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35" w:rsidRPr="00052E35" w:rsidRDefault="00052E35" w:rsidP="00052E35">
      <w:pPr>
        <w:autoSpaceDE w:val="0"/>
        <w:autoSpaceDN w:val="0"/>
        <w:adjustRightInd w:val="0"/>
        <w:spacing w:after="0" w:line="240" w:lineRule="auto"/>
        <w:jc w:val="center"/>
        <w:outlineLvl w:val="0"/>
        <w:rPr>
          <w:rFonts w:ascii="Times New Roman" w:hAnsi="Times New Roman" w:cs="Times New Roman"/>
          <w:b/>
          <w:bCs/>
          <w:sz w:val="26"/>
          <w:szCs w:val="26"/>
        </w:rPr>
      </w:pPr>
      <w:r w:rsidRPr="00052E35">
        <w:rPr>
          <w:rFonts w:ascii="Times New Roman" w:hAnsi="Times New Roman" w:cs="Times New Roman"/>
          <w:b/>
          <w:bCs/>
          <w:sz w:val="26"/>
          <w:szCs w:val="26"/>
        </w:rPr>
        <w:t>АДМИНИСТРАЦИЯ ГОРОДСКОГО ОКРУГА ГОРОД РЫБИНСК</w:t>
      </w:r>
    </w:p>
    <w:p w:rsidR="00052E35" w:rsidRPr="00052E35" w:rsidRDefault="00052E35" w:rsidP="00052E3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ЯРОСЛАВСКОЙ ОБЛАСТИ</w:t>
      </w:r>
    </w:p>
    <w:p w:rsidR="00052E35" w:rsidRPr="00052E35" w:rsidRDefault="00052E35" w:rsidP="00052E35">
      <w:pPr>
        <w:autoSpaceDE w:val="0"/>
        <w:autoSpaceDN w:val="0"/>
        <w:adjustRightInd w:val="0"/>
        <w:spacing w:after="0" w:line="240" w:lineRule="auto"/>
        <w:jc w:val="center"/>
        <w:rPr>
          <w:rFonts w:ascii="Times New Roman" w:hAnsi="Times New Roman" w:cs="Times New Roman"/>
          <w:b/>
          <w:bCs/>
          <w:sz w:val="26"/>
          <w:szCs w:val="26"/>
        </w:rPr>
      </w:pPr>
    </w:p>
    <w:p w:rsidR="00052E35" w:rsidRPr="00052E35" w:rsidRDefault="00052E35" w:rsidP="00052E3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ПОСТАНОВЛЕНИЕ</w:t>
      </w:r>
    </w:p>
    <w:p w:rsidR="00052E35" w:rsidRPr="00052E35" w:rsidRDefault="00052E35" w:rsidP="00052E3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от 7 сентября 2020 г. N 1982</w:t>
      </w:r>
    </w:p>
    <w:p w:rsidR="00052E35" w:rsidRPr="00052E35" w:rsidRDefault="00052E35" w:rsidP="00052E35">
      <w:pPr>
        <w:autoSpaceDE w:val="0"/>
        <w:autoSpaceDN w:val="0"/>
        <w:adjustRightInd w:val="0"/>
        <w:spacing w:after="0" w:line="240" w:lineRule="auto"/>
        <w:jc w:val="center"/>
        <w:rPr>
          <w:rFonts w:ascii="Times New Roman" w:hAnsi="Times New Roman" w:cs="Times New Roman"/>
          <w:b/>
          <w:bCs/>
          <w:sz w:val="26"/>
          <w:szCs w:val="26"/>
        </w:rPr>
      </w:pPr>
    </w:p>
    <w:p w:rsidR="00052E35" w:rsidRPr="00052E35" w:rsidRDefault="00052E35" w:rsidP="00052E3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ОБ УТВЕРЖДЕНИИ МУНИЦИПАЛЬНОЙ ПРОГРАММЫ "ОБЕСПЕЧЕНИЕ</w:t>
      </w:r>
    </w:p>
    <w:p w:rsidR="00052E35" w:rsidRPr="00052E35" w:rsidRDefault="00052E35" w:rsidP="00052E3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ДОСТУПНЫМ И КОМФОРТНЫМ ЖИЛЬЕМ НАСЕЛЕНИЯ ГОРОДСКОГО</w:t>
      </w:r>
    </w:p>
    <w:p w:rsidR="00052E35" w:rsidRPr="00052E35" w:rsidRDefault="00052E35" w:rsidP="00052E3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ОКРУГА ГОРОД РЫБИНСК ЯРОСЛАВСКОЙ ОБЛАСТИ"</w:t>
      </w:r>
    </w:p>
    <w:p w:rsidR="00052E35" w:rsidRPr="005847A9" w:rsidRDefault="00052E35" w:rsidP="00052E35">
      <w:pPr>
        <w:autoSpaceDE w:val="0"/>
        <w:autoSpaceDN w:val="0"/>
        <w:adjustRightInd w:val="0"/>
        <w:spacing w:after="0" w:line="240" w:lineRule="auto"/>
        <w:rPr>
          <w:rFonts w:ascii="Times New Roman" w:hAnsi="Times New Roman" w:cs="Times New Roman"/>
          <w:sz w:val="1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52E35" w:rsidRPr="005847A9" w:rsidTr="0084291A">
        <w:tc>
          <w:tcPr>
            <w:tcW w:w="60" w:type="dxa"/>
            <w:shd w:val="clear" w:color="auto" w:fill="CED3F1"/>
            <w:tcMar>
              <w:top w:w="0" w:type="dxa"/>
              <w:left w:w="0" w:type="dxa"/>
              <w:bottom w:w="0" w:type="dxa"/>
              <w:right w:w="0" w:type="dxa"/>
            </w:tcMar>
          </w:tcPr>
          <w:p w:rsidR="00052E35" w:rsidRPr="005847A9" w:rsidRDefault="00052E35" w:rsidP="0084291A">
            <w:pPr>
              <w:autoSpaceDE w:val="0"/>
              <w:autoSpaceDN w:val="0"/>
              <w:adjustRightInd w:val="0"/>
              <w:spacing w:after="0" w:line="240" w:lineRule="auto"/>
              <w:rPr>
                <w:rFonts w:ascii="Times New Roman" w:hAnsi="Times New Roman" w:cs="Times New Roman"/>
                <w:sz w:val="14"/>
                <w:szCs w:val="24"/>
              </w:rPr>
            </w:pPr>
          </w:p>
        </w:tc>
        <w:tc>
          <w:tcPr>
            <w:tcW w:w="113" w:type="dxa"/>
            <w:shd w:val="clear" w:color="auto" w:fill="F4F3F8"/>
            <w:tcMar>
              <w:top w:w="0" w:type="dxa"/>
              <w:left w:w="0" w:type="dxa"/>
              <w:bottom w:w="0" w:type="dxa"/>
              <w:right w:w="0" w:type="dxa"/>
            </w:tcMar>
          </w:tcPr>
          <w:p w:rsidR="00052E35" w:rsidRPr="005847A9" w:rsidRDefault="00052E35" w:rsidP="0084291A">
            <w:pPr>
              <w:autoSpaceDE w:val="0"/>
              <w:autoSpaceDN w:val="0"/>
              <w:adjustRightInd w:val="0"/>
              <w:spacing w:after="0" w:line="240" w:lineRule="auto"/>
              <w:rPr>
                <w:rFonts w:ascii="Times New Roman" w:hAnsi="Times New Roman" w:cs="Times New Roman"/>
                <w:sz w:val="14"/>
                <w:szCs w:val="24"/>
              </w:rPr>
            </w:pPr>
          </w:p>
        </w:tc>
        <w:tc>
          <w:tcPr>
            <w:tcW w:w="0" w:type="auto"/>
            <w:shd w:val="clear" w:color="auto" w:fill="F4F3F8"/>
            <w:tcMar>
              <w:top w:w="113" w:type="dxa"/>
              <w:left w:w="0" w:type="dxa"/>
              <w:bottom w:w="113" w:type="dxa"/>
              <w:right w:w="0" w:type="dxa"/>
            </w:tcMar>
          </w:tcPr>
          <w:p w:rsidR="00052E35" w:rsidRPr="005847A9" w:rsidRDefault="00052E35" w:rsidP="0084291A">
            <w:pPr>
              <w:autoSpaceDE w:val="0"/>
              <w:autoSpaceDN w:val="0"/>
              <w:adjustRightInd w:val="0"/>
              <w:spacing w:after="0" w:line="240" w:lineRule="auto"/>
              <w:jc w:val="center"/>
              <w:rPr>
                <w:rFonts w:ascii="Times New Roman" w:hAnsi="Times New Roman" w:cs="Times New Roman"/>
                <w:bCs/>
                <w:color w:val="392C69"/>
                <w:szCs w:val="48"/>
              </w:rPr>
            </w:pPr>
            <w:r w:rsidRPr="005847A9">
              <w:rPr>
                <w:rFonts w:ascii="Times New Roman" w:hAnsi="Times New Roman" w:cs="Times New Roman"/>
                <w:bCs/>
                <w:color w:val="392C69"/>
                <w:szCs w:val="48"/>
              </w:rPr>
              <w:t>Список изменяющих документов</w:t>
            </w:r>
          </w:p>
          <w:p w:rsidR="00052E35" w:rsidRPr="005847A9" w:rsidRDefault="00052E35" w:rsidP="0084291A">
            <w:pPr>
              <w:autoSpaceDE w:val="0"/>
              <w:autoSpaceDN w:val="0"/>
              <w:adjustRightInd w:val="0"/>
              <w:spacing w:after="0" w:line="240" w:lineRule="auto"/>
              <w:jc w:val="center"/>
              <w:rPr>
                <w:rFonts w:ascii="Times New Roman" w:hAnsi="Times New Roman" w:cs="Times New Roman"/>
                <w:bCs/>
                <w:color w:val="392C69"/>
                <w:szCs w:val="48"/>
              </w:rPr>
            </w:pPr>
            <w:proofErr w:type="gramStart"/>
            <w:r w:rsidRPr="005847A9">
              <w:rPr>
                <w:rFonts w:ascii="Times New Roman" w:hAnsi="Times New Roman" w:cs="Times New Roman"/>
                <w:bCs/>
                <w:color w:val="392C69"/>
                <w:szCs w:val="48"/>
              </w:rPr>
              <w:t>(в ред. Постановлений Администрации городского округа г. Рыбинск</w:t>
            </w:r>
            <w:proofErr w:type="gramEnd"/>
          </w:p>
          <w:p w:rsidR="00052E35" w:rsidRPr="005847A9" w:rsidRDefault="00052E35" w:rsidP="0084291A">
            <w:pPr>
              <w:autoSpaceDE w:val="0"/>
              <w:autoSpaceDN w:val="0"/>
              <w:adjustRightInd w:val="0"/>
              <w:spacing w:after="0" w:line="240" w:lineRule="auto"/>
              <w:jc w:val="center"/>
              <w:rPr>
                <w:rFonts w:ascii="Times New Roman" w:hAnsi="Times New Roman" w:cs="Times New Roman"/>
                <w:bCs/>
                <w:color w:val="392C69"/>
                <w:sz w:val="28"/>
                <w:szCs w:val="48"/>
              </w:rPr>
            </w:pPr>
            <w:r w:rsidRPr="005847A9">
              <w:rPr>
                <w:rFonts w:ascii="Times New Roman" w:hAnsi="Times New Roman" w:cs="Times New Roman"/>
                <w:bCs/>
                <w:color w:val="392C69"/>
                <w:szCs w:val="48"/>
              </w:rPr>
              <w:t xml:space="preserve">от 30.10.2020 </w:t>
            </w:r>
            <w:hyperlink r:id="rId9" w:history="1">
              <w:r w:rsidRPr="005847A9">
                <w:rPr>
                  <w:rFonts w:ascii="Times New Roman" w:hAnsi="Times New Roman" w:cs="Times New Roman"/>
                  <w:bCs/>
                  <w:color w:val="0000FF"/>
                  <w:szCs w:val="48"/>
                </w:rPr>
                <w:t>N 2521</w:t>
              </w:r>
            </w:hyperlink>
            <w:r w:rsidRPr="005847A9">
              <w:rPr>
                <w:rFonts w:ascii="Times New Roman" w:hAnsi="Times New Roman" w:cs="Times New Roman"/>
                <w:bCs/>
                <w:color w:val="392C69"/>
                <w:szCs w:val="48"/>
              </w:rPr>
              <w:t xml:space="preserve">, от 03.12.2021 </w:t>
            </w:r>
            <w:hyperlink r:id="rId10" w:history="1">
              <w:r w:rsidRPr="005847A9">
                <w:rPr>
                  <w:rFonts w:ascii="Times New Roman" w:hAnsi="Times New Roman" w:cs="Times New Roman"/>
                  <w:bCs/>
                  <w:color w:val="0000FF"/>
                  <w:szCs w:val="48"/>
                </w:rPr>
                <w:t>N 3077</w:t>
              </w:r>
            </w:hyperlink>
            <w:r>
              <w:rPr>
                <w:rFonts w:ascii="Times New Roman" w:hAnsi="Times New Roman" w:cs="Times New Roman"/>
                <w:bCs/>
                <w:color w:val="392C69"/>
                <w:szCs w:val="48"/>
              </w:rPr>
              <w:t xml:space="preserve">, от 16.03.2022 </w:t>
            </w:r>
            <w:r w:rsidRPr="00E56F89">
              <w:rPr>
                <w:rFonts w:ascii="Times New Roman" w:hAnsi="Times New Roman" w:cs="Times New Roman"/>
                <w:bCs/>
                <w:color w:val="392C69"/>
                <w:szCs w:val="48"/>
              </w:rPr>
              <w:t xml:space="preserve">N </w:t>
            </w:r>
            <w:r>
              <w:rPr>
                <w:rFonts w:ascii="Times New Roman" w:hAnsi="Times New Roman" w:cs="Times New Roman"/>
                <w:bCs/>
                <w:color w:val="392C69"/>
                <w:szCs w:val="48"/>
              </w:rPr>
              <w:t>732</w:t>
            </w:r>
            <w:r>
              <w:rPr>
                <w:rFonts w:ascii="Times New Roman" w:hAnsi="Times New Roman" w:cs="Times New Roman"/>
                <w:bCs/>
                <w:color w:val="392C69"/>
                <w:szCs w:val="48"/>
              </w:rPr>
              <w:t xml:space="preserve">, от 16.08.2022 </w:t>
            </w:r>
            <w:r>
              <w:rPr>
                <w:rFonts w:ascii="Times New Roman" w:hAnsi="Times New Roman" w:cs="Times New Roman"/>
                <w:bCs/>
                <w:color w:val="392C69"/>
                <w:szCs w:val="48"/>
                <w:lang w:val="en-US"/>
              </w:rPr>
              <w:t>N</w:t>
            </w:r>
            <w:r>
              <w:rPr>
                <w:rFonts w:ascii="Times New Roman" w:hAnsi="Times New Roman" w:cs="Times New Roman"/>
                <w:bCs/>
                <w:color w:val="392C69"/>
                <w:szCs w:val="48"/>
              </w:rPr>
              <w:t xml:space="preserve"> 3407</w:t>
            </w:r>
            <w:r w:rsidRPr="005847A9">
              <w:rPr>
                <w:rFonts w:ascii="Times New Roman" w:hAnsi="Times New Roman" w:cs="Times New Roman"/>
                <w:bCs/>
                <w:color w:val="392C69"/>
                <w:szCs w:val="48"/>
              </w:rPr>
              <w:t>)</w:t>
            </w:r>
          </w:p>
        </w:tc>
        <w:tc>
          <w:tcPr>
            <w:tcW w:w="113" w:type="dxa"/>
            <w:shd w:val="clear" w:color="auto" w:fill="F4F3F8"/>
            <w:tcMar>
              <w:top w:w="0" w:type="dxa"/>
              <w:left w:w="0" w:type="dxa"/>
              <w:bottom w:w="0" w:type="dxa"/>
              <w:right w:w="0" w:type="dxa"/>
            </w:tcMar>
          </w:tcPr>
          <w:p w:rsidR="00052E35" w:rsidRPr="005847A9" w:rsidRDefault="00052E35" w:rsidP="0084291A">
            <w:pPr>
              <w:autoSpaceDE w:val="0"/>
              <w:autoSpaceDN w:val="0"/>
              <w:adjustRightInd w:val="0"/>
              <w:spacing w:after="0" w:line="240" w:lineRule="auto"/>
              <w:jc w:val="center"/>
              <w:rPr>
                <w:rFonts w:ascii="Times New Roman" w:hAnsi="Times New Roman" w:cs="Times New Roman"/>
                <w:bCs/>
                <w:color w:val="392C69"/>
                <w:sz w:val="28"/>
                <w:szCs w:val="48"/>
              </w:rPr>
            </w:pPr>
          </w:p>
        </w:tc>
      </w:tr>
    </w:tbl>
    <w:p w:rsidR="00052E35" w:rsidRPr="005847A9" w:rsidRDefault="00052E35" w:rsidP="00052E35">
      <w:pPr>
        <w:autoSpaceDE w:val="0"/>
        <w:autoSpaceDN w:val="0"/>
        <w:adjustRightInd w:val="0"/>
        <w:spacing w:after="0" w:line="240" w:lineRule="auto"/>
        <w:jc w:val="both"/>
        <w:rPr>
          <w:rFonts w:ascii="Times New Roman" w:hAnsi="Times New Roman" w:cs="Times New Roman"/>
          <w:bCs/>
          <w:sz w:val="28"/>
          <w:szCs w:val="48"/>
        </w:rPr>
      </w:pP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proofErr w:type="gramStart"/>
      <w:r w:rsidRPr="005847A9">
        <w:rPr>
          <w:rFonts w:ascii="Times New Roman" w:hAnsi="Times New Roman" w:cs="Times New Roman"/>
          <w:bCs/>
          <w:sz w:val="24"/>
          <w:szCs w:val="48"/>
        </w:rPr>
        <w:t xml:space="preserve">В соответствии с Бюджетным </w:t>
      </w:r>
      <w:hyperlink r:id="rId11" w:history="1">
        <w:r w:rsidRPr="005847A9">
          <w:rPr>
            <w:rFonts w:ascii="Times New Roman" w:hAnsi="Times New Roman" w:cs="Times New Roman"/>
            <w:bCs/>
            <w:color w:val="0000FF"/>
            <w:sz w:val="24"/>
            <w:szCs w:val="48"/>
          </w:rPr>
          <w:t>кодексом</w:t>
        </w:r>
      </w:hyperlink>
      <w:r w:rsidRPr="005847A9">
        <w:rPr>
          <w:rFonts w:ascii="Times New Roman" w:hAnsi="Times New Roman" w:cs="Times New Roman"/>
          <w:bCs/>
          <w:sz w:val="24"/>
          <w:szCs w:val="48"/>
        </w:rPr>
        <w:t xml:space="preserve"> Российской Федерации, Федеральным </w:t>
      </w:r>
      <w:hyperlink r:id="rId12" w:history="1">
        <w:r w:rsidRPr="005847A9">
          <w:rPr>
            <w:rFonts w:ascii="Times New Roman" w:hAnsi="Times New Roman" w:cs="Times New Roman"/>
            <w:bCs/>
            <w:color w:val="0000FF"/>
            <w:sz w:val="24"/>
            <w:szCs w:val="48"/>
          </w:rPr>
          <w:t>законом</w:t>
        </w:r>
      </w:hyperlink>
      <w:r w:rsidRPr="005847A9">
        <w:rPr>
          <w:rFonts w:ascii="Times New Roman" w:hAnsi="Times New Roman" w:cs="Times New Roman"/>
          <w:bCs/>
          <w:sz w:val="24"/>
          <w:szCs w:val="48"/>
        </w:rPr>
        <w:t xml:space="preserve"> от 06.10.2003 N 131-ФЗ "Об общих принципах организации местного самоуправления в Российской Федерации", </w:t>
      </w:r>
      <w:hyperlink r:id="rId13" w:history="1">
        <w:r w:rsidRPr="005847A9">
          <w:rPr>
            <w:rFonts w:ascii="Times New Roman" w:hAnsi="Times New Roman" w:cs="Times New Roman"/>
            <w:bCs/>
            <w:color w:val="0000FF"/>
            <w:sz w:val="24"/>
            <w:szCs w:val="48"/>
          </w:rPr>
          <w:t>постановлением</w:t>
        </w:r>
      </w:hyperlink>
      <w:r w:rsidRPr="005847A9">
        <w:rPr>
          <w:rFonts w:ascii="Times New Roman" w:hAnsi="Times New Roman" w:cs="Times New Roman"/>
          <w:bCs/>
          <w:sz w:val="24"/>
          <w:szCs w:val="48"/>
        </w:rPr>
        <w:t xml:space="preserve"> Администрации городского округа город Рыбинск от 06.06.2014 N 1727 "О программах городского округа город Рыбинск", </w:t>
      </w:r>
      <w:hyperlink r:id="rId14" w:history="1">
        <w:r w:rsidRPr="005847A9">
          <w:rPr>
            <w:rFonts w:ascii="Times New Roman" w:hAnsi="Times New Roman" w:cs="Times New Roman"/>
            <w:bCs/>
            <w:color w:val="0000FF"/>
            <w:sz w:val="24"/>
            <w:szCs w:val="48"/>
          </w:rPr>
          <w:t>постановлением</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08.06.2020 N 1306 "О муниципальных программах", руководствуясь </w:t>
      </w:r>
      <w:hyperlink r:id="rId15" w:history="1">
        <w:r w:rsidRPr="005847A9">
          <w:rPr>
            <w:rFonts w:ascii="Times New Roman" w:hAnsi="Times New Roman" w:cs="Times New Roman"/>
            <w:bCs/>
            <w:color w:val="0000FF"/>
            <w:sz w:val="24"/>
            <w:szCs w:val="48"/>
          </w:rPr>
          <w:t>Уставом</w:t>
        </w:r>
      </w:hyperlink>
      <w:r w:rsidRPr="005847A9">
        <w:rPr>
          <w:rFonts w:ascii="Times New Roman" w:hAnsi="Times New Roman" w:cs="Times New Roman"/>
          <w:bCs/>
          <w:sz w:val="24"/>
          <w:szCs w:val="48"/>
        </w:rPr>
        <w:t xml:space="preserve"> городского округа город Рыбинск Ярославской</w:t>
      </w:r>
      <w:proofErr w:type="gramEnd"/>
      <w:r w:rsidRPr="005847A9">
        <w:rPr>
          <w:rFonts w:ascii="Times New Roman" w:hAnsi="Times New Roman" w:cs="Times New Roman"/>
          <w:bCs/>
          <w:sz w:val="24"/>
          <w:szCs w:val="48"/>
        </w:rPr>
        <w:t xml:space="preserve"> области,</w:t>
      </w:r>
    </w:p>
    <w:p w:rsidR="00052E35" w:rsidRPr="005847A9" w:rsidRDefault="00052E35" w:rsidP="00052E35">
      <w:pPr>
        <w:autoSpaceDE w:val="0"/>
        <w:autoSpaceDN w:val="0"/>
        <w:adjustRightInd w:val="0"/>
        <w:spacing w:after="0" w:line="240" w:lineRule="auto"/>
        <w:jc w:val="both"/>
        <w:rPr>
          <w:rFonts w:ascii="Times New Roman" w:hAnsi="Times New Roman" w:cs="Times New Roman"/>
          <w:bCs/>
          <w:sz w:val="24"/>
          <w:szCs w:val="48"/>
        </w:rPr>
      </w:pP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ПОСТАНОВЛЯЮ:</w:t>
      </w: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1. Утвердить муниципальную </w:t>
      </w:r>
      <w:hyperlink r:id="rId16" w:history="1">
        <w:r w:rsidRPr="005847A9">
          <w:rPr>
            <w:rFonts w:ascii="Times New Roman" w:hAnsi="Times New Roman" w:cs="Times New Roman"/>
            <w:bCs/>
            <w:color w:val="0000FF"/>
            <w:sz w:val="24"/>
            <w:szCs w:val="48"/>
          </w:rPr>
          <w:t>программу</w:t>
        </w:r>
      </w:hyperlink>
      <w:r w:rsidRPr="005847A9">
        <w:rPr>
          <w:rFonts w:ascii="Times New Roman" w:hAnsi="Times New Roman" w:cs="Times New Roman"/>
          <w:bCs/>
          <w:sz w:val="24"/>
          <w:szCs w:val="48"/>
        </w:rPr>
        <w:t xml:space="preserve"> "Обеспечение доступным и комфортным жильем населения городского округа город Рыбинск Ярославской области" согласно приложению.</w:t>
      </w: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2. Признать утратившими силу:</w:t>
      </w: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2.1. </w:t>
      </w:r>
      <w:hyperlink r:id="rId17"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от 30.08.2019 N 2287 "Об утверждении муниципальной программы "Обеспечение доступным и комфортным жильем населения городского округа город Рыбинск".</w:t>
      </w: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2.2. </w:t>
      </w:r>
      <w:hyperlink r:id="rId18"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28.02.2020 N 504 "О внесении изменений в постановление Администрации городского округа город Рыбинск от 30.08.2019 N 2287".</w:t>
      </w: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2.3. </w:t>
      </w:r>
      <w:hyperlink r:id="rId19"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07.05.2020 N 1073 "О внесении изменений в постановление Администрации городского округа город Рыбинск от 30.08.2019 N 2287".</w:t>
      </w: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4. </w:t>
      </w:r>
      <w:proofErr w:type="gramStart"/>
      <w:r w:rsidRPr="005847A9">
        <w:rPr>
          <w:rFonts w:ascii="Times New Roman" w:hAnsi="Times New Roman" w:cs="Times New Roman"/>
          <w:bCs/>
          <w:sz w:val="24"/>
          <w:szCs w:val="48"/>
        </w:rPr>
        <w:t xml:space="preserve">Настоящее постановление вступает в силу с момента подписания, за исключением </w:t>
      </w:r>
      <w:hyperlink r:id="rId20" w:history="1">
        <w:r w:rsidRPr="005847A9">
          <w:rPr>
            <w:rFonts w:ascii="Times New Roman" w:hAnsi="Times New Roman" w:cs="Times New Roman"/>
            <w:bCs/>
            <w:color w:val="0000FF"/>
            <w:sz w:val="24"/>
            <w:szCs w:val="48"/>
          </w:rPr>
          <w:t>подпрограммы</w:t>
        </w:r>
      </w:hyperlink>
      <w:r w:rsidRPr="005847A9">
        <w:rPr>
          <w:rFonts w:ascii="Times New Roman" w:hAnsi="Times New Roman" w:cs="Times New Roman"/>
          <w:bCs/>
          <w:sz w:val="24"/>
          <w:szCs w:val="48"/>
        </w:rP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для которой установлен иной срок вступления в силу.</w:t>
      </w:r>
      <w:proofErr w:type="gramEnd"/>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4.1. </w:t>
      </w:r>
      <w:hyperlink r:id="rId21" w:history="1">
        <w:r w:rsidRPr="005847A9">
          <w:rPr>
            <w:rFonts w:ascii="Times New Roman" w:hAnsi="Times New Roman" w:cs="Times New Roman"/>
            <w:bCs/>
            <w:color w:val="0000FF"/>
            <w:sz w:val="24"/>
            <w:szCs w:val="48"/>
          </w:rPr>
          <w:t>Подпрограмма</w:t>
        </w:r>
      </w:hyperlink>
      <w:r w:rsidRPr="005847A9">
        <w:rPr>
          <w:rFonts w:ascii="Times New Roman" w:hAnsi="Times New Roman" w:cs="Times New Roman"/>
          <w:bCs/>
          <w:sz w:val="24"/>
          <w:szCs w:val="48"/>
        </w:rP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вступает в силу с 01 января 2021 года.</w:t>
      </w:r>
    </w:p>
    <w:p w:rsidR="00052E35" w:rsidRPr="005847A9" w:rsidRDefault="00052E35" w:rsidP="00052E3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5. </w:t>
      </w:r>
      <w:proofErr w:type="gramStart"/>
      <w:r w:rsidRPr="005847A9">
        <w:rPr>
          <w:rFonts w:ascii="Times New Roman" w:hAnsi="Times New Roman" w:cs="Times New Roman"/>
          <w:bCs/>
          <w:sz w:val="24"/>
          <w:szCs w:val="48"/>
        </w:rPr>
        <w:t>Контроль за</w:t>
      </w:r>
      <w:proofErr w:type="gramEnd"/>
      <w:r w:rsidRPr="005847A9">
        <w:rPr>
          <w:rFonts w:ascii="Times New Roman" w:hAnsi="Times New Roman" w:cs="Times New Roman"/>
          <w:bCs/>
          <w:sz w:val="24"/>
          <w:szCs w:val="48"/>
        </w:rPr>
        <w:t xml:space="preserve"> исполнением настоящего постановления возложить на </w:t>
      </w:r>
      <w:r>
        <w:rPr>
          <w:rFonts w:ascii="Times New Roman" w:hAnsi="Times New Roman" w:cs="Times New Roman"/>
          <w:bCs/>
          <w:sz w:val="24"/>
          <w:szCs w:val="48"/>
        </w:rPr>
        <w:t>заместителя Главы Администрации по архитектуре и градостроительству.</w:t>
      </w:r>
    </w:p>
    <w:p w:rsidR="00052E35" w:rsidRPr="005847A9" w:rsidRDefault="00052E35" w:rsidP="00052E35">
      <w:pPr>
        <w:autoSpaceDE w:val="0"/>
        <w:autoSpaceDN w:val="0"/>
        <w:adjustRightInd w:val="0"/>
        <w:spacing w:after="0" w:line="240" w:lineRule="auto"/>
        <w:jc w:val="both"/>
        <w:rPr>
          <w:rFonts w:ascii="Times New Roman" w:hAnsi="Times New Roman" w:cs="Times New Roman"/>
          <w:bCs/>
          <w:sz w:val="24"/>
          <w:szCs w:val="48"/>
        </w:rPr>
      </w:pPr>
    </w:p>
    <w:p w:rsidR="00052E35" w:rsidRDefault="00052E35" w:rsidP="00052E35">
      <w:pPr>
        <w:autoSpaceDE w:val="0"/>
        <w:autoSpaceDN w:val="0"/>
        <w:adjustRightInd w:val="0"/>
        <w:spacing w:after="0" w:line="240" w:lineRule="auto"/>
        <w:jc w:val="right"/>
        <w:rPr>
          <w:rFonts w:ascii="Times New Roman" w:hAnsi="Times New Roman" w:cs="Times New Roman"/>
          <w:bCs/>
          <w:sz w:val="24"/>
          <w:szCs w:val="48"/>
        </w:rPr>
      </w:pPr>
      <w:r>
        <w:rPr>
          <w:rFonts w:ascii="Times New Roman" w:hAnsi="Times New Roman" w:cs="Times New Roman"/>
          <w:bCs/>
          <w:sz w:val="24"/>
          <w:szCs w:val="48"/>
        </w:rPr>
        <w:t>Глав</w:t>
      </w:r>
      <w:r>
        <w:rPr>
          <w:rFonts w:ascii="Times New Roman" w:hAnsi="Times New Roman" w:cs="Times New Roman"/>
          <w:bCs/>
          <w:sz w:val="24"/>
          <w:szCs w:val="48"/>
        </w:rPr>
        <w:t xml:space="preserve">а </w:t>
      </w:r>
      <w:proofErr w:type="gramStart"/>
      <w:r w:rsidRPr="005847A9">
        <w:rPr>
          <w:rFonts w:ascii="Times New Roman" w:hAnsi="Times New Roman" w:cs="Times New Roman"/>
          <w:bCs/>
          <w:sz w:val="24"/>
          <w:szCs w:val="48"/>
        </w:rPr>
        <w:t>городского</w:t>
      </w:r>
      <w:proofErr w:type="gramEnd"/>
      <w:r w:rsidRPr="005847A9">
        <w:rPr>
          <w:rFonts w:ascii="Times New Roman" w:hAnsi="Times New Roman" w:cs="Times New Roman"/>
          <w:bCs/>
          <w:sz w:val="24"/>
          <w:szCs w:val="48"/>
        </w:rPr>
        <w:t xml:space="preserve"> </w:t>
      </w:r>
    </w:p>
    <w:p w:rsidR="00052E35" w:rsidRPr="005847A9" w:rsidRDefault="00052E35" w:rsidP="00052E35">
      <w:pPr>
        <w:autoSpaceDE w:val="0"/>
        <w:autoSpaceDN w:val="0"/>
        <w:adjustRightInd w:val="0"/>
        <w:spacing w:after="0" w:line="240" w:lineRule="auto"/>
        <w:jc w:val="right"/>
        <w:rPr>
          <w:rFonts w:ascii="Times New Roman" w:hAnsi="Times New Roman" w:cs="Times New Roman"/>
          <w:bCs/>
          <w:sz w:val="24"/>
          <w:szCs w:val="48"/>
        </w:rPr>
      </w:pPr>
      <w:r>
        <w:rPr>
          <w:rFonts w:ascii="Times New Roman" w:hAnsi="Times New Roman" w:cs="Times New Roman"/>
          <w:bCs/>
          <w:sz w:val="24"/>
          <w:szCs w:val="48"/>
        </w:rPr>
        <w:t>о</w:t>
      </w:r>
      <w:r w:rsidRPr="005847A9">
        <w:rPr>
          <w:rFonts w:ascii="Times New Roman" w:hAnsi="Times New Roman" w:cs="Times New Roman"/>
          <w:bCs/>
          <w:sz w:val="24"/>
          <w:szCs w:val="48"/>
        </w:rPr>
        <w:t>круга</w:t>
      </w:r>
      <w:r>
        <w:rPr>
          <w:rFonts w:ascii="Times New Roman" w:hAnsi="Times New Roman" w:cs="Times New Roman"/>
          <w:bCs/>
          <w:sz w:val="24"/>
          <w:szCs w:val="48"/>
        </w:rPr>
        <w:t xml:space="preserve"> </w:t>
      </w:r>
      <w:r w:rsidRPr="005847A9">
        <w:rPr>
          <w:rFonts w:ascii="Times New Roman" w:hAnsi="Times New Roman" w:cs="Times New Roman"/>
          <w:bCs/>
          <w:sz w:val="24"/>
          <w:szCs w:val="48"/>
        </w:rPr>
        <w:t xml:space="preserve">город </w:t>
      </w:r>
      <w:bookmarkStart w:id="0" w:name="_GoBack"/>
      <w:bookmarkEnd w:id="0"/>
      <w:r w:rsidRPr="005847A9">
        <w:rPr>
          <w:rFonts w:ascii="Times New Roman" w:hAnsi="Times New Roman" w:cs="Times New Roman"/>
          <w:bCs/>
          <w:sz w:val="24"/>
          <w:szCs w:val="48"/>
        </w:rPr>
        <w:t>Рыбинск</w:t>
      </w:r>
    </w:p>
    <w:p w:rsidR="00052E35" w:rsidRDefault="00052E35" w:rsidP="00052E35">
      <w:pPr>
        <w:keepNext/>
        <w:spacing w:after="0" w:line="240" w:lineRule="auto"/>
        <w:ind w:left="5529"/>
        <w:outlineLvl w:val="1"/>
        <w:rPr>
          <w:rFonts w:ascii="Times New Roman" w:eastAsia="Times New Roman" w:hAnsi="Times New Roman" w:cs="Times New Roman"/>
          <w:sz w:val="28"/>
          <w:szCs w:val="28"/>
          <w:lang w:eastAsia="ru-RU"/>
        </w:rPr>
      </w:pPr>
      <w:r>
        <w:rPr>
          <w:rFonts w:ascii="Times New Roman" w:hAnsi="Times New Roman" w:cs="Times New Roman"/>
          <w:bCs/>
          <w:sz w:val="24"/>
          <w:szCs w:val="48"/>
        </w:rPr>
        <w:t xml:space="preserve">                                             </w:t>
      </w:r>
      <w:r w:rsidR="00A35E23">
        <w:rPr>
          <w:rFonts w:ascii="Times New Roman" w:hAnsi="Times New Roman" w:cs="Times New Roman"/>
          <w:bCs/>
          <w:sz w:val="24"/>
          <w:szCs w:val="48"/>
        </w:rPr>
        <w:t xml:space="preserve">       </w:t>
      </w:r>
      <w:r>
        <w:rPr>
          <w:rFonts w:ascii="Times New Roman" w:hAnsi="Times New Roman" w:cs="Times New Roman"/>
          <w:bCs/>
          <w:sz w:val="24"/>
          <w:szCs w:val="48"/>
        </w:rPr>
        <w:t xml:space="preserve">   Д.С. Рудаков</w:t>
      </w:r>
      <w:r>
        <w:rPr>
          <w:rFonts w:ascii="Times New Roman" w:eastAsia="Times New Roman" w:hAnsi="Times New Roman" w:cs="Times New Roman"/>
          <w:sz w:val="28"/>
          <w:szCs w:val="28"/>
          <w:lang w:eastAsia="ru-RU"/>
        </w:rPr>
        <w:br w:type="page"/>
      </w:r>
    </w:p>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Приложение</w:t>
      </w:r>
    </w:p>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 постановлению Администрации городского округа город Рыбинск</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Ярославской области</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от ______________ № ________</w:t>
      </w: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spacing w:after="0" w:line="240" w:lineRule="auto"/>
        <w:jc w:val="center"/>
        <w:rPr>
          <w:rFonts w:ascii="Times New Roman" w:eastAsia="Times New Roman" w:hAnsi="Times New Roman" w:cs="Times New Roman"/>
          <w:b/>
          <w:bCs/>
          <w:sz w:val="32"/>
          <w:szCs w:val="32"/>
          <w:lang w:eastAsia="ru-RU"/>
        </w:rPr>
      </w:pPr>
      <w:r w:rsidRPr="003E2144">
        <w:rPr>
          <w:rFonts w:ascii="Times New Roman" w:eastAsia="Times New Roman" w:hAnsi="Times New Roman" w:cs="Times New Roman"/>
          <w:b/>
          <w:bCs/>
          <w:sz w:val="32"/>
          <w:szCs w:val="32"/>
          <w:lang w:eastAsia="ru-RU"/>
        </w:rPr>
        <w:t>Администрация городского округа город Рыбинск</w:t>
      </w:r>
    </w:p>
    <w:p w:rsidR="003E2144" w:rsidRPr="003E2144" w:rsidRDefault="003E2144" w:rsidP="003E2144">
      <w:pPr>
        <w:spacing w:after="0" w:line="240" w:lineRule="auto"/>
        <w:jc w:val="center"/>
        <w:rPr>
          <w:rFonts w:ascii="Times New Roman" w:eastAsia="Times New Roman" w:hAnsi="Times New Roman" w:cs="Times New Roman"/>
          <w:b/>
          <w:bCs/>
          <w:sz w:val="32"/>
          <w:szCs w:val="32"/>
          <w:lang w:eastAsia="ru-RU"/>
        </w:rPr>
      </w:pPr>
      <w:r w:rsidRPr="003E2144">
        <w:rPr>
          <w:rFonts w:ascii="Times New Roman" w:eastAsia="Times New Roman" w:hAnsi="Times New Roman" w:cs="Times New Roman"/>
          <w:b/>
          <w:bCs/>
          <w:sz w:val="32"/>
          <w:szCs w:val="32"/>
          <w:lang w:eastAsia="ru-RU"/>
        </w:rPr>
        <w:t>Ярославской области</w:t>
      </w: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r w:rsidRPr="003E2144">
        <w:rPr>
          <w:rFonts w:ascii="Times New Roman" w:eastAsia="Times New Roman" w:hAnsi="Times New Roman" w:cs="Times New Roman"/>
          <w:b/>
          <w:bCs/>
          <w:spacing w:val="-8"/>
          <w:sz w:val="40"/>
          <w:szCs w:val="40"/>
          <w:lang w:eastAsia="ru-RU"/>
        </w:rPr>
        <w:t>Муниципальная программа</w:t>
      </w:r>
    </w:p>
    <w:p w:rsidR="003E2144" w:rsidRPr="003E2144" w:rsidRDefault="003E2144" w:rsidP="003E2144">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p>
    <w:p w:rsidR="003E2144" w:rsidRPr="003E2144" w:rsidRDefault="003E2144" w:rsidP="003E2144">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«Обеспечение доступным и комфортным жильем населения городского округа</w:t>
      </w:r>
    </w:p>
    <w:p w:rsidR="003E2144" w:rsidRPr="003E2144" w:rsidRDefault="003E2144" w:rsidP="003E2144">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город Рыбинск Ярославской области»</w:t>
      </w: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jc w:val="center"/>
        <w:rPr>
          <w:rFonts w:ascii="Bookman Old Style" w:eastAsia="Times New Roman" w:hAnsi="Bookman Old Style" w:cs="Bookman Old Style"/>
          <w:sz w:val="32"/>
          <w:szCs w:val="32"/>
          <w:lang w:eastAsia="ru-RU"/>
        </w:rPr>
      </w:pPr>
      <w:r w:rsidRPr="003E2144">
        <w:rPr>
          <w:rFonts w:ascii="Bookman Old Style" w:eastAsia="Times New Roman" w:hAnsi="Bookman Old Style" w:cs="Bookman Old Style"/>
          <w:noProof/>
          <w:sz w:val="32"/>
          <w:szCs w:val="32"/>
          <w:lang w:eastAsia="ru-RU"/>
        </w:rPr>
        <w:drawing>
          <wp:inline distT="0" distB="0" distL="0" distR="0">
            <wp:extent cx="4752975" cy="1666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52975" cy="1666875"/>
                    </a:xfrm>
                    <a:prstGeom prst="rect">
                      <a:avLst/>
                    </a:prstGeom>
                    <a:noFill/>
                    <a:ln>
                      <a:noFill/>
                    </a:ln>
                  </pic:spPr>
                </pic:pic>
              </a:graphicData>
            </a:graphic>
          </wp:inline>
        </w:drawing>
      </w: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Default="003E2144" w:rsidP="003E2144">
      <w:pPr>
        <w:keepNext/>
        <w:spacing w:after="0" w:line="240" w:lineRule="auto"/>
        <w:outlineLvl w:val="1"/>
        <w:rPr>
          <w:rFonts w:ascii="Times New Roman" w:eastAsia="Times New Roman" w:hAnsi="Times New Roman" w:cs="Times New Roman"/>
          <w:lang w:eastAsia="ru-RU"/>
        </w:rPr>
      </w:pPr>
    </w:p>
    <w:p w:rsidR="003A5AFA" w:rsidRPr="003E2144" w:rsidRDefault="003A5AFA"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Рыбинск – 202</w:t>
      </w:r>
      <w:r w:rsidR="00A63B5F">
        <w:rPr>
          <w:rFonts w:ascii="Times New Roman" w:eastAsia="Times New Roman" w:hAnsi="Times New Roman" w:cs="Times New Roman"/>
          <w:sz w:val="28"/>
          <w:szCs w:val="28"/>
          <w:lang w:eastAsia="ru-RU"/>
        </w:rPr>
        <w:t>2</w:t>
      </w: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Содержание</w:t>
      </w:r>
    </w:p>
    <w:p w:rsidR="003E2144" w:rsidRPr="003E2144" w:rsidRDefault="003E2144" w:rsidP="003E2144">
      <w:pPr>
        <w:spacing w:after="0" w:line="240" w:lineRule="auto"/>
        <w:contextualSpacing/>
        <w:rPr>
          <w:rFonts w:ascii="Times New Roman" w:eastAsia="Times New Roman" w:hAnsi="Times New Roman" w:cs="Times New Roman"/>
          <w:sz w:val="16"/>
          <w:szCs w:val="16"/>
          <w:lang w:eastAsia="ru-RU"/>
        </w:rPr>
      </w:pP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33"/>
        <w:gridCol w:w="1501"/>
      </w:tblGrid>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Муниципальная программа «Обеспечение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tc>
        <w:tc>
          <w:tcPr>
            <w:tcW w:w="1501"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p>
          <w:p w:rsidR="003E2144" w:rsidRPr="003E2144" w:rsidRDefault="003E2144" w:rsidP="003E2144">
            <w:pPr>
              <w:spacing w:after="0" w:line="240" w:lineRule="auto"/>
              <w:rPr>
                <w:rFonts w:ascii="Times New Roman" w:eastAsia="Times New Roman" w:hAnsi="Times New Roman" w:cs="Times New Roman"/>
                <w:lang w:eastAsia="ru-RU"/>
              </w:rPr>
            </w:pPr>
          </w:p>
          <w:p w:rsidR="003E2144" w:rsidRPr="003E2144" w:rsidRDefault="00E2762C"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5</w:t>
            </w:r>
          </w:p>
        </w:tc>
      </w:tr>
      <w:tr w:rsidR="003E2144" w:rsidRPr="003E2144" w:rsidTr="003E2144">
        <w:trPr>
          <w:trHeight w:val="379"/>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1.1 Паспорт муниципальной программы</w:t>
            </w:r>
          </w:p>
        </w:tc>
        <w:tc>
          <w:tcPr>
            <w:tcW w:w="1501" w:type="dxa"/>
            <w:tcBorders>
              <w:top w:val="nil"/>
              <w:left w:val="nil"/>
              <w:bottom w:val="nil"/>
              <w:right w:val="nil"/>
            </w:tcBorders>
          </w:tcPr>
          <w:p w:rsidR="003E2144" w:rsidRPr="003E2144" w:rsidRDefault="00E2762C"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5</w:t>
            </w:r>
          </w:p>
        </w:tc>
      </w:tr>
      <w:tr w:rsidR="003E2144" w:rsidRPr="003E2144" w:rsidTr="003E2144">
        <w:trPr>
          <w:trHeight w:val="379"/>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муниципальной 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tabs>
                <w:tab w:val="left" w:pos="470"/>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1.3 Цель, задачи и ожидаемые результаты реализации муниципальной 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3"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2.1 Паспорт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tabs>
                <w:tab w:val="left" w:pos="461"/>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p w:rsidR="003E2144" w:rsidRPr="003E2144" w:rsidRDefault="003E2144" w:rsidP="003E2144">
            <w:pPr>
              <w:tabs>
                <w:tab w:val="left" w:pos="470"/>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2.3 Цели и задачи и ожидаемые результаты реализации  Подпрограммы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7</w:t>
            </w: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1</w:t>
            </w:r>
            <w:r w:rsidR="00102AD5">
              <w:rPr>
                <w:rFonts w:ascii="Times New Roman" w:eastAsia="Times New Roman" w:hAnsi="Times New Roman" w:cs="Times New Roman"/>
                <w:sz w:val="28"/>
                <w:szCs w:val="28"/>
                <w:lang w:eastAsia="ru-RU"/>
              </w:rPr>
              <w:t>7</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2.5Финансирование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2.7 Индикаторы результативности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7</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8</w:t>
            </w: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2.8 Перечень мероприятий Подпрограммы</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102AD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3.1 Паспорт Подпрограммы</w:t>
            </w:r>
          </w:p>
        </w:tc>
        <w:tc>
          <w:tcPr>
            <w:tcW w:w="1501" w:type="dxa"/>
            <w:tcBorders>
              <w:top w:val="nil"/>
              <w:left w:val="nil"/>
              <w:bottom w:val="nil"/>
              <w:right w:val="nil"/>
            </w:tcBorders>
          </w:tcPr>
          <w:p w:rsidR="003E2144" w:rsidRPr="003E2144" w:rsidRDefault="003E2144" w:rsidP="00E2762C">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3.2Анализ существующей ситуации и оценка проблемы, решение</w:t>
            </w:r>
          </w:p>
          <w:p w:rsidR="003E2144" w:rsidRPr="003E2144" w:rsidRDefault="003E2144" w:rsidP="003E2144">
            <w:pPr>
              <w:spacing w:after="0" w:line="240" w:lineRule="auto"/>
              <w:rPr>
                <w:rFonts w:ascii="Times New Roman" w:eastAsia="Times New Roman" w:hAnsi="Times New Roman" w:cs="Calibri"/>
                <w:sz w:val="28"/>
                <w:szCs w:val="28"/>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3.3 Цель, задачи и ожидаемые результаты реализации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3.5 Финансирование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3.6 Механизм реализации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3.7 Индикаторы результативности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6</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3.8 Перечень мероприятий Подпрограммы</w:t>
            </w:r>
          </w:p>
          <w:p w:rsidR="00FB7CA2" w:rsidRDefault="00FB7CA2" w:rsidP="003E2144">
            <w:pPr>
              <w:spacing w:after="0" w:line="240" w:lineRule="auto"/>
              <w:jc w:val="both"/>
              <w:rPr>
                <w:rFonts w:ascii="Times New Roman" w:eastAsia="Times New Roman" w:hAnsi="Times New Roman" w:cs="Times New Roman"/>
                <w:sz w:val="28"/>
                <w:szCs w:val="28"/>
                <w:lang w:eastAsia="ru-RU"/>
              </w:rPr>
            </w:pPr>
          </w:p>
          <w:p w:rsidR="00FB7CA2" w:rsidRPr="003E2144" w:rsidRDefault="00FB7CA2" w:rsidP="003E2144">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7</w:t>
            </w:r>
          </w:p>
          <w:p w:rsidR="00AB491C" w:rsidRPr="003E2144" w:rsidRDefault="00AB491C" w:rsidP="003E2144">
            <w:pPr>
              <w:spacing w:after="0" w:line="240" w:lineRule="auto"/>
              <w:jc w:val="right"/>
              <w:rPr>
                <w:rFonts w:ascii="Times New Roman" w:eastAsia="Times New Roman" w:hAnsi="Times New Roman" w:cs="Times New Roman"/>
                <w:sz w:val="28"/>
                <w:szCs w:val="28"/>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p>
          <w:p w:rsidR="003E2144" w:rsidRPr="003E2144" w:rsidRDefault="003E2144" w:rsidP="003E2144">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lastRenderedPageBreak/>
              <w:t>4</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w:t>
            </w:r>
            <w:hyperlink r:id="rId24"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hyperlink>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E2762C" w:rsidP="00102AD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4.1 Паспорт Подпрограммы</w:t>
            </w:r>
          </w:p>
        </w:tc>
        <w:tc>
          <w:tcPr>
            <w:tcW w:w="1501" w:type="dxa"/>
            <w:tcBorders>
              <w:top w:val="nil"/>
              <w:left w:val="nil"/>
              <w:bottom w:val="nil"/>
              <w:right w:val="nil"/>
            </w:tcBorders>
          </w:tcPr>
          <w:p w:rsidR="003E2144" w:rsidRPr="003E2144" w:rsidRDefault="00E2762C" w:rsidP="00102AD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4.3 Цель, задачи и ожидаемые результаты реализации  </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30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4.5 Финансирование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4.6 Механизм реализации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4.8 Перечень мероприятий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6</w:t>
            </w: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7</w:t>
            </w:r>
          </w:p>
        </w:tc>
      </w:tr>
      <w:tr w:rsidR="003E2144" w:rsidRPr="003E2144" w:rsidTr="003E2144">
        <w:trPr>
          <w:trHeight w:val="166"/>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сфере ипотечного жилищного кредитования»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5.1 Паспорт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5.3 Цель, задачи и ожидаемые результаты реализации  </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057A18"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5.4 Социально-экономическое обоснование  Подпрограммы</w:t>
            </w:r>
          </w:p>
        </w:tc>
        <w:tc>
          <w:tcPr>
            <w:tcW w:w="1501" w:type="dxa"/>
            <w:tcBorders>
              <w:top w:val="nil"/>
              <w:left w:val="nil"/>
              <w:bottom w:val="nil"/>
              <w:right w:val="nil"/>
            </w:tcBorders>
          </w:tcPr>
          <w:p w:rsidR="003E2144" w:rsidRPr="003E2144" w:rsidRDefault="00057A18"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5.5 Финансирование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5.7 Индикаторы результативности Подпрограммы</w:t>
            </w:r>
          </w:p>
        </w:tc>
        <w:tc>
          <w:tcPr>
            <w:tcW w:w="1501" w:type="dxa"/>
            <w:tcBorders>
              <w:top w:val="nil"/>
              <w:left w:val="nil"/>
              <w:bottom w:val="nil"/>
              <w:right w:val="nil"/>
            </w:tcBorders>
          </w:tcPr>
          <w:p w:rsidR="003E2144" w:rsidRPr="003E2144" w:rsidRDefault="00057A18"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w:t>
            </w:r>
            <w:r w:rsidR="00057A18">
              <w:rPr>
                <w:rFonts w:ascii="Times New Roman" w:eastAsia="Times New Roman" w:hAnsi="Times New Roman" w:cs="Times New Roman"/>
                <w:sz w:val="28"/>
                <w:szCs w:val="28"/>
                <w:lang w:eastAsia="ru-RU"/>
              </w:rPr>
              <w:t>1</w:t>
            </w: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w:t>
            </w:r>
            <w:r w:rsidR="00057A18">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5.8 Перечень мероприятий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w:t>
            </w:r>
            <w:r w:rsidR="00057A18">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A626D3">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5" w:history="1">
              <w:r w:rsidR="00300454" w:rsidRPr="00A626D3">
                <w:rPr>
                  <w:rFonts w:ascii="Times New Roman" w:hAnsi="Times New Roman" w:cs="Times New Roman"/>
                  <w:sz w:val="28"/>
                  <w:szCs w:val="28"/>
                </w:rPr>
                <w:t xml:space="preserve"> Организация содержания муниципального жилищного фонда; </w:t>
              </w:r>
              <w:r w:rsidR="00300454">
                <w:rPr>
                  <w:rFonts w:ascii="Times New Roman" w:hAnsi="Times New Roman" w:cs="Times New Roman"/>
                  <w:sz w:val="28"/>
                  <w:szCs w:val="28"/>
                </w:rPr>
                <w:t>создание</w:t>
              </w:r>
              <w:r w:rsidR="00300454" w:rsidRPr="00A626D3">
                <w:rPr>
                  <w:rFonts w:ascii="Times New Roman" w:hAnsi="Times New Roman" w:cs="Times New Roman"/>
                  <w:sz w:val="28"/>
                  <w:szCs w:val="28"/>
                </w:rPr>
                <w:t xml:space="preserve"> условий </w:t>
              </w:r>
              <w:r w:rsidR="00300454">
                <w:rPr>
                  <w:rFonts w:ascii="Times New Roman" w:hAnsi="Times New Roman" w:cs="Times New Roman"/>
                  <w:sz w:val="28"/>
                  <w:szCs w:val="28"/>
                </w:rPr>
                <w:t xml:space="preserve">для комфортного проживания </w:t>
              </w:r>
              <w:r w:rsidR="00300454" w:rsidRPr="00A626D3">
                <w:rPr>
                  <w:rFonts w:ascii="Times New Roman" w:hAnsi="Times New Roman" w:cs="Times New Roman"/>
                  <w:sz w:val="28"/>
                  <w:szCs w:val="28"/>
                </w:rPr>
                <w:t>отдельных категорий граждан</w:t>
              </w:r>
              <w:r w:rsidRPr="003E2144">
                <w:rPr>
                  <w:rFonts w:ascii="Times New Roman" w:eastAsia="Times New Roman" w:hAnsi="Times New Roman" w:cs="Times New Roman"/>
                  <w:sz w:val="28"/>
                  <w:szCs w:val="28"/>
                  <w:lang w:eastAsia="ru-RU"/>
                </w:rPr>
                <w:t xml:space="preserve">» </w:t>
              </w:r>
            </w:hyperlink>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057A18"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6.1 Паспорт Подпрограммы</w:t>
            </w:r>
          </w:p>
        </w:tc>
        <w:tc>
          <w:tcPr>
            <w:tcW w:w="1501" w:type="dxa"/>
            <w:tcBorders>
              <w:top w:val="nil"/>
              <w:left w:val="nil"/>
              <w:bottom w:val="nil"/>
              <w:right w:val="nil"/>
            </w:tcBorders>
          </w:tcPr>
          <w:p w:rsidR="003E2144" w:rsidRPr="003E2144" w:rsidRDefault="00057A18"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6.3 Цель, задачи и ожидаемые результаты реализации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1F0BF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1F0BF5">
              <w:rPr>
                <w:rFonts w:ascii="Times New Roman" w:eastAsia="Times New Roman" w:hAnsi="Times New Roman" w:cs="Times New Roman"/>
                <w:sz w:val="28"/>
                <w:szCs w:val="28"/>
                <w:lang w:eastAsia="ru-RU"/>
              </w:rPr>
              <w:t>4</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6.5 Финансирование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4</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6.7 Индикаторы результативности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6.8 Перечень мероприятий Подпрограммы</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4</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5</w:t>
            </w:r>
          </w:p>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1F0BF5">
              <w:rPr>
                <w:rFonts w:ascii="Times New Roman" w:eastAsia="Times New Roman" w:hAnsi="Times New Roman" w:cs="Times New Roman"/>
                <w:sz w:val="28"/>
                <w:szCs w:val="28"/>
                <w:lang w:eastAsia="ru-RU"/>
              </w:rPr>
              <w:t>7</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7</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Список сокращений используемых в  Программе</w:t>
            </w:r>
          </w:p>
        </w:tc>
        <w:tc>
          <w:tcPr>
            <w:tcW w:w="1501" w:type="dxa"/>
            <w:tcBorders>
              <w:top w:val="nil"/>
              <w:left w:val="nil"/>
              <w:bottom w:val="nil"/>
              <w:right w:val="nil"/>
            </w:tcBorders>
          </w:tcPr>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1F0BF5">
              <w:rPr>
                <w:rFonts w:ascii="Times New Roman" w:eastAsia="Times New Roman" w:hAnsi="Times New Roman" w:cs="Times New Roman"/>
                <w:sz w:val="28"/>
                <w:szCs w:val="28"/>
                <w:lang w:eastAsia="ru-RU"/>
              </w:rPr>
              <w:t>9</w:t>
            </w:r>
          </w:p>
        </w:tc>
      </w:tr>
      <w:tr w:rsidR="003E2144" w:rsidRPr="003E2144" w:rsidTr="003E2144">
        <w:trPr>
          <w:trHeight w:val="80"/>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Default="003E2144" w:rsidP="00864C8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Приложения 1-</w:t>
            </w:r>
            <w:r w:rsidR="00864C87">
              <w:rPr>
                <w:rFonts w:ascii="Times New Roman" w:eastAsia="Times New Roman" w:hAnsi="Times New Roman" w:cs="Times New Roman"/>
                <w:sz w:val="28"/>
                <w:szCs w:val="28"/>
                <w:lang w:eastAsia="ru-RU"/>
              </w:rPr>
              <w:t>8</w:t>
            </w:r>
            <w:r w:rsidRPr="003E2144">
              <w:rPr>
                <w:rFonts w:ascii="Times New Roman" w:eastAsia="Times New Roman" w:hAnsi="Times New Roman" w:cs="Times New Roman"/>
                <w:sz w:val="28"/>
                <w:szCs w:val="28"/>
                <w:lang w:eastAsia="ru-RU"/>
              </w:rPr>
              <w:t xml:space="preserve"> к Программе</w:t>
            </w:r>
          </w:p>
          <w:p w:rsidR="00300454" w:rsidRPr="003E2144" w:rsidRDefault="00300454" w:rsidP="00864C87">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Default="001F0BF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p w:rsidR="00AB491C" w:rsidRPr="003E2144" w:rsidRDefault="00AB491C" w:rsidP="003E2144">
            <w:pPr>
              <w:spacing w:after="0" w:line="240" w:lineRule="auto"/>
              <w:jc w:val="right"/>
              <w:rPr>
                <w:rFonts w:ascii="Times New Roman" w:eastAsia="Times New Roman" w:hAnsi="Times New Roman" w:cs="Times New Roman"/>
                <w:sz w:val="28"/>
                <w:szCs w:val="28"/>
                <w:lang w:eastAsia="ru-RU"/>
              </w:rPr>
            </w:pPr>
          </w:p>
        </w:tc>
      </w:tr>
    </w:tbl>
    <w:p w:rsidR="003E2144" w:rsidRPr="003E2144" w:rsidRDefault="003E2144" w:rsidP="003E2144">
      <w:pPr>
        <w:widowControl w:val="0"/>
        <w:numPr>
          <w:ilvl w:val="0"/>
          <w:numId w:val="2"/>
        </w:numPr>
        <w:autoSpaceDE w:val="0"/>
        <w:autoSpaceDN w:val="0"/>
        <w:adjustRightInd w:val="0"/>
        <w:spacing w:after="0" w:line="240" w:lineRule="auto"/>
        <w:ind w:left="0"/>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Муниципальная программа</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w:t>
      </w:r>
    </w:p>
    <w:p w:rsidR="003E2144" w:rsidRPr="003E2144" w:rsidRDefault="003E2144" w:rsidP="001C58C7">
      <w:pPr>
        <w:spacing w:after="0" w:line="240" w:lineRule="auto"/>
        <w:jc w:val="center"/>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bCs/>
          <w:sz w:val="28"/>
          <w:szCs w:val="28"/>
          <w:lang w:eastAsia="ru-RU"/>
        </w:rPr>
        <w:t>»</w:t>
      </w:r>
    </w:p>
    <w:p w:rsidR="003E2144" w:rsidRPr="00A959C5" w:rsidRDefault="003E2144" w:rsidP="001C58C7">
      <w:pPr>
        <w:spacing w:after="0" w:line="240" w:lineRule="auto"/>
        <w:jc w:val="center"/>
        <w:rPr>
          <w:rFonts w:ascii="Times New Roman" w:eastAsia="Times New Roman" w:hAnsi="Times New Roman" w:cs="Times New Roman"/>
          <w:bCs/>
          <w:sz w:val="28"/>
          <w:szCs w:val="28"/>
          <w:lang w:eastAsia="ru-RU"/>
        </w:rPr>
      </w:pPr>
    </w:p>
    <w:p w:rsidR="003E2144" w:rsidRDefault="003E2144" w:rsidP="001C58C7">
      <w:pPr>
        <w:keepNext/>
        <w:numPr>
          <w:ilvl w:val="1"/>
          <w:numId w:val="2"/>
        </w:numPr>
        <w:autoSpaceDE w:val="0"/>
        <w:autoSpaceDN w:val="0"/>
        <w:spacing w:after="0" w:line="240" w:lineRule="auto"/>
        <w:ind w:left="0"/>
        <w:jc w:val="center"/>
        <w:outlineLvl w:val="0"/>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Паспорт муниципальной программы</w:t>
      </w:r>
    </w:p>
    <w:p w:rsidR="00EE01FB" w:rsidRPr="00A959C5" w:rsidRDefault="00EE01FB" w:rsidP="001C58C7">
      <w:pPr>
        <w:keepNext/>
        <w:autoSpaceDE w:val="0"/>
        <w:autoSpaceDN w:val="0"/>
        <w:spacing w:after="0" w:line="240" w:lineRule="auto"/>
        <w:jc w:val="center"/>
        <w:outlineLvl w:val="0"/>
        <w:rPr>
          <w:rFonts w:ascii="Times New Roman" w:eastAsia="Times New Roman" w:hAnsi="Times New Roman" w:cs="Times New Roman"/>
          <w:bCs/>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318"/>
        <w:gridCol w:w="2835"/>
        <w:gridCol w:w="3076"/>
      </w:tblGrid>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Наименование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07725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(далее по тексту – Программа)</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Срок реализации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8C73E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C73EB">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 202</w:t>
            </w:r>
            <w:r w:rsidR="008C73EB">
              <w:rPr>
                <w:rFonts w:ascii="Times New Roman" w:eastAsia="Times New Roman" w:hAnsi="Times New Roman" w:cs="Times New Roman"/>
                <w:sz w:val="28"/>
                <w:szCs w:val="28"/>
                <w:lang w:eastAsia="ru-RU"/>
              </w:rPr>
              <w:t>5</w:t>
            </w:r>
            <w:r w:rsidRPr="003E2144">
              <w:rPr>
                <w:rFonts w:ascii="Times New Roman" w:eastAsia="Times New Roman" w:hAnsi="Times New Roman" w:cs="Times New Roman"/>
                <w:sz w:val="28"/>
                <w:szCs w:val="28"/>
                <w:lang w:eastAsia="ru-RU"/>
              </w:rPr>
              <w:t> годы</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Основания для разработки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6"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7"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21.07.2007 № 185-ФЗ «О Фонде содействия реформированию жилищно-коммунального хозяйства»;</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8"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14.06.2011 № 138-ФЗ «О внесении изменений в статью 16 Федерального закона «О содействии развитию жилищного строительства» и </w:t>
            </w:r>
            <w:hyperlink r:id="rId29" w:history="1">
              <w:r w:rsidRPr="003E2144">
                <w:rPr>
                  <w:rFonts w:ascii="Times New Roman" w:eastAsia="Times New Roman" w:hAnsi="Times New Roman" w:cs="Times New Roman"/>
                  <w:sz w:val="28"/>
                  <w:szCs w:val="28"/>
                  <w:lang w:eastAsia="ru-RU"/>
                </w:rPr>
                <w:t>Земельный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0" w:history="1">
              <w:r w:rsidRPr="003E2144">
                <w:rPr>
                  <w:rFonts w:ascii="Times New Roman" w:eastAsia="Times New Roman" w:hAnsi="Times New Roman" w:cs="Times New Roman"/>
                  <w:sz w:val="28"/>
                  <w:szCs w:val="28"/>
                  <w:lang w:eastAsia="ru-RU"/>
                </w:rPr>
                <w:t>Градостроительный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1" w:history="1">
              <w:r w:rsidRPr="003E2144">
                <w:rPr>
                  <w:rFonts w:ascii="Times New Roman" w:eastAsia="Times New Roman" w:hAnsi="Times New Roman" w:cs="Times New Roman"/>
                  <w:sz w:val="28"/>
                  <w:szCs w:val="28"/>
                  <w:lang w:eastAsia="ru-RU"/>
                </w:rPr>
                <w:t>Жилищный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2" w:history="1">
              <w:r w:rsidRPr="003E2144">
                <w:rPr>
                  <w:rFonts w:ascii="Times New Roman" w:eastAsia="Times New Roman" w:hAnsi="Times New Roman" w:cs="Times New Roman"/>
                  <w:sz w:val="28"/>
                  <w:szCs w:val="28"/>
                  <w:lang w:eastAsia="ru-RU"/>
                </w:rPr>
                <w:t>Закон</w:t>
              </w:r>
            </w:hyperlink>
            <w:r w:rsidRPr="003E2144">
              <w:rPr>
                <w:rFonts w:ascii="Times New Roman" w:eastAsia="Times New Roman" w:hAnsi="Times New Roman" w:cs="Times New Roman"/>
                <w:sz w:val="28"/>
                <w:szCs w:val="28"/>
                <w:lang w:eastAsia="ru-RU"/>
              </w:rPr>
              <w:t xml:space="preserve">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3"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w:t>
            </w:r>
            <w:proofErr w:type="gramStart"/>
            <w:r w:rsidRPr="003E2144">
              <w:rPr>
                <w:rFonts w:ascii="Times New Roman" w:eastAsia="Times New Roman" w:hAnsi="Times New Roman" w:cs="Times New Roman"/>
                <w:sz w:val="28"/>
                <w:szCs w:val="28"/>
                <w:lang w:eastAsia="ru-RU"/>
              </w:rPr>
              <w:t>утратившими</w:t>
            </w:r>
            <w:proofErr w:type="gramEnd"/>
            <w:r w:rsidRPr="003E2144">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w:t>
            </w:r>
            <w:r>
              <w:rPr>
                <w:rFonts w:ascii="Times New Roman" w:eastAsia="Times New Roman" w:hAnsi="Times New Roman" w:cs="Times New Roman"/>
                <w:sz w:val="28"/>
                <w:szCs w:val="28"/>
                <w:lang w:eastAsia="ru-RU"/>
              </w:rPr>
              <w:t xml:space="preserve">сийской Федерации от 17.12.2010 </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Правительства Российской Федерации от 09.07.2016 № 649 «О мерах по приспособлению жилых помещений и общего имущества в многоквартирном доме </w:t>
            </w:r>
            <w:r w:rsidRPr="003E2144">
              <w:rPr>
                <w:rFonts w:ascii="Times New Roman" w:eastAsia="Times New Roman" w:hAnsi="Times New Roman" w:cs="Times New Roman"/>
                <w:sz w:val="28"/>
                <w:szCs w:val="28"/>
                <w:lang w:eastAsia="ru-RU"/>
              </w:rPr>
              <w:lastRenderedPageBreak/>
              <w:t>с учетом потребностей инвалидов»;</w:t>
            </w:r>
          </w:p>
          <w:p w:rsidR="003C2F78" w:rsidRPr="003E2144" w:rsidRDefault="003C2F78" w:rsidP="003C2F78">
            <w:pPr>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3C2F78" w:rsidRPr="003E2144" w:rsidRDefault="003C2F78" w:rsidP="003C2F78">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E2144">
              <w:rPr>
                <w:rFonts w:ascii="Times New Roman" w:eastAsia="Times New Roman" w:hAnsi="Times New Roman" w:cs="Times New Roman"/>
                <w:sz w:val="28"/>
                <w:szCs w:val="28"/>
                <w:lang w:eastAsia="ru-RU"/>
              </w:rPr>
              <w:t>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31.12.2013 № 1779-п «О региональной программе капитального ремонта общего имущества в многоквартирных домах Ярославской области на  2014-2043 годы»;</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12.01.1995 № 5-ФЗ «О ветеранах»;</w:t>
            </w:r>
          </w:p>
          <w:p w:rsidR="003C2F78"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23.04.2018 № 296-п «Об утверждении Методики распределения и предоставления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w:t>
            </w:r>
            <w:r>
              <w:rPr>
                <w:rFonts w:ascii="Times New Roman" w:eastAsia="Times New Roman" w:hAnsi="Times New Roman" w:cs="Times New Roman"/>
                <w:sz w:val="28"/>
                <w:szCs w:val="28"/>
                <w:lang w:eastAsia="ru-RU"/>
              </w:rPr>
              <w:t>03</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B491C">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AB491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825</w:t>
            </w:r>
            <w:r w:rsidRPr="00AB491C">
              <w:rPr>
                <w:rFonts w:ascii="Times New Roman" w:eastAsia="Times New Roman" w:hAnsi="Times New Roman" w:cs="Times New Roman"/>
                <w:sz w:val="28"/>
                <w:szCs w:val="28"/>
                <w:lang w:eastAsia="ru-RU"/>
              </w:rPr>
              <w:t xml:space="preserve">-п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2020 - 2025 годы и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постановлений Правительства области от 28.01.2019 № 25-п и от 18.03.2019 № 186-п»;</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p w:rsidR="003C2F78" w:rsidRPr="001C58C7" w:rsidRDefault="003C2F78" w:rsidP="00863356">
            <w:pPr>
              <w:spacing w:after="0" w:line="240" w:lineRule="auto"/>
              <w:rPr>
                <w:rFonts w:ascii="Calibri" w:eastAsia="Calibri" w:hAnsi="Calibri" w:cs="Times New Roman"/>
                <w:sz w:val="28"/>
                <w:szCs w:val="28"/>
                <w:lang w:eastAsia="ru-RU"/>
              </w:rPr>
            </w:pPr>
            <w:r w:rsidRPr="003E2144">
              <w:rPr>
                <w:rFonts w:ascii="Times New Roman" w:eastAsia="Calibri" w:hAnsi="Times New Roman" w:cs="Times New Roman"/>
                <w:color w:val="000000"/>
                <w:sz w:val="28"/>
                <w:szCs w:val="28"/>
                <w:lang w:eastAsia="ru-RU"/>
              </w:rPr>
              <w:t>- постановление Администрации городского округа город Рыбинск Ярославской области от 21.01.2021 № 139 «Об утверждении плана мероприятий»</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Заказчик</w:t>
            </w:r>
          </w:p>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Ответственный исполнитель – руководитель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Муниципальное казенное учреждение городского округа город Рыбинск «Жилкомцентр» (далее по тексту МКУ «Жилкомцентр»);</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соисполнитель:</w:t>
            </w:r>
          </w:p>
          <w:p w:rsidR="003C2F78" w:rsidRDefault="003C2F78" w:rsidP="003C2F78">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Департамент имущественных и земельных отношений Администрации городского округа город Рыбинск</w:t>
            </w:r>
            <w:r w:rsidR="00A959C5">
              <w:rPr>
                <w:rFonts w:ascii="Times New Roman" w:eastAsia="Times New Roman" w:hAnsi="Times New Roman" w:cs="Times New Roman"/>
                <w:sz w:val="28"/>
                <w:szCs w:val="28"/>
                <w:lang w:eastAsia="ru-RU"/>
              </w:rPr>
              <w:t xml:space="preserve"> </w:t>
            </w:r>
            <w:r w:rsidR="00A959C5" w:rsidRPr="003E2144">
              <w:rPr>
                <w:rFonts w:ascii="Times New Roman" w:eastAsia="Times New Roman" w:hAnsi="Times New Roman" w:cs="Times New Roman"/>
                <w:kern w:val="2"/>
                <w:sz w:val="28"/>
                <w:szCs w:val="28"/>
                <w:lang w:eastAsia="ru-RU"/>
              </w:rPr>
              <w:t>Ярославской области</w:t>
            </w:r>
            <w:r w:rsidR="0025516C">
              <w:rPr>
                <w:rFonts w:ascii="Times New Roman" w:eastAsia="Times New Roman" w:hAnsi="Times New Roman" w:cs="Times New Roman"/>
                <w:sz w:val="28"/>
                <w:szCs w:val="28"/>
                <w:lang w:eastAsia="ru-RU"/>
              </w:rPr>
              <w:t>;</w:t>
            </w:r>
          </w:p>
          <w:p w:rsidR="0025516C" w:rsidRPr="003E2144" w:rsidRDefault="0025516C" w:rsidP="003C2F7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Департамент жилищно-коммунального хозяйства, транспорта и связи</w:t>
            </w:r>
            <w:r w:rsidR="00A959C5">
              <w:rPr>
                <w:rFonts w:ascii="Times New Roman" w:eastAsia="Times New Roman" w:hAnsi="Times New Roman" w:cs="Times New Roman"/>
                <w:sz w:val="28"/>
                <w:szCs w:val="28"/>
                <w:lang w:eastAsia="ru-RU"/>
              </w:rPr>
              <w:t xml:space="preserve"> </w:t>
            </w:r>
            <w:r w:rsidR="00281582">
              <w:rPr>
                <w:rFonts w:ascii="Times New Roman" w:eastAsia="Times New Roman" w:hAnsi="Times New Roman" w:cs="Times New Roman"/>
                <w:sz w:val="28"/>
                <w:szCs w:val="28"/>
                <w:lang w:eastAsia="ru-RU"/>
              </w:rPr>
              <w:t xml:space="preserve">Администрации </w:t>
            </w:r>
            <w:r w:rsidR="00B94D7B" w:rsidRPr="003E2144">
              <w:rPr>
                <w:rFonts w:ascii="Times New Roman" w:eastAsia="Times New Roman" w:hAnsi="Times New Roman" w:cs="Times New Roman"/>
                <w:sz w:val="28"/>
                <w:szCs w:val="28"/>
                <w:lang w:eastAsia="ru-RU"/>
              </w:rPr>
              <w:t>городского округа город Рыбинск</w:t>
            </w:r>
            <w:r w:rsidR="00B94D7B">
              <w:rPr>
                <w:rFonts w:ascii="Times New Roman" w:eastAsia="Times New Roman" w:hAnsi="Times New Roman" w:cs="Times New Roman"/>
                <w:sz w:val="28"/>
                <w:szCs w:val="28"/>
                <w:lang w:eastAsia="ru-RU"/>
              </w:rPr>
              <w:t xml:space="preserve"> </w:t>
            </w:r>
            <w:r w:rsidR="00B94D7B" w:rsidRPr="003E2144">
              <w:rPr>
                <w:rFonts w:ascii="Times New Roman" w:eastAsia="Times New Roman" w:hAnsi="Times New Roman" w:cs="Times New Roman"/>
                <w:kern w:val="2"/>
                <w:sz w:val="28"/>
                <w:szCs w:val="28"/>
                <w:lang w:eastAsia="ru-RU"/>
              </w:rPr>
              <w:t>Ярославской области</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Куратор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077256" w:rsidP="00863356">
            <w:pPr>
              <w:widowControl w:val="0"/>
              <w:autoSpaceDE w:val="0"/>
              <w:autoSpaceDN w:val="0"/>
              <w:adjustRightInd w:val="0"/>
              <w:spacing w:after="0" w:line="240" w:lineRule="auto"/>
              <w:jc w:val="both"/>
              <w:rPr>
                <w:rFonts w:ascii="Calibri" w:eastAsia="Times New Roman" w:hAnsi="Calibri" w:cs="Times New Roman"/>
                <w:sz w:val="16"/>
                <w:szCs w:val="16"/>
                <w:lang w:eastAsia="ru-RU"/>
              </w:rPr>
            </w:pPr>
            <w:r>
              <w:rPr>
                <w:rFonts w:ascii="Times New Roman" w:hAnsi="Times New Roman" w:cs="Times New Roman"/>
                <w:sz w:val="28"/>
                <w:szCs w:val="28"/>
              </w:rPr>
              <w:t>Заместитель Главы Администрации по архитектуре и градостроительству</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Перечень подпрограмм муниципальной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6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300" w:history="1">
              <w:r w:rsidRPr="003E2144">
                <w:rPr>
                  <w:rFonts w:ascii="Times New Roman" w:eastAsia="Times New Roman" w:hAnsi="Times New Roman" w:cs="Times New Roman"/>
                  <w:sz w:val="28"/>
                  <w:szCs w:val="28"/>
                  <w:lang w:eastAsia="ru-RU"/>
                </w:rPr>
                <w:t>подпрограмма</w:t>
              </w:r>
            </w:hyperlink>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4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5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3C2F78" w:rsidRPr="003E2144" w:rsidRDefault="003C2F78" w:rsidP="0086335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Улучшение</w:t>
            </w:r>
            <w:r w:rsidRPr="003E2144">
              <w:rPr>
                <w:rFonts w:ascii="Times New Roman" w:eastAsia="Times New Roman" w:hAnsi="Times New Roman" w:cs="Times New Roman"/>
                <w:sz w:val="28"/>
                <w:szCs w:val="28"/>
                <w:lang w:eastAsia="ru-RU"/>
              </w:rPr>
              <w:t xml:space="preserve"> жилищных условий </w:t>
            </w:r>
            <w:r>
              <w:rPr>
                <w:rFonts w:ascii="Times New Roman" w:eastAsia="Times New Roman" w:hAnsi="Times New Roman" w:cs="Times New Roman"/>
                <w:sz w:val="28"/>
                <w:szCs w:val="28"/>
                <w:lang w:eastAsia="ru-RU"/>
              </w:rPr>
              <w:t xml:space="preserve">отдельных категорий граждан, </w:t>
            </w:r>
            <w:r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p>
          <w:p w:rsidR="003C2F78" w:rsidRDefault="003C2F78" w:rsidP="003C2F78">
            <w:pPr>
              <w:spacing w:after="0" w:line="240" w:lineRule="auto"/>
              <w:jc w:val="both"/>
              <w:rPr>
                <w:rFonts w:ascii="Times New Roman" w:eastAsia="Times New Roman" w:hAnsi="Times New Roman" w:cs="Times New Roman"/>
                <w:sz w:val="28"/>
                <w:szCs w:val="28"/>
                <w:lang w:eastAsia="ru-RU"/>
              </w:rPr>
            </w:pPr>
            <w:r w:rsidRPr="008B688B">
              <w:rPr>
                <w:rFonts w:ascii="Times New Roman" w:eastAsia="Times New Roman" w:hAnsi="Times New Roman" w:cs="Times New Roman"/>
                <w:sz w:val="28"/>
                <w:szCs w:val="28"/>
                <w:lang w:eastAsia="ru-RU"/>
              </w:rPr>
              <w:t>Цель муниципальной Программы конкретизирована следующими целями Подпрограмм:</w:t>
            </w:r>
          </w:p>
          <w:p w:rsidR="003C2F78" w:rsidRDefault="003C2F78" w:rsidP="003C2F78">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 xml:space="preserve">беспечение благоустроенными жилыми помещениями граждан, переселяемых из жилых помещений, признанных непригодными для проживания, и (или) </w:t>
            </w:r>
            <w:r w:rsidRPr="00C5572F">
              <w:rPr>
                <w:rFonts w:ascii="Times New Roman" w:eastAsia="Times New Roman" w:hAnsi="Times New Roman" w:cs="Times New Roman"/>
                <w:sz w:val="28"/>
                <w:szCs w:val="28"/>
                <w:lang w:eastAsia="ru-RU"/>
              </w:rPr>
              <w:lastRenderedPageBreak/>
              <w:t>жилищного фонда с высоким уровнем износа</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A959C5" w:rsidRPr="00A959C5" w:rsidRDefault="003C2F78" w:rsidP="00B94D7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3C2F78" w:rsidRPr="00CC6749"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Задачи Программы</w:t>
            </w:r>
          </w:p>
        </w:tc>
        <w:tc>
          <w:tcPr>
            <w:tcW w:w="7229" w:type="dxa"/>
            <w:gridSpan w:val="3"/>
            <w:tcBorders>
              <w:top w:val="single" w:sz="4" w:space="0" w:color="auto"/>
              <w:left w:val="single" w:sz="4" w:space="0" w:color="auto"/>
              <w:bottom w:val="single" w:sz="4" w:space="0" w:color="auto"/>
            </w:tcBorders>
          </w:tcPr>
          <w:p w:rsidR="003C2F78" w:rsidRDefault="003C2F78" w:rsidP="003C2F78">
            <w:pPr>
              <w:tabs>
                <w:tab w:val="left" w:pos="0"/>
                <w:tab w:val="left" w:pos="851"/>
              </w:tabs>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p>
          <w:p w:rsidR="003C2F78" w:rsidRDefault="003C2F78" w:rsidP="003C2F78">
            <w:pPr>
              <w:widowControl w:val="0"/>
              <w:tabs>
                <w:tab w:val="left" w:pos="176"/>
                <w:tab w:val="left" w:pos="215"/>
              </w:tabs>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3C2F78" w:rsidRDefault="003C2F78" w:rsidP="003C2F78">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p w:rsidR="003C2F78" w:rsidRDefault="003C2F78" w:rsidP="003C2F78">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поддержка семей, нуждающихся в улучшении жилищных условий, в </w:t>
            </w:r>
            <w:r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3C2F78" w:rsidRDefault="003C2F78" w:rsidP="003C2F78">
            <w:pPr>
              <w:shd w:val="clear" w:color="auto" w:fill="FFFFFF"/>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t>-</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xml:space="preserve"> муниципального жилищного фонда</w:t>
            </w:r>
            <w:r w:rsidRPr="00284295">
              <w:rPr>
                <w:rFonts w:ascii="Times New Roman" w:hAnsi="Times New Roman"/>
                <w:sz w:val="28"/>
                <w:szCs w:val="28"/>
              </w:rPr>
              <w:t xml:space="preserve"> в соответстви</w:t>
            </w:r>
            <w:r>
              <w:rPr>
                <w:rFonts w:ascii="Times New Roman" w:hAnsi="Times New Roman"/>
                <w:sz w:val="28"/>
                <w:szCs w:val="28"/>
              </w:rPr>
              <w:t>е</w:t>
            </w:r>
            <w:r w:rsidRPr="00284295">
              <w:rPr>
                <w:rFonts w:ascii="Times New Roman" w:hAnsi="Times New Roman"/>
                <w:sz w:val="28"/>
                <w:szCs w:val="28"/>
              </w:rPr>
              <w:t xml:space="preserve"> с нормативно-техническими требованиями</w:t>
            </w:r>
            <w:r>
              <w:rPr>
                <w:rFonts w:ascii="Times New Roman" w:hAnsi="Times New Roman"/>
                <w:sz w:val="28"/>
                <w:szCs w:val="28"/>
              </w:rPr>
              <w:t>;</w:t>
            </w:r>
          </w:p>
          <w:p w:rsidR="003C2F78" w:rsidRDefault="003C2F78" w:rsidP="003C2F78">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w:t>
            </w:r>
            <w:r>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r w:rsidR="00A959C5">
              <w:rPr>
                <w:rFonts w:ascii="Times New Roman" w:eastAsia="Times New Roman" w:hAnsi="Times New Roman" w:cs="Times New Roman"/>
                <w:sz w:val="28"/>
                <w:szCs w:val="28"/>
                <w:lang w:eastAsia="ru-RU"/>
              </w:rPr>
              <w:t>;</w:t>
            </w:r>
          </w:p>
          <w:p w:rsidR="00A959C5" w:rsidRPr="00CC6749" w:rsidRDefault="00A959C5" w:rsidP="00DD7CB7">
            <w:pPr>
              <w:shd w:val="clear" w:color="auto" w:fill="FFFFFF"/>
              <w:spacing w:after="0" w:line="240" w:lineRule="auto"/>
              <w:contextualSpacing/>
              <w:jc w:val="both"/>
              <w:rPr>
                <w:rFonts w:ascii="Times New Roman" w:eastAsia="Times New Roman" w:hAnsi="Times New Roman" w:cs="Times New Roman"/>
                <w:sz w:val="16"/>
                <w:szCs w:val="16"/>
                <w:highlight w:val="yellow"/>
                <w:lang w:eastAsia="ru-RU"/>
              </w:rPr>
            </w:pPr>
            <w:r w:rsidRPr="00B94D7B">
              <w:rPr>
                <w:rFonts w:ascii="Times New Roman" w:eastAsia="Times New Roman" w:hAnsi="Times New Roman" w:cs="Times New Roman"/>
                <w:sz w:val="28"/>
                <w:szCs w:val="28"/>
                <w:lang w:eastAsia="ru-RU"/>
              </w:rPr>
              <w:t xml:space="preserve">- </w:t>
            </w:r>
            <w:r w:rsidRPr="00B94D7B">
              <w:rPr>
                <w:rFonts w:ascii="Times New Roman" w:eastAsia="Times New Roman" w:hAnsi="Times New Roman" w:cs="Times New Roman"/>
                <w:lang w:eastAsia="ru-RU"/>
              </w:rPr>
              <w:t xml:space="preserve"> </w:t>
            </w:r>
            <w:r w:rsidR="00DD7CB7" w:rsidRPr="00B94D7B">
              <w:rPr>
                <w:rFonts w:ascii="Times New Roman" w:eastAsia="Times New Roman" w:hAnsi="Times New Roman" w:cs="Times New Roman"/>
                <w:sz w:val="28"/>
                <w:szCs w:val="28"/>
                <w:lang w:eastAsia="ru-RU"/>
              </w:rPr>
              <w:t xml:space="preserve">обеспечение исполнения решений суда по организации теплоснабжения </w:t>
            </w:r>
            <w:r w:rsidR="00B94D7B" w:rsidRPr="00AB491C">
              <w:rPr>
                <w:rFonts w:ascii="Times New Roman" w:eastAsia="Times New Roman" w:hAnsi="Times New Roman" w:cs="Times New Roman"/>
                <w:color w:val="000000"/>
                <w:sz w:val="28"/>
                <w:szCs w:val="28"/>
                <w:lang w:eastAsia="ru-RU"/>
              </w:rPr>
              <w:t>многоквартирных домов</w:t>
            </w:r>
            <w:r w:rsidR="00DD7CB7" w:rsidRPr="00CC6749">
              <w:rPr>
                <w:rFonts w:ascii="Times New Roman" w:eastAsia="Times New Roman" w:hAnsi="Times New Roman" w:cs="Times New Roman"/>
                <w:sz w:val="16"/>
                <w:szCs w:val="16"/>
                <w:highlight w:val="yellow"/>
                <w:lang w:eastAsia="ru-RU"/>
              </w:rPr>
              <w:t xml:space="preserve"> </w:t>
            </w:r>
          </w:p>
        </w:tc>
      </w:tr>
      <w:tr w:rsidR="003C2F78" w:rsidRPr="003E2144" w:rsidTr="003E2144">
        <w:tc>
          <w:tcPr>
            <w:tcW w:w="2977" w:type="dxa"/>
            <w:vMerge w:val="restart"/>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Объемы и источники финансирования Программы</w:t>
            </w:r>
          </w:p>
        </w:tc>
        <w:tc>
          <w:tcPr>
            <w:tcW w:w="7229" w:type="dxa"/>
            <w:gridSpan w:val="3"/>
            <w:tcBorders>
              <w:top w:val="single" w:sz="4" w:space="0" w:color="auto"/>
              <w:left w:val="single" w:sz="4" w:space="0" w:color="auto"/>
              <w:bottom w:val="single" w:sz="4" w:space="0" w:color="auto"/>
            </w:tcBorders>
          </w:tcPr>
          <w:p w:rsidR="003C2F78" w:rsidRDefault="003C2F78" w:rsidP="00407D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 xml:space="preserve">Общий объем финансирования: выделено в бюджетах – </w:t>
            </w:r>
            <w:r w:rsidR="00407DB6" w:rsidRPr="00A959C5">
              <w:rPr>
                <w:rFonts w:ascii="Times New Roman" w:eastAsia="Times New Roman" w:hAnsi="Times New Roman" w:cs="Times New Roman"/>
                <w:sz w:val="28"/>
                <w:szCs w:val="28"/>
                <w:lang w:eastAsia="ru-RU"/>
              </w:rPr>
              <w:t>199,98</w:t>
            </w:r>
            <w:r w:rsidRPr="00A959C5">
              <w:rPr>
                <w:rFonts w:ascii="Times New Roman" w:eastAsia="Times New Roman" w:hAnsi="Times New Roman" w:cs="Times New Roman"/>
                <w:sz w:val="28"/>
                <w:szCs w:val="28"/>
                <w:lang w:eastAsia="ru-RU"/>
              </w:rPr>
              <w:t xml:space="preserve"> млн. руб./потребность в финансировании –     </w:t>
            </w:r>
            <w:r w:rsidR="001C53A3" w:rsidRPr="00A959C5">
              <w:rPr>
                <w:rFonts w:ascii="Times New Roman" w:eastAsia="Times New Roman" w:hAnsi="Times New Roman" w:cs="Times New Roman"/>
                <w:sz w:val="28"/>
                <w:szCs w:val="28"/>
                <w:lang w:eastAsia="ru-RU"/>
              </w:rPr>
              <w:t>613,54</w:t>
            </w:r>
            <w:r w:rsidRPr="00A959C5">
              <w:rPr>
                <w:rFonts w:ascii="Times New Roman" w:eastAsia="Times New Roman" w:hAnsi="Times New Roman" w:cs="Times New Roman"/>
                <w:sz w:val="28"/>
                <w:szCs w:val="28"/>
                <w:lang w:eastAsia="ru-RU"/>
              </w:rPr>
              <w:t xml:space="preserve"> млн. руб., в том числе:</w:t>
            </w:r>
          </w:p>
          <w:p w:rsidR="00A959C5" w:rsidRPr="00A959C5" w:rsidRDefault="00A959C5" w:rsidP="00407DB6">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A959C5" w:rsidRDefault="003C2F78" w:rsidP="003E2144">
            <w:pPr>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Средства городского бюджета</w:t>
            </w:r>
          </w:p>
        </w:tc>
      </w:tr>
      <w:tr w:rsidR="00376268" w:rsidRPr="003E2144" w:rsidTr="003E2144">
        <w:tc>
          <w:tcPr>
            <w:tcW w:w="2977" w:type="dxa"/>
            <w:vMerge/>
            <w:tcBorders>
              <w:top w:val="single" w:sz="4" w:space="0" w:color="auto"/>
              <w:bottom w:val="single" w:sz="4" w:space="0" w:color="auto"/>
              <w:right w:val="single" w:sz="4" w:space="0" w:color="auto"/>
            </w:tcBorders>
          </w:tcPr>
          <w:p w:rsidR="00376268" w:rsidRPr="003E2144" w:rsidRDefault="00376268" w:rsidP="0037626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tcBorders>
          </w:tcPr>
          <w:p w:rsidR="00376268" w:rsidRPr="00A959C5" w:rsidRDefault="00376268" w:rsidP="00376268">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tcBorders>
          </w:tcPr>
          <w:p w:rsidR="00376268" w:rsidRPr="00A959C5" w:rsidRDefault="00A959C5" w:rsidP="00376268">
            <w:pPr>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00376268" w:rsidRPr="00A959C5">
              <w:rPr>
                <w:rFonts w:ascii="Times New Roman" w:eastAsia="Times New Roman" w:hAnsi="Times New Roman" w:cs="Times New Roman"/>
                <w:sz w:val="28"/>
                <w:szCs w:val="28"/>
                <w:lang w:eastAsia="ru-RU"/>
              </w:rPr>
              <w:t xml:space="preserve"> в бюджете города</w:t>
            </w:r>
          </w:p>
        </w:tc>
        <w:tc>
          <w:tcPr>
            <w:tcW w:w="3076" w:type="dxa"/>
            <w:tcBorders>
              <w:top w:val="single" w:sz="4" w:space="0" w:color="auto"/>
              <w:left w:val="single" w:sz="4" w:space="0" w:color="auto"/>
              <w:bottom w:val="single" w:sz="4" w:space="0" w:color="auto"/>
            </w:tcBorders>
          </w:tcPr>
          <w:p w:rsidR="00376268" w:rsidRPr="00A959C5" w:rsidRDefault="00376268" w:rsidP="00376268">
            <w:pPr>
              <w:widowControl w:val="0"/>
              <w:adjustRightInd w:val="0"/>
              <w:spacing w:after="0" w:line="240" w:lineRule="auto"/>
              <w:ind w:right="-6"/>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 xml:space="preserve">Потребность </w:t>
            </w:r>
            <w:proofErr w:type="gramStart"/>
            <w:r w:rsidRPr="00A959C5">
              <w:rPr>
                <w:rFonts w:ascii="Times New Roman" w:eastAsia="Times New Roman" w:hAnsi="Times New Roman" w:cs="Times New Roman"/>
                <w:sz w:val="28"/>
                <w:szCs w:val="28"/>
                <w:lang w:eastAsia="ru-RU"/>
              </w:rPr>
              <w:t>в</w:t>
            </w:r>
            <w:proofErr w:type="gramEnd"/>
          </w:p>
          <w:p w:rsidR="00376268" w:rsidRPr="00A959C5" w:rsidRDefault="00376268" w:rsidP="00376268">
            <w:pPr>
              <w:widowControl w:val="0"/>
              <w:adjustRightInd w:val="0"/>
              <w:spacing w:after="0" w:line="240" w:lineRule="auto"/>
              <w:ind w:right="-6"/>
              <w:jc w:val="center"/>
              <w:rPr>
                <w:rFonts w:ascii="Times New Roman" w:eastAsia="Times New Roman" w:hAnsi="Times New Roman" w:cs="Times New Roman"/>
                <w:sz w:val="28"/>
                <w:szCs w:val="28"/>
                <w:lang w:eastAsia="ru-RU"/>
              </w:rPr>
            </w:pPr>
            <w:proofErr w:type="gramStart"/>
            <w:r w:rsidRPr="00A959C5">
              <w:rPr>
                <w:rFonts w:ascii="Times New Roman" w:eastAsia="Times New Roman" w:hAnsi="Times New Roman" w:cs="Times New Roman"/>
                <w:sz w:val="28"/>
                <w:szCs w:val="28"/>
                <w:lang w:eastAsia="ru-RU"/>
              </w:rPr>
              <w:t>финансировании</w:t>
            </w:r>
            <w:proofErr w:type="gramEnd"/>
          </w:p>
        </w:tc>
      </w:tr>
      <w:tr w:rsidR="003C2F78" w:rsidRPr="003E2144" w:rsidTr="00A959C5">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w:t>
            </w:r>
            <w:r w:rsidR="00863356" w:rsidRPr="00A959C5">
              <w:rPr>
                <w:rFonts w:ascii="Times New Roman" w:eastAsia="Times New Roman" w:hAnsi="Times New Roman" w:cs="Times New Roman"/>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C2F78" w:rsidRPr="00A959C5" w:rsidRDefault="00871A92" w:rsidP="00407DB6">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A959C5">
              <w:rPr>
                <w:rFonts w:ascii="Times New Roman" w:eastAsia="Times New Roman" w:hAnsi="Times New Roman" w:cs="Times New Roman"/>
                <w:sz w:val="28"/>
                <w:szCs w:val="28"/>
                <w:lang w:val="en-US" w:eastAsia="ru-RU"/>
              </w:rPr>
              <w:t>5</w:t>
            </w:r>
            <w:r w:rsidR="00407DB6" w:rsidRPr="00A959C5">
              <w:rPr>
                <w:rFonts w:ascii="Times New Roman" w:eastAsia="Times New Roman" w:hAnsi="Times New Roman" w:cs="Times New Roman"/>
                <w:sz w:val="28"/>
                <w:szCs w:val="28"/>
                <w:lang w:val="en-US" w:eastAsia="ru-RU"/>
              </w:rPr>
              <w:t>3</w:t>
            </w:r>
            <w:r w:rsidRPr="00A959C5">
              <w:rPr>
                <w:rFonts w:ascii="Times New Roman" w:eastAsia="Times New Roman" w:hAnsi="Times New Roman" w:cs="Times New Roman"/>
                <w:sz w:val="28"/>
                <w:szCs w:val="28"/>
                <w:lang w:val="en-US" w:eastAsia="ru-RU"/>
              </w:rPr>
              <w:t>,</w:t>
            </w:r>
            <w:r w:rsidR="00407DB6" w:rsidRPr="00A959C5">
              <w:rPr>
                <w:rFonts w:ascii="Times New Roman" w:eastAsia="Times New Roman" w:hAnsi="Times New Roman" w:cs="Times New Roman"/>
                <w:sz w:val="28"/>
                <w:szCs w:val="28"/>
                <w:lang w:val="en-US" w:eastAsia="ru-RU"/>
              </w:rPr>
              <w:t>78</w:t>
            </w:r>
          </w:p>
        </w:tc>
        <w:tc>
          <w:tcPr>
            <w:tcW w:w="3076" w:type="dxa"/>
            <w:tcBorders>
              <w:top w:val="single" w:sz="4" w:space="0" w:color="auto"/>
              <w:left w:val="single" w:sz="4" w:space="0" w:color="auto"/>
              <w:bottom w:val="single" w:sz="4" w:space="0" w:color="auto"/>
            </w:tcBorders>
          </w:tcPr>
          <w:p w:rsidR="003C2F78" w:rsidRPr="00A959C5" w:rsidRDefault="001C53A3"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124,81</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w:t>
            </w:r>
            <w:r w:rsidR="00863356" w:rsidRPr="00A959C5">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3C2F78" w:rsidRPr="00A959C5" w:rsidRDefault="001C53A3"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26,88</w:t>
            </w:r>
          </w:p>
        </w:tc>
        <w:tc>
          <w:tcPr>
            <w:tcW w:w="3076" w:type="dxa"/>
            <w:tcBorders>
              <w:top w:val="single" w:sz="4" w:space="0" w:color="auto"/>
              <w:left w:val="single" w:sz="4" w:space="0" w:color="auto"/>
              <w:bottom w:val="single" w:sz="4" w:space="0" w:color="auto"/>
            </w:tcBorders>
          </w:tcPr>
          <w:p w:rsidR="003C2F78" w:rsidRPr="00A959C5" w:rsidRDefault="001C53A3"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103,41</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w:t>
            </w:r>
            <w:r w:rsidR="00863356" w:rsidRPr="00A959C5">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3C2F78" w:rsidRPr="00A959C5" w:rsidRDefault="001C53A3"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50,60</w:t>
            </w:r>
          </w:p>
        </w:tc>
        <w:tc>
          <w:tcPr>
            <w:tcW w:w="3076" w:type="dxa"/>
            <w:tcBorders>
              <w:top w:val="single" w:sz="4" w:space="0" w:color="auto"/>
              <w:left w:val="single" w:sz="4" w:space="0" w:color="auto"/>
              <w:bottom w:val="single" w:sz="4" w:space="0" w:color="auto"/>
            </w:tcBorders>
          </w:tcPr>
          <w:p w:rsidR="003C2F78" w:rsidRPr="00A959C5" w:rsidRDefault="001C53A3"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105,60</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w:t>
            </w:r>
            <w:r w:rsidR="00863356" w:rsidRPr="00A959C5">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3C2F78" w:rsidRPr="00A959C5" w:rsidRDefault="001C53A3"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0,00</w:t>
            </w:r>
          </w:p>
        </w:tc>
        <w:tc>
          <w:tcPr>
            <w:tcW w:w="3076" w:type="dxa"/>
            <w:tcBorders>
              <w:top w:val="single" w:sz="4" w:space="0" w:color="auto"/>
              <w:left w:val="single" w:sz="4" w:space="0" w:color="auto"/>
              <w:bottom w:val="single" w:sz="4" w:space="0" w:color="auto"/>
            </w:tcBorders>
          </w:tcPr>
          <w:p w:rsidR="003C2F78" w:rsidRPr="00A959C5" w:rsidRDefault="001C53A3"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115,26</w:t>
            </w:r>
          </w:p>
        </w:tc>
      </w:tr>
      <w:tr w:rsidR="003C2F78" w:rsidRPr="003E2144" w:rsidTr="00A959C5">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C2F78" w:rsidRPr="00A959C5" w:rsidRDefault="001C53A3" w:rsidP="00407DB6">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A959C5">
              <w:rPr>
                <w:rFonts w:ascii="Times New Roman" w:eastAsia="Times New Roman" w:hAnsi="Times New Roman" w:cs="Times New Roman"/>
                <w:sz w:val="28"/>
                <w:szCs w:val="28"/>
                <w:lang w:eastAsia="ru-RU"/>
              </w:rPr>
              <w:t>13</w:t>
            </w:r>
            <w:r w:rsidR="00407DB6" w:rsidRPr="00A959C5">
              <w:rPr>
                <w:rFonts w:ascii="Times New Roman" w:eastAsia="Times New Roman" w:hAnsi="Times New Roman" w:cs="Times New Roman"/>
                <w:sz w:val="28"/>
                <w:szCs w:val="28"/>
                <w:lang w:val="en-US" w:eastAsia="ru-RU"/>
              </w:rPr>
              <w:t>1</w:t>
            </w:r>
            <w:r w:rsidRPr="00A959C5">
              <w:rPr>
                <w:rFonts w:ascii="Times New Roman" w:eastAsia="Times New Roman" w:hAnsi="Times New Roman" w:cs="Times New Roman"/>
                <w:sz w:val="28"/>
                <w:szCs w:val="28"/>
                <w:lang w:eastAsia="ru-RU"/>
              </w:rPr>
              <w:t>,</w:t>
            </w:r>
            <w:r w:rsidR="00407DB6" w:rsidRPr="00A959C5">
              <w:rPr>
                <w:rFonts w:ascii="Times New Roman" w:eastAsia="Times New Roman" w:hAnsi="Times New Roman" w:cs="Times New Roman"/>
                <w:sz w:val="28"/>
                <w:szCs w:val="28"/>
                <w:lang w:val="en-US" w:eastAsia="ru-RU"/>
              </w:rPr>
              <w:t>26</w:t>
            </w:r>
          </w:p>
        </w:tc>
        <w:tc>
          <w:tcPr>
            <w:tcW w:w="3076" w:type="dxa"/>
            <w:tcBorders>
              <w:top w:val="single" w:sz="4" w:space="0" w:color="auto"/>
              <w:left w:val="single" w:sz="4" w:space="0" w:color="auto"/>
              <w:bottom w:val="single" w:sz="4" w:space="0" w:color="auto"/>
            </w:tcBorders>
          </w:tcPr>
          <w:p w:rsidR="003C2F78" w:rsidRPr="00A959C5" w:rsidRDefault="001C53A3"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449,08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c>
      </w:tr>
      <w:tr w:rsidR="00376268" w:rsidRPr="003E2144" w:rsidTr="003E2144">
        <w:tc>
          <w:tcPr>
            <w:tcW w:w="2977" w:type="dxa"/>
            <w:vMerge/>
            <w:tcBorders>
              <w:top w:val="single" w:sz="4" w:space="0" w:color="auto"/>
              <w:bottom w:val="single" w:sz="4" w:space="0" w:color="auto"/>
              <w:right w:val="single" w:sz="4" w:space="0" w:color="auto"/>
            </w:tcBorders>
          </w:tcPr>
          <w:p w:rsidR="00376268" w:rsidRPr="003E2144" w:rsidRDefault="0037626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76268" w:rsidRPr="003E2144" w:rsidRDefault="00376268" w:rsidP="003E2144">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376268" w:rsidRPr="003E2144" w:rsidRDefault="00A959C5" w:rsidP="001C53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376268" w:rsidRPr="003E2144">
              <w:rPr>
                <w:rFonts w:ascii="Times New Roman" w:eastAsia="Times New Roman" w:hAnsi="Times New Roman" w:cs="Times New Roman"/>
                <w:sz w:val="28"/>
                <w:szCs w:val="28"/>
                <w:lang w:eastAsia="ru-RU"/>
              </w:rPr>
              <w:t>в бюджете области</w:t>
            </w:r>
          </w:p>
        </w:tc>
        <w:tc>
          <w:tcPr>
            <w:tcW w:w="3076" w:type="dxa"/>
            <w:tcBorders>
              <w:top w:val="single" w:sz="4" w:space="0" w:color="auto"/>
              <w:left w:val="single" w:sz="4" w:space="0" w:color="auto"/>
              <w:bottom w:val="single" w:sz="4" w:space="0" w:color="auto"/>
            </w:tcBorders>
          </w:tcPr>
          <w:p w:rsidR="00376268" w:rsidRPr="003E2144" w:rsidRDefault="00376268" w:rsidP="001C53A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9,44</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17,85</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24,62</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26,99</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32,87</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34,71</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80,71</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66,93</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160,26</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федерального бюджета</w:t>
            </w:r>
          </w:p>
        </w:tc>
      </w:tr>
      <w:tr w:rsidR="00376268" w:rsidRPr="003E2144" w:rsidTr="003E2144">
        <w:tc>
          <w:tcPr>
            <w:tcW w:w="2977" w:type="dxa"/>
            <w:vMerge/>
            <w:tcBorders>
              <w:top w:val="single" w:sz="4" w:space="0" w:color="auto"/>
              <w:bottom w:val="single" w:sz="4" w:space="0" w:color="auto"/>
              <w:right w:val="single" w:sz="4" w:space="0" w:color="auto"/>
            </w:tcBorders>
          </w:tcPr>
          <w:p w:rsidR="00376268" w:rsidRPr="003E2144" w:rsidRDefault="0037626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76268" w:rsidRPr="003E2144" w:rsidRDefault="00376268" w:rsidP="003E2144">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376268" w:rsidRPr="003E2144" w:rsidRDefault="00A959C5" w:rsidP="001C53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376268" w:rsidRPr="003E2144">
              <w:rPr>
                <w:rFonts w:ascii="Times New Roman" w:eastAsia="Times New Roman" w:hAnsi="Times New Roman" w:cs="Times New Roman"/>
                <w:sz w:val="28"/>
                <w:szCs w:val="28"/>
                <w:lang w:eastAsia="ru-RU"/>
              </w:rPr>
              <w:t>в бюджете Российской Федерации</w:t>
            </w:r>
          </w:p>
        </w:tc>
        <w:tc>
          <w:tcPr>
            <w:tcW w:w="3076" w:type="dxa"/>
            <w:tcBorders>
              <w:top w:val="single" w:sz="4" w:space="0" w:color="auto"/>
              <w:left w:val="single" w:sz="4" w:space="0" w:color="auto"/>
              <w:bottom w:val="single" w:sz="4" w:space="0" w:color="auto"/>
            </w:tcBorders>
          </w:tcPr>
          <w:p w:rsidR="00376268" w:rsidRPr="003E2144" w:rsidRDefault="00376268" w:rsidP="001C53A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0,55</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0,66</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0,62</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0,62</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1,79</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Основные ожидаемые результаты реализации Программы</w:t>
            </w:r>
          </w:p>
        </w:tc>
        <w:tc>
          <w:tcPr>
            <w:tcW w:w="7229" w:type="dxa"/>
            <w:gridSpan w:val="3"/>
            <w:tcBorders>
              <w:top w:val="single" w:sz="4" w:space="0" w:color="auto"/>
              <w:left w:val="single" w:sz="4" w:space="0" w:color="auto"/>
              <w:bottom w:val="single" w:sz="4" w:space="0" w:color="auto"/>
            </w:tcBorders>
          </w:tcPr>
          <w:p w:rsidR="003D01C0" w:rsidRPr="00632DD1" w:rsidRDefault="00835EE3" w:rsidP="003D01C0">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w:t>
            </w:r>
            <w:r w:rsidR="00FF63E6" w:rsidRPr="00632DD1">
              <w:rPr>
                <w:rFonts w:ascii="Times New Roman" w:hAnsi="Times New Roman" w:cs="Times New Roman"/>
                <w:sz w:val="27"/>
                <w:szCs w:val="27"/>
              </w:rPr>
              <w:t xml:space="preserve">формирование и предоставление в собственность бесплатно 80 земельных участков </w:t>
            </w:r>
            <w:r w:rsidR="00FF63E6" w:rsidRPr="00632DD1">
              <w:rPr>
                <w:rFonts w:ascii="Times New Roman" w:eastAsia="Calibri" w:hAnsi="Times New Roman" w:cs="Times New Roman"/>
                <w:sz w:val="27"/>
                <w:szCs w:val="27"/>
              </w:rPr>
              <w:t xml:space="preserve">гражданам, имеющим трех и более детей, </w:t>
            </w:r>
            <w:r w:rsidR="00FF63E6" w:rsidRPr="00632DD1">
              <w:rPr>
                <w:rFonts w:ascii="Times New Roman" w:eastAsia="Times New Roman" w:hAnsi="Times New Roman" w:cs="Times New Roman"/>
                <w:sz w:val="27"/>
                <w:szCs w:val="27"/>
                <w:lang w:eastAsia="ru-RU"/>
              </w:rPr>
              <w:t>и иных отдельных категорий граждан</w:t>
            </w:r>
            <w:r w:rsidR="003D01C0" w:rsidRPr="00632DD1">
              <w:rPr>
                <w:rFonts w:ascii="Times New Roman" w:eastAsia="Times New Roman" w:hAnsi="Times New Roman" w:cs="Times New Roman"/>
                <w:sz w:val="27"/>
                <w:szCs w:val="27"/>
                <w:lang w:eastAsia="ru-RU"/>
              </w:rPr>
              <w:t>;</w:t>
            </w:r>
          </w:p>
          <w:p w:rsidR="003D01C0" w:rsidRPr="00632DD1" w:rsidRDefault="00835EE3" w:rsidP="003D01C0">
            <w:pPr>
              <w:widowControl w:val="0"/>
              <w:autoSpaceDE w:val="0"/>
              <w:autoSpaceDN w:val="0"/>
              <w:adjustRightInd w:val="0"/>
              <w:spacing w:after="0" w:line="240" w:lineRule="auto"/>
              <w:jc w:val="both"/>
              <w:rPr>
                <w:rFonts w:ascii="Times New Roman" w:eastAsia="Times New Roman" w:hAnsi="Times New Roman" w:cs="Times New Roman"/>
                <w:iCs/>
                <w:sz w:val="27"/>
                <w:szCs w:val="27"/>
                <w:lang w:eastAsia="ru-RU"/>
              </w:rPr>
            </w:pPr>
            <w:r w:rsidRPr="00632DD1">
              <w:rPr>
                <w:rFonts w:ascii="Times New Roman" w:eastAsia="Times New Roman" w:hAnsi="Times New Roman" w:cs="Times New Roman"/>
                <w:iCs/>
                <w:sz w:val="27"/>
                <w:szCs w:val="27"/>
                <w:lang w:eastAsia="ru-RU"/>
              </w:rPr>
              <w:t>-предоставление жилых помещений</w:t>
            </w:r>
            <w:r w:rsidR="003D01C0" w:rsidRPr="00632DD1">
              <w:rPr>
                <w:rFonts w:ascii="Times New Roman" w:eastAsia="Times New Roman" w:hAnsi="Times New Roman" w:cs="Times New Roman"/>
                <w:iCs/>
                <w:sz w:val="27"/>
                <w:szCs w:val="27"/>
                <w:lang w:eastAsia="ru-RU"/>
              </w:rPr>
              <w:t xml:space="preserve"> 69 сем</w:t>
            </w:r>
            <w:r w:rsidRPr="00632DD1">
              <w:rPr>
                <w:rFonts w:ascii="Times New Roman" w:eastAsia="Times New Roman" w:hAnsi="Times New Roman" w:cs="Times New Roman"/>
                <w:iCs/>
                <w:sz w:val="27"/>
                <w:szCs w:val="27"/>
                <w:lang w:eastAsia="ru-RU"/>
              </w:rPr>
              <w:t>ьям</w:t>
            </w:r>
            <w:r w:rsidR="00E710F4" w:rsidRPr="00632DD1">
              <w:rPr>
                <w:rFonts w:ascii="Times New Roman" w:eastAsia="Times New Roman" w:hAnsi="Times New Roman" w:cs="Times New Roman"/>
                <w:iCs/>
                <w:sz w:val="27"/>
                <w:szCs w:val="27"/>
                <w:lang w:eastAsia="ru-RU"/>
              </w:rPr>
              <w:t xml:space="preserve"> (101 человек)</w:t>
            </w:r>
            <w:r w:rsidR="003D01C0" w:rsidRPr="00632DD1">
              <w:rPr>
                <w:rFonts w:ascii="Times New Roman" w:eastAsia="Times New Roman" w:hAnsi="Times New Roman" w:cs="Times New Roman"/>
                <w:iCs/>
                <w:sz w:val="27"/>
                <w:szCs w:val="27"/>
                <w:lang w:eastAsia="ru-RU"/>
              </w:rPr>
              <w:t>, проживающи</w:t>
            </w:r>
            <w:r w:rsidRPr="00632DD1">
              <w:rPr>
                <w:rFonts w:ascii="Times New Roman" w:eastAsia="Times New Roman" w:hAnsi="Times New Roman" w:cs="Times New Roman"/>
                <w:iCs/>
                <w:sz w:val="27"/>
                <w:szCs w:val="27"/>
                <w:lang w:eastAsia="ru-RU"/>
              </w:rPr>
              <w:t>м</w:t>
            </w:r>
            <w:r w:rsidR="003D01C0" w:rsidRPr="00632DD1">
              <w:rPr>
                <w:rFonts w:ascii="Times New Roman" w:eastAsia="Times New Roman" w:hAnsi="Times New Roman" w:cs="Times New Roman"/>
                <w:iCs/>
                <w:sz w:val="27"/>
                <w:szCs w:val="27"/>
                <w:lang w:eastAsia="ru-RU"/>
              </w:rPr>
              <w:t xml:space="preserve"> в жилых помещени</w:t>
            </w:r>
            <w:r w:rsidRPr="00632DD1">
              <w:rPr>
                <w:rFonts w:ascii="Times New Roman" w:eastAsia="Times New Roman" w:hAnsi="Times New Roman" w:cs="Times New Roman"/>
                <w:iCs/>
                <w:sz w:val="27"/>
                <w:szCs w:val="27"/>
                <w:lang w:eastAsia="ru-RU"/>
              </w:rPr>
              <w:t>ях</w:t>
            </w:r>
            <w:r w:rsidR="003D01C0" w:rsidRPr="00632DD1">
              <w:rPr>
                <w:rFonts w:ascii="Times New Roman" w:eastAsia="Times New Roman" w:hAnsi="Times New Roman" w:cs="Times New Roman"/>
                <w:iCs/>
                <w:sz w:val="27"/>
                <w:szCs w:val="27"/>
                <w:lang w:eastAsia="ru-RU"/>
              </w:rPr>
              <w:t>, признанны</w:t>
            </w:r>
            <w:r w:rsidRPr="00632DD1">
              <w:rPr>
                <w:rFonts w:ascii="Times New Roman" w:eastAsia="Times New Roman" w:hAnsi="Times New Roman" w:cs="Times New Roman"/>
                <w:iCs/>
                <w:sz w:val="27"/>
                <w:szCs w:val="27"/>
                <w:lang w:eastAsia="ru-RU"/>
              </w:rPr>
              <w:t>м</w:t>
            </w:r>
            <w:r w:rsidR="003D01C0" w:rsidRPr="00632DD1">
              <w:rPr>
                <w:rFonts w:ascii="Times New Roman" w:eastAsia="Times New Roman" w:hAnsi="Times New Roman" w:cs="Times New Roman"/>
                <w:iCs/>
                <w:sz w:val="27"/>
                <w:szCs w:val="27"/>
                <w:lang w:eastAsia="ru-RU"/>
              </w:rPr>
              <w:t xml:space="preserve"> непригодными для проживания</w:t>
            </w:r>
            <w:r w:rsidRPr="00632DD1">
              <w:rPr>
                <w:rFonts w:ascii="Times New Roman" w:eastAsia="Times New Roman" w:hAnsi="Times New Roman" w:cs="Times New Roman"/>
                <w:iCs/>
                <w:sz w:val="27"/>
                <w:szCs w:val="27"/>
                <w:lang w:eastAsia="ru-RU"/>
              </w:rPr>
              <w:t>, расселение 2,54 тыс. кв</w:t>
            </w:r>
            <w:proofErr w:type="gramStart"/>
            <w:r w:rsidRPr="00632DD1">
              <w:rPr>
                <w:rFonts w:ascii="Times New Roman" w:eastAsia="Times New Roman" w:hAnsi="Times New Roman" w:cs="Times New Roman"/>
                <w:iCs/>
                <w:sz w:val="27"/>
                <w:szCs w:val="27"/>
                <w:lang w:eastAsia="ru-RU"/>
              </w:rPr>
              <w:t>.м</w:t>
            </w:r>
            <w:proofErr w:type="gramEnd"/>
            <w:r w:rsidRPr="00632DD1">
              <w:rPr>
                <w:rFonts w:ascii="Times New Roman" w:eastAsia="Times New Roman" w:hAnsi="Times New Roman" w:cs="Times New Roman"/>
                <w:iCs/>
                <w:sz w:val="27"/>
                <w:szCs w:val="27"/>
                <w:lang w:eastAsia="ru-RU"/>
              </w:rPr>
              <w:t xml:space="preserve"> непригодного жилья;</w:t>
            </w:r>
          </w:p>
          <w:p w:rsidR="003D01C0" w:rsidRPr="00632DD1" w:rsidRDefault="00835EE3" w:rsidP="003D01C0">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w:t>
            </w:r>
            <w:r w:rsidR="00FF63E6" w:rsidRPr="00632DD1">
              <w:rPr>
                <w:rFonts w:ascii="Times New Roman" w:eastAsia="Times New Roman" w:hAnsi="Times New Roman" w:cs="Times New Roman"/>
                <w:sz w:val="27"/>
                <w:szCs w:val="27"/>
                <w:lang w:eastAsia="ru-RU"/>
              </w:rPr>
              <w:t>оказание поддержки в улучшении жилищных условий 12 молодым семьям</w:t>
            </w:r>
            <w:r w:rsidR="00147A2E" w:rsidRPr="00632DD1">
              <w:rPr>
                <w:rFonts w:ascii="Times New Roman" w:eastAsia="Times New Roman" w:hAnsi="Times New Roman" w:cs="Times New Roman"/>
                <w:sz w:val="27"/>
                <w:szCs w:val="27"/>
                <w:lang w:eastAsia="ru-RU"/>
              </w:rPr>
              <w:t>;</w:t>
            </w:r>
          </w:p>
          <w:p w:rsidR="00813CE2" w:rsidRPr="00632DD1" w:rsidRDefault="00813CE2" w:rsidP="00813CE2">
            <w:pPr>
              <w:spacing w:after="0" w:line="240" w:lineRule="auto"/>
              <w:contextualSpacing/>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 xml:space="preserve">-оказания поддержки, в сфере ипотечного жилищного кредитования </w:t>
            </w:r>
            <w:proofErr w:type="gramStart"/>
            <w:r w:rsidRPr="00632DD1">
              <w:rPr>
                <w:rFonts w:ascii="Times New Roman" w:eastAsia="Times New Roman" w:hAnsi="Times New Roman" w:cs="Times New Roman"/>
                <w:sz w:val="27"/>
                <w:szCs w:val="27"/>
                <w:lang w:eastAsia="ru-RU"/>
              </w:rPr>
              <w:t>для</w:t>
            </w:r>
            <w:proofErr w:type="gramEnd"/>
            <w:r w:rsidRPr="00632DD1">
              <w:rPr>
                <w:rFonts w:ascii="Times New Roman" w:eastAsia="Times New Roman" w:hAnsi="Times New Roman" w:cs="Times New Roman"/>
                <w:sz w:val="27"/>
                <w:szCs w:val="27"/>
                <w:lang w:eastAsia="ru-RU"/>
              </w:rPr>
              <w:t xml:space="preserve"> </w:t>
            </w:r>
            <w:proofErr w:type="gramStart"/>
            <w:r w:rsidRPr="00632DD1">
              <w:rPr>
                <w:rFonts w:ascii="Times New Roman" w:eastAsia="Times New Roman" w:hAnsi="Times New Roman" w:cs="Times New Roman"/>
                <w:sz w:val="27"/>
                <w:szCs w:val="27"/>
                <w:lang w:eastAsia="ru-RU"/>
              </w:rPr>
              <w:t>решение</w:t>
            </w:r>
            <w:proofErr w:type="gramEnd"/>
            <w:r w:rsidRPr="00632DD1">
              <w:rPr>
                <w:rFonts w:ascii="Times New Roman" w:eastAsia="Times New Roman" w:hAnsi="Times New Roman" w:cs="Times New Roman"/>
                <w:sz w:val="27"/>
                <w:szCs w:val="27"/>
                <w:lang w:eastAsia="ru-RU"/>
              </w:rPr>
              <w:t xml:space="preserve"> жилищной проблемы 8 семей, нуждающихся в улучшении жилищных условий;</w:t>
            </w:r>
          </w:p>
          <w:p w:rsidR="00147A2E" w:rsidRPr="00632DD1" w:rsidRDefault="00813CE2" w:rsidP="00813CE2">
            <w:pPr>
              <w:spacing w:after="0" w:line="240" w:lineRule="auto"/>
              <w:contextualSpacing/>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-дополнительное выделение субсидии на возмещение части аннуитетных платежей по кредиту</w:t>
            </w:r>
            <w:r w:rsidR="00147A2E" w:rsidRPr="00632DD1">
              <w:rPr>
                <w:rFonts w:ascii="Times New Roman" w:eastAsia="Times New Roman" w:hAnsi="Times New Roman" w:cs="Times New Roman"/>
                <w:sz w:val="27"/>
                <w:szCs w:val="27"/>
                <w:lang w:eastAsia="ru-RU"/>
              </w:rPr>
              <w:t>;</w:t>
            </w:r>
          </w:p>
          <w:p w:rsidR="00147A2E" w:rsidRPr="00632DD1" w:rsidRDefault="00147A2E" w:rsidP="00147A2E">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7"/>
                <w:szCs w:val="27"/>
                <w:lang w:eastAsia="ru-RU"/>
              </w:rPr>
            </w:pPr>
            <w:r w:rsidRPr="00632DD1">
              <w:rPr>
                <w:rFonts w:ascii="Times New Roman" w:eastAsia="Times New Roman" w:hAnsi="Times New Roman" w:cs="Times New Roman"/>
                <w:color w:val="000000"/>
                <w:sz w:val="27"/>
                <w:szCs w:val="27"/>
                <w:lang w:eastAsia="ru-RU"/>
              </w:rPr>
              <w:t>-</w:t>
            </w:r>
            <w:r w:rsidRPr="00632DD1">
              <w:rPr>
                <w:rFonts w:ascii="Times New Roman" w:eastAsia="Times New Roman" w:hAnsi="Times New Roman" w:cs="Times New Roman"/>
                <w:sz w:val="27"/>
                <w:szCs w:val="27"/>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- 130 человек</w:t>
            </w:r>
            <w:r w:rsidRPr="00632DD1">
              <w:rPr>
                <w:rFonts w:ascii="Times New Roman" w:eastAsia="Times New Roman" w:hAnsi="Times New Roman" w:cs="Times New Roman"/>
                <w:color w:val="000000"/>
                <w:sz w:val="27"/>
                <w:szCs w:val="27"/>
                <w:lang w:eastAsia="ru-RU"/>
              </w:rPr>
              <w:t>;</w:t>
            </w:r>
          </w:p>
          <w:p w:rsidR="00147A2E" w:rsidRPr="00632DD1" w:rsidRDefault="00147A2E" w:rsidP="00147A2E">
            <w:pPr>
              <w:tabs>
                <w:tab w:val="left" w:pos="-4111"/>
                <w:tab w:val="left" w:pos="-3969"/>
                <w:tab w:val="left" w:pos="317"/>
              </w:tabs>
              <w:spacing w:after="0" w:line="240" w:lineRule="auto"/>
              <w:jc w:val="both"/>
              <w:rPr>
                <w:rFonts w:ascii="Times New Roman" w:eastAsia="Times New Roman" w:hAnsi="Times New Roman" w:cs="Times New Roman"/>
                <w:color w:val="000000"/>
                <w:sz w:val="27"/>
                <w:szCs w:val="27"/>
                <w:lang w:eastAsia="ru-RU"/>
              </w:rPr>
            </w:pPr>
            <w:r w:rsidRPr="00632DD1">
              <w:rPr>
                <w:rFonts w:ascii="Times New Roman" w:eastAsia="Times New Roman" w:hAnsi="Times New Roman" w:cs="Times New Roman"/>
                <w:color w:val="000000"/>
                <w:sz w:val="27"/>
                <w:szCs w:val="27"/>
                <w:lang w:eastAsia="ru-RU"/>
              </w:rPr>
              <w:t>-количество отремонтированных муниципальных жилых помещений - 86 помещений;</w:t>
            </w:r>
          </w:p>
          <w:p w:rsidR="00835EE3" w:rsidRPr="00632DD1" w:rsidRDefault="00147A2E" w:rsidP="00835EE3">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-оборудование объектов жилищного фонда для инвалидов с ограниченными возможностями передвижения - 16 объектов</w:t>
            </w:r>
            <w:r w:rsidR="00632DD1" w:rsidRPr="00632DD1">
              <w:rPr>
                <w:rFonts w:ascii="Times New Roman" w:eastAsia="Times New Roman" w:hAnsi="Times New Roman" w:cs="Times New Roman"/>
                <w:sz w:val="27"/>
                <w:szCs w:val="27"/>
                <w:lang w:eastAsia="ru-RU"/>
              </w:rPr>
              <w:t>;</w:t>
            </w:r>
          </w:p>
          <w:p w:rsidR="00632DD1" w:rsidRPr="00632DD1" w:rsidRDefault="00632DD1" w:rsidP="00835EE3">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color w:val="000000"/>
                <w:sz w:val="27"/>
                <w:szCs w:val="27"/>
                <w:lang w:eastAsia="ru-RU"/>
              </w:rPr>
              <w:t xml:space="preserve">- выполнение работ по ремонту жилых помещений, закрепленных за детьми-сиротами, и за детьми, оставшимися без попечения родителей </w:t>
            </w:r>
            <w:r w:rsidR="004A4773">
              <w:rPr>
                <w:rFonts w:ascii="Times New Roman" w:eastAsia="Times New Roman" w:hAnsi="Times New Roman" w:cs="Times New Roman"/>
                <w:color w:val="000000"/>
                <w:sz w:val="27"/>
                <w:szCs w:val="27"/>
                <w:lang w:eastAsia="ru-RU"/>
              </w:rPr>
              <w:t>-</w:t>
            </w:r>
            <w:r w:rsidRPr="00632DD1">
              <w:rPr>
                <w:rFonts w:ascii="Times New Roman" w:eastAsia="Times New Roman" w:hAnsi="Times New Roman" w:cs="Times New Roman"/>
                <w:color w:val="000000"/>
                <w:sz w:val="27"/>
                <w:szCs w:val="27"/>
                <w:lang w:eastAsia="ru-RU"/>
              </w:rPr>
              <w:t xml:space="preserve"> 20 помещений;</w:t>
            </w:r>
          </w:p>
          <w:p w:rsidR="00CC3B63" w:rsidRPr="00CC3B63" w:rsidRDefault="00CC3B63" w:rsidP="00835E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2DD1">
              <w:rPr>
                <w:rFonts w:ascii="Times New Roman" w:eastAsia="Times New Roman" w:hAnsi="Times New Roman" w:cs="Times New Roman"/>
                <w:sz w:val="27"/>
                <w:szCs w:val="27"/>
                <w:lang w:eastAsia="ru-RU"/>
              </w:rPr>
              <w:t>-организация работ по обеспечению объектов жилищного фонда теплоснабжением - 1 объект</w:t>
            </w:r>
          </w:p>
        </w:tc>
      </w:tr>
    </w:tbl>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1.2.Анализ существующей ситуации и оценка проблем, решение</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которых</w:t>
      </w:r>
      <w:proofErr w:type="gramEnd"/>
      <w:r w:rsidRPr="003E2144">
        <w:rPr>
          <w:rFonts w:ascii="Times New Roman" w:eastAsia="Times New Roman" w:hAnsi="Times New Roman" w:cs="Times New Roman"/>
          <w:sz w:val="28"/>
          <w:szCs w:val="28"/>
          <w:lang w:eastAsia="ru-RU"/>
        </w:rPr>
        <w:t xml:space="preserve"> осуществляется путем реализации муниципальной Программы</w:t>
      </w:r>
    </w:p>
    <w:p w:rsidR="003E2144" w:rsidRPr="00CF29DF" w:rsidRDefault="003E2144" w:rsidP="003E2144">
      <w:pPr>
        <w:spacing w:after="0" w:line="240" w:lineRule="auto"/>
        <w:jc w:val="center"/>
        <w:rPr>
          <w:rFonts w:ascii="Times New Roman" w:eastAsia="Times New Roman" w:hAnsi="Times New Roman" w:cs="Times New Roman"/>
          <w:sz w:val="32"/>
          <w:szCs w:val="32"/>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городском округе город Рыбинск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Рыбинске.</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рамках муниципальной Программы реализуются следующие подпрограммы:</w:t>
      </w:r>
    </w:p>
    <w:p w:rsidR="000C516B" w:rsidRPr="003E2144" w:rsidRDefault="000C516B" w:rsidP="000C516B">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34"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r w:rsidRPr="003E2144">
        <w:rPr>
          <w:rFonts w:ascii="Times New Roman" w:eastAsia="Times New Roman" w:hAnsi="Times New Roman" w:cs="Times New Roman"/>
          <w:sz w:val="28"/>
          <w:szCs w:val="28"/>
          <w:lang w:eastAsia="ru-RU"/>
        </w:rPr>
        <w:t>;</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35"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 xml:space="preserve">Ярославской области </w:t>
        </w:r>
        <w:r w:rsidRPr="003E2144">
          <w:rPr>
            <w:rFonts w:ascii="Times New Roman" w:eastAsia="Times New Roman" w:hAnsi="Times New Roman" w:cs="Times New Roman"/>
            <w:sz w:val="28"/>
            <w:szCs w:val="28"/>
            <w:lang w:eastAsia="ru-RU"/>
          </w:rPr>
          <w:t>в приобретении (строительстве) жилья»;</w:t>
        </w:r>
      </w:hyperlink>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001C58C7"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p w:rsidR="003E2144" w:rsidRPr="003E2144" w:rsidRDefault="003E2144" w:rsidP="003E2144">
      <w:pPr>
        <w:tabs>
          <w:tab w:val="left" w:pos="284"/>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в части оказания государственной поддержки гражданам в ремонте жилых помещений; в области ипотечного жилищного кредитования; оказанию поддержки молодым семьям; расселению граждан из непригодного жилья; предоставления земельных участков льготным категориям граждан.</w:t>
      </w:r>
    </w:p>
    <w:p w:rsidR="003E2144" w:rsidRPr="003E2144" w:rsidRDefault="003E2144" w:rsidP="003E2144">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 и многодетные семьи. Также остается насущной проблема расселения граждан из 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 </w:t>
      </w:r>
    </w:p>
    <w:p w:rsidR="003E2144" w:rsidRPr="003E2144" w:rsidRDefault="003E2144" w:rsidP="00754B4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754B4B">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стимулирование жилищного строительства; </w:t>
      </w:r>
    </w:p>
    <w:p w:rsidR="003E2144" w:rsidRPr="003E2144" w:rsidRDefault="003E2144" w:rsidP="00754B4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754B4B">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поддержание платежеспособного спроса граждан на жилье;</w:t>
      </w:r>
    </w:p>
    <w:p w:rsidR="003E2144" w:rsidRPr="003E2144" w:rsidRDefault="003E2144" w:rsidP="00754B4B">
      <w:pPr>
        <w:tabs>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3E2144" w:rsidRPr="003E2144" w:rsidRDefault="00754B4B" w:rsidP="00754B4B">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E2144" w:rsidRPr="003E2144" w:rsidRDefault="003E2144" w:rsidP="00754B4B">
      <w:pPr>
        <w:tabs>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Выполнение мероприятий в рамках Программы носит комплексный характер и включает в себя  следующие основные мероприятия: </w:t>
      </w:r>
    </w:p>
    <w:p w:rsidR="003E2144" w:rsidRPr="003E2144" w:rsidRDefault="003E2144" w:rsidP="00754B4B">
      <w:pPr>
        <w:tabs>
          <w:tab w:val="left" w:pos="284"/>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По направлению стимулирования жилищного строительства: </w:t>
      </w:r>
    </w:p>
    <w:p w:rsidR="003E2144" w:rsidRPr="003E2144" w:rsidRDefault="003E2144" w:rsidP="00A15500">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расселение граждан, проживающих в жилищном фонде, признанном непригодным для проживания и (или) с высоким уровнем износа, в новое жилье, приобретенное на первичном рынке у частных застройщиков, в том числе в домах малоэтажной застройки</w:t>
      </w:r>
      <w:r w:rsidR="00AB491C">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и (или) во вторичный жилищный фонд;</w:t>
      </w:r>
    </w:p>
    <w:p w:rsidR="003E2144" w:rsidRPr="003E2144" w:rsidRDefault="003E2144" w:rsidP="00A15500">
      <w:pPr>
        <w:tabs>
          <w:tab w:val="left" w:pos="-4111"/>
          <w:tab w:val="left" w:pos="-3969"/>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оказание поддержки гражданам в приобретении жилых помещений или в строительстве индивидуального жилищного объекта при предоставлении бюджетной поддержки.</w:t>
      </w:r>
    </w:p>
    <w:p w:rsidR="003E2144" w:rsidRPr="003E2144" w:rsidRDefault="003E2144" w:rsidP="00754B4B">
      <w:pPr>
        <w:tabs>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По направлению поддержки платежеспособного спроса: </w:t>
      </w:r>
    </w:p>
    <w:p w:rsidR="003E2144" w:rsidRPr="003E2144" w:rsidRDefault="003E2144" w:rsidP="00754B4B">
      <w:pPr>
        <w:tabs>
          <w:tab w:val="left" w:pos="0"/>
          <w:tab w:val="left" w:pos="284"/>
          <w:tab w:val="left" w:pos="9923"/>
        </w:tabs>
        <w:spacing w:after="0" w:line="240" w:lineRule="auto"/>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помощью ипотечных кредитов и займов; </w:t>
      </w:r>
      <w:proofErr w:type="gramEnd"/>
    </w:p>
    <w:p w:rsidR="003E2144" w:rsidRPr="003E2144" w:rsidRDefault="003E2144" w:rsidP="00754B4B">
      <w:pPr>
        <w:tabs>
          <w:tab w:val="left" w:pos="0"/>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улучшение жилищных условий граждан путем оказания поддержки отдельным категориям граждан в улучшении их жилищных условий, в частности, молодым и многодетным семьям.</w:t>
      </w:r>
    </w:p>
    <w:p w:rsidR="003E2144" w:rsidRPr="003E2144" w:rsidRDefault="003E2144" w:rsidP="00754B4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 По направлению оказания поддержки отдельным категориям граждан в ремонте жилых помещений:</w:t>
      </w:r>
    </w:p>
    <w:p w:rsidR="003E2144" w:rsidRPr="003E2144" w:rsidRDefault="003E2144" w:rsidP="00754B4B">
      <w:pPr>
        <w:tabs>
          <w:tab w:val="left" w:pos="0"/>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CF29DF" w:rsidRDefault="00754B4B" w:rsidP="00CF29DF">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CF29DF" w:rsidRDefault="00CF29DF" w:rsidP="00CF29DF">
      <w:pPr>
        <w:tabs>
          <w:tab w:val="left" w:pos="284"/>
        </w:tabs>
        <w:spacing w:after="0" w:line="240" w:lineRule="auto"/>
        <w:jc w:val="both"/>
        <w:outlineLvl w:val="1"/>
        <w:rPr>
          <w:rFonts w:ascii="Times New Roman" w:eastAsia="Times New Roman" w:hAnsi="Times New Roman" w:cs="Times New Roman"/>
          <w:sz w:val="28"/>
          <w:szCs w:val="28"/>
          <w:lang w:eastAsia="ru-RU"/>
        </w:rPr>
      </w:pPr>
    </w:p>
    <w:p w:rsidR="003E2144" w:rsidRPr="00CF29DF" w:rsidRDefault="00CF29DF" w:rsidP="00CF29DF">
      <w:pPr>
        <w:tabs>
          <w:tab w:val="left" w:pos="284"/>
        </w:tabs>
        <w:spacing w:after="0" w:line="240" w:lineRule="auto"/>
        <w:jc w:val="center"/>
        <w:outlineLvl w:val="1"/>
        <w:rPr>
          <w:rFonts w:ascii="Times New Roman" w:eastAsia="Times New Roman" w:hAnsi="Times New Roman" w:cs="Times New Roman"/>
          <w:sz w:val="28"/>
          <w:szCs w:val="28"/>
          <w:lang w:eastAsia="ru-RU"/>
        </w:rPr>
      </w:pPr>
      <w:r>
        <w:rPr>
          <w:rFonts w:ascii="Times New Roman" w:hAnsi="Times New Roman"/>
          <w:sz w:val="28"/>
          <w:szCs w:val="28"/>
        </w:rPr>
        <w:t xml:space="preserve">1.3. </w:t>
      </w:r>
      <w:r w:rsidR="003E2144" w:rsidRPr="00CF29DF">
        <w:rPr>
          <w:rFonts w:ascii="Times New Roman" w:hAnsi="Times New Roman"/>
          <w:sz w:val="28"/>
          <w:szCs w:val="28"/>
        </w:rPr>
        <w:t>Цель, задачи и ожидаемые результаты реализации</w:t>
      </w:r>
    </w:p>
    <w:p w:rsidR="003E2144" w:rsidRPr="003E2144" w:rsidRDefault="003E2144" w:rsidP="003E2144">
      <w:pPr>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муниципальной Программы</w:t>
      </w:r>
    </w:p>
    <w:p w:rsidR="003E2144" w:rsidRPr="00AF4421" w:rsidRDefault="003E2144" w:rsidP="003E2144">
      <w:pPr>
        <w:spacing w:after="0" w:line="240" w:lineRule="auto"/>
        <w:ind w:firstLine="746"/>
        <w:jc w:val="center"/>
        <w:rPr>
          <w:rFonts w:ascii="Times New Roman" w:eastAsia="Times New Roman" w:hAnsi="Times New Roman" w:cs="Times New Roman"/>
          <w:sz w:val="24"/>
          <w:szCs w:val="24"/>
          <w:lang w:eastAsia="ru-RU"/>
        </w:rPr>
      </w:pPr>
    </w:p>
    <w:p w:rsidR="00800820" w:rsidRDefault="003E2144" w:rsidP="008008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rPr>
        <w:t xml:space="preserve">Цель Программы – </w:t>
      </w:r>
      <w:r w:rsidR="00800820">
        <w:rPr>
          <w:rFonts w:ascii="Times New Roman" w:eastAsia="Times New Roman" w:hAnsi="Times New Roman" w:cs="Times New Roman"/>
          <w:sz w:val="28"/>
          <w:szCs w:val="28"/>
          <w:lang w:eastAsia="ru-RU"/>
        </w:rPr>
        <w:t>улучшение</w:t>
      </w:r>
      <w:r w:rsidR="00800820" w:rsidRPr="003E2144">
        <w:rPr>
          <w:rFonts w:ascii="Times New Roman" w:eastAsia="Times New Roman" w:hAnsi="Times New Roman" w:cs="Times New Roman"/>
          <w:sz w:val="28"/>
          <w:szCs w:val="28"/>
          <w:lang w:eastAsia="ru-RU"/>
        </w:rPr>
        <w:t xml:space="preserve"> жилищных условий </w:t>
      </w:r>
      <w:r w:rsidR="00800820">
        <w:rPr>
          <w:rFonts w:ascii="Times New Roman" w:eastAsia="Times New Roman" w:hAnsi="Times New Roman" w:cs="Times New Roman"/>
          <w:sz w:val="28"/>
          <w:szCs w:val="28"/>
          <w:lang w:eastAsia="ru-RU"/>
        </w:rPr>
        <w:t xml:space="preserve">отдельных категорий граждан, </w:t>
      </w:r>
      <w:r w:rsidR="00800820"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r w:rsidR="00800820">
        <w:rPr>
          <w:rFonts w:ascii="Times New Roman" w:eastAsia="Times New Roman" w:hAnsi="Times New Roman" w:cs="Times New Roman"/>
          <w:sz w:val="28"/>
          <w:szCs w:val="28"/>
          <w:lang w:eastAsia="ru-RU"/>
        </w:rPr>
        <w:t xml:space="preserve">. </w:t>
      </w:r>
      <w:r w:rsidR="00800820" w:rsidRPr="008B688B">
        <w:rPr>
          <w:rFonts w:ascii="Times New Roman" w:eastAsia="Times New Roman" w:hAnsi="Times New Roman" w:cs="Times New Roman"/>
          <w:sz w:val="28"/>
          <w:szCs w:val="28"/>
          <w:lang w:eastAsia="ru-RU"/>
        </w:rPr>
        <w:t xml:space="preserve">Цель муниципальной Программы конкретизирована </w:t>
      </w:r>
      <w:r w:rsidR="00CE765D" w:rsidRPr="008B688B">
        <w:rPr>
          <w:rFonts w:ascii="Times New Roman" w:eastAsia="Times New Roman" w:hAnsi="Times New Roman" w:cs="Times New Roman"/>
          <w:sz w:val="28"/>
          <w:szCs w:val="28"/>
          <w:lang w:eastAsia="ru-RU"/>
        </w:rPr>
        <w:t xml:space="preserve">следующими </w:t>
      </w:r>
      <w:r w:rsidR="00800820" w:rsidRPr="008B688B">
        <w:rPr>
          <w:rFonts w:ascii="Times New Roman" w:eastAsia="Times New Roman" w:hAnsi="Times New Roman" w:cs="Times New Roman"/>
          <w:sz w:val="28"/>
          <w:szCs w:val="28"/>
          <w:lang w:eastAsia="ru-RU"/>
        </w:rPr>
        <w:t>целями Подпрограмм:</w:t>
      </w:r>
    </w:p>
    <w:p w:rsidR="00800820" w:rsidRDefault="00800820" w:rsidP="008008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008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800820" w:rsidRDefault="00CE765D" w:rsidP="00CE765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Pr>
          <w:rFonts w:ascii="Times New Roman" w:eastAsia="Times New Roman" w:hAnsi="Times New Roman" w:cs="Times New Roman"/>
          <w:sz w:val="28"/>
          <w:szCs w:val="28"/>
          <w:lang w:eastAsia="ru-RU"/>
        </w:rPr>
        <w:t>;</w:t>
      </w:r>
    </w:p>
    <w:p w:rsidR="00CE765D" w:rsidRDefault="00CE765D" w:rsidP="00CE765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р</w:t>
      </w:r>
      <w:r w:rsidRPr="003E2144">
        <w:rPr>
          <w:rFonts w:ascii="Times New Roman" w:eastAsia="Times New Roman" w:hAnsi="Times New Roman" w:cs="Times New Roman"/>
          <w:sz w:val="28"/>
          <w:szCs w:val="28"/>
          <w:lang w:eastAsia="ru-RU"/>
        </w:rPr>
        <w:t xml:space="preserve">ешение жилищной проблемы молодых семей, нуждающихся в улучшении </w:t>
      </w:r>
      <w:r w:rsidRPr="003E2144">
        <w:rPr>
          <w:rFonts w:ascii="Times New Roman" w:eastAsia="Times New Roman" w:hAnsi="Times New Roman" w:cs="Times New Roman"/>
          <w:sz w:val="28"/>
          <w:szCs w:val="28"/>
          <w:lang w:eastAsia="ru-RU"/>
        </w:rPr>
        <w:lastRenderedPageBreak/>
        <w:t>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CE765D" w:rsidRDefault="00F761BD" w:rsidP="00F761B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F761BD" w:rsidRDefault="00F761BD" w:rsidP="008B688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688B">
        <w:rPr>
          <w:rFonts w:ascii="Times New Roman" w:eastAsia="Times New Roman" w:hAnsi="Times New Roman" w:cs="Times New Roman"/>
          <w:sz w:val="28"/>
          <w:szCs w:val="28"/>
          <w:lang w:eastAsia="ru-RU"/>
        </w:rPr>
        <w:t>п</w:t>
      </w:r>
      <w:r w:rsidR="008B688B"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sidR="008B688B">
        <w:rPr>
          <w:rFonts w:ascii="Times New Roman" w:eastAsia="Times New Roman" w:hAnsi="Times New Roman" w:cs="Times New Roman"/>
          <w:sz w:val="28"/>
          <w:szCs w:val="28"/>
          <w:lang w:eastAsia="ru-RU"/>
        </w:rPr>
        <w:t xml:space="preserve"> </w:t>
      </w:r>
      <w:r w:rsidR="008B688B" w:rsidRPr="00AB491C">
        <w:rPr>
          <w:rFonts w:ascii="Times New Roman" w:eastAsia="Times New Roman" w:hAnsi="Times New Roman" w:cs="Times New Roman"/>
          <w:sz w:val="28"/>
          <w:szCs w:val="28"/>
          <w:lang w:eastAsia="ru-RU"/>
        </w:rPr>
        <w:t>город Рыбинск Ярославской области</w:t>
      </w:r>
      <w:r w:rsidR="008B688B">
        <w:rPr>
          <w:rFonts w:ascii="Times New Roman" w:eastAsia="Times New Roman" w:hAnsi="Times New Roman" w:cs="Times New Roman"/>
          <w:sz w:val="28"/>
          <w:szCs w:val="28"/>
          <w:lang w:eastAsia="ru-RU"/>
        </w:rPr>
        <w:t>.</w:t>
      </w:r>
    </w:p>
    <w:p w:rsidR="003E2144" w:rsidRPr="003E2144" w:rsidRDefault="003E2144" w:rsidP="00800820">
      <w:pPr>
        <w:tabs>
          <w:tab w:val="left" w:pos="284"/>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Для достижения цели Программы необходимо решить задачи финансового и организационного обеспечения мероприятий по предоставлению (приобретению) благоустроенных жилых помещений и земельных участков гражданам, нуждающимся в улучшении жилищных условий, путем:</w:t>
      </w:r>
    </w:p>
    <w:p w:rsidR="00342D48" w:rsidRDefault="00342D48" w:rsidP="00AF4421">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ab/>
      </w:r>
      <w:r w:rsidR="007E3C1C">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007E3C1C" w:rsidRPr="003E2144">
        <w:rPr>
          <w:rFonts w:ascii="Times New Roman" w:eastAsia="Times New Roman" w:hAnsi="Times New Roman" w:cs="Times New Roman"/>
          <w:sz w:val="28"/>
          <w:szCs w:val="28"/>
          <w:lang w:eastAsia="ru-RU"/>
        </w:rPr>
        <w:t xml:space="preserve">редоставления в собственность </w:t>
      </w:r>
      <w:r w:rsidR="007E3C1C">
        <w:rPr>
          <w:rFonts w:ascii="Times New Roman" w:eastAsia="Times New Roman" w:hAnsi="Times New Roman" w:cs="Times New Roman"/>
          <w:sz w:val="28"/>
          <w:szCs w:val="28"/>
          <w:lang w:eastAsia="ru-RU"/>
        </w:rPr>
        <w:t>отдельным категориям граждан</w:t>
      </w:r>
      <w:r>
        <w:rPr>
          <w:rFonts w:ascii="Times New Roman" w:eastAsia="Times New Roman" w:hAnsi="Times New Roman" w:cs="Times New Roman"/>
          <w:sz w:val="28"/>
          <w:szCs w:val="28"/>
          <w:lang w:eastAsia="ru-RU"/>
        </w:rPr>
        <w:t>;</w:t>
      </w:r>
    </w:p>
    <w:p w:rsidR="00342D48" w:rsidRDefault="00342D48" w:rsidP="00AF4421">
      <w:pPr>
        <w:widowControl w:val="0"/>
        <w:tabs>
          <w:tab w:val="left" w:pos="176"/>
          <w:tab w:val="left" w:pos="215"/>
        </w:tabs>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 xml:space="preserve"> </w:t>
      </w:r>
      <w:r w:rsidR="007E3C1C">
        <w:rPr>
          <w:rFonts w:ascii="Times New Roman" w:eastAsia="Times New Roman" w:hAnsi="Times New Roman" w:cs="Times New Roman"/>
          <w:sz w:val="28"/>
          <w:szCs w:val="28"/>
          <w:lang w:eastAsia="ru-RU"/>
        </w:rPr>
        <w:t>о</w:t>
      </w:r>
      <w:r w:rsidR="007E3C1C" w:rsidRPr="00C5572F">
        <w:rPr>
          <w:rFonts w:ascii="Times New Roman" w:eastAsia="Times New Roman" w:hAnsi="Times New Roman" w:cs="Times New Roman"/>
          <w:sz w:val="28"/>
          <w:szCs w:val="28"/>
          <w:lang w:eastAsia="ru-RU"/>
        </w:rPr>
        <w:t>беспечение</w:t>
      </w:r>
      <w:r w:rsidR="007E3C1C">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342D48" w:rsidRDefault="00342D48" w:rsidP="00AF4421">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 xml:space="preserve"> </w:t>
      </w:r>
      <w:r w:rsidR="007E3C1C">
        <w:rPr>
          <w:rFonts w:ascii="Times New Roman" w:eastAsia="Times New Roman" w:hAnsi="Times New Roman" w:cs="Times New Roman"/>
          <w:sz w:val="28"/>
          <w:szCs w:val="28"/>
          <w:lang w:eastAsia="ru-RU"/>
        </w:rPr>
        <w:t>оказание поддержки молодым семьям в улучшении жилищных условий</w:t>
      </w:r>
      <w:r>
        <w:rPr>
          <w:rFonts w:ascii="Times New Roman" w:eastAsia="Times New Roman" w:hAnsi="Times New Roman" w:cs="Times New Roman"/>
          <w:sz w:val="28"/>
          <w:szCs w:val="28"/>
          <w:lang w:eastAsia="ru-RU"/>
        </w:rPr>
        <w:t>;</w:t>
      </w:r>
    </w:p>
    <w:p w:rsidR="00342D48" w:rsidRDefault="00342D48" w:rsidP="00AF4421">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ab/>
      </w:r>
      <w:r w:rsidR="007E3C1C">
        <w:rPr>
          <w:rFonts w:ascii="Times New Roman" w:eastAsia="Times New Roman" w:hAnsi="Times New Roman" w:cs="Times New Roman"/>
          <w:sz w:val="28"/>
          <w:szCs w:val="28"/>
          <w:lang w:eastAsia="ru-RU"/>
        </w:rPr>
        <w:t xml:space="preserve">поддержка семей, нуждающихся в улучшении жилищных условия, в </w:t>
      </w:r>
      <w:r w:rsidR="007E3C1C"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7E3C1C" w:rsidRDefault="007E3C1C" w:rsidP="007E3C1C">
      <w:pPr>
        <w:shd w:val="clear" w:color="auto" w:fill="FFFFFF"/>
        <w:spacing w:after="0" w:line="240" w:lineRule="auto"/>
        <w:ind w:firstLine="709"/>
        <w:contextualSpacing/>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муниципального жилищного фонда,</w:t>
      </w:r>
      <w:r w:rsidRPr="00284295">
        <w:rPr>
          <w:rFonts w:ascii="Times New Roman" w:hAnsi="Times New Roman"/>
          <w:sz w:val="28"/>
          <w:szCs w:val="28"/>
        </w:rPr>
        <w:t xml:space="preserve"> в соответствии с нормативно-техническими требованиями</w:t>
      </w:r>
      <w:r>
        <w:rPr>
          <w:rFonts w:ascii="Times New Roman" w:hAnsi="Times New Roman"/>
          <w:sz w:val="28"/>
          <w:szCs w:val="28"/>
        </w:rPr>
        <w:t>;</w:t>
      </w:r>
    </w:p>
    <w:p w:rsidR="006475D6" w:rsidRPr="00B94D7B" w:rsidRDefault="007E3C1C" w:rsidP="007E3C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поддержка отдельных категорий граждан в улучшения их условий </w:t>
      </w:r>
      <w:r w:rsidRPr="00B94D7B">
        <w:rPr>
          <w:rFonts w:ascii="Times New Roman" w:eastAsia="Times New Roman" w:hAnsi="Times New Roman" w:cs="Times New Roman"/>
          <w:sz w:val="28"/>
          <w:szCs w:val="28"/>
          <w:lang w:eastAsia="ru-RU"/>
        </w:rPr>
        <w:t>проживания</w:t>
      </w:r>
      <w:r w:rsidR="006475D6" w:rsidRPr="00B94D7B">
        <w:rPr>
          <w:rFonts w:ascii="Times New Roman" w:eastAsia="Times New Roman" w:hAnsi="Times New Roman" w:cs="Times New Roman"/>
          <w:sz w:val="28"/>
          <w:szCs w:val="28"/>
          <w:lang w:eastAsia="ru-RU"/>
        </w:rPr>
        <w:t>;</w:t>
      </w:r>
    </w:p>
    <w:p w:rsidR="00342D48" w:rsidRDefault="006475D6" w:rsidP="007E3C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B94D7B">
        <w:rPr>
          <w:rFonts w:ascii="Times New Roman" w:eastAsia="Times New Roman" w:hAnsi="Times New Roman" w:cs="Times New Roman"/>
          <w:sz w:val="28"/>
          <w:szCs w:val="28"/>
          <w:lang w:eastAsia="ru-RU"/>
        </w:rPr>
        <w:t xml:space="preserve">- обеспечение исполнения решений суда по организации теплоснабжения </w:t>
      </w:r>
      <w:r w:rsidR="00B94D7B" w:rsidRPr="00B94D7B">
        <w:rPr>
          <w:rFonts w:ascii="Times New Roman" w:eastAsia="Times New Roman" w:hAnsi="Times New Roman" w:cs="Times New Roman"/>
          <w:color w:val="000000"/>
          <w:sz w:val="28"/>
          <w:szCs w:val="28"/>
          <w:lang w:eastAsia="ru-RU"/>
        </w:rPr>
        <w:t>многоквартирных домов</w:t>
      </w:r>
      <w:r w:rsidR="007E3C1C">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указанных задач будет осуществляться в рамках подпрограмм и мероприятий, входящих в состав Программы.</w:t>
      </w:r>
    </w:p>
    <w:p w:rsidR="003E2144" w:rsidRP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Оценка эффективности реализации Программы проводится ежегодно в соответствии с </w:t>
      </w:r>
      <w:hyperlink r:id="rId36" w:history="1">
        <w:r w:rsidRPr="003E2144">
          <w:rPr>
            <w:rFonts w:ascii="Times New Roman" w:eastAsia="Times New Roman" w:hAnsi="Times New Roman" w:cs="Times New Roman"/>
            <w:sz w:val="28"/>
            <w:szCs w:val="28"/>
            <w:lang w:eastAsia="ru-RU"/>
          </w:rPr>
          <w:t>Методикой</w:t>
        </w:r>
      </w:hyperlink>
      <w:r w:rsidRPr="003E2144">
        <w:rPr>
          <w:rFonts w:ascii="Times New Roman" w:eastAsia="Times New Roman" w:hAnsi="Times New Roman" w:cs="Times New Roman"/>
          <w:sz w:val="28"/>
          <w:szCs w:val="28"/>
          <w:lang w:eastAsia="ru-RU"/>
        </w:rPr>
        <w:t xml:space="preserve"> оценки эффективности реализации муниципальных программ, утвержденной постановлением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3E2144" w:rsidRP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Основным ожидаемым результатом реализации Программы является улучшение жилищных условий </w:t>
      </w:r>
      <w:r w:rsidR="00D94405">
        <w:rPr>
          <w:rFonts w:ascii="Times New Roman" w:eastAsia="Times New Roman" w:hAnsi="Times New Roman" w:cs="Times New Roman"/>
          <w:sz w:val="28"/>
          <w:szCs w:val="28"/>
          <w:shd w:val="clear" w:color="auto" w:fill="FFFFFF"/>
          <w:lang w:eastAsia="ru-RU"/>
        </w:rPr>
        <w:t>4</w:t>
      </w:r>
      <w:r w:rsidR="00BB0F1A">
        <w:rPr>
          <w:rFonts w:ascii="Times New Roman" w:eastAsia="Times New Roman" w:hAnsi="Times New Roman" w:cs="Times New Roman"/>
          <w:sz w:val="28"/>
          <w:szCs w:val="28"/>
          <w:shd w:val="clear" w:color="auto" w:fill="FFFFFF"/>
          <w:lang w:eastAsia="ru-RU"/>
        </w:rPr>
        <w:t>22</w:t>
      </w:r>
      <w:r w:rsidRPr="003E2144">
        <w:rPr>
          <w:rFonts w:ascii="Times New Roman" w:eastAsia="Times New Roman" w:hAnsi="Times New Roman" w:cs="Times New Roman"/>
          <w:sz w:val="28"/>
          <w:szCs w:val="28"/>
          <w:shd w:val="clear" w:color="auto" w:fill="FFFFFF"/>
          <w:lang w:eastAsia="ru-RU"/>
        </w:rPr>
        <w:t xml:space="preserve"> сем</w:t>
      </w:r>
      <w:r w:rsidR="001F0BF5">
        <w:rPr>
          <w:rFonts w:ascii="Times New Roman" w:eastAsia="Times New Roman" w:hAnsi="Times New Roman" w:cs="Times New Roman"/>
          <w:sz w:val="28"/>
          <w:szCs w:val="28"/>
          <w:shd w:val="clear" w:color="auto" w:fill="FFFFFF"/>
          <w:lang w:eastAsia="ru-RU"/>
        </w:rPr>
        <w:t>ьи</w:t>
      </w:r>
      <w:r w:rsidRPr="003E2144">
        <w:rPr>
          <w:rFonts w:ascii="Times New Roman" w:eastAsia="Times New Roman" w:hAnsi="Times New Roman" w:cs="Times New Roman"/>
          <w:sz w:val="28"/>
          <w:szCs w:val="28"/>
          <w:lang w:eastAsia="ru-RU"/>
        </w:rPr>
        <w:t>.</w:t>
      </w:r>
    </w:p>
    <w:p w:rsid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Ожидаемые результаты реализации Программы полностью соответствуют приоритетной задаче социально – экономического развития городского округа город Рыбинск </w:t>
      </w:r>
      <w:r w:rsidRPr="003E2144">
        <w:rPr>
          <w:rFonts w:ascii="Times New Roman" w:eastAsia="Times New Roman" w:hAnsi="Times New Roman" w:cs="Times New Roman"/>
          <w:sz w:val="28"/>
          <w:szCs w:val="28"/>
        </w:rPr>
        <w:t xml:space="preserve">Ярославской области </w:t>
      </w:r>
      <w:r w:rsidRPr="003E2144">
        <w:rPr>
          <w:rFonts w:ascii="Times New Roman" w:eastAsia="Times New Roman" w:hAnsi="Times New Roman" w:cs="Times New Roman"/>
          <w:sz w:val="28"/>
          <w:szCs w:val="28"/>
          <w:lang w:eastAsia="ru-RU"/>
        </w:rPr>
        <w:t xml:space="preserve">– повышению уровня и качества жизни населения в части обеспеченности благоустроенным жильем. </w:t>
      </w:r>
    </w:p>
    <w:p w:rsidR="00D94405" w:rsidRPr="003E2144" w:rsidRDefault="00D94405"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Муниципальная программа состоит из пяти подпрограмм. Социально-экономическое обоснование, механизм реализации, финансирование, индикаторы реализации и мероприятия муниципальной программы конкретизированы в данных подпрограммах. </w:t>
      </w:r>
    </w:p>
    <w:p w:rsidR="00EE01FB" w:rsidRDefault="00EE01FB" w:rsidP="00AB491C">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AB491C">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2. Подпрограмма «Формирование земельных участков для </w:t>
      </w:r>
      <w:r w:rsidRPr="003E2144">
        <w:rPr>
          <w:rFonts w:ascii="Times New Roman" w:eastAsia="Calibri" w:hAnsi="Times New Roman" w:cs="Times New Roman"/>
          <w:sz w:val="28"/>
          <w:szCs w:val="28"/>
        </w:rPr>
        <w:t xml:space="preserve">граждан, имеющих </w:t>
      </w:r>
      <w:r w:rsidR="00AB491C">
        <w:rPr>
          <w:rFonts w:ascii="Times New Roman" w:eastAsia="Calibri" w:hAnsi="Times New Roman" w:cs="Times New Roman"/>
          <w:sz w:val="28"/>
          <w:szCs w:val="28"/>
        </w:rPr>
        <w:t xml:space="preserve"> </w:t>
      </w:r>
      <w:r w:rsidRPr="003E2144">
        <w:rPr>
          <w:rFonts w:ascii="Times New Roman" w:eastAsia="Calibri" w:hAnsi="Times New Roman" w:cs="Times New Roman"/>
          <w:sz w:val="28"/>
          <w:szCs w:val="28"/>
        </w:rPr>
        <w:t xml:space="preserve">трех и более детей, </w:t>
      </w:r>
      <w:r w:rsidRPr="003E2144">
        <w:rPr>
          <w:rFonts w:ascii="Times New Roman" w:eastAsia="Times New Roman" w:hAnsi="Times New Roman" w:cs="Times New Roman"/>
          <w:sz w:val="28"/>
          <w:szCs w:val="28"/>
          <w:lang w:eastAsia="ru-RU"/>
        </w:rPr>
        <w:t>и иных отдельных категорий граждан на территории городского округа город Рыбинск Ярославской области»</w:t>
      </w:r>
    </w:p>
    <w:p w:rsidR="007B2210" w:rsidRPr="0081299D" w:rsidRDefault="007B2210" w:rsidP="003E2144">
      <w:pPr>
        <w:spacing w:after="0" w:line="240" w:lineRule="auto"/>
        <w:jc w:val="center"/>
        <w:rPr>
          <w:rFonts w:ascii="Times New Roman" w:eastAsia="Times New Roman" w:hAnsi="Times New Roman" w:cs="Times New Roman"/>
          <w:sz w:val="16"/>
          <w:szCs w:val="16"/>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2.1. Паспорт Подпрограммы</w:t>
      </w:r>
    </w:p>
    <w:tbl>
      <w:tblPr>
        <w:tblpPr w:leftFromText="180" w:rightFromText="180" w:vertAnchor="text" w:horzAnchor="margin" w:tblpY="133"/>
        <w:tblW w:w="1032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215"/>
        <w:gridCol w:w="7105"/>
      </w:tblGrid>
      <w:tr w:rsidR="00275216" w:rsidRPr="003E2144" w:rsidTr="003E2144">
        <w:trPr>
          <w:trHeight w:val="1413"/>
        </w:trPr>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bCs/>
                <w:sz w:val="28"/>
                <w:szCs w:val="28"/>
                <w:lang w:eastAsia="ru-RU"/>
              </w:rPr>
              <w:t>Наименование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BE32AB" w:rsidP="00275216">
            <w:pPr>
              <w:spacing w:after="0" w:line="240" w:lineRule="auto"/>
              <w:jc w:val="both"/>
              <w:rPr>
                <w:rFonts w:ascii="Times New Roman" w:eastAsia="Times New Roman" w:hAnsi="Times New Roman" w:cs="Times New Roman"/>
                <w:sz w:val="28"/>
                <w:szCs w:val="28"/>
                <w:lang w:eastAsia="ru-RU"/>
              </w:rPr>
            </w:pPr>
            <w:hyperlink r:id="rId37" w:history="1">
              <w:r w:rsidR="00275216" w:rsidRPr="003E2144">
                <w:rPr>
                  <w:rFonts w:ascii="Times New Roman" w:eastAsia="Times New Roman" w:hAnsi="Times New Roman" w:cs="Times New Roman"/>
                  <w:sz w:val="28"/>
                  <w:szCs w:val="28"/>
                  <w:lang w:eastAsia="ru-RU"/>
                </w:rPr>
                <w:t xml:space="preserve">«Формирование земельных участков для </w:t>
              </w:r>
              <w:r w:rsidR="00275216" w:rsidRPr="003E2144">
                <w:rPr>
                  <w:rFonts w:ascii="Times New Roman" w:eastAsia="Calibri" w:hAnsi="Times New Roman" w:cs="Times New Roman"/>
                  <w:sz w:val="28"/>
                  <w:szCs w:val="28"/>
                </w:rPr>
                <w:t>граждан, имеющих трех и более детей</w:t>
              </w:r>
              <w:r w:rsidR="00275216" w:rsidRPr="003E2144">
                <w:rPr>
                  <w:rFonts w:ascii="Times New Roman" w:eastAsia="Times New Roman" w:hAnsi="Times New Roman" w:cs="Times New Roman"/>
                  <w:sz w:val="28"/>
                  <w:szCs w:val="28"/>
                  <w:lang w:eastAsia="ru-RU"/>
                </w:rPr>
                <w:t>, и иных отдельных категорий граждан на территории городского округа город Рыбинск Ярославской области» (далее по тексту Подпрограмма)</w:t>
              </w:r>
            </w:hyperlink>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E752C5">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E752C5">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-202</w:t>
            </w:r>
            <w:r w:rsidR="00E752C5">
              <w:rPr>
                <w:rFonts w:ascii="Times New Roman" w:eastAsia="Times New Roman" w:hAnsi="Times New Roman" w:cs="Times New Roman"/>
                <w:sz w:val="28"/>
                <w:szCs w:val="28"/>
                <w:lang w:eastAsia="ru-RU"/>
              </w:rPr>
              <w:t xml:space="preserve">5 </w:t>
            </w:r>
            <w:r w:rsidRPr="003E2144">
              <w:rPr>
                <w:rFonts w:ascii="Times New Roman" w:eastAsia="Times New Roman" w:hAnsi="Times New Roman" w:cs="Times New Roman"/>
                <w:sz w:val="28"/>
                <w:szCs w:val="28"/>
                <w:lang w:eastAsia="ru-RU"/>
              </w:rPr>
              <w:t>годы</w:t>
            </w:r>
          </w:p>
        </w:tc>
      </w:tr>
      <w:tr w:rsidR="00275216" w:rsidRPr="003E2144" w:rsidTr="003E2144">
        <w:tc>
          <w:tcPr>
            <w:tcW w:w="3215" w:type="dxa"/>
            <w:tcBorders>
              <w:top w:val="single" w:sz="4" w:space="0" w:color="auto"/>
              <w:left w:val="single" w:sz="4" w:space="0" w:color="auto"/>
              <w:bottom w:val="nil"/>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Основания для разработки Подпрограммы</w:t>
            </w:r>
          </w:p>
        </w:tc>
        <w:tc>
          <w:tcPr>
            <w:tcW w:w="7105" w:type="dxa"/>
            <w:tcBorders>
              <w:top w:val="single" w:sz="4" w:space="0" w:color="auto"/>
              <w:left w:val="single" w:sz="4" w:space="0" w:color="auto"/>
              <w:bottom w:val="nil"/>
              <w:right w:val="single" w:sz="4" w:space="0" w:color="auto"/>
            </w:tcBorders>
            <w:hideMark/>
          </w:tcPr>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275216" w:rsidRPr="00583FD8"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275216" w:rsidRDefault="00275216" w:rsidP="00275216">
            <w:pPr>
              <w:spacing w:after="0" w:line="240" w:lineRule="auto"/>
              <w:jc w:val="both"/>
              <w:rPr>
                <w:rFonts w:ascii="Times New Roman" w:hAnsi="Times New Roman" w:cs="Times New Roman"/>
                <w:sz w:val="28"/>
                <w:szCs w:val="28"/>
              </w:rPr>
            </w:pPr>
            <w:r w:rsidRPr="00583FD8">
              <w:rPr>
                <w:rFonts w:ascii="Times New Roman" w:hAnsi="Times New Roman" w:cs="Times New Roman"/>
                <w:sz w:val="28"/>
                <w:szCs w:val="28"/>
              </w:rPr>
              <w:t>- Федеральн</w:t>
            </w:r>
            <w:r>
              <w:rPr>
                <w:rFonts w:ascii="Times New Roman" w:hAnsi="Times New Roman" w:cs="Times New Roman"/>
                <w:sz w:val="28"/>
                <w:szCs w:val="28"/>
              </w:rPr>
              <w:t>ый</w:t>
            </w:r>
            <w:r w:rsidRPr="00583FD8">
              <w:rPr>
                <w:rFonts w:ascii="Times New Roman" w:hAnsi="Times New Roman" w:cs="Times New Roman"/>
                <w:sz w:val="28"/>
                <w:szCs w:val="28"/>
              </w:rPr>
              <w:t xml:space="preserve"> за</w:t>
            </w:r>
            <w:r>
              <w:rPr>
                <w:rFonts w:ascii="Times New Roman" w:hAnsi="Times New Roman" w:cs="Times New Roman"/>
                <w:sz w:val="28"/>
                <w:szCs w:val="28"/>
              </w:rPr>
              <w:t>кон</w:t>
            </w:r>
            <w:r w:rsidRPr="00583FD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отдельных постановлений Правительства области»;</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xml:space="preserve">- </w:t>
            </w:r>
            <w:r w:rsidRPr="003E2144">
              <w:rPr>
                <w:rFonts w:ascii="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hAnsi="Times New Roman" w:cs="Times New Roman"/>
                <w:kern w:val="2"/>
                <w:sz w:val="28"/>
                <w:szCs w:val="28"/>
              </w:rPr>
              <w:t>п</w:t>
            </w:r>
            <w:r w:rsidRPr="003E2144">
              <w:rPr>
                <w:rFonts w:ascii="Times New Roman" w:hAnsi="Times New Roman" w:cs="Times New Roman"/>
                <w:kern w:val="2"/>
                <w:sz w:val="28"/>
                <w:szCs w:val="28"/>
              </w:rPr>
              <w:t>ринятии Устава городского округа город Рыбинск Ярославской области»</w:t>
            </w:r>
            <w:r>
              <w:rPr>
                <w:rFonts w:ascii="Times New Roman" w:hAnsi="Times New Roman" w:cs="Times New Roman"/>
                <w:sz w:val="28"/>
                <w:szCs w:val="28"/>
              </w:rPr>
              <w:t>;</w:t>
            </w:r>
          </w:p>
          <w:p w:rsidR="00275216" w:rsidRPr="003E2144" w:rsidRDefault="00275216" w:rsidP="00275216">
            <w:pPr>
              <w:tabs>
                <w:tab w:val="left" w:pos="235"/>
              </w:tabs>
              <w:autoSpaceDE w:val="0"/>
              <w:autoSpaceDN w:val="0"/>
              <w:adjustRightInd w:val="0"/>
              <w:spacing w:after="0" w:line="240" w:lineRule="auto"/>
              <w:jc w:val="both"/>
              <w:rPr>
                <w:rFonts w:ascii="Times New Roman" w:eastAsia="Times New Roman" w:hAnsi="Times New Roman" w:cs="Courier New"/>
                <w:sz w:val="28"/>
                <w:szCs w:val="28"/>
                <w:lang w:eastAsia="ru-RU"/>
              </w:rPr>
            </w:pP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1306 «О муниципальных программах»</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Заказчик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81299D">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Администрация городского округа город Рыбинск </w:t>
            </w:r>
            <w:r w:rsidRPr="003E2144">
              <w:rPr>
                <w:rFonts w:ascii="Times New Roman" w:eastAsia="Times New Roman" w:hAnsi="Times New Roman" w:cs="Times New Roman"/>
                <w:kern w:val="2"/>
                <w:sz w:val="28"/>
                <w:szCs w:val="28"/>
                <w:lang w:eastAsia="ru-RU"/>
              </w:rPr>
              <w:t xml:space="preserve"> Ярославской области</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81299D">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Ответственный исполнитель</w:t>
            </w:r>
            <w:r w:rsidR="0081299D">
              <w:rPr>
                <w:rFonts w:ascii="Times New Roman" w:eastAsia="Times New Roman" w:hAnsi="Times New Roman" w:cs="Times New Roman"/>
                <w:bCs/>
                <w:sz w:val="28"/>
                <w:szCs w:val="28"/>
                <w:lang w:eastAsia="ru-RU"/>
              </w:rPr>
              <w:t xml:space="preserve"> –  р</w:t>
            </w:r>
            <w:r w:rsidRPr="003E2144">
              <w:rPr>
                <w:rFonts w:ascii="Times New Roman" w:eastAsia="Times New Roman" w:hAnsi="Times New Roman" w:cs="Times New Roman"/>
                <w:bCs/>
                <w:sz w:val="28"/>
                <w:szCs w:val="28"/>
                <w:lang w:eastAsia="ru-RU"/>
              </w:rPr>
              <w:t>уководитель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Департамент имущественных и земельных отношений Администрации городского округа город Рыбинск </w:t>
            </w:r>
            <w:r w:rsidR="0081299D" w:rsidRPr="003E2144">
              <w:rPr>
                <w:rFonts w:ascii="Times New Roman" w:eastAsia="Times New Roman" w:hAnsi="Times New Roman" w:cs="Times New Roman"/>
                <w:kern w:val="2"/>
                <w:sz w:val="28"/>
                <w:szCs w:val="28"/>
                <w:lang w:eastAsia="ru-RU"/>
              </w:rPr>
              <w:t xml:space="preserve"> Ярославской области</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Куратор Подпрограммы</w:t>
            </w:r>
          </w:p>
        </w:tc>
        <w:tc>
          <w:tcPr>
            <w:tcW w:w="7105" w:type="dxa"/>
            <w:tcBorders>
              <w:top w:val="single" w:sz="4" w:space="0" w:color="auto"/>
              <w:left w:val="single" w:sz="4" w:space="0" w:color="auto"/>
              <w:bottom w:val="single" w:sz="4" w:space="0" w:color="auto"/>
              <w:right w:val="single" w:sz="4" w:space="0" w:color="auto"/>
            </w:tcBorders>
          </w:tcPr>
          <w:p w:rsidR="00275216" w:rsidRPr="00313BB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Цель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Оказание поддержки в решении жилищных проблем </w:t>
            </w:r>
            <w:r w:rsidRPr="003E2144">
              <w:rPr>
                <w:rFonts w:ascii="Times New Roman" w:eastAsia="Times New Roman" w:hAnsi="Times New Roman" w:cs="Times New Roman"/>
                <w:sz w:val="28"/>
                <w:szCs w:val="28"/>
                <w:lang w:eastAsia="ru-RU"/>
              </w:rPr>
              <w:lastRenderedPageBreak/>
              <w:t xml:space="preserve">отдельным категориям граждан путем предоставления в собственность бесплатно земельных участков для индивидуального жилищного строительства </w:t>
            </w:r>
          </w:p>
          <w:p w:rsidR="00FF63E6" w:rsidRPr="003E2144" w:rsidRDefault="00FF63E6" w:rsidP="00275216">
            <w:pPr>
              <w:spacing w:after="0" w:line="240" w:lineRule="auto"/>
              <w:jc w:val="both"/>
              <w:rPr>
                <w:rFonts w:ascii="Times New Roman" w:eastAsia="Times New Roman" w:hAnsi="Times New Roman" w:cs="Times New Roman"/>
                <w:sz w:val="28"/>
                <w:szCs w:val="28"/>
                <w:lang w:eastAsia="ru-RU"/>
              </w:rPr>
            </w:pP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lastRenderedPageBreak/>
              <w:t>Задача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Default="00275216" w:rsidP="00275216">
            <w:pPr>
              <w:tabs>
                <w:tab w:val="left" w:pos="32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 xml:space="preserve"> </w:t>
            </w:r>
          </w:p>
          <w:p w:rsidR="00FF63E6" w:rsidRPr="003E2144" w:rsidRDefault="00FF63E6" w:rsidP="00275216">
            <w:pPr>
              <w:tabs>
                <w:tab w:val="left" w:pos="329"/>
              </w:tabs>
              <w:spacing w:after="0" w:line="240" w:lineRule="auto"/>
              <w:jc w:val="both"/>
              <w:rPr>
                <w:rFonts w:ascii="Times New Roman" w:eastAsia="Times New Roman" w:hAnsi="Times New Roman" w:cs="Times New Roman"/>
                <w:sz w:val="28"/>
                <w:szCs w:val="28"/>
                <w:lang w:eastAsia="ru-RU"/>
              </w:rPr>
            </w:pPr>
          </w:p>
        </w:tc>
      </w:tr>
      <w:tr w:rsidR="00275216" w:rsidRPr="003E2144" w:rsidTr="003E2144">
        <w:trPr>
          <w:trHeight w:val="3107"/>
        </w:trPr>
        <w:tc>
          <w:tcPr>
            <w:tcW w:w="3215"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tc>
        <w:tc>
          <w:tcPr>
            <w:tcW w:w="710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Y="6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439"/>
              <w:gridCol w:w="2839"/>
            </w:tblGrid>
            <w:tr w:rsidR="00275216" w:rsidRPr="003E2144" w:rsidTr="001F0BF5">
              <w:tc>
                <w:tcPr>
                  <w:tcW w:w="6662" w:type="dxa"/>
                  <w:gridSpan w:val="3"/>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городского бюджета</w:t>
                  </w:r>
                </w:p>
              </w:tc>
            </w:tr>
            <w:tr w:rsidR="00275216" w:rsidRPr="003E2144" w:rsidTr="001F0BF5">
              <w:tc>
                <w:tcPr>
                  <w:tcW w:w="138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p>
              </w:tc>
              <w:tc>
                <w:tcPr>
                  <w:tcW w:w="2439" w:type="dxa"/>
                  <w:tcBorders>
                    <w:top w:val="single" w:sz="4" w:space="0" w:color="auto"/>
                    <w:left w:val="single" w:sz="4" w:space="0" w:color="000000"/>
                    <w:bottom w:val="single" w:sz="4" w:space="0" w:color="000000"/>
                    <w:right w:val="single" w:sz="4" w:space="0" w:color="000000"/>
                  </w:tcBorders>
                  <w:hideMark/>
                </w:tcPr>
                <w:p w:rsidR="00275216" w:rsidRPr="003E2144" w:rsidRDefault="001F0BF5"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00275216" w:rsidRPr="003E2144">
                    <w:rPr>
                      <w:rFonts w:ascii="Times New Roman" w:eastAsia="Times New Roman" w:hAnsi="Times New Roman" w:cs="Times New Roman"/>
                      <w:sz w:val="28"/>
                      <w:szCs w:val="28"/>
                      <w:lang w:eastAsia="ru-RU"/>
                    </w:rPr>
                    <w:t xml:space="preserve"> в бюджете города</w:t>
                  </w:r>
                </w:p>
              </w:tc>
              <w:tc>
                <w:tcPr>
                  <w:tcW w:w="2839"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2</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A536E1">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sidR="00A536E1">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0</w:t>
                  </w:r>
                </w:p>
              </w:tc>
            </w:tr>
            <w:tr w:rsidR="00275216"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3</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0,20</w:t>
                  </w:r>
                </w:p>
              </w:tc>
            </w:tr>
            <w:tr w:rsidR="00275216"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4</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0,20</w:t>
                  </w:r>
                </w:p>
              </w:tc>
            </w:tr>
            <w:tr w:rsidR="00275216"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5</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A536E1">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sidR="00A536E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r>
            <w:tr w:rsidR="00275216" w:rsidRPr="003E2144" w:rsidTr="001F0BF5">
              <w:trPr>
                <w:trHeight w:val="70"/>
              </w:trPr>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3E2144">
                    <w:rPr>
                      <w:rFonts w:ascii="Times New Roman" w:eastAsia="Times New Roman" w:hAnsi="Times New Roman" w:cs="Times New Roman"/>
                      <w:sz w:val="28"/>
                      <w:szCs w:val="28"/>
                      <w:lang w:eastAsia="ru-RU"/>
                    </w:rPr>
                    <w:t>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80</w:t>
                  </w:r>
                </w:p>
              </w:tc>
            </w:tr>
          </w:tbl>
          <w:p w:rsidR="00275216" w:rsidRPr="003E2144" w:rsidRDefault="00275216" w:rsidP="00275216">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Общий объем финансирования: выделено в бюджете/ потребность в финансировании 0,</w:t>
            </w:r>
            <w:r>
              <w:rPr>
                <w:rFonts w:ascii="Times New Roman" w:eastAsia="Times New Roman" w:hAnsi="Times New Roman" w:cs="Times New Roman"/>
                <w:sz w:val="28"/>
                <w:szCs w:val="28"/>
              </w:rPr>
              <w:t>6</w:t>
            </w:r>
            <w:r w:rsidRPr="003E2144">
              <w:rPr>
                <w:rFonts w:ascii="Times New Roman" w:eastAsia="Times New Roman" w:hAnsi="Times New Roman" w:cs="Times New Roman"/>
                <w:sz w:val="28"/>
                <w:szCs w:val="28"/>
              </w:rPr>
              <w:t>0/0,</w:t>
            </w:r>
            <w:r>
              <w:rPr>
                <w:rFonts w:ascii="Times New Roman" w:eastAsia="Times New Roman" w:hAnsi="Times New Roman" w:cs="Times New Roman"/>
                <w:sz w:val="28"/>
                <w:szCs w:val="28"/>
              </w:rPr>
              <w:t>80</w:t>
            </w:r>
            <w:r w:rsidRPr="003E2144">
              <w:rPr>
                <w:rFonts w:ascii="Times New Roman" w:eastAsia="Times New Roman" w:hAnsi="Times New Roman" w:cs="Times New Roman"/>
                <w:sz w:val="28"/>
                <w:szCs w:val="28"/>
              </w:rPr>
              <w:t xml:space="preserve"> млн. руб., в т.ч.</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FF63E6" w:rsidP="00632DD1">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Ф</w:t>
            </w:r>
            <w:r w:rsidR="00FC705D">
              <w:rPr>
                <w:rFonts w:ascii="Times New Roman" w:hAnsi="Times New Roman" w:cs="Times New Roman"/>
                <w:sz w:val="28"/>
                <w:szCs w:val="28"/>
              </w:rPr>
              <w:t xml:space="preserve">ормирование и предоставление в собственность бесплатно 80 земельных участков </w:t>
            </w:r>
            <w:r w:rsidR="00FC705D">
              <w:rPr>
                <w:rFonts w:ascii="Times New Roman" w:eastAsia="Calibri" w:hAnsi="Times New Roman" w:cs="Times New Roman"/>
                <w:sz w:val="28"/>
                <w:szCs w:val="28"/>
              </w:rPr>
              <w:t xml:space="preserve">гражданам, </w:t>
            </w:r>
            <w:r w:rsidR="00FC705D" w:rsidRPr="003E2144">
              <w:rPr>
                <w:rFonts w:ascii="Times New Roman" w:eastAsia="Calibri" w:hAnsi="Times New Roman" w:cs="Times New Roman"/>
                <w:sz w:val="28"/>
                <w:szCs w:val="28"/>
              </w:rPr>
              <w:t>имеющи</w:t>
            </w:r>
            <w:r w:rsidR="00FC705D">
              <w:rPr>
                <w:rFonts w:ascii="Times New Roman" w:eastAsia="Calibri" w:hAnsi="Times New Roman" w:cs="Times New Roman"/>
                <w:sz w:val="28"/>
                <w:szCs w:val="28"/>
              </w:rPr>
              <w:t>м</w:t>
            </w:r>
            <w:r w:rsidR="00FC705D" w:rsidRPr="003E2144">
              <w:rPr>
                <w:rFonts w:ascii="Times New Roman" w:eastAsia="Calibri" w:hAnsi="Times New Roman" w:cs="Times New Roman"/>
                <w:sz w:val="28"/>
                <w:szCs w:val="28"/>
              </w:rPr>
              <w:t xml:space="preserve"> трех и более детей, </w:t>
            </w:r>
            <w:r w:rsidR="00FC705D" w:rsidRPr="003E2144">
              <w:rPr>
                <w:rFonts w:ascii="Times New Roman" w:eastAsia="Times New Roman" w:hAnsi="Times New Roman" w:cs="Times New Roman"/>
                <w:sz w:val="28"/>
                <w:szCs w:val="28"/>
                <w:lang w:eastAsia="ru-RU"/>
              </w:rPr>
              <w:t>и ины</w:t>
            </w:r>
            <w:r w:rsidR="00632DD1">
              <w:rPr>
                <w:rFonts w:ascii="Times New Roman" w:eastAsia="Times New Roman" w:hAnsi="Times New Roman" w:cs="Times New Roman"/>
                <w:sz w:val="28"/>
                <w:szCs w:val="28"/>
                <w:lang w:eastAsia="ru-RU"/>
              </w:rPr>
              <w:t>м</w:t>
            </w:r>
            <w:r w:rsidR="00FC705D" w:rsidRPr="003E2144">
              <w:rPr>
                <w:rFonts w:ascii="Times New Roman" w:eastAsia="Times New Roman" w:hAnsi="Times New Roman" w:cs="Times New Roman"/>
                <w:sz w:val="28"/>
                <w:szCs w:val="28"/>
                <w:lang w:eastAsia="ru-RU"/>
              </w:rPr>
              <w:t xml:space="preserve"> отдельны</w:t>
            </w:r>
            <w:r w:rsidR="00632DD1">
              <w:rPr>
                <w:rFonts w:ascii="Times New Roman" w:eastAsia="Times New Roman" w:hAnsi="Times New Roman" w:cs="Times New Roman"/>
                <w:sz w:val="28"/>
                <w:szCs w:val="28"/>
                <w:lang w:eastAsia="ru-RU"/>
              </w:rPr>
              <w:t>м категориям</w:t>
            </w:r>
            <w:r w:rsidR="00FC705D" w:rsidRPr="003E2144">
              <w:rPr>
                <w:rFonts w:ascii="Times New Roman" w:eastAsia="Times New Roman" w:hAnsi="Times New Roman" w:cs="Times New Roman"/>
                <w:sz w:val="28"/>
                <w:szCs w:val="28"/>
                <w:lang w:eastAsia="ru-RU"/>
              </w:rPr>
              <w:t xml:space="preserve"> граждан</w:t>
            </w:r>
          </w:p>
        </w:tc>
      </w:tr>
    </w:tbl>
    <w:p w:rsidR="003E2144" w:rsidRPr="00632DD1" w:rsidRDefault="003E2144" w:rsidP="003E2144">
      <w:pPr>
        <w:spacing w:after="0" w:line="240" w:lineRule="auto"/>
        <w:ind w:firstLine="708"/>
        <w:jc w:val="both"/>
        <w:rPr>
          <w:rFonts w:ascii="Times New Roman" w:eastAsia="Times New Roman" w:hAnsi="Times New Roman" w:cs="Times New Roman"/>
          <w:sz w:val="16"/>
          <w:szCs w:val="16"/>
          <w:lang w:eastAsia="ru-RU"/>
        </w:r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 Анализ существующей ситуации и оценка проблемы, решение которой осуществляется путем реализации Подпрограммы</w:t>
      </w:r>
    </w:p>
    <w:p w:rsidR="003E2144" w:rsidRPr="00632DD1" w:rsidRDefault="003E2144" w:rsidP="003E2144">
      <w:pPr>
        <w:spacing w:after="0" w:line="240" w:lineRule="auto"/>
        <w:jc w:val="both"/>
        <w:outlineLvl w:val="2"/>
        <w:rPr>
          <w:rFonts w:ascii="Times New Roman" w:eastAsia="Times New Roman" w:hAnsi="Times New Roman" w:cs="Times New Roman"/>
          <w:sz w:val="10"/>
          <w:szCs w:val="10"/>
          <w:lang w:eastAsia="ru-RU"/>
        </w:rPr>
      </w:pPr>
    </w:p>
    <w:p w:rsidR="003E2144" w:rsidRPr="003E2144" w:rsidRDefault="003E2144" w:rsidP="003E21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направлена на решение жилищной проблемы отдельных категорий граждан, поддержка которых в улучшении жилищных условий является важнейшим направлением жилищной и демографической политики Российской Федерации и Ярославской области в целом и городского округа город Рыбинск в частности.</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предполагает создание финансового механизма оказания поддержки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в осуществлении индивидуального жилищного строительства на предоставленных бесплатно земельных участках, и, как следствие, улучшении жилищных условий.</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Статьей 39.5 Земельного кодекса Российской Федерации предусмотрено предоставление земельных участков бесплатно гражданам, имеющим трех и более детей, для индивидуального жилищного строительства в случае и в порядке, которые установлены органами государственной власти субъектов Российской Федерации. Подпунктом 7 указанной статьи также определено, что предоставление такого земельного участка осуществляется отдельным категориям граждан в случаях, предусмотренных законами субъектов Российской Федерации.</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установлены случаи бесплатного предоставления земельных участков в собственность отдельным категориям граждан.</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Согласно названному Закону земельные участки, находящиеся в государственной или муниципальной собственности, предоставляются гражданам для индивидуального жилищного строительства в собственность бесплатно в случаях, если:</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Calibri" w:hAnsi="Times New Roman" w:cs="Times New Roman"/>
          <w:sz w:val="28"/>
          <w:szCs w:val="28"/>
        </w:rPr>
        <w:t xml:space="preserve">1) </w:t>
      </w:r>
      <w:r w:rsidRPr="003E2144">
        <w:rPr>
          <w:rFonts w:ascii="Times New Roman" w:eastAsia="Times New Roman" w:hAnsi="Times New Roman" w:cs="Times New Roman"/>
          <w:sz w:val="28"/>
          <w:szCs w:val="28"/>
          <w:lang w:eastAsia="ru-RU"/>
        </w:rPr>
        <w:t>граждане являются участниками целевых программ по поддержке молодых семей, реализуемых полностью или частично за счет средств областного бюджета, включающих меры по поддержке индивидуального жилищного строительства;</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граждане исключены из целевых программ, указанных в </w:t>
      </w:r>
      <w:hyperlink r:id="rId38" w:anchor="Par0" w:history="1">
        <w:r w:rsidRPr="003E2144">
          <w:rPr>
            <w:rFonts w:ascii="Times New Roman" w:eastAsia="Times New Roman" w:hAnsi="Times New Roman" w:cs="Times New Roman"/>
            <w:sz w:val="28"/>
            <w:szCs w:val="28"/>
            <w:lang w:eastAsia="ru-RU"/>
          </w:rPr>
          <w:t>пункте 1</w:t>
        </w:r>
      </w:hyperlink>
      <w:r w:rsidRPr="003E2144">
        <w:rPr>
          <w:rFonts w:ascii="Times New Roman" w:eastAsia="Times New Roman" w:hAnsi="Times New Roman" w:cs="Times New Roman"/>
          <w:sz w:val="28"/>
          <w:szCs w:val="28"/>
          <w:lang w:eastAsia="ru-RU"/>
        </w:rPr>
        <w:t>, в связи с достижением предельного возраста участников этих целевых программ, и со дня их исключения прошло не более 3 лет;</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3) граждане, чьи денежные средства привлечены для строительства многоквартирного дома на территории Ярославской </w:t>
      </w:r>
      <w:proofErr w:type="gramStart"/>
      <w:r w:rsidRPr="003E2144">
        <w:rPr>
          <w:rFonts w:ascii="Times New Roman" w:eastAsia="Calibri" w:hAnsi="Times New Roman" w:cs="Times New Roman"/>
          <w:sz w:val="28"/>
          <w:szCs w:val="28"/>
        </w:rPr>
        <w:t>области</w:t>
      </w:r>
      <w:proofErr w:type="gramEnd"/>
      <w:r w:rsidRPr="003E2144">
        <w:rPr>
          <w:rFonts w:ascii="Times New Roman" w:eastAsia="Calibri" w:hAnsi="Times New Roman" w:cs="Times New Roman"/>
          <w:sz w:val="28"/>
          <w:szCs w:val="28"/>
        </w:rPr>
        <w:t xml:space="preserve"> и чьи права нарушены, по состоянию на 31 марта 2020 года включены уполномоченным органом исполнительной власти Ярославской области, осуществляющим контроль и надзор в области долевого строительства многоквартирных домов и (или) иных объектов недвижимости, в реестр пострадавших граждан в соответствии с критериями, установленными уполномоченным федеральным органом исполнительной власти.</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4) </w:t>
      </w:r>
      <w:r w:rsidRPr="003E2144">
        <w:rPr>
          <w:rFonts w:ascii="Times New Roman" w:eastAsia="Times New Roman" w:hAnsi="Times New Roman" w:cs="Times New Roman"/>
          <w:sz w:val="28"/>
          <w:szCs w:val="28"/>
          <w:lang w:eastAsia="ru-RU"/>
        </w:rPr>
        <w:t>граждане, принятые на учет в качестве нуждающихся в жилых помещениях, имеют в соответствии с федеральным законодательством право на внеочередное или первоочередное получение земельных участков для индивидуального жилищного строительства;</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roofErr w:type="gramStart"/>
      <w:r w:rsidRPr="003E2144">
        <w:rPr>
          <w:rFonts w:ascii="Times New Roman" w:eastAsia="Calibri" w:hAnsi="Times New Roman" w:cs="Times New Roman"/>
          <w:sz w:val="28"/>
          <w:szCs w:val="28"/>
        </w:rPr>
        <w:t xml:space="preserve">5) </w:t>
      </w:r>
      <w:r w:rsidRPr="003E2144">
        <w:rPr>
          <w:rFonts w:ascii="Times New Roman" w:eastAsia="Times New Roman" w:hAnsi="Times New Roman" w:cs="Times New Roman"/>
          <w:sz w:val="28"/>
          <w:szCs w:val="28"/>
          <w:lang w:eastAsia="ru-RU"/>
        </w:rPr>
        <w:t>граждане являются лицами, которым присвоено почетное звание «Заслуженный работник физической культуры Российской Федерации», «Заслуженный работник физической культуры СССР», спортивное звание «мастер спорта России международного класса», «мастер спорта СССР международного класса», «гроссмейстер России», «гроссмейстер СССР» или почетное спортивное звание «Заслуженный мастер спорта России», «Заслуженный мастер спорта СССР», «Заслуженный тренер России», «Заслуженный тренер СССР», «Заслуженный тренер РСФСР» и приняты на учет</w:t>
      </w:r>
      <w:proofErr w:type="gramEnd"/>
      <w:r w:rsidRPr="003E2144">
        <w:rPr>
          <w:rFonts w:ascii="Times New Roman" w:eastAsia="Times New Roman" w:hAnsi="Times New Roman" w:cs="Times New Roman"/>
          <w:sz w:val="28"/>
          <w:szCs w:val="28"/>
          <w:lang w:eastAsia="ru-RU"/>
        </w:rPr>
        <w:t xml:space="preserve"> </w:t>
      </w:r>
      <w:proofErr w:type="gramStart"/>
      <w:r w:rsidRPr="003E2144">
        <w:rPr>
          <w:rFonts w:ascii="Times New Roman" w:eastAsia="Times New Roman" w:hAnsi="Times New Roman" w:cs="Times New Roman"/>
          <w:sz w:val="28"/>
          <w:szCs w:val="28"/>
          <w:lang w:eastAsia="ru-RU"/>
        </w:rPr>
        <w:t>в качестве нуждающихся в жилых помещениях;</w:t>
      </w:r>
      <w:proofErr w:type="gramEnd"/>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6) граждане, уволенные с военной службы в запас (отставку) из числа военнослужащих Вооруженных Сил Российской Федерации и органов федеральной службы безопасности, являющиеся ветеранами боевых действий, и граждане, уволенные из органов внутренних дел Российской Федерации из числа лиц рядового и начальствующего состава органов внутренних дел, являющиеся ветеранами боевых действий, вправе приобрести бесплатно находящиеся в государственной или муниципальной собственности земельные участки для</w:t>
      </w:r>
      <w:proofErr w:type="gramEnd"/>
      <w:r w:rsidRPr="003E2144">
        <w:rPr>
          <w:rFonts w:ascii="Times New Roman" w:eastAsia="Times New Roman" w:hAnsi="Times New Roman" w:cs="Times New Roman"/>
          <w:sz w:val="28"/>
          <w:szCs w:val="28"/>
          <w:lang w:eastAsia="ru-RU"/>
        </w:rPr>
        <w:t xml:space="preserve"> индивидуального жилищного строительства в случае принятия их на учет в качестве нуждающихся в жилых помещениях</w:t>
      </w:r>
      <w:r w:rsidRPr="003E2144">
        <w:rPr>
          <w:rFonts w:ascii="Times New Roman" w:eastAsia="Calibri" w:hAnsi="Times New Roman" w:cs="Times New Roman"/>
          <w:sz w:val="28"/>
          <w:szCs w:val="28"/>
        </w:rPr>
        <w:t>.</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Times New Roman" w:hAnsi="Times New Roman" w:cs="Times New Roman"/>
          <w:sz w:val="28"/>
          <w:szCs w:val="28"/>
          <w:lang w:eastAsia="ru-RU"/>
        </w:rPr>
        <w:t>При этом в соответствии с пунктом 5 части 1 статьи 56 Жилищного кодекса Российской Федерации г</w:t>
      </w:r>
      <w:r w:rsidRPr="003E2144">
        <w:rPr>
          <w:rFonts w:ascii="Times New Roman" w:eastAsia="Calibri" w:hAnsi="Times New Roman" w:cs="Times New Roman"/>
          <w:sz w:val="28"/>
          <w:szCs w:val="28"/>
        </w:rPr>
        <w:t xml:space="preserve">раждане снимаются с учета в качестве нуждающихся в </w:t>
      </w:r>
      <w:r w:rsidRPr="003E2144">
        <w:rPr>
          <w:rFonts w:ascii="Times New Roman" w:eastAsia="Calibri" w:hAnsi="Times New Roman" w:cs="Times New Roman"/>
          <w:sz w:val="28"/>
          <w:szCs w:val="28"/>
        </w:rPr>
        <w:lastRenderedPageBreak/>
        <w:t>жилых помещениях в случае предоставления им, в установленном порядке от органа местного самоуправления земельного участка для строительства жилого дома, за исключением граждан, имеющих трех и более детей.</w:t>
      </w:r>
    </w:p>
    <w:p w:rsidR="006A686B" w:rsidRPr="006A686B" w:rsidRDefault="006A686B" w:rsidP="006A686B">
      <w:pPr>
        <w:spacing w:after="0" w:line="240" w:lineRule="auto"/>
        <w:ind w:firstLine="540"/>
        <w:jc w:val="both"/>
        <w:rPr>
          <w:rFonts w:ascii="Times New Roman" w:eastAsia="Times New Roman" w:hAnsi="Times New Roman" w:cs="Times New Roman"/>
          <w:sz w:val="28"/>
          <w:szCs w:val="28"/>
          <w:lang w:eastAsia="ru-RU"/>
        </w:rPr>
      </w:pPr>
      <w:proofErr w:type="gramStart"/>
      <w:r w:rsidRPr="006A686B">
        <w:rPr>
          <w:rFonts w:ascii="Times New Roman" w:eastAsia="Times New Roman" w:hAnsi="Times New Roman" w:cs="Times New Roman"/>
          <w:sz w:val="28"/>
          <w:szCs w:val="28"/>
          <w:lang w:eastAsia="ru-RU"/>
        </w:rPr>
        <w:t xml:space="preserve">За период с  </w:t>
      </w:r>
      <w:r w:rsidR="0020565E" w:rsidRPr="006A686B">
        <w:rPr>
          <w:rFonts w:ascii="Times New Roman" w:eastAsia="Times New Roman" w:hAnsi="Times New Roman" w:cs="Times New Roman"/>
          <w:sz w:val="28"/>
          <w:szCs w:val="28"/>
          <w:lang w:eastAsia="ru-RU"/>
        </w:rPr>
        <w:t xml:space="preserve">01.01.2012 </w:t>
      </w:r>
      <w:r w:rsidR="0020565E">
        <w:rPr>
          <w:rFonts w:ascii="Times New Roman" w:eastAsia="Times New Roman" w:hAnsi="Times New Roman" w:cs="Times New Roman"/>
          <w:sz w:val="28"/>
          <w:szCs w:val="28"/>
          <w:lang w:eastAsia="ru-RU"/>
        </w:rPr>
        <w:t>п</w:t>
      </w:r>
      <w:r w:rsidR="0020565E" w:rsidRPr="006A686B">
        <w:rPr>
          <w:rFonts w:ascii="Times New Roman" w:eastAsia="Times New Roman" w:hAnsi="Times New Roman" w:cs="Times New Roman"/>
          <w:sz w:val="28"/>
          <w:szCs w:val="28"/>
          <w:lang w:eastAsia="ru-RU"/>
        </w:rPr>
        <w:t xml:space="preserve">о 31.12.2021 </w:t>
      </w:r>
      <w:r w:rsidRPr="006A686B">
        <w:rPr>
          <w:rFonts w:ascii="Times New Roman" w:eastAsia="Times New Roman" w:hAnsi="Times New Roman" w:cs="Times New Roman"/>
          <w:sz w:val="28"/>
          <w:szCs w:val="28"/>
          <w:lang w:eastAsia="ru-RU"/>
        </w:rPr>
        <w:t>в Администрацию городского округа город Рыбинск Ярославской области обратилось 554 гражданина: 225 граждан, имеющих трех и более детей, 210 граждан, являющихся участниками целевых программ по поддержке молодых семей, 16 граждан, чьи денежные средства привлечены для строительства многоквартирного дома на территории Ярославской области и чьи права нарушены, 21 гражданин (категория - инвалидов), принятых на учет в</w:t>
      </w:r>
      <w:proofErr w:type="gramEnd"/>
      <w:r w:rsidRPr="006A686B">
        <w:rPr>
          <w:rFonts w:ascii="Times New Roman" w:eastAsia="Times New Roman" w:hAnsi="Times New Roman" w:cs="Times New Roman"/>
          <w:sz w:val="28"/>
          <w:szCs w:val="28"/>
          <w:lang w:eastAsia="ru-RU"/>
        </w:rPr>
        <w:t xml:space="preserve"> </w:t>
      </w:r>
      <w:proofErr w:type="gramStart"/>
      <w:r w:rsidRPr="006A686B">
        <w:rPr>
          <w:rFonts w:ascii="Times New Roman" w:eastAsia="Times New Roman" w:hAnsi="Times New Roman" w:cs="Times New Roman"/>
          <w:sz w:val="28"/>
          <w:szCs w:val="28"/>
          <w:lang w:eastAsia="ru-RU"/>
        </w:rPr>
        <w:t>качестве</w:t>
      </w:r>
      <w:proofErr w:type="gramEnd"/>
      <w:r w:rsidRPr="006A686B">
        <w:rPr>
          <w:rFonts w:ascii="Times New Roman" w:eastAsia="Times New Roman" w:hAnsi="Times New Roman" w:cs="Times New Roman"/>
          <w:sz w:val="28"/>
          <w:szCs w:val="28"/>
          <w:lang w:eastAsia="ru-RU"/>
        </w:rPr>
        <w:t xml:space="preserve"> нуждающихся в жилых помещениях, 82 гражданина, которым присвоено почетное звание «Заслуженный работник физической культуры Российской Федерации», спортивное звание «мастер спорта России международного класса». За период с 01.01.2012 </w:t>
      </w:r>
      <w:r w:rsidR="0020565E">
        <w:rPr>
          <w:rFonts w:ascii="Times New Roman" w:eastAsia="Times New Roman" w:hAnsi="Times New Roman" w:cs="Times New Roman"/>
          <w:sz w:val="28"/>
          <w:szCs w:val="28"/>
          <w:lang w:eastAsia="ru-RU"/>
        </w:rPr>
        <w:t>п</w:t>
      </w:r>
      <w:r w:rsidRPr="006A686B">
        <w:rPr>
          <w:rFonts w:ascii="Times New Roman" w:eastAsia="Times New Roman" w:hAnsi="Times New Roman" w:cs="Times New Roman"/>
          <w:sz w:val="28"/>
          <w:szCs w:val="28"/>
          <w:lang w:eastAsia="ru-RU"/>
        </w:rPr>
        <w:t>о 31.12.2021 в собственность бесплатно предоставлено названным категориям граждан 439 земельных участков.</w:t>
      </w:r>
    </w:p>
    <w:p w:rsidR="006A686B" w:rsidRPr="006A686B" w:rsidRDefault="006A686B" w:rsidP="006A686B">
      <w:pPr>
        <w:spacing w:after="0" w:line="240" w:lineRule="auto"/>
        <w:ind w:firstLine="540"/>
        <w:jc w:val="both"/>
        <w:rPr>
          <w:rFonts w:ascii="Times New Roman" w:eastAsia="Times New Roman" w:hAnsi="Times New Roman" w:cs="Times New Roman"/>
          <w:sz w:val="28"/>
          <w:szCs w:val="28"/>
          <w:lang w:eastAsia="ru-RU"/>
        </w:rPr>
      </w:pPr>
      <w:r w:rsidRPr="006A686B">
        <w:rPr>
          <w:rFonts w:ascii="Times New Roman" w:eastAsia="Times New Roman" w:hAnsi="Times New Roman" w:cs="Times New Roman"/>
          <w:sz w:val="28"/>
          <w:szCs w:val="28"/>
          <w:lang w:eastAsia="ru-RU"/>
        </w:rPr>
        <w:t>За 2021 год поступило 18 заявлений граждан, из них 10 - от граждан, имеющих трех и более детей, 8 - от граждан, являющихся участниками целевых программ по поддержке молодых семей.</w:t>
      </w:r>
    </w:p>
    <w:p w:rsidR="006A686B" w:rsidRPr="00D2091C" w:rsidRDefault="006A686B" w:rsidP="006A686B">
      <w:pPr>
        <w:spacing w:after="0" w:line="240" w:lineRule="auto"/>
        <w:ind w:firstLine="540"/>
        <w:jc w:val="both"/>
        <w:rPr>
          <w:rFonts w:ascii="Times New Roman" w:eastAsia="Times New Roman" w:hAnsi="Times New Roman" w:cs="Times New Roman"/>
          <w:sz w:val="28"/>
          <w:szCs w:val="28"/>
          <w:highlight w:val="yellow"/>
          <w:lang w:eastAsia="ru-RU"/>
        </w:rPr>
      </w:pPr>
      <w:r w:rsidRPr="006A686B">
        <w:rPr>
          <w:rFonts w:ascii="Times New Roman" w:eastAsia="Times New Roman" w:hAnsi="Times New Roman" w:cs="Times New Roman"/>
          <w:sz w:val="28"/>
          <w:szCs w:val="28"/>
          <w:lang w:eastAsia="ru-RU"/>
        </w:rPr>
        <w:t>По состоянию на 01.01.2022 на учете в целях бесплатного предоставления в собственность земельных участков состоят 40 граждан, из них 21 гражданин, имеющих трех и более детей.</w:t>
      </w:r>
      <w:r w:rsidRPr="00D2091C">
        <w:rPr>
          <w:rFonts w:ascii="Times New Roman" w:eastAsia="Times New Roman" w:hAnsi="Times New Roman" w:cs="Times New Roman"/>
          <w:sz w:val="28"/>
          <w:szCs w:val="28"/>
          <w:highlight w:val="yellow"/>
          <w:lang w:eastAsia="ru-RU"/>
        </w:rPr>
        <w:t xml:space="preserve"> </w:t>
      </w:r>
    </w:p>
    <w:p w:rsidR="006A686B" w:rsidRPr="00D2091C" w:rsidRDefault="006A686B" w:rsidP="006A686B">
      <w:pPr>
        <w:shd w:val="clear" w:color="auto" w:fill="FFFFFF"/>
        <w:spacing w:after="0" w:line="240" w:lineRule="auto"/>
        <w:ind w:firstLine="567"/>
        <w:jc w:val="both"/>
        <w:rPr>
          <w:rFonts w:ascii="Times New Roman" w:eastAsia="Times New Roman" w:hAnsi="Times New Roman" w:cs="Times New Roman"/>
          <w:color w:val="111111"/>
          <w:sz w:val="28"/>
          <w:szCs w:val="28"/>
          <w:shd w:val="clear" w:color="auto" w:fill="FDFDFD"/>
          <w:lang w:eastAsia="ru-RU"/>
        </w:rPr>
      </w:pPr>
      <w:r w:rsidRPr="00D2091C">
        <w:rPr>
          <w:rFonts w:ascii="Times New Roman" w:eastAsia="Times New Roman" w:hAnsi="Times New Roman" w:cs="Times New Roman"/>
          <w:sz w:val="28"/>
          <w:szCs w:val="28"/>
          <w:lang w:eastAsia="ru-RU"/>
        </w:rPr>
        <w:t xml:space="preserve">Согласно пункту 11 Перечня поручений Председателя Правительства РФ           Д.В. Медведева по итогам форума «Эффективная социальная политика: новые решения» в г. Санкт-Петербурге 25.03.2016 (резолюция от 02.04.2016                               № ДМ-П12-1826) поручено в течение трёх лет </w:t>
      </w:r>
      <w:proofErr w:type="gramStart"/>
      <w:r w:rsidRPr="00D2091C">
        <w:rPr>
          <w:rFonts w:ascii="Times New Roman" w:eastAsia="Times New Roman" w:hAnsi="Times New Roman" w:cs="Times New Roman"/>
          <w:sz w:val="28"/>
          <w:szCs w:val="28"/>
          <w:lang w:eastAsia="ru-RU"/>
        </w:rPr>
        <w:t>устранить</w:t>
      </w:r>
      <w:proofErr w:type="gramEnd"/>
      <w:r w:rsidRPr="00D2091C">
        <w:rPr>
          <w:rFonts w:ascii="Times New Roman" w:eastAsia="Times New Roman" w:hAnsi="Times New Roman" w:cs="Times New Roman"/>
          <w:sz w:val="28"/>
          <w:szCs w:val="28"/>
          <w:lang w:eastAsia="ru-RU"/>
        </w:rPr>
        <w:t xml:space="preserve"> очередь многодетных семей на обеспечение </w:t>
      </w:r>
      <w:r w:rsidRPr="00D2091C">
        <w:rPr>
          <w:rFonts w:ascii="Times New Roman" w:eastAsia="Times New Roman" w:hAnsi="Times New Roman" w:cs="Times New Roman"/>
          <w:color w:val="111111"/>
          <w:sz w:val="28"/>
          <w:szCs w:val="28"/>
          <w:shd w:val="clear" w:color="auto" w:fill="FFFFFF"/>
          <w:lang w:eastAsia="ru-RU"/>
        </w:rPr>
        <w:t>земельными участками с подведенной инфраструктурой.</w:t>
      </w:r>
    </w:p>
    <w:p w:rsidR="006A686B" w:rsidRPr="006A686B" w:rsidRDefault="006A686B" w:rsidP="006A686B">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6A686B">
        <w:rPr>
          <w:rFonts w:ascii="Times New Roman" w:eastAsia="Times New Roman" w:hAnsi="Times New Roman" w:cs="Times New Roman"/>
          <w:sz w:val="28"/>
          <w:szCs w:val="28"/>
          <w:lang w:eastAsia="ru-RU"/>
        </w:rPr>
        <w:t xml:space="preserve">В рамках данной Подпрограммы запланировано формирование и предоставление в собственность бесплатно 80 земельных участков </w:t>
      </w:r>
      <w:r w:rsidRPr="006A686B">
        <w:rPr>
          <w:rFonts w:ascii="Times New Roman" w:eastAsia="Calibri" w:hAnsi="Times New Roman" w:cs="Times New Roman"/>
          <w:sz w:val="28"/>
          <w:szCs w:val="28"/>
        </w:rPr>
        <w:t xml:space="preserve">гражданам, имеющим трех и более детей, </w:t>
      </w:r>
      <w:r w:rsidRPr="006A686B">
        <w:rPr>
          <w:rFonts w:ascii="Times New Roman" w:eastAsia="Times New Roman" w:hAnsi="Times New Roman" w:cs="Times New Roman"/>
          <w:sz w:val="28"/>
          <w:szCs w:val="28"/>
          <w:lang w:eastAsia="ru-RU"/>
        </w:rPr>
        <w:t>и иным отдельным категориям граждан для индивидуального жилищного строительства, в том числе в 2022 году – 20 земельных участков, в 2023 году – 20 земельных участков, в 2024 году – 20 земельных участков, в 2025 году – 20 земельных участков.</w:t>
      </w:r>
      <w:proofErr w:type="gramEnd"/>
    </w:p>
    <w:p w:rsidR="006A686B" w:rsidRPr="006A686B" w:rsidRDefault="006A686B" w:rsidP="006A686B">
      <w:pPr>
        <w:spacing w:after="0" w:line="240" w:lineRule="auto"/>
        <w:ind w:firstLine="567"/>
        <w:jc w:val="both"/>
        <w:rPr>
          <w:rFonts w:ascii="Times New Roman" w:eastAsia="Times New Roman" w:hAnsi="Times New Roman" w:cs="Times New Roman"/>
          <w:sz w:val="28"/>
          <w:szCs w:val="28"/>
          <w:lang w:eastAsia="ru-RU"/>
        </w:rPr>
      </w:pPr>
      <w:proofErr w:type="gramStart"/>
      <w:r w:rsidRPr="006A686B">
        <w:rPr>
          <w:rFonts w:ascii="Times New Roman" w:eastAsia="Times New Roman" w:hAnsi="Times New Roman" w:cs="Times New Roman"/>
          <w:sz w:val="28"/>
          <w:szCs w:val="28"/>
          <w:lang w:eastAsia="ru-RU"/>
        </w:rPr>
        <w:t xml:space="preserve">В 2022 году планируется формирование 20 земельных участков </w:t>
      </w:r>
      <w:r w:rsidRPr="006A686B">
        <w:rPr>
          <w:rFonts w:ascii="Times New Roman" w:eastAsia="Times New Roman" w:hAnsi="Times New Roman" w:cs="Times New Roman"/>
          <w:bCs/>
          <w:sz w:val="28"/>
          <w:szCs w:val="28"/>
          <w:lang w:eastAsia="ru-RU"/>
        </w:rPr>
        <w:t>в районе Заволжье-1</w:t>
      </w:r>
      <w:r w:rsidRPr="006A686B">
        <w:rPr>
          <w:rFonts w:ascii="Times New Roman" w:eastAsia="Times New Roman" w:hAnsi="Times New Roman" w:cs="Times New Roman"/>
          <w:sz w:val="28"/>
          <w:szCs w:val="28"/>
          <w:lang w:eastAsia="ru-RU"/>
        </w:rPr>
        <w:t xml:space="preserve">, в 2023 году – 20 земельных участков </w:t>
      </w:r>
      <w:r w:rsidRPr="006A686B">
        <w:rPr>
          <w:rFonts w:ascii="Times New Roman" w:eastAsia="Times New Roman" w:hAnsi="Times New Roman" w:cs="Times New Roman"/>
          <w:bCs/>
          <w:sz w:val="28"/>
          <w:szCs w:val="28"/>
          <w:lang w:eastAsia="ru-RU"/>
        </w:rPr>
        <w:t xml:space="preserve">в районе улиц Наволоки и Журнальная </w:t>
      </w:r>
      <w:r w:rsidRPr="006A686B">
        <w:rPr>
          <w:rFonts w:ascii="Times New Roman" w:eastAsia="Times New Roman" w:hAnsi="Times New Roman" w:cs="Times New Roman"/>
          <w:sz w:val="28"/>
          <w:szCs w:val="28"/>
          <w:lang w:eastAsia="ru-RU"/>
        </w:rPr>
        <w:t xml:space="preserve">в соответствии с </w:t>
      </w:r>
      <w:r w:rsidRPr="006A686B">
        <w:rPr>
          <w:rFonts w:ascii="Times New Roman" w:eastAsia="Times New Roman" w:hAnsi="Times New Roman" w:cs="Times New Roman"/>
          <w:bCs/>
          <w:sz w:val="28"/>
          <w:szCs w:val="28"/>
          <w:lang w:eastAsia="ru-RU"/>
        </w:rPr>
        <w:t>проектами планировки и межевания территории</w:t>
      </w:r>
      <w:r w:rsidRPr="006A686B">
        <w:rPr>
          <w:rFonts w:ascii="Times New Roman" w:eastAsia="Times New Roman" w:hAnsi="Times New Roman" w:cs="Times New Roman"/>
          <w:sz w:val="28"/>
          <w:szCs w:val="28"/>
          <w:lang w:eastAsia="ru-RU"/>
        </w:rPr>
        <w:t>, в 2024 году – 20 земельных участков</w:t>
      </w:r>
      <w:r w:rsidRPr="006A686B">
        <w:rPr>
          <w:rFonts w:ascii="Times New Roman" w:eastAsia="Times New Roman" w:hAnsi="Times New Roman" w:cs="Times New Roman"/>
          <w:bCs/>
          <w:sz w:val="28"/>
          <w:szCs w:val="28"/>
          <w:lang w:eastAsia="ru-RU"/>
        </w:rPr>
        <w:t xml:space="preserve"> в районе улиц Наволоки и Журнальная </w:t>
      </w:r>
      <w:r w:rsidRPr="006A686B">
        <w:rPr>
          <w:rFonts w:ascii="Times New Roman" w:eastAsia="Times New Roman" w:hAnsi="Times New Roman" w:cs="Times New Roman"/>
          <w:sz w:val="28"/>
          <w:szCs w:val="28"/>
          <w:lang w:eastAsia="ru-RU"/>
        </w:rPr>
        <w:t xml:space="preserve">в соответствии с </w:t>
      </w:r>
      <w:r w:rsidRPr="006A686B">
        <w:rPr>
          <w:rFonts w:ascii="Times New Roman" w:eastAsia="Times New Roman" w:hAnsi="Times New Roman" w:cs="Times New Roman"/>
          <w:bCs/>
          <w:sz w:val="28"/>
          <w:szCs w:val="28"/>
          <w:lang w:eastAsia="ru-RU"/>
        </w:rPr>
        <w:t xml:space="preserve">проектами планировки и межевания территории, </w:t>
      </w:r>
      <w:r w:rsidRPr="006A686B">
        <w:rPr>
          <w:rFonts w:ascii="Times New Roman" w:eastAsia="Times New Roman" w:hAnsi="Times New Roman" w:cs="Times New Roman"/>
          <w:sz w:val="28"/>
          <w:szCs w:val="28"/>
          <w:lang w:eastAsia="ru-RU"/>
        </w:rPr>
        <w:t xml:space="preserve">в 2025 году – 20 земельных участков </w:t>
      </w:r>
      <w:r w:rsidRPr="006A686B">
        <w:rPr>
          <w:rFonts w:ascii="Times New Roman" w:eastAsia="Times New Roman" w:hAnsi="Times New Roman" w:cs="Times New Roman"/>
          <w:bCs/>
          <w:sz w:val="28"/>
          <w:szCs w:val="28"/>
          <w:lang w:eastAsia="ru-RU"/>
        </w:rPr>
        <w:t>в районе улиц</w:t>
      </w:r>
      <w:proofErr w:type="gramEnd"/>
      <w:r w:rsidRPr="006A686B">
        <w:rPr>
          <w:rFonts w:ascii="Times New Roman" w:eastAsia="Times New Roman" w:hAnsi="Times New Roman" w:cs="Times New Roman"/>
          <w:bCs/>
          <w:sz w:val="28"/>
          <w:szCs w:val="28"/>
          <w:lang w:eastAsia="ru-RU"/>
        </w:rPr>
        <w:t xml:space="preserve"> Наволоки и </w:t>
      </w:r>
      <w:proofErr w:type="gramStart"/>
      <w:r w:rsidRPr="006A686B">
        <w:rPr>
          <w:rFonts w:ascii="Times New Roman" w:eastAsia="Times New Roman" w:hAnsi="Times New Roman" w:cs="Times New Roman"/>
          <w:bCs/>
          <w:sz w:val="28"/>
          <w:szCs w:val="28"/>
          <w:lang w:eastAsia="ru-RU"/>
        </w:rPr>
        <w:t>Журнальная</w:t>
      </w:r>
      <w:proofErr w:type="gramEnd"/>
      <w:r w:rsidRPr="006A686B">
        <w:rPr>
          <w:rFonts w:ascii="Times New Roman" w:eastAsia="Times New Roman" w:hAnsi="Times New Roman" w:cs="Times New Roman"/>
          <w:bCs/>
          <w:sz w:val="28"/>
          <w:szCs w:val="28"/>
          <w:lang w:eastAsia="ru-RU"/>
        </w:rPr>
        <w:t xml:space="preserve"> </w:t>
      </w:r>
      <w:r w:rsidRPr="006A686B">
        <w:rPr>
          <w:rFonts w:ascii="Times New Roman" w:eastAsia="Times New Roman" w:hAnsi="Times New Roman" w:cs="Times New Roman"/>
          <w:sz w:val="28"/>
          <w:szCs w:val="28"/>
          <w:lang w:eastAsia="ru-RU"/>
        </w:rPr>
        <w:t xml:space="preserve">в соответствии с </w:t>
      </w:r>
      <w:r w:rsidRPr="006A686B">
        <w:rPr>
          <w:rFonts w:ascii="Times New Roman" w:eastAsia="Times New Roman" w:hAnsi="Times New Roman" w:cs="Times New Roman"/>
          <w:bCs/>
          <w:sz w:val="28"/>
          <w:szCs w:val="28"/>
          <w:lang w:eastAsia="ru-RU"/>
        </w:rPr>
        <w:t>проектами планировки и межевания территории</w:t>
      </w:r>
      <w:r w:rsidRPr="006A686B">
        <w:rPr>
          <w:rFonts w:ascii="Times New Roman" w:eastAsia="Times New Roman" w:hAnsi="Times New Roman" w:cs="Times New Roman"/>
          <w:sz w:val="28"/>
          <w:szCs w:val="28"/>
          <w:lang w:eastAsia="ru-RU"/>
        </w:rPr>
        <w:t>.</w:t>
      </w:r>
    </w:p>
    <w:p w:rsidR="006A686B" w:rsidRPr="006A686B" w:rsidRDefault="006A686B" w:rsidP="006A686B">
      <w:pPr>
        <w:spacing w:after="0" w:line="240" w:lineRule="auto"/>
        <w:ind w:firstLine="567"/>
        <w:jc w:val="both"/>
        <w:rPr>
          <w:rFonts w:ascii="Times New Roman" w:eastAsia="Times New Roman" w:hAnsi="Times New Roman" w:cs="Times New Roman"/>
          <w:sz w:val="28"/>
          <w:szCs w:val="28"/>
          <w:lang w:eastAsia="ru-RU"/>
        </w:rPr>
      </w:pPr>
      <w:r w:rsidRPr="006A686B">
        <w:rPr>
          <w:rFonts w:ascii="Times New Roman" w:eastAsia="Times New Roman" w:hAnsi="Times New Roman" w:cs="Times New Roman"/>
          <w:sz w:val="28"/>
          <w:szCs w:val="28"/>
          <w:lang w:eastAsia="ru-RU"/>
        </w:rPr>
        <w:t>Уменьшение в объемах формирования и предоставления земельных участков гражданам отдельных категорий на 2022-2025 годы по сравнению с предшествующим периодом 2016-2021 годов обусловлено следующими причинами:</w:t>
      </w:r>
    </w:p>
    <w:p w:rsidR="006A686B" w:rsidRPr="006A686B" w:rsidRDefault="006A686B" w:rsidP="0020565E">
      <w:pPr>
        <w:spacing w:after="0" w:line="240" w:lineRule="auto"/>
        <w:ind w:firstLine="567"/>
        <w:jc w:val="both"/>
        <w:rPr>
          <w:rFonts w:ascii="Times New Roman" w:eastAsia="Calibri" w:hAnsi="Times New Roman" w:cs="Times New Roman"/>
          <w:sz w:val="28"/>
          <w:szCs w:val="28"/>
        </w:rPr>
      </w:pPr>
      <w:proofErr w:type="gramStart"/>
      <w:r w:rsidRPr="006A686B">
        <w:rPr>
          <w:rFonts w:ascii="Times New Roman" w:eastAsia="Times New Roman" w:hAnsi="Times New Roman" w:cs="Times New Roman"/>
          <w:sz w:val="28"/>
          <w:szCs w:val="28"/>
          <w:lang w:eastAsia="ru-RU"/>
        </w:rPr>
        <w:t>- внесением изменений в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r w:rsidRPr="006A686B">
        <w:rPr>
          <w:rFonts w:ascii="Times New Roman" w:eastAsia="Calibri" w:hAnsi="Times New Roman" w:cs="Times New Roman"/>
          <w:sz w:val="28"/>
          <w:szCs w:val="28"/>
        </w:rPr>
        <w:t>, согласно</w:t>
      </w:r>
      <w:r w:rsidR="0020565E">
        <w:rPr>
          <w:rFonts w:ascii="Times New Roman" w:eastAsia="Calibri" w:hAnsi="Times New Roman" w:cs="Times New Roman"/>
          <w:sz w:val="28"/>
          <w:szCs w:val="28"/>
        </w:rPr>
        <w:t xml:space="preserve"> </w:t>
      </w:r>
      <w:r w:rsidRPr="006A686B">
        <w:rPr>
          <w:rFonts w:ascii="Times New Roman" w:eastAsia="Calibri" w:hAnsi="Times New Roman" w:cs="Times New Roman"/>
          <w:sz w:val="28"/>
          <w:szCs w:val="28"/>
        </w:rPr>
        <w:t xml:space="preserve">которым граждане, которым присвоено </w:t>
      </w:r>
      <w:r w:rsidRPr="006A686B">
        <w:rPr>
          <w:rFonts w:ascii="Times New Roman" w:eastAsia="Times New Roman" w:hAnsi="Times New Roman" w:cs="Times New Roman"/>
          <w:sz w:val="28"/>
          <w:szCs w:val="28"/>
          <w:lang w:eastAsia="ru-RU"/>
        </w:rPr>
        <w:t xml:space="preserve">почетное звание «Заслуженный работник </w:t>
      </w:r>
      <w:r w:rsidRPr="006A686B">
        <w:rPr>
          <w:rFonts w:ascii="Times New Roman" w:eastAsia="Times New Roman" w:hAnsi="Times New Roman" w:cs="Times New Roman"/>
          <w:sz w:val="28"/>
          <w:szCs w:val="28"/>
          <w:lang w:eastAsia="ru-RU"/>
        </w:rPr>
        <w:lastRenderedPageBreak/>
        <w:t>физической культуры Российской Федерации», спортивное звание «мастер спорта России международного класса»</w:t>
      </w:r>
      <w:r w:rsidRPr="006A686B">
        <w:rPr>
          <w:rFonts w:ascii="Times New Roman" w:eastAsia="Calibri" w:hAnsi="Times New Roman" w:cs="Times New Roman"/>
          <w:sz w:val="28"/>
          <w:szCs w:val="28"/>
        </w:rPr>
        <w:t>, должны быть приняты на учет в качестве нуждающихся в жилых помещениях;</w:t>
      </w:r>
      <w:proofErr w:type="gramEnd"/>
    </w:p>
    <w:p w:rsidR="006A686B" w:rsidRPr="003E2144" w:rsidRDefault="006A686B" w:rsidP="006A686B">
      <w:pPr>
        <w:spacing w:after="0" w:line="240" w:lineRule="auto"/>
        <w:ind w:firstLine="567"/>
        <w:jc w:val="both"/>
        <w:rPr>
          <w:rFonts w:ascii="Times New Roman" w:eastAsia="Calibri" w:hAnsi="Times New Roman" w:cs="Times New Roman"/>
          <w:sz w:val="28"/>
          <w:szCs w:val="28"/>
        </w:rPr>
      </w:pPr>
      <w:r w:rsidRPr="006A686B">
        <w:rPr>
          <w:rFonts w:ascii="Times New Roman" w:eastAsia="Calibri" w:hAnsi="Times New Roman" w:cs="Times New Roman"/>
          <w:sz w:val="28"/>
          <w:szCs w:val="28"/>
        </w:rPr>
        <w:t>- запланированным сроком разработки проектов планировки и межеваний территорий индивидуальной жилой застройки в соответствии с муниципальной программой «Градостроительное развитие территорий городского округа город Рыбинск Ярославской области».</w:t>
      </w:r>
    </w:p>
    <w:p w:rsidR="003E2144" w:rsidRPr="003E2144" w:rsidRDefault="003E2144" w:rsidP="003E2144">
      <w:pPr>
        <w:spacing w:after="0" w:line="240" w:lineRule="auto"/>
        <w:ind w:firstLine="567"/>
        <w:jc w:val="both"/>
        <w:rPr>
          <w:rFonts w:ascii="Times New Roman" w:eastAsia="Calibri" w:hAnsi="Times New Roman" w:cs="Times New Roman"/>
          <w:sz w:val="28"/>
          <w:szCs w:val="28"/>
        </w:rPr>
      </w:pPr>
    </w:p>
    <w:p w:rsidR="003E2144" w:rsidRPr="003E2144" w:rsidRDefault="003E2144" w:rsidP="003E2144">
      <w:pPr>
        <w:spacing w:after="0" w:line="240" w:lineRule="auto"/>
        <w:ind w:firstLine="567"/>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2.3. </w:t>
      </w:r>
      <w:r w:rsidRPr="003E2144">
        <w:rPr>
          <w:rFonts w:ascii="Times New Roman" w:eastAsia="Times New Roman" w:hAnsi="Times New Roman" w:cs="Times New Roman"/>
          <w:color w:val="000000"/>
          <w:sz w:val="28"/>
          <w:szCs w:val="28"/>
          <w:lang w:eastAsia="ru-RU"/>
        </w:rPr>
        <w:t>Цель, задачи и ожидаемые результаты реализации П</w:t>
      </w:r>
      <w:r w:rsidRPr="003E2144">
        <w:rPr>
          <w:rFonts w:ascii="Times New Roman" w:eastAsia="Times New Roman" w:hAnsi="Times New Roman" w:cs="Times New Roman"/>
          <w:sz w:val="28"/>
          <w:szCs w:val="28"/>
          <w:lang w:eastAsia="ru-RU"/>
        </w:rPr>
        <w:t>одпрограммы</w:t>
      </w:r>
    </w:p>
    <w:p w:rsidR="003E2144" w:rsidRPr="00023A71" w:rsidRDefault="003E2144" w:rsidP="003E2144">
      <w:pPr>
        <w:spacing w:after="0" w:line="240" w:lineRule="auto"/>
        <w:ind w:firstLine="567"/>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Подпрограммы –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Задачей Подпрограммы является </w:t>
      </w:r>
      <w:r w:rsidR="00873230">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00873230" w:rsidRPr="003E2144">
        <w:rPr>
          <w:rFonts w:ascii="Times New Roman" w:eastAsia="Times New Roman" w:hAnsi="Times New Roman" w:cs="Times New Roman"/>
          <w:sz w:val="28"/>
          <w:szCs w:val="28"/>
          <w:lang w:eastAsia="ru-RU"/>
        </w:rPr>
        <w:t xml:space="preserve">редоставления в собственность </w:t>
      </w:r>
      <w:r w:rsidR="00873230">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мероприятиями Подпрограммы являются:</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Формирование и постановка на государственный кадастровый учет земельных участков для строительства индивидуальных жилых домов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p>
    <w:p w:rsid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Предоставление земельных участков </w:t>
      </w:r>
      <w:r w:rsidRPr="003E2144">
        <w:rPr>
          <w:rFonts w:ascii="Times New Roman" w:eastAsia="Calibri" w:hAnsi="Times New Roman" w:cs="Times New Roman"/>
          <w:sz w:val="28"/>
          <w:szCs w:val="28"/>
        </w:rPr>
        <w:t xml:space="preserve">гражданам, имеющим трех и более детей, </w:t>
      </w:r>
      <w:r w:rsidRPr="003E2144">
        <w:rPr>
          <w:rFonts w:ascii="Times New Roman" w:eastAsia="Times New Roman" w:hAnsi="Times New Roman" w:cs="Times New Roman"/>
          <w:sz w:val="28"/>
          <w:szCs w:val="28"/>
          <w:lang w:eastAsia="ru-RU"/>
        </w:rPr>
        <w:t>и иным отдельным категориям граждан в собственность земельных участков для индивидуального жилищного строительства.</w:t>
      </w:r>
    </w:p>
    <w:p w:rsidR="001F555D" w:rsidRPr="003E2144" w:rsidRDefault="001F555D" w:rsidP="001F555D">
      <w:pPr>
        <w:keepNext/>
        <w:widowControl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1F555D" w:rsidRPr="003E2144" w:rsidRDefault="001F555D" w:rsidP="003E2144">
      <w:pPr>
        <w:spacing w:after="0" w:line="240" w:lineRule="auto"/>
        <w:ind w:firstLine="540"/>
        <w:jc w:val="both"/>
        <w:outlineLvl w:val="1"/>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формирование и предоставление в собственность бесплатно 80 земельных участков </w:t>
      </w:r>
      <w:r>
        <w:rPr>
          <w:rFonts w:ascii="Times New Roman" w:eastAsia="Calibri" w:hAnsi="Times New Roman" w:cs="Times New Roman"/>
          <w:sz w:val="28"/>
          <w:szCs w:val="28"/>
        </w:rPr>
        <w:t xml:space="preserve">гражданам, </w:t>
      </w:r>
      <w:r w:rsidRPr="003E2144">
        <w:rPr>
          <w:rFonts w:ascii="Times New Roman" w:eastAsia="Calibri" w:hAnsi="Times New Roman" w:cs="Times New Roman"/>
          <w:sz w:val="28"/>
          <w:szCs w:val="28"/>
        </w:rPr>
        <w:t>имеющи</w:t>
      </w:r>
      <w:r>
        <w:rPr>
          <w:rFonts w:ascii="Times New Roman" w:eastAsia="Calibri" w:hAnsi="Times New Roman" w:cs="Times New Roman"/>
          <w:sz w:val="28"/>
          <w:szCs w:val="28"/>
        </w:rPr>
        <w:t>м</w:t>
      </w:r>
      <w:r w:rsidRPr="003E2144">
        <w:rPr>
          <w:rFonts w:ascii="Times New Roman" w:eastAsia="Calibri" w:hAnsi="Times New Roman" w:cs="Times New Roman"/>
          <w:sz w:val="28"/>
          <w:szCs w:val="28"/>
        </w:rPr>
        <w:t xml:space="preserve">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r>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16"/>
          <w:szCs w:val="16"/>
          <w:lang w:eastAsia="ru-RU"/>
        </w:rPr>
      </w:pPr>
    </w:p>
    <w:p w:rsidR="003E2144" w:rsidRPr="003E2144" w:rsidRDefault="003E2144" w:rsidP="003E2144">
      <w:pPr>
        <w:spacing w:after="0" w:line="240" w:lineRule="auto"/>
        <w:ind w:firstLine="567"/>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Планируемая потребность в земельных участках с учетом анализа количества поступивших заявлений граждан, </w:t>
      </w:r>
      <w:r w:rsidRPr="003E2144">
        <w:rPr>
          <w:rFonts w:ascii="Times New Roman" w:eastAsia="Calibri" w:hAnsi="Times New Roman" w:cs="Times New Roman"/>
          <w:sz w:val="28"/>
          <w:szCs w:val="28"/>
        </w:rPr>
        <w:t xml:space="preserve">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о предоставлении земельных участков и их интенсивности приводится в таблице с разбивкой по годам:</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992"/>
        <w:gridCol w:w="992"/>
        <w:gridCol w:w="993"/>
        <w:gridCol w:w="992"/>
        <w:gridCol w:w="815"/>
      </w:tblGrid>
      <w:tr w:rsidR="003E2144" w:rsidRPr="003E2144" w:rsidTr="00C31AC4">
        <w:trPr>
          <w:trHeight w:val="726"/>
        </w:trPr>
        <w:tc>
          <w:tcPr>
            <w:tcW w:w="524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Потребность в земельных участках для предоставления отдельным категориям граждан</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863356">
            <w:pPr>
              <w:jc w:val="center"/>
              <w:rPr>
                <w:rFonts w:ascii="Calibri" w:eastAsia="Times New Roman" w:hAnsi="Calibri" w:cs="Times New Roman"/>
                <w:sz w:val="24"/>
                <w:szCs w:val="24"/>
                <w:lang w:val="en-US"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3E2144" w:rsidRPr="003E2144" w:rsidRDefault="003E2144" w:rsidP="00863356">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4</w:t>
            </w:r>
          </w:p>
        </w:tc>
        <w:tc>
          <w:tcPr>
            <w:tcW w:w="81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863356">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5</w:t>
            </w:r>
          </w:p>
        </w:tc>
      </w:tr>
      <w:tr w:rsidR="003E2144" w:rsidRPr="003E2144" w:rsidTr="00C31AC4">
        <w:trPr>
          <w:trHeight w:val="305"/>
        </w:trPr>
        <w:tc>
          <w:tcPr>
            <w:tcW w:w="524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xml:space="preserve">По учету обращений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sz w:val="24"/>
                <w:szCs w:val="24"/>
                <w:lang w:eastAsia="ru-RU"/>
              </w:rPr>
              <w:t>и иных отдельных категорий граждан</w:t>
            </w:r>
            <w:r w:rsidR="001E779A">
              <w:rPr>
                <w:rFonts w:ascii="Times New Roman" w:eastAsia="Times New Roman" w:hAnsi="Times New Roman" w:cs="Times New Roman"/>
                <w:sz w:val="24"/>
                <w:szCs w:val="24"/>
                <w:lang w:eastAsia="ru-RU"/>
              </w:rPr>
              <w:t xml:space="preserve"> (чел.)</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80</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993"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81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r>
    </w:tbl>
    <w:p w:rsidR="00275216" w:rsidRDefault="00275216"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2.5. Финансирование Подпрограммы.</w:t>
      </w:r>
    </w:p>
    <w:p w:rsidR="003E2144" w:rsidRPr="003E2144" w:rsidRDefault="003E2144" w:rsidP="003E2144">
      <w:pPr>
        <w:spacing w:after="0" w:line="240" w:lineRule="auto"/>
        <w:ind w:firstLine="720"/>
        <w:jc w:val="center"/>
        <w:rPr>
          <w:rFonts w:ascii="Times New Roman" w:eastAsia="Times New Roman" w:hAnsi="Times New Roman" w:cs="Times New Roman"/>
          <w:sz w:val="16"/>
          <w:szCs w:val="16"/>
          <w:lang w:eastAsia="ru-RU"/>
        </w:rPr>
      </w:pPr>
    </w:p>
    <w:p w:rsidR="003E2144" w:rsidRDefault="003E2144" w:rsidP="003E2144">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Финансирование Подпрограммы осуществляется за счет средств бюджета городского округа город Рыбинск Ярославской области. </w:t>
      </w:r>
    </w:p>
    <w:p w:rsidR="003E2144" w:rsidRDefault="003E2144" w:rsidP="003E2144">
      <w:pPr>
        <w:spacing w:after="0" w:line="240" w:lineRule="auto"/>
        <w:jc w:val="center"/>
        <w:outlineLvl w:val="0"/>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Потребность в финансовых ресурсах Подпрограммы</w:t>
      </w:r>
    </w:p>
    <w:p w:rsidR="001E779A" w:rsidRDefault="001E779A" w:rsidP="003E2144">
      <w:pPr>
        <w:spacing w:after="0" w:line="240" w:lineRule="auto"/>
        <w:jc w:val="center"/>
        <w:outlineLvl w:val="0"/>
        <w:rPr>
          <w:rFonts w:ascii="Times New Roman" w:eastAsia="Times New Roman" w:hAnsi="Times New Roman" w:cs="Times New Roman"/>
          <w:sz w:val="28"/>
          <w:szCs w:val="28"/>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417"/>
        <w:gridCol w:w="1134"/>
        <w:gridCol w:w="1134"/>
        <w:gridCol w:w="1134"/>
        <w:gridCol w:w="1134"/>
      </w:tblGrid>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BE32AB" w:rsidP="00275216">
            <w:pPr>
              <w:spacing w:after="0" w:line="240" w:lineRule="auto"/>
              <w:jc w:val="both"/>
              <w:rPr>
                <w:rFonts w:ascii="Times New Roman" w:eastAsia="Times New Roman" w:hAnsi="Times New Roman" w:cs="Times New Roman"/>
                <w:b/>
                <w:sz w:val="24"/>
                <w:szCs w:val="24"/>
                <w:lang w:eastAsia="ru-RU"/>
              </w:rPr>
            </w:pPr>
            <w:hyperlink r:id="rId39" w:history="1">
              <w:r w:rsidR="00275216" w:rsidRPr="003E2144">
                <w:rPr>
                  <w:rFonts w:ascii="Times New Roman" w:eastAsia="Times New Roman" w:hAnsi="Times New Roman" w:cs="Times New Roman"/>
                  <w:sz w:val="24"/>
                  <w:szCs w:val="24"/>
                  <w:lang w:eastAsia="ru-RU"/>
                </w:rPr>
                <w:t xml:space="preserve">«Формирование земельных участков для </w:t>
              </w:r>
              <w:r w:rsidR="00275216" w:rsidRPr="003E2144">
                <w:rPr>
                  <w:rFonts w:ascii="Times New Roman" w:eastAsia="Calibri" w:hAnsi="Times New Roman" w:cs="Times New Roman"/>
                  <w:sz w:val="24"/>
                  <w:szCs w:val="24"/>
                </w:rPr>
                <w:t>граждан, имеющих трех и более детей и иных</w:t>
              </w:r>
              <w:r w:rsidR="00275216" w:rsidRPr="003E2144">
                <w:rPr>
                  <w:rFonts w:ascii="Times New Roman" w:eastAsia="Times New Roman" w:hAnsi="Times New Roman" w:cs="Times New Roman"/>
                  <w:sz w:val="24"/>
                  <w:szCs w:val="24"/>
                  <w:lang w:eastAsia="ru-RU"/>
                </w:rPr>
                <w:t xml:space="preserve"> отдельных категорий граждан»</w:t>
              </w:r>
            </w:hyperlink>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86335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86335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86335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86335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5</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города</w:t>
            </w:r>
            <w:r w:rsidR="001E779A">
              <w:rPr>
                <w:rFonts w:ascii="Times New Roman" w:eastAsia="Times New Roman" w:hAnsi="Times New Roman" w:cs="Times New Roman"/>
                <w:sz w:val="24"/>
                <w:szCs w:val="24"/>
                <w:lang w:eastAsia="ru-RU"/>
              </w:rPr>
              <w:t xml:space="preserve"> (</w:t>
            </w:r>
            <w:r w:rsidR="001E779A" w:rsidRPr="00AB491C">
              <w:rPr>
                <w:rFonts w:ascii="Times New Roman" w:eastAsia="Times New Roman" w:hAnsi="Times New Roman" w:cs="Times New Roman"/>
                <w:lang w:eastAsia="ru-RU"/>
              </w:rPr>
              <w:t>млн</w:t>
            </w:r>
            <w:proofErr w:type="gramStart"/>
            <w:r w:rsidR="001E779A" w:rsidRPr="00AB491C">
              <w:rPr>
                <w:rFonts w:ascii="Times New Roman" w:eastAsia="Times New Roman" w:hAnsi="Times New Roman" w:cs="Times New Roman"/>
                <w:lang w:eastAsia="ru-RU"/>
              </w:rPr>
              <w:t>.р</w:t>
            </w:r>
            <w:proofErr w:type="gramEnd"/>
            <w:r w:rsidR="001E779A" w:rsidRPr="00AB491C">
              <w:rPr>
                <w:rFonts w:ascii="Times New Roman" w:eastAsia="Times New Roman" w:hAnsi="Times New Roman" w:cs="Times New Roman"/>
                <w:lang w:eastAsia="ru-RU"/>
              </w:rPr>
              <w:t>уб.</w:t>
            </w:r>
            <w:r w:rsidR="001E779A">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области</w:t>
            </w:r>
            <w:r w:rsidR="001E779A">
              <w:rPr>
                <w:rFonts w:ascii="Times New Roman" w:eastAsia="Times New Roman" w:hAnsi="Times New Roman" w:cs="Times New Roman"/>
                <w:sz w:val="24"/>
                <w:szCs w:val="24"/>
                <w:lang w:eastAsia="ru-RU"/>
              </w:rPr>
              <w:t xml:space="preserve"> (</w:t>
            </w:r>
            <w:r w:rsidR="001E779A" w:rsidRPr="00AB491C">
              <w:rPr>
                <w:rFonts w:ascii="Times New Roman" w:eastAsia="Times New Roman" w:hAnsi="Times New Roman" w:cs="Times New Roman"/>
                <w:lang w:eastAsia="ru-RU"/>
              </w:rPr>
              <w:t>млн</w:t>
            </w:r>
            <w:proofErr w:type="gramStart"/>
            <w:r w:rsidR="001E779A" w:rsidRPr="00AB491C">
              <w:rPr>
                <w:rFonts w:ascii="Times New Roman" w:eastAsia="Times New Roman" w:hAnsi="Times New Roman" w:cs="Times New Roman"/>
                <w:lang w:eastAsia="ru-RU"/>
              </w:rPr>
              <w:t>.р</w:t>
            </w:r>
            <w:proofErr w:type="gramEnd"/>
            <w:r w:rsidR="001E779A" w:rsidRPr="00AB491C">
              <w:rPr>
                <w:rFonts w:ascii="Times New Roman" w:eastAsia="Times New Roman" w:hAnsi="Times New Roman" w:cs="Times New Roman"/>
                <w:lang w:eastAsia="ru-RU"/>
              </w:rPr>
              <w:t>уб.</w:t>
            </w:r>
            <w:r w:rsidR="001E779A">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1E779A" w:rsidRDefault="00275216" w:rsidP="00275216">
            <w:pPr>
              <w:spacing w:after="0" w:line="240" w:lineRule="auto"/>
              <w:ind w:right="34"/>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Российской Федерации</w:t>
            </w:r>
          </w:p>
          <w:p w:rsidR="00275216" w:rsidRPr="003E2144" w:rsidRDefault="001E779A" w:rsidP="00275216">
            <w:pPr>
              <w:spacing w:after="0" w:line="240" w:lineRule="auto"/>
              <w:ind w:right="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r>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Pr="003E2144">
              <w:rPr>
                <w:rFonts w:ascii="Times New Roman" w:eastAsia="Times New Roman" w:hAnsi="Times New Roman" w:cs="Times New Roman"/>
                <w:sz w:val="24"/>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r>
    </w:tbl>
    <w:p w:rsidR="00AB491C" w:rsidRDefault="00AB491C" w:rsidP="003E2144">
      <w:pPr>
        <w:spacing w:after="0" w:line="240" w:lineRule="auto"/>
        <w:ind w:firstLine="540"/>
        <w:jc w:val="center"/>
        <w:outlineLvl w:val="1"/>
        <w:rPr>
          <w:rFonts w:ascii="Times New Roman" w:eastAsia="Times New Roman" w:hAnsi="Times New Roman" w:cs="Times New Roman"/>
          <w:sz w:val="28"/>
          <w:szCs w:val="28"/>
          <w:lang w:eastAsia="ru-RU"/>
        </w:rPr>
      </w:pPr>
    </w:p>
    <w:p w:rsidR="003E2144" w:rsidRPr="003E2144" w:rsidRDefault="00E2762C" w:rsidP="003E2144">
      <w:pPr>
        <w:spacing w:after="0" w:line="240" w:lineRule="auto"/>
        <w:ind w:firstLine="54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E2144" w:rsidRPr="003E2144">
        <w:rPr>
          <w:rFonts w:ascii="Times New Roman" w:eastAsia="Times New Roman" w:hAnsi="Times New Roman" w:cs="Times New Roman"/>
          <w:sz w:val="28"/>
          <w:szCs w:val="28"/>
          <w:lang w:eastAsia="ru-RU"/>
        </w:rPr>
        <w:t>.6. Механизм реализации Подпрограммы</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Реализация </w:t>
      </w:r>
      <w:r w:rsidRPr="003E2144">
        <w:rPr>
          <w:rFonts w:ascii="Times New Roman" w:eastAsia="Times New Roman" w:hAnsi="Times New Roman" w:cs="Times New Roman"/>
          <w:sz w:val="28"/>
          <w:szCs w:val="28"/>
          <w:lang w:eastAsia="ru-RU"/>
        </w:rPr>
        <w:t xml:space="preserve">Подпрограммы </w:t>
      </w:r>
      <w:r w:rsidRPr="003E2144">
        <w:rPr>
          <w:rFonts w:ascii="Times New Roman" w:eastAsia="Times New Roman" w:hAnsi="Times New Roman" w:cs="Times New Roman"/>
          <w:color w:val="000000"/>
          <w:sz w:val="28"/>
          <w:szCs w:val="28"/>
          <w:lang w:eastAsia="ru-RU"/>
        </w:rPr>
        <w:t xml:space="preserve">осуществляется </w:t>
      </w:r>
      <w:r w:rsidRPr="003E2144">
        <w:rPr>
          <w:rFonts w:ascii="Times New Roman" w:eastAsia="Calibri" w:hAnsi="Times New Roman" w:cs="Times New Roman"/>
          <w:sz w:val="28"/>
          <w:szCs w:val="28"/>
        </w:rPr>
        <w:t>Департаментом имущественных и земельных отношений Администрации городского округа город Рыбинск</w:t>
      </w:r>
      <w:r w:rsidR="00FC705D">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color w:val="000000"/>
          <w:sz w:val="28"/>
          <w:szCs w:val="28"/>
          <w:lang w:eastAsia="ru-RU"/>
        </w:rPr>
        <w:t xml:space="preserve">который выполняет </w:t>
      </w:r>
      <w:r w:rsidRPr="003E2144">
        <w:rPr>
          <w:rFonts w:ascii="Times New Roman" w:eastAsia="Times New Roman" w:hAnsi="Times New Roman" w:cs="Times New Roman"/>
          <w:sz w:val="28"/>
          <w:szCs w:val="28"/>
          <w:lang w:eastAsia="ru-RU"/>
        </w:rPr>
        <w:t>мероприятия по подбору и формированию земельных участков, предназначенных для бесплатного предоставления в собственность граждан, а также включению их в перечень земельных участков, предназначенных для бесплатного предоставления в собственность граждан (далее - Перечень земельных участков).</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Земельные участки предоставляются на основании письменного заявления о бесплатном предоставлении в собственность земельного участка. </w:t>
      </w:r>
      <w:proofErr w:type="gramStart"/>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sidR="00FC705D">
        <w:rPr>
          <w:rFonts w:ascii="Times New Roman" w:eastAsia="Times New Roman" w:hAnsi="Times New Roman" w:cs="Times New Roman"/>
          <w:color w:val="000000"/>
          <w:sz w:val="28"/>
          <w:szCs w:val="28"/>
          <w:lang w:eastAsia="ru-RU"/>
        </w:rPr>
        <w:t xml:space="preserve"> </w:t>
      </w:r>
      <w:r w:rsidR="00FC705D" w:rsidRPr="003E2144">
        <w:rPr>
          <w:rFonts w:ascii="Times New Roman" w:eastAsia="Calibri" w:hAnsi="Times New Roman" w:cs="Times New Roman"/>
          <w:sz w:val="28"/>
          <w:szCs w:val="28"/>
        </w:rPr>
        <w:t>Администрации городского округа город Рыбинск</w:t>
      </w:r>
      <w:r w:rsidR="00FC705D">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в течение тридцати календарных дней со дня регистрации заявления рассматривает заявление, проводит проверку достоверности указанных в заявлении (или прилагаемых документах) сведений, принимает решение о принятии гражданина на учет в качестве имеющего право на бесплатное предоставление в собственность земельного участка или об отказе в принятии гражданина на учет. </w:t>
      </w:r>
      <w:proofErr w:type="gramEnd"/>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Предоставление земельных участков осуществляется с учетом очередности, предполагаемой цели использования и желаемого местонахождения земельного участка, указанных в заявлении о бесплатном предоставлении в собственность земельного участка, порядкового номера земельного участка, включенного в Перечень земельных участков.</w:t>
      </w:r>
      <w:proofErr w:type="gramEnd"/>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Очередность предоставления земельных участков определяется по порядковому номеру гражданина, под которым он зарегистрирован в книге учета граждан, имеющих право на бесплатное приобретение земельных участков.</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 случае согласия гражданина на приобретение предложенного земельного участка </w:t>
      </w:r>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sidR="00FC705D">
        <w:rPr>
          <w:rFonts w:ascii="Times New Roman" w:eastAsia="Times New Roman" w:hAnsi="Times New Roman" w:cs="Times New Roman"/>
          <w:color w:val="000000"/>
          <w:sz w:val="28"/>
          <w:szCs w:val="28"/>
          <w:lang w:eastAsia="ru-RU"/>
        </w:rPr>
        <w:t xml:space="preserve"> </w:t>
      </w:r>
      <w:r w:rsidR="00FC705D" w:rsidRPr="003E2144">
        <w:rPr>
          <w:rFonts w:ascii="Times New Roman" w:eastAsia="Calibri" w:hAnsi="Times New Roman" w:cs="Times New Roman"/>
          <w:sz w:val="28"/>
          <w:szCs w:val="28"/>
        </w:rPr>
        <w:t>Администрации городского округа город Рыбинск</w:t>
      </w:r>
      <w:r w:rsidR="00FC705D">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в течение десяти календарных дней со дня получения согласия гражданина принимает решение о предоставлении земельного участка. </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о предоставлении гражданину земельного участка в собственность является основанием для государственной регистрации права собственности на земельный участок.</w:t>
      </w:r>
    </w:p>
    <w:p w:rsidR="003E2144" w:rsidRPr="003E2144" w:rsidRDefault="003E2144" w:rsidP="003E2144">
      <w:pPr>
        <w:spacing w:after="0" w:line="240" w:lineRule="auto"/>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lastRenderedPageBreak/>
        <w:t>2.7. Индикаторы результативности Подпрограммы</w:t>
      </w:r>
    </w:p>
    <w:p w:rsidR="003E2144" w:rsidRPr="003E2144" w:rsidRDefault="003E2144" w:rsidP="003E2144">
      <w:pPr>
        <w:widowControl w:val="0"/>
        <w:adjustRightInd w:val="0"/>
        <w:spacing w:after="0" w:line="240" w:lineRule="auto"/>
        <w:ind w:firstLine="567"/>
        <w:jc w:val="center"/>
        <w:rPr>
          <w:rFonts w:ascii="Times New Roman" w:eastAsia="Times New Roman" w:hAnsi="Times New Roman" w:cs="Times New Roman"/>
          <w:color w:val="000000"/>
          <w:sz w:val="28"/>
          <w:szCs w:val="28"/>
          <w:highlight w:val="cyan"/>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1134"/>
        <w:gridCol w:w="993"/>
        <w:gridCol w:w="708"/>
        <w:gridCol w:w="709"/>
        <w:gridCol w:w="708"/>
        <w:gridCol w:w="710"/>
        <w:gridCol w:w="992"/>
      </w:tblGrid>
      <w:tr w:rsidR="00FE3802" w:rsidRPr="003E2144" w:rsidTr="00FE3802">
        <w:tc>
          <w:tcPr>
            <w:tcW w:w="1843" w:type="dxa"/>
          </w:tcPr>
          <w:p w:rsidR="00FE3802" w:rsidRPr="003E2144" w:rsidRDefault="00FE3802" w:rsidP="003E2144">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6" w:type="dxa"/>
            <w:vAlign w:val="center"/>
          </w:tcPr>
          <w:p w:rsidR="00FE3802" w:rsidRPr="003E2144" w:rsidRDefault="00FE3802" w:rsidP="003E2144">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134" w:type="dxa"/>
            <w:tcMar>
              <w:left w:w="0" w:type="dxa"/>
              <w:right w:w="0" w:type="dxa"/>
            </w:tcMar>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3" w:type="dxa"/>
            <w:tcMar>
              <w:left w:w="0" w:type="dxa"/>
              <w:right w:w="0" w:type="dxa"/>
            </w:tcMar>
            <w:vAlign w:val="center"/>
          </w:tcPr>
          <w:p w:rsidR="00FE3802" w:rsidRPr="003E2144" w:rsidRDefault="00FE3802" w:rsidP="00863356">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sidR="00863356">
              <w:rPr>
                <w:rFonts w:ascii="Times New Roman" w:eastAsia="Times New Roman" w:hAnsi="Times New Roman" w:cs="Times New Roman"/>
                <w:color w:val="000000"/>
                <w:sz w:val="24"/>
                <w:szCs w:val="24"/>
                <w:lang w:eastAsia="ru-RU"/>
              </w:rPr>
              <w:t>1</w:t>
            </w:r>
            <w:r w:rsidRPr="003E2144">
              <w:rPr>
                <w:rFonts w:ascii="Times New Roman" w:eastAsia="Times New Roman" w:hAnsi="Times New Roman" w:cs="Times New Roman"/>
                <w:color w:val="000000"/>
                <w:sz w:val="24"/>
                <w:szCs w:val="24"/>
                <w:lang w:eastAsia="ru-RU"/>
              </w:rPr>
              <w:t xml:space="preserve"> базовый</w:t>
            </w:r>
          </w:p>
        </w:tc>
        <w:tc>
          <w:tcPr>
            <w:tcW w:w="708" w:type="dxa"/>
            <w:tcMar>
              <w:left w:w="0" w:type="dxa"/>
              <w:right w:w="0" w:type="dxa"/>
            </w:tcMar>
            <w:vAlign w:val="center"/>
          </w:tcPr>
          <w:p w:rsidR="00FE3802" w:rsidRPr="003E2144" w:rsidRDefault="00FE3802" w:rsidP="00863356">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sidR="00863356">
              <w:rPr>
                <w:rFonts w:ascii="Times New Roman" w:eastAsia="Times New Roman" w:hAnsi="Times New Roman" w:cs="Times New Roman"/>
                <w:color w:val="000000"/>
                <w:sz w:val="24"/>
                <w:szCs w:val="24"/>
                <w:lang w:eastAsia="ru-RU"/>
              </w:rPr>
              <w:t>2</w:t>
            </w:r>
          </w:p>
        </w:tc>
        <w:tc>
          <w:tcPr>
            <w:tcW w:w="709" w:type="dxa"/>
            <w:tcMar>
              <w:left w:w="0" w:type="dxa"/>
              <w:right w:w="0" w:type="dxa"/>
            </w:tcMar>
            <w:vAlign w:val="center"/>
          </w:tcPr>
          <w:p w:rsidR="00FE3802" w:rsidRPr="003E2144" w:rsidRDefault="00FE3802" w:rsidP="00863356">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sidR="00863356">
              <w:rPr>
                <w:rFonts w:ascii="Times New Roman" w:eastAsia="Times New Roman" w:hAnsi="Times New Roman" w:cs="Times New Roman"/>
                <w:color w:val="000000"/>
                <w:sz w:val="24"/>
                <w:szCs w:val="24"/>
                <w:lang w:eastAsia="ru-RU"/>
              </w:rPr>
              <w:t>3</w:t>
            </w:r>
          </w:p>
        </w:tc>
        <w:tc>
          <w:tcPr>
            <w:tcW w:w="708" w:type="dxa"/>
            <w:vAlign w:val="center"/>
          </w:tcPr>
          <w:p w:rsidR="00FE3802" w:rsidRPr="003E2144" w:rsidRDefault="00FE3802" w:rsidP="008633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4</w:t>
            </w:r>
          </w:p>
        </w:tc>
        <w:tc>
          <w:tcPr>
            <w:tcW w:w="710" w:type="dxa"/>
            <w:vAlign w:val="center"/>
          </w:tcPr>
          <w:p w:rsidR="00FE3802" w:rsidRPr="003E2144" w:rsidRDefault="00FE3802" w:rsidP="008633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5</w:t>
            </w:r>
          </w:p>
        </w:tc>
        <w:tc>
          <w:tcPr>
            <w:tcW w:w="992" w:type="dxa"/>
          </w:tcPr>
          <w:p w:rsidR="00FE3802" w:rsidRPr="003E2144" w:rsidRDefault="00FE3802" w:rsidP="008633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202</w:t>
            </w:r>
            <w:r w:rsidR="0086335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5</w:t>
            </w:r>
          </w:p>
        </w:tc>
      </w:tr>
      <w:tr w:rsidR="00FE3802" w:rsidRPr="003E2144" w:rsidTr="00FE3802">
        <w:trPr>
          <w:trHeight w:val="3072"/>
        </w:trPr>
        <w:tc>
          <w:tcPr>
            <w:tcW w:w="1843" w:type="dxa"/>
            <w:vMerge w:val="restart"/>
          </w:tcPr>
          <w:p w:rsidR="00FE3802" w:rsidRPr="00873230" w:rsidRDefault="00873230" w:rsidP="00FE3802">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c>
          <w:tcPr>
            <w:tcW w:w="2126" w:type="dxa"/>
            <w:vAlign w:val="center"/>
          </w:tcPr>
          <w:p w:rsidR="00FE3802" w:rsidRPr="003E2144" w:rsidRDefault="00FE3802" w:rsidP="00FE3802">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color w:val="000000"/>
                <w:sz w:val="24"/>
                <w:szCs w:val="24"/>
                <w:lang w:eastAsia="ru-RU"/>
              </w:rPr>
              <w:t>и иных отдельных категорий, обратившихся с заявлением о предоставлении земельного участка</w:t>
            </w:r>
          </w:p>
        </w:tc>
        <w:tc>
          <w:tcPr>
            <w:tcW w:w="1134" w:type="dxa"/>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3" w:type="dxa"/>
            <w:vAlign w:val="center"/>
          </w:tcPr>
          <w:p w:rsidR="00FE3802" w:rsidRPr="003E2144" w:rsidRDefault="008265E0" w:rsidP="003E21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708"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09"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08"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10"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992" w:type="dxa"/>
            <w:vAlign w:val="center"/>
          </w:tcPr>
          <w:p w:rsidR="00FE3802" w:rsidRPr="003E2144" w:rsidRDefault="00FE3802" w:rsidP="00FE38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r>
      <w:tr w:rsidR="00FE3802" w:rsidRPr="003E2144" w:rsidTr="00FE3802">
        <w:trPr>
          <w:trHeight w:val="406"/>
        </w:trPr>
        <w:tc>
          <w:tcPr>
            <w:tcW w:w="1843" w:type="dxa"/>
            <w:vMerge/>
          </w:tcPr>
          <w:p w:rsidR="00FE3802" w:rsidRPr="003E2144" w:rsidRDefault="00FE3802" w:rsidP="003E2144">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FE3802" w:rsidRPr="003E2144" w:rsidRDefault="00FE3802" w:rsidP="003E2144">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сформированных / предоставленных земельных участков </w:t>
            </w:r>
          </w:p>
        </w:tc>
        <w:tc>
          <w:tcPr>
            <w:tcW w:w="1134" w:type="dxa"/>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w:t>
            </w:r>
          </w:p>
        </w:tc>
        <w:tc>
          <w:tcPr>
            <w:tcW w:w="993" w:type="dxa"/>
            <w:vAlign w:val="center"/>
          </w:tcPr>
          <w:p w:rsidR="00FE3802" w:rsidRPr="003E2144" w:rsidRDefault="00E752C5" w:rsidP="00E752C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FE3802" w:rsidRPr="003E214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p>
        </w:tc>
        <w:tc>
          <w:tcPr>
            <w:tcW w:w="708" w:type="dxa"/>
            <w:vAlign w:val="center"/>
          </w:tcPr>
          <w:p w:rsidR="00FE3802" w:rsidRPr="003E2144" w:rsidRDefault="00FE3802" w:rsidP="00FE3802">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09" w:type="dxa"/>
            <w:vAlign w:val="center"/>
          </w:tcPr>
          <w:p w:rsidR="00FE3802" w:rsidRPr="003E2144" w:rsidRDefault="00FE3802" w:rsidP="00FE3802">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08" w:type="dxa"/>
            <w:vAlign w:val="center"/>
          </w:tcPr>
          <w:p w:rsidR="00FE3802" w:rsidRPr="003E2144" w:rsidRDefault="00FE3802"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10" w:type="dxa"/>
            <w:vAlign w:val="center"/>
          </w:tcPr>
          <w:p w:rsidR="00FE3802" w:rsidRPr="003E2144" w:rsidRDefault="00FE3802" w:rsidP="00FE3802">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992" w:type="dxa"/>
            <w:vAlign w:val="center"/>
          </w:tcPr>
          <w:p w:rsidR="00FE3802" w:rsidRPr="00FE3802" w:rsidRDefault="00FE3802" w:rsidP="00FE3802">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80/80</w:t>
            </w:r>
          </w:p>
        </w:tc>
      </w:tr>
      <w:tr w:rsidR="00FE3802" w:rsidRPr="003E2144" w:rsidTr="00FE3802">
        <w:trPr>
          <w:trHeight w:val="426"/>
        </w:trPr>
        <w:tc>
          <w:tcPr>
            <w:tcW w:w="1843" w:type="dxa"/>
            <w:vMerge/>
          </w:tcPr>
          <w:p w:rsidR="00FE3802" w:rsidRPr="003E2144" w:rsidRDefault="00FE3802" w:rsidP="003E2144">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FE3802" w:rsidRPr="003E2144" w:rsidRDefault="00FE3802" w:rsidP="00CE765D">
            <w:pPr>
              <w:widowControl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Ориентировочная площадь </w:t>
            </w:r>
            <w:r w:rsidRPr="003E2144">
              <w:rPr>
                <w:rFonts w:ascii="Times New Roman" w:eastAsia="Times New Roman" w:hAnsi="Times New Roman" w:cs="Times New Roman"/>
                <w:color w:val="000000"/>
                <w:sz w:val="24"/>
                <w:szCs w:val="24"/>
                <w:lang w:eastAsia="ru-RU"/>
              </w:rPr>
              <w:t>сформированных</w:t>
            </w:r>
            <w:r>
              <w:rPr>
                <w:rFonts w:ascii="Times New Roman" w:eastAsia="Times New Roman" w:hAnsi="Times New Roman" w:cs="Times New Roman"/>
                <w:color w:val="000000"/>
                <w:sz w:val="24"/>
                <w:szCs w:val="24"/>
                <w:lang w:eastAsia="ru-RU"/>
              </w:rPr>
              <w:t xml:space="preserve"> земельных участков</w:t>
            </w:r>
            <w:r w:rsidRPr="003E2144">
              <w:rPr>
                <w:rFonts w:ascii="Times New Roman" w:eastAsia="Times New Roman" w:hAnsi="Times New Roman" w:cs="Times New Roman"/>
                <w:color w:val="000000"/>
                <w:sz w:val="24"/>
                <w:szCs w:val="24"/>
                <w:lang w:eastAsia="ru-RU"/>
              </w:rPr>
              <w:t xml:space="preserve"> / предоставленных участков</w:t>
            </w:r>
            <w:r w:rsidR="00CE765D">
              <w:rPr>
                <w:rFonts w:ascii="Times New Roman" w:eastAsia="Times New Roman" w:hAnsi="Times New Roman" w:cs="Times New Roman"/>
                <w:color w:val="000000"/>
                <w:sz w:val="24"/>
                <w:szCs w:val="24"/>
                <w:lang w:eastAsia="ru-RU"/>
              </w:rPr>
              <w:t xml:space="preserve"> </w:t>
            </w:r>
          </w:p>
        </w:tc>
        <w:tc>
          <w:tcPr>
            <w:tcW w:w="1134" w:type="dxa"/>
            <w:vAlign w:val="center"/>
          </w:tcPr>
          <w:p w:rsidR="00FE3802" w:rsidRPr="003E2144" w:rsidRDefault="00CE765D"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га</w:t>
            </w:r>
          </w:p>
        </w:tc>
        <w:tc>
          <w:tcPr>
            <w:tcW w:w="993" w:type="dxa"/>
            <w:vAlign w:val="center"/>
          </w:tcPr>
          <w:p w:rsidR="00FE3802" w:rsidRPr="003E2144" w:rsidRDefault="00E752C5" w:rsidP="003E2144">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2,6/3,5</w:t>
            </w:r>
          </w:p>
        </w:tc>
        <w:tc>
          <w:tcPr>
            <w:tcW w:w="708" w:type="dxa"/>
            <w:vAlign w:val="center"/>
          </w:tcPr>
          <w:p w:rsidR="00FE3802" w:rsidRPr="003E2144" w:rsidRDefault="00FE3802" w:rsidP="00AB491C">
            <w:pPr>
              <w:widowControl w:val="0"/>
              <w:adjustRightInd w:val="0"/>
              <w:spacing w:after="0" w:line="240" w:lineRule="auto"/>
              <w:ind w:left="-107"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9" w:type="dxa"/>
            <w:vAlign w:val="center"/>
          </w:tcPr>
          <w:p w:rsidR="00FE3802" w:rsidRPr="003E2144" w:rsidRDefault="00FE3802" w:rsidP="00AB491C">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8" w:type="dxa"/>
            <w:vAlign w:val="center"/>
          </w:tcPr>
          <w:p w:rsidR="00FE3802" w:rsidRPr="003E2144" w:rsidRDefault="00FE3802"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710" w:type="dxa"/>
            <w:vAlign w:val="center"/>
          </w:tcPr>
          <w:p w:rsidR="00FE3802" w:rsidRPr="003E2144" w:rsidRDefault="00FE3802"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992" w:type="dxa"/>
            <w:vAlign w:val="center"/>
          </w:tcPr>
          <w:p w:rsidR="00FE3802" w:rsidRPr="003E2144" w:rsidRDefault="00FE3802" w:rsidP="00FE3802">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8,8/8,8</w:t>
            </w:r>
          </w:p>
        </w:tc>
      </w:tr>
    </w:tbl>
    <w:p w:rsidR="003E2144" w:rsidRPr="003E2144" w:rsidRDefault="003E2144" w:rsidP="003E2144">
      <w:pPr>
        <w:spacing w:after="0" w:line="240" w:lineRule="auto"/>
        <w:jc w:val="center"/>
        <w:rPr>
          <w:rFonts w:ascii="Times New Roman" w:eastAsia="Times New Roman" w:hAnsi="Times New Roman" w:cs="Times New Roman"/>
          <w:color w:val="000000"/>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sectPr w:rsidR="003E2144" w:rsidRPr="003E2144" w:rsidSect="00052E35">
          <w:headerReference w:type="default" r:id="rId40"/>
          <w:headerReference w:type="first" r:id="rId41"/>
          <w:pgSz w:w="11906" w:h="16838"/>
          <w:pgMar w:top="1134" w:right="567" w:bottom="851" w:left="1134" w:header="709" w:footer="709" w:gutter="0"/>
          <w:pgNumType w:start="1"/>
          <w:cols w:space="708"/>
          <w:titlePg/>
          <w:docGrid w:linePitch="360"/>
        </w:sect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2.8. Перечень мероприятий Подпрограммы</w:t>
      </w: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p>
    <w:tbl>
      <w:tblPr>
        <w:tblW w:w="536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9"/>
        <w:gridCol w:w="3143"/>
        <w:gridCol w:w="1575"/>
        <w:gridCol w:w="861"/>
        <w:gridCol w:w="1002"/>
        <w:gridCol w:w="851"/>
        <w:gridCol w:w="723"/>
        <w:gridCol w:w="714"/>
        <w:gridCol w:w="717"/>
        <w:gridCol w:w="714"/>
        <w:gridCol w:w="717"/>
        <w:gridCol w:w="711"/>
        <w:gridCol w:w="727"/>
        <w:gridCol w:w="1841"/>
        <w:gridCol w:w="1120"/>
      </w:tblGrid>
      <w:tr w:rsidR="003E2144" w:rsidRPr="003E2144" w:rsidTr="00C31AC4">
        <w:trPr>
          <w:trHeight w:val="828"/>
          <w:tblHeader/>
        </w:trPr>
        <w:tc>
          <w:tcPr>
            <w:tcW w:w="184"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gramStart"/>
            <w:r w:rsidRPr="00482DE2">
              <w:rPr>
                <w:rFonts w:ascii="Times New Roman" w:eastAsia="Times New Roman" w:hAnsi="Times New Roman" w:cs="Times New Roman"/>
                <w:bCs/>
                <w:sz w:val="20"/>
                <w:szCs w:val="20"/>
                <w:lang w:eastAsia="ru-RU"/>
              </w:rPr>
              <w:t>п</w:t>
            </w:r>
            <w:proofErr w:type="gramEnd"/>
            <w:r w:rsidRPr="00482DE2">
              <w:rPr>
                <w:rFonts w:ascii="Times New Roman" w:eastAsia="Times New Roman" w:hAnsi="Times New Roman" w:cs="Times New Roman"/>
                <w:bCs/>
                <w:sz w:val="20"/>
                <w:szCs w:val="20"/>
                <w:lang w:eastAsia="ru-RU"/>
              </w:rPr>
              <w:t>/п</w:t>
            </w:r>
          </w:p>
        </w:tc>
        <w:tc>
          <w:tcPr>
            <w:tcW w:w="982"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Наименование мероприятия</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(объекта)</w:t>
            </w:r>
          </w:p>
        </w:tc>
        <w:tc>
          <w:tcPr>
            <w:tcW w:w="492" w:type="pct"/>
            <w:vMerge w:val="restart"/>
            <w:vAlign w:val="center"/>
          </w:tcPr>
          <w:p w:rsidR="003E2144" w:rsidRPr="00482DE2" w:rsidRDefault="003E2144" w:rsidP="000E1D20">
            <w:pPr>
              <w:spacing w:after="0" w:line="240" w:lineRule="auto"/>
              <w:ind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Адрес,</w:t>
            </w:r>
          </w:p>
          <w:p w:rsidR="003E2144" w:rsidRPr="00482DE2" w:rsidRDefault="000E1D20" w:rsidP="000E1D20">
            <w:pPr>
              <w:spacing w:after="0" w:line="240" w:lineRule="auto"/>
              <w:ind w:left="-145"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к</w:t>
            </w:r>
            <w:r w:rsidR="003E2144" w:rsidRPr="00482DE2">
              <w:rPr>
                <w:rFonts w:ascii="Times New Roman" w:eastAsia="Times New Roman" w:hAnsi="Times New Roman" w:cs="Times New Roman"/>
                <w:bCs/>
                <w:sz w:val="20"/>
                <w:szCs w:val="20"/>
                <w:lang w:eastAsia="ru-RU"/>
              </w:rPr>
              <w:t>оличественная</w:t>
            </w:r>
            <w:r w:rsidRPr="00482DE2">
              <w:rPr>
                <w:rFonts w:ascii="Times New Roman" w:eastAsia="Times New Roman" w:hAnsi="Times New Roman" w:cs="Times New Roman"/>
                <w:bCs/>
                <w:sz w:val="20"/>
                <w:szCs w:val="20"/>
                <w:lang w:eastAsia="ru-RU"/>
              </w:rPr>
              <w:t xml:space="preserve"> </w:t>
            </w:r>
            <w:r w:rsidR="003E2144" w:rsidRPr="00482DE2">
              <w:rPr>
                <w:rFonts w:ascii="Times New Roman" w:eastAsia="Times New Roman" w:hAnsi="Times New Roman" w:cs="Times New Roman"/>
                <w:bCs/>
                <w:sz w:val="20"/>
                <w:szCs w:val="20"/>
                <w:lang w:eastAsia="ru-RU"/>
              </w:rPr>
              <w:t>хар</w:t>
            </w:r>
            <w:r w:rsidRPr="00482DE2">
              <w:rPr>
                <w:rFonts w:ascii="Times New Roman" w:eastAsia="Times New Roman" w:hAnsi="Times New Roman" w:cs="Times New Roman"/>
                <w:bCs/>
                <w:sz w:val="20"/>
                <w:szCs w:val="20"/>
                <w:lang w:eastAsia="ru-RU"/>
              </w:rPr>
              <w:t>актеристи</w:t>
            </w:r>
            <w:r w:rsidR="003E2144" w:rsidRPr="00482DE2">
              <w:rPr>
                <w:rFonts w:ascii="Times New Roman" w:eastAsia="Times New Roman" w:hAnsi="Times New Roman" w:cs="Times New Roman"/>
                <w:bCs/>
                <w:sz w:val="20"/>
                <w:szCs w:val="20"/>
                <w:lang w:eastAsia="ru-RU"/>
              </w:rPr>
              <w:t>ка, срок исполнения</w:t>
            </w:r>
          </w:p>
        </w:tc>
        <w:tc>
          <w:tcPr>
            <w:tcW w:w="269"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Смет.</w:t>
            </w:r>
          </w:p>
          <w:p w:rsidR="003E2144" w:rsidRPr="00482DE2" w:rsidRDefault="00482DE2"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w:t>
            </w:r>
            <w:r w:rsidR="003E2144" w:rsidRPr="00482DE2">
              <w:rPr>
                <w:rFonts w:ascii="Times New Roman" w:eastAsia="Times New Roman" w:hAnsi="Times New Roman" w:cs="Times New Roman"/>
                <w:bCs/>
                <w:sz w:val="20"/>
                <w:szCs w:val="20"/>
                <w:lang w:eastAsia="ru-RU"/>
              </w:rPr>
              <w:t>тоимость</w:t>
            </w:r>
          </w:p>
        </w:tc>
        <w:tc>
          <w:tcPr>
            <w:tcW w:w="2148" w:type="pct"/>
            <w:gridSpan w:val="9"/>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Потребность в финансировании (млн</w:t>
            </w:r>
            <w:proofErr w:type="gramStart"/>
            <w:r w:rsidRPr="00482DE2">
              <w:rPr>
                <w:rFonts w:ascii="Times New Roman" w:eastAsia="Times New Roman" w:hAnsi="Times New Roman" w:cs="Times New Roman"/>
                <w:bCs/>
                <w:sz w:val="20"/>
                <w:szCs w:val="20"/>
                <w:lang w:eastAsia="ru-RU"/>
              </w:rPr>
              <w:t>.р</w:t>
            </w:r>
            <w:proofErr w:type="gramEnd"/>
            <w:r w:rsidRPr="00482DE2">
              <w:rPr>
                <w:rFonts w:ascii="Times New Roman" w:eastAsia="Times New Roman" w:hAnsi="Times New Roman" w:cs="Times New Roman"/>
                <w:bCs/>
                <w:sz w:val="20"/>
                <w:szCs w:val="20"/>
                <w:lang w:eastAsia="ru-RU"/>
              </w:rPr>
              <w:t>уб.) по годам</w:t>
            </w:r>
          </w:p>
        </w:tc>
        <w:tc>
          <w:tcPr>
            <w:tcW w:w="575"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A260E9">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Ожидаемый результат</w:t>
            </w:r>
          </w:p>
        </w:tc>
        <w:tc>
          <w:tcPr>
            <w:tcW w:w="350"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proofErr w:type="gramStart"/>
            <w:r w:rsidRPr="00482DE2">
              <w:rPr>
                <w:rFonts w:ascii="Times New Roman" w:eastAsia="Times New Roman" w:hAnsi="Times New Roman" w:cs="Times New Roman"/>
                <w:bCs/>
                <w:sz w:val="20"/>
                <w:szCs w:val="20"/>
                <w:lang w:eastAsia="ru-RU"/>
              </w:rPr>
              <w:t>Ответст</w:t>
            </w:r>
            <w:proofErr w:type="spellEnd"/>
            <w:r w:rsidR="000E1D20" w:rsidRPr="00482DE2">
              <w:rPr>
                <w:rFonts w:ascii="Times New Roman" w:eastAsia="Times New Roman" w:hAnsi="Times New Roman" w:cs="Times New Roman"/>
                <w:bCs/>
                <w:sz w:val="20"/>
                <w:szCs w:val="20"/>
                <w:lang w:eastAsia="ru-RU"/>
              </w:rPr>
              <w:t>-</w:t>
            </w:r>
            <w:r w:rsidRPr="00482DE2">
              <w:rPr>
                <w:rFonts w:ascii="Times New Roman" w:eastAsia="Times New Roman" w:hAnsi="Times New Roman" w:cs="Times New Roman"/>
                <w:bCs/>
                <w:sz w:val="20"/>
                <w:szCs w:val="20"/>
                <w:lang w:eastAsia="ru-RU"/>
              </w:rPr>
              <w:t>венный</w:t>
            </w:r>
            <w:proofErr w:type="gramEnd"/>
            <w:r w:rsidRPr="00482DE2">
              <w:rPr>
                <w:rFonts w:ascii="Times New Roman" w:eastAsia="Times New Roman" w:hAnsi="Times New Roman" w:cs="Times New Roman"/>
                <w:bCs/>
                <w:sz w:val="20"/>
                <w:szCs w:val="20"/>
                <w:lang w:eastAsia="ru-RU"/>
              </w:rPr>
              <w:t xml:space="preserve"> </w:t>
            </w:r>
            <w:proofErr w:type="spellStart"/>
            <w:r w:rsidRPr="00482DE2">
              <w:rPr>
                <w:rFonts w:ascii="Times New Roman" w:eastAsia="Times New Roman" w:hAnsi="Times New Roman" w:cs="Times New Roman"/>
                <w:bCs/>
                <w:sz w:val="20"/>
                <w:szCs w:val="20"/>
                <w:lang w:eastAsia="ru-RU"/>
              </w:rPr>
              <w:t>испол-нитель</w:t>
            </w:r>
            <w:proofErr w:type="spellEnd"/>
          </w:p>
        </w:tc>
      </w:tr>
      <w:tr w:rsidR="003E2144" w:rsidRPr="003E2144" w:rsidTr="00C31AC4">
        <w:trPr>
          <w:trHeight w:val="562"/>
          <w:tblHeader/>
        </w:trPr>
        <w:tc>
          <w:tcPr>
            <w:tcW w:w="184"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982"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492"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269"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313" w:type="pct"/>
            <w:vMerge w:val="restart"/>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r w:rsidRPr="00482DE2">
              <w:rPr>
                <w:rFonts w:ascii="Times New Roman" w:eastAsia="Times New Roman" w:hAnsi="Times New Roman" w:cs="Times New Roman"/>
                <w:bCs/>
                <w:sz w:val="20"/>
                <w:szCs w:val="20"/>
                <w:lang w:eastAsia="ru-RU"/>
              </w:rPr>
              <w:t>Источ</w:t>
            </w:r>
            <w:proofErr w:type="spellEnd"/>
            <w:r w:rsidR="000E1D20"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 xml:space="preserve">ник </w:t>
            </w:r>
            <w:proofErr w:type="spellStart"/>
            <w:r w:rsidRPr="00482DE2">
              <w:rPr>
                <w:rFonts w:ascii="Times New Roman" w:eastAsia="Times New Roman" w:hAnsi="Times New Roman" w:cs="Times New Roman"/>
                <w:bCs/>
                <w:sz w:val="20"/>
                <w:szCs w:val="20"/>
                <w:lang w:eastAsia="ru-RU"/>
              </w:rPr>
              <w:t>финан</w:t>
            </w:r>
            <w:r w:rsidR="000E1D20" w:rsidRPr="00482DE2">
              <w:rPr>
                <w:rFonts w:ascii="Times New Roman" w:eastAsia="Times New Roman" w:hAnsi="Times New Roman" w:cs="Times New Roman"/>
                <w:bCs/>
                <w:sz w:val="20"/>
                <w:szCs w:val="20"/>
                <w:lang w:eastAsia="ru-RU"/>
              </w:rPr>
              <w:t>-</w:t>
            </w:r>
            <w:r w:rsidRPr="00482DE2">
              <w:rPr>
                <w:rFonts w:ascii="Times New Roman" w:eastAsia="Times New Roman" w:hAnsi="Times New Roman" w:cs="Times New Roman"/>
                <w:bCs/>
                <w:sz w:val="20"/>
                <w:szCs w:val="20"/>
                <w:lang w:eastAsia="ru-RU"/>
              </w:rPr>
              <w:t>сирова</w:t>
            </w:r>
            <w:proofErr w:type="spellEnd"/>
            <w:r w:rsidR="000E1D20"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r w:rsidRPr="00482DE2">
              <w:rPr>
                <w:rFonts w:ascii="Times New Roman" w:eastAsia="Times New Roman" w:hAnsi="Times New Roman" w:cs="Times New Roman"/>
                <w:bCs/>
                <w:sz w:val="20"/>
                <w:szCs w:val="20"/>
                <w:lang w:eastAsia="ru-RU"/>
              </w:rPr>
              <w:t>ния</w:t>
            </w:r>
            <w:proofErr w:type="spellEnd"/>
          </w:p>
        </w:tc>
        <w:tc>
          <w:tcPr>
            <w:tcW w:w="492" w:type="pct"/>
            <w:gridSpan w:val="2"/>
            <w:noWrap/>
          </w:tcPr>
          <w:p w:rsidR="003E2144" w:rsidRPr="00482DE2" w:rsidRDefault="003E2144" w:rsidP="00313BB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sidR="00863356">
              <w:rPr>
                <w:rFonts w:ascii="Times New Roman" w:eastAsia="Times New Roman" w:hAnsi="Times New Roman" w:cs="Times New Roman"/>
                <w:bCs/>
                <w:sz w:val="20"/>
                <w:szCs w:val="20"/>
                <w:lang w:eastAsia="ru-RU"/>
              </w:rPr>
              <w:t>2</w:t>
            </w:r>
          </w:p>
        </w:tc>
        <w:tc>
          <w:tcPr>
            <w:tcW w:w="447" w:type="pct"/>
            <w:gridSpan w:val="2"/>
          </w:tcPr>
          <w:p w:rsidR="003E2144" w:rsidRPr="00482DE2" w:rsidRDefault="003E2144" w:rsidP="00313BB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sidR="00863356">
              <w:rPr>
                <w:rFonts w:ascii="Times New Roman" w:eastAsia="Times New Roman" w:hAnsi="Times New Roman" w:cs="Times New Roman"/>
                <w:sz w:val="20"/>
                <w:szCs w:val="20"/>
                <w:lang w:eastAsia="ru-RU"/>
              </w:rPr>
              <w:t>3</w:t>
            </w:r>
          </w:p>
        </w:tc>
        <w:tc>
          <w:tcPr>
            <w:tcW w:w="447" w:type="pct"/>
            <w:gridSpan w:val="2"/>
          </w:tcPr>
          <w:p w:rsidR="003E2144" w:rsidRPr="00482DE2" w:rsidRDefault="003E2144" w:rsidP="00313BB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sidR="00863356">
              <w:rPr>
                <w:rFonts w:ascii="Times New Roman" w:eastAsia="Times New Roman" w:hAnsi="Times New Roman" w:cs="Times New Roman"/>
                <w:bCs/>
                <w:sz w:val="20"/>
                <w:szCs w:val="20"/>
                <w:lang w:eastAsia="ru-RU"/>
              </w:rPr>
              <w:t>4</w:t>
            </w:r>
          </w:p>
        </w:tc>
        <w:tc>
          <w:tcPr>
            <w:tcW w:w="448" w:type="pct"/>
            <w:gridSpan w:val="2"/>
          </w:tcPr>
          <w:p w:rsidR="003E2144" w:rsidRPr="00482DE2" w:rsidRDefault="003E2144" w:rsidP="00313BB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sidR="00863356">
              <w:rPr>
                <w:rFonts w:ascii="Times New Roman" w:eastAsia="Times New Roman" w:hAnsi="Times New Roman" w:cs="Times New Roman"/>
                <w:bCs/>
                <w:sz w:val="20"/>
                <w:szCs w:val="20"/>
                <w:lang w:eastAsia="ru-RU"/>
              </w:rPr>
              <w:t>5</w:t>
            </w:r>
          </w:p>
        </w:tc>
        <w:tc>
          <w:tcPr>
            <w:tcW w:w="575"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350"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r>
      <w:tr w:rsidR="00482DE2" w:rsidRPr="003E2144" w:rsidTr="00C31AC4">
        <w:trPr>
          <w:trHeight w:val="20"/>
          <w:tblHeader/>
        </w:trPr>
        <w:tc>
          <w:tcPr>
            <w:tcW w:w="184"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13"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6"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p>
        </w:tc>
        <w:tc>
          <w:tcPr>
            <w:tcW w:w="22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r w:rsidRPr="00482DE2">
              <w:rPr>
                <w:rFonts w:ascii="Times New Roman" w:eastAsia="Times New Roman" w:hAnsi="Times New Roman" w:cs="Times New Roman"/>
                <w:sz w:val="20"/>
                <w:szCs w:val="20"/>
                <w:lang w:eastAsia="ru-RU"/>
              </w:rPr>
              <w:t>.</w:t>
            </w:r>
          </w:p>
        </w:tc>
        <w:tc>
          <w:tcPr>
            <w:tcW w:w="575"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C31AC4">
        <w:trPr>
          <w:trHeight w:val="20"/>
          <w:tblHeader/>
        </w:trPr>
        <w:tc>
          <w:tcPr>
            <w:tcW w:w="184" w:type="pct"/>
          </w:tcPr>
          <w:p w:rsidR="00482DE2" w:rsidRPr="00482DE2" w:rsidRDefault="00482DE2" w:rsidP="003E2144">
            <w:pPr>
              <w:spacing w:after="0" w:line="240" w:lineRule="auto"/>
              <w:jc w:val="center"/>
              <w:rPr>
                <w:rFonts w:ascii="Times New Roman" w:eastAsia="Times New Roman" w:hAnsi="Times New Roman" w:cs="Times New Roman"/>
                <w:sz w:val="20"/>
                <w:szCs w:val="20"/>
                <w:lang w:eastAsia="ru-RU"/>
              </w:rPr>
            </w:pPr>
          </w:p>
        </w:tc>
        <w:tc>
          <w:tcPr>
            <w:tcW w:w="982" w:type="pct"/>
          </w:tcPr>
          <w:p w:rsidR="00482DE2" w:rsidRPr="00482DE2" w:rsidRDefault="00482DE2" w:rsidP="00482DE2">
            <w:pPr>
              <w:spacing w:after="0" w:line="240" w:lineRule="auto"/>
              <w:rPr>
                <w:rFonts w:ascii="Times New Roman" w:eastAsia="Times New Roman" w:hAnsi="Times New Roman" w:cs="Times New Roman"/>
                <w:sz w:val="20"/>
                <w:szCs w:val="20"/>
                <w:lang w:eastAsia="ru-RU"/>
              </w:rPr>
            </w:pPr>
            <w:r w:rsidRPr="002C280B">
              <w:rPr>
                <w:rFonts w:ascii="Times New Roman" w:hAnsi="Times New Roman" w:cs="Times New Roman"/>
                <w:sz w:val="20"/>
                <w:szCs w:val="20"/>
              </w:rPr>
              <w:t>Задача Подпрограммы</w:t>
            </w:r>
          </w:p>
        </w:tc>
        <w:tc>
          <w:tcPr>
            <w:tcW w:w="3834" w:type="pct"/>
            <w:gridSpan w:val="13"/>
            <w:tcBorders>
              <w:bottom w:val="single" w:sz="4" w:space="0" w:color="auto"/>
            </w:tcBorders>
          </w:tcPr>
          <w:p w:rsidR="00482DE2" w:rsidRPr="00873230" w:rsidRDefault="00873230" w:rsidP="00482DE2">
            <w:pPr>
              <w:spacing w:after="0" w:line="240" w:lineRule="auto"/>
              <w:rPr>
                <w:rFonts w:ascii="Times New Roman" w:eastAsia="Times New Roman" w:hAnsi="Times New Roman" w:cs="Times New Roman"/>
                <w:sz w:val="20"/>
                <w:szCs w:val="20"/>
                <w:lang w:eastAsia="ru-RU"/>
              </w:rPr>
            </w:pPr>
            <w:r w:rsidRPr="00873230">
              <w:rPr>
                <w:rFonts w:ascii="Times New Roman" w:eastAsia="Times New Roman" w:hAnsi="Times New Roman" w:cs="Times New Roman"/>
                <w:sz w:val="20"/>
                <w:szCs w:val="20"/>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r>
      <w:tr w:rsidR="00482DE2" w:rsidRPr="003E2144" w:rsidTr="00C31AC4">
        <w:trPr>
          <w:trHeight w:val="345"/>
        </w:trPr>
        <w:tc>
          <w:tcPr>
            <w:tcW w:w="184"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1</w:t>
            </w:r>
          </w:p>
        </w:tc>
        <w:tc>
          <w:tcPr>
            <w:tcW w:w="982" w:type="pct"/>
          </w:tcPr>
          <w:p w:rsidR="003E2144" w:rsidRPr="00482DE2" w:rsidRDefault="003E2144" w:rsidP="003E2144">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Выбор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xml:space="preserve">, и иных отдельных категорий граждан в соответствии с градостроительной документацией </w:t>
            </w:r>
          </w:p>
        </w:tc>
        <w:tc>
          <w:tcPr>
            <w:tcW w:w="492" w:type="pct"/>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2022-2025 годы</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575" w:type="pct"/>
            <w:tcBorders>
              <w:bottom w:val="single" w:sz="4" w:space="0" w:color="auto"/>
            </w:tcBorders>
          </w:tcPr>
          <w:p w:rsidR="00C31AC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p w:rsidR="00C31AC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p w:rsidR="00C31AC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p w:rsidR="003E214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tc>
        <w:tc>
          <w:tcPr>
            <w:tcW w:w="350"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ДАиГ</w:t>
            </w:r>
            <w:proofErr w:type="spellEnd"/>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ДИиЗО</w:t>
            </w:r>
            <w:proofErr w:type="spellEnd"/>
          </w:p>
        </w:tc>
      </w:tr>
      <w:tr w:rsidR="00BC49BD" w:rsidRPr="003E2144" w:rsidTr="00C31AC4">
        <w:trPr>
          <w:trHeight w:val="1605"/>
        </w:trPr>
        <w:tc>
          <w:tcPr>
            <w:tcW w:w="184" w:type="pct"/>
          </w:tcPr>
          <w:p w:rsidR="00BC49BD" w:rsidRPr="00482DE2" w:rsidRDefault="00BC49BD"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w:t>
            </w:r>
          </w:p>
        </w:tc>
        <w:tc>
          <w:tcPr>
            <w:tcW w:w="982" w:type="pct"/>
          </w:tcPr>
          <w:p w:rsidR="00BC49BD" w:rsidRPr="00482DE2" w:rsidRDefault="00BC49BD"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Предоставление земельных участков бесплатно в собственность </w:t>
            </w:r>
            <w:r w:rsidRPr="00482DE2">
              <w:rPr>
                <w:rFonts w:ascii="Times New Roman" w:eastAsia="Calibri" w:hAnsi="Times New Roman" w:cs="Times New Roman"/>
                <w:sz w:val="20"/>
                <w:szCs w:val="20"/>
              </w:rPr>
              <w:t xml:space="preserve">гражданам, имеющим трех и более детей, </w:t>
            </w:r>
            <w:r w:rsidRPr="00482DE2">
              <w:rPr>
                <w:rFonts w:ascii="Times New Roman" w:eastAsia="Times New Roman" w:hAnsi="Times New Roman" w:cs="Times New Roman"/>
                <w:sz w:val="20"/>
                <w:szCs w:val="20"/>
                <w:lang w:eastAsia="ru-RU"/>
              </w:rPr>
              <w:t>и иным отдельным категориям граждан</w:t>
            </w:r>
          </w:p>
        </w:tc>
        <w:tc>
          <w:tcPr>
            <w:tcW w:w="492" w:type="pct"/>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2022-2025 годы</w:t>
            </w:r>
          </w:p>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BC49BD" w:rsidRPr="00482DE2" w:rsidRDefault="00BC49BD" w:rsidP="003E2144">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
        </w:tc>
        <w:tc>
          <w:tcPr>
            <w:tcW w:w="226"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
        </w:tc>
        <w:tc>
          <w:tcPr>
            <w:tcW w:w="575" w:type="pct"/>
            <w:tcBorders>
              <w:top w:val="single" w:sz="4" w:space="0" w:color="auto"/>
            </w:tcBorders>
            <w:vAlign w:val="center"/>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r>
              <w:rPr>
                <w:rFonts w:ascii="Times New Roman" w:eastAsia="Times New Roman" w:hAnsi="Times New Roman" w:cs="Times New Roman"/>
                <w:sz w:val="20"/>
                <w:szCs w:val="20"/>
                <w:lang w:eastAsia="ru-RU"/>
              </w:rPr>
              <w:t>;</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r>
              <w:rPr>
                <w:rFonts w:ascii="Times New Roman" w:eastAsia="Times New Roman" w:hAnsi="Times New Roman" w:cs="Times New Roman"/>
                <w:sz w:val="20"/>
                <w:szCs w:val="20"/>
                <w:lang w:eastAsia="ru-RU"/>
              </w:rPr>
              <w:t>;</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r>
              <w:rPr>
                <w:rFonts w:ascii="Times New Roman" w:eastAsia="Times New Roman" w:hAnsi="Times New Roman" w:cs="Times New Roman"/>
                <w:sz w:val="20"/>
                <w:szCs w:val="20"/>
                <w:lang w:eastAsia="ru-RU"/>
              </w:rPr>
              <w:t>;</w:t>
            </w:r>
          </w:p>
          <w:p w:rsidR="00BC49BD"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p>
        </w:tc>
        <w:tc>
          <w:tcPr>
            <w:tcW w:w="350"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ДИиЗО</w:t>
            </w:r>
            <w:proofErr w:type="spellEnd"/>
          </w:p>
        </w:tc>
      </w:tr>
      <w:tr w:rsidR="00482DE2" w:rsidRPr="003E2144" w:rsidTr="00C31AC4">
        <w:trPr>
          <w:trHeight w:val="220"/>
        </w:trPr>
        <w:tc>
          <w:tcPr>
            <w:tcW w:w="184" w:type="pct"/>
            <w:vMerge w:val="restar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3</w:t>
            </w:r>
          </w:p>
        </w:tc>
        <w:tc>
          <w:tcPr>
            <w:tcW w:w="982" w:type="pct"/>
            <w:vMerge w:val="restart"/>
          </w:tcPr>
          <w:p w:rsidR="003E2144" w:rsidRPr="00482DE2" w:rsidRDefault="003E2144" w:rsidP="003E2144">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Формирование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и иных отдельных категорий граждан</w:t>
            </w:r>
          </w:p>
        </w:tc>
        <w:tc>
          <w:tcPr>
            <w:tcW w:w="492" w:type="pct"/>
            <w:vMerge w:val="restart"/>
          </w:tcPr>
          <w:p w:rsidR="00863356" w:rsidRPr="00482DE2" w:rsidRDefault="00442412" w:rsidP="0086335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2022-2025 годы</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restart"/>
          </w:tcPr>
          <w:p w:rsidR="003E2144" w:rsidRPr="00482DE2" w:rsidRDefault="003E2144" w:rsidP="0027521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0,</w:t>
            </w:r>
            <w:r w:rsidR="00275216">
              <w:rPr>
                <w:rFonts w:ascii="Times New Roman" w:eastAsia="Times New Roman" w:hAnsi="Times New Roman" w:cs="Times New Roman"/>
                <w:bCs/>
                <w:sz w:val="20"/>
                <w:szCs w:val="20"/>
                <w:lang w:eastAsia="ru-RU"/>
              </w:rPr>
              <w:t>80</w:t>
            </w: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ГБ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2" w:type="pct"/>
          </w:tcPr>
          <w:p w:rsidR="003E2144" w:rsidRPr="00482DE2" w:rsidRDefault="003E2144" w:rsidP="00A536E1">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A536E1">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0</w:t>
            </w:r>
          </w:p>
        </w:tc>
        <w:tc>
          <w:tcPr>
            <w:tcW w:w="226" w:type="pct"/>
          </w:tcPr>
          <w:p w:rsidR="003E2144" w:rsidRPr="00482DE2" w:rsidRDefault="003E2144" w:rsidP="0027521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20</w:t>
            </w:r>
          </w:p>
        </w:tc>
        <w:tc>
          <w:tcPr>
            <w:tcW w:w="575" w:type="pct"/>
            <w:vMerge w:val="restart"/>
            <w:tcBorders>
              <w:top w:val="single" w:sz="4" w:space="0" w:color="auto"/>
            </w:tcBorders>
            <w:vAlign w:val="center"/>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val="restar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ДИиЗО</w:t>
            </w:r>
            <w:proofErr w:type="spellEnd"/>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C31AC4">
        <w:trPr>
          <w:trHeight w:val="220"/>
        </w:trPr>
        <w:tc>
          <w:tcPr>
            <w:tcW w:w="184"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ОБ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75"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C31AC4">
        <w:trPr>
          <w:trHeight w:val="562"/>
        </w:trPr>
        <w:tc>
          <w:tcPr>
            <w:tcW w:w="184"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75"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C31AC4">
        <w:trPr>
          <w:trHeight w:val="220"/>
        </w:trPr>
        <w:tc>
          <w:tcPr>
            <w:tcW w:w="18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4</w:t>
            </w:r>
          </w:p>
        </w:tc>
        <w:tc>
          <w:tcPr>
            <w:tcW w:w="982"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Итого</w:t>
            </w:r>
          </w:p>
        </w:tc>
        <w:tc>
          <w:tcPr>
            <w:tcW w:w="49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2" w:type="pct"/>
          </w:tcPr>
          <w:p w:rsidR="003E2144" w:rsidRPr="00482DE2" w:rsidRDefault="003E2144" w:rsidP="00A536E1">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A536E1">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0</w:t>
            </w:r>
          </w:p>
        </w:tc>
        <w:tc>
          <w:tcPr>
            <w:tcW w:w="226" w:type="pct"/>
          </w:tcPr>
          <w:p w:rsidR="003E2144" w:rsidRPr="00482DE2" w:rsidRDefault="003E2144" w:rsidP="0027521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20</w:t>
            </w:r>
          </w:p>
        </w:tc>
        <w:tc>
          <w:tcPr>
            <w:tcW w:w="575"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bl>
    <w:p w:rsidR="003E2144" w:rsidRPr="003E2144" w:rsidRDefault="003E2144" w:rsidP="003E2144">
      <w:pPr>
        <w:spacing w:after="0" w:line="240" w:lineRule="auto"/>
        <w:rPr>
          <w:rFonts w:ascii="Times New Roman" w:eastAsia="Times New Roman" w:hAnsi="Times New Roman" w:cs="Times New Roman"/>
          <w:sz w:val="28"/>
          <w:szCs w:val="28"/>
          <w:lang w:eastAsia="ru-RU"/>
        </w:rPr>
      </w:pPr>
    </w:p>
    <w:p w:rsidR="003E2144" w:rsidRDefault="003E2144" w:rsidP="003E2144">
      <w:pPr>
        <w:spacing w:after="0" w:line="240" w:lineRule="auto"/>
        <w:rPr>
          <w:rFonts w:ascii="Times New Roman" w:eastAsia="Times New Roman" w:hAnsi="Times New Roman" w:cs="Times New Roman"/>
          <w:sz w:val="28"/>
          <w:szCs w:val="28"/>
          <w:lang w:eastAsia="ru-RU"/>
        </w:rPr>
        <w:sectPr w:rsidR="003E2144" w:rsidSect="003E2144">
          <w:headerReference w:type="default" r:id="rId42"/>
          <w:pgSz w:w="16838" w:h="11906" w:orient="landscape"/>
          <w:pgMar w:top="1134" w:right="1418" w:bottom="567" w:left="709" w:header="709" w:footer="709" w:gutter="0"/>
          <w:cols w:space="708"/>
          <w:docGrid w:linePitch="360"/>
        </w:sectPr>
      </w:pPr>
    </w:p>
    <w:p w:rsidR="00C5572F" w:rsidRPr="00C5572F" w:rsidRDefault="00C5572F" w:rsidP="00C5572F">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 xml:space="preserve">3. Подпрограмма </w:t>
      </w:r>
      <w:r w:rsidR="002E3A7A" w:rsidRPr="00C5572F">
        <w:rPr>
          <w:rFonts w:ascii="Times New Roman" w:eastAsia="Times New Roman" w:hAnsi="Times New Roman" w:cs="Times New Roman"/>
          <w:sz w:val="28"/>
          <w:szCs w:val="28"/>
          <w:lang w:eastAsia="ru-RU"/>
        </w:rPr>
        <w:fldChar w:fldCharType="begin"/>
      </w:r>
      <w:r w:rsidRPr="00C5572F">
        <w:rPr>
          <w:rFonts w:ascii="Times New Roman" w:eastAsia="Times New Roman" w:hAnsi="Times New Roman" w:cs="Times New Roman"/>
          <w:sz w:val="28"/>
          <w:szCs w:val="28"/>
          <w:lang w:eastAsia="ru-RU"/>
        </w:rPr>
        <w:instrText xml:space="preserve"> HYPERLINK "http://rybinsk.ru/images/stories/department/investicii/doc/INVEST/RAZVITIE/4051_29.11.2011.zip" </w:instrText>
      </w:r>
      <w:r w:rsidR="002E3A7A" w:rsidRPr="00C5572F">
        <w:rPr>
          <w:rFonts w:ascii="Times New Roman" w:eastAsia="Times New Roman" w:hAnsi="Times New Roman" w:cs="Times New Roman"/>
          <w:sz w:val="28"/>
          <w:szCs w:val="28"/>
          <w:lang w:eastAsia="ru-RU"/>
        </w:rPr>
        <w:fldChar w:fldCharType="separate"/>
      </w:r>
      <w:r w:rsidRPr="00C5572F">
        <w:rPr>
          <w:rFonts w:ascii="Times New Roman" w:eastAsia="Times New Roman" w:hAnsi="Times New Roman" w:cs="Times New Roman"/>
          <w:sz w:val="28"/>
          <w:szCs w:val="28"/>
          <w:lang w:eastAsia="ru-RU"/>
        </w:rPr>
        <w:t>«Переселение граждан из жилищного фонда,</w:t>
      </w:r>
    </w:p>
    <w:p w:rsidR="00C5572F" w:rsidRPr="00C5572F" w:rsidRDefault="00C5572F" w:rsidP="00C5572F">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признанного непригодным для проживания, и (или) жилищного фонда с высоким уровнем износа в городском округе город Рыбинск Ярославской области»</w:t>
      </w:r>
    </w:p>
    <w:p w:rsidR="00C5572F" w:rsidRPr="00023A71" w:rsidRDefault="002E3A7A" w:rsidP="00C557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5572F">
        <w:rPr>
          <w:rFonts w:ascii="Times New Roman" w:eastAsia="Times New Roman" w:hAnsi="Times New Roman" w:cs="Times New Roman"/>
          <w:sz w:val="28"/>
          <w:szCs w:val="28"/>
          <w:lang w:eastAsia="ru-RU"/>
        </w:rPr>
        <w:fldChar w:fldCharType="end"/>
      </w:r>
    </w:p>
    <w:p w:rsidR="00C5572F" w:rsidRPr="00C5572F" w:rsidRDefault="00C5572F" w:rsidP="00C5572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3.1. Паспорт Подпрограммы</w:t>
      </w:r>
    </w:p>
    <w:tbl>
      <w:tblPr>
        <w:tblpPr w:leftFromText="180" w:rightFromText="180" w:vertAnchor="text" w:horzAnchor="margin" w:tblpY="231"/>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6378"/>
      </w:tblGrid>
      <w:tr w:rsidR="00275216" w:rsidRPr="00C5572F" w:rsidTr="005D42D7">
        <w:trPr>
          <w:trHeight w:val="990"/>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Наименование Подпрограммы</w:t>
            </w:r>
          </w:p>
        </w:tc>
        <w:tc>
          <w:tcPr>
            <w:tcW w:w="6378" w:type="dxa"/>
            <w:tcBorders>
              <w:top w:val="single" w:sz="4" w:space="0" w:color="auto"/>
              <w:left w:val="single" w:sz="4" w:space="0" w:color="auto"/>
              <w:bottom w:val="single" w:sz="4" w:space="0" w:color="auto"/>
            </w:tcBorders>
          </w:tcPr>
          <w:p w:rsidR="00275216" w:rsidRPr="00C5572F" w:rsidRDefault="00BE32AB" w:rsidP="00275216">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hyperlink r:id="rId43" w:history="1">
              <w:r w:rsidR="00275216" w:rsidRPr="00C5572F">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00275216" w:rsidRPr="00C5572F">
                <w:rPr>
                  <w:rFonts w:ascii="Times New Roman" w:eastAsia="Times New Roman" w:hAnsi="Times New Roman" w:cs="Times New Roman"/>
                  <w:kern w:val="2"/>
                  <w:sz w:val="28"/>
                  <w:szCs w:val="28"/>
                  <w:lang w:eastAsia="ru-RU"/>
                </w:rPr>
                <w:t>Ярославской области</w:t>
              </w:r>
              <w:r w:rsidR="00275216" w:rsidRPr="00C5572F">
                <w:rPr>
                  <w:rFonts w:ascii="Times New Roman" w:eastAsia="Times New Roman" w:hAnsi="Times New Roman" w:cs="Times New Roman"/>
                  <w:sz w:val="28"/>
                  <w:szCs w:val="28"/>
                  <w:lang w:eastAsia="ru-RU"/>
                </w:rPr>
                <w:t xml:space="preserve">» </w:t>
              </w:r>
            </w:hyperlink>
            <w:r w:rsidR="00275216" w:rsidRPr="00C5572F">
              <w:rPr>
                <w:rFonts w:ascii="Times New Roman" w:eastAsia="Times New Roman" w:hAnsi="Times New Roman" w:cs="Times New Roman"/>
                <w:sz w:val="28"/>
                <w:szCs w:val="28"/>
                <w:lang w:eastAsia="ru-RU"/>
              </w:rPr>
              <w:t>(далее по тексту – Подпрограмма)</w:t>
            </w:r>
          </w:p>
        </w:tc>
      </w:tr>
      <w:tr w:rsidR="00275216" w:rsidRPr="00C5572F" w:rsidTr="005D42D7">
        <w:trPr>
          <w:trHeight w:val="457"/>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 xml:space="preserve">Срок реализации </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FC28E9">
            <w:pPr>
              <w:widowControl w:val="0"/>
              <w:autoSpaceDE w:val="0"/>
              <w:autoSpaceDN w:val="0"/>
              <w:adjustRightInd w:val="0"/>
              <w:spacing w:after="0" w:line="240" w:lineRule="auto"/>
              <w:ind w:left="48"/>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w:t>
            </w:r>
            <w:r w:rsidR="00FC28E9">
              <w:rPr>
                <w:rFonts w:ascii="Times New Roman" w:eastAsia="Times New Roman" w:hAnsi="Times New Roman" w:cs="Times New Roman"/>
                <w:sz w:val="28"/>
                <w:szCs w:val="28"/>
                <w:lang w:eastAsia="ru-RU"/>
              </w:rPr>
              <w:t>2-2025</w:t>
            </w:r>
            <w:r w:rsidRPr="00C5572F">
              <w:rPr>
                <w:rFonts w:ascii="Times New Roman" w:eastAsia="Times New Roman" w:hAnsi="Times New Roman" w:cs="Times New Roman"/>
                <w:sz w:val="28"/>
                <w:szCs w:val="28"/>
                <w:lang w:eastAsia="ru-RU"/>
              </w:rPr>
              <w:t xml:space="preserve"> годы</w:t>
            </w:r>
          </w:p>
        </w:tc>
      </w:tr>
      <w:tr w:rsidR="00275216" w:rsidRPr="00C5572F" w:rsidTr="005D42D7">
        <w:trPr>
          <w:trHeight w:val="1042"/>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Основание для разработки Подпрограммы </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tabs>
                <w:tab w:val="left" w:pos="48"/>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w:t>
            </w:r>
            <w:hyperlink r:id="rId44" w:history="1">
              <w:r w:rsidRPr="00C5572F">
                <w:rPr>
                  <w:rFonts w:ascii="Times New Roman" w:eastAsia="Times New Roman" w:hAnsi="Times New Roman" w:cs="Times New Roman"/>
                  <w:sz w:val="28"/>
                  <w:szCs w:val="28"/>
                  <w:lang w:eastAsia="ru-RU"/>
                </w:rPr>
                <w:t>постановление</w:t>
              </w:r>
            </w:hyperlink>
            <w:r w:rsidRPr="00C5572F">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w:t>
            </w:r>
            <w:proofErr w:type="gramStart"/>
            <w:r w:rsidRPr="00C5572F">
              <w:rPr>
                <w:rFonts w:ascii="Times New Roman" w:eastAsia="Times New Roman" w:hAnsi="Times New Roman" w:cs="Times New Roman"/>
                <w:sz w:val="28"/>
                <w:szCs w:val="28"/>
                <w:lang w:eastAsia="ru-RU"/>
              </w:rPr>
              <w:t>утратившими</w:t>
            </w:r>
            <w:proofErr w:type="gramEnd"/>
            <w:r w:rsidRPr="00C5572F">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 (далее по тексту – Государственная программа);</w:t>
            </w:r>
          </w:p>
          <w:p w:rsidR="00275216" w:rsidRPr="00C5572F" w:rsidRDefault="00275216" w:rsidP="00275216">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C5572F">
              <w:rPr>
                <w:rFonts w:ascii="Times New Roman" w:eastAsia="Times New Roman" w:hAnsi="Times New Roman" w:cs="Times New Roman"/>
                <w:kern w:val="2"/>
                <w:sz w:val="28"/>
                <w:szCs w:val="28"/>
                <w:lang w:eastAsia="ru-RU"/>
              </w:rPr>
              <w:t>Ярославкой области</w:t>
            </w:r>
            <w:r w:rsidRPr="00C5572F">
              <w:rPr>
                <w:rFonts w:ascii="Times New Roman" w:eastAsia="Times New Roman" w:hAnsi="Times New Roman" w:cs="Times New Roman"/>
                <w:sz w:val="28"/>
                <w:szCs w:val="28"/>
                <w:lang w:eastAsia="ru-RU"/>
              </w:rPr>
              <w:t xml:space="preserve"> от 08.06.2020 № 1306 «О муниципальных программах»;</w:t>
            </w:r>
          </w:p>
          <w:p w:rsidR="00275216" w:rsidRDefault="00275216" w:rsidP="00275216">
            <w:pPr>
              <w:widowControl w:val="0"/>
              <w:tabs>
                <w:tab w:val="left" w:pos="176"/>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w:t>
            </w:r>
            <w:r w:rsidRPr="00C5572F">
              <w:rPr>
                <w:rFonts w:ascii="Times New Roman" w:eastAsia="Calibri" w:hAnsi="Times New Roman" w:cs="Times New Roman"/>
                <w:color w:val="000000"/>
                <w:sz w:val="28"/>
                <w:szCs w:val="28"/>
                <w:lang w:eastAsia="ru-RU"/>
              </w:rPr>
              <w:t>постановление Администрации городского округа город Рыбинск Ярославской области от 21.01.2021 № 139 «Об утверждении плана мероприятий»</w:t>
            </w:r>
            <w:r>
              <w:rPr>
                <w:rFonts w:ascii="Times New Roman" w:eastAsia="Calibri" w:hAnsi="Times New Roman" w:cs="Times New Roman"/>
                <w:color w:val="000000"/>
                <w:sz w:val="28"/>
                <w:szCs w:val="28"/>
                <w:lang w:eastAsia="ru-RU"/>
              </w:rPr>
              <w:t>;</w:t>
            </w:r>
          </w:p>
          <w:p w:rsidR="00275216" w:rsidRPr="00C5572F" w:rsidRDefault="00275216" w:rsidP="00275216">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Заказчик  </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Администрация городского округа город Рыбинск</w:t>
            </w:r>
            <w:r w:rsidRPr="00C5572F">
              <w:rPr>
                <w:rFonts w:ascii="Times New Roman" w:eastAsia="Times New Roman" w:hAnsi="Times New Roman" w:cs="Times New Roman"/>
                <w:kern w:val="2"/>
                <w:sz w:val="28"/>
                <w:szCs w:val="28"/>
                <w:lang w:eastAsia="ru-RU"/>
              </w:rPr>
              <w:t xml:space="preserve"> Ярослав</w:t>
            </w:r>
            <w:r w:rsidR="004F3064">
              <w:rPr>
                <w:rFonts w:ascii="Times New Roman" w:eastAsia="Times New Roman" w:hAnsi="Times New Roman" w:cs="Times New Roman"/>
                <w:kern w:val="2"/>
                <w:sz w:val="28"/>
                <w:szCs w:val="28"/>
                <w:lang w:eastAsia="ru-RU"/>
              </w:rPr>
              <w:t>с</w:t>
            </w:r>
            <w:r w:rsidRPr="00C5572F">
              <w:rPr>
                <w:rFonts w:ascii="Times New Roman" w:eastAsia="Times New Roman" w:hAnsi="Times New Roman" w:cs="Times New Roman"/>
                <w:kern w:val="2"/>
                <w:sz w:val="28"/>
                <w:szCs w:val="28"/>
                <w:lang w:eastAsia="ru-RU"/>
              </w:rPr>
              <w:t>кой области</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ind w:right="-122"/>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Ответственный исполнитель – </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руководитель</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sidRPr="00C5572F">
              <w:rPr>
                <w:rFonts w:ascii="Times New Roman" w:eastAsia="Times New Roman" w:hAnsi="Times New Roman" w:cs="Times New Roman"/>
                <w:sz w:val="28"/>
                <w:szCs w:val="28"/>
                <w:lang w:eastAsia="ru-RU"/>
              </w:rPr>
              <w:t>;</w:t>
            </w:r>
          </w:p>
          <w:p w:rsidR="00275216" w:rsidRPr="00C5572F" w:rsidRDefault="00275216" w:rsidP="004F3064">
            <w:pPr>
              <w:widowControl w:val="0"/>
              <w:autoSpaceDE w:val="0"/>
              <w:autoSpaceDN w:val="0"/>
              <w:adjustRightInd w:val="0"/>
              <w:spacing w:after="0" w:line="240" w:lineRule="auto"/>
              <w:jc w:val="both"/>
              <w:rPr>
                <w:rFonts w:ascii="Arial" w:eastAsia="Times New Roman" w:hAnsi="Arial" w:cs="Arial"/>
                <w:sz w:val="24"/>
                <w:szCs w:val="24"/>
                <w:lang w:eastAsia="ru-RU"/>
              </w:rPr>
            </w:pPr>
            <w:r w:rsidRPr="00C5572F">
              <w:rPr>
                <w:rFonts w:ascii="Times New Roman" w:eastAsia="Times New Roman" w:hAnsi="Times New Roman" w:cs="Times New Roman"/>
                <w:sz w:val="28"/>
                <w:szCs w:val="28"/>
                <w:lang w:eastAsia="ru-RU"/>
              </w:rPr>
              <w:t>М</w:t>
            </w:r>
            <w:r w:rsidR="004F3064">
              <w:rPr>
                <w:rFonts w:ascii="Times New Roman" w:eastAsia="Times New Roman" w:hAnsi="Times New Roman" w:cs="Times New Roman"/>
                <w:sz w:val="28"/>
                <w:szCs w:val="28"/>
                <w:lang w:eastAsia="ru-RU"/>
              </w:rPr>
              <w:t>униципальное казенное учреждение городского округа город Рыбинск</w:t>
            </w:r>
            <w:r w:rsidRPr="00C5572F">
              <w:rPr>
                <w:rFonts w:ascii="Times New Roman" w:eastAsia="Times New Roman" w:hAnsi="Times New Roman" w:cs="Times New Roman"/>
                <w:sz w:val="28"/>
                <w:szCs w:val="28"/>
                <w:lang w:eastAsia="ru-RU"/>
              </w:rPr>
              <w:t xml:space="preserve"> «Жилкомцентр»</w:t>
            </w:r>
          </w:p>
        </w:tc>
      </w:tr>
      <w:tr w:rsidR="00C31AC4" w:rsidRPr="00C5572F" w:rsidTr="005D42D7">
        <w:tc>
          <w:tcPr>
            <w:tcW w:w="3936" w:type="dxa"/>
            <w:tcBorders>
              <w:top w:val="single" w:sz="4" w:space="0" w:color="auto"/>
              <w:bottom w:val="single" w:sz="4" w:space="0" w:color="auto"/>
              <w:right w:val="single" w:sz="4" w:space="0" w:color="auto"/>
            </w:tcBorders>
          </w:tcPr>
          <w:p w:rsidR="00C31AC4" w:rsidRPr="00C5572F" w:rsidRDefault="00C31AC4" w:rsidP="00C31AC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Куратор</w:t>
            </w:r>
            <w:r>
              <w:rPr>
                <w:rFonts w:ascii="Times New Roman" w:eastAsia="Times New Roman" w:hAnsi="Times New Roman" w:cs="Times New Roman"/>
                <w:bCs/>
                <w:sz w:val="28"/>
                <w:szCs w:val="28"/>
                <w:lang w:eastAsia="ru-RU"/>
              </w:rPr>
              <w:t xml:space="preserve"> </w:t>
            </w: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C31AC4" w:rsidRPr="00313BB6" w:rsidRDefault="00C31AC4" w:rsidP="00C31A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Цель 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tc>
      </w:tr>
      <w:tr w:rsidR="00275216" w:rsidRPr="00C5572F" w:rsidTr="004F3064">
        <w:trPr>
          <w:trHeight w:val="1266"/>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Задачи Подпрограммы</w:t>
            </w:r>
          </w:p>
        </w:tc>
        <w:tc>
          <w:tcPr>
            <w:tcW w:w="6378" w:type="dxa"/>
            <w:tcBorders>
              <w:top w:val="single" w:sz="4" w:space="0" w:color="auto"/>
              <w:left w:val="single" w:sz="4" w:space="0" w:color="auto"/>
              <w:bottom w:val="single" w:sz="4" w:space="0" w:color="auto"/>
            </w:tcBorders>
          </w:tcPr>
          <w:p w:rsidR="00275216" w:rsidRDefault="00275216" w:rsidP="00275216">
            <w:pPr>
              <w:widowControl w:val="0"/>
              <w:adjustRightInd w:val="0"/>
              <w:spacing w:after="0" w:line="240" w:lineRule="auto"/>
              <w:ind w:left="48"/>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Обеспечение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p>
          <w:p w:rsidR="00FF63E6" w:rsidRPr="00C5572F" w:rsidRDefault="00FF63E6" w:rsidP="00275216">
            <w:pPr>
              <w:widowControl w:val="0"/>
              <w:adjustRightInd w:val="0"/>
              <w:spacing w:after="0" w:line="240" w:lineRule="auto"/>
              <w:ind w:left="48"/>
              <w:contextualSpacing/>
              <w:jc w:val="both"/>
              <w:rPr>
                <w:rFonts w:ascii="Times New Roman" w:eastAsia="Times New Roman" w:hAnsi="Times New Roman" w:cs="Times New Roman"/>
                <w:sz w:val="28"/>
                <w:szCs w:val="28"/>
                <w:highlight w:val="yellow"/>
                <w:lang w:eastAsia="ru-RU"/>
              </w:rPr>
            </w:pPr>
          </w:p>
        </w:tc>
      </w:tr>
      <w:tr w:rsidR="00275216" w:rsidRPr="00C5572F" w:rsidTr="004362A6">
        <w:trPr>
          <w:trHeight w:val="6869"/>
        </w:trPr>
        <w:tc>
          <w:tcPr>
            <w:tcW w:w="3936" w:type="dxa"/>
            <w:tcBorders>
              <w:top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Объемы и источники финансирования Подпрограммы</w:t>
            </w:r>
          </w:p>
        </w:tc>
        <w:tc>
          <w:tcPr>
            <w:tcW w:w="6378" w:type="dxa"/>
            <w:tcBorders>
              <w:top w:val="single" w:sz="4" w:space="0" w:color="auto"/>
              <w:left w:val="single" w:sz="4" w:space="0" w:color="auto"/>
            </w:tcBorders>
          </w:tcPr>
          <w:p w:rsidR="00275216"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C5572F">
              <w:rPr>
                <w:rFonts w:ascii="Times New Roman" w:eastAsia="Times New Roman" w:hAnsi="Times New Roman" w:cs="Times New Roman"/>
                <w:sz w:val="28"/>
                <w:szCs w:val="28"/>
                <w:lang w:eastAsia="ru-RU"/>
              </w:rPr>
              <w:t>Общий объем финансирования: выделено в бюджетах –</w:t>
            </w:r>
            <w:r w:rsidR="008D0D16">
              <w:rPr>
                <w:rFonts w:ascii="Times New Roman" w:eastAsia="Times New Roman" w:hAnsi="Times New Roman" w:cs="Times New Roman"/>
                <w:sz w:val="28"/>
                <w:szCs w:val="28"/>
                <w:lang w:eastAsia="ru-RU"/>
              </w:rPr>
              <w:t xml:space="preserve"> 61,68 </w:t>
            </w:r>
            <w:r w:rsidRPr="00C5572F">
              <w:rPr>
                <w:rFonts w:ascii="Times New Roman" w:eastAsia="Times New Roman" w:hAnsi="Times New Roman" w:cs="Times New Roman"/>
                <w:sz w:val="28"/>
                <w:szCs w:val="28"/>
                <w:lang w:eastAsia="ru-RU"/>
              </w:rPr>
              <w:t>млн. руб. /</w:t>
            </w:r>
            <w:r w:rsidR="008D0D16">
              <w:rPr>
                <w:rFonts w:ascii="Times New Roman" w:eastAsia="Times New Roman" w:hAnsi="Times New Roman" w:cs="Times New Roman"/>
                <w:sz w:val="28"/>
                <w:szCs w:val="28"/>
                <w:lang w:eastAsia="ru-RU"/>
              </w:rPr>
              <w:t xml:space="preserve"> </w:t>
            </w:r>
            <w:r w:rsidRPr="00C5572F">
              <w:rPr>
                <w:rFonts w:ascii="Times New Roman" w:eastAsia="Times New Roman" w:hAnsi="Times New Roman" w:cs="Times New Roman"/>
                <w:sz w:val="28"/>
                <w:szCs w:val="28"/>
                <w:lang w:eastAsia="ru-RU"/>
              </w:rPr>
              <w:t xml:space="preserve">потребность в финансировании </w:t>
            </w:r>
            <w:r w:rsidRPr="008A7B09">
              <w:rPr>
                <w:rFonts w:ascii="Times New Roman" w:eastAsia="Times New Roman" w:hAnsi="Times New Roman" w:cs="Times New Roman"/>
                <w:sz w:val="28"/>
                <w:szCs w:val="28"/>
                <w:lang w:eastAsia="ru-RU"/>
              </w:rPr>
              <w:t>–</w:t>
            </w:r>
            <w:r w:rsidR="008D0D16">
              <w:rPr>
                <w:rFonts w:ascii="Times New Roman" w:eastAsia="Times New Roman" w:hAnsi="Times New Roman" w:cs="Times New Roman"/>
                <w:sz w:val="28"/>
                <w:szCs w:val="28"/>
                <w:lang w:eastAsia="ru-RU"/>
              </w:rPr>
              <w:t xml:space="preserve"> 160,89 </w:t>
            </w:r>
            <w:r w:rsidRPr="00142928">
              <w:rPr>
                <w:rFonts w:ascii="Times New Roman" w:eastAsia="Times New Roman" w:hAnsi="Times New Roman" w:cs="Times New Roman"/>
                <w:sz w:val="28"/>
                <w:szCs w:val="28"/>
                <w:lang w:eastAsia="ru-RU"/>
              </w:rPr>
              <w:t>млн</w:t>
            </w:r>
            <w:r w:rsidRPr="00C5572F">
              <w:rPr>
                <w:rFonts w:ascii="Times New Roman" w:eastAsia="Times New Roman" w:hAnsi="Times New Roman" w:cs="Times New Roman"/>
                <w:sz w:val="28"/>
                <w:szCs w:val="28"/>
                <w:lang w:eastAsia="ru-RU"/>
              </w:rPr>
              <w:t>. руб., в т.ч.:</w:t>
            </w:r>
            <w:proofErr w:type="gramEnd"/>
          </w:p>
          <w:p w:rsidR="00275216" w:rsidRPr="004362A6"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6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7"/>
              <w:gridCol w:w="38"/>
              <w:gridCol w:w="2225"/>
              <w:gridCol w:w="23"/>
              <w:gridCol w:w="2742"/>
              <w:gridCol w:w="238"/>
            </w:tblGrid>
            <w:tr w:rsidR="00275216" w:rsidRPr="00C5572F" w:rsidTr="00275216">
              <w:trPr>
                <w:trHeight w:val="336"/>
              </w:trPr>
              <w:tc>
                <w:tcPr>
                  <w:tcW w:w="6503" w:type="dxa"/>
                  <w:gridSpan w:val="6"/>
                  <w:tcBorders>
                    <w:top w:val="single" w:sz="4" w:space="0" w:color="000000"/>
                    <w:left w:val="single" w:sz="4" w:space="0" w:color="000000"/>
                    <w:bottom w:val="single" w:sz="4" w:space="0" w:color="auto"/>
                    <w:right w:val="single" w:sz="4" w:space="0" w:color="auto"/>
                  </w:tcBorders>
                </w:tcPr>
                <w:p w:rsidR="00275216" w:rsidRPr="00C5572F" w:rsidRDefault="00275216" w:rsidP="00052E3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Средства городского бюджета</w:t>
                  </w:r>
                </w:p>
              </w:tc>
            </w:tr>
            <w:tr w:rsidR="00275216" w:rsidRPr="00C5572F" w:rsidTr="00275216">
              <w:trPr>
                <w:gridAfter w:val="1"/>
                <w:wAfter w:w="238" w:type="dxa"/>
                <w:trHeight w:val="673"/>
              </w:trPr>
              <w:tc>
                <w:tcPr>
                  <w:tcW w:w="1237" w:type="dxa"/>
                  <w:tcBorders>
                    <w:top w:val="single" w:sz="4" w:space="0" w:color="auto"/>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lang w:eastAsia="ru-RU"/>
                    </w:rPr>
                  </w:pPr>
                </w:p>
              </w:tc>
              <w:tc>
                <w:tcPr>
                  <w:tcW w:w="2286" w:type="dxa"/>
                  <w:gridSpan w:val="3"/>
                  <w:tcBorders>
                    <w:top w:val="single" w:sz="4" w:space="0" w:color="auto"/>
                    <w:left w:val="single" w:sz="4" w:space="0" w:color="000000"/>
                    <w:bottom w:val="single" w:sz="4" w:space="0" w:color="000000"/>
                    <w:right w:val="single" w:sz="4" w:space="0" w:color="000000"/>
                  </w:tcBorders>
                </w:tcPr>
                <w:p w:rsidR="00275216" w:rsidRPr="00C5572F" w:rsidRDefault="001F0BF5" w:rsidP="00052E3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C5572F">
                    <w:rPr>
                      <w:rFonts w:ascii="Times New Roman" w:eastAsia="Times New Roman" w:hAnsi="Times New Roman" w:cs="Times New Roman"/>
                      <w:sz w:val="28"/>
                      <w:szCs w:val="28"/>
                      <w:lang w:eastAsia="ru-RU"/>
                    </w:rPr>
                    <w:t>в бюджете города</w:t>
                  </w:r>
                </w:p>
              </w:tc>
              <w:tc>
                <w:tcPr>
                  <w:tcW w:w="2742" w:type="dxa"/>
                  <w:tcBorders>
                    <w:top w:val="single" w:sz="4" w:space="0" w:color="auto"/>
                    <w:left w:val="single" w:sz="4" w:space="0" w:color="000000"/>
                    <w:bottom w:val="single" w:sz="4" w:space="0" w:color="000000"/>
                    <w:right w:val="single" w:sz="4" w:space="0" w:color="auto"/>
                  </w:tcBorders>
                </w:tcPr>
                <w:p w:rsidR="00275216" w:rsidRPr="00C5572F" w:rsidRDefault="00275216" w:rsidP="00052E35">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Потребность </w:t>
                  </w:r>
                  <w:proofErr w:type="gramStart"/>
                  <w:r w:rsidRPr="00C5572F">
                    <w:rPr>
                      <w:rFonts w:ascii="Times New Roman" w:eastAsia="Times New Roman" w:hAnsi="Times New Roman" w:cs="Times New Roman"/>
                      <w:sz w:val="28"/>
                      <w:szCs w:val="28"/>
                      <w:lang w:eastAsia="ru-RU"/>
                    </w:rPr>
                    <w:t>в</w:t>
                  </w:r>
                  <w:proofErr w:type="gramEnd"/>
                </w:p>
                <w:p w:rsidR="00275216" w:rsidRPr="00C5572F" w:rsidRDefault="00275216" w:rsidP="00052E35">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proofErr w:type="gramStart"/>
                  <w:r w:rsidRPr="00C5572F">
                    <w:rPr>
                      <w:rFonts w:ascii="Times New Roman" w:eastAsia="Times New Roman" w:hAnsi="Times New Roman" w:cs="Times New Roman"/>
                      <w:sz w:val="28"/>
                      <w:szCs w:val="28"/>
                      <w:lang w:eastAsia="ru-RU"/>
                    </w:rPr>
                    <w:t>финансировании</w:t>
                  </w:r>
                  <w:proofErr w:type="gramEnd"/>
                </w:p>
              </w:tc>
            </w:tr>
            <w:tr w:rsidR="00275216" w:rsidRPr="00C5572F" w:rsidTr="00275216">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2022</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4F3064" w:rsidP="00052E3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C5572F" w:rsidRDefault="008D0D16" w:rsidP="00052E3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tc>
            </w:tr>
            <w:tr w:rsidR="00275216" w:rsidRPr="00C5572F" w:rsidTr="00275216">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2023</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052E3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C5572F" w:rsidRDefault="00275216" w:rsidP="00052E3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r>
            <w:tr w:rsidR="00275216" w:rsidRPr="00C5572F" w:rsidTr="008D0D16">
              <w:trPr>
                <w:gridAfter w:val="1"/>
                <w:wAfter w:w="238" w:type="dxa"/>
                <w:trHeight w:val="27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2024</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052E3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C5572F" w:rsidRDefault="00275216" w:rsidP="00052E3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r>
            <w:tr w:rsidR="004F3064" w:rsidRPr="00C5572F" w:rsidTr="008D0D16">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4F3064" w:rsidRPr="00C5572F" w:rsidRDefault="004F3064"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4F3064" w:rsidRDefault="00353613" w:rsidP="00052E3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4F3064" w:rsidRDefault="008D0D16" w:rsidP="00052E3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13,44</w:t>
                  </w:r>
                </w:p>
              </w:tc>
            </w:tr>
            <w:tr w:rsidR="00275216" w:rsidRPr="00C5572F" w:rsidTr="00275216">
              <w:trPr>
                <w:gridAfter w:val="1"/>
                <w:wAfter w:w="238" w:type="dxa"/>
                <w:trHeight w:val="336"/>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Итого:</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8D0D16" w:rsidP="00052E3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142928" w:rsidRDefault="008D0D16" w:rsidP="00052E35">
                  <w:pPr>
                    <w:framePr w:hSpace="180" w:wrap="around" w:vAnchor="text" w:hAnchor="margin" w:y="231"/>
                    <w:widowControl w:val="0"/>
                    <w:adjustRightInd w:val="0"/>
                    <w:spacing w:after="0" w:line="240" w:lineRule="auto"/>
                    <w:ind w:left="-111"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24,13</w:t>
                  </w:r>
                </w:p>
              </w:tc>
            </w:tr>
            <w:tr w:rsidR="00275216" w:rsidRPr="00C5572F" w:rsidTr="00275216">
              <w:trPr>
                <w:trHeight w:val="323"/>
              </w:trPr>
              <w:tc>
                <w:tcPr>
                  <w:tcW w:w="6503" w:type="dxa"/>
                  <w:gridSpan w:val="6"/>
                  <w:tcBorders>
                    <w:top w:val="single" w:sz="4" w:space="0" w:color="000000"/>
                    <w:left w:val="single" w:sz="4" w:space="0" w:color="000000"/>
                    <w:bottom w:val="single" w:sz="4" w:space="0" w:color="auto"/>
                    <w:right w:val="single" w:sz="4" w:space="0" w:color="000000"/>
                  </w:tcBorders>
                </w:tcPr>
                <w:p w:rsidR="00275216" w:rsidRPr="00C5572F" w:rsidRDefault="00275216" w:rsidP="00052E35">
                  <w:pPr>
                    <w:framePr w:hSpace="180" w:wrap="around" w:vAnchor="text" w:hAnchor="margin" w:y="231"/>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Средства областного бюджета</w:t>
                  </w:r>
                </w:p>
              </w:tc>
            </w:tr>
            <w:tr w:rsidR="00275216" w:rsidRPr="00C5572F" w:rsidTr="00275216">
              <w:trPr>
                <w:trHeight w:val="696"/>
              </w:trPr>
              <w:tc>
                <w:tcPr>
                  <w:tcW w:w="1275" w:type="dxa"/>
                  <w:gridSpan w:val="2"/>
                  <w:tcBorders>
                    <w:top w:val="single" w:sz="4" w:space="0" w:color="auto"/>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lang w:eastAsia="ru-RU"/>
                    </w:rPr>
                  </w:pPr>
                </w:p>
              </w:tc>
              <w:tc>
                <w:tcPr>
                  <w:tcW w:w="2225" w:type="dxa"/>
                  <w:tcBorders>
                    <w:top w:val="single" w:sz="4" w:space="0" w:color="auto"/>
                    <w:left w:val="single" w:sz="4" w:space="0" w:color="000000"/>
                    <w:bottom w:val="single" w:sz="4" w:space="0" w:color="000000"/>
                    <w:right w:val="single" w:sz="4" w:space="0" w:color="000000"/>
                  </w:tcBorders>
                </w:tcPr>
                <w:p w:rsidR="00275216" w:rsidRPr="00C5572F" w:rsidRDefault="001F0BF5" w:rsidP="00052E35">
                  <w:pPr>
                    <w:framePr w:hSpace="180" w:wrap="around" w:vAnchor="text" w:hAnchor="margin" w:y="231"/>
                    <w:widowControl w:val="0"/>
                    <w:adjustRightInd w:val="0"/>
                    <w:spacing w:after="0" w:line="240" w:lineRule="auto"/>
                    <w:ind w:left="-134"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C5572F">
                    <w:rPr>
                      <w:rFonts w:ascii="Times New Roman" w:eastAsia="Times New Roman" w:hAnsi="Times New Roman" w:cs="Times New Roman"/>
                      <w:sz w:val="28"/>
                      <w:szCs w:val="28"/>
                      <w:lang w:eastAsia="ru-RU"/>
                    </w:rPr>
                    <w:t>в бюджете области</w:t>
                  </w:r>
                </w:p>
              </w:tc>
              <w:tc>
                <w:tcPr>
                  <w:tcW w:w="3003" w:type="dxa"/>
                  <w:gridSpan w:val="3"/>
                  <w:tcBorders>
                    <w:top w:val="single" w:sz="4" w:space="0" w:color="auto"/>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Потребность в финансировании</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2022</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052E3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8D0D16" w:rsidP="00052E3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2023</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052E3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22,09</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4F3064" w:rsidP="00052E3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2024</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052E3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4F3064" w:rsidP="00052E3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30,34</w:t>
                  </w:r>
                </w:p>
              </w:tc>
            </w:tr>
            <w:tr w:rsidR="004F3064"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4F3064" w:rsidRPr="00C5572F" w:rsidRDefault="004F3064"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4F3064" w:rsidRDefault="008D0D16" w:rsidP="00052E3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4F3064" w:rsidRPr="00142928" w:rsidRDefault="008D0D16" w:rsidP="00052E3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76,14</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052E3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8D0D16" w:rsidP="00052E3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52,43</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8D0D16" w:rsidP="00052E3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136,76</w:t>
                  </w:r>
                </w:p>
              </w:tc>
            </w:tr>
          </w:tbl>
          <w:p w:rsidR="00275216" w:rsidRPr="00C5572F" w:rsidRDefault="00275216" w:rsidP="0027521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tc>
      </w:tr>
      <w:tr w:rsidR="00275216" w:rsidRPr="00C5572F" w:rsidTr="005D42D7">
        <w:trPr>
          <w:trHeight w:val="844"/>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6378" w:type="dxa"/>
            <w:tcBorders>
              <w:top w:val="single" w:sz="4" w:space="0" w:color="auto"/>
              <w:left w:val="single" w:sz="4" w:space="0" w:color="auto"/>
              <w:bottom w:val="single" w:sz="4" w:space="0" w:color="auto"/>
            </w:tcBorders>
          </w:tcPr>
          <w:p w:rsidR="00275216" w:rsidRPr="00C5572F" w:rsidRDefault="00FF63E6" w:rsidP="00D244D7">
            <w:pPr>
              <w:widowControl w:val="0"/>
              <w:autoSpaceDE w:val="0"/>
              <w:autoSpaceDN w:val="0"/>
              <w:adjustRightInd w:val="0"/>
              <w:spacing w:after="0" w:line="240" w:lineRule="auto"/>
              <w:contextualSpacing/>
              <w:jc w:val="both"/>
              <w:rPr>
                <w:rFonts w:ascii="Times New Roman" w:eastAsia="Times New Roman" w:hAnsi="Times New Roman" w:cs="Times New Roman"/>
                <w:iCs/>
                <w:sz w:val="28"/>
                <w:szCs w:val="28"/>
                <w:highlight w:val="yellow"/>
                <w:lang w:eastAsia="ru-RU"/>
              </w:rPr>
            </w:pPr>
            <w:r>
              <w:rPr>
                <w:rFonts w:ascii="Times New Roman" w:eastAsia="Times New Roman" w:hAnsi="Times New Roman" w:cs="Times New Roman"/>
                <w:iCs/>
                <w:sz w:val="28"/>
                <w:szCs w:val="28"/>
                <w:lang w:eastAsia="ru-RU"/>
              </w:rPr>
              <w:t>П</w:t>
            </w:r>
            <w:r w:rsidR="00E710F4" w:rsidRPr="00CC3B63">
              <w:rPr>
                <w:rFonts w:ascii="Times New Roman" w:eastAsia="Times New Roman" w:hAnsi="Times New Roman" w:cs="Times New Roman"/>
                <w:iCs/>
                <w:sz w:val="28"/>
                <w:szCs w:val="28"/>
                <w:lang w:eastAsia="ru-RU"/>
              </w:rPr>
              <w:t>редоставление жилых помещений 69 семьям</w:t>
            </w:r>
            <w:r w:rsidR="00E710F4">
              <w:rPr>
                <w:rFonts w:ascii="Times New Roman" w:eastAsia="Times New Roman" w:hAnsi="Times New Roman" w:cs="Times New Roman"/>
                <w:iCs/>
                <w:sz w:val="28"/>
                <w:szCs w:val="28"/>
                <w:lang w:eastAsia="ru-RU"/>
              </w:rPr>
              <w:t xml:space="preserve"> (101</w:t>
            </w:r>
            <w:r w:rsidR="00E710F4" w:rsidRPr="00A27C36">
              <w:rPr>
                <w:rFonts w:ascii="Times New Roman" w:eastAsia="Times New Roman" w:hAnsi="Times New Roman" w:cs="Times New Roman"/>
                <w:iCs/>
                <w:sz w:val="28"/>
                <w:szCs w:val="28"/>
                <w:lang w:eastAsia="ru-RU"/>
              </w:rPr>
              <w:t xml:space="preserve"> человек</w:t>
            </w:r>
            <w:r w:rsidR="00E710F4">
              <w:rPr>
                <w:rFonts w:ascii="Times New Roman" w:eastAsia="Times New Roman" w:hAnsi="Times New Roman" w:cs="Times New Roman"/>
                <w:iCs/>
                <w:sz w:val="28"/>
                <w:szCs w:val="28"/>
                <w:lang w:eastAsia="ru-RU"/>
              </w:rPr>
              <w:t>)</w:t>
            </w:r>
            <w:r w:rsidR="00E710F4" w:rsidRPr="00CC3B63">
              <w:rPr>
                <w:rFonts w:ascii="Times New Roman" w:eastAsia="Times New Roman" w:hAnsi="Times New Roman" w:cs="Times New Roman"/>
                <w:iCs/>
                <w:sz w:val="28"/>
                <w:szCs w:val="28"/>
                <w:lang w:eastAsia="ru-RU"/>
              </w:rPr>
              <w:t>, проживающим в жилых помещениях, признанным непригодными для проживания, расселение 2,54 тыс. кв</w:t>
            </w:r>
            <w:proofErr w:type="gramStart"/>
            <w:r w:rsidR="00E710F4" w:rsidRPr="00CC3B63">
              <w:rPr>
                <w:rFonts w:ascii="Times New Roman" w:eastAsia="Times New Roman" w:hAnsi="Times New Roman" w:cs="Times New Roman"/>
                <w:iCs/>
                <w:sz w:val="28"/>
                <w:szCs w:val="28"/>
                <w:lang w:eastAsia="ru-RU"/>
              </w:rPr>
              <w:t>.м</w:t>
            </w:r>
            <w:proofErr w:type="gramEnd"/>
            <w:r w:rsidR="00E710F4" w:rsidRPr="00CC3B63">
              <w:rPr>
                <w:rFonts w:ascii="Times New Roman" w:eastAsia="Times New Roman" w:hAnsi="Times New Roman" w:cs="Times New Roman"/>
                <w:iCs/>
                <w:sz w:val="28"/>
                <w:szCs w:val="28"/>
                <w:lang w:eastAsia="ru-RU"/>
              </w:rPr>
              <w:t xml:space="preserve"> непригодного жилья</w:t>
            </w:r>
          </w:p>
        </w:tc>
      </w:tr>
    </w:tbl>
    <w:p w:rsidR="00C5572F" w:rsidRPr="00C5572F" w:rsidRDefault="00C5572F" w:rsidP="00C5572F">
      <w:pPr>
        <w:widowControl w:val="0"/>
        <w:adjustRightInd w:val="0"/>
        <w:spacing w:after="0" w:line="240" w:lineRule="auto"/>
        <w:ind w:right="16"/>
        <w:rPr>
          <w:rFonts w:ascii="Times New Roman" w:eastAsia="Times New Roman" w:hAnsi="Times New Roman" w:cs="Times New Roman"/>
          <w:sz w:val="28"/>
          <w:szCs w:val="28"/>
          <w:lang w:eastAsia="ru-RU"/>
        </w:rPr>
      </w:pPr>
    </w:p>
    <w:p w:rsidR="00C5572F" w:rsidRPr="00C5572F" w:rsidRDefault="00C5572F" w:rsidP="00C5572F">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3.2. Анализ существующей ситуации и оценка проблемы, решение </w:t>
      </w:r>
    </w:p>
    <w:p w:rsidR="00C5572F" w:rsidRPr="00C5572F" w:rsidRDefault="00C5572F" w:rsidP="00C5572F">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которой осуществляется путем реализации Подпрограммы</w:t>
      </w:r>
    </w:p>
    <w:p w:rsidR="00C5572F" w:rsidRPr="00C5572F" w:rsidRDefault="00C5572F" w:rsidP="00C5572F">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p>
    <w:p w:rsidR="00C5572F" w:rsidRPr="00C5572F" w:rsidRDefault="00C5572F" w:rsidP="00C5572F">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rPr>
      </w:pPr>
      <w:r w:rsidRPr="00C5572F">
        <w:rPr>
          <w:rFonts w:ascii="Times New Roman" w:eastAsia="Times New Roman" w:hAnsi="Times New Roman" w:cs="Times New Roman"/>
          <w:color w:val="000000"/>
          <w:sz w:val="28"/>
          <w:szCs w:val="28"/>
          <w:lang w:eastAsia="ru-RU"/>
        </w:rPr>
        <w:t>По состоянию на 01.0</w:t>
      </w:r>
      <w:r w:rsidR="009F1BE2">
        <w:rPr>
          <w:rFonts w:ascii="Times New Roman" w:eastAsia="Times New Roman" w:hAnsi="Times New Roman" w:cs="Times New Roman"/>
          <w:color w:val="000000"/>
          <w:sz w:val="28"/>
          <w:szCs w:val="28"/>
          <w:lang w:eastAsia="ru-RU"/>
        </w:rPr>
        <w:t>6</w:t>
      </w:r>
      <w:r w:rsidRPr="00C5572F">
        <w:rPr>
          <w:rFonts w:ascii="Times New Roman" w:eastAsia="Times New Roman" w:hAnsi="Times New Roman" w:cs="Times New Roman"/>
          <w:color w:val="000000"/>
          <w:sz w:val="28"/>
          <w:szCs w:val="28"/>
          <w:lang w:eastAsia="ru-RU"/>
        </w:rPr>
        <w:t>.202</w:t>
      </w:r>
      <w:r w:rsidR="004F3064">
        <w:rPr>
          <w:rFonts w:ascii="Times New Roman" w:eastAsia="Times New Roman" w:hAnsi="Times New Roman" w:cs="Times New Roman"/>
          <w:color w:val="000000"/>
          <w:sz w:val="28"/>
          <w:szCs w:val="28"/>
          <w:lang w:eastAsia="ru-RU"/>
        </w:rPr>
        <w:t>2</w:t>
      </w:r>
      <w:r w:rsidRPr="00C5572F">
        <w:rPr>
          <w:rFonts w:ascii="Times New Roman" w:eastAsia="Times New Roman" w:hAnsi="Times New Roman" w:cs="Times New Roman"/>
          <w:color w:val="000000"/>
          <w:sz w:val="28"/>
          <w:szCs w:val="28"/>
          <w:lang w:eastAsia="ru-RU"/>
        </w:rPr>
        <w:t xml:space="preserve"> жилищный фонд городского округа город Рыбинск Ярославской области, признанный непригодным для проживания, составил 5,</w:t>
      </w:r>
      <w:r w:rsidR="003957E4">
        <w:rPr>
          <w:rFonts w:ascii="Times New Roman" w:eastAsia="Times New Roman" w:hAnsi="Times New Roman" w:cs="Times New Roman"/>
          <w:color w:val="000000"/>
          <w:sz w:val="28"/>
          <w:szCs w:val="28"/>
          <w:lang w:eastAsia="ru-RU"/>
        </w:rPr>
        <w:t>5</w:t>
      </w:r>
      <w:r w:rsidRPr="00C5572F">
        <w:rPr>
          <w:rFonts w:ascii="Times New Roman" w:eastAsia="Times New Roman" w:hAnsi="Times New Roman" w:cs="Times New Roman"/>
          <w:color w:val="000000"/>
          <w:sz w:val="28"/>
          <w:szCs w:val="28"/>
          <w:lang w:eastAsia="ru-RU"/>
        </w:rPr>
        <w:t xml:space="preserve"> тыс. кв</w:t>
      </w:r>
      <w:proofErr w:type="gramStart"/>
      <w:r w:rsidRPr="00C5572F">
        <w:rPr>
          <w:rFonts w:ascii="Times New Roman" w:eastAsia="Times New Roman" w:hAnsi="Times New Roman" w:cs="Times New Roman"/>
          <w:color w:val="000000"/>
          <w:sz w:val="28"/>
          <w:szCs w:val="28"/>
          <w:lang w:eastAsia="ru-RU"/>
        </w:rPr>
        <w:t>.м</w:t>
      </w:r>
      <w:proofErr w:type="gramEnd"/>
      <w:r w:rsidRPr="00C5572F">
        <w:rPr>
          <w:rFonts w:ascii="Times New Roman" w:eastAsia="Times New Roman" w:hAnsi="Times New Roman" w:cs="Times New Roman"/>
          <w:color w:val="000000"/>
          <w:sz w:val="28"/>
          <w:szCs w:val="28"/>
          <w:lang w:eastAsia="ru-RU"/>
        </w:rPr>
        <w:t>, в котором проживает 16</w:t>
      </w:r>
      <w:r w:rsidR="003957E4">
        <w:rPr>
          <w:rFonts w:ascii="Times New Roman" w:eastAsia="Times New Roman" w:hAnsi="Times New Roman" w:cs="Times New Roman"/>
          <w:color w:val="000000"/>
          <w:sz w:val="28"/>
          <w:szCs w:val="28"/>
          <w:lang w:eastAsia="ru-RU"/>
        </w:rPr>
        <w:t>8</w:t>
      </w:r>
      <w:r w:rsidRPr="00C5572F">
        <w:rPr>
          <w:rFonts w:ascii="Times New Roman" w:eastAsia="Times New Roman" w:hAnsi="Times New Roman" w:cs="Times New Roman"/>
          <w:color w:val="000000"/>
          <w:sz w:val="28"/>
          <w:szCs w:val="28"/>
          <w:lang w:eastAsia="ru-RU"/>
        </w:rPr>
        <w:t xml:space="preserve"> сем</w:t>
      </w:r>
      <w:r w:rsidR="009F1BE2">
        <w:rPr>
          <w:rFonts w:ascii="Times New Roman" w:eastAsia="Times New Roman" w:hAnsi="Times New Roman" w:cs="Times New Roman"/>
          <w:color w:val="000000"/>
          <w:sz w:val="28"/>
          <w:szCs w:val="28"/>
          <w:lang w:eastAsia="ru-RU"/>
        </w:rPr>
        <w:t>ей</w:t>
      </w:r>
      <w:r w:rsidRPr="00C5572F">
        <w:rPr>
          <w:rFonts w:ascii="Times New Roman" w:eastAsia="Times New Roman" w:hAnsi="Times New Roman" w:cs="Times New Roman"/>
          <w:color w:val="000000"/>
          <w:sz w:val="28"/>
          <w:szCs w:val="28"/>
          <w:lang w:eastAsia="ru-RU"/>
        </w:rPr>
        <w:t xml:space="preserve"> (</w:t>
      </w:r>
      <w:r w:rsidR="009F1BE2">
        <w:rPr>
          <w:rFonts w:ascii="Times New Roman" w:eastAsia="Times New Roman" w:hAnsi="Times New Roman" w:cs="Times New Roman"/>
          <w:color w:val="000000"/>
          <w:sz w:val="28"/>
          <w:szCs w:val="28"/>
          <w:lang w:eastAsia="ru-RU"/>
        </w:rPr>
        <w:t>29</w:t>
      </w:r>
      <w:r w:rsidR="003957E4">
        <w:rPr>
          <w:rFonts w:ascii="Times New Roman" w:eastAsia="Times New Roman" w:hAnsi="Times New Roman" w:cs="Times New Roman"/>
          <w:color w:val="000000"/>
          <w:sz w:val="28"/>
          <w:szCs w:val="28"/>
          <w:lang w:eastAsia="ru-RU"/>
        </w:rPr>
        <w:t>8</w:t>
      </w:r>
      <w:r w:rsidRPr="00C5572F">
        <w:rPr>
          <w:rFonts w:ascii="Times New Roman" w:eastAsia="Times New Roman" w:hAnsi="Times New Roman" w:cs="Times New Roman"/>
          <w:color w:val="000000"/>
          <w:sz w:val="28"/>
          <w:szCs w:val="28"/>
          <w:lang w:eastAsia="ru-RU"/>
        </w:rPr>
        <w:t xml:space="preserve"> человек), в том числе дома с высоким уровнем износа по адресу: ул. Щепкина, д. 29, корпус</w:t>
      </w:r>
      <w:r w:rsidR="009F1BE2">
        <w:rPr>
          <w:rFonts w:ascii="Times New Roman" w:eastAsia="Times New Roman" w:hAnsi="Times New Roman" w:cs="Times New Roman"/>
          <w:color w:val="000000"/>
          <w:sz w:val="28"/>
          <w:szCs w:val="28"/>
          <w:lang w:eastAsia="ru-RU"/>
        </w:rPr>
        <w:t>а А, Б составляет            2,</w:t>
      </w:r>
      <w:r w:rsidR="00A27C36">
        <w:rPr>
          <w:rFonts w:ascii="Times New Roman" w:eastAsia="Times New Roman" w:hAnsi="Times New Roman" w:cs="Times New Roman"/>
          <w:color w:val="000000"/>
          <w:sz w:val="28"/>
          <w:szCs w:val="28"/>
          <w:lang w:eastAsia="ru-RU"/>
        </w:rPr>
        <w:t>27</w:t>
      </w:r>
      <w:r w:rsidR="00420F89">
        <w:rPr>
          <w:rFonts w:ascii="Times New Roman" w:eastAsia="Times New Roman" w:hAnsi="Times New Roman" w:cs="Times New Roman"/>
          <w:color w:val="000000"/>
          <w:sz w:val="28"/>
          <w:szCs w:val="28"/>
          <w:lang w:eastAsia="ru-RU"/>
        </w:rPr>
        <w:t xml:space="preserve"> тыс. кв.м, в котором проживае</w:t>
      </w:r>
      <w:r w:rsidRPr="00C5572F">
        <w:rPr>
          <w:rFonts w:ascii="Times New Roman" w:eastAsia="Times New Roman" w:hAnsi="Times New Roman" w:cs="Times New Roman"/>
          <w:color w:val="000000"/>
          <w:sz w:val="28"/>
          <w:szCs w:val="28"/>
          <w:lang w:eastAsia="ru-RU"/>
        </w:rPr>
        <w:t>т 6</w:t>
      </w:r>
      <w:r w:rsidR="009F1BE2">
        <w:rPr>
          <w:rFonts w:ascii="Times New Roman" w:eastAsia="Times New Roman" w:hAnsi="Times New Roman" w:cs="Times New Roman"/>
          <w:color w:val="000000"/>
          <w:sz w:val="28"/>
          <w:szCs w:val="28"/>
          <w:lang w:eastAsia="ru-RU"/>
        </w:rPr>
        <w:t>1</w:t>
      </w:r>
      <w:r w:rsidRPr="00C5572F">
        <w:rPr>
          <w:rFonts w:ascii="Times New Roman" w:eastAsia="Times New Roman" w:hAnsi="Times New Roman" w:cs="Times New Roman"/>
          <w:color w:val="000000"/>
          <w:sz w:val="28"/>
          <w:szCs w:val="28"/>
          <w:lang w:eastAsia="ru-RU"/>
        </w:rPr>
        <w:t xml:space="preserve"> сем</w:t>
      </w:r>
      <w:r w:rsidR="009F1BE2">
        <w:rPr>
          <w:rFonts w:ascii="Times New Roman" w:eastAsia="Times New Roman" w:hAnsi="Times New Roman" w:cs="Times New Roman"/>
          <w:color w:val="000000"/>
          <w:sz w:val="28"/>
          <w:szCs w:val="28"/>
          <w:lang w:eastAsia="ru-RU"/>
        </w:rPr>
        <w:t>ья</w:t>
      </w:r>
      <w:r w:rsidRPr="00C5572F">
        <w:rPr>
          <w:rFonts w:ascii="Times New Roman" w:eastAsia="Times New Roman" w:hAnsi="Times New Roman" w:cs="Times New Roman"/>
          <w:color w:val="000000"/>
          <w:sz w:val="28"/>
          <w:szCs w:val="28"/>
          <w:lang w:eastAsia="ru-RU"/>
        </w:rPr>
        <w:t xml:space="preserve"> (</w:t>
      </w:r>
      <w:r w:rsidR="009F1BE2">
        <w:rPr>
          <w:rFonts w:ascii="Times New Roman" w:eastAsia="Times New Roman" w:hAnsi="Times New Roman" w:cs="Times New Roman"/>
          <w:color w:val="000000"/>
          <w:sz w:val="28"/>
          <w:szCs w:val="28"/>
          <w:lang w:eastAsia="ru-RU"/>
        </w:rPr>
        <w:t>87</w:t>
      </w:r>
      <w:r w:rsidRPr="00C5572F">
        <w:rPr>
          <w:rFonts w:ascii="Times New Roman" w:eastAsia="Times New Roman" w:hAnsi="Times New Roman" w:cs="Times New Roman"/>
          <w:color w:val="000000"/>
          <w:sz w:val="28"/>
          <w:szCs w:val="28"/>
          <w:lang w:eastAsia="ru-RU"/>
        </w:rPr>
        <w:t xml:space="preserve"> человек)</w:t>
      </w:r>
      <w:r w:rsidRPr="00C5572F">
        <w:rPr>
          <w:rFonts w:ascii="Times New Roman" w:eastAsia="Calibri" w:hAnsi="Times New Roman" w:cs="Calibri"/>
          <w:color w:val="000000"/>
          <w:sz w:val="28"/>
          <w:szCs w:val="28"/>
        </w:rPr>
        <w:t>.</w:t>
      </w:r>
    </w:p>
    <w:p w:rsidR="00C16EE1" w:rsidRDefault="00C16EE1" w:rsidP="00C16EE1">
      <w:pPr>
        <w:tabs>
          <w:tab w:val="left" w:pos="426"/>
        </w:tabs>
        <w:spacing w:after="0" w:line="240" w:lineRule="auto"/>
        <w:ind w:firstLine="709"/>
        <w:jc w:val="both"/>
        <w:rPr>
          <w:rFonts w:ascii="Times New Roman" w:eastAsia="Calibri" w:hAnsi="Times New Roman" w:cs="Calibri"/>
          <w:color w:val="000000"/>
          <w:sz w:val="28"/>
          <w:szCs w:val="28"/>
        </w:rPr>
      </w:pPr>
      <w:r w:rsidRPr="00B3529D">
        <w:rPr>
          <w:rFonts w:ascii="Times New Roman" w:eastAsia="Calibri" w:hAnsi="Times New Roman" w:cs="Calibri"/>
          <w:sz w:val="28"/>
          <w:szCs w:val="28"/>
        </w:rPr>
        <w:t xml:space="preserve">Ввиду несоответствия требованиям, предъявляемым к жилым помещениям, </w:t>
      </w:r>
      <w:r>
        <w:rPr>
          <w:rFonts w:ascii="Times New Roman" w:eastAsia="Calibri" w:hAnsi="Times New Roman" w:cs="Calibri"/>
          <w:sz w:val="28"/>
          <w:szCs w:val="28"/>
        </w:rPr>
        <w:t>данное</w:t>
      </w:r>
      <w:r w:rsidRPr="00B3529D">
        <w:rPr>
          <w:rFonts w:ascii="Times New Roman" w:eastAsia="Calibri" w:hAnsi="Times New Roman" w:cs="Calibri"/>
          <w:sz w:val="28"/>
          <w:szCs w:val="28"/>
        </w:rPr>
        <w:t xml:space="preserve"> жилье не только не обеспечивает комфортного проживания граждан, но и создает угрозу для жизни и здоровья,  проживающих в нем людей, </w:t>
      </w:r>
      <w:r w:rsidRPr="00B3529D">
        <w:rPr>
          <w:rFonts w:ascii="Times New Roman" w:eastAsia="Calibri" w:hAnsi="Times New Roman" w:cs="Calibri"/>
          <w:color w:val="000000"/>
          <w:sz w:val="28"/>
          <w:szCs w:val="28"/>
        </w:rPr>
        <w:t xml:space="preserve">ухудшает внешний облик </w:t>
      </w:r>
      <w:r w:rsidRPr="00B3529D">
        <w:rPr>
          <w:rFonts w:ascii="Times New Roman" w:eastAsia="Calibri" w:hAnsi="Times New Roman" w:cs="Calibri"/>
          <w:sz w:val="28"/>
          <w:szCs w:val="28"/>
        </w:rPr>
        <w:t>города и</w:t>
      </w:r>
      <w:r w:rsidRPr="00B3529D">
        <w:rPr>
          <w:rFonts w:ascii="Times New Roman" w:eastAsia="Calibri" w:hAnsi="Times New Roman" w:cs="Calibri"/>
          <w:color w:val="000000"/>
          <w:sz w:val="28"/>
          <w:szCs w:val="28"/>
        </w:rPr>
        <w:t xml:space="preserve"> сдерживает развитие инженерной инфраструктуры.</w:t>
      </w:r>
    </w:p>
    <w:p w:rsidR="00C16EE1" w:rsidRDefault="00C16EE1" w:rsidP="00C16EE1">
      <w:pPr>
        <w:tabs>
          <w:tab w:val="left" w:pos="426"/>
        </w:tabs>
        <w:spacing w:after="0" w:line="240" w:lineRule="auto"/>
        <w:ind w:firstLine="709"/>
        <w:jc w:val="both"/>
        <w:rPr>
          <w:rFonts w:ascii="Times New Roman" w:eastAsia="Calibri" w:hAnsi="Times New Roman" w:cs="Calibri"/>
          <w:color w:val="000000"/>
          <w:sz w:val="28"/>
          <w:szCs w:val="28"/>
        </w:rPr>
      </w:pPr>
    </w:p>
    <w:p w:rsidR="00C16EE1" w:rsidRPr="00B3529D" w:rsidRDefault="00C16EE1" w:rsidP="00C16EE1">
      <w:pPr>
        <w:tabs>
          <w:tab w:val="left" w:pos="426"/>
        </w:tabs>
        <w:spacing w:after="0" w:line="240" w:lineRule="auto"/>
        <w:ind w:firstLine="709"/>
        <w:jc w:val="both"/>
        <w:rPr>
          <w:rFonts w:ascii="Times New Roman" w:eastAsia="Calibri" w:hAnsi="Times New Roman" w:cs="Calibri"/>
          <w:color w:val="000000"/>
          <w:sz w:val="28"/>
          <w:szCs w:val="28"/>
        </w:rPr>
      </w:pPr>
    </w:p>
    <w:p w:rsidR="003E2144" w:rsidRPr="003E2144" w:rsidRDefault="003E2144" w:rsidP="003E2144">
      <w:pPr>
        <w:widowControl w:val="0"/>
        <w:adjustRightInd w:val="0"/>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lastRenderedPageBreak/>
        <w:t xml:space="preserve">3.3. Цель, задачи и ожидаемые результаты реализации </w:t>
      </w:r>
      <w:r w:rsidRPr="003E2144">
        <w:rPr>
          <w:rFonts w:ascii="Times New Roman" w:eastAsia="Times New Roman" w:hAnsi="Times New Roman" w:cs="Times New Roman"/>
          <w:sz w:val="28"/>
          <w:szCs w:val="28"/>
          <w:lang w:eastAsia="ru-RU"/>
        </w:rPr>
        <w:t>Подпрограммы</w:t>
      </w:r>
    </w:p>
    <w:p w:rsidR="003E2144" w:rsidRPr="003E2144" w:rsidRDefault="003E2144" w:rsidP="003E2144">
      <w:pPr>
        <w:widowControl w:val="0"/>
        <w:adjustRightInd w:val="0"/>
        <w:spacing w:after="0" w:line="240" w:lineRule="auto"/>
        <w:contextualSpacing/>
        <w:jc w:val="center"/>
        <w:rPr>
          <w:rFonts w:ascii="Times New Roman" w:eastAsia="Times New Roman" w:hAnsi="Times New Roman" w:cs="Times New Roman"/>
          <w:sz w:val="28"/>
          <w:szCs w:val="28"/>
          <w:lang w:eastAsia="ru-RU"/>
        </w:rPr>
      </w:pPr>
    </w:p>
    <w:p w:rsidR="003E2144" w:rsidRPr="003E2144" w:rsidRDefault="003E2144" w:rsidP="003E2144">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Цель Подпрограммы:</w:t>
      </w:r>
    </w:p>
    <w:p w:rsidR="003E2144" w:rsidRPr="003E2144" w:rsidRDefault="008F7217" w:rsidP="00CE7535">
      <w:pPr>
        <w:widowControl w:val="0"/>
        <w:numPr>
          <w:ilvl w:val="0"/>
          <w:numId w:val="5"/>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sidR="003E2144" w:rsidRPr="003E2144">
        <w:rPr>
          <w:rFonts w:ascii="Times New Roman" w:eastAsia="Times New Roman" w:hAnsi="Times New Roman" w:cs="Times New Roman"/>
          <w:sz w:val="28"/>
          <w:szCs w:val="28"/>
          <w:lang w:eastAsia="ru-RU"/>
        </w:rPr>
        <w:t>.</w:t>
      </w:r>
    </w:p>
    <w:p w:rsidR="003E2144" w:rsidRPr="003E2144" w:rsidRDefault="003E2144" w:rsidP="003E2144">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Задачи Подпрограммы:</w:t>
      </w:r>
    </w:p>
    <w:p w:rsidR="00CE7535" w:rsidRPr="00CE7535" w:rsidRDefault="00873230" w:rsidP="00CE7535">
      <w:pPr>
        <w:pStyle w:val="a9"/>
        <w:keepNext/>
        <w:widowControl w:val="0"/>
        <w:numPr>
          <w:ilvl w:val="0"/>
          <w:numId w:val="30"/>
        </w:numPr>
        <w:tabs>
          <w:tab w:val="left" w:pos="284"/>
        </w:tabs>
        <w:adjustRightInd w:val="0"/>
        <w:spacing w:after="0" w:line="240" w:lineRule="auto"/>
        <w:ind w:left="0" w:firstLine="0"/>
        <w:jc w:val="both"/>
        <w:rPr>
          <w:rFonts w:ascii="Times New Roman" w:hAnsi="Times New Roman"/>
          <w:color w:val="000000"/>
          <w:sz w:val="28"/>
          <w:szCs w:val="28"/>
        </w:rPr>
      </w:pPr>
      <w:r>
        <w:rPr>
          <w:rFonts w:ascii="Times New Roman" w:hAnsi="Times New Roman"/>
          <w:sz w:val="28"/>
          <w:szCs w:val="28"/>
        </w:rPr>
        <w:t>о</w:t>
      </w:r>
      <w:r w:rsidRPr="00C5572F">
        <w:rPr>
          <w:rFonts w:ascii="Times New Roman" w:hAnsi="Times New Roman"/>
          <w:sz w:val="28"/>
          <w:szCs w:val="28"/>
        </w:rPr>
        <w:t>беспечение</w:t>
      </w:r>
      <w:r>
        <w:rPr>
          <w:rFonts w:ascii="Times New Roman" w:hAnsi="Times New Roman"/>
          <w:sz w:val="28"/>
          <w:szCs w:val="28"/>
        </w:rPr>
        <w:t xml:space="preserve"> устойчивого сокращения жилищного фонда, признанного непригодным для проживания, и (или) жилищного фонда с высоким уровнем износа</w:t>
      </w:r>
      <w:r w:rsidR="00CE7535" w:rsidRPr="00CE7535">
        <w:rPr>
          <w:rFonts w:ascii="Times New Roman" w:hAnsi="Times New Roman"/>
          <w:color w:val="000000"/>
          <w:sz w:val="28"/>
          <w:szCs w:val="28"/>
        </w:rPr>
        <w:t>.</w:t>
      </w:r>
    </w:p>
    <w:p w:rsidR="003E2144" w:rsidRPr="003E2144" w:rsidRDefault="003E2144" w:rsidP="003E2144">
      <w:pPr>
        <w:keepNext/>
        <w:widowControl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3E2144" w:rsidRPr="003E2144" w:rsidRDefault="003E2144" w:rsidP="003E2144">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 xml:space="preserve">в 2022 году планируется переселить </w:t>
      </w:r>
      <w:r w:rsidR="00302321">
        <w:rPr>
          <w:rFonts w:ascii="Times New Roman" w:eastAsia="Times New Roman" w:hAnsi="Times New Roman" w:cs="Times New Roman"/>
          <w:color w:val="000000"/>
          <w:sz w:val="28"/>
          <w:szCs w:val="28"/>
          <w:lang w:eastAsia="ru-RU"/>
        </w:rPr>
        <w:t>8</w:t>
      </w:r>
      <w:r w:rsidRPr="003E2144">
        <w:rPr>
          <w:rFonts w:ascii="Times New Roman" w:eastAsia="Times New Roman" w:hAnsi="Times New Roman" w:cs="Times New Roman"/>
          <w:color w:val="000000"/>
          <w:sz w:val="28"/>
          <w:szCs w:val="28"/>
          <w:lang w:eastAsia="ru-RU"/>
        </w:rPr>
        <w:t xml:space="preserve"> сем</w:t>
      </w:r>
      <w:r w:rsidR="009825D1">
        <w:rPr>
          <w:rFonts w:ascii="Times New Roman" w:eastAsia="Times New Roman" w:hAnsi="Times New Roman" w:cs="Times New Roman"/>
          <w:color w:val="000000"/>
          <w:sz w:val="28"/>
          <w:szCs w:val="28"/>
          <w:lang w:eastAsia="ru-RU"/>
        </w:rPr>
        <w:t>ьи</w:t>
      </w:r>
      <w:r w:rsidRPr="003E2144">
        <w:rPr>
          <w:rFonts w:ascii="Times New Roman" w:eastAsia="Times New Roman" w:hAnsi="Times New Roman" w:cs="Times New Roman"/>
          <w:color w:val="000000"/>
          <w:sz w:val="28"/>
          <w:szCs w:val="28"/>
          <w:lang w:eastAsia="ru-RU"/>
        </w:rPr>
        <w:t xml:space="preserve"> / </w:t>
      </w:r>
      <w:r w:rsidR="00302321">
        <w:rPr>
          <w:rFonts w:ascii="Times New Roman" w:eastAsia="Times New Roman" w:hAnsi="Times New Roman" w:cs="Times New Roman"/>
          <w:color w:val="000000"/>
          <w:sz w:val="28"/>
          <w:szCs w:val="28"/>
          <w:lang w:eastAsia="ru-RU"/>
        </w:rPr>
        <w:t>14</w:t>
      </w:r>
      <w:r w:rsidRPr="003E2144">
        <w:rPr>
          <w:rFonts w:ascii="Times New Roman" w:eastAsia="Times New Roman" w:hAnsi="Times New Roman" w:cs="Times New Roman"/>
          <w:color w:val="000000"/>
          <w:sz w:val="28"/>
          <w:szCs w:val="28"/>
          <w:lang w:eastAsia="ru-RU"/>
        </w:rPr>
        <w:t xml:space="preserve"> чел. (</w:t>
      </w:r>
      <w:r w:rsidR="00302321">
        <w:rPr>
          <w:rFonts w:ascii="Times New Roman" w:eastAsia="Times New Roman" w:hAnsi="Times New Roman" w:cs="Times New Roman"/>
          <w:color w:val="000000"/>
          <w:sz w:val="28"/>
          <w:szCs w:val="28"/>
          <w:lang w:eastAsia="ru-RU"/>
        </w:rPr>
        <w:t>271,3</w:t>
      </w:r>
      <w:r w:rsidRPr="003E2144">
        <w:rPr>
          <w:rFonts w:ascii="Times New Roman" w:eastAsia="Times New Roman" w:hAnsi="Times New Roman" w:cs="Times New Roman"/>
          <w:color w:val="000000"/>
          <w:sz w:val="28"/>
          <w:szCs w:val="28"/>
          <w:lang w:eastAsia="ru-RU"/>
        </w:rPr>
        <w:t xml:space="preserve"> кв</w:t>
      </w:r>
      <w:proofErr w:type="gramStart"/>
      <w:r w:rsidRPr="003E2144">
        <w:rPr>
          <w:rFonts w:ascii="Times New Roman" w:eastAsia="Times New Roman" w:hAnsi="Times New Roman" w:cs="Times New Roman"/>
          <w:color w:val="000000"/>
          <w:sz w:val="28"/>
          <w:szCs w:val="28"/>
          <w:lang w:eastAsia="ru-RU"/>
        </w:rPr>
        <w:t>.м</w:t>
      </w:r>
      <w:proofErr w:type="gramEnd"/>
      <w:r w:rsidRPr="003E2144">
        <w:rPr>
          <w:rFonts w:ascii="Times New Roman" w:eastAsia="Times New Roman" w:hAnsi="Times New Roman" w:cs="Times New Roman"/>
          <w:color w:val="000000"/>
          <w:sz w:val="28"/>
          <w:szCs w:val="28"/>
          <w:lang w:eastAsia="ru-RU"/>
        </w:rPr>
        <w:t>);</w:t>
      </w:r>
    </w:p>
    <w:p w:rsidR="003E2144" w:rsidRPr="003E2144" w:rsidRDefault="003E2144" w:rsidP="003E2144">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 xml:space="preserve">в 2023 году планируется переселить </w:t>
      </w:r>
      <w:r w:rsidR="00183542">
        <w:rPr>
          <w:rFonts w:ascii="Times New Roman" w:eastAsia="Times New Roman" w:hAnsi="Times New Roman" w:cs="Times New Roman"/>
          <w:color w:val="000000"/>
          <w:sz w:val="28"/>
          <w:szCs w:val="28"/>
          <w:lang w:eastAsia="ru-RU"/>
        </w:rPr>
        <w:t>9</w:t>
      </w:r>
      <w:r w:rsidRPr="003E2144">
        <w:rPr>
          <w:rFonts w:ascii="Times New Roman" w:eastAsia="Times New Roman" w:hAnsi="Times New Roman" w:cs="Times New Roman"/>
          <w:color w:val="000000"/>
          <w:sz w:val="28"/>
          <w:szCs w:val="28"/>
          <w:lang w:eastAsia="ru-RU"/>
        </w:rPr>
        <w:t xml:space="preserve"> семей / </w:t>
      </w:r>
      <w:r w:rsidR="00183542">
        <w:rPr>
          <w:rFonts w:ascii="Times New Roman" w:eastAsia="Times New Roman" w:hAnsi="Times New Roman" w:cs="Times New Roman"/>
          <w:color w:val="000000"/>
          <w:sz w:val="28"/>
          <w:szCs w:val="28"/>
          <w:lang w:eastAsia="ru-RU"/>
        </w:rPr>
        <w:t>22</w:t>
      </w:r>
      <w:r w:rsidRPr="003E2144">
        <w:rPr>
          <w:rFonts w:ascii="Times New Roman" w:eastAsia="Times New Roman" w:hAnsi="Times New Roman" w:cs="Times New Roman"/>
          <w:color w:val="000000"/>
          <w:sz w:val="28"/>
          <w:szCs w:val="28"/>
          <w:lang w:eastAsia="ru-RU"/>
        </w:rPr>
        <w:t xml:space="preserve"> чел. (</w:t>
      </w:r>
      <w:r w:rsidR="00183542">
        <w:rPr>
          <w:rFonts w:ascii="Times New Roman" w:eastAsia="Times New Roman" w:hAnsi="Times New Roman" w:cs="Times New Roman"/>
          <w:color w:val="000000"/>
          <w:sz w:val="28"/>
          <w:szCs w:val="28"/>
          <w:lang w:eastAsia="ru-RU"/>
        </w:rPr>
        <w:t>390,1</w:t>
      </w:r>
      <w:r w:rsidRPr="003E2144">
        <w:rPr>
          <w:rFonts w:ascii="Times New Roman" w:eastAsia="Times New Roman" w:hAnsi="Times New Roman" w:cs="Times New Roman"/>
          <w:color w:val="000000"/>
          <w:sz w:val="28"/>
          <w:szCs w:val="28"/>
          <w:lang w:eastAsia="ru-RU"/>
        </w:rPr>
        <w:t xml:space="preserve"> кв</w:t>
      </w:r>
      <w:proofErr w:type="gramStart"/>
      <w:r w:rsidRPr="003E2144">
        <w:rPr>
          <w:rFonts w:ascii="Times New Roman" w:eastAsia="Times New Roman" w:hAnsi="Times New Roman" w:cs="Times New Roman"/>
          <w:color w:val="000000"/>
          <w:sz w:val="28"/>
          <w:szCs w:val="28"/>
          <w:lang w:eastAsia="ru-RU"/>
        </w:rPr>
        <w:t>.м</w:t>
      </w:r>
      <w:proofErr w:type="gramEnd"/>
      <w:r w:rsidRPr="003E2144">
        <w:rPr>
          <w:rFonts w:ascii="Times New Roman" w:eastAsia="Times New Roman" w:hAnsi="Times New Roman" w:cs="Times New Roman"/>
          <w:color w:val="000000"/>
          <w:sz w:val="28"/>
          <w:szCs w:val="28"/>
          <w:lang w:eastAsia="ru-RU"/>
        </w:rPr>
        <w:t>);</w:t>
      </w:r>
    </w:p>
    <w:p w:rsidR="003E2144" w:rsidRPr="009825D1" w:rsidRDefault="003E2144" w:rsidP="003E2144">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 xml:space="preserve">в 2024 году планируется переселить </w:t>
      </w:r>
      <w:r w:rsidR="00183542">
        <w:rPr>
          <w:rFonts w:ascii="Times New Roman" w:eastAsia="Times New Roman" w:hAnsi="Times New Roman" w:cs="Times New Roman"/>
          <w:color w:val="000000"/>
          <w:sz w:val="28"/>
          <w:szCs w:val="28"/>
          <w:lang w:eastAsia="ru-RU"/>
        </w:rPr>
        <w:t>14</w:t>
      </w:r>
      <w:r w:rsidR="009825D1">
        <w:rPr>
          <w:rFonts w:ascii="Times New Roman" w:eastAsia="Times New Roman" w:hAnsi="Times New Roman" w:cs="Times New Roman"/>
          <w:color w:val="000000"/>
          <w:sz w:val="28"/>
          <w:szCs w:val="28"/>
          <w:lang w:eastAsia="ru-RU"/>
        </w:rPr>
        <w:t xml:space="preserve"> семей / 2</w:t>
      </w:r>
      <w:r w:rsidR="00183542">
        <w:rPr>
          <w:rFonts w:ascii="Times New Roman" w:eastAsia="Times New Roman" w:hAnsi="Times New Roman" w:cs="Times New Roman"/>
          <w:color w:val="000000"/>
          <w:sz w:val="28"/>
          <w:szCs w:val="28"/>
          <w:lang w:eastAsia="ru-RU"/>
        </w:rPr>
        <w:t>5</w:t>
      </w:r>
      <w:r w:rsidR="009825D1">
        <w:rPr>
          <w:rFonts w:ascii="Times New Roman" w:eastAsia="Times New Roman" w:hAnsi="Times New Roman" w:cs="Times New Roman"/>
          <w:color w:val="000000"/>
          <w:sz w:val="28"/>
          <w:szCs w:val="28"/>
          <w:lang w:eastAsia="ru-RU"/>
        </w:rPr>
        <w:t xml:space="preserve"> чел. (</w:t>
      </w:r>
      <w:r w:rsidR="00183542">
        <w:rPr>
          <w:rFonts w:ascii="Times New Roman" w:eastAsia="Times New Roman" w:hAnsi="Times New Roman" w:cs="Times New Roman"/>
          <w:color w:val="000000"/>
          <w:sz w:val="28"/>
          <w:szCs w:val="28"/>
          <w:lang w:eastAsia="ru-RU"/>
        </w:rPr>
        <w:t>535,4</w:t>
      </w:r>
      <w:r w:rsidR="009825D1">
        <w:rPr>
          <w:rFonts w:ascii="Times New Roman" w:eastAsia="Times New Roman" w:hAnsi="Times New Roman" w:cs="Times New Roman"/>
          <w:color w:val="000000"/>
          <w:sz w:val="28"/>
          <w:szCs w:val="28"/>
          <w:lang w:eastAsia="ru-RU"/>
        </w:rPr>
        <w:t xml:space="preserve"> кв</w:t>
      </w:r>
      <w:proofErr w:type="gramStart"/>
      <w:r w:rsidR="009825D1">
        <w:rPr>
          <w:rFonts w:ascii="Times New Roman" w:eastAsia="Times New Roman" w:hAnsi="Times New Roman" w:cs="Times New Roman"/>
          <w:color w:val="000000"/>
          <w:sz w:val="28"/>
          <w:szCs w:val="28"/>
          <w:lang w:eastAsia="ru-RU"/>
        </w:rPr>
        <w:t>.м</w:t>
      </w:r>
      <w:proofErr w:type="gramEnd"/>
      <w:r w:rsidR="009825D1">
        <w:rPr>
          <w:rFonts w:ascii="Times New Roman" w:eastAsia="Times New Roman" w:hAnsi="Times New Roman" w:cs="Times New Roman"/>
          <w:color w:val="000000"/>
          <w:sz w:val="28"/>
          <w:szCs w:val="28"/>
          <w:lang w:eastAsia="ru-RU"/>
        </w:rPr>
        <w:t>);</w:t>
      </w:r>
    </w:p>
    <w:p w:rsidR="009825D1" w:rsidRPr="009825D1" w:rsidRDefault="009825D1" w:rsidP="009825D1">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в 202</w:t>
      </w:r>
      <w:r>
        <w:rPr>
          <w:rFonts w:ascii="Times New Roman" w:eastAsia="Times New Roman" w:hAnsi="Times New Roman" w:cs="Times New Roman"/>
          <w:color w:val="000000"/>
          <w:sz w:val="28"/>
          <w:szCs w:val="28"/>
          <w:lang w:eastAsia="ru-RU"/>
        </w:rPr>
        <w:t>5</w:t>
      </w:r>
      <w:r w:rsidRPr="003E2144">
        <w:rPr>
          <w:rFonts w:ascii="Times New Roman" w:eastAsia="Times New Roman" w:hAnsi="Times New Roman" w:cs="Times New Roman"/>
          <w:color w:val="000000"/>
          <w:sz w:val="28"/>
          <w:szCs w:val="28"/>
          <w:lang w:eastAsia="ru-RU"/>
        </w:rPr>
        <w:t xml:space="preserve"> году планируется переселить </w:t>
      </w:r>
      <w:r w:rsidR="00353613">
        <w:rPr>
          <w:rFonts w:ascii="Times New Roman" w:eastAsia="Times New Roman" w:hAnsi="Times New Roman" w:cs="Times New Roman"/>
          <w:color w:val="000000"/>
          <w:sz w:val="28"/>
          <w:szCs w:val="28"/>
          <w:lang w:eastAsia="ru-RU"/>
        </w:rPr>
        <w:t>38</w:t>
      </w:r>
      <w:r>
        <w:rPr>
          <w:rFonts w:ascii="Times New Roman" w:eastAsia="Times New Roman" w:hAnsi="Times New Roman" w:cs="Times New Roman"/>
          <w:color w:val="000000"/>
          <w:sz w:val="28"/>
          <w:szCs w:val="28"/>
          <w:lang w:eastAsia="ru-RU"/>
        </w:rPr>
        <w:t xml:space="preserve"> семей / </w:t>
      </w:r>
      <w:r w:rsidR="00353613">
        <w:rPr>
          <w:rFonts w:ascii="Times New Roman" w:eastAsia="Times New Roman" w:hAnsi="Times New Roman" w:cs="Times New Roman"/>
          <w:color w:val="000000"/>
          <w:sz w:val="28"/>
          <w:szCs w:val="28"/>
          <w:lang w:eastAsia="ru-RU"/>
        </w:rPr>
        <w:t>4</w:t>
      </w:r>
      <w:r w:rsidR="008D0D16">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 чел. (</w:t>
      </w:r>
      <w:r w:rsidR="00353613">
        <w:rPr>
          <w:rFonts w:ascii="Times New Roman" w:eastAsia="Times New Roman" w:hAnsi="Times New Roman" w:cs="Times New Roman"/>
          <w:color w:val="000000"/>
          <w:sz w:val="28"/>
          <w:szCs w:val="28"/>
          <w:lang w:eastAsia="ru-RU"/>
        </w:rPr>
        <w:t>1344,8</w:t>
      </w:r>
      <w:r w:rsidR="00A27C36">
        <w:rPr>
          <w:rFonts w:ascii="Times New Roman" w:eastAsia="Times New Roman" w:hAnsi="Times New Roman" w:cs="Times New Roman"/>
          <w:color w:val="000000"/>
          <w:sz w:val="28"/>
          <w:szCs w:val="28"/>
          <w:lang w:eastAsia="ru-RU"/>
        </w:rPr>
        <w:t xml:space="preserve"> кв.м).</w:t>
      </w:r>
    </w:p>
    <w:p w:rsidR="003E2144" w:rsidRPr="003E2144" w:rsidRDefault="003E2144" w:rsidP="003E21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Если граждане отказываются в добровольном порядке от предоставляемых в рамках Подпрограммы жилых помещений, что влечет за собой необходимость Администрации </w:t>
      </w:r>
      <w:r w:rsidRPr="003E2144">
        <w:rPr>
          <w:rFonts w:ascii="Times New Roman" w:eastAsia="Times New Roman" w:hAnsi="Times New Roman" w:cs="Times New Roman"/>
          <w:sz w:val="28"/>
          <w:szCs w:val="28"/>
          <w:lang w:eastAsia="ru-RU"/>
        </w:rPr>
        <w:t>городского округа город Рыбинск Ярославской области (далее по тексту - Администрация)</w:t>
      </w:r>
      <w:r w:rsidRPr="003E2144">
        <w:rPr>
          <w:rFonts w:ascii="Times New Roman" w:eastAsia="Times New Roman" w:hAnsi="Times New Roman" w:cs="Times New Roman"/>
          <w:color w:val="000000"/>
          <w:sz w:val="28"/>
          <w:szCs w:val="28"/>
          <w:lang w:eastAsia="ru-RU"/>
        </w:rPr>
        <w:t xml:space="preserve"> решать вопрос переселения в судебном порядке, то реализация мероприятий Подпрограммы осуществляется до момента исполнения судебного решения.</w:t>
      </w:r>
    </w:p>
    <w:p w:rsidR="003E2144" w:rsidRPr="003E2144" w:rsidRDefault="003E2144" w:rsidP="003E2144">
      <w:pPr>
        <w:widowControl w:val="0"/>
        <w:adjustRightInd w:val="0"/>
        <w:spacing w:after="0" w:line="240" w:lineRule="auto"/>
        <w:ind w:right="16"/>
        <w:contextualSpacing/>
        <w:jc w:val="both"/>
        <w:rPr>
          <w:rFonts w:ascii="Times New Roman" w:eastAsia="Times New Roman" w:hAnsi="Times New Roman" w:cs="Times New Roman"/>
          <w:color w:val="000000"/>
          <w:sz w:val="28"/>
          <w:szCs w:val="28"/>
          <w:lang w:eastAsia="ru-RU"/>
        </w:rPr>
      </w:pPr>
    </w:p>
    <w:p w:rsidR="003E2144" w:rsidRPr="003E2144" w:rsidRDefault="003E2144" w:rsidP="003E2144">
      <w:pPr>
        <w:widowControl w:val="0"/>
        <w:adjustRightInd w:val="0"/>
        <w:spacing w:after="0" w:line="240" w:lineRule="auto"/>
        <w:ind w:left="720" w:right="16"/>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p w:rsidR="003E2144" w:rsidRPr="003E2144" w:rsidRDefault="003E2144" w:rsidP="003E2144">
      <w:pPr>
        <w:widowControl w:val="0"/>
        <w:adjustRightInd w:val="0"/>
        <w:spacing w:after="0" w:line="240" w:lineRule="auto"/>
        <w:ind w:left="720" w:right="16"/>
        <w:contextualSpacing/>
        <w:jc w:val="both"/>
        <w:rPr>
          <w:rFonts w:ascii="Times New Roman" w:eastAsia="Times New Roman" w:hAnsi="Times New Roman" w:cs="Times New Roman"/>
          <w:color w:val="000000"/>
          <w:sz w:val="28"/>
          <w:szCs w:val="28"/>
          <w:lang w:eastAsia="ru-RU"/>
        </w:rPr>
      </w:pP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Осуществляя свои полномочия по обеспечению жильем граждан, проживающих в жилищном фонде, признанном непригодным для проживания, Администрация, не располагает достаточными финансовыми ресурсами для решения проблемы по его ликвидации. Поэтому решение этой проблемы требует консолидации финансовых ресурсов областного и городского бюджетов.</w:t>
      </w:r>
    </w:p>
    <w:p w:rsidR="003E2144" w:rsidRPr="003E2144" w:rsidRDefault="003E2144" w:rsidP="003E2144">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Times New Roman"/>
          <w:sz w:val="28"/>
          <w:szCs w:val="28"/>
          <w:lang w:eastAsia="ru-RU"/>
        </w:rPr>
        <w:t>Применение программного метода решения проблемы ликвидации жилищного фонда, признанного непригодным для проживания и (или) жилищного фонда с высоким уровнем износа,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данного жилищного фонда.</w:t>
      </w:r>
    </w:p>
    <w:p w:rsidR="003E2144" w:rsidRPr="003E2144" w:rsidRDefault="003E2144" w:rsidP="003E2144">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Calibri"/>
          <w:color w:val="000000"/>
          <w:sz w:val="28"/>
          <w:szCs w:val="28"/>
        </w:rPr>
        <w:t>Значительная часть непригодного жилищного фонда городского округа город Рыбинск Ярославской области составляет жилье, занимаемое гражданами на условиях социального найма. Администрация, является собственником жилых помещений и исполняет полномочия по обеспечению жильем</w:t>
      </w:r>
      <w:r w:rsidR="00F93630">
        <w:rPr>
          <w:rFonts w:ascii="Times New Roman" w:eastAsia="Times New Roman" w:hAnsi="Times New Roman" w:cs="Calibri"/>
          <w:color w:val="000000"/>
          <w:sz w:val="28"/>
          <w:szCs w:val="28"/>
        </w:rPr>
        <w:t xml:space="preserve"> данных граждан</w:t>
      </w:r>
      <w:r w:rsidRPr="003E2144">
        <w:rPr>
          <w:rFonts w:ascii="Times New Roman" w:eastAsia="Times New Roman" w:hAnsi="Times New Roman" w:cs="Calibri"/>
          <w:color w:val="000000"/>
          <w:sz w:val="28"/>
          <w:szCs w:val="28"/>
        </w:rPr>
        <w:t xml:space="preserve"> из вторичного фонда по договорам социального найма.</w:t>
      </w:r>
    </w:p>
    <w:p w:rsidR="00183542" w:rsidRDefault="00183542" w:rsidP="003E2144">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lang w:eastAsia="ru-RU"/>
        </w:rPr>
      </w:pPr>
    </w:p>
    <w:p w:rsidR="003E2144" w:rsidRPr="003E2144" w:rsidRDefault="003E2144" w:rsidP="003E2144">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3.5. Финансирование Подпрограммы</w:t>
      </w:r>
    </w:p>
    <w:p w:rsidR="003E2144" w:rsidRPr="003E2144" w:rsidRDefault="003E2144" w:rsidP="003E2144">
      <w:pPr>
        <w:widowControl w:val="0"/>
        <w:autoSpaceDE w:val="0"/>
        <w:autoSpaceDN w:val="0"/>
        <w:adjustRightInd w:val="0"/>
        <w:spacing w:after="0" w:line="240" w:lineRule="auto"/>
        <w:ind w:right="16" w:firstLine="709"/>
        <w:jc w:val="center"/>
        <w:rPr>
          <w:rFonts w:ascii="Times New Roman" w:eastAsia="Times New Roman" w:hAnsi="Times New Roman" w:cs="Times New Roman"/>
          <w:sz w:val="16"/>
          <w:szCs w:val="16"/>
          <w:lang w:eastAsia="ru-RU"/>
        </w:rPr>
      </w:pPr>
    </w:p>
    <w:p w:rsidR="003E2144" w:rsidRDefault="003E2144" w:rsidP="003E2144">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Предоставление финансовой поддержки за счет средств областного  и городского бюджетов осуществляется для приобретения жилых помещений</w:t>
      </w:r>
      <w:r w:rsidR="00DD7DD2">
        <w:rPr>
          <w:rFonts w:ascii="Times New Roman" w:eastAsia="Times New Roman" w:hAnsi="Times New Roman" w:cs="Times New Roman"/>
          <w:sz w:val="28"/>
          <w:szCs w:val="28"/>
          <w:lang w:eastAsia="ru-RU"/>
        </w:rPr>
        <w:t xml:space="preserve">, </w:t>
      </w:r>
      <w:r w:rsidR="00DD7DD2" w:rsidRPr="00A653F3">
        <w:rPr>
          <w:rFonts w:ascii="Times New Roman" w:hAnsi="Times New Roman" w:cs="Times New Roman"/>
          <w:sz w:val="28"/>
          <w:szCs w:val="28"/>
        </w:rPr>
        <w:t xml:space="preserve">в том </w:t>
      </w:r>
      <w:r w:rsidR="00DD7DD2" w:rsidRPr="00A653F3">
        <w:rPr>
          <w:rFonts w:ascii="Times New Roman" w:hAnsi="Times New Roman" w:cs="Times New Roman"/>
          <w:sz w:val="28"/>
          <w:szCs w:val="28"/>
        </w:rPr>
        <w:lastRenderedPageBreak/>
        <w:t>числе в строящихся домах, долевого участия в строительстве или строительства домов</w:t>
      </w:r>
      <w:r w:rsidR="00183542">
        <w:rPr>
          <w:rFonts w:ascii="Times New Roman" w:eastAsia="Times New Roman" w:hAnsi="Times New Roman" w:cs="Times New Roman"/>
          <w:sz w:val="28"/>
          <w:szCs w:val="28"/>
          <w:lang w:eastAsia="ru-RU"/>
        </w:rPr>
        <w:t xml:space="preserve"> и выплаты возмещени</w:t>
      </w:r>
      <w:r w:rsidR="00DD7DD2">
        <w:rPr>
          <w:rFonts w:ascii="Times New Roman" w:eastAsia="Times New Roman" w:hAnsi="Times New Roman" w:cs="Times New Roman"/>
          <w:sz w:val="28"/>
          <w:szCs w:val="28"/>
          <w:lang w:eastAsia="ru-RU"/>
        </w:rPr>
        <w:t>й</w:t>
      </w:r>
      <w:r w:rsidR="00183542">
        <w:rPr>
          <w:rFonts w:ascii="Times New Roman" w:eastAsia="Times New Roman" w:hAnsi="Times New Roman" w:cs="Times New Roman"/>
          <w:sz w:val="28"/>
          <w:szCs w:val="28"/>
          <w:lang w:eastAsia="ru-RU"/>
        </w:rPr>
        <w:t xml:space="preserve"> за жилые помещения</w:t>
      </w:r>
      <w:r w:rsidR="00DD7DD2">
        <w:rPr>
          <w:rFonts w:ascii="Times New Roman" w:eastAsia="Times New Roman" w:hAnsi="Times New Roman" w:cs="Times New Roman"/>
          <w:sz w:val="28"/>
          <w:szCs w:val="28"/>
          <w:lang w:eastAsia="ru-RU"/>
        </w:rPr>
        <w:t xml:space="preserve"> </w:t>
      </w:r>
      <w:r w:rsidR="00DD7DD2" w:rsidRPr="00A653F3">
        <w:rPr>
          <w:rFonts w:ascii="Times New Roman" w:hAnsi="Times New Roman" w:cs="Times New Roman"/>
          <w:sz w:val="28"/>
          <w:szCs w:val="28"/>
        </w:rPr>
        <w:t>в связи с изъятием земельного участка для муниципальных нужд</w:t>
      </w:r>
      <w:r w:rsidR="00DD7DD2">
        <w:rPr>
          <w:rFonts w:ascii="Times New Roman" w:hAnsi="Times New Roman" w:cs="Times New Roman"/>
          <w:sz w:val="28"/>
          <w:szCs w:val="28"/>
        </w:rPr>
        <w:t>.</w:t>
      </w:r>
    </w:p>
    <w:p w:rsidR="003E2144" w:rsidRPr="003E2144" w:rsidRDefault="003E2144" w:rsidP="003E2144">
      <w:pPr>
        <w:widowControl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Допускается приобретение жилых помещений в многоквартирных домах у лиц, не являющихся застройщиками. При этом стоимость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 </w:t>
      </w:r>
    </w:p>
    <w:p w:rsidR="003E2144" w:rsidRPr="003E2144" w:rsidRDefault="003E2144" w:rsidP="003E2144">
      <w:pPr>
        <w:widowControl w:val="0"/>
        <w:adjustRightInd w:val="0"/>
        <w:spacing w:after="0" w:line="240" w:lineRule="auto"/>
        <w:ind w:right="-1"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Собственникам, у которых жилые помещения признаны непригодными для проживания и не имеющих других жилых помещений, а также</w:t>
      </w:r>
      <w:r w:rsidRPr="003E2144">
        <w:rPr>
          <w:rFonts w:ascii="Times New Roman" w:eastAsia="Times New Roman" w:hAnsi="Times New Roman" w:cs="Times New Roman"/>
          <w:sz w:val="28"/>
          <w:szCs w:val="20"/>
          <w:lang w:eastAsia="zh-CN"/>
        </w:rPr>
        <w:t xml:space="preserve"> состоящих на учете в качестве нуждающихся в жилых помещениях</w:t>
      </w:r>
      <w:r w:rsidRPr="003E2144">
        <w:rPr>
          <w:rFonts w:ascii="Times New Roman" w:eastAsia="Calibri" w:hAnsi="Times New Roman" w:cs="Times New Roman"/>
          <w:sz w:val="28"/>
          <w:szCs w:val="28"/>
        </w:rPr>
        <w:t xml:space="preserve">, предоставляются жилые помещения. </w:t>
      </w:r>
    </w:p>
    <w:p w:rsidR="003E2144" w:rsidRPr="003E2144" w:rsidRDefault="003E2144" w:rsidP="003E2144">
      <w:pPr>
        <w:widowControl w:val="0"/>
        <w:tabs>
          <w:tab w:val="left" w:pos="284"/>
          <w:tab w:val="left" w:pos="426"/>
          <w:tab w:val="num" w:pos="2520"/>
        </w:tabs>
        <w:autoSpaceDE w:val="0"/>
        <w:autoSpaceDN w:val="0"/>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При обосновании объема средств долевого финансирования Подпрограммы учитывается предоставление взамен изымаемого жилого помещения другого жилого помещения, равнозначного по общей площади, ранее занимаемому жилому помещению. </w:t>
      </w:r>
    </w:p>
    <w:p w:rsidR="003E2144" w:rsidRPr="003E2144" w:rsidRDefault="003E2144" w:rsidP="003E2144">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Минимальная доля финансирования на переселение из  жилищного фонда, признанного непригодным для проживания, и (или) жилищного фонда с высоким уровнем износа за счет средств городского бюджета составляет 15 процентов</w:t>
      </w:r>
      <w:r w:rsidR="00E14CE3">
        <w:rPr>
          <w:rFonts w:ascii="Times New Roman" w:eastAsia="Times New Roman" w:hAnsi="Times New Roman" w:cs="Times New Roman"/>
          <w:sz w:val="28"/>
          <w:szCs w:val="28"/>
          <w:lang w:eastAsia="ru-RU"/>
        </w:rPr>
        <w:t xml:space="preserve">. </w:t>
      </w:r>
    </w:p>
    <w:p w:rsidR="003E2144" w:rsidRPr="003E2144" w:rsidRDefault="003E2144" w:rsidP="003E2144">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Финансирование расходов, связанных с реализацией Подпрограммы, производится в пределах средств, предусмотренных в городском бюджете.</w:t>
      </w:r>
    </w:p>
    <w:p w:rsidR="003E2144" w:rsidRPr="003E2144" w:rsidRDefault="003E2144" w:rsidP="003E2144">
      <w:pPr>
        <w:spacing w:after="0" w:line="240" w:lineRule="auto"/>
        <w:ind w:left="2" w:firstLine="707"/>
        <w:jc w:val="both"/>
        <w:rPr>
          <w:rFonts w:ascii="Times New Roman" w:eastAsia="Calibri" w:hAnsi="Times New Roman" w:cs="Times New Roman"/>
          <w:sz w:val="28"/>
        </w:rPr>
      </w:pPr>
      <w:r w:rsidRPr="003E2144">
        <w:rPr>
          <w:rFonts w:ascii="Times New Roman" w:eastAsia="Calibri" w:hAnsi="Times New Roman" w:cs="Times New Roman"/>
          <w:sz w:val="28"/>
        </w:rPr>
        <w:t xml:space="preserve">Мероприятия Подпрограммы реализуются Администрацией путем:                                - приобретения жилых помещений в многоквартирных домах (в том числе в </w:t>
      </w:r>
      <w:r w:rsidR="005D1008">
        <w:rPr>
          <w:rFonts w:ascii="Times New Roman" w:eastAsia="Calibri" w:hAnsi="Times New Roman" w:cs="Times New Roman"/>
          <w:sz w:val="28"/>
        </w:rPr>
        <w:t xml:space="preserve"> строящихся домах, долевого участия в </w:t>
      </w:r>
      <w:r w:rsidRPr="003E2144">
        <w:rPr>
          <w:rFonts w:ascii="Times New Roman" w:eastAsia="Calibri" w:hAnsi="Times New Roman" w:cs="Times New Roman"/>
          <w:sz w:val="28"/>
        </w:rPr>
        <w:t>строительств</w:t>
      </w:r>
      <w:r w:rsidR="005D1008">
        <w:rPr>
          <w:rFonts w:ascii="Times New Roman" w:eastAsia="Calibri" w:hAnsi="Times New Roman" w:cs="Times New Roman"/>
          <w:sz w:val="28"/>
        </w:rPr>
        <w:t>е или строительства домов</w:t>
      </w:r>
      <w:r w:rsidR="00777C00">
        <w:rPr>
          <w:rFonts w:ascii="Times New Roman" w:eastAsia="Calibri" w:hAnsi="Times New Roman" w:cs="Times New Roman"/>
          <w:sz w:val="28"/>
        </w:rPr>
        <w:t>)</w:t>
      </w:r>
      <w:r w:rsidRPr="003E2144">
        <w:rPr>
          <w:rFonts w:ascii="Times New Roman" w:eastAsia="Calibri" w:hAnsi="Times New Roman" w:cs="Times New Roman"/>
          <w:sz w:val="28"/>
        </w:rPr>
        <w:t>;</w:t>
      </w:r>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приобретение жилых помещений на вторичном рынке;</w:t>
      </w:r>
    </w:p>
    <w:p w:rsidR="00F93630" w:rsidRDefault="00777C00" w:rsidP="00777C00">
      <w:pPr>
        <w:tabs>
          <w:tab w:val="left" w:pos="142"/>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w:t>
      </w:r>
      <w:r>
        <w:rPr>
          <w:rFonts w:ascii="Times New Roman" w:eastAsia="Calibri" w:hAnsi="Times New Roman" w:cs="Times New Roman"/>
          <w:sz w:val="28"/>
        </w:rPr>
        <w:tab/>
      </w:r>
      <w:r w:rsidR="00EB56AD">
        <w:rPr>
          <w:rFonts w:ascii="Times New Roman" w:hAnsi="Times New Roman" w:cs="Times New Roman"/>
          <w:sz w:val="28"/>
          <w:szCs w:val="28"/>
          <w:shd w:val="clear" w:color="auto" w:fill="FFFFFF"/>
        </w:rPr>
        <w:t>выплата размера</w:t>
      </w:r>
      <w:r w:rsidRPr="00777C00">
        <w:rPr>
          <w:rFonts w:ascii="Times New Roman" w:hAnsi="Times New Roman" w:cs="Times New Roman"/>
          <w:sz w:val="28"/>
          <w:szCs w:val="28"/>
          <w:shd w:val="clear" w:color="auto" w:fill="FFFFFF"/>
        </w:rPr>
        <w:t xml:space="preserve"> возмещения за изымаемое жилое помещение в с</w:t>
      </w:r>
      <w:r w:rsidR="00EB56AD">
        <w:rPr>
          <w:rFonts w:ascii="Times New Roman" w:hAnsi="Times New Roman" w:cs="Times New Roman"/>
          <w:sz w:val="28"/>
          <w:szCs w:val="28"/>
          <w:shd w:val="clear" w:color="auto" w:fill="FFFFFF"/>
        </w:rPr>
        <w:t>вязи</w:t>
      </w:r>
      <w:r w:rsidRPr="00777C00">
        <w:rPr>
          <w:rFonts w:ascii="Times New Roman" w:hAnsi="Times New Roman" w:cs="Times New Roman"/>
          <w:sz w:val="28"/>
          <w:szCs w:val="28"/>
          <w:shd w:val="clear" w:color="auto" w:fill="FFFFFF"/>
        </w:rPr>
        <w:t xml:space="preserve"> с </w:t>
      </w:r>
      <w:r w:rsidR="00EB56AD">
        <w:rPr>
          <w:rFonts w:ascii="Times New Roman" w:hAnsi="Times New Roman" w:cs="Times New Roman"/>
          <w:sz w:val="28"/>
          <w:szCs w:val="28"/>
          <w:shd w:val="clear" w:color="auto" w:fill="FFFFFF"/>
        </w:rPr>
        <w:t>изъятием земельного участка для муниципальных нужд</w:t>
      </w:r>
      <w:r w:rsidR="00F93630">
        <w:rPr>
          <w:rFonts w:ascii="Times New Roman" w:eastAsia="Calibri" w:hAnsi="Times New Roman" w:cs="Times New Roman"/>
          <w:sz w:val="28"/>
        </w:rPr>
        <w:t>;</w:t>
      </w:r>
    </w:p>
    <w:p w:rsidR="003E2144" w:rsidRPr="00777C00" w:rsidRDefault="00F93630" w:rsidP="00777C00">
      <w:pPr>
        <w:tabs>
          <w:tab w:val="left" w:pos="142"/>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предоставление жилых помещений гражданам, являющимся собственниками жилых помещений, в соответствии со статьей 32 Жилищного кодекса Российской Федерации.</w:t>
      </w:r>
      <w:r w:rsidR="003E2144" w:rsidRPr="00777C00">
        <w:rPr>
          <w:rFonts w:ascii="Times New Roman" w:eastAsia="Calibri" w:hAnsi="Times New Roman" w:cs="Times New Roman"/>
          <w:sz w:val="28"/>
        </w:rPr>
        <w:t xml:space="preserve"> </w:t>
      </w:r>
    </w:p>
    <w:p w:rsidR="003E2144" w:rsidRPr="003E2144" w:rsidRDefault="003E2144" w:rsidP="003E2144">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Предоставление гражданам жилых помещений в рамках Подпрограммы осуществляется исходя из следующих положений жилищного законодательства:</w:t>
      </w:r>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xml:space="preserve">- граждане,  являющиеся  собственниками  жилых  помещений  в многоквартирных  домах,  в соответствии  со  статьей  32  Жилищного  кодекса  Российской  Федерации имеют  право  на  выплату  размера  возмещения  за  изымаемое  жилое помещение в связи с изъятием земельного участка для муниципальных нужд. Размер  возмещения  за  жилое  помещение,  сроки  и  другие  условия  при определении  размера  возмещения  за  изымаемое  жилое  помещение определяются  </w:t>
      </w:r>
      <w:r w:rsidRPr="003E2144">
        <w:rPr>
          <w:rFonts w:ascii="Times New Roman" w:eastAsia="Calibri" w:hAnsi="Times New Roman" w:cs="Times New Roman"/>
          <w:sz w:val="28"/>
        </w:rPr>
        <w:lastRenderedPageBreak/>
        <w:t>соглашением  об  изъятии  недвижимости  для  муниципальных нужд, заключаемым Администрацией с собственником жилого помещения.</w:t>
      </w:r>
    </w:p>
    <w:p w:rsidR="003E2144" w:rsidRPr="003E2144" w:rsidRDefault="003E2144" w:rsidP="003E2144">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Кроме того,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3E2144" w:rsidRPr="003E2144" w:rsidRDefault="003E2144" w:rsidP="003E2144">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p>
    <w:p w:rsidR="003E2144" w:rsidRPr="003E2144" w:rsidRDefault="003E2144" w:rsidP="003E2144">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 Механизм  реализации Подпрограммы</w:t>
      </w:r>
    </w:p>
    <w:p w:rsidR="003E2144" w:rsidRPr="003E2144" w:rsidRDefault="003E2144" w:rsidP="003E2144">
      <w:pPr>
        <w:widowControl w:val="0"/>
        <w:adjustRightInd w:val="0"/>
        <w:spacing w:after="0" w:line="240" w:lineRule="auto"/>
        <w:ind w:right="16" w:firstLine="709"/>
        <w:jc w:val="center"/>
        <w:rPr>
          <w:rFonts w:ascii="Times New Roman" w:eastAsia="Times New Roman" w:hAnsi="Times New Roman" w:cs="Times New Roman"/>
          <w:color w:val="000000"/>
          <w:sz w:val="28"/>
          <w:szCs w:val="28"/>
          <w:lang w:eastAsia="ru-RU"/>
        </w:rPr>
      </w:pP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3.6.1. Исполнителями данной Подпрограммы являются:</w:t>
      </w:r>
    </w:p>
    <w:p w:rsidR="003E2144" w:rsidRPr="003E2144" w:rsidRDefault="003E2144" w:rsidP="00E555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r w:rsidR="00E710F4">
        <w:rPr>
          <w:rFonts w:ascii="Times New Roman" w:eastAsia="Times New Roman" w:hAnsi="Times New Roman" w:cs="Times New Roman"/>
          <w:sz w:val="28"/>
          <w:szCs w:val="28"/>
          <w:lang w:eastAsia="ru-RU"/>
        </w:rPr>
        <w:t xml:space="preserve"> Ярославской области</w:t>
      </w:r>
      <w:r w:rsidRPr="003E2144">
        <w:rPr>
          <w:rFonts w:ascii="Times New Roman" w:eastAsia="Times New Roman" w:hAnsi="Times New Roman" w:cs="Times New Roman"/>
          <w:sz w:val="28"/>
          <w:szCs w:val="28"/>
          <w:lang w:eastAsia="ru-RU"/>
        </w:rPr>
        <w:t>;</w:t>
      </w:r>
    </w:p>
    <w:p w:rsidR="003E2144" w:rsidRPr="003E2144" w:rsidRDefault="00777C00" w:rsidP="00777C00">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муниципальное казенное учреждение городского округа город Рыбинск</w:t>
      </w:r>
      <w:r w:rsidR="003E2144" w:rsidRPr="003E2144">
        <w:rPr>
          <w:rFonts w:ascii="Times New Roman" w:eastAsia="Times New Roman" w:hAnsi="Times New Roman" w:cs="Times New Roman"/>
          <w:sz w:val="28"/>
          <w:szCs w:val="28"/>
          <w:lang w:eastAsia="ru-RU"/>
        </w:rPr>
        <w:t xml:space="preserve"> «Жилкомцентр».</w:t>
      </w: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3.6.2. Исполнители Подпрограммы в установленном порядке осуществляют:</w:t>
      </w:r>
    </w:p>
    <w:p w:rsidR="003E2144" w:rsidRPr="003E2144" w:rsidRDefault="003E2144" w:rsidP="00B740F8">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B740F8">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разработку и утверждение Подпрограммы;</w:t>
      </w:r>
    </w:p>
    <w:p w:rsidR="003E2144" w:rsidRPr="003E2144" w:rsidRDefault="00B740F8" w:rsidP="00B740F8">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учет жилищного фонда, признанного непригодным для проживания, и (или) жилищного фонда с высоким уровнем износа;</w:t>
      </w:r>
    </w:p>
    <w:p w:rsidR="003E2144" w:rsidRPr="003E2144" w:rsidRDefault="003E2144" w:rsidP="00B740F8">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установление очередности по переселению граждан;</w:t>
      </w:r>
    </w:p>
    <w:p w:rsidR="003E2144" w:rsidRPr="003E2144" w:rsidRDefault="003E2144" w:rsidP="00E555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заключение муниципальных контрактов на приобретение жилых помещений в соответствии с Федеральным </w:t>
      </w:r>
      <w:hyperlink r:id="rId45" w:history="1">
        <w:r w:rsidRPr="003E2144">
          <w:rPr>
            <w:rFonts w:ascii="Times New Roman" w:eastAsia="Times New Roman" w:hAnsi="Times New Roman" w:cs="Times New Roman"/>
            <w:sz w:val="28"/>
            <w:szCs w:val="28"/>
            <w:lang w:eastAsia="ru-RU"/>
          </w:rPr>
          <w:t>законом</w:t>
        </w:r>
      </w:hyperlink>
      <w:r w:rsidRPr="003E2144">
        <w:rPr>
          <w:rFonts w:ascii="Times New Roman" w:eastAsia="Times New Roman" w:hAnsi="Times New Roman" w:cs="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гражданам благоустроенных жилых помещений по договорам социального найма в соответствии со </w:t>
      </w:r>
      <w:hyperlink r:id="rId46" w:history="1">
        <w:r w:rsidRPr="003E2144">
          <w:rPr>
            <w:rFonts w:ascii="Times New Roman" w:eastAsia="Times New Roman" w:hAnsi="Times New Roman" w:cs="Times New Roman"/>
            <w:sz w:val="28"/>
            <w:szCs w:val="28"/>
            <w:lang w:eastAsia="ru-RU"/>
          </w:rPr>
          <w:t>статьями 86</w:t>
        </w:r>
      </w:hyperlink>
      <w:r w:rsidRPr="003E2144">
        <w:rPr>
          <w:rFonts w:ascii="Times New Roman" w:eastAsia="Times New Roman" w:hAnsi="Times New Roman" w:cs="Times New Roman"/>
          <w:sz w:val="28"/>
          <w:szCs w:val="28"/>
          <w:lang w:eastAsia="ru-RU"/>
        </w:rPr>
        <w:t xml:space="preserve">, </w:t>
      </w:r>
      <w:hyperlink r:id="rId47" w:history="1">
        <w:r w:rsidRPr="003E2144">
          <w:rPr>
            <w:rFonts w:ascii="Times New Roman" w:eastAsia="Times New Roman" w:hAnsi="Times New Roman" w:cs="Times New Roman"/>
            <w:sz w:val="28"/>
            <w:szCs w:val="28"/>
            <w:lang w:eastAsia="ru-RU"/>
          </w:rPr>
          <w:t>89</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заключение собственниками жилых помещений соглашения, предусматривающего размер возмещения за изымаемое жилое помещение в соответствии со </w:t>
      </w:r>
      <w:hyperlink r:id="rId48"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благоустроенных жилых помещений гражданам, являющимся собственниками расселяемых жилых помещений, в соответствии со </w:t>
      </w:r>
      <w:hyperlink r:id="rId49"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3E2144" w:rsidRPr="003E2144" w:rsidRDefault="003E2144" w:rsidP="003E2144">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3.6.3. Администрация имеет право претендовать </w:t>
      </w:r>
      <w:proofErr w:type="gramStart"/>
      <w:r w:rsidRPr="003E2144">
        <w:rPr>
          <w:rFonts w:ascii="Times New Roman" w:eastAsia="Times New Roman" w:hAnsi="Times New Roman" w:cs="Times New Roman"/>
          <w:sz w:val="28"/>
          <w:szCs w:val="28"/>
          <w:lang w:eastAsia="ru-RU"/>
        </w:rPr>
        <w:t>на получение средств из бюджета области на реализацию мероприятий по Подпрограмме при соблюдении</w:t>
      </w:r>
      <w:proofErr w:type="gramEnd"/>
      <w:r w:rsidRPr="003E2144">
        <w:rPr>
          <w:rFonts w:ascii="Times New Roman" w:eastAsia="Times New Roman" w:hAnsi="Times New Roman" w:cs="Times New Roman"/>
          <w:sz w:val="28"/>
          <w:szCs w:val="28"/>
          <w:lang w:eastAsia="ru-RU"/>
        </w:rPr>
        <w:t xml:space="preserve"> следующих условий:</w:t>
      </w:r>
    </w:p>
    <w:p w:rsidR="003E2144" w:rsidRPr="003E2144" w:rsidRDefault="00E3152C" w:rsidP="00E5555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наличия</w:t>
      </w:r>
      <w:r w:rsidR="003E2144" w:rsidRPr="003E2144">
        <w:rPr>
          <w:rFonts w:ascii="Times New Roman" w:eastAsia="Times New Roman" w:hAnsi="Times New Roman" w:cs="Times New Roman"/>
          <w:sz w:val="28"/>
          <w:szCs w:val="28"/>
          <w:lang w:eastAsia="ru-RU"/>
        </w:rPr>
        <w:t xml:space="preserve"> на территории города Рыбинска жилищного фонда, признанного в установленном порядке непригодным для проживания, и (или) жилищного фонда с высоким уровнем износа;</w:t>
      </w:r>
    </w:p>
    <w:p w:rsidR="003E2144" w:rsidRPr="003E2144" w:rsidRDefault="003E2144" w:rsidP="00E5555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наличие разработанной и утвержденной Подпрограммы по переселению граждан из жилищного фонда, признанного непригодным для проживания, и (или) жилищного фонда с высоким уровнем износа;</w:t>
      </w:r>
    </w:p>
    <w:p w:rsidR="003E2144" w:rsidRDefault="003E2144" w:rsidP="00E5555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выделение из городского бюджета средств на софинансирование мероприят</w:t>
      </w:r>
      <w:r w:rsidR="003957E4">
        <w:rPr>
          <w:rFonts w:ascii="Times New Roman" w:eastAsia="Times New Roman" w:hAnsi="Times New Roman" w:cs="Times New Roman"/>
          <w:sz w:val="28"/>
          <w:szCs w:val="28"/>
          <w:lang w:eastAsia="ru-RU"/>
        </w:rPr>
        <w:t>ий Подпрограммы;</w:t>
      </w:r>
    </w:p>
    <w:p w:rsidR="003957E4" w:rsidRPr="003E2144" w:rsidRDefault="003957E4" w:rsidP="00E5555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реестра судебных решений с указанием даты вступления их в законную силу.</w:t>
      </w:r>
    </w:p>
    <w:p w:rsidR="00D244D7" w:rsidRDefault="00D244D7"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p>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3.7. Индикаторы результативности Подпрограммы</w:t>
      </w:r>
    </w:p>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7"/>
        <w:gridCol w:w="1275"/>
        <w:gridCol w:w="992"/>
        <w:gridCol w:w="851"/>
        <w:gridCol w:w="851"/>
        <w:gridCol w:w="850"/>
        <w:gridCol w:w="850"/>
      </w:tblGrid>
      <w:tr w:rsidR="00A27C36" w:rsidRPr="003E2144" w:rsidTr="00A27C36">
        <w:tc>
          <w:tcPr>
            <w:tcW w:w="2127" w:type="dxa"/>
          </w:tcPr>
          <w:p w:rsidR="00A27C36" w:rsidRPr="003E2144" w:rsidRDefault="00A27C36" w:rsidP="003E2144">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7" w:type="dxa"/>
            <w:vAlign w:val="center"/>
          </w:tcPr>
          <w:p w:rsidR="00A27C36" w:rsidRPr="003E2144" w:rsidRDefault="00A27C36" w:rsidP="003E2144">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275" w:type="dxa"/>
            <w:tcMar>
              <w:left w:w="0" w:type="dxa"/>
              <w:right w:w="0" w:type="dxa"/>
            </w:tcMar>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2" w:type="dxa"/>
            <w:tcMar>
              <w:left w:w="0" w:type="dxa"/>
              <w:right w:w="0" w:type="dxa"/>
            </w:tcMar>
            <w:vAlign w:val="center"/>
          </w:tcPr>
          <w:p w:rsidR="00A27C36" w:rsidRDefault="00A27C36" w:rsidP="003E2144">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2021</w:t>
            </w:r>
          </w:p>
          <w:p w:rsidR="00A27C36" w:rsidRPr="003E2144" w:rsidRDefault="00A27C36" w:rsidP="003E2144">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базовый</w:t>
            </w:r>
          </w:p>
        </w:tc>
        <w:tc>
          <w:tcPr>
            <w:tcW w:w="851" w:type="dxa"/>
            <w:tcMar>
              <w:left w:w="0" w:type="dxa"/>
              <w:right w:w="0" w:type="dxa"/>
            </w:tcMar>
            <w:vAlign w:val="center"/>
          </w:tcPr>
          <w:p w:rsidR="00A27C36" w:rsidRPr="003E2144" w:rsidRDefault="00A27C36" w:rsidP="003E2144">
            <w:pPr>
              <w:widowControl w:val="0"/>
              <w:adjustRightInd w:val="0"/>
              <w:spacing w:after="0" w:line="240" w:lineRule="auto"/>
              <w:ind w:left="-142" w:right="-107"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2022</w:t>
            </w:r>
          </w:p>
        </w:tc>
        <w:tc>
          <w:tcPr>
            <w:tcW w:w="851"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2023</w:t>
            </w:r>
          </w:p>
        </w:tc>
        <w:tc>
          <w:tcPr>
            <w:tcW w:w="850"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2024</w:t>
            </w:r>
          </w:p>
        </w:tc>
        <w:tc>
          <w:tcPr>
            <w:tcW w:w="850" w:type="dxa"/>
            <w:vAlign w:val="center"/>
          </w:tcPr>
          <w:p w:rsidR="00A27C36" w:rsidRPr="003E2144" w:rsidRDefault="00A27C36"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r>
      <w:tr w:rsidR="00A27C36" w:rsidRPr="003E2144" w:rsidTr="00A27C36">
        <w:trPr>
          <w:trHeight w:val="1002"/>
        </w:trPr>
        <w:tc>
          <w:tcPr>
            <w:tcW w:w="2127" w:type="dxa"/>
            <w:vMerge w:val="restart"/>
          </w:tcPr>
          <w:p w:rsidR="00A27C36" w:rsidRPr="00873230" w:rsidRDefault="00A27C36" w:rsidP="003E2144">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c>
          <w:tcPr>
            <w:tcW w:w="2127" w:type="dxa"/>
            <w:vAlign w:val="center"/>
          </w:tcPr>
          <w:p w:rsidR="00A27C36" w:rsidRPr="003E2144" w:rsidRDefault="00A27C36" w:rsidP="003E2144">
            <w:pPr>
              <w:widowControl w:val="0"/>
              <w:adjustRightInd w:val="0"/>
              <w:spacing w:after="0"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семей</w:t>
            </w:r>
          </w:p>
        </w:tc>
        <w:tc>
          <w:tcPr>
            <w:tcW w:w="1275"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семей</w:t>
            </w:r>
          </w:p>
        </w:tc>
        <w:tc>
          <w:tcPr>
            <w:tcW w:w="992" w:type="dxa"/>
            <w:vAlign w:val="center"/>
          </w:tcPr>
          <w:p w:rsidR="00A27C36" w:rsidRPr="003E2144" w:rsidRDefault="00A27C36"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vAlign w:val="center"/>
          </w:tcPr>
          <w:p w:rsidR="00A27C36" w:rsidRPr="003E2144" w:rsidRDefault="00D244D7" w:rsidP="003E2144">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1"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vAlign w:val="center"/>
          </w:tcPr>
          <w:p w:rsidR="00A27C36" w:rsidRPr="003E2144" w:rsidRDefault="00A27C36"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850" w:type="dxa"/>
            <w:vAlign w:val="center"/>
          </w:tcPr>
          <w:p w:rsidR="00A27C36" w:rsidRPr="003E2144" w:rsidRDefault="00A27C36"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A27C36" w:rsidRPr="003E2144" w:rsidTr="00A27C36">
        <w:trPr>
          <w:trHeight w:val="1130"/>
        </w:trPr>
        <w:tc>
          <w:tcPr>
            <w:tcW w:w="2127" w:type="dxa"/>
            <w:vMerge/>
          </w:tcPr>
          <w:p w:rsidR="00A27C36" w:rsidRPr="003E2144" w:rsidRDefault="00A27C36"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vAlign w:val="center"/>
          </w:tcPr>
          <w:p w:rsidR="00A27C36" w:rsidRPr="003E2144" w:rsidRDefault="00A27C36"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человек</w:t>
            </w:r>
          </w:p>
        </w:tc>
        <w:tc>
          <w:tcPr>
            <w:tcW w:w="1275"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2" w:type="dxa"/>
            <w:vAlign w:val="center"/>
          </w:tcPr>
          <w:p w:rsidR="00A27C36" w:rsidRPr="003E2144" w:rsidRDefault="00EE2F78"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51" w:type="dxa"/>
            <w:vAlign w:val="center"/>
          </w:tcPr>
          <w:p w:rsidR="00A27C36" w:rsidRPr="003E2144" w:rsidRDefault="00D244D7" w:rsidP="003E2144">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51"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50" w:type="dxa"/>
            <w:vAlign w:val="center"/>
          </w:tcPr>
          <w:p w:rsidR="00A27C36" w:rsidRPr="003E2144" w:rsidRDefault="00A27C36"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tc>
        <w:tc>
          <w:tcPr>
            <w:tcW w:w="850" w:type="dxa"/>
            <w:vAlign w:val="center"/>
          </w:tcPr>
          <w:p w:rsidR="00A27C36" w:rsidRPr="003E2144" w:rsidRDefault="00A27C36"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A27C36" w:rsidRPr="003E2144" w:rsidTr="00A27C36">
        <w:trPr>
          <w:trHeight w:val="1266"/>
        </w:trPr>
        <w:tc>
          <w:tcPr>
            <w:tcW w:w="2127" w:type="dxa"/>
            <w:vMerge/>
          </w:tcPr>
          <w:p w:rsidR="00A27C36" w:rsidRPr="003E2144" w:rsidRDefault="00A27C36"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vAlign w:val="center"/>
          </w:tcPr>
          <w:p w:rsidR="00A27C36" w:rsidRPr="003E2144" w:rsidRDefault="00A27C36"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Площадь расселяемых жилых помещений</w:t>
            </w:r>
          </w:p>
        </w:tc>
        <w:tc>
          <w:tcPr>
            <w:tcW w:w="1275"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кв</w:t>
            </w:r>
            <w:proofErr w:type="gramStart"/>
            <w:r w:rsidRPr="003E2144">
              <w:rPr>
                <w:rFonts w:ascii="Times New Roman" w:eastAsia="Times New Roman" w:hAnsi="Times New Roman" w:cs="Times New Roman"/>
                <w:sz w:val="24"/>
                <w:szCs w:val="24"/>
                <w:lang w:eastAsia="ru-RU"/>
              </w:rPr>
              <w:t>.м</w:t>
            </w:r>
            <w:proofErr w:type="gramEnd"/>
          </w:p>
        </w:tc>
        <w:tc>
          <w:tcPr>
            <w:tcW w:w="992" w:type="dxa"/>
            <w:vAlign w:val="center"/>
          </w:tcPr>
          <w:p w:rsidR="00A27C36" w:rsidRPr="003E2144" w:rsidRDefault="00EE2F78"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215,4</w:t>
            </w:r>
          </w:p>
        </w:tc>
        <w:tc>
          <w:tcPr>
            <w:tcW w:w="851" w:type="dxa"/>
            <w:vAlign w:val="center"/>
          </w:tcPr>
          <w:p w:rsidR="00A27C36" w:rsidRPr="003E2144" w:rsidRDefault="00D244D7" w:rsidP="003E2144">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271,3</w:t>
            </w:r>
          </w:p>
        </w:tc>
        <w:tc>
          <w:tcPr>
            <w:tcW w:w="851"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390,1</w:t>
            </w:r>
          </w:p>
        </w:tc>
        <w:tc>
          <w:tcPr>
            <w:tcW w:w="850"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535,4</w:t>
            </w:r>
          </w:p>
        </w:tc>
        <w:tc>
          <w:tcPr>
            <w:tcW w:w="850" w:type="dxa"/>
            <w:vAlign w:val="center"/>
          </w:tcPr>
          <w:p w:rsidR="00A27C36" w:rsidRPr="003E2144" w:rsidRDefault="00A27C36" w:rsidP="00A27C36">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1344,8</w:t>
            </w:r>
          </w:p>
        </w:tc>
      </w:tr>
    </w:tbl>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highlight w:val="cyan"/>
          <w:lang w:eastAsia="ru-RU"/>
        </w:rPr>
      </w:pPr>
    </w:p>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highlight w:val="cyan"/>
          <w:lang w:eastAsia="ru-RU"/>
        </w:rPr>
      </w:pPr>
    </w:p>
    <w:p w:rsidR="003E2144" w:rsidRPr="003E2144" w:rsidRDefault="003E2144" w:rsidP="003E2144">
      <w:pPr>
        <w:widowControl w:val="0"/>
        <w:adjustRightInd w:val="0"/>
        <w:spacing w:after="0" w:line="240" w:lineRule="auto"/>
        <w:ind w:right="-270"/>
        <w:jc w:val="both"/>
        <w:rPr>
          <w:rFonts w:ascii="Times New Roman" w:eastAsia="Times New Roman" w:hAnsi="Times New Roman" w:cs="Times New Roman"/>
          <w:color w:val="000000"/>
          <w:sz w:val="28"/>
          <w:szCs w:val="28"/>
          <w:lang w:eastAsia="ru-RU"/>
        </w:rPr>
        <w:sectPr w:rsidR="003E2144" w:rsidRPr="003E2144" w:rsidSect="00E55555">
          <w:pgSz w:w="11906" w:h="16838"/>
          <w:pgMar w:top="1134" w:right="567" w:bottom="851" w:left="1134" w:header="709" w:footer="709" w:gutter="0"/>
          <w:cols w:space="708"/>
          <w:docGrid w:linePitch="360"/>
        </w:sectPr>
      </w:pPr>
    </w:p>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3.8. Перечень мероприятий Подпрограммы</w:t>
      </w:r>
    </w:p>
    <w:tbl>
      <w:tblPr>
        <w:tblW w:w="525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7"/>
        <w:gridCol w:w="2438"/>
        <w:gridCol w:w="1286"/>
        <w:gridCol w:w="696"/>
        <w:gridCol w:w="881"/>
        <w:gridCol w:w="709"/>
        <w:gridCol w:w="863"/>
        <w:gridCol w:w="674"/>
        <w:gridCol w:w="756"/>
        <w:gridCol w:w="850"/>
        <w:gridCol w:w="715"/>
        <w:gridCol w:w="753"/>
        <w:gridCol w:w="853"/>
        <w:gridCol w:w="2121"/>
        <w:gridCol w:w="1553"/>
      </w:tblGrid>
      <w:tr w:rsidR="00DC1B79" w:rsidRPr="003E2144" w:rsidTr="00DC1B79">
        <w:trPr>
          <w:trHeight w:val="828"/>
          <w:tblHeader/>
        </w:trPr>
        <w:tc>
          <w:tcPr>
            <w:tcW w:w="171"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w:t>
            </w: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roofErr w:type="gramStart"/>
            <w:r w:rsidRPr="003E2144">
              <w:rPr>
                <w:rFonts w:ascii="Times New Roman" w:eastAsia="Times New Roman" w:hAnsi="Times New Roman" w:cs="Times New Roman"/>
                <w:bCs/>
                <w:lang w:eastAsia="ru-RU"/>
              </w:rPr>
              <w:t>п</w:t>
            </w:r>
            <w:proofErr w:type="gramEnd"/>
            <w:r w:rsidRPr="003E2144">
              <w:rPr>
                <w:rFonts w:ascii="Times New Roman" w:eastAsia="Times New Roman" w:hAnsi="Times New Roman" w:cs="Times New Roman"/>
                <w:bCs/>
                <w:lang w:eastAsia="ru-RU"/>
              </w:rPr>
              <w:t>/п</w:t>
            </w:r>
          </w:p>
        </w:tc>
        <w:tc>
          <w:tcPr>
            <w:tcW w:w="777"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Наименование мероприятия</w:t>
            </w: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(объекта)</w:t>
            </w:r>
          </w:p>
        </w:tc>
        <w:tc>
          <w:tcPr>
            <w:tcW w:w="410" w:type="pct"/>
            <w:vMerge w:val="restart"/>
            <w:vAlign w:val="center"/>
          </w:tcPr>
          <w:p w:rsidR="003E2144" w:rsidRPr="003E2144" w:rsidRDefault="00663275" w:rsidP="00663275">
            <w:pPr>
              <w:widowControl w:val="0"/>
              <w:adjustRightInd w:val="0"/>
              <w:spacing w:after="0" w:line="240" w:lineRule="auto"/>
              <w:ind w:left="-89"/>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Адрес, с</w:t>
            </w:r>
            <w:r w:rsidR="003E2144" w:rsidRPr="003E2144">
              <w:rPr>
                <w:rFonts w:ascii="Times New Roman" w:eastAsia="Times New Roman" w:hAnsi="Times New Roman" w:cs="Times New Roman"/>
                <w:bCs/>
                <w:lang w:eastAsia="ru-RU"/>
              </w:rPr>
              <w:t>рок исполнения</w:t>
            </w:r>
          </w:p>
        </w:tc>
        <w:tc>
          <w:tcPr>
            <w:tcW w:w="222" w:type="pct"/>
            <w:vMerge w:val="restart"/>
            <w:vAlign w:val="center"/>
          </w:tcPr>
          <w:p w:rsidR="003E2144" w:rsidRPr="003E2144" w:rsidRDefault="003E2144" w:rsidP="003E2144">
            <w:pPr>
              <w:widowControl w:val="0"/>
              <w:adjustRightInd w:val="0"/>
              <w:spacing w:after="0" w:line="240" w:lineRule="auto"/>
              <w:ind w:left="-107" w:right="-107"/>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Смет.</w:t>
            </w:r>
          </w:p>
          <w:p w:rsidR="003E2144" w:rsidRPr="003E2144" w:rsidRDefault="00663275" w:rsidP="003E2144">
            <w:pPr>
              <w:widowControl w:val="0"/>
              <w:adjustRightInd w:val="0"/>
              <w:spacing w:after="0" w:line="240" w:lineRule="auto"/>
              <w:ind w:left="-107" w:right="-107"/>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с</w:t>
            </w:r>
            <w:r w:rsidR="003E2144" w:rsidRPr="003E2144">
              <w:rPr>
                <w:rFonts w:ascii="Times New Roman" w:eastAsia="Times New Roman" w:hAnsi="Times New Roman" w:cs="Times New Roman"/>
                <w:bCs/>
                <w:lang w:eastAsia="ru-RU"/>
              </w:rPr>
              <w:t>тои</w:t>
            </w:r>
            <w:proofErr w:type="spellEnd"/>
            <w:r w:rsidR="003E2144" w:rsidRPr="003E2144">
              <w:rPr>
                <w:rFonts w:ascii="Times New Roman" w:eastAsia="Times New Roman" w:hAnsi="Times New Roman" w:cs="Times New Roman"/>
                <w:bCs/>
                <w:lang w:eastAsia="ru-RU"/>
              </w:rPr>
              <w:t>-</w:t>
            </w:r>
          </w:p>
          <w:p w:rsidR="003E2144" w:rsidRPr="003E2144" w:rsidRDefault="003E2144" w:rsidP="003E2144">
            <w:pPr>
              <w:widowControl w:val="0"/>
              <w:adjustRightInd w:val="0"/>
              <w:spacing w:after="0" w:line="240" w:lineRule="auto"/>
              <w:ind w:left="-107" w:right="-107"/>
              <w:jc w:val="center"/>
              <w:rPr>
                <w:rFonts w:ascii="Times New Roman" w:eastAsia="Times New Roman" w:hAnsi="Times New Roman" w:cs="Times New Roman"/>
                <w:bCs/>
                <w:lang w:eastAsia="ru-RU"/>
              </w:rPr>
            </w:pPr>
            <w:proofErr w:type="spellStart"/>
            <w:r w:rsidRPr="003E2144">
              <w:rPr>
                <w:rFonts w:ascii="Times New Roman" w:eastAsia="Times New Roman" w:hAnsi="Times New Roman" w:cs="Times New Roman"/>
                <w:bCs/>
                <w:lang w:eastAsia="ru-RU"/>
              </w:rPr>
              <w:t>мость</w:t>
            </w:r>
            <w:proofErr w:type="spellEnd"/>
          </w:p>
        </w:tc>
        <w:tc>
          <w:tcPr>
            <w:tcW w:w="2249" w:type="pct"/>
            <w:gridSpan w:val="9"/>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Потребность в финансировании (млн</w:t>
            </w:r>
            <w:proofErr w:type="gramStart"/>
            <w:r w:rsidRPr="003E2144">
              <w:rPr>
                <w:rFonts w:ascii="Times New Roman" w:eastAsia="Times New Roman" w:hAnsi="Times New Roman" w:cs="Times New Roman"/>
                <w:bCs/>
                <w:lang w:eastAsia="ru-RU"/>
              </w:rPr>
              <w:t>.р</w:t>
            </w:r>
            <w:proofErr w:type="gramEnd"/>
            <w:r w:rsidRPr="003E2144">
              <w:rPr>
                <w:rFonts w:ascii="Times New Roman" w:eastAsia="Times New Roman" w:hAnsi="Times New Roman" w:cs="Times New Roman"/>
                <w:bCs/>
                <w:lang w:eastAsia="ru-RU"/>
              </w:rPr>
              <w:t>уб.) по годам</w:t>
            </w:r>
          </w:p>
        </w:tc>
        <w:tc>
          <w:tcPr>
            <w:tcW w:w="676"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Ожидаемый результат</w:t>
            </w:r>
          </w:p>
        </w:tc>
        <w:tc>
          <w:tcPr>
            <w:tcW w:w="495"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ind w:left="-109"/>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Ответственный исполнитель</w:t>
            </w:r>
          </w:p>
        </w:tc>
      </w:tr>
      <w:tr w:rsidR="00DC1B79" w:rsidRPr="003E2144" w:rsidTr="00DC1B79">
        <w:trPr>
          <w:trHeight w:val="562"/>
          <w:tblHeader/>
        </w:trPr>
        <w:tc>
          <w:tcPr>
            <w:tcW w:w="171"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777"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410"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222"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281" w:type="pct"/>
            <w:vMerge w:val="restart"/>
          </w:tcPr>
          <w:p w:rsidR="003E2144" w:rsidRPr="003E2144" w:rsidRDefault="003E2144" w:rsidP="003E2144">
            <w:pPr>
              <w:widowControl w:val="0"/>
              <w:adjustRightInd w:val="0"/>
              <w:spacing w:after="0" w:line="240" w:lineRule="auto"/>
              <w:ind w:left="-114" w:right="-108"/>
              <w:jc w:val="center"/>
              <w:rPr>
                <w:rFonts w:ascii="Times New Roman" w:eastAsia="Times New Roman" w:hAnsi="Times New Roman" w:cs="Times New Roman"/>
                <w:bCs/>
                <w:lang w:eastAsia="ru-RU"/>
              </w:rPr>
            </w:pPr>
            <w:proofErr w:type="spellStart"/>
            <w:r w:rsidRPr="003E2144">
              <w:rPr>
                <w:rFonts w:ascii="Times New Roman" w:eastAsia="Times New Roman" w:hAnsi="Times New Roman" w:cs="Times New Roman"/>
                <w:bCs/>
                <w:lang w:eastAsia="ru-RU"/>
              </w:rPr>
              <w:t>Источн</w:t>
            </w:r>
            <w:proofErr w:type="gramStart"/>
            <w:r w:rsidRPr="003E2144">
              <w:rPr>
                <w:rFonts w:ascii="Times New Roman" w:eastAsia="Times New Roman" w:hAnsi="Times New Roman" w:cs="Times New Roman"/>
                <w:bCs/>
                <w:lang w:eastAsia="ru-RU"/>
              </w:rPr>
              <w:t>.ф</w:t>
            </w:r>
            <w:proofErr w:type="gramEnd"/>
            <w:r w:rsidRPr="003E2144">
              <w:rPr>
                <w:rFonts w:ascii="Times New Roman" w:eastAsia="Times New Roman" w:hAnsi="Times New Roman" w:cs="Times New Roman"/>
                <w:bCs/>
                <w:lang w:eastAsia="ru-RU"/>
              </w:rPr>
              <w:t>инан</w:t>
            </w:r>
            <w:proofErr w:type="spellEnd"/>
            <w:r w:rsidRPr="003E2144">
              <w:rPr>
                <w:rFonts w:ascii="Times New Roman" w:eastAsia="Times New Roman" w:hAnsi="Times New Roman" w:cs="Times New Roman"/>
                <w:bCs/>
                <w:lang w:eastAsia="ru-RU"/>
              </w:rPr>
              <w:t>.</w:t>
            </w:r>
          </w:p>
        </w:tc>
        <w:tc>
          <w:tcPr>
            <w:tcW w:w="501" w:type="pct"/>
            <w:gridSpan w:val="2"/>
          </w:tcPr>
          <w:p w:rsidR="003E2144" w:rsidRPr="003E2144" w:rsidRDefault="003E2144" w:rsidP="00C56D1C">
            <w:pPr>
              <w:widowControl w:val="0"/>
              <w:adjustRightInd w:val="0"/>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202</w:t>
            </w:r>
            <w:r w:rsidR="00C56D1C">
              <w:rPr>
                <w:rFonts w:ascii="Times New Roman" w:eastAsia="Times New Roman" w:hAnsi="Times New Roman" w:cs="Times New Roman"/>
                <w:lang w:eastAsia="ru-RU"/>
              </w:rPr>
              <w:t>2</w:t>
            </w:r>
          </w:p>
        </w:tc>
        <w:tc>
          <w:tcPr>
            <w:tcW w:w="456" w:type="pct"/>
            <w:gridSpan w:val="2"/>
          </w:tcPr>
          <w:p w:rsidR="003E2144" w:rsidRPr="003E2144" w:rsidRDefault="003E2144" w:rsidP="00C56D1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sidR="00C56D1C">
              <w:rPr>
                <w:rFonts w:ascii="Times New Roman" w:eastAsia="Times New Roman" w:hAnsi="Times New Roman" w:cs="Times New Roman"/>
                <w:bCs/>
                <w:lang w:eastAsia="ru-RU"/>
              </w:rPr>
              <w:t>3</w:t>
            </w:r>
          </w:p>
        </w:tc>
        <w:tc>
          <w:tcPr>
            <w:tcW w:w="499" w:type="pct"/>
            <w:gridSpan w:val="2"/>
          </w:tcPr>
          <w:p w:rsidR="003E2144" w:rsidRPr="003E2144" w:rsidRDefault="003E2144" w:rsidP="00C56D1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sidR="00C56D1C">
              <w:rPr>
                <w:rFonts w:ascii="Times New Roman" w:eastAsia="Times New Roman" w:hAnsi="Times New Roman" w:cs="Times New Roman"/>
                <w:bCs/>
                <w:lang w:eastAsia="ru-RU"/>
              </w:rPr>
              <w:t>4</w:t>
            </w:r>
          </w:p>
        </w:tc>
        <w:tc>
          <w:tcPr>
            <w:tcW w:w="510" w:type="pct"/>
            <w:gridSpan w:val="2"/>
          </w:tcPr>
          <w:p w:rsidR="003E2144" w:rsidRPr="003E2144" w:rsidRDefault="003E2144" w:rsidP="00C56D1C">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sidR="00C56D1C">
              <w:rPr>
                <w:rFonts w:ascii="Times New Roman" w:eastAsia="Times New Roman" w:hAnsi="Times New Roman" w:cs="Times New Roman"/>
                <w:bCs/>
                <w:lang w:eastAsia="ru-RU"/>
              </w:rPr>
              <w:t>5</w:t>
            </w:r>
          </w:p>
        </w:tc>
        <w:tc>
          <w:tcPr>
            <w:tcW w:w="676"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495"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r>
      <w:tr w:rsidR="00DC1B79" w:rsidRPr="003E2144" w:rsidTr="00DC1B79">
        <w:trPr>
          <w:trHeight w:val="462"/>
          <w:tblHeader/>
        </w:trPr>
        <w:tc>
          <w:tcPr>
            <w:tcW w:w="171"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777"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410"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222"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281"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226" w:type="pct"/>
          </w:tcPr>
          <w:p w:rsidR="003E2144" w:rsidRPr="003E2144" w:rsidRDefault="003E2144" w:rsidP="003E2144">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75"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215" w:type="pct"/>
          </w:tcPr>
          <w:p w:rsidR="003E2144" w:rsidRPr="003E2144" w:rsidRDefault="003E2144" w:rsidP="003E2144">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41" w:type="pct"/>
          </w:tcPr>
          <w:p w:rsidR="003E2144" w:rsidRPr="003E2144" w:rsidRDefault="003E2144" w:rsidP="003E2144">
            <w:pPr>
              <w:widowControl w:val="0"/>
              <w:adjustRightInd w:val="0"/>
              <w:spacing w:after="0" w:line="240" w:lineRule="auto"/>
              <w:ind w:left="-76" w:right="-110"/>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271" w:type="pct"/>
          </w:tcPr>
          <w:p w:rsidR="003E2144" w:rsidRPr="003E2144" w:rsidRDefault="003E2144" w:rsidP="003E2144">
            <w:pPr>
              <w:widowControl w:val="0"/>
              <w:adjustRightInd w:val="0"/>
              <w:spacing w:after="0" w:line="240" w:lineRule="auto"/>
              <w:ind w:left="-108" w:right="-71"/>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28"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240" w:type="pct"/>
            <w:tcBorders>
              <w:right w:val="single" w:sz="4" w:space="0" w:color="auto"/>
            </w:tcBorders>
          </w:tcPr>
          <w:p w:rsidR="003E2144" w:rsidRPr="003E2144" w:rsidRDefault="003E2144" w:rsidP="003E2144">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70" w:type="pct"/>
            <w:tcBorders>
              <w:left w:val="single" w:sz="4" w:space="0" w:color="auto"/>
            </w:tcBorders>
          </w:tcPr>
          <w:p w:rsidR="003E2144" w:rsidRPr="003E2144" w:rsidRDefault="003E2144" w:rsidP="003E2144">
            <w:pPr>
              <w:widowControl w:val="0"/>
              <w:adjustRightInd w:val="0"/>
              <w:spacing w:after="0" w:line="240" w:lineRule="auto"/>
              <w:ind w:left="-76" w:right="-110"/>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676"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495"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r>
      <w:tr w:rsidR="008F7217" w:rsidRPr="003E2144" w:rsidTr="00DC1B79">
        <w:trPr>
          <w:trHeight w:val="270"/>
        </w:trPr>
        <w:tc>
          <w:tcPr>
            <w:tcW w:w="171" w:type="pct"/>
          </w:tcPr>
          <w:p w:rsidR="008F7217" w:rsidRPr="003E2144" w:rsidRDefault="008F7217" w:rsidP="003E214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77" w:type="pct"/>
          </w:tcPr>
          <w:p w:rsidR="008F7217" w:rsidRPr="003E2144" w:rsidRDefault="008F7217" w:rsidP="008F7217">
            <w:pPr>
              <w:autoSpaceDE w:val="0"/>
              <w:autoSpaceDN w:val="0"/>
              <w:adjustRightInd w:val="0"/>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lang w:eastAsia="ru-RU"/>
              </w:rPr>
              <w:t>Задача</w:t>
            </w:r>
            <w:r w:rsidRPr="00A00E34">
              <w:rPr>
                <w:rFonts w:ascii="Times New Roman" w:eastAsia="Times New Roman" w:hAnsi="Times New Roman" w:cs="Times New Roman"/>
                <w:lang w:eastAsia="ru-RU"/>
              </w:rPr>
              <w:t xml:space="preserve"> Подпрограммы</w:t>
            </w:r>
          </w:p>
        </w:tc>
        <w:tc>
          <w:tcPr>
            <w:tcW w:w="4051" w:type="pct"/>
            <w:gridSpan w:val="13"/>
          </w:tcPr>
          <w:p w:rsidR="008F7217" w:rsidRPr="00873230" w:rsidRDefault="00873230" w:rsidP="00760918">
            <w:pPr>
              <w:widowControl w:val="0"/>
              <w:autoSpaceDN w:val="0"/>
              <w:adjustRightInd w:val="0"/>
              <w:spacing w:after="0" w:line="240" w:lineRule="auto"/>
              <w:jc w:val="both"/>
              <w:rPr>
                <w:rFonts w:ascii="Times New Roman" w:eastAsia="Times New Roman" w:hAnsi="Times New Roman" w:cs="Times New Roman"/>
                <w:lang w:eastAsia="ru-RU"/>
              </w:rPr>
            </w:pPr>
            <w:r w:rsidRPr="00873230">
              <w:rPr>
                <w:rFonts w:ascii="Times New Roman" w:eastAsia="Times New Roman" w:hAnsi="Times New Roman" w:cs="Times New Roman"/>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DC1B79" w:rsidRPr="003E2144" w:rsidTr="00DC1B79">
        <w:trPr>
          <w:trHeight w:val="270"/>
        </w:trPr>
        <w:tc>
          <w:tcPr>
            <w:tcW w:w="171" w:type="pct"/>
            <w:vMerge w:val="restart"/>
          </w:tcPr>
          <w:p w:rsidR="00275216" w:rsidRPr="003E2144" w:rsidRDefault="00275216" w:rsidP="003E2144">
            <w:pPr>
              <w:widowControl w:val="0"/>
              <w:autoSpaceDE w:val="0"/>
              <w:autoSpaceDN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1</w:t>
            </w:r>
          </w:p>
        </w:tc>
        <w:tc>
          <w:tcPr>
            <w:tcW w:w="777" w:type="pct"/>
            <w:vMerge w:val="restart"/>
          </w:tcPr>
          <w:p w:rsidR="00275216" w:rsidRPr="00DC1B79" w:rsidRDefault="00275216" w:rsidP="00663275">
            <w:pPr>
              <w:autoSpaceDE w:val="0"/>
              <w:autoSpaceDN w:val="0"/>
              <w:adjustRightInd w:val="0"/>
              <w:spacing w:after="0" w:line="240" w:lineRule="auto"/>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Приобретение жилых помещений для обеспечения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c>
          <w:tcPr>
            <w:tcW w:w="410" w:type="pct"/>
            <w:vMerge w:val="restart"/>
          </w:tcPr>
          <w:p w:rsidR="00663275" w:rsidRDefault="00663275"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г</w:t>
            </w:r>
            <w:proofErr w:type="gramStart"/>
            <w:r w:rsidRPr="00DC1B79">
              <w:rPr>
                <w:rFonts w:ascii="Times New Roman" w:eastAsia="Times New Roman" w:hAnsi="Times New Roman" w:cs="Times New Roman"/>
                <w:lang w:eastAsia="ru-RU"/>
              </w:rPr>
              <w:t>.Р</w:t>
            </w:r>
            <w:proofErr w:type="gramEnd"/>
            <w:r w:rsidRPr="00DC1B79">
              <w:rPr>
                <w:rFonts w:ascii="Times New Roman" w:eastAsia="Times New Roman" w:hAnsi="Times New Roman" w:cs="Times New Roman"/>
                <w:lang w:eastAsia="ru-RU"/>
              </w:rPr>
              <w:t>ыбинск</w:t>
            </w:r>
            <w:r>
              <w:rPr>
                <w:rFonts w:ascii="Times New Roman" w:eastAsia="Times New Roman" w:hAnsi="Times New Roman" w:cs="Times New Roman"/>
                <w:lang w:eastAsia="ru-RU"/>
              </w:rPr>
              <w:t>,          ул. Щепкина, д.29, корпуса А, Б</w:t>
            </w:r>
          </w:p>
          <w:p w:rsidR="00663275" w:rsidRDefault="00663275"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C56D1C" w:rsidRPr="003E2144" w:rsidRDefault="00275216"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 xml:space="preserve">2022 </w:t>
            </w:r>
            <w:r w:rsidR="003756B7">
              <w:rPr>
                <w:rFonts w:ascii="Times New Roman" w:eastAsia="Times New Roman" w:hAnsi="Times New Roman" w:cs="Times New Roman"/>
                <w:sz w:val="21"/>
                <w:szCs w:val="21"/>
                <w:lang w:eastAsia="ru-RU"/>
              </w:rPr>
              <w:t>– 2025 годы</w:t>
            </w:r>
          </w:p>
          <w:p w:rsidR="00C56D1C" w:rsidRPr="003E2144" w:rsidRDefault="00C56D1C"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275216" w:rsidRPr="003E2144" w:rsidRDefault="00275216"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275216" w:rsidRPr="003E2144" w:rsidRDefault="00275216"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highlight w:val="yellow"/>
                <w:lang w:eastAsia="ru-RU"/>
              </w:rPr>
            </w:pPr>
          </w:p>
        </w:tc>
        <w:tc>
          <w:tcPr>
            <w:tcW w:w="222" w:type="pct"/>
            <w:vMerge w:val="restart"/>
          </w:tcPr>
          <w:p w:rsidR="00275216" w:rsidRPr="003E2144" w:rsidRDefault="00275216" w:rsidP="003E2144">
            <w:pPr>
              <w:widowControl w:val="0"/>
              <w:autoSpaceDE w:val="0"/>
              <w:autoSpaceDN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81" w:type="pct"/>
            <w:noWrap/>
          </w:tcPr>
          <w:p w:rsidR="00275216" w:rsidRPr="003E2144" w:rsidRDefault="00275216" w:rsidP="003E2144">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ГБ</w:t>
            </w:r>
          </w:p>
        </w:tc>
        <w:tc>
          <w:tcPr>
            <w:tcW w:w="226" w:type="pct"/>
          </w:tcPr>
          <w:p w:rsidR="00275216" w:rsidRPr="00DC1B79" w:rsidRDefault="00F65114" w:rsidP="00F65114">
            <w:pPr>
              <w:widowControl w:val="0"/>
              <w:autoSpaceDE w:val="0"/>
              <w:autoSpaceDN w:val="0"/>
              <w:adjustRightInd w:val="0"/>
              <w:spacing w:after="0" w:line="240" w:lineRule="auto"/>
              <w:ind w:left="-164" w:right="-110"/>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0,00</w:t>
            </w:r>
          </w:p>
        </w:tc>
        <w:tc>
          <w:tcPr>
            <w:tcW w:w="275" w:type="pct"/>
          </w:tcPr>
          <w:p w:rsidR="00275216" w:rsidRPr="00DC1B79" w:rsidRDefault="00F65114" w:rsidP="002752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1,44</w:t>
            </w:r>
          </w:p>
        </w:tc>
        <w:tc>
          <w:tcPr>
            <w:tcW w:w="215" w:type="pct"/>
          </w:tcPr>
          <w:p w:rsidR="00275216" w:rsidRPr="00DC1B79" w:rsidRDefault="00275216" w:rsidP="00F6511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w:t>
            </w:r>
            <w:r w:rsidR="00F65114" w:rsidRPr="00DC1B79">
              <w:rPr>
                <w:rFonts w:ascii="Times New Roman" w:eastAsia="Times New Roman" w:hAnsi="Times New Roman" w:cs="Times New Roman"/>
                <w:lang w:eastAsia="ru-RU"/>
              </w:rPr>
              <w:t>90</w:t>
            </w:r>
          </w:p>
        </w:tc>
        <w:tc>
          <w:tcPr>
            <w:tcW w:w="241" w:type="pct"/>
          </w:tcPr>
          <w:p w:rsidR="00275216" w:rsidRPr="00DC1B79" w:rsidRDefault="00F65114" w:rsidP="002752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3,90</w:t>
            </w:r>
          </w:p>
        </w:tc>
        <w:tc>
          <w:tcPr>
            <w:tcW w:w="271" w:type="pct"/>
          </w:tcPr>
          <w:p w:rsidR="00275216" w:rsidRPr="00DC1B79" w:rsidRDefault="00F65114" w:rsidP="00275216">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5,35</w:t>
            </w:r>
          </w:p>
        </w:tc>
        <w:tc>
          <w:tcPr>
            <w:tcW w:w="228" w:type="pct"/>
          </w:tcPr>
          <w:p w:rsidR="00275216" w:rsidRPr="00DC1B79" w:rsidRDefault="00F65114" w:rsidP="002752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5,35</w:t>
            </w:r>
          </w:p>
        </w:tc>
        <w:tc>
          <w:tcPr>
            <w:tcW w:w="240" w:type="pct"/>
            <w:tcBorders>
              <w:right w:val="single" w:sz="4" w:space="0" w:color="auto"/>
            </w:tcBorders>
            <w:vAlign w:val="center"/>
          </w:tcPr>
          <w:p w:rsidR="00275216" w:rsidRPr="00DC1B79" w:rsidRDefault="00713821" w:rsidP="00713821">
            <w:pPr>
              <w:widowControl w:val="0"/>
              <w:autoSpaceDE w:val="0"/>
              <w:autoSpaceDN w:val="0"/>
              <w:adjustRightInd w:val="0"/>
              <w:spacing w:after="0" w:line="240" w:lineRule="auto"/>
              <w:ind w:left="-146" w:right="-19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0,00</w:t>
            </w:r>
          </w:p>
        </w:tc>
        <w:tc>
          <w:tcPr>
            <w:tcW w:w="270" w:type="pct"/>
            <w:tcBorders>
              <w:left w:val="single" w:sz="4" w:space="0" w:color="auto"/>
            </w:tcBorders>
          </w:tcPr>
          <w:p w:rsidR="00275216" w:rsidRPr="00DC1B79" w:rsidRDefault="00713821" w:rsidP="00275216">
            <w:pPr>
              <w:widowControl w:val="0"/>
              <w:autoSpaceDE w:val="0"/>
              <w:autoSpaceDN w:val="0"/>
              <w:adjustRightInd w:val="0"/>
              <w:spacing w:after="0" w:line="240" w:lineRule="auto"/>
              <w:ind w:left="-146" w:right="-19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13,44</w:t>
            </w:r>
          </w:p>
        </w:tc>
        <w:tc>
          <w:tcPr>
            <w:tcW w:w="676" w:type="pct"/>
            <w:vMerge w:val="restart"/>
          </w:tcPr>
          <w:p w:rsidR="003756B7" w:rsidRPr="00DC1B79" w:rsidRDefault="003756B7"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2022 – 0 семей (финансировани</w:t>
            </w:r>
            <w:r w:rsidR="00AA748E" w:rsidRPr="00DC1B79">
              <w:rPr>
                <w:rFonts w:ascii="Times New Roman" w:eastAsia="Times New Roman" w:hAnsi="Times New Roman" w:cs="Times New Roman"/>
                <w:lang w:eastAsia="ru-RU"/>
              </w:rPr>
              <w:t>е не выделено</w:t>
            </w:r>
            <w:r w:rsidRPr="00DC1B79">
              <w:rPr>
                <w:rFonts w:ascii="Times New Roman" w:eastAsia="Times New Roman" w:hAnsi="Times New Roman" w:cs="Times New Roman"/>
                <w:lang w:eastAsia="ru-RU"/>
              </w:rPr>
              <w:t>);</w:t>
            </w:r>
          </w:p>
          <w:p w:rsidR="003756B7" w:rsidRPr="00DC1B79" w:rsidRDefault="003756B7" w:rsidP="003756B7">
            <w:pPr>
              <w:widowControl w:val="0"/>
              <w:autoSpaceDE w:val="0"/>
              <w:autoSpaceDN w:val="0"/>
              <w:adjustRightInd w:val="0"/>
              <w:spacing w:after="0" w:line="240" w:lineRule="auto"/>
              <w:ind w:left="-146" w:right="-196"/>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2023 - 9 семей/</w:t>
            </w:r>
            <w:r w:rsidR="00DC1B79" w:rsidRPr="00DC1B79">
              <w:rPr>
                <w:rFonts w:ascii="Times New Roman" w:eastAsia="Times New Roman" w:hAnsi="Times New Roman" w:cs="Times New Roman"/>
                <w:lang w:eastAsia="ru-RU"/>
              </w:rPr>
              <w:t xml:space="preserve">                          </w:t>
            </w:r>
            <w:r w:rsidRPr="00DC1B79">
              <w:rPr>
                <w:rFonts w:ascii="Times New Roman" w:eastAsia="Times New Roman" w:hAnsi="Times New Roman" w:cs="Times New Roman"/>
                <w:lang w:eastAsia="ru-RU"/>
              </w:rPr>
              <w:t xml:space="preserve">22 человека, </w:t>
            </w:r>
            <w:r w:rsidR="00DC1B79" w:rsidRPr="00DC1B79">
              <w:rPr>
                <w:rFonts w:ascii="Times New Roman" w:eastAsia="Times New Roman" w:hAnsi="Times New Roman" w:cs="Times New Roman"/>
                <w:lang w:eastAsia="ru-RU"/>
              </w:rPr>
              <w:t xml:space="preserve">              </w:t>
            </w:r>
            <w:r w:rsidRPr="00DC1B79">
              <w:rPr>
                <w:rFonts w:ascii="Times New Roman" w:eastAsia="Times New Roman" w:hAnsi="Times New Roman" w:cs="Times New Roman"/>
                <w:lang w:eastAsia="ru-RU"/>
              </w:rPr>
              <w:t>площадь расселяемых             жилых помещений -</w:t>
            </w:r>
          </w:p>
          <w:p w:rsidR="003756B7" w:rsidRPr="00DC1B79" w:rsidRDefault="0012243B" w:rsidP="003756B7">
            <w:pPr>
              <w:widowControl w:val="0"/>
              <w:autoSpaceDE w:val="0"/>
              <w:autoSpaceDN w:val="0"/>
              <w:adjustRightInd w:val="0"/>
              <w:spacing w:after="0" w:line="240" w:lineRule="auto"/>
              <w:ind w:left="-146" w:right="-204"/>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 xml:space="preserve">390,1 </w:t>
            </w:r>
            <w:r w:rsidR="003756B7" w:rsidRPr="00DC1B79">
              <w:rPr>
                <w:rFonts w:ascii="Times New Roman" w:eastAsia="Times New Roman" w:hAnsi="Times New Roman" w:cs="Times New Roman"/>
                <w:lang w:eastAsia="ru-RU"/>
              </w:rPr>
              <w:t>кв</w:t>
            </w:r>
            <w:proofErr w:type="gramStart"/>
            <w:r w:rsidR="003756B7" w:rsidRPr="00DC1B79">
              <w:rPr>
                <w:rFonts w:ascii="Times New Roman" w:eastAsia="Times New Roman" w:hAnsi="Times New Roman" w:cs="Times New Roman"/>
                <w:lang w:eastAsia="ru-RU"/>
              </w:rPr>
              <w:t>.м</w:t>
            </w:r>
            <w:proofErr w:type="gramEnd"/>
            <w:r w:rsidR="003756B7" w:rsidRPr="00DC1B79">
              <w:rPr>
                <w:rFonts w:ascii="Times New Roman" w:eastAsia="Times New Roman" w:hAnsi="Times New Roman" w:cs="Times New Roman"/>
                <w:lang w:eastAsia="ru-RU"/>
              </w:rPr>
              <w:t>;</w:t>
            </w:r>
          </w:p>
          <w:p w:rsidR="003756B7" w:rsidRPr="00DC1B79" w:rsidRDefault="003756B7" w:rsidP="003756B7">
            <w:pPr>
              <w:widowControl w:val="0"/>
              <w:autoSpaceDE w:val="0"/>
              <w:autoSpaceDN w:val="0"/>
              <w:adjustRightInd w:val="0"/>
              <w:spacing w:after="0" w:line="240" w:lineRule="auto"/>
              <w:ind w:left="-146" w:right="-196"/>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2024 - 14 семей/</w:t>
            </w:r>
            <w:r w:rsidR="00DC1B79" w:rsidRPr="00DC1B79">
              <w:rPr>
                <w:rFonts w:ascii="Times New Roman" w:eastAsia="Times New Roman" w:hAnsi="Times New Roman" w:cs="Times New Roman"/>
                <w:lang w:eastAsia="ru-RU"/>
              </w:rPr>
              <w:t xml:space="preserve">              </w:t>
            </w:r>
            <w:r w:rsidRPr="00DC1B79">
              <w:rPr>
                <w:rFonts w:ascii="Times New Roman" w:eastAsia="Times New Roman" w:hAnsi="Times New Roman" w:cs="Times New Roman"/>
                <w:lang w:eastAsia="ru-RU"/>
              </w:rPr>
              <w:t xml:space="preserve">25 человек, </w:t>
            </w:r>
            <w:r w:rsidR="00DC1B79" w:rsidRPr="00DC1B79">
              <w:rPr>
                <w:rFonts w:ascii="Times New Roman" w:eastAsia="Times New Roman" w:hAnsi="Times New Roman" w:cs="Times New Roman"/>
                <w:lang w:eastAsia="ru-RU"/>
              </w:rPr>
              <w:t xml:space="preserve">                  </w:t>
            </w:r>
            <w:r w:rsidRPr="00DC1B79">
              <w:rPr>
                <w:rFonts w:ascii="Times New Roman" w:eastAsia="Times New Roman" w:hAnsi="Times New Roman" w:cs="Times New Roman"/>
                <w:lang w:eastAsia="ru-RU"/>
              </w:rPr>
              <w:t>площадь расселяемых             жилых помещений -</w:t>
            </w:r>
          </w:p>
          <w:p w:rsidR="003756B7" w:rsidRPr="00DC1B79" w:rsidRDefault="0012243B"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 xml:space="preserve">535,4 </w:t>
            </w:r>
            <w:r w:rsidR="003756B7" w:rsidRPr="00DC1B79">
              <w:rPr>
                <w:rFonts w:ascii="Times New Roman" w:eastAsia="Times New Roman" w:hAnsi="Times New Roman" w:cs="Times New Roman"/>
                <w:lang w:eastAsia="ru-RU"/>
              </w:rPr>
              <w:t>кв</w:t>
            </w:r>
            <w:proofErr w:type="gramStart"/>
            <w:r w:rsidR="003756B7" w:rsidRPr="00DC1B79">
              <w:rPr>
                <w:rFonts w:ascii="Times New Roman" w:eastAsia="Times New Roman" w:hAnsi="Times New Roman" w:cs="Times New Roman"/>
                <w:lang w:eastAsia="ru-RU"/>
              </w:rPr>
              <w:t>.м</w:t>
            </w:r>
            <w:proofErr w:type="gramEnd"/>
            <w:r w:rsidR="003756B7" w:rsidRPr="00DC1B79">
              <w:rPr>
                <w:rFonts w:ascii="Times New Roman" w:eastAsia="Times New Roman" w:hAnsi="Times New Roman" w:cs="Times New Roman"/>
                <w:lang w:eastAsia="ru-RU"/>
              </w:rPr>
              <w:t>;</w:t>
            </w:r>
          </w:p>
          <w:p w:rsidR="003756B7" w:rsidRPr="00DC1B79" w:rsidRDefault="003756B7" w:rsidP="003756B7">
            <w:pPr>
              <w:widowControl w:val="0"/>
              <w:autoSpaceDE w:val="0"/>
              <w:autoSpaceDN w:val="0"/>
              <w:adjustRightInd w:val="0"/>
              <w:spacing w:after="0" w:line="240" w:lineRule="auto"/>
              <w:ind w:left="-146" w:right="-196"/>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2025 - 38 семей/</w:t>
            </w:r>
            <w:r w:rsidR="00DC1B79" w:rsidRPr="00DC1B79">
              <w:rPr>
                <w:rFonts w:ascii="Times New Roman" w:eastAsia="Times New Roman" w:hAnsi="Times New Roman" w:cs="Times New Roman"/>
                <w:lang w:eastAsia="ru-RU"/>
              </w:rPr>
              <w:t xml:space="preserve">                  </w:t>
            </w:r>
            <w:r w:rsidRPr="00DC1B79">
              <w:rPr>
                <w:rFonts w:ascii="Times New Roman" w:eastAsia="Times New Roman" w:hAnsi="Times New Roman" w:cs="Times New Roman"/>
                <w:lang w:eastAsia="ru-RU"/>
              </w:rPr>
              <w:t xml:space="preserve">40 человек, </w:t>
            </w:r>
            <w:r w:rsidR="00DC1B79" w:rsidRPr="00DC1B79">
              <w:rPr>
                <w:rFonts w:ascii="Times New Roman" w:eastAsia="Times New Roman" w:hAnsi="Times New Roman" w:cs="Times New Roman"/>
                <w:lang w:eastAsia="ru-RU"/>
              </w:rPr>
              <w:t xml:space="preserve">                  </w:t>
            </w:r>
            <w:r w:rsidRPr="00DC1B79">
              <w:rPr>
                <w:rFonts w:ascii="Times New Roman" w:eastAsia="Times New Roman" w:hAnsi="Times New Roman" w:cs="Times New Roman"/>
                <w:lang w:eastAsia="ru-RU"/>
              </w:rPr>
              <w:t>площадь расселяемых             жилых помещений -</w:t>
            </w:r>
          </w:p>
          <w:p w:rsidR="003756B7" w:rsidRPr="00DC1B79" w:rsidRDefault="0012243B" w:rsidP="00DC1B79">
            <w:pPr>
              <w:widowControl w:val="0"/>
              <w:autoSpaceDE w:val="0"/>
              <w:autoSpaceDN w:val="0"/>
              <w:adjustRightInd w:val="0"/>
              <w:spacing w:after="0" w:line="240" w:lineRule="auto"/>
              <w:ind w:left="-108" w:right="-113"/>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 xml:space="preserve">1344,8 </w:t>
            </w:r>
            <w:r w:rsidR="003756B7" w:rsidRPr="00DC1B79">
              <w:rPr>
                <w:rFonts w:ascii="Times New Roman" w:eastAsia="Times New Roman" w:hAnsi="Times New Roman" w:cs="Times New Roman"/>
                <w:lang w:eastAsia="ru-RU"/>
              </w:rPr>
              <w:t>кв</w:t>
            </w:r>
            <w:proofErr w:type="gramStart"/>
            <w:r w:rsidR="003756B7" w:rsidRPr="00DC1B79">
              <w:rPr>
                <w:rFonts w:ascii="Times New Roman" w:eastAsia="Times New Roman" w:hAnsi="Times New Roman" w:cs="Times New Roman"/>
                <w:lang w:eastAsia="ru-RU"/>
              </w:rPr>
              <w:t>.м</w:t>
            </w:r>
            <w:proofErr w:type="gramEnd"/>
          </w:p>
        </w:tc>
        <w:tc>
          <w:tcPr>
            <w:tcW w:w="495" w:type="pct"/>
            <w:vMerge w:val="restart"/>
          </w:tcPr>
          <w:p w:rsidR="00275216" w:rsidRPr="00DC1B79" w:rsidRDefault="00632DD1" w:rsidP="003E2144">
            <w:pPr>
              <w:widowControl w:val="0"/>
              <w:autoSpaceDN w:val="0"/>
              <w:adjustRightInd w:val="0"/>
              <w:spacing w:after="0"/>
              <w:ind w:left="-127"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w:t>
            </w:r>
            <w:r w:rsidR="00275216" w:rsidRPr="00DC1B79">
              <w:rPr>
                <w:rFonts w:ascii="Times New Roman" w:eastAsia="Times New Roman" w:hAnsi="Times New Roman" w:cs="Times New Roman"/>
                <w:lang w:eastAsia="ru-RU"/>
              </w:rPr>
              <w:t>,</w:t>
            </w:r>
          </w:p>
          <w:p w:rsidR="00275216" w:rsidRPr="00DC1B79" w:rsidRDefault="00275216" w:rsidP="003E2144">
            <w:pPr>
              <w:widowControl w:val="0"/>
              <w:autoSpaceDN w:val="0"/>
              <w:adjustRightInd w:val="0"/>
              <w:spacing w:after="0"/>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МКУ «</w:t>
            </w:r>
            <w:proofErr w:type="spellStart"/>
            <w:r w:rsidRPr="00DC1B79">
              <w:rPr>
                <w:rFonts w:ascii="Times New Roman" w:eastAsia="Times New Roman" w:hAnsi="Times New Roman" w:cs="Times New Roman"/>
                <w:lang w:eastAsia="ru-RU"/>
              </w:rPr>
              <w:t>Жилком</w:t>
            </w:r>
            <w:proofErr w:type="spellEnd"/>
            <w:r w:rsidRPr="00DC1B79">
              <w:rPr>
                <w:rFonts w:ascii="Times New Roman" w:eastAsia="Times New Roman" w:hAnsi="Times New Roman" w:cs="Times New Roman"/>
                <w:lang w:eastAsia="ru-RU"/>
              </w:rPr>
              <w:t>-</w:t>
            </w:r>
          </w:p>
          <w:p w:rsidR="00275216" w:rsidRPr="00DC1B79" w:rsidRDefault="00275216" w:rsidP="003E2144">
            <w:pPr>
              <w:widowControl w:val="0"/>
              <w:adjustRightInd w:val="0"/>
              <w:spacing w:after="0" w:line="240" w:lineRule="auto"/>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центр»</w:t>
            </w:r>
          </w:p>
          <w:p w:rsidR="00275216" w:rsidRPr="00DC1B79" w:rsidRDefault="00275216" w:rsidP="003E2144">
            <w:pPr>
              <w:widowControl w:val="0"/>
              <w:autoSpaceDE w:val="0"/>
              <w:autoSpaceDN w:val="0"/>
              <w:adjustRightInd w:val="0"/>
              <w:spacing w:after="0" w:line="240" w:lineRule="auto"/>
              <w:ind w:left="-50" w:right="-65"/>
              <w:jc w:val="center"/>
              <w:rPr>
                <w:rFonts w:ascii="Times New Roman" w:eastAsia="Times New Roman" w:hAnsi="Times New Roman" w:cs="Times New Roman"/>
                <w:lang w:eastAsia="ru-RU"/>
              </w:rPr>
            </w:pPr>
          </w:p>
        </w:tc>
      </w:tr>
      <w:tr w:rsidR="00DC1B79" w:rsidRPr="003E2144" w:rsidTr="00DC1B79">
        <w:trPr>
          <w:trHeight w:val="220"/>
        </w:trPr>
        <w:tc>
          <w:tcPr>
            <w:tcW w:w="171" w:type="pct"/>
            <w:vMerge/>
          </w:tcPr>
          <w:p w:rsidR="00275216" w:rsidRPr="003E2144" w:rsidRDefault="00275216" w:rsidP="003E2144">
            <w:pPr>
              <w:widowControl w:val="0"/>
              <w:adjustRightInd w:val="0"/>
              <w:spacing w:after="0" w:line="240" w:lineRule="auto"/>
              <w:rPr>
                <w:rFonts w:ascii="Times New Roman" w:eastAsia="Times New Roman" w:hAnsi="Times New Roman" w:cs="Times New Roman"/>
                <w:lang w:eastAsia="ru-RU"/>
              </w:rPr>
            </w:pPr>
          </w:p>
        </w:tc>
        <w:tc>
          <w:tcPr>
            <w:tcW w:w="777" w:type="pct"/>
            <w:vMerge/>
          </w:tcPr>
          <w:p w:rsidR="00275216" w:rsidRPr="00DC1B79" w:rsidRDefault="00275216" w:rsidP="003E2144">
            <w:pPr>
              <w:widowControl w:val="0"/>
              <w:adjustRightInd w:val="0"/>
              <w:spacing w:after="0" w:line="240" w:lineRule="auto"/>
              <w:rPr>
                <w:rFonts w:ascii="Times New Roman" w:eastAsia="Times New Roman" w:hAnsi="Times New Roman" w:cs="Times New Roman"/>
                <w:lang w:eastAsia="ru-RU"/>
              </w:rPr>
            </w:pPr>
          </w:p>
        </w:tc>
        <w:tc>
          <w:tcPr>
            <w:tcW w:w="410" w:type="pct"/>
            <w:vMerge/>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2" w:type="pct"/>
            <w:vMerge/>
          </w:tcPr>
          <w:p w:rsidR="00275216" w:rsidRPr="003E2144" w:rsidRDefault="00275216" w:rsidP="003E2144">
            <w:pPr>
              <w:widowControl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81" w:type="pct"/>
            <w:noWrap/>
          </w:tcPr>
          <w:p w:rsidR="00275216" w:rsidRPr="003E2144" w:rsidRDefault="00275216"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ОБ</w:t>
            </w:r>
          </w:p>
        </w:tc>
        <w:tc>
          <w:tcPr>
            <w:tcW w:w="226" w:type="pct"/>
          </w:tcPr>
          <w:p w:rsidR="00275216" w:rsidRPr="00DC1B79" w:rsidRDefault="00275216" w:rsidP="00F65114">
            <w:pPr>
              <w:widowControl w:val="0"/>
              <w:adjustRightInd w:val="0"/>
              <w:spacing w:after="0" w:line="240" w:lineRule="auto"/>
              <w:ind w:left="-164" w:right="-110"/>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0,00</w:t>
            </w:r>
          </w:p>
        </w:tc>
        <w:tc>
          <w:tcPr>
            <w:tcW w:w="275" w:type="pct"/>
          </w:tcPr>
          <w:p w:rsidR="00275216" w:rsidRPr="00DC1B79" w:rsidRDefault="00F65114" w:rsidP="00275216">
            <w:pPr>
              <w:widowControl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8,19</w:t>
            </w:r>
          </w:p>
        </w:tc>
        <w:tc>
          <w:tcPr>
            <w:tcW w:w="215" w:type="pct"/>
            <w:vAlign w:val="center"/>
          </w:tcPr>
          <w:p w:rsidR="00275216" w:rsidRPr="00DC1B79" w:rsidRDefault="00F65114" w:rsidP="00F65114">
            <w:pPr>
              <w:widowControl w:val="0"/>
              <w:adjustRightInd w:val="0"/>
              <w:spacing w:after="0" w:line="240" w:lineRule="auto"/>
              <w:ind w:right="-7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22,09</w:t>
            </w:r>
          </w:p>
        </w:tc>
        <w:tc>
          <w:tcPr>
            <w:tcW w:w="241" w:type="pct"/>
          </w:tcPr>
          <w:p w:rsidR="00275216" w:rsidRPr="00DC1B79" w:rsidRDefault="00F65114" w:rsidP="00275216">
            <w:pPr>
              <w:widowControl w:val="0"/>
              <w:adjustRightInd w:val="0"/>
              <w:spacing w:after="0" w:line="240" w:lineRule="auto"/>
              <w:ind w:left="-7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22,09</w:t>
            </w:r>
          </w:p>
        </w:tc>
        <w:tc>
          <w:tcPr>
            <w:tcW w:w="271" w:type="pct"/>
          </w:tcPr>
          <w:p w:rsidR="00275216" w:rsidRPr="00DC1B79" w:rsidRDefault="00F65114" w:rsidP="00275216">
            <w:pPr>
              <w:widowControl w:val="0"/>
              <w:adjustRightInd w:val="0"/>
              <w:spacing w:after="0" w:line="240" w:lineRule="auto"/>
              <w:ind w:left="-108" w:right="-71"/>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30,34</w:t>
            </w:r>
          </w:p>
        </w:tc>
        <w:tc>
          <w:tcPr>
            <w:tcW w:w="228" w:type="pct"/>
          </w:tcPr>
          <w:p w:rsidR="00275216" w:rsidRPr="00DC1B79" w:rsidRDefault="00F65114" w:rsidP="00F65114">
            <w:pPr>
              <w:widowControl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30,34</w:t>
            </w:r>
          </w:p>
        </w:tc>
        <w:tc>
          <w:tcPr>
            <w:tcW w:w="240" w:type="pct"/>
            <w:tcBorders>
              <w:right w:val="single" w:sz="4" w:space="0" w:color="auto"/>
            </w:tcBorders>
            <w:vAlign w:val="center"/>
          </w:tcPr>
          <w:p w:rsidR="00275216" w:rsidRPr="00DC1B79" w:rsidRDefault="00713821" w:rsidP="00713821">
            <w:pPr>
              <w:widowControl w:val="0"/>
              <w:adjustRightInd w:val="0"/>
              <w:spacing w:after="0" w:line="240" w:lineRule="auto"/>
              <w:ind w:left="-55" w:right="-196"/>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 xml:space="preserve">  0,00</w:t>
            </w:r>
          </w:p>
        </w:tc>
        <w:tc>
          <w:tcPr>
            <w:tcW w:w="270" w:type="pct"/>
            <w:tcBorders>
              <w:left w:val="single" w:sz="4" w:space="0" w:color="auto"/>
            </w:tcBorders>
          </w:tcPr>
          <w:p w:rsidR="00275216" w:rsidRPr="00DC1B79" w:rsidRDefault="00713821" w:rsidP="00275216">
            <w:pPr>
              <w:widowControl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76,14</w:t>
            </w:r>
          </w:p>
        </w:tc>
        <w:tc>
          <w:tcPr>
            <w:tcW w:w="676" w:type="pct"/>
            <w:vMerge/>
          </w:tcPr>
          <w:p w:rsidR="00275216" w:rsidRPr="00DC1B79" w:rsidRDefault="00275216" w:rsidP="003E2144">
            <w:pPr>
              <w:widowControl w:val="0"/>
              <w:adjustRightInd w:val="0"/>
              <w:spacing w:after="0" w:line="240" w:lineRule="auto"/>
              <w:jc w:val="center"/>
              <w:rPr>
                <w:rFonts w:ascii="Times New Roman" w:eastAsia="Times New Roman" w:hAnsi="Times New Roman" w:cs="Times New Roman"/>
                <w:highlight w:val="yellow"/>
                <w:lang w:eastAsia="ru-RU"/>
              </w:rPr>
            </w:pPr>
          </w:p>
        </w:tc>
        <w:tc>
          <w:tcPr>
            <w:tcW w:w="495" w:type="pct"/>
            <w:vMerge/>
          </w:tcPr>
          <w:p w:rsidR="00275216" w:rsidRPr="00DC1B79" w:rsidRDefault="00275216" w:rsidP="003E2144">
            <w:pPr>
              <w:widowControl w:val="0"/>
              <w:adjustRightInd w:val="0"/>
              <w:spacing w:after="0" w:line="240" w:lineRule="auto"/>
              <w:rPr>
                <w:rFonts w:ascii="Times New Roman" w:eastAsia="Times New Roman" w:hAnsi="Times New Roman" w:cs="Times New Roman"/>
                <w:lang w:eastAsia="ru-RU"/>
              </w:rPr>
            </w:pPr>
          </w:p>
        </w:tc>
      </w:tr>
      <w:tr w:rsidR="00DC1B79" w:rsidRPr="003E2144" w:rsidTr="00DC1B79">
        <w:trPr>
          <w:trHeight w:val="3102"/>
        </w:trPr>
        <w:tc>
          <w:tcPr>
            <w:tcW w:w="171"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lang w:eastAsia="ru-RU"/>
              </w:rPr>
            </w:pPr>
          </w:p>
        </w:tc>
        <w:tc>
          <w:tcPr>
            <w:tcW w:w="777" w:type="pct"/>
            <w:vMerge/>
          </w:tcPr>
          <w:p w:rsidR="003E2144" w:rsidRPr="00DC1B79" w:rsidRDefault="003E2144" w:rsidP="003E2144">
            <w:pPr>
              <w:widowControl w:val="0"/>
              <w:adjustRightInd w:val="0"/>
              <w:spacing w:after="0" w:line="240" w:lineRule="auto"/>
              <w:rPr>
                <w:rFonts w:ascii="Times New Roman" w:eastAsia="Times New Roman" w:hAnsi="Times New Roman" w:cs="Times New Roman"/>
                <w:lang w:eastAsia="ru-RU"/>
              </w:rPr>
            </w:pPr>
          </w:p>
        </w:tc>
        <w:tc>
          <w:tcPr>
            <w:tcW w:w="410"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2" w:type="pct"/>
            <w:vMerge/>
          </w:tcPr>
          <w:p w:rsidR="003E2144" w:rsidRPr="003E2144" w:rsidRDefault="003E2144" w:rsidP="003E2144">
            <w:pPr>
              <w:widowControl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81" w:type="pct"/>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ФБ</w:t>
            </w:r>
          </w:p>
        </w:tc>
        <w:tc>
          <w:tcPr>
            <w:tcW w:w="226"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5"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5" w:type="pct"/>
          </w:tcPr>
          <w:p w:rsidR="003E2144" w:rsidRPr="003E2144" w:rsidRDefault="003E2144" w:rsidP="00F6511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1" w:type="pct"/>
          </w:tcPr>
          <w:p w:rsidR="003E2144" w:rsidRPr="003E2144" w:rsidRDefault="003E2144" w:rsidP="003E2144">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1" w:type="pct"/>
          </w:tcPr>
          <w:p w:rsidR="003E2144" w:rsidRPr="003E2144" w:rsidRDefault="003E2144" w:rsidP="003E2144">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8"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0" w:type="pct"/>
            <w:tcBorders>
              <w:right w:val="single" w:sz="4" w:space="0" w:color="auto"/>
            </w:tcBorders>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highlight w:val="yellow"/>
                <w:lang w:eastAsia="ru-RU"/>
              </w:rPr>
            </w:pPr>
          </w:p>
        </w:tc>
        <w:tc>
          <w:tcPr>
            <w:tcW w:w="270" w:type="pct"/>
            <w:tcBorders>
              <w:left w:val="single" w:sz="4" w:space="0" w:color="auto"/>
            </w:tcBorders>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676" w:type="pct"/>
            <w:vMerge/>
          </w:tcPr>
          <w:p w:rsidR="003E2144" w:rsidRPr="00DC1B79" w:rsidRDefault="003E2144" w:rsidP="003E2144">
            <w:pPr>
              <w:widowControl w:val="0"/>
              <w:adjustRightInd w:val="0"/>
              <w:spacing w:after="0" w:line="240" w:lineRule="auto"/>
              <w:jc w:val="center"/>
              <w:rPr>
                <w:rFonts w:ascii="Times New Roman" w:eastAsia="Times New Roman" w:hAnsi="Times New Roman" w:cs="Times New Roman"/>
                <w:highlight w:val="yellow"/>
                <w:lang w:eastAsia="ru-RU"/>
              </w:rPr>
            </w:pPr>
          </w:p>
        </w:tc>
        <w:tc>
          <w:tcPr>
            <w:tcW w:w="495" w:type="pct"/>
            <w:vMerge/>
          </w:tcPr>
          <w:p w:rsidR="003E2144" w:rsidRPr="00DC1B79" w:rsidRDefault="003E2144" w:rsidP="003E2144">
            <w:pPr>
              <w:widowControl w:val="0"/>
              <w:adjustRightInd w:val="0"/>
              <w:spacing w:after="0" w:line="240" w:lineRule="auto"/>
              <w:rPr>
                <w:rFonts w:ascii="Times New Roman" w:eastAsia="Times New Roman" w:hAnsi="Times New Roman" w:cs="Times New Roman"/>
                <w:lang w:eastAsia="ru-RU"/>
              </w:rPr>
            </w:pPr>
          </w:p>
        </w:tc>
      </w:tr>
      <w:tr w:rsidR="00DC1B79" w:rsidRPr="003E2144" w:rsidTr="00DC1B79">
        <w:trPr>
          <w:trHeight w:val="220"/>
        </w:trPr>
        <w:tc>
          <w:tcPr>
            <w:tcW w:w="171" w:type="pct"/>
          </w:tcPr>
          <w:p w:rsidR="003E2144" w:rsidRPr="003E2144" w:rsidRDefault="003E2144" w:rsidP="003E2144">
            <w:pPr>
              <w:widowControl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w:t>
            </w:r>
          </w:p>
        </w:tc>
        <w:tc>
          <w:tcPr>
            <w:tcW w:w="777" w:type="pct"/>
          </w:tcPr>
          <w:p w:rsidR="003E2144" w:rsidRPr="00DC1B79" w:rsidRDefault="00187F4C" w:rsidP="0083148D">
            <w:pPr>
              <w:widowControl w:val="0"/>
              <w:adjustRightInd w:val="0"/>
              <w:spacing w:after="0" w:line="240" w:lineRule="auto"/>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П</w:t>
            </w:r>
            <w:r w:rsidR="003E2144" w:rsidRPr="00DC1B79">
              <w:rPr>
                <w:rFonts w:ascii="Times New Roman" w:eastAsia="Times New Roman" w:hAnsi="Times New Roman" w:cs="Times New Roman"/>
                <w:lang w:eastAsia="ru-RU"/>
              </w:rPr>
              <w:t>редоставление жилых помещений</w:t>
            </w:r>
            <w:r w:rsidR="0083148D" w:rsidRPr="00DC1B79">
              <w:rPr>
                <w:rFonts w:ascii="Times New Roman" w:eastAsia="Times New Roman" w:hAnsi="Times New Roman" w:cs="Times New Roman"/>
                <w:lang w:eastAsia="ru-RU"/>
              </w:rPr>
              <w:t xml:space="preserve"> гражданам, переселяемым из жилищного фонда, признанного непригодным для проживания в</w:t>
            </w:r>
            <w:r w:rsidR="003E2144" w:rsidRPr="00DC1B79">
              <w:rPr>
                <w:rFonts w:ascii="Times New Roman" w:eastAsia="Times New Roman" w:hAnsi="Times New Roman" w:cs="Times New Roman"/>
                <w:lang w:eastAsia="ru-RU"/>
              </w:rPr>
              <w:t xml:space="preserve"> свободн</w:t>
            </w:r>
            <w:r w:rsidR="0083148D" w:rsidRPr="00DC1B79">
              <w:rPr>
                <w:rFonts w:ascii="Times New Roman" w:eastAsia="Times New Roman" w:hAnsi="Times New Roman" w:cs="Times New Roman"/>
                <w:lang w:eastAsia="ru-RU"/>
              </w:rPr>
              <w:t xml:space="preserve">ый </w:t>
            </w:r>
            <w:r w:rsidR="003E2144" w:rsidRPr="00DC1B79">
              <w:rPr>
                <w:rFonts w:ascii="Times New Roman" w:eastAsia="Times New Roman" w:hAnsi="Times New Roman" w:cs="Times New Roman"/>
                <w:lang w:eastAsia="ru-RU"/>
              </w:rPr>
              <w:t>вторичн</w:t>
            </w:r>
            <w:r w:rsidR="0083148D" w:rsidRPr="00DC1B79">
              <w:rPr>
                <w:rFonts w:ascii="Times New Roman" w:eastAsia="Times New Roman" w:hAnsi="Times New Roman" w:cs="Times New Roman"/>
                <w:lang w:eastAsia="ru-RU"/>
              </w:rPr>
              <w:t xml:space="preserve">ый </w:t>
            </w:r>
            <w:r w:rsidR="003E2144" w:rsidRPr="00DC1B79">
              <w:rPr>
                <w:rFonts w:ascii="Times New Roman" w:eastAsia="Times New Roman" w:hAnsi="Times New Roman" w:cs="Times New Roman"/>
                <w:lang w:eastAsia="ru-RU"/>
              </w:rPr>
              <w:t>жилищн</w:t>
            </w:r>
            <w:r w:rsidR="0083148D" w:rsidRPr="00DC1B79">
              <w:rPr>
                <w:rFonts w:ascii="Times New Roman" w:eastAsia="Times New Roman" w:hAnsi="Times New Roman" w:cs="Times New Roman"/>
                <w:lang w:eastAsia="ru-RU"/>
              </w:rPr>
              <w:t>ый</w:t>
            </w:r>
            <w:r w:rsidR="003E2144" w:rsidRPr="00DC1B79">
              <w:rPr>
                <w:rFonts w:ascii="Times New Roman" w:eastAsia="Times New Roman" w:hAnsi="Times New Roman" w:cs="Times New Roman"/>
                <w:lang w:eastAsia="ru-RU"/>
              </w:rPr>
              <w:t xml:space="preserve"> фонд</w:t>
            </w:r>
          </w:p>
        </w:tc>
        <w:tc>
          <w:tcPr>
            <w:tcW w:w="410" w:type="pct"/>
          </w:tcPr>
          <w:p w:rsidR="003E2144" w:rsidRPr="003E2144" w:rsidRDefault="003E2144" w:rsidP="003E2144">
            <w:pPr>
              <w:widowControl w:val="0"/>
              <w:adjustRightInd w:val="0"/>
              <w:spacing w:after="0" w:line="240" w:lineRule="auto"/>
              <w:ind w:left="-108" w:right="-109"/>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w:t>
            </w:r>
            <w:r w:rsidR="00C56D1C">
              <w:rPr>
                <w:rFonts w:ascii="Times New Roman" w:eastAsia="Times New Roman" w:hAnsi="Times New Roman" w:cs="Times New Roman"/>
                <w:sz w:val="21"/>
                <w:szCs w:val="21"/>
                <w:lang w:eastAsia="ru-RU"/>
              </w:rPr>
              <w:t>2</w:t>
            </w:r>
            <w:r w:rsidRPr="003E2144">
              <w:rPr>
                <w:rFonts w:ascii="Times New Roman" w:eastAsia="Times New Roman" w:hAnsi="Times New Roman" w:cs="Times New Roman"/>
                <w:sz w:val="21"/>
                <w:szCs w:val="21"/>
                <w:lang w:eastAsia="ru-RU"/>
              </w:rPr>
              <w:t xml:space="preserve"> </w:t>
            </w:r>
            <w:r w:rsidR="003756B7">
              <w:rPr>
                <w:rFonts w:ascii="Times New Roman" w:eastAsia="Times New Roman" w:hAnsi="Times New Roman" w:cs="Times New Roman"/>
                <w:sz w:val="21"/>
                <w:szCs w:val="21"/>
                <w:lang w:eastAsia="ru-RU"/>
              </w:rPr>
              <w:t>год</w:t>
            </w:r>
          </w:p>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2" w:type="pct"/>
          </w:tcPr>
          <w:p w:rsidR="003E2144" w:rsidRPr="003E2144" w:rsidRDefault="003E2144" w:rsidP="003E2144">
            <w:pPr>
              <w:widowControl w:val="0"/>
              <w:adjustRightInd w:val="0"/>
              <w:spacing w:after="0" w:line="240" w:lineRule="auto"/>
              <w:ind w:left="-80" w:right="-101"/>
              <w:jc w:val="center"/>
              <w:rPr>
                <w:rFonts w:ascii="Times New Roman" w:eastAsia="Times New Roman" w:hAnsi="Times New Roman" w:cs="Times New Roman"/>
                <w:bCs/>
                <w:sz w:val="21"/>
                <w:szCs w:val="21"/>
                <w:highlight w:val="yellow"/>
                <w:lang w:eastAsia="ru-RU"/>
              </w:rPr>
            </w:pPr>
            <w:r w:rsidRPr="003E2144">
              <w:rPr>
                <w:rFonts w:ascii="Times New Roman" w:eastAsia="Times New Roman" w:hAnsi="Times New Roman" w:cs="Times New Roman"/>
                <w:bCs/>
                <w:sz w:val="21"/>
                <w:szCs w:val="21"/>
                <w:lang w:eastAsia="ru-RU"/>
              </w:rPr>
              <w:t>-</w:t>
            </w:r>
          </w:p>
        </w:tc>
        <w:tc>
          <w:tcPr>
            <w:tcW w:w="281" w:type="pct"/>
            <w:noWrap/>
          </w:tcPr>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lang w:eastAsia="ru-RU"/>
              </w:rPr>
            </w:pPr>
          </w:p>
        </w:tc>
        <w:tc>
          <w:tcPr>
            <w:tcW w:w="226"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5"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5"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1" w:type="pct"/>
          </w:tcPr>
          <w:p w:rsidR="003E2144" w:rsidRPr="003E2144" w:rsidRDefault="003E2144" w:rsidP="003E2144">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1" w:type="pct"/>
          </w:tcPr>
          <w:p w:rsidR="003E2144" w:rsidRPr="003E2144" w:rsidRDefault="003E2144" w:rsidP="003E2144">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8"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0" w:type="pct"/>
            <w:tcBorders>
              <w:right w:val="single" w:sz="4" w:space="0" w:color="auto"/>
            </w:tcBorders>
          </w:tcPr>
          <w:p w:rsidR="003E2144" w:rsidRPr="003E2144" w:rsidRDefault="003E2144"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p>
        </w:tc>
        <w:tc>
          <w:tcPr>
            <w:tcW w:w="270" w:type="pct"/>
            <w:tcBorders>
              <w:left w:val="single" w:sz="4" w:space="0" w:color="auto"/>
            </w:tcBorders>
          </w:tcPr>
          <w:p w:rsidR="003E2144" w:rsidRPr="003E2144" w:rsidRDefault="003E2144"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p>
        </w:tc>
        <w:tc>
          <w:tcPr>
            <w:tcW w:w="676" w:type="pct"/>
          </w:tcPr>
          <w:p w:rsidR="003E2144" w:rsidRPr="00DC1B79" w:rsidRDefault="0012243B"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 xml:space="preserve">2022 - </w:t>
            </w:r>
            <w:r w:rsidR="00D244D7" w:rsidRPr="00DC1B79">
              <w:rPr>
                <w:rFonts w:ascii="Times New Roman" w:eastAsia="Times New Roman" w:hAnsi="Times New Roman" w:cs="Times New Roman"/>
                <w:lang w:eastAsia="ru-RU"/>
              </w:rPr>
              <w:t>8</w:t>
            </w:r>
            <w:r w:rsidR="003E2144" w:rsidRPr="00DC1B79">
              <w:rPr>
                <w:rFonts w:ascii="Times New Roman" w:eastAsia="Times New Roman" w:hAnsi="Times New Roman" w:cs="Times New Roman"/>
                <w:lang w:eastAsia="ru-RU"/>
              </w:rPr>
              <w:t xml:space="preserve"> сем</w:t>
            </w:r>
            <w:r w:rsidR="00D244D7" w:rsidRPr="00DC1B79">
              <w:rPr>
                <w:rFonts w:ascii="Times New Roman" w:eastAsia="Times New Roman" w:hAnsi="Times New Roman" w:cs="Times New Roman"/>
                <w:lang w:eastAsia="ru-RU"/>
              </w:rPr>
              <w:t>ей</w:t>
            </w:r>
            <w:r w:rsidR="003E2144" w:rsidRPr="00DC1B79">
              <w:rPr>
                <w:rFonts w:ascii="Times New Roman" w:eastAsia="Times New Roman" w:hAnsi="Times New Roman" w:cs="Times New Roman"/>
                <w:lang w:eastAsia="ru-RU"/>
              </w:rPr>
              <w:t>/</w:t>
            </w:r>
            <w:r w:rsidR="00DC1B79">
              <w:rPr>
                <w:rFonts w:ascii="Times New Roman" w:eastAsia="Times New Roman" w:hAnsi="Times New Roman" w:cs="Times New Roman"/>
                <w:lang w:eastAsia="ru-RU"/>
              </w:rPr>
              <w:t xml:space="preserve">               </w:t>
            </w:r>
            <w:r w:rsidR="00D244D7" w:rsidRPr="00DC1B79">
              <w:rPr>
                <w:rFonts w:ascii="Times New Roman" w:eastAsia="Times New Roman" w:hAnsi="Times New Roman" w:cs="Times New Roman"/>
                <w:lang w:eastAsia="ru-RU"/>
              </w:rPr>
              <w:t>14</w:t>
            </w:r>
            <w:r w:rsidR="003E2144" w:rsidRPr="00DC1B79">
              <w:rPr>
                <w:rFonts w:ascii="Times New Roman" w:eastAsia="Times New Roman" w:hAnsi="Times New Roman" w:cs="Times New Roman"/>
                <w:lang w:eastAsia="ru-RU"/>
              </w:rPr>
              <w:t xml:space="preserve"> человек,</w:t>
            </w:r>
          </w:p>
          <w:p w:rsidR="003E2144" w:rsidRPr="00DC1B79" w:rsidRDefault="00DC1B79" w:rsidP="00DC1B79">
            <w:pPr>
              <w:widowControl w:val="0"/>
              <w:adjustRightInd w:val="0"/>
              <w:spacing w:after="0" w:line="240" w:lineRule="auto"/>
              <w:ind w:left="-70" w:right="-152"/>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площадь расселяемых             жилых помещений -</w:t>
            </w:r>
            <w:r w:rsidR="0012243B" w:rsidRPr="00DC1B79">
              <w:rPr>
                <w:rFonts w:ascii="Times New Roman" w:eastAsia="Times New Roman" w:hAnsi="Times New Roman" w:cs="Times New Roman"/>
                <w:color w:val="000000"/>
                <w:lang w:eastAsia="ru-RU"/>
              </w:rPr>
              <w:t xml:space="preserve">271,3 </w:t>
            </w:r>
            <w:r w:rsidR="003E2144" w:rsidRPr="00DC1B79">
              <w:rPr>
                <w:rFonts w:ascii="Times New Roman" w:eastAsia="Times New Roman" w:hAnsi="Times New Roman" w:cs="Times New Roman"/>
                <w:lang w:eastAsia="ru-RU"/>
              </w:rPr>
              <w:t>кв</w:t>
            </w:r>
            <w:proofErr w:type="gramStart"/>
            <w:r w:rsidR="003E2144" w:rsidRPr="00DC1B79">
              <w:rPr>
                <w:rFonts w:ascii="Times New Roman" w:eastAsia="Times New Roman" w:hAnsi="Times New Roman" w:cs="Times New Roman"/>
                <w:lang w:eastAsia="ru-RU"/>
              </w:rPr>
              <w:t>.м</w:t>
            </w:r>
            <w:proofErr w:type="gramEnd"/>
            <w:r w:rsidR="003E2144" w:rsidRPr="00DC1B79">
              <w:rPr>
                <w:rFonts w:ascii="Times New Roman" w:eastAsia="Times New Roman" w:hAnsi="Times New Roman" w:cs="Times New Roman"/>
                <w:lang w:eastAsia="ru-RU"/>
              </w:rPr>
              <w:t xml:space="preserve"> </w:t>
            </w:r>
          </w:p>
        </w:tc>
        <w:tc>
          <w:tcPr>
            <w:tcW w:w="495" w:type="pct"/>
          </w:tcPr>
          <w:p w:rsidR="003E2144" w:rsidRPr="00DC1B79" w:rsidRDefault="00632DD1" w:rsidP="003E2144">
            <w:pPr>
              <w:widowControl w:val="0"/>
              <w:autoSpaceDN w:val="0"/>
              <w:adjustRightInd w:val="0"/>
              <w:spacing w:after="0"/>
              <w:ind w:left="-127"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w:t>
            </w:r>
            <w:r w:rsidR="003E2144" w:rsidRPr="00DC1B79">
              <w:rPr>
                <w:rFonts w:ascii="Times New Roman" w:eastAsia="Times New Roman" w:hAnsi="Times New Roman" w:cs="Times New Roman"/>
                <w:lang w:eastAsia="ru-RU"/>
              </w:rPr>
              <w:t>,</w:t>
            </w:r>
          </w:p>
          <w:p w:rsidR="003E2144" w:rsidRPr="00DC1B79" w:rsidRDefault="003E2144" w:rsidP="003E2144">
            <w:pPr>
              <w:widowControl w:val="0"/>
              <w:autoSpaceDN w:val="0"/>
              <w:adjustRightInd w:val="0"/>
              <w:spacing w:after="0"/>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МКУ «</w:t>
            </w:r>
            <w:proofErr w:type="spellStart"/>
            <w:r w:rsidRPr="00DC1B79">
              <w:rPr>
                <w:rFonts w:ascii="Times New Roman" w:eastAsia="Times New Roman" w:hAnsi="Times New Roman" w:cs="Times New Roman"/>
                <w:lang w:eastAsia="ru-RU"/>
              </w:rPr>
              <w:t>Жилком</w:t>
            </w:r>
            <w:proofErr w:type="spellEnd"/>
            <w:r w:rsidRPr="00DC1B79">
              <w:rPr>
                <w:rFonts w:ascii="Times New Roman" w:eastAsia="Times New Roman" w:hAnsi="Times New Roman" w:cs="Times New Roman"/>
                <w:lang w:eastAsia="ru-RU"/>
              </w:rPr>
              <w:t>-</w:t>
            </w:r>
          </w:p>
          <w:p w:rsidR="003E2144" w:rsidRPr="00DC1B79" w:rsidRDefault="003E2144" w:rsidP="003E2144">
            <w:pPr>
              <w:widowControl w:val="0"/>
              <w:adjustRightInd w:val="0"/>
              <w:spacing w:after="0" w:line="240" w:lineRule="auto"/>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центр»</w:t>
            </w:r>
          </w:p>
          <w:p w:rsidR="003E2144" w:rsidRPr="00DC1B79" w:rsidRDefault="003E2144" w:rsidP="003E2144">
            <w:pPr>
              <w:widowControl w:val="0"/>
              <w:adjustRightInd w:val="0"/>
              <w:spacing w:after="0" w:line="240" w:lineRule="auto"/>
              <w:rPr>
                <w:rFonts w:ascii="Times New Roman" w:eastAsia="Times New Roman" w:hAnsi="Times New Roman" w:cs="Times New Roman"/>
                <w:lang w:eastAsia="ru-RU"/>
              </w:rPr>
            </w:pPr>
          </w:p>
        </w:tc>
      </w:tr>
      <w:tr w:rsidR="00DC1B79" w:rsidRPr="003E2144" w:rsidTr="00DC1B79">
        <w:trPr>
          <w:trHeight w:val="220"/>
        </w:trPr>
        <w:tc>
          <w:tcPr>
            <w:tcW w:w="171" w:type="pct"/>
          </w:tcPr>
          <w:p w:rsidR="00275216" w:rsidRPr="003E2144" w:rsidRDefault="00275216" w:rsidP="003E2144">
            <w:pPr>
              <w:widowControl w:val="0"/>
              <w:adjustRightInd w:val="0"/>
              <w:spacing w:after="0" w:line="240" w:lineRule="auto"/>
              <w:rPr>
                <w:rFonts w:ascii="Times New Roman" w:eastAsia="Times New Roman" w:hAnsi="Times New Roman" w:cs="Times New Roman"/>
                <w:lang w:eastAsia="ru-RU"/>
              </w:rPr>
            </w:pPr>
          </w:p>
        </w:tc>
        <w:tc>
          <w:tcPr>
            <w:tcW w:w="777" w:type="pct"/>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Итого</w:t>
            </w:r>
          </w:p>
        </w:tc>
        <w:tc>
          <w:tcPr>
            <w:tcW w:w="410" w:type="pct"/>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lang w:eastAsia="ru-RU"/>
              </w:rPr>
            </w:pPr>
          </w:p>
        </w:tc>
        <w:tc>
          <w:tcPr>
            <w:tcW w:w="222" w:type="pct"/>
          </w:tcPr>
          <w:p w:rsidR="00275216" w:rsidRPr="003E2144" w:rsidRDefault="00713821" w:rsidP="00275216">
            <w:pPr>
              <w:widowControl w:val="0"/>
              <w:adjustRightInd w:val="0"/>
              <w:spacing w:after="0" w:line="240" w:lineRule="auto"/>
              <w:ind w:left="-80" w:right="-101"/>
              <w:jc w:val="center"/>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160,89</w:t>
            </w:r>
          </w:p>
        </w:tc>
        <w:tc>
          <w:tcPr>
            <w:tcW w:w="281" w:type="pct"/>
            <w:noWrap/>
          </w:tcPr>
          <w:p w:rsidR="00275216" w:rsidRPr="003E2144" w:rsidRDefault="00275216" w:rsidP="00275216">
            <w:pPr>
              <w:widowControl w:val="0"/>
              <w:adjustRightInd w:val="0"/>
              <w:spacing w:after="0" w:line="240" w:lineRule="auto"/>
              <w:rPr>
                <w:rFonts w:ascii="Times New Roman" w:eastAsia="Times New Roman" w:hAnsi="Times New Roman" w:cs="Times New Roman"/>
                <w:sz w:val="21"/>
                <w:szCs w:val="21"/>
                <w:lang w:eastAsia="ru-RU"/>
              </w:rPr>
            </w:pPr>
          </w:p>
        </w:tc>
        <w:tc>
          <w:tcPr>
            <w:tcW w:w="226" w:type="pct"/>
          </w:tcPr>
          <w:p w:rsidR="00275216" w:rsidRPr="003E2144" w:rsidRDefault="00713821" w:rsidP="00275216">
            <w:pPr>
              <w:widowControl w:val="0"/>
              <w:adjustRightInd w:val="0"/>
              <w:spacing w:after="0" w:line="240" w:lineRule="auto"/>
              <w:ind w:right="-11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275" w:type="pct"/>
          </w:tcPr>
          <w:p w:rsidR="00275216" w:rsidRPr="003E2144" w:rsidRDefault="00713821"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9,63</w:t>
            </w:r>
          </w:p>
        </w:tc>
        <w:tc>
          <w:tcPr>
            <w:tcW w:w="215" w:type="pct"/>
          </w:tcPr>
          <w:p w:rsidR="00275216" w:rsidRPr="003E2144" w:rsidRDefault="00713821" w:rsidP="00713821">
            <w:pPr>
              <w:widowControl w:val="0"/>
              <w:adjustRightInd w:val="0"/>
              <w:spacing w:after="0" w:line="240" w:lineRule="auto"/>
              <w:ind w:left="-33" w:right="-7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25,99</w:t>
            </w:r>
          </w:p>
        </w:tc>
        <w:tc>
          <w:tcPr>
            <w:tcW w:w="241" w:type="pct"/>
          </w:tcPr>
          <w:p w:rsidR="00275216" w:rsidRPr="003E2144" w:rsidRDefault="00713821" w:rsidP="00275216">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25,99</w:t>
            </w:r>
          </w:p>
        </w:tc>
        <w:tc>
          <w:tcPr>
            <w:tcW w:w="271" w:type="pct"/>
          </w:tcPr>
          <w:p w:rsidR="00275216" w:rsidRPr="003E2144" w:rsidRDefault="00713821" w:rsidP="00275216">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228" w:type="pct"/>
          </w:tcPr>
          <w:p w:rsidR="00275216" w:rsidRPr="003E2144" w:rsidRDefault="00713821"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240" w:type="pct"/>
            <w:tcBorders>
              <w:right w:val="single" w:sz="4" w:space="0" w:color="auto"/>
            </w:tcBorders>
          </w:tcPr>
          <w:p w:rsidR="00275216" w:rsidRPr="003E2144" w:rsidRDefault="00713821"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270" w:type="pct"/>
            <w:tcBorders>
              <w:left w:val="single" w:sz="4" w:space="0" w:color="auto"/>
            </w:tcBorders>
          </w:tcPr>
          <w:p w:rsidR="00275216" w:rsidRPr="003E2144" w:rsidRDefault="00713821"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89,58</w:t>
            </w:r>
          </w:p>
        </w:tc>
        <w:tc>
          <w:tcPr>
            <w:tcW w:w="676" w:type="pct"/>
          </w:tcPr>
          <w:p w:rsidR="00275216" w:rsidRPr="003E2144" w:rsidRDefault="00275216" w:rsidP="003E2144">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495" w:type="pct"/>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lang w:eastAsia="ru-RU"/>
              </w:rPr>
            </w:pPr>
          </w:p>
        </w:tc>
      </w:tr>
    </w:tbl>
    <w:p w:rsidR="003E2144" w:rsidRDefault="003E2144" w:rsidP="003E2144">
      <w:pPr>
        <w:spacing w:after="0" w:line="240" w:lineRule="auto"/>
        <w:rPr>
          <w:rFonts w:ascii="Times New Roman" w:eastAsia="Times New Roman" w:hAnsi="Times New Roman" w:cs="Times New Roman"/>
          <w:sz w:val="28"/>
          <w:szCs w:val="28"/>
          <w:lang w:eastAsia="ru-RU"/>
        </w:rPr>
        <w:sectPr w:rsidR="003E2144" w:rsidSect="003E2144">
          <w:pgSz w:w="16838" w:h="11906" w:orient="landscape"/>
          <w:pgMar w:top="1134" w:right="1418" w:bottom="567" w:left="709" w:header="709" w:footer="709" w:gutter="0"/>
          <w:cols w:space="708"/>
          <w:docGrid w:linePitch="360"/>
        </w:sect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4. Подпрограмма «Поддержка молодых семей городского округа город </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Рыбинск Ярославской области в приобретении (строительстве) жилья»</w:t>
      </w:r>
    </w:p>
    <w:p w:rsidR="003E2144" w:rsidRPr="00023A71"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4.1. Паспорт Подпрограммы</w:t>
      </w:r>
    </w:p>
    <w:p w:rsidR="003E2144" w:rsidRPr="00EE01FB" w:rsidRDefault="003E2144" w:rsidP="003E2144">
      <w:pPr>
        <w:spacing w:after="0" w:line="240" w:lineRule="auto"/>
        <w:jc w:val="center"/>
        <w:rPr>
          <w:rFonts w:ascii="Times New Roman" w:eastAsia="Times New Roman" w:hAnsi="Times New Roman" w:cs="Times New Roman"/>
          <w:sz w:val="16"/>
          <w:szCs w:val="16"/>
          <w:lang w:eastAsia="ru-RU"/>
        </w:rPr>
      </w:pPr>
    </w:p>
    <w:tbl>
      <w:tblPr>
        <w:tblW w:w="10205" w:type="dxa"/>
        <w:tblInd w:w="25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86"/>
        <w:gridCol w:w="6519"/>
      </w:tblGrid>
      <w:tr w:rsidR="00275216" w:rsidRPr="003E2144" w:rsidTr="00BD66F8">
        <w:trPr>
          <w:trHeight w:val="1194"/>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Наименование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lang w:eastAsia="ru-RU"/>
              </w:rPr>
            </w:pPr>
            <w:r w:rsidRPr="003E2144">
              <w:rPr>
                <w:rFonts w:ascii="Times New Roman" w:eastAsia="Times New Roman" w:hAnsi="Times New Roman" w:cs="Times New Roman"/>
                <w:sz w:val="28"/>
                <w:szCs w:val="28"/>
                <w:lang w:eastAsia="ru-RU"/>
              </w:rPr>
              <w:t>«Поддержка молодых семей городского округа город Рыбинск Ярославской области в приобретении (строительстве) жилья» (далее по тексту – Подпрограмма)</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5D543B">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2-2025</w:t>
            </w:r>
            <w:r w:rsidRPr="003E2144">
              <w:rPr>
                <w:rFonts w:ascii="Times New Roman" w:eastAsia="Times New Roman" w:hAnsi="Times New Roman" w:cs="Times New Roman"/>
                <w:sz w:val="28"/>
                <w:szCs w:val="28"/>
                <w:lang w:eastAsia="ru-RU"/>
              </w:rPr>
              <w:t xml:space="preserve"> годы</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Основание разработки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50"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w:t>
            </w:r>
            <w:proofErr w:type="gramStart"/>
            <w:r w:rsidRPr="003E2144">
              <w:rPr>
                <w:rFonts w:ascii="Times New Roman" w:eastAsia="Times New Roman" w:hAnsi="Times New Roman" w:cs="Times New Roman"/>
                <w:sz w:val="28"/>
                <w:szCs w:val="28"/>
                <w:lang w:eastAsia="ru-RU"/>
              </w:rPr>
              <w:t>утратившими</w:t>
            </w:r>
            <w:proofErr w:type="gramEnd"/>
            <w:r w:rsidRPr="003E2144">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 (далее по тексту - Государственная программа);</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51" w:history="1">
              <w:r w:rsidRPr="00C5572F">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11.06.2020 № 514-п «О реализации отдельных постановлений Правительства Российской Федерации от 17.12.2010 № 1050»;</w:t>
            </w:r>
          </w:p>
          <w:p w:rsidR="00275216"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1306 «О муниципальных программах»</w:t>
            </w:r>
            <w:r>
              <w:rPr>
                <w:rFonts w:ascii="Times New Roman" w:eastAsia="Times New Roman" w:hAnsi="Times New Roman" w:cs="Times New Roman"/>
                <w:sz w:val="28"/>
                <w:szCs w:val="28"/>
                <w:lang w:eastAsia="ru-RU"/>
              </w:rPr>
              <w:t>;</w:t>
            </w:r>
          </w:p>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решение Муниципального Совета городского округа город</w:t>
            </w:r>
            <w:r>
              <w:rPr>
                <w:rFonts w:ascii="Times New Roman" w:eastAsia="Times New Roman" w:hAnsi="Times New Roman" w:cs="Times New Roman"/>
                <w:kern w:val="2"/>
                <w:sz w:val="28"/>
                <w:szCs w:val="28"/>
                <w:lang w:eastAsia="ru-RU"/>
              </w:rPr>
              <w:t xml:space="preserve"> Рыбинск от 19.12.2019 № 98 «О 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Заказчик </w:t>
            </w:r>
          </w:p>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ind w:right="-108"/>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Ответственный исполнитель – руководитель</w:t>
            </w:r>
          </w:p>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3E2144">
              <w:rPr>
                <w:rFonts w:ascii="Times New Roman" w:eastAsia="Times New Roman" w:hAnsi="Times New Roman" w:cs="Times New Roman"/>
                <w:sz w:val="28"/>
                <w:szCs w:val="28"/>
                <w:lang w:eastAsia="ru-RU"/>
              </w:rPr>
              <w:t>МКУ «Жилкомцентр»</w:t>
            </w:r>
          </w:p>
        </w:tc>
      </w:tr>
      <w:tr w:rsidR="00AA748E"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AA748E" w:rsidRPr="003E2144" w:rsidRDefault="00AA748E" w:rsidP="00AA748E">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Куратор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AA748E" w:rsidRPr="00313BB6" w:rsidRDefault="00AA748E" w:rsidP="00AA7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по архитектуре </w:t>
            </w:r>
            <w:r>
              <w:rPr>
                <w:rFonts w:ascii="Times New Roman" w:hAnsi="Times New Roman" w:cs="Times New Roman"/>
                <w:sz w:val="28"/>
                <w:szCs w:val="28"/>
              </w:rPr>
              <w:lastRenderedPageBreak/>
              <w:t>и градостроительству</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lastRenderedPageBreak/>
              <w:t>Цель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lang w:eastAsia="ru-RU"/>
              </w:rPr>
            </w:pPr>
            <w:r>
              <w:rPr>
                <w:rFonts w:ascii="Times New Roman" w:eastAsia="Times New Roman" w:hAnsi="Times New Roman" w:cs="Times New Roman"/>
                <w:sz w:val="28"/>
                <w:szCs w:val="28"/>
                <w:lang w:eastAsia="ru-RU"/>
              </w:rPr>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Задачи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tc>
      </w:tr>
      <w:tr w:rsidR="00275216" w:rsidRPr="003E2144" w:rsidTr="00BD66F8">
        <w:trPr>
          <w:trHeight w:val="9430"/>
        </w:trPr>
        <w:tc>
          <w:tcPr>
            <w:tcW w:w="3686"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rPr>
            </w:pPr>
          </w:p>
        </w:tc>
        <w:tc>
          <w:tcPr>
            <w:tcW w:w="6519"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Общий объем финансирования: выделено в бюджетах – </w:t>
            </w:r>
            <w:r w:rsidR="00314AAF">
              <w:rPr>
                <w:rFonts w:ascii="Times New Roman" w:eastAsia="Times New Roman" w:hAnsi="Times New Roman" w:cs="Times New Roman"/>
                <w:sz w:val="28"/>
                <w:szCs w:val="28"/>
                <w:lang w:eastAsia="ru-RU"/>
              </w:rPr>
              <w:t>9</w:t>
            </w:r>
            <w:r w:rsidRPr="003E2144">
              <w:rPr>
                <w:rFonts w:ascii="Times New Roman" w:eastAsia="Times New Roman" w:hAnsi="Times New Roman" w:cs="Times New Roman"/>
                <w:sz w:val="28"/>
                <w:szCs w:val="28"/>
                <w:lang w:eastAsia="ru-RU"/>
              </w:rPr>
              <w:t>,</w:t>
            </w:r>
            <w:r w:rsidR="00301BEE">
              <w:rPr>
                <w:rFonts w:ascii="Times New Roman" w:eastAsia="Times New Roman" w:hAnsi="Times New Roman" w:cs="Times New Roman"/>
                <w:sz w:val="28"/>
                <w:szCs w:val="28"/>
                <w:lang w:eastAsia="ru-RU"/>
              </w:rPr>
              <w:t>61</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руб. / потребность в финансировании – 1</w:t>
            </w:r>
            <w:r w:rsidR="00314AAF">
              <w:rPr>
                <w:rFonts w:ascii="Times New Roman" w:eastAsia="Times New Roman" w:hAnsi="Times New Roman" w:cs="Times New Roman"/>
                <w:sz w:val="28"/>
                <w:szCs w:val="28"/>
                <w:lang w:eastAsia="ru-RU"/>
              </w:rPr>
              <w:t>9</w:t>
            </w:r>
            <w:r w:rsidRPr="003E2144">
              <w:rPr>
                <w:rFonts w:ascii="Times New Roman" w:eastAsia="Times New Roman" w:hAnsi="Times New Roman" w:cs="Times New Roman"/>
                <w:sz w:val="28"/>
                <w:szCs w:val="28"/>
                <w:lang w:eastAsia="ru-RU"/>
              </w:rPr>
              <w:t>,</w:t>
            </w:r>
            <w:r w:rsidR="00314AAF">
              <w:rPr>
                <w:rFonts w:ascii="Times New Roman" w:eastAsia="Times New Roman" w:hAnsi="Times New Roman" w:cs="Times New Roman"/>
                <w:sz w:val="28"/>
                <w:szCs w:val="28"/>
                <w:lang w:eastAsia="ru-RU"/>
              </w:rPr>
              <w:t>52</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руб., в т.ч.:</w:t>
            </w:r>
            <w:proofErr w:type="gramEnd"/>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0"/>
              <w:gridCol w:w="2779"/>
              <w:gridCol w:w="2523"/>
            </w:tblGrid>
            <w:tr w:rsidR="00275216" w:rsidRPr="003E2144" w:rsidTr="00275216">
              <w:trPr>
                <w:trHeight w:val="315"/>
              </w:trPr>
              <w:tc>
                <w:tcPr>
                  <w:tcW w:w="6552" w:type="dxa"/>
                  <w:gridSpan w:val="3"/>
                  <w:tcBorders>
                    <w:top w:val="single" w:sz="4" w:space="0" w:color="000000"/>
                    <w:left w:val="single" w:sz="4" w:space="0" w:color="000000"/>
                    <w:bottom w:val="single" w:sz="4" w:space="0" w:color="auto"/>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городского бюджета</w:t>
                  </w:r>
                </w:p>
              </w:tc>
            </w:tr>
            <w:tr w:rsidR="00275216" w:rsidRPr="003E2144" w:rsidTr="00275216">
              <w:trPr>
                <w:trHeight w:val="630"/>
              </w:trPr>
              <w:tc>
                <w:tcPr>
                  <w:tcW w:w="1250"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rPr>
                  </w:pPr>
                </w:p>
              </w:tc>
              <w:tc>
                <w:tcPr>
                  <w:tcW w:w="2779" w:type="dxa"/>
                  <w:tcBorders>
                    <w:top w:val="single" w:sz="4" w:space="0" w:color="auto"/>
                    <w:left w:val="single" w:sz="4" w:space="0" w:color="000000"/>
                    <w:bottom w:val="single" w:sz="4" w:space="0" w:color="000000"/>
                    <w:right w:val="single" w:sz="4" w:space="0" w:color="000000"/>
                  </w:tcBorders>
                  <w:hideMark/>
                </w:tcPr>
                <w:p w:rsidR="00275216" w:rsidRPr="003E2144" w:rsidRDefault="009E66C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3E2144">
                    <w:rPr>
                      <w:rFonts w:ascii="Times New Roman" w:eastAsia="Times New Roman" w:hAnsi="Times New Roman" w:cs="Times New Roman"/>
                      <w:sz w:val="28"/>
                      <w:szCs w:val="28"/>
                      <w:lang w:eastAsia="ru-RU"/>
                    </w:rPr>
                    <w:t>в бюджете города</w:t>
                  </w:r>
                </w:p>
              </w:tc>
              <w:tc>
                <w:tcPr>
                  <w:tcW w:w="2523"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5D543B" w:rsidRPr="003E2144" w:rsidTr="0027521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5D543B" w:rsidRPr="00612AE7"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2022</w:t>
                  </w:r>
                </w:p>
              </w:tc>
              <w:tc>
                <w:tcPr>
                  <w:tcW w:w="2779"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5D543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1,07</w:t>
                  </w:r>
                </w:p>
              </w:tc>
              <w:tc>
                <w:tcPr>
                  <w:tcW w:w="2523"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5D543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1,21</w:t>
                  </w:r>
                </w:p>
              </w:tc>
            </w:tr>
            <w:tr w:rsidR="005D543B" w:rsidRPr="003E2144" w:rsidTr="0027521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2023</w:t>
                  </w:r>
                </w:p>
              </w:tc>
              <w:tc>
                <w:tcPr>
                  <w:tcW w:w="2779"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5D543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1,75</w:t>
                  </w:r>
                </w:p>
              </w:tc>
              <w:tc>
                <w:tcPr>
                  <w:tcW w:w="2523"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5D543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5D543B" w:rsidRPr="003E2144" w:rsidTr="0027521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2024</w:t>
                  </w:r>
                </w:p>
              </w:tc>
              <w:tc>
                <w:tcPr>
                  <w:tcW w:w="2779"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5D543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1,75</w:t>
                  </w:r>
                </w:p>
              </w:tc>
              <w:tc>
                <w:tcPr>
                  <w:tcW w:w="2523" w:type="dxa"/>
                  <w:tcBorders>
                    <w:top w:val="single" w:sz="4" w:space="0" w:color="000000"/>
                    <w:left w:val="single" w:sz="4" w:space="0" w:color="000000"/>
                    <w:bottom w:val="single" w:sz="4" w:space="0" w:color="000000"/>
                    <w:right w:val="single" w:sz="4" w:space="0" w:color="000000"/>
                  </w:tcBorders>
                  <w:hideMark/>
                </w:tcPr>
                <w:p w:rsidR="005D543B" w:rsidRPr="003E2144"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5216" w:rsidRPr="003E2144" w:rsidTr="0027521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275216" w:rsidRPr="003E2144" w:rsidRDefault="00612AE7"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79" w:type="dxa"/>
                  <w:tcBorders>
                    <w:top w:val="single" w:sz="4" w:space="0" w:color="000000"/>
                    <w:left w:val="single" w:sz="4" w:space="0" w:color="000000"/>
                    <w:bottom w:val="single" w:sz="4" w:space="0" w:color="000000"/>
                    <w:right w:val="single" w:sz="4" w:space="0" w:color="000000"/>
                  </w:tcBorders>
                  <w:hideMark/>
                </w:tcPr>
                <w:p w:rsidR="00275216" w:rsidRPr="003E2144" w:rsidRDefault="005D543B"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w:t>
                  </w:r>
                  <w:r w:rsidR="005309A4">
                    <w:rPr>
                      <w:rFonts w:ascii="Times New Roman" w:eastAsia="Times New Roman" w:hAnsi="Times New Roman" w:cs="Times New Roman"/>
                      <w:sz w:val="28"/>
                      <w:szCs w:val="28"/>
                      <w:lang w:eastAsia="ru-RU"/>
                    </w:rPr>
                    <w:t>,00</w:t>
                  </w:r>
                </w:p>
              </w:tc>
              <w:tc>
                <w:tcPr>
                  <w:tcW w:w="2523"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5216" w:rsidRPr="003E2144" w:rsidTr="0027521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79"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4</w:t>
                  </w:r>
                  <w:r w:rsidR="0027521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7</w:t>
                  </w:r>
                </w:p>
              </w:tc>
              <w:tc>
                <w:tcPr>
                  <w:tcW w:w="2523"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7</w:t>
                  </w:r>
                  <w:r w:rsidR="00275216"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00275216">
                    <w:rPr>
                      <w:rFonts w:ascii="Times New Roman" w:eastAsia="Times New Roman" w:hAnsi="Times New Roman" w:cs="Times New Roman"/>
                      <w:sz w:val="28"/>
                      <w:szCs w:val="28"/>
                      <w:lang w:eastAsia="ru-RU"/>
                    </w:rPr>
                    <w:t>6</w:t>
                  </w:r>
                </w:p>
              </w:tc>
            </w:tr>
          </w:tbl>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4"/>
              <w:gridCol w:w="2766"/>
              <w:gridCol w:w="2542"/>
            </w:tblGrid>
            <w:tr w:rsidR="00275216" w:rsidRPr="003E2144" w:rsidTr="00275216">
              <w:trPr>
                <w:trHeight w:val="656"/>
              </w:trPr>
              <w:tc>
                <w:tcPr>
                  <w:tcW w:w="124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275216" w:rsidRPr="003E2144" w:rsidRDefault="009E66C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3E2144">
                    <w:rPr>
                      <w:rFonts w:ascii="Times New Roman" w:eastAsia="Times New Roman" w:hAnsi="Times New Roman" w:cs="Times New Roman"/>
                      <w:sz w:val="28"/>
                      <w:szCs w:val="28"/>
                      <w:lang w:eastAsia="ru-RU"/>
                    </w:rPr>
                    <w:t>в бюджете области</w:t>
                  </w:r>
                </w:p>
              </w:tc>
              <w:tc>
                <w:tcPr>
                  <w:tcW w:w="2542"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2022</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301BEE" w:rsidP="00127DC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0,99</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002752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2023</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B04E4C" w:rsidRDefault="00314AAF"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val="en-US" w:eastAsia="ru-RU"/>
                    </w:rPr>
                    <w:t>1</w:t>
                  </w: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val="en-US" w:eastAsia="ru-RU"/>
                    </w:rPr>
                    <w:t>13</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w:t>
                  </w:r>
                  <w:r w:rsidR="00275216"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2024</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1</w:t>
                  </w: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val="en-US" w:eastAsia="ru-RU"/>
                    </w:rPr>
                    <w:t>13</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w:t>
                  </w:r>
                  <w:r w:rsidR="002752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275216">
                    <w:rPr>
                      <w:rFonts w:ascii="Times New Roman" w:eastAsia="Times New Roman" w:hAnsi="Times New Roman" w:cs="Times New Roman"/>
                      <w:sz w:val="28"/>
                      <w:szCs w:val="28"/>
                      <w:lang w:eastAsia="ru-RU"/>
                    </w:rPr>
                    <w:t>5</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66" w:type="dxa"/>
                  <w:tcBorders>
                    <w:top w:val="single" w:sz="4" w:space="0" w:color="000000"/>
                    <w:left w:val="single" w:sz="4" w:space="0" w:color="000000"/>
                    <w:bottom w:val="single" w:sz="4" w:space="0" w:color="000000"/>
                    <w:right w:val="single" w:sz="4" w:space="0" w:color="000000"/>
                  </w:tcBorders>
                  <w:hideMark/>
                </w:tcPr>
                <w:p w:rsidR="005309A4" w:rsidRPr="003E2144" w:rsidRDefault="00314AAF" w:rsidP="005309A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309A4">
                    <w:rPr>
                      <w:rFonts w:ascii="Times New Roman" w:eastAsia="Times New Roman" w:hAnsi="Times New Roman" w:cs="Times New Roman"/>
                      <w:sz w:val="28"/>
                      <w:szCs w:val="28"/>
                    </w:rPr>
                    <w:t>,00</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27521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2,15</w:t>
                  </w:r>
                </w:p>
              </w:tc>
            </w:tr>
            <w:tr w:rsidR="00275216" w:rsidRPr="003E2144" w:rsidTr="00275216">
              <w:trPr>
                <w:trHeight w:val="336"/>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301BEE" w:rsidP="00127DC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3,25</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7</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66</w:t>
                  </w:r>
                </w:p>
              </w:tc>
            </w:tr>
            <w:tr w:rsidR="00275216" w:rsidRPr="003E2144" w:rsidTr="00275216">
              <w:trPr>
                <w:trHeight w:val="322"/>
              </w:trPr>
              <w:tc>
                <w:tcPr>
                  <w:tcW w:w="6552" w:type="dxa"/>
                  <w:gridSpan w:val="3"/>
                  <w:tcBorders>
                    <w:top w:val="single" w:sz="4" w:space="0" w:color="000000"/>
                    <w:left w:val="single" w:sz="4" w:space="0" w:color="000000"/>
                    <w:bottom w:val="single" w:sz="4" w:space="0" w:color="auto"/>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федерального бюджета</w:t>
                  </w:r>
                </w:p>
              </w:tc>
            </w:tr>
            <w:tr w:rsidR="00275216" w:rsidRPr="003E2144" w:rsidTr="00275216">
              <w:trPr>
                <w:trHeight w:val="910"/>
              </w:trPr>
              <w:tc>
                <w:tcPr>
                  <w:tcW w:w="124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275216" w:rsidRPr="003E2144" w:rsidRDefault="009E66C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3E2144">
                    <w:rPr>
                      <w:rFonts w:ascii="Times New Roman" w:eastAsia="Times New Roman" w:hAnsi="Times New Roman" w:cs="Times New Roman"/>
                      <w:sz w:val="28"/>
                      <w:szCs w:val="28"/>
                      <w:lang w:eastAsia="ru-RU"/>
                    </w:rPr>
                    <w:t>в бюджете Российской Федерации</w:t>
                  </w:r>
                </w:p>
              </w:tc>
              <w:tc>
                <w:tcPr>
                  <w:tcW w:w="2542"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5D543B"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2</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sidR="00127DC3">
                    <w:rPr>
                      <w:rFonts w:ascii="Times New Roman" w:eastAsia="Times New Roman" w:hAnsi="Times New Roman" w:cs="Times New Roman"/>
                      <w:sz w:val="28"/>
                      <w:szCs w:val="28"/>
                      <w:lang w:eastAsia="ru-RU"/>
                    </w:rPr>
                    <w:t>,5</w:t>
                  </w:r>
                  <w:r w:rsidR="00301BEE">
                    <w:rPr>
                      <w:rFonts w:ascii="Times New Roman" w:eastAsia="Times New Roman" w:hAnsi="Times New Roman" w:cs="Times New Roman"/>
                      <w:sz w:val="28"/>
                      <w:szCs w:val="28"/>
                      <w:lang w:eastAsia="ru-RU"/>
                    </w:rPr>
                    <w:t>5</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14AAF" w:rsidRDefault="00275216" w:rsidP="00314AAF">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eastAsia="ru-RU"/>
                    </w:rPr>
                    <w:t>,</w:t>
                  </w:r>
                  <w:r w:rsidR="00314AAF">
                    <w:rPr>
                      <w:rFonts w:ascii="Times New Roman" w:eastAsia="Times New Roman" w:hAnsi="Times New Roman" w:cs="Times New Roman"/>
                      <w:sz w:val="28"/>
                      <w:szCs w:val="28"/>
                      <w:lang w:eastAsia="ru-RU"/>
                    </w:rPr>
                    <w:t>66</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5D543B"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3</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314AAF">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sidRPr="003E2144">
                    <w:rPr>
                      <w:rFonts w:ascii="Times New Roman" w:eastAsia="Times New Roman" w:hAnsi="Times New Roman" w:cs="Times New Roman"/>
                      <w:sz w:val="28"/>
                      <w:szCs w:val="28"/>
                      <w:lang w:eastAsia="ru-RU"/>
                    </w:rPr>
                    <w:t>,</w:t>
                  </w:r>
                  <w:r w:rsidR="00314AAF">
                    <w:rPr>
                      <w:rFonts w:ascii="Times New Roman" w:eastAsia="Times New Roman" w:hAnsi="Times New Roman" w:cs="Times New Roman"/>
                      <w:sz w:val="28"/>
                      <w:szCs w:val="28"/>
                      <w:lang w:eastAsia="ru-RU"/>
                    </w:rPr>
                    <w:t>62</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1</w:t>
                  </w:r>
                  <w:r w:rsidR="00275216"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275216" w:rsidRPr="003E2144">
                    <w:rPr>
                      <w:rFonts w:ascii="Times New Roman" w:eastAsia="Times New Roman" w:hAnsi="Times New Roman" w:cs="Times New Roman"/>
                      <w:sz w:val="28"/>
                      <w:szCs w:val="28"/>
                      <w:lang w:val="en-US" w:eastAsia="ru-RU"/>
                    </w:rPr>
                    <w:t>8</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5D543B"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4</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B04E4C"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62</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B04E4C"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00275216"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18</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5D543B"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5</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w:t>
                  </w:r>
                  <w:r w:rsidR="005309A4">
                    <w:rPr>
                      <w:rFonts w:ascii="Times New Roman" w:eastAsia="Times New Roman" w:hAnsi="Times New Roman" w:cs="Times New Roman"/>
                      <w:sz w:val="28"/>
                      <w:szCs w:val="28"/>
                      <w:lang w:eastAsia="ru-RU"/>
                    </w:rPr>
                    <w:t>,00</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14AAF"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18</w:t>
                  </w:r>
                </w:p>
              </w:tc>
            </w:tr>
            <w:tr w:rsidR="00275216" w:rsidRPr="003E2144" w:rsidTr="00275216">
              <w:trPr>
                <w:trHeight w:val="211"/>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01BEE">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1</w:t>
                  </w:r>
                  <w:r w:rsidR="00275216" w:rsidRPr="003E2144">
                    <w:rPr>
                      <w:rFonts w:ascii="Times New Roman" w:eastAsia="Times New Roman" w:hAnsi="Times New Roman" w:cs="Times New Roman"/>
                      <w:sz w:val="28"/>
                      <w:szCs w:val="28"/>
                      <w:lang w:eastAsia="ru-RU"/>
                    </w:rPr>
                    <w:t>,</w:t>
                  </w:r>
                  <w:r w:rsidR="00301BEE">
                    <w:rPr>
                      <w:rFonts w:ascii="Times New Roman" w:eastAsia="Times New Roman" w:hAnsi="Times New Roman" w:cs="Times New Roman"/>
                      <w:sz w:val="28"/>
                      <w:szCs w:val="28"/>
                      <w:lang w:eastAsia="ru-RU"/>
                    </w:rPr>
                    <w:t>79</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14AAF" w:rsidRDefault="00314AAF" w:rsidP="00314A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4</w:t>
                  </w:r>
                  <w:r w:rsidR="00275216" w:rsidRPr="003E2144">
                    <w:rPr>
                      <w:rFonts w:ascii="Times New Roman" w:eastAsia="Times New Roman" w:hAnsi="Times New Roman" w:cs="Times New Roman"/>
                      <w:sz w:val="28"/>
                      <w:szCs w:val="28"/>
                      <w:lang w:eastAsia="ru-RU"/>
                    </w:rPr>
                    <w:t>,</w:t>
                  </w:r>
                  <w:r w:rsidR="00275216" w:rsidRPr="003E2144">
                    <w:rPr>
                      <w:rFonts w:ascii="Times New Roman" w:eastAsia="Times New Roman" w:hAnsi="Times New Roman" w:cs="Times New Roman"/>
                      <w:sz w:val="28"/>
                      <w:szCs w:val="28"/>
                      <w:lang w:val="en-US" w:eastAsia="ru-RU"/>
                    </w:rPr>
                    <w:t>2</w:t>
                  </w:r>
                  <w:r>
                    <w:rPr>
                      <w:rFonts w:ascii="Times New Roman" w:eastAsia="Times New Roman" w:hAnsi="Times New Roman" w:cs="Times New Roman"/>
                      <w:sz w:val="28"/>
                      <w:szCs w:val="28"/>
                      <w:lang w:eastAsia="ru-RU"/>
                    </w:rPr>
                    <w:t>0</w:t>
                  </w:r>
                </w:p>
              </w:tc>
            </w:tr>
          </w:tbl>
          <w:p w:rsidR="00275216" w:rsidRPr="003E2144" w:rsidRDefault="00275216" w:rsidP="00275216">
            <w:pPr>
              <w:spacing w:after="0" w:line="240" w:lineRule="auto"/>
              <w:rPr>
                <w:rFonts w:ascii="Times New Roman" w:eastAsia="Times New Roman" w:hAnsi="Times New Roman" w:cs="Times New Roman"/>
                <w:sz w:val="28"/>
                <w:szCs w:val="28"/>
              </w:rPr>
            </w:pPr>
          </w:p>
        </w:tc>
      </w:tr>
      <w:tr w:rsidR="00275216" w:rsidRPr="003E2144" w:rsidTr="00BD66F8">
        <w:trPr>
          <w:trHeight w:val="70"/>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FF63E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w:t>
            </w:r>
            <w:r>
              <w:rPr>
                <w:rFonts w:ascii="Times New Roman" w:eastAsia="Times New Roman" w:hAnsi="Times New Roman" w:cs="Times New Roman"/>
                <w:sz w:val="28"/>
                <w:szCs w:val="28"/>
                <w:lang w:eastAsia="ru-RU"/>
              </w:rPr>
              <w:t>ие</w:t>
            </w:r>
            <w:r w:rsidRPr="003E2144">
              <w:rPr>
                <w:rFonts w:ascii="Times New Roman" w:eastAsia="Times New Roman" w:hAnsi="Times New Roman" w:cs="Times New Roman"/>
                <w:sz w:val="28"/>
                <w:szCs w:val="28"/>
                <w:lang w:eastAsia="ru-RU"/>
              </w:rPr>
              <w:t xml:space="preserve"> поддержк</w:t>
            </w:r>
            <w:r>
              <w:rPr>
                <w:rFonts w:ascii="Times New Roman" w:eastAsia="Times New Roman" w:hAnsi="Times New Roman" w:cs="Times New Roman"/>
                <w:sz w:val="28"/>
                <w:szCs w:val="28"/>
                <w:lang w:eastAsia="ru-RU"/>
              </w:rPr>
              <w:t>и</w:t>
            </w:r>
            <w:r w:rsidRPr="003E2144">
              <w:rPr>
                <w:rFonts w:ascii="Times New Roman" w:eastAsia="Times New Roman" w:hAnsi="Times New Roman" w:cs="Times New Roman"/>
                <w:sz w:val="28"/>
                <w:szCs w:val="28"/>
                <w:lang w:eastAsia="ru-RU"/>
              </w:rPr>
              <w:t xml:space="preserve"> в улучшении жилищных условий 1</w:t>
            </w: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xml:space="preserve"> молодым семьям</w:t>
            </w:r>
            <w:r w:rsidR="00275216" w:rsidRPr="003E2144">
              <w:rPr>
                <w:rFonts w:ascii="Times New Roman" w:eastAsia="Times New Roman" w:hAnsi="Times New Roman" w:cs="Times New Roman"/>
                <w:sz w:val="28"/>
                <w:szCs w:val="28"/>
                <w:lang w:eastAsia="ru-RU"/>
              </w:rPr>
              <w:t>:</w:t>
            </w:r>
          </w:p>
          <w:p w:rsidR="00275216" w:rsidRPr="003E2144"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2022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5D543B" w:rsidRPr="005D543B"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5D543B">
              <w:rPr>
                <w:rFonts w:ascii="Times New Roman" w:eastAsia="Times New Roman" w:hAnsi="Times New Roman" w:cs="Times New Roman"/>
                <w:sz w:val="28"/>
                <w:szCs w:val="28"/>
              </w:rPr>
              <w:t xml:space="preserve">2023 год – </w:t>
            </w:r>
            <w:r w:rsidRPr="005D543B">
              <w:rPr>
                <w:rFonts w:ascii="Times New Roman" w:eastAsia="Times New Roman" w:hAnsi="Times New Roman" w:cs="Times New Roman"/>
                <w:sz w:val="28"/>
                <w:szCs w:val="28"/>
                <w:lang w:val="en-US"/>
              </w:rPr>
              <w:t>3</w:t>
            </w:r>
            <w:r w:rsidRPr="005D543B">
              <w:rPr>
                <w:rFonts w:ascii="Times New Roman" w:eastAsia="Times New Roman" w:hAnsi="Times New Roman" w:cs="Times New Roman"/>
                <w:sz w:val="28"/>
                <w:szCs w:val="28"/>
              </w:rPr>
              <w:t xml:space="preserve"> молодым семьям;</w:t>
            </w:r>
          </w:p>
          <w:p w:rsidR="005D543B" w:rsidRPr="003E2144" w:rsidRDefault="005D543B" w:rsidP="005D543B">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275216" w:rsidRPr="003E2144" w:rsidRDefault="005D543B"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r w:rsidR="00275216" w:rsidRPr="003E2144">
              <w:rPr>
                <w:rFonts w:ascii="Times New Roman" w:eastAsia="Times New Roman" w:hAnsi="Times New Roman" w:cs="Times New Roman"/>
                <w:sz w:val="28"/>
                <w:szCs w:val="28"/>
              </w:rPr>
              <w:t xml:space="preserve"> год – </w:t>
            </w:r>
            <w:r w:rsidR="00275216" w:rsidRPr="003E2144">
              <w:rPr>
                <w:rFonts w:ascii="Times New Roman" w:eastAsia="Times New Roman" w:hAnsi="Times New Roman" w:cs="Times New Roman"/>
                <w:sz w:val="28"/>
                <w:szCs w:val="28"/>
                <w:lang w:val="en-US"/>
              </w:rPr>
              <w:t>3</w:t>
            </w:r>
            <w:r w:rsidR="00275216" w:rsidRPr="003E2144">
              <w:rPr>
                <w:rFonts w:ascii="Times New Roman" w:eastAsia="Times New Roman" w:hAnsi="Times New Roman" w:cs="Times New Roman"/>
                <w:sz w:val="28"/>
                <w:szCs w:val="28"/>
              </w:rPr>
              <w:t xml:space="preserve"> молодым семьям.</w:t>
            </w:r>
          </w:p>
        </w:tc>
      </w:tr>
    </w:tbl>
    <w:p w:rsidR="00F35926" w:rsidRDefault="00F35926"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275216" w:rsidRPr="008E6AB6" w:rsidRDefault="00275216"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3E2144" w:rsidRDefault="003E2144" w:rsidP="003E2144">
      <w:pPr>
        <w:tabs>
          <w:tab w:val="left" w:pos="3375"/>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4.2. Анализ существующей ситуации и оценка проблемы, решение которой осуществляется путем реализации Подпрограммы</w:t>
      </w:r>
    </w:p>
    <w:p w:rsidR="00AA748E" w:rsidRPr="003E2144" w:rsidRDefault="00AA748E"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предусматривает создание системы поддержки молодых семей, нуждающихся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Молодые семьи, применительно к условиям Подпрограммы, это семьи, в которых возраст каждого из супругов либо одного родителя в неполной молодой семье не превышает 35 лет.</w:t>
      </w: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E2144">
        <w:rPr>
          <w:rFonts w:ascii="Times New Roman" w:eastAsia="Times New Roman" w:hAnsi="Times New Roman" w:cs="Arial"/>
          <w:sz w:val="28"/>
          <w:szCs w:val="28"/>
          <w:lang w:eastAsia="ru-RU"/>
        </w:rPr>
        <w:t>По состоянию на 01.06.202</w:t>
      </w:r>
      <w:r w:rsidR="00314AAF">
        <w:rPr>
          <w:rFonts w:ascii="Times New Roman" w:eastAsia="Times New Roman" w:hAnsi="Times New Roman" w:cs="Arial"/>
          <w:sz w:val="28"/>
          <w:szCs w:val="28"/>
          <w:lang w:eastAsia="ru-RU"/>
        </w:rPr>
        <w:t>2</w:t>
      </w:r>
      <w:r w:rsidRPr="003E2144">
        <w:rPr>
          <w:rFonts w:ascii="Times New Roman" w:eastAsia="Times New Roman" w:hAnsi="Times New Roman" w:cs="Arial"/>
          <w:sz w:val="28"/>
          <w:szCs w:val="28"/>
          <w:lang w:eastAsia="ru-RU"/>
        </w:rPr>
        <w:t xml:space="preserve"> в </w:t>
      </w:r>
      <w:r w:rsidRPr="003E2144">
        <w:rPr>
          <w:rFonts w:ascii="Times New Roman" w:eastAsia="Times New Roman" w:hAnsi="Times New Roman" w:cs="Times New Roman"/>
          <w:sz w:val="28"/>
          <w:szCs w:val="28"/>
          <w:lang w:eastAsia="ru-RU"/>
        </w:rPr>
        <w:t xml:space="preserve">Администрации городского округа город Рыбинск Ярославской области (далее по тексту Администрация) </w:t>
      </w:r>
      <w:r w:rsidRPr="003E2144">
        <w:rPr>
          <w:rFonts w:ascii="Times New Roman" w:eastAsia="Times New Roman" w:hAnsi="Times New Roman" w:cs="Arial"/>
          <w:sz w:val="28"/>
          <w:szCs w:val="28"/>
          <w:lang w:eastAsia="ru-RU"/>
        </w:rPr>
        <w:t xml:space="preserve">признаны участниками Подпрограммы </w:t>
      </w:r>
      <w:r w:rsidR="00314AAF">
        <w:rPr>
          <w:rFonts w:ascii="Times New Roman" w:eastAsia="Times New Roman" w:hAnsi="Times New Roman" w:cs="Arial"/>
          <w:sz w:val="28"/>
          <w:szCs w:val="28"/>
          <w:lang w:eastAsia="ru-RU"/>
        </w:rPr>
        <w:t>42</w:t>
      </w:r>
      <w:r w:rsidRPr="003E2144">
        <w:rPr>
          <w:rFonts w:ascii="Times New Roman" w:eastAsia="Times New Roman" w:hAnsi="Times New Roman" w:cs="Arial"/>
          <w:sz w:val="28"/>
          <w:szCs w:val="28"/>
          <w:lang w:eastAsia="ru-RU"/>
        </w:rPr>
        <w:t xml:space="preserve"> молоды</w:t>
      </w:r>
      <w:r w:rsidR="009B0468">
        <w:rPr>
          <w:rFonts w:ascii="Times New Roman" w:eastAsia="Times New Roman" w:hAnsi="Times New Roman" w:cs="Arial"/>
          <w:sz w:val="28"/>
          <w:szCs w:val="28"/>
          <w:lang w:eastAsia="ru-RU"/>
        </w:rPr>
        <w:t>е семьи</w:t>
      </w:r>
      <w:r w:rsidRPr="003E2144">
        <w:rPr>
          <w:rFonts w:ascii="Times New Roman" w:eastAsia="Times New Roman" w:hAnsi="Times New Roman" w:cs="Arial"/>
          <w:sz w:val="28"/>
          <w:szCs w:val="28"/>
          <w:lang w:eastAsia="ru-RU"/>
        </w:rPr>
        <w:t>.</w:t>
      </w:r>
    </w:p>
    <w:p w:rsidR="003E2144" w:rsidRPr="003E2144" w:rsidRDefault="003E2144" w:rsidP="003E2144">
      <w:pPr>
        <w:tabs>
          <w:tab w:val="left" w:pos="284"/>
          <w:tab w:val="left" w:pos="426"/>
        </w:tabs>
        <w:spacing w:after="0" w:line="240" w:lineRule="auto"/>
        <w:ind w:firstLine="709"/>
        <w:jc w:val="both"/>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Как правило, молодые семьи не могут получить доступ на рынок жилья без бюджетной поддержки.</w:t>
      </w:r>
      <w:r w:rsidR="009B0468" w:rsidRPr="009B0468">
        <w:rPr>
          <w:rFonts w:ascii="Times New Roman" w:eastAsia="Times New Roman" w:hAnsi="Times New Roman" w:cs="Times New Roman"/>
          <w:bCs/>
          <w:sz w:val="28"/>
          <w:szCs w:val="28"/>
          <w:lang w:eastAsia="ru-RU"/>
        </w:rPr>
        <w:t xml:space="preserve"> </w:t>
      </w:r>
      <w:r w:rsidR="009B0468">
        <w:rPr>
          <w:rFonts w:ascii="Times New Roman" w:eastAsia="Times New Roman" w:hAnsi="Times New Roman" w:cs="Times New Roman"/>
          <w:bCs/>
          <w:sz w:val="28"/>
          <w:szCs w:val="28"/>
          <w:lang w:eastAsia="ru-RU"/>
        </w:rPr>
        <w:t>В</w:t>
      </w:r>
      <w:r w:rsidR="009B0468" w:rsidRPr="003E2144">
        <w:rPr>
          <w:rFonts w:ascii="Times New Roman" w:eastAsia="Times New Roman" w:hAnsi="Times New Roman" w:cs="Times New Roman"/>
          <w:bCs/>
          <w:sz w:val="28"/>
          <w:szCs w:val="28"/>
          <w:lang w:eastAsia="ru-RU"/>
        </w:rPr>
        <w:t xml:space="preserve"> </w:t>
      </w:r>
      <w:r w:rsidR="007C320B">
        <w:rPr>
          <w:rFonts w:ascii="Times New Roman" w:eastAsia="Times New Roman" w:hAnsi="Times New Roman" w:cs="Times New Roman"/>
          <w:bCs/>
          <w:sz w:val="28"/>
          <w:szCs w:val="28"/>
          <w:lang w:eastAsia="ru-RU"/>
        </w:rPr>
        <w:t xml:space="preserve">основном </w:t>
      </w:r>
      <w:r w:rsidR="009B0468">
        <w:rPr>
          <w:rFonts w:ascii="Times New Roman" w:eastAsia="Times New Roman" w:hAnsi="Times New Roman" w:cs="Times New Roman"/>
          <w:bCs/>
          <w:sz w:val="28"/>
          <w:szCs w:val="28"/>
          <w:lang w:eastAsia="ru-RU"/>
        </w:rPr>
        <w:t>м</w:t>
      </w:r>
      <w:r w:rsidR="009B0468" w:rsidRPr="003E2144">
        <w:rPr>
          <w:rFonts w:ascii="Times New Roman" w:eastAsia="Times New Roman" w:hAnsi="Times New Roman" w:cs="Times New Roman"/>
          <w:bCs/>
          <w:sz w:val="28"/>
          <w:szCs w:val="28"/>
          <w:lang w:eastAsia="ru-RU"/>
        </w:rPr>
        <w:t>олодые семьи являются приобретателями первого в своей жизни жилья</w:t>
      </w:r>
      <w:r w:rsidR="009B0468">
        <w:rPr>
          <w:rFonts w:ascii="Times New Roman" w:eastAsia="Times New Roman" w:hAnsi="Times New Roman" w:cs="Times New Roman"/>
          <w:bCs/>
          <w:sz w:val="28"/>
          <w:szCs w:val="28"/>
          <w:lang w:eastAsia="ru-RU"/>
        </w:rPr>
        <w:t xml:space="preserve">, </w:t>
      </w:r>
      <w:r w:rsidR="007C320B">
        <w:rPr>
          <w:rFonts w:ascii="Times New Roman" w:eastAsia="Times New Roman" w:hAnsi="Times New Roman" w:cs="Times New Roman"/>
          <w:bCs/>
          <w:sz w:val="28"/>
          <w:szCs w:val="28"/>
          <w:lang w:eastAsia="ru-RU"/>
        </w:rPr>
        <w:t xml:space="preserve">но в свою очередь </w:t>
      </w:r>
      <w:r w:rsidR="009B0468" w:rsidRPr="003E2144">
        <w:rPr>
          <w:rFonts w:ascii="Times New Roman" w:eastAsia="Times New Roman" w:hAnsi="Times New Roman" w:cs="Times New Roman"/>
          <w:bCs/>
          <w:sz w:val="28"/>
          <w:szCs w:val="28"/>
          <w:lang w:eastAsia="ru-RU"/>
        </w:rPr>
        <w:t xml:space="preserve">не имеют возможности накопить на эти цели необходимые средства. </w:t>
      </w:r>
      <w:r w:rsidRPr="003E2144">
        <w:rPr>
          <w:rFonts w:ascii="Times New Roman" w:eastAsia="Times New Roman" w:hAnsi="Times New Roman" w:cs="Times New Roman"/>
          <w:bCs/>
          <w:sz w:val="28"/>
          <w:szCs w:val="28"/>
          <w:lang w:eastAsia="ru-RU"/>
        </w:rPr>
        <w:t>Даже имея достаточный уровень дохода для получения ипотечного жилищного кредита, они не могут оплатить первоначаль</w:t>
      </w:r>
      <w:r w:rsidR="009B0468">
        <w:rPr>
          <w:rFonts w:ascii="Times New Roman" w:eastAsia="Times New Roman" w:hAnsi="Times New Roman" w:cs="Times New Roman"/>
          <w:bCs/>
          <w:sz w:val="28"/>
          <w:szCs w:val="28"/>
          <w:lang w:eastAsia="ru-RU"/>
        </w:rPr>
        <w:t>ный взнос при получении кредита</w:t>
      </w:r>
      <w:r w:rsidR="009B0468" w:rsidRPr="003E2144">
        <w:rPr>
          <w:rFonts w:ascii="Times New Roman" w:eastAsia="Times New Roman" w:hAnsi="Times New Roman" w:cs="Times New Roman"/>
          <w:bCs/>
          <w:sz w:val="28"/>
          <w:szCs w:val="28"/>
          <w:lang w:eastAsia="ru-RU"/>
        </w:rPr>
        <w:t xml:space="preserve">. </w:t>
      </w:r>
      <w:r w:rsidRPr="003E2144">
        <w:rPr>
          <w:rFonts w:ascii="Times New Roman" w:eastAsia="Times New Roman" w:hAnsi="Times New Roman" w:cs="Times New Roman"/>
          <w:bCs/>
          <w:sz w:val="28"/>
          <w:szCs w:val="28"/>
          <w:lang w:eastAsia="ru-RU"/>
        </w:rPr>
        <w:t xml:space="preserve">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3E2144" w:rsidRPr="003E2144" w:rsidRDefault="003E2144" w:rsidP="003E2144">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Поэтому поддержка молодых семей в улучшении жилищных условий имеет положительный социальный эффект и продолжает оставаться приоритетным направлением деятельности Администрации в области молодёжной  и жилищной политики.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Таким образом, становится очевидной необходимость участия муниципального образования в решении жилищной проблемы молодой семьи. Продуманная и реальная политика в отношении молодой семьи, поддержка в приобретении, строительстве жилья может серьезно повлиять на репродуктивное поведение молодежи. </w:t>
      </w:r>
    </w:p>
    <w:p w:rsidR="003E2144" w:rsidRPr="00023A71" w:rsidRDefault="003E2144" w:rsidP="003E2144">
      <w:pPr>
        <w:spacing w:after="0" w:line="240" w:lineRule="auto"/>
        <w:ind w:firstLine="709"/>
        <w:jc w:val="both"/>
        <w:rPr>
          <w:rFonts w:ascii="Times New Roman" w:eastAsia="Times New Roman" w:hAnsi="Times New Roman" w:cs="Times New Roman"/>
          <w:sz w:val="20"/>
          <w:szCs w:val="20"/>
          <w:lang w:eastAsia="ru-RU"/>
        </w:rPr>
      </w:pPr>
      <w:r w:rsidRPr="003E2144">
        <w:rPr>
          <w:rFonts w:ascii="Times New Roman" w:eastAsia="Times New Roman" w:hAnsi="Times New Roman" w:cs="Times New Roman"/>
          <w:sz w:val="28"/>
          <w:szCs w:val="28"/>
          <w:lang w:eastAsia="ru-RU"/>
        </w:rPr>
        <w:tab/>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4.3. Цель, задачи и ожидаемые результаты реализации  Подпрограммы</w:t>
      </w:r>
    </w:p>
    <w:p w:rsidR="003E2144" w:rsidRPr="00023A71" w:rsidRDefault="003E2144" w:rsidP="003E2144">
      <w:pPr>
        <w:spacing w:after="0" w:line="240" w:lineRule="auto"/>
        <w:jc w:val="center"/>
        <w:rPr>
          <w:rFonts w:ascii="Times New Roman" w:eastAsia="Times New Roman" w:hAnsi="Times New Roman" w:cs="Times New Roman"/>
          <w:b/>
          <w:sz w:val="20"/>
          <w:szCs w:val="20"/>
          <w:lang w:eastAsia="ru-RU"/>
        </w:rPr>
      </w:pPr>
    </w:p>
    <w:p w:rsidR="00F7053C" w:rsidRDefault="003E2144" w:rsidP="00F35926">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Целью Подпрограммы является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 (да</w:t>
      </w:r>
      <w:r w:rsidR="00F7053C">
        <w:rPr>
          <w:rFonts w:ascii="Times New Roman" w:eastAsia="Times New Roman" w:hAnsi="Times New Roman" w:cs="Times New Roman"/>
          <w:sz w:val="28"/>
          <w:szCs w:val="28"/>
          <w:lang w:eastAsia="ru-RU"/>
        </w:rPr>
        <w:t>лее по тексту – город Рыбинск).</w:t>
      </w:r>
    </w:p>
    <w:p w:rsidR="003E2144" w:rsidRDefault="00F7053C" w:rsidP="00F35926">
      <w:pPr>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E2144" w:rsidRPr="00BD66F8">
        <w:rPr>
          <w:rFonts w:ascii="Times New Roman" w:eastAsia="Times New Roman" w:hAnsi="Times New Roman" w:cs="Times New Roman"/>
          <w:sz w:val="28"/>
          <w:szCs w:val="28"/>
          <w:lang w:eastAsia="ru-RU"/>
        </w:rPr>
        <w:t>адач</w:t>
      </w:r>
      <w:r>
        <w:rPr>
          <w:rFonts w:ascii="Times New Roman" w:eastAsia="Times New Roman" w:hAnsi="Times New Roman" w:cs="Times New Roman"/>
          <w:sz w:val="28"/>
          <w:szCs w:val="28"/>
          <w:lang w:eastAsia="ru-RU"/>
        </w:rPr>
        <w:t>а Подпрограммы -</w:t>
      </w:r>
      <w:r w:rsidR="00F359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r w:rsidR="00BD66F8">
        <w:rPr>
          <w:rFonts w:ascii="Times New Roman" w:eastAsia="Times New Roman" w:hAnsi="Times New Roman" w:cs="Times New Roman"/>
          <w:sz w:val="28"/>
          <w:szCs w:val="28"/>
          <w:lang w:eastAsia="ru-RU"/>
        </w:rPr>
        <w:t xml:space="preserve">.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мероприятий Подпрограммы обеспечит: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улучшение жилищных условий 1</w:t>
      </w:r>
      <w:r w:rsidR="00301BEE">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xml:space="preserve">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общего количества приобретенного (построенного) жилья;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привлечение  в  жилищную  сферу  дополнительных  финансовых  средств банков,  предоставляющих  жилищные кредиты;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привлечение собственных сре</w:t>
      </w:r>
      <w:proofErr w:type="gramStart"/>
      <w:r w:rsidRPr="003E2144">
        <w:rPr>
          <w:rFonts w:ascii="Times New Roman" w:eastAsia="Times New Roman" w:hAnsi="Times New Roman" w:cs="Times New Roman"/>
          <w:sz w:val="28"/>
          <w:szCs w:val="28"/>
          <w:lang w:eastAsia="ru-RU"/>
        </w:rPr>
        <w:t>дств гр</w:t>
      </w:r>
      <w:proofErr w:type="gramEnd"/>
      <w:r w:rsidRPr="003E2144">
        <w:rPr>
          <w:rFonts w:ascii="Times New Roman" w:eastAsia="Times New Roman" w:hAnsi="Times New Roman" w:cs="Times New Roman"/>
          <w:sz w:val="28"/>
          <w:szCs w:val="28"/>
          <w:lang w:eastAsia="ru-RU"/>
        </w:rPr>
        <w:t>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социальной напряженности  среди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объёма жилищного  строительства.</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Реализация Подпрограммы и использование выделенных на нее средств федерального бюджета, бюджета субъекта Российской Федерации и бюджета городского округа город Рыбинск Ярославской области (далее по тексту – городской бюджет) обеспечивается за счет:</w:t>
      </w:r>
    </w:p>
    <w:p w:rsidR="003E2144" w:rsidRPr="003E2144" w:rsidRDefault="003E2144" w:rsidP="003E2144">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прозрачности использования бюджетных средств, в том числе средств федерального бюджета;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государственного регулирования порядка расчета размера социальных выплат и их предоставления;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адресного предоставления социальных выплат;</w:t>
      </w:r>
    </w:p>
    <w:p w:rsidR="003E2144" w:rsidRPr="003E2144" w:rsidRDefault="003E2144" w:rsidP="003E2144">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ab/>
        <w:t>привлечения молодыми семьями собственных, кредитных и заемных средств, для приобретения жилого помещения или строительства жилого дома.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их доля в общем количестве молодых семей, состоящих на учете в качестве нуждающихся в улучшении жилищных условий.</w:t>
      </w:r>
      <w:proofErr w:type="gramEnd"/>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w:t>
      </w:r>
      <w:r w:rsidR="004F043C">
        <w:rPr>
          <w:rFonts w:ascii="Times New Roman" w:eastAsia="Times New Roman" w:hAnsi="Times New Roman" w:cs="Times New Roman"/>
          <w:sz w:val="28"/>
          <w:szCs w:val="28"/>
          <w:lang w:eastAsia="ru-RU"/>
        </w:rPr>
        <w:t>тий Подпрограммы позволит к 2025 году обеспечить жильем 12</w:t>
      </w:r>
      <w:r w:rsidRPr="003E2144">
        <w:rPr>
          <w:rFonts w:ascii="Times New Roman" w:eastAsia="Times New Roman" w:hAnsi="Times New Roman" w:cs="Times New Roman"/>
          <w:sz w:val="28"/>
          <w:szCs w:val="28"/>
          <w:lang w:eastAsia="ru-RU"/>
        </w:rPr>
        <w:t xml:space="preserve"> молодых семей, нуждающи</w:t>
      </w:r>
      <w:r w:rsidR="004F043C">
        <w:rPr>
          <w:rFonts w:ascii="Times New Roman" w:eastAsia="Times New Roman" w:hAnsi="Times New Roman" w:cs="Times New Roman"/>
          <w:sz w:val="28"/>
          <w:szCs w:val="28"/>
          <w:lang w:eastAsia="ru-RU"/>
        </w:rPr>
        <w:t>х</w:t>
      </w:r>
      <w:r w:rsidRPr="003E2144">
        <w:rPr>
          <w:rFonts w:ascii="Times New Roman" w:eastAsia="Times New Roman" w:hAnsi="Times New Roman" w:cs="Times New Roman"/>
          <w:sz w:val="28"/>
          <w:szCs w:val="28"/>
          <w:lang w:eastAsia="ru-RU"/>
        </w:rPr>
        <w:t>ся в улучшении жилищных условий, а также позволит обеспечить:</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привлечение в жилищную сферу дополнительных финансовых сре</w:t>
      </w:r>
      <w:proofErr w:type="gramStart"/>
      <w:r w:rsidRPr="003E2144">
        <w:rPr>
          <w:rFonts w:ascii="Times New Roman" w:eastAsia="Times New Roman" w:hAnsi="Times New Roman" w:cs="Times New Roman"/>
          <w:sz w:val="28"/>
          <w:szCs w:val="28"/>
          <w:lang w:eastAsia="ru-RU"/>
        </w:rPr>
        <w:t>дств кр</w:t>
      </w:r>
      <w:proofErr w:type="gramEnd"/>
      <w:r w:rsidRPr="003E2144">
        <w:rPr>
          <w:rFonts w:ascii="Times New Roman" w:eastAsia="Times New Roman" w:hAnsi="Times New Roman" w:cs="Times New Roman"/>
          <w:sz w:val="28"/>
          <w:szCs w:val="28"/>
          <w:lang w:eastAsia="ru-RU"/>
        </w:rPr>
        <w:t>едитных и других организаций, предоставляющих кредиты и займы на приобретение или строительство жилья, а также собственных средств граждан;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уровня социальной напряженности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системы ипотечного жилищного кредитования.</w:t>
      </w:r>
    </w:p>
    <w:p w:rsidR="00252B6B" w:rsidRDefault="00252B6B"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252B6B" w:rsidRDefault="00252B6B"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4.5. Финансирование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собственные средства молодых семей, используемые для частичной оплаты стоимости приобретения (строительства) жилья;</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 средства городского бюджета, предусмотренные на реализацию Подпрограммы;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областного бюджета;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федерального бюджета;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средства кредитных организаций, используемые для кредитования молодых семей, в том числе под залог приобретаемого (строящегося) жилья или земельных участков, выделенных под жилищное строительство.</w:t>
      </w:r>
    </w:p>
    <w:p w:rsidR="003E2144" w:rsidRPr="003E2144" w:rsidRDefault="003E2144" w:rsidP="003E2144">
      <w:pPr>
        <w:spacing w:after="0" w:line="240" w:lineRule="auto"/>
        <w:ind w:firstLine="567"/>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молодой семье участнице Подпрограммы в виде социальной выплаты на приобретение (строительство) жилья (далее социальная выплата). </w:t>
      </w:r>
    </w:p>
    <w:p w:rsidR="003E2144" w:rsidRPr="003E2144" w:rsidRDefault="003E2144" w:rsidP="003E214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Предоставление молодым семьям социальных выплат осуществляется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r:id="rId52" w:history="1">
        <w:r w:rsidRPr="003E2144">
          <w:rPr>
            <w:rFonts w:ascii="Times New Roman" w:eastAsia="Times New Roman" w:hAnsi="Times New Roman" w:cs="Times New Roman"/>
            <w:sz w:val="28"/>
            <w:szCs w:val="28"/>
            <w:lang w:eastAsia="ru-RU"/>
          </w:rPr>
          <w:t>приложении № 1</w:t>
        </w:r>
      </w:hyperlink>
      <w:r w:rsidRPr="003E2144">
        <w:rPr>
          <w:rFonts w:ascii="Times New Roman" w:eastAsia="Times New Roman" w:hAnsi="Times New Roman" w:cs="Times New Roman"/>
          <w:sz w:val="28"/>
          <w:szCs w:val="28"/>
          <w:lang w:eastAsia="ru-RU"/>
        </w:rPr>
        <w:t xml:space="preserve"> к </w:t>
      </w:r>
      <w:hyperlink r:id="rId53" w:history="1">
        <w:r w:rsidRPr="003E2144">
          <w:rPr>
            <w:rFonts w:ascii="Times New Roman" w:eastAsia="Times New Roman" w:hAnsi="Times New Roman" w:cs="Times New Roman"/>
            <w:sz w:val="28"/>
            <w:szCs w:val="28"/>
            <w:lang w:eastAsia="ru-RU"/>
          </w:rPr>
          <w:t>особенностям</w:t>
        </w:r>
      </w:hyperlink>
      <w:r w:rsidRPr="003E2144">
        <w:rPr>
          <w:rFonts w:ascii="Times New Roman" w:eastAsia="Times New Roman" w:hAnsi="Times New Roman" w:cs="Times New Roman"/>
          <w:sz w:val="28"/>
          <w:szCs w:val="28"/>
          <w:lang w:eastAsia="ru-RU"/>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w:t>
      </w:r>
      <w:hyperlink r:id="rId54" w:history="1">
        <w:r w:rsidRPr="003E2144">
          <w:rPr>
            <w:rFonts w:ascii="Times New Roman" w:eastAsia="Times New Roman" w:hAnsi="Times New Roman" w:cs="Times New Roman"/>
            <w:sz w:val="28"/>
            <w:szCs w:val="28"/>
            <w:lang w:eastAsia="ru-RU"/>
          </w:rPr>
          <w:t>постановлением</w:t>
        </w:r>
      </w:hyperlink>
      <w:r w:rsidRPr="003E2144">
        <w:rPr>
          <w:rFonts w:ascii="Times New Roman" w:eastAsia="Times New Roman" w:hAnsi="Times New Roman" w:cs="Times New Roman"/>
          <w:sz w:val="28"/>
          <w:szCs w:val="28"/>
          <w:lang w:eastAsia="ru-RU"/>
        </w:rPr>
        <w:t xml:space="preserve"> Правительства Российской Федерации от 17.12.2010 № 1050 «О реализации отдельных мероприятий государственной программы</w:t>
      </w:r>
      <w:proofErr w:type="gramEnd"/>
      <w:r w:rsidRPr="003E2144">
        <w:rPr>
          <w:rFonts w:ascii="Times New Roman" w:eastAsia="Times New Roman" w:hAnsi="Times New Roman" w:cs="Times New Roman"/>
          <w:sz w:val="28"/>
          <w:szCs w:val="28"/>
          <w:lang w:eastAsia="ru-RU"/>
        </w:rPr>
        <w:t xml:space="preserve"> </w:t>
      </w:r>
      <w:proofErr w:type="gramStart"/>
      <w:r w:rsidRPr="003E2144">
        <w:rPr>
          <w:rFonts w:ascii="Times New Roman" w:eastAsia="Times New Roman" w:hAnsi="Times New Roman" w:cs="Times New Roman"/>
          <w:sz w:val="28"/>
          <w:szCs w:val="28"/>
          <w:lang w:eastAsia="ru-RU"/>
        </w:rPr>
        <w:t>Российской Федерации «Обеспечение доступным и комфортным жильем и коммунальными услугами граждан Российской Федерации» (далее - Правила) и Положением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 утвержденным постановлением Правительства Ярославской области от 11.06.2020 № 514-п «О реализации отдельных постановлений Правительства Российской Федерации от 17.12.2010       № 1050» (далее Положение);</w:t>
      </w:r>
      <w:proofErr w:type="gramEnd"/>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Социальная выплата предоставляется молодой семье в случае если:</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члены молодой семьи зарегистрированы по месту жительства на территории города Рыбинска;</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супруг (супруга), единственный родитель зарегистрирован на территории города Рыбинска по месту жительства при условии, что другие члены молодой семьи имеют регистрацию по месту жительства на территории Ярославской области.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Социальная выплата используется:</w:t>
      </w:r>
    </w:p>
    <w:p w:rsid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bookmarkStart w:id="1" w:name="sub_21231"/>
      <w:r w:rsidRPr="003E2144">
        <w:rPr>
          <w:rFonts w:ascii="Times New Roman" w:eastAsia="Times New Roman" w:hAnsi="Times New Roman" w:cs="Times New Roman"/>
          <w:sz w:val="28"/>
          <w:szCs w:val="28"/>
          <w:lang w:eastAsia="ru-RU"/>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252B6B" w:rsidRPr="003E2144" w:rsidRDefault="00252B6B" w:rsidP="003E2144">
      <w:pPr>
        <w:spacing w:after="0" w:line="240" w:lineRule="auto"/>
        <w:ind w:firstLine="709"/>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оплаты цены договора строительного подряда на строительство жилого дома;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осуществления последнего платежа в счет уплаты паевого взноса в полном размере, после </w:t>
      </w:r>
      <w:proofErr w:type="gramStart"/>
      <w:r w:rsidRPr="003E2144">
        <w:rPr>
          <w:rFonts w:ascii="Times New Roman" w:eastAsia="Times New Roman" w:hAnsi="Times New Roman" w:cs="Times New Roman"/>
          <w:sz w:val="28"/>
          <w:szCs w:val="28"/>
          <w:lang w:eastAsia="ru-RU"/>
        </w:rPr>
        <w:t>уплаты</w:t>
      </w:r>
      <w:proofErr w:type="gramEnd"/>
      <w:r w:rsidRPr="003E2144">
        <w:rPr>
          <w:rFonts w:ascii="Times New Roman" w:eastAsia="Times New Roman" w:hAnsi="Times New Roman" w:cs="Times New Roman"/>
          <w:sz w:val="28"/>
          <w:szCs w:val="28"/>
          <w:lang w:eastAsia="ru-RU"/>
        </w:rPr>
        <w:t xml:space="preserve"> которого жилое помещение переходит в собственность молодой семьи (в случае если молодая семья или один из супругов в </w:t>
      </w:r>
      <w:r w:rsidRPr="003E2144">
        <w:rPr>
          <w:rFonts w:ascii="Times New Roman" w:eastAsia="Times New Roman" w:hAnsi="Times New Roman" w:cs="Times New Roman"/>
          <w:sz w:val="28"/>
          <w:szCs w:val="28"/>
          <w:lang w:eastAsia="ru-RU"/>
        </w:rPr>
        <w:lastRenderedPageBreak/>
        <w:t>молодой семье является членом жилищного, жилищно-строительного, жилищного накопительного кооператива;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w:t>
      </w:r>
      <w:proofErr w:type="gramStart"/>
      <w:r w:rsidRPr="003E2144">
        <w:rPr>
          <w:rFonts w:ascii="Times New Roman" w:eastAsia="Times New Roman" w:hAnsi="Times New Roman" w:cs="Times New Roman"/>
          <w:sz w:val="28"/>
          <w:szCs w:val="28"/>
          <w:lang w:eastAsia="ru-RU"/>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3E2144">
        <w:rPr>
          <w:rFonts w:ascii="Times New Roman" w:eastAsia="Times New Roman" w:hAnsi="Times New Roman" w:cs="Times New Roman"/>
          <w:sz w:val="28"/>
          <w:szCs w:val="28"/>
          <w:lang w:eastAsia="ru-RU"/>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3E2144">
        <w:rPr>
          <w:rFonts w:ascii="Times New Roman" w:eastAsia="Times New Roman" w:hAnsi="Times New Roman" w:cs="Times New Roman"/>
          <w:sz w:val="28"/>
          <w:szCs w:val="28"/>
          <w:lang w:eastAsia="ru-RU"/>
        </w:rPr>
        <w:t>) на погашение ранее предоставленного жилищного кредита;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55" w:history="1">
        <w:r w:rsidRPr="00C5572F">
          <w:rPr>
            <w:rFonts w:ascii="Times New Roman" w:eastAsia="Times New Roman" w:hAnsi="Times New Roman" w:cs="Times New Roman"/>
            <w:sz w:val="28"/>
            <w:szCs w:val="28"/>
            <w:lang w:eastAsia="ru-RU"/>
          </w:rPr>
          <w:t>пунктом 5 части 4 статьи 4</w:t>
        </w:r>
      </w:hyperlink>
      <w:r w:rsidRPr="003E2144">
        <w:rPr>
          <w:rFonts w:ascii="Times New Roman" w:eastAsia="Times New Roman" w:hAnsi="Times New Roman" w:cs="Times New Roman"/>
          <w:sz w:val="28"/>
          <w:szCs w:val="28"/>
          <w:lang w:eastAsia="ru-RU"/>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w:t>
      </w:r>
      <w:proofErr w:type="gramEnd"/>
      <w:r w:rsidRPr="003E2144">
        <w:rPr>
          <w:rFonts w:ascii="Times New Roman" w:eastAsia="Times New Roman" w:hAnsi="Times New Roman" w:cs="Times New Roman"/>
          <w:sz w:val="28"/>
          <w:szCs w:val="28"/>
          <w:lang w:eastAsia="ru-RU"/>
        </w:rPr>
        <w:t xml:space="preserve"> договора уступки участником долевого строительства прав требований по договору участия в долевом строительстве</w:t>
      </w:r>
      <w:proofErr w:type="gramStart"/>
      <w:r w:rsidRPr="003E2144">
        <w:rPr>
          <w:rFonts w:ascii="Times New Roman" w:eastAsia="Times New Roman" w:hAnsi="Times New Roman" w:cs="Times New Roman"/>
          <w:sz w:val="28"/>
          <w:szCs w:val="28"/>
          <w:lang w:eastAsia="ru-RU"/>
        </w:rPr>
        <w:t>.».</w:t>
      </w:r>
      <w:proofErr w:type="gramEnd"/>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3E2144">
        <w:rPr>
          <w:rFonts w:ascii="Times New Roman" w:eastAsia="Times New Roman" w:hAnsi="Times New Roman" w:cs="Times New Roman"/>
          <w:sz w:val="28"/>
          <w:szCs w:val="28"/>
          <w:lang w:eastAsia="ru-RU"/>
        </w:rPr>
        <w:t>цены договора уступки прав требований</w:t>
      </w:r>
      <w:proofErr w:type="gramEnd"/>
      <w:r w:rsidRPr="003E2144">
        <w:rPr>
          <w:rFonts w:ascii="Times New Roman" w:eastAsia="Times New Roman" w:hAnsi="Times New Roman" w:cs="Times New Roman"/>
          <w:sz w:val="28"/>
          <w:szCs w:val="28"/>
          <w:lang w:eastAsia="ru-RU"/>
        </w:rPr>
        <w:t xml:space="preserve"> по договору участия в долевом строительстве;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3E2144">
        <w:rPr>
          <w:rFonts w:ascii="Times New Roman" w:eastAsia="Times New Roman" w:hAnsi="Times New Roman" w:cs="Times New Roman"/>
          <w:sz w:val="28"/>
          <w:szCs w:val="28"/>
          <w:lang w:eastAsia="ru-RU"/>
        </w:rPr>
        <w:t xml:space="preserve"> </w:t>
      </w:r>
      <w:proofErr w:type="gramStart"/>
      <w:r w:rsidRPr="003E2144">
        <w:rPr>
          <w:rFonts w:ascii="Times New Roman" w:eastAsia="Times New Roman" w:hAnsi="Times New Roman" w:cs="Times New Roman"/>
          <w:sz w:val="28"/>
          <w:szCs w:val="28"/>
          <w:lang w:eastAsia="ru-RU"/>
        </w:rPr>
        <w:t>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roofErr w:type="gramEnd"/>
    </w:p>
    <w:p w:rsidR="003E2144" w:rsidRPr="003E2144" w:rsidRDefault="003E2144" w:rsidP="003E2144">
      <w:pPr>
        <w:spacing w:after="0" w:line="240" w:lineRule="auto"/>
        <w:ind w:firstLine="709"/>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3E2144">
        <w:rPr>
          <w:rFonts w:ascii="Times New Roman" w:eastAsia="Times New Roman" w:hAnsi="Times New Roman" w:cs="Times New Roman"/>
          <w:sz w:val="28"/>
          <w:szCs w:val="28"/>
          <w:lang w:eastAsia="ru-RU"/>
        </w:rPr>
        <w:t>неполнородных</w:t>
      </w:r>
      <w:proofErr w:type="spellEnd"/>
      <w:r w:rsidRPr="003E2144">
        <w:rPr>
          <w:rFonts w:ascii="Times New Roman" w:eastAsia="Times New Roman" w:hAnsi="Times New Roman" w:cs="Times New Roman"/>
          <w:sz w:val="28"/>
          <w:szCs w:val="28"/>
          <w:lang w:eastAsia="ru-RU"/>
        </w:rPr>
        <w:t xml:space="preserve"> братьев и сестер).</w:t>
      </w:r>
      <w:bookmarkEnd w:id="1"/>
    </w:p>
    <w:p w:rsidR="003E2144" w:rsidRP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Право молодой семьи – участницы Подпрограммы на получение социальной выплаты удостоверяется именным документом - свидетельством о праве на </w:t>
      </w:r>
      <w:r w:rsidRPr="003E2144">
        <w:rPr>
          <w:rFonts w:ascii="Times New Roman" w:eastAsia="Times New Roman" w:hAnsi="Times New Roman" w:cs="Times New Roman"/>
          <w:color w:val="000000"/>
          <w:sz w:val="28"/>
          <w:szCs w:val="28"/>
          <w:lang w:eastAsia="ru-RU"/>
        </w:rPr>
        <w:lastRenderedPageBreak/>
        <w:t xml:space="preserve">получение социальной выплаты на приобретение жилого помещения или создание объекта индивидуального жилищного строительства, которое не является ценной бумагой (далее свидетельство). </w:t>
      </w:r>
    </w:p>
    <w:p w:rsidR="003E2144" w:rsidRP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lang w:eastAsia="ru-RU"/>
        </w:rPr>
        <w:t xml:space="preserve">Срок действия свидетельства составляет не более 7 месяцев </w:t>
      </w:r>
      <w:proofErr w:type="gramStart"/>
      <w:r w:rsidRPr="003E2144">
        <w:rPr>
          <w:rFonts w:ascii="Times New Roman" w:eastAsia="Times New Roman" w:hAnsi="Times New Roman" w:cs="Times New Roman"/>
          <w:color w:val="000000"/>
          <w:sz w:val="28"/>
          <w:szCs w:val="28"/>
          <w:lang w:eastAsia="ru-RU"/>
        </w:rPr>
        <w:t>с даты</w:t>
      </w:r>
      <w:proofErr w:type="gramEnd"/>
      <w:r w:rsidRPr="003E2144">
        <w:rPr>
          <w:rFonts w:ascii="Times New Roman" w:eastAsia="Times New Roman" w:hAnsi="Times New Roman" w:cs="Times New Roman"/>
          <w:color w:val="000000"/>
          <w:sz w:val="28"/>
          <w:szCs w:val="28"/>
          <w:lang w:eastAsia="ru-RU"/>
        </w:rPr>
        <w:t xml:space="preserve"> его выдачи.</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Размер социальной выплаты, предоставляемой молодой семье, рассчитывается на дату утверждения списков молодых семей-претендентов на получение социальной выплаты, указывается в свидетельстве и остается неизменным в течение всего срока его действия.</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Расчет размера социальной выплаты производится в соответствии с пунктами 13, 14 Правил исходя из размера общей площади жилого помещения, определяемого </w:t>
      </w:r>
      <w:proofErr w:type="gramStart"/>
      <w:r w:rsidRPr="003E2144">
        <w:rPr>
          <w:rFonts w:ascii="Times New Roman" w:eastAsia="Times New Roman" w:hAnsi="Times New Roman" w:cs="Times New Roman"/>
          <w:color w:val="000000"/>
          <w:sz w:val="28"/>
          <w:szCs w:val="28"/>
          <w:lang w:eastAsia="ru-RU"/>
        </w:rPr>
        <w:t>согласно пункта</w:t>
      </w:r>
      <w:proofErr w:type="gramEnd"/>
      <w:r w:rsidRPr="003E2144">
        <w:rPr>
          <w:rFonts w:ascii="Times New Roman" w:eastAsia="Times New Roman" w:hAnsi="Times New Roman" w:cs="Times New Roman"/>
          <w:color w:val="000000"/>
          <w:sz w:val="28"/>
          <w:szCs w:val="28"/>
          <w:lang w:eastAsia="ru-RU"/>
        </w:rPr>
        <w:t xml:space="preserve"> 15 Правил, количества членов молодой семьи – участника Подпрограммы и норматива стоимости 1 кв. м общей площади жилого помещения  по городу Рыбинску.</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Расчет размера социальной выплаты для молодой семьи, в которой супруг (супруга) в составе другой молодой семьи ранее участвовал в Подпрограмме и получил социальную выплату, осуществляется исходя из размера общей площади жилого помещения, установленного для семей разной численности без учета данного супруга (супруги). Администрация принимает решение о признании молодой семьи нуждающейся в улучшении жилищных условий в соответствии с требованиями действующего законодательства.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t xml:space="preserve">Социальная выплата </w:t>
      </w:r>
      <w:r w:rsidRPr="003E2144">
        <w:rPr>
          <w:rFonts w:ascii="Times New Roman" w:eastAsia="Times New Roman" w:hAnsi="Times New Roman" w:cs="Times New Roman"/>
          <w:sz w:val="28"/>
          <w:szCs w:val="28"/>
          <w:lang w:eastAsia="ru-RU"/>
        </w:rPr>
        <w:t>предоставляется в размере не менее: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- 30 процентов от расчетной (средней) стоимости жилья, определяемой в соответствии с пунктом 16 Правил, - для молодых семей, не имеющих детей;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- 35 процентов от расчетной (средней) стоимости жилья,  определяемой в соответствии с пунктом 16 Правил,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случае использования социальной выплаты на цель, предусмотренную абзацем шестнадцать раздела 4.5 Подпрограммы, ее размер устанавливается в соответствии с пунктом 10 Правил и ограничивается суммой остатка задолженности по выплате остатка пая.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В случае использования социальной выплаты на цель, предусмотренную абзацем девятнадцать раздела 4.5 Подпрограммы, ее размер устанавливается в соответствии с пунктом 10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roofErr w:type="gramEnd"/>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Социальная выплата предоставляется за счет средств федерального, областного и городского бюджетов. Порядок распределения средств федерального, областного и городского бюджетов для предоставления в необходимом размере молодым семьям социальных выплат определен Государственной программой.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Предоставление дополнительной социальной выплаты молодой семье при рождении (усыновлении) ребенка для погашения части расходов, связанных с </w:t>
      </w:r>
      <w:r w:rsidRPr="003E2144">
        <w:rPr>
          <w:rFonts w:ascii="Times New Roman" w:eastAsia="Times New Roman" w:hAnsi="Times New Roman" w:cs="Times New Roman"/>
          <w:sz w:val="28"/>
          <w:szCs w:val="28"/>
          <w:lang w:eastAsia="ru-RU"/>
        </w:rPr>
        <w:lastRenderedPageBreak/>
        <w:t xml:space="preserve">приобретением жилого помещения (созданием объекта индивидуального жилищного строительства), производится в случае рождения (усыновления) ребенка в период с момента выдачи свидетельства до момента его погашения банком в порядке, определенном Государственной программой.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Размер дополнительной социальной выплаты рассчитывается на дату выдачи свидетельства, указывается в свидетельстве и остается неизменным в течение всего срока его действия. Срок действия свидетельства не должен превышать срока окончания действия свидетельства, выданного молодой семье в соответствии с пунктом 5</w:t>
      </w:r>
      <w:r w:rsidR="00C5572F">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Правил.</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Молодая семья - участни</w:t>
      </w:r>
      <w:r w:rsidR="004F043C">
        <w:rPr>
          <w:rFonts w:ascii="Times New Roman" w:eastAsia="Times New Roman" w:hAnsi="Times New Roman" w:cs="Times New Roman"/>
          <w:sz w:val="28"/>
          <w:szCs w:val="28"/>
          <w:lang w:eastAsia="ru-RU"/>
        </w:rPr>
        <w:t>к</w:t>
      </w:r>
      <w:r w:rsidRPr="003E2144">
        <w:rPr>
          <w:rFonts w:ascii="Times New Roman" w:eastAsia="Times New Roman" w:hAnsi="Times New Roman" w:cs="Times New Roman"/>
          <w:sz w:val="28"/>
          <w:szCs w:val="28"/>
          <w:lang w:eastAsia="ru-RU"/>
        </w:rPr>
        <w:t xml:space="preserve"> Подпрограммы имеет право вместо социальной выплаты на приобретение (строительство) жилья получить в собственность земельный участок на территории города Рыбинска для индивидуального жилищного строительства.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Порядок предоставления земельных участков определен 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постановлением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roofErr w:type="gramEnd"/>
    </w:p>
    <w:p w:rsidR="00841045" w:rsidRDefault="00841045" w:rsidP="003E2144">
      <w:pPr>
        <w:spacing w:after="0" w:line="240" w:lineRule="auto"/>
        <w:ind w:firstLine="540"/>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 Механизм реализации Подпрограммы</w:t>
      </w: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lang w:eastAsia="ru-RU"/>
        </w:rPr>
      </w:pP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Механизм реализации Подпрограммы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и условия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устанавливается в соответствии с разделом 2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формирования списка молодых семей – участников Подпрограммы устанавливается в соответствии с разделом 3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4.6.1. Участниками Подпрограммы могут быть молодые семьи, в том числе  молодые семьи, имеющие одного ребенка и более, где один из супругов не является  гражданином Российской Федерации, а так же неполные семьи, состоящие из одного  молодого родителя, являющегося гражданином Российской Федерации, и одного ребенка и более, соответствующие следующим критериям:</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молодая семья признана нуждающейся в жилом помещении в соответствии с пунктом 7 Правил;</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наличие у семьи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4.6.2.Основными принципами реализации Подпрограммы являются: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добровольное участие в Подпрограмме;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признание молодой семьи нуждающейся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право на улучшение жилищных условий с использованием социальной выплаты предоставляется молодой семье только один раз;</w:t>
      </w:r>
    </w:p>
    <w:p w:rsidR="00841045" w:rsidRDefault="003E2144" w:rsidP="00BD66F8">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собственное финансовое участие молодых семей в решении жилищной проблемы.</w:t>
      </w:r>
    </w:p>
    <w:p w:rsidR="003E2144" w:rsidRPr="003E2144" w:rsidRDefault="003E2144" w:rsidP="003E2144">
      <w:pPr>
        <w:ind w:left="36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gridCol w:w="1418"/>
        <w:gridCol w:w="1104"/>
        <w:gridCol w:w="797"/>
        <w:gridCol w:w="797"/>
        <w:gridCol w:w="797"/>
        <w:gridCol w:w="758"/>
      </w:tblGrid>
      <w:tr w:rsidR="003E2144" w:rsidRPr="003E2144" w:rsidTr="00F7053C">
        <w:trPr>
          <w:trHeight w:val="521"/>
        </w:trPr>
        <w:tc>
          <w:tcPr>
            <w:tcW w:w="2694"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задачи</w:t>
            </w:r>
          </w:p>
        </w:tc>
        <w:tc>
          <w:tcPr>
            <w:tcW w:w="1701" w:type="dxa"/>
            <w:tcBorders>
              <w:top w:val="single" w:sz="4" w:space="0" w:color="auto"/>
              <w:left w:val="single" w:sz="4" w:space="0" w:color="auto"/>
              <w:bottom w:val="single" w:sz="4" w:space="0" w:color="auto"/>
              <w:right w:val="single" w:sz="4" w:space="0" w:color="auto"/>
            </w:tcBorders>
            <w:hideMark/>
          </w:tcPr>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3E2144" w:rsidRPr="00F35926" w:rsidRDefault="003E2144" w:rsidP="003E2144">
            <w:pPr>
              <w:spacing w:after="0" w:line="240" w:lineRule="auto"/>
              <w:jc w:val="center"/>
              <w:rPr>
                <w:rFonts w:ascii="Times New Roman" w:eastAsia="Times New Roman" w:hAnsi="Times New Roman" w:cs="Times New Roman"/>
              </w:rPr>
            </w:pPr>
            <w:r w:rsidRPr="00F35926">
              <w:rPr>
                <w:rFonts w:ascii="Times New Roman" w:eastAsia="Times New Roman" w:hAnsi="Times New Roman" w:cs="Times New Roman"/>
                <w:lang w:eastAsia="ru-RU"/>
              </w:rPr>
              <w:t xml:space="preserve"> индикатора </w:t>
            </w:r>
          </w:p>
        </w:tc>
        <w:tc>
          <w:tcPr>
            <w:tcW w:w="1418" w:type="dxa"/>
            <w:tcBorders>
              <w:top w:val="single" w:sz="4" w:space="0" w:color="auto"/>
              <w:left w:val="single" w:sz="4" w:space="0" w:color="auto"/>
              <w:bottom w:val="single" w:sz="4" w:space="0" w:color="auto"/>
              <w:right w:val="single" w:sz="4" w:space="0" w:color="auto"/>
            </w:tcBorders>
            <w:hideMark/>
          </w:tcPr>
          <w:p w:rsidR="003E2144" w:rsidRPr="00F35926" w:rsidRDefault="003E2144" w:rsidP="003E2144">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Единица измерения</w:t>
            </w:r>
          </w:p>
        </w:tc>
        <w:tc>
          <w:tcPr>
            <w:tcW w:w="1104"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val="en-US" w:eastAsia="ru-RU"/>
              </w:rPr>
              <w:t>20</w:t>
            </w:r>
            <w:r w:rsidRPr="00F35926">
              <w:rPr>
                <w:rFonts w:ascii="Times New Roman" w:eastAsia="Times New Roman" w:hAnsi="Times New Roman" w:cs="Times New Roman"/>
                <w:color w:val="000000"/>
                <w:lang w:eastAsia="ru-RU"/>
              </w:rPr>
              <w:t>2</w:t>
            </w:r>
            <w:r w:rsidR="004F043C">
              <w:rPr>
                <w:rFonts w:ascii="Times New Roman" w:eastAsia="Times New Roman" w:hAnsi="Times New Roman" w:cs="Times New Roman"/>
                <w:color w:val="000000"/>
                <w:lang w:eastAsia="ru-RU"/>
              </w:rPr>
              <w:t>1</w:t>
            </w:r>
          </w:p>
          <w:p w:rsidR="003E2144" w:rsidRPr="00F35926" w:rsidRDefault="003E2144" w:rsidP="003E2144">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eastAsia="ru-RU"/>
              </w:rPr>
              <w:t>базовый</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4F043C">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w:t>
            </w:r>
            <w:r w:rsidR="004F043C">
              <w:rPr>
                <w:rFonts w:ascii="Times New Roman" w:eastAsia="Times New Roman" w:hAnsi="Times New Roman" w:cs="Times New Roman"/>
                <w:color w:val="000000"/>
                <w:lang w:eastAsia="ru-RU"/>
              </w:rPr>
              <w:t>2</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4F043C">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w:t>
            </w:r>
            <w:r w:rsidR="004F043C">
              <w:rPr>
                <w:rFonts w:ascii="Times New Roman" w:eastAsia="Times New Roman" w:hAnsi="Times New Roman" w:cs="Times New Roman"/>
                <w:color w:val="000000"/>
                <w:lang w:eastAsia="ru-RU"/>
              </w:rPr>
              <w:t>3</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4F043C">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w:t>
            </w:r>
            <w:r w:rsidR="004F043C">
              <w:rPr>
                <w:rFonts w:ascii="Times New Roman" w:eastAsia="Times New Roman" w:hAnsi="Times New Roman" w:cs="Times New Roman"/>
                <w:color w:val="000000"/>
                <w:lang w:eastAsia="ru-RU"/>
              </w:rPr>
              <w:t>4</w:t>
            </w:r>
          </w:p>
        </w:tc>
        <w:tc>
          <w:tcPr>
            <w:tcW w:w="758" w:type="dxa"/>
            <w:tcBorders>
              <w:top w:val="single" w:sz="4" w:space="0" w:color="auto"/>
              <w:left w:val="single" w:sz="4" w:space="0" w:color="auto"/>
              <w:bottom w:val="single" w:sz="4" w:space="0" w:color="auto"/>
              <w:right w:val="single" w:sz="4" w:space="0" w:color="auto"/>
            </w:tcBorders>
            <w:hideMark/>
          </w:tcPr>
          <w:p w:rsidR="003E2144" w:rsidRPr="00F35926" w:rsidRDefault="003E2144" w:rsidP="004F043C">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w:t>
            </w:r>
            <w:r w:rsidR="004F043C">
              <w:rPr>
                <w:rFonts w:ascii="Times New Roman" w:eastAsia="Times New Roman" w:hAnsi="Times New Roman" w:cs="Times New Roman"/>
                <w:color w:val="000000"/>
                <w:lang w:eastAsia="ru-RU"/>
              </w:rPr>
              <w:t>5</w:t>
            </w:r>
          </w:p>
        </w:tc>
      </w:tr>
      <w:tr w:rsidR="003E2144" w:rsidRPr="003E2144" w:rsidTr="00F7053C">
        <w:trPr>
          <w:trHeight w:val="2005"/>
        </w:trPr>
        <w:tc>
          <w:tcPr>
            <w:tcW w:w="2694" w:type="dxa"/>
            <w:vMerge w:val="restart"/>
            <w:tcBorders>
              <w:top w:val="single" w:sz="4" w:space="0" w:color="auto"/>
              <w:left w:val="single" w:sz="4" w:space="0" w:color="auto"/>
              <w:right w:val="single" w:sz="4" w:space="0" w:color="auto"/>
            </w:tcBorders>
          </w:tcPr>
          <w:p w:rsidR="003E2144" w:rsidRPr="00F7053C" w:rsidRDefault="00F7053C" w:rsidP="00C2610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F7053C">
              <w:rPr>
                <w:rFonts w:ascii="Times New Roman" w:eastAsia="Times New Roman" w:hAnsi="Times New Roman" w:cs="Times New Roman"/>
                <w:sz w:val="24"/>
                <w:szCs w:val="24"/>
                <w:lang w:eastAsia="ru-RU"/>
              </w:rPr>
              <w:t>Оказание поддержки молодым семьям в улучшении жилищных условий</w:t>
            </w:r>
          </w:p>
        </w:tc>
        <w:tc>
          <w:tcPr>
            <w:tcW w:w="1701"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Количество молодых семей, получивших свидетельство</w:t>
            </w:r>
          </w:p>
        </w:tc>
        <w:tc>
          <w:tcPr>
            <w:tcW w:w="141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семей</w:t>
            </w:r>
          </w:p>
        </w:tc>
        <w:tc>
          <w:tcPr>
            <w:tcW w:w="1104" w:type="dxa"/>
            <w:tcBorders>
              <w:top w:val="single" w:sz="4" w:space="0" w:color="auto"/>
              <w:left w:val="single" w:sz="4" w:space="0" w:color="auto"/>
              <w:bottom w:val="single" w:sz="4" w:space="0" w:color="auto"/>
              <w:right w:val="single" w:sz="4" w:space="0" w:color="auto"/>
            </w:tcBorders>
          </w:tcPr>
          <w:p w:rsidR="003E2144" w:rsidRPr="003E2144" w:rsidRDefault="004F043C" w:rsidP="003E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4F043C" w:rsidP="003E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5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r>
      <w:tr w:rsidR="003E2144" w:rsidRPr="003E2144" w:rsidTr="00F7053C">
        <w:tc>
          <w:tcPr>
            <w:tcW w:w="2694" w:type="dxa"/>
            <w:vMerge/>
            <w:tcBorders>
              <w:left w:val="single" w:sz="4" w:space="0" w:color="auto"/>
              <w:bottom w:val="single" w:sz="4" w:space="0" w:color="auto"/>
              <w:right w:val="single" w:sz="4" w:space="0" w:color="auto"/>
            </w:tcBorders>
          </w:tcPr>
          <w:p w:rsidR="003E2144" w:rsidRPr="003E2144" w:rsidRDefault="003E2144" w:rsidP="003E2144">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Приобретено (построено) жилых помещений на территории Ярославской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жилых помещений/ площадь (тыс.кв</w:t>
            </w:r>
            <w:proofErr w:type="gramStart"/>
            <w:r w:rsidRPr="003E2144">
              <w:rPr>
                <w:rFonts w:ascii="Times New Roman" w:eastAsia="Times New Roman" w:hAnsi="Times New Roman" w:cs="Times New Roman"/>
                <w:color w:val="000000"/>
                <w:sz w:val="24"/>
                <w:szCs w:val="24"/>
                <w:lang w:eastAsia="ru-RU"/>
              </w:rPr>
              <w:t>.м</w:t>
            </w:r>
            <w:proofErr w:type="gramEnd"/>
            <w:r w:rsidRPr="003E2144">
              <w:rPr>
                <w:rFonts w:ascii="Times New Roman" w:eastAsia="Times New Roman" w:hAnsi="Times New Roman" w:cs="Times New Roman"/>
                <w:color w:val="000000"/>
                <w:sz w:val="24"/>
                <w:szCs w:val="24"/>
                <w:lang w:eastAsia="ru-RU"/>
              </w:rPr>
              <w:t>)</w:t>
            </w:r>
          </w:p>
        </w:tc>
        <w:tc>
          <w:tcPr>
            <w:tcW w:w="1104" w:type="dxa"/>
            <w:tcBorders>
              <w:top w:val="single" w:sz="4" w:space="0" w:color="auto"/>
              <w:left w:val="single" w:sz="4" w:space="0" w:color="auto"/>
              <w:bottom w:val="single" w:sz="4" w:space="0" w:color="auto"/>
              <w:right w:val="single" w:sz="4" w:space="0" w:color="auto"/>
            </w:tcBorders>
          </w:tcPr>
          <w:p w:rsidR="003E2144" w:rsidRPr="003E2144" w:rsidRDefault="004F043C" w:rsidP="00B30DC4">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w:t>
            </w:r>
            <w:r w:rsidR="003E2144" w:rsidRPr="003E2144">
              <w:rPr>
                <w:rFonts w:ascii="Times New Roman" w:eastAsia="Times New Roman" w:hAnsi="Times New Roman" w:cs="Times New Roman"/>
                <w:color w:val="000000"/>
                <w:sz w:val="24"/>
                <w:szCs w:val="24"/>
                <w:lang w:eastAsia="ru-RU"/>
              </w:rPr>
              <w:t>/0,</w:t>
            </w:r>
            <w:r w:rsidR="00B30DC4">
              <w:rPr>
                <w:rFonts w:ascii="Times New Roman" w:eastAsia="Times New Roman" w:hAnsi="Times New Roman" w:cs="Times New Roman"/>
                <w:color w:val="000000"/>
                <w:sz w:val="24"/>
                <w:szCs w:val="24"/>
                <w:lang w:eastAsia="ru-RU"/>
              </w:rPr>
              <w:t>12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4F043C" w:rsidP="003E214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u-RU"/>
              </w:rPr>
              <w:t>3</w:t>
            </w:r>
            <w:r w:rsidR="003E2144" w:rsidRPr="003E2144">
              <w:rPr>
                <w:rFonts w:ascii="Times New Roman" w:eastAsia="Times New Roman" w:hAnsi="Times New Roman" w:cs="Times New Roman"/>
                <w:color w:val="000000"/>
                <w:sz w:val="24"/>
                <w:szCs w:val="24"/>
                <w:lang w:eastAsia="ru-RU"/>
              </w:rPr>
              <w:t>/0,</w:t>
            </w:r>
            <w:r w:rsidR="003E2144" w:rsidRPr="003E2144">
              <w:rPr>
                <w:rFonts w:ascii="Times New Roman" w:eastAsia="Times New Roman" w:hAnsi="Times New Roman" w:cs="Times New Roman"/>
                <w:color w:val="000000"/>
                <w:sz w:val="24"/>
                <w:szCs w:val="24"/>
                <w:lang w:val="en-US" w:eastAsia="ru-RU"/>
              </w:rPr>
              <w:t>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5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r>
    </w:tbl>
    <w:p w:rsidR="00A00E34" w:rsidRDefault="00A00E34" w:rsidP="00A00E34">
      <w:pPr>
        <w:spacing w:after="0" w:line="240" w:lineRule="auto"/>
        <w:jc w:val="center"/>
        <w:rPr>
          <w:rFonts w:ascii="Times New Roman" w:eastAsia="Times New Roman" w:hAnsi="Times New Roman" w:cs="Times New Roman"/>
          <w:bCs/>
          <w:lang w:eastAsia="ru-RU"/>
        </w:rPr>
        <w:sectPr w:rsidR="00A00E34" w:rsidSect="003E2144">
          <w:pgSz w:w="11906" w:h="16838"/>
          <w:pgMar w:top="1134" w:right="567" w:bottom="1134" w:left="1134" w:header="709" w:footer="709" w:gutter="0"/>
          <w:cols w:space="708"/>
          <w:titlePg/>
          <w:docGrid w:linePitch="360"/>
        </w:sectPr>
      </w:pPr>
    </w:p>
    <w:tbl>
      <w:tblPr>
        <w:tblpPr w:leftFromText="180" w:rightFromText="180" w:horzAnchor="margin" w:tblpX="-579" w:tblpY="516"/>
        <w:tblW w:w="54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5"/>
        <w:gridCol w:w="2259"/>
        <w:gridCol w:w="1844"/>
        <w:gridCol w:w="1278"/>
        <w:gridCol w:w="1285"/>
        <w:gridCol w:w="713"/>
        <w:gridCol w:w="697"/>
        <w:gridCol w:w="722"/>
        <w:gridCol w:w="847"/>
        <w:gridCol w:w="850"/>
        <w:gridCol w:w="709"/>
        <w:gridCol w:w="709"/>
        <w:gridCol w:w="713"/>
        <w:gridCol w:w="1659"/>
        <w:gridCol w:w="1118"/>
      </w:tblGrid>
      <w:tr w:rsidR="00A00E34" w:rsidRPr="00A00E34" w:rsidTr="00B30DC4">
        <w:trPr>
          <w:trHeight w:val="322"/>
          <w:tblHeader/>
        </w:trPr>
        <w:tc>
          <w:tcPr>
            <w:tcW w:w="180" w:type="pct"/>
            <w:vMerge w:val="restart"/>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lastRenderedPageBreak/>
              <w:t>№</w:t>
            </w:r>
          </w:p>
          <w:p w:rsidR="00A00E34" w:rsidRPr="00A00E34" w:rsidRDefault="00A00E34" w:rsidP="00AA748E">
            <w:pPr>
              <w:spacing w:after="0" w:line="240" w:lineRule="auto"/>
              <w:jc w:val="center"/>
              <w:rPr>
                <w:rFonts w:ascii="Times New Roman" w:eastAsia="Times New Roman" w:hAnsi="Times New Roman" w:cs="Times New Roman"/>
                <w:bCs/>
                <w:lang w:eastAsia="ru-RU"/>
              </w:rPr>
            </w:pPr>
            <w:proofErr w:type="gramStart"/>
            <w:r w:rsidRPr="00A00E34">
              <w:rPr>
                <w:rFonts w:ascii="Times New Roman" w:eastAsia="Times New Roman" w:hAnsi="Times New Roman" w:cs="Times New Roman"/>
                <w:bCs/>
                <w:lang w:eastAsia="ru-RU"/>
              </w:rPr>
              <w:t>п</w:t>
            </w:r>
            <w:proofErr w:type="gramEnd"/>
            <w:r w:rsidRPr="00A00E34">
              <w:rPr>
                <w:rFonts w:ascii="Times New Roman" w:eastAsia="Times New Roman" w:hAnsi="Times New Roman" w:cs="Times New Roman"/>
                <w:bCs/>
                <w:lang w:eastAsia="ru-RU"/>
              </w:rPr>
              <w:t>/п</w:t>
            </w:r>
          </w:p>
        </w:tc>
        <w:tc>
          <w:tcPr>
            <w:tcW w:w="707"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Наименование мероприятия</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(объекта)</w:t>
            </w:r>
          </w:p>
        </w:tc>
        <w:tc>
          <w:tcPr>
            <w:tcW w:w="577" w:type="pct"/>
            <w:vMerge w:val="restart"/>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Адрес,</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Количественная характеристика, срок исполнения</w:t>
            </w:r>
          </w:p>
        </w:tc>
        <w:tc>
          <w:tcPr>
            <w:tcW w:w="400"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Смет.</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стоимость</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млн. руб.</w:t>
            </w:r>
          </w:p>
        </w:tc>
        <w:tc>
          <w:tcPr>
            <w:tcW w:w="2267" w:type="pct"/>
            <w:gridSpan w:val="9"/>
            <w:tcBorders>
              <w:top w:val="single" w:sz="4" w:space="0" w:color="000000"/>
              <w:left w:val="single" w:sz="4" w:space="0" w:color="000000"/>
              <w:bottom w:val="single" w:sz="4" w:space="0" w:color="000000"/>
              <w:right w:val="single" w:sz="4" w:space="0" w:color="000000"/>
            </w:tcBorders>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Потребность в финансировании (млн. руб.) по годам</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Ожидаемый результат</w:t>
            </w:r>
          </w:p>
        </w:tc>
        <w:tc>
          <w:tcPr>
            <w:tcW w:w="350"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proofErr w:type="spellStart"/>
            <w:r w:rsidRPr="00A00E34">
              <w:rPr>
                <w:rFonts w:ascii="Times New Roman" w:eastAsia="Times New Roman" w:hAnsi="Times New Roman" w:cs="Times New Roman"/>
                <w:bCs/>
                <w:lang w:eastAsia="ru-RU"/>
              </w:rPr>
              <w:t>Ответств</w:t>
            </w:r>
            <w:proofErr w:type="spellEnd"/>
            <w:r w:rsidRPr="00A00E34">
              <w:rPr>
                <w:rFonts w:ascii="Times New Roman" w:eastAsia="Times New Roman" w:hAnsi="Times New Roman" w:cs="Times New Roman"/>
                <w:bCs/>
                <w:lang w:eastAsia="ru-RU"/>
              </w:rPr>
              <w:t xml:space="preserve">. </w:t>
            </w:r>
            <w:r w:rsidR="005F5487">
              <w:rPr>
                <w:rFonts w:ascii="Times New Roman" w:eastAsia="Times New Roman" w:hAnsi="Times New Roman" w:cs="Times New Roman"/>
                <w:bCs/>
                <w:lang w:eastAsia="ru-RU"/>
              </w:rPr>
              <w:t>и</w:t>
            </w:r>
            <w:r w:rsidRPr="00A00E34">
              <w:rPr>
                <w:rFonts w:ascii="Times New Roman" w:eastAsia="Times New Roman" w:hAnsi="Times New Roman" w:cs="Times New Roman"/>
                <w:bCs/>
                <w:lang w:eastAsia="ru-RU"/>
              </w:rPr>
              <w:t>сполни</w:t>
            </w:r>
            <w:r w:rsidR="005F5487">
              <w:rPr>
                <w:rFonts w:ascii="Times New Roman" w:eastAsia="Times New Roman" w:hAnsi="Times New Roman" w:cs="Times New Roman"/>
                <w:bCs/>
                <w:lang w:eastAsia="ru-RU"/>
              </w:rPr>
              <w:t>-</w:t>
            </w:r>
          </w:p>
          <w:p w:rsidR="00A00E34" w:rsidRPr="00A00E34" w:rsidRDefault="00A00E34" w:rsidP="00AA748E">
            <w:pPr>
              <w:spacing w:after="0" w:line="240" w:lineRule="auto"/>
              <w:jc w:val="center"/>
              <w:rPr>
                <w:rFonts w:ascii="Times New Roman" w:eastAsia="Times New Roman" w:hAnsi="Times New Roman" w:cs="Times New Roman"/>
                <w:bCs/>
                <w:lang w:eastAsia="ru-RU"/>
              </w:rPr>
            </w:pPr>
            <w:proofErr w:type="spellStart"/>
            <w:r w:rsidRPr="00A00E34">
              <w:rPr>
                <w:rFonts w:ascii="Times New Roman" w:eastAsia="Times New Roman" w:hAnsi="Times New Roman" w:cs="Times New Roman"/>
                <w:bCs/>
                <w:lang w:eastAsia="ru-RU"/>
              </w:rPr>
              <w:t>тель</w:t>
            </w:r>
            <w:proofErr w:type="spellEnd"/>
          </w:p>
        </w:tc>
      </w:tr>
      <w:tr w:rsidR="005F5487" w:rsidRPr="00A00E34" w:rsidTr="00B30DC4">
        <w:trPr>
          <w:trHeight w:val="275"/>
          <w:tblHeader/>
        </w:trPr>
        <w:tc>
          <w:tcPr>
            <w:tcW w:w="18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707"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577"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402" w:type="pct"/>
            <w:vMerge w:val="restar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Источник</w:t>
            </w:r>
          </w:p>
          <w:p w:rsidR="00A00E34" w:rsidRPr="00A00E34" w:rsidRDefault="00A00E34" w:rsidP="00AA748E">
            <w:pPr>
              <w:spacing w:after="0" w:line="240" w:lineRule="auto"/>
              <w:jc w:val="center"/>
              <w:rPr>
                <w:rFonts w:ascii="Times New Roman" w:eastAsia="Times New Roman" w:hAnsi="Times New Roman" w:cs="Times New Roman"/>
                <w:bCs/>
                <w:lang w:eastAsia="ru-RU"/>
              </w:rPr>
            </w:pPr>
            <w:proofErr w:type="spellStart"/>
            <w:r w:rsidRPr="00A00E34">
              <w:rPr>
                <w:rFonts w:ascii="Times New Roman" w:eastAsia="Times New Roman" w:hAnsi="Times New Roman" w:cs="Times New Roman"/>
                <w:bCs/>
                <w:lang w:eastAsia="ru-RU"/>
              </w:rPr>
              <w:t>финан</w:t>
            </w:r>
            <w:proofErr w:type="spellEnd"/>
            <w:r w:rsidRPr="00A00E34">
              <w:rPr>
                <w:rFonts w:ascii="Times New Roman" w:eastAsia="Times New Roman" w:hAnsi="Times New Roman" w:cs="Times New Roman"/>
                <w:bCs/>
                <w:lang w:eastAsia="ru-RU"/>
              </w:rPr>
              <w:t>.</w:t>
            </w:r>
          </w:p>
        </w:tc>
        <w:tc>
          <w:tcPr>
            <w:tcW w:w="441" w:type="pct"/>
            <w:gridSpan w:val="2"/>
            <w:tcBorders>
              <w:top w:val="single" w:sz="4" w:space="0" w:color="000000"/>
              <w:left w:val="single" w:sz="4" w:space="0" w:color="000000"/>
              <w:bottom w:val="single" w:sz="4" w:space="0" w:color="000000"/>
              <w:right w:val="single" w:sz="4" w:space="0" w:color="000000"/>
            </w:tcBorders>
            <w:noWrap/>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sidR="00B02790">
              <w:rPr>
                <w:rFonts w:ascii="Times New Roman" w:eastAsia="Times New Roman" w:hAnsi="Times New Roman" w:cs="Times New Roman"/>
                <w:bCs/>
                <w:lang w:eastAsia="ru-RU"/>
              </w:rPr>
              <w:t>2</w:t>
            </w:r>
          </w:p>
        </w:tc>
        <w:tc>
          <w:tcPr>
            <w:tcW w:w="491"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sidR="00B02790">
              <w:rPr>
                <w:rFonts w:ascii="Times New Roman" w:eastAsia="Times New Roman" w:hAnsi="Times New Roman" w:cs="Times New Roman"/>
                <w:lang w:eastAsia="ru-RU"/>
              </w:rPr>
              <w:t>3</w:t>
            </w:r>
          </w:p>
        </w:tc>
        <w:tc>
          <w:tcPr>
            <w:tcW w:w="488"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sidR="00B02790">
              <w:rPr>
                <w:rFonts w:ascii="Times New Roman" w:eastAsia="Times New Roman" w:hAnsi="Times New Roman" w:cs="Times New Roman"/>
                <w:bCs/>
                <w:lang w:eastAsia="ru-RU"/>
              </w:rPr>
              <w:t>4</w:t>
            </w:r>
          </w:p>
        </w:tc>
        <w:tc>
          <w:tcPr>
            <w:tcW w:w="445"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sidR="00B02790">
              <w:rPr>
                <w:rFonts w:ascii="Times New Roman" w:eastAsia="Times New Roman" w:hAnsi="Times New Roman" w:cs="Times New Roman"/>
                <w:bCs/>
                <w:lang w:eastAsia="ru-RU"/>
              </w:rPr>
              <w:t>5</w:t>
            </w:r>
          </w:p>
        </w:tc>
        <w:tc>
          <w:tcPr>
            <w:tcW w:w="519"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r>
      <w:tr w:rsidR="005F5487" w:rsidRPr="00A00E34" w:rsidTr="00B30DC4">
        <w:trPr>
          <w:trHeight w:val="279"/>
          <w:tblHeader/>
        </w:trPr>
        <w:tc>
          <w:tcPr>
            <w:tcW w:w="18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707"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577"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402"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223" w:type="pct"/>
            <w:tcBorders>
              <w:top w:val="single" w:sz="4" w:space="0" w:color="000000"/>
              <w:left w:val="single" w:sz="4" w:space="0" w:color="000000"/>
              <w:bottom w:val="single" w:sz="4" w:space="0" w:color="000000"/>
              <w:right w:val="single" w:sz="4" w:space="0" w:color="000000"/>
            </w:tcBorders>
            <w:noWrap/>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18"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226"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65"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266"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2"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222"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3"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519"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r>
      <w:tr w:rsidR="00A00E34" w:rsidRPr="00A00E34" w:rsidTr="00B30DC4">
        <w:trPr>
          <w:trHeight w:val="657"/>
        </w:trPr>
        <w:tc>
          <w:tcPr>
            <w:tcW w:w="180" w:type="pct"/>
            <w:tcBorders>
              <w:top w:val="single" w:sz="4" w:space="0" w:color="000000"/>
              <w:left w:val="single" w:sz="4" w:space="0" w:color="000000"/>
              <w:bottom w:val="single" w:sz="4" w:space="0" w:color="000000"/>
              <w:right w:val="single" w:sz="4" w:space="0" w:color="000000"/>
            </w:tcBorders>
          </w:tcPr>
          <w:p w:rsidR="00A00E34" w:rsidRPr="00A00E34" w:rsidRDefault="00A00E34" w:rsidP="00AA748E">
            <w:pPr>
              <w:spacing w:after="0" w:line="240" w:lineRule="auto"/>
              <w:rPr>
                <w:rFonts w:ascii="Times New Roman" w:eastAsia="Times New Roman" w:hAnsi="Times New Roman" w:cs="Times New Roman"/>
                <w:lang w:eastAsia="ru-RU"/>
              </w:rPr>
            </w:pPr>
          </w:p>
        </w:tc>
        <w:tc>
          <w:tcPr>
            <w:tcW w:w="707" w:type="pct"/>
            <w:tcBorders>
              <w:top w:val="single" w:sz="4" w:space="0" w:color="000000"/>
              <w:left w:val="single" w:sz="4" w:space="0" w:color="000000"/>
              <w:bottom w:val="single" w:sz="4" w:space="0" w:color="000000"/>
              <w:right w:val="single" w:sz="4" w:space="0" w:color="000000"/>
            </w:tcBorders>
          </w:tcPr>
          <w:p w:rsidR="00A00E34" w:rsidRPr="00A00E34" w:rsidRDefault="00CE765D" w:rsidP="00AA748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Задача</w:t>
            </w:r>
            <w:r w:rsidR="00A00E34" w:rsidRPr="00A00E34">
              <w:rPr>
                <w:rFonts w:ascii="Times New Roman" w:eastAsia="Times New Roman" w:hAnsi="Times New Roman" w:cs="Times New Roman"/>
                <w:lang w:eastAsia="ru-RU"/>
              </w:rPr>
              <w:t xml:space="preserve"> Подпрограммы</w:t>
            </w:r>
          </w:p>
        </w:tc>
        <w:tc>
          <w:tcPr>
            <w:tcW w:w="4113" w:type="pct"/>
            <w:gridSpan w:val="13"/>
            <w:tcBorders>
              <w:top w:val="single" w:sz="4" w:space="0" w:color="000000"/>
              <w:left w:val="single" w:sz="4" w:space="0" w:color="000000"/>
              <w:bottom w:val="single" w:sz="4" w:space="0" w:color="000000"/>
              <w:right w:val="single" w:sz="4" w:space="0" w:color="000000"/>
            </w:tcBorders>
          </w:tcPr>
          <w:p w:rsidR="00A00E34" w:rsidRPr="00F7053C" w:rsidRDefault="00F7053C" w:rsidP="00AA748E">
            <w:pPr>
              <w:spacing w:after="0" w:line="240" w:lineRule="auto"/>
              <w:jc w:val="both"/>
              <w:rPr>
                <w:rFonts w:ascii="Times New Roman" w:eastAsia="Times New Roman" w:hAnsi="Times New Roman" w:cs="Times New Roman"/>
                <w:lang w:eastAsia="ru-RU"/>
              </w:rPr>
            </w:pPr>
            <w:r w:rsidRPr="00F7053C">
              <w:rPr>
                <w:rFonts w:ascii="Times New Roman" w:eastAsia="Times New Roman" w:hAnsi="Times New Roman" w:cs="Times New Roman"/>
                <w:lang w:eastAsia="ru-RU"/>
              </w:rPr>
              <w:t>Оказание поддержки молодым семьям в улучшении жилищных условий</w:t>
            </w:r>
          </w:p>
        </w:tc>
      </w:tr>
      <w:tr w:rsidR="00B30DC4" w:rsidRPr="00A00E34" w:rsidTr="00B30DC4">
        <w:trPr>
          <w:trHeight w:val="1275"/>
        </w:trPr>
        <w:tc>
          <w:tcPr>
            <w:tcW w:w="180" w:type="pct"/>
            <w:tcBorders>
              <w:top w:val="single" w:sz="4" w:space="0" w:color="000000"/>
              <w:left w:val="single" w:sz="4" w:space="0" w:color="000000"/>
              <w:right w:val="single" w:sz="4" w:space="0" w:color="000000"/>
            </w:tcBorders>
            <w:hideMark/>
          </w:tcPr>
          <w:p w:rsidR="00B30DC4" w:rsidRPr="00A00E34" w:rsidRDefault="00F76926" w:rsidP="00F7692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7" w:type="pct"/>
            <w:tcBorders>
              <w:top w:val="single" w:sz="4" w:space="0" w:color="000000"/>
              <w:left w:val="single" w:sz="4" w:space="0" w:color="000000"/>
              <w:right w:val="single" w:sz="4" w:space="0" w:color="000000"/>
            </w:tcBorders>
            <w:shd w:val="clear" w:color="auto" w:fill="FFFFFF" w:themeFill="background1"/>
            <w:hideMark/>
          </w:tcPr>
          <w:p w:rsidR="00B30DC4" w:rsidRPr="00A00E34" w:rsidRDefault="00B30DC4" w:rsidP="003572CF">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Информационн</w:t>
            </w:r>
            <w:proofErr w:type="gramStart"/>
            <w:r w:rsidRPr="00A00E34">
              <w:rPr>
                <w:rFonts w:ascii="Times New Roman" w:eastAsia="Times New Roman" w:hAnsi="Times New Roman" w:cs="Times New Roman"/>
                <w:lang w:eastAsia="ru-RU"/>
              </w:rPr>
              <w:t>о-</w:t>
            </w:r>
            <w:proofErr w:type="gramEnd"/>
            <w:r w:rsidRPr="00A00E34">
              <w:rPr>
                <w:rFonts w:ascii="Times New Roman" w:eastAsia="Times New Roman" w:hAnsi="Times New Roman" w:cs="Times New Roman"/>
                <w:lang w:eastAsia="ru-RU"/>
              </w:rPr>
              <w:t xml:space="preserve">  методическая и консультационная</w:t>
            </w:r>
          </w:p>
          <w:p w:rsidR="00B30DC4" w:rsidRPr="00A00E34" w:rsidRDefault="00B30DC4" w:rsidP="00F7692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деятельность</w:t>
            </w:r>
          </w:p>
        </w:tc>
        <w:tc>
          <w:tcPr>
            <w:tcW w:w="577" w:type="pct"/>
            <w:tcBorders>
              <w:top w:val="single" w:sz="4" w:space="0" w:color="000000"/>
              <w:left w:val="single" w:sz="4" w:space="0" w:color="000000"/>
              <w:right w:val="single" w:sz="4" w:space="0" w:color="000000"/>
            </w:tcBorders>
            <w:shd w:val="clear" w:color="auto" w:fill="FFFFFF" w:themeFill="background1"/>
            <w:hideMark/>
          </w:tcPr>
          <w:p w:rsidR="00B30DC4" w:rsidRPr="00A00E34" w:rsidRDefault="00B30DC4" w:rsidP="00F7692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Молодые семьи в соответствии с графиком приема</w:t>
            </w:r>
          </w:p>
        </w:tc>
        <w:tc>
          <w:tcPr>
            <w:tcW w:w="400"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b/>
                <w:bCs/>
                <w:lang w:eastAsia="ru-RU"/>
              </w:rPr>
            </w:pPr>
          </w:p>
        </w:tc>
        <w:tc>
          <w:tcPr>
            <w:tcW w:w="402" w:type="pct"/>
            <w:tcBorders>
              <w:top w:val="single" w:sz="4" w:space="0" w:color="000000"/>
              <w:left w:val="single" w:sz="4" w:space="0" w:color="000000"/>
              <w:right w:val="single" w:sz="4" w:space="0" w:color="000000"/>
            </w:tcBorders>
            <w:noWrap/>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3"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18"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6"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65"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66"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2"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2"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3"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519" w:type="pct"/>
            <w:tcBorders>
              <w:top w:val="single" w:sz="4" w:space="0" w:color="000000"/>
              <w:left w:val="single" w:sz="4" w:space="0" w:color="000000"/>
              <w:right w:val="single" w:sz="4" w:space="0" w:color="000000"/>
            </w:tcBorders>
          </w:tcPr>
          <w:p w:rsidR="00B30DC4" w:rsidRPr="00A00E34" w:rsidRDefault="00B30DC4" w:rsidP="00F769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менее 200 семей ежегодно</w:t>
            </w:r>
          </w:p>
        </w:tc>
        <w:tc>
          <w:tcPr>
            <w:tcW w:w="350" w:type="pct"/>
            <w:tcBorders>
              <w:top w:val="single" w:sz="4" w:space="0" w:color="000000"/>
              <w:left w:val="single" w:sz="4" w:space="0" w:color="000000"/>
              <w:right w:val="single" w:sz="4" w:space="0" w:color="000000"/>
            </w:tcBorders>
            <w:hideMark/>
          </w:tcPr>
          <w:p w:rsidR="00B30DC4" w:rsidRPr="00A00E34" w:rsidRDefault="00B30DC4" w:rsidP="00F7692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«Жилкомцентр»</w:t>
            </w:r>
          </w:p>
        </w:tc>
      </w:tr>
      <w:tr w:rsidR="003572CF" w:rsidRPr="00A00E34" w:rsidTr="00B30DC4">
        <w:trPr>
          <w:trHeight w:val="336"/>
        </w:trPr>
        <w:tc>
          <w:tcPr>
            <w:tcW w:w="180" w:type="pct"/>
            <w:tcBorders>
              <w:top w:val="single" w:sz="4" w:space="0" w:color="000000"/>
              <w:left w:val="single" w:sz="4" w:space="0" w:color="000000"/>
              <w:bottom w:val="single" w:sz="4" w:space="0" w:color="000000"/>
              <w:right w:val="single" w:sz="4" w:space="0" w:color="000000"/>
            </w:tcBorders>
            <w:hideMark/>
          </w:tcPr>
          <w:p w:rsidR="003572CF" w:rsidRPr="00A00E34" w:rsidRDefault="00F76926" w:rsidP="003572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7" w:type="pct"/>
            <w:tcBorders>
              <w:top w:val="single" w:sz="4" w:space="0" w:color="000000"/>
              <w:left w:val="single" w:sz="4" w:space="0" w:color="000000"/>
              <w:bottom w:val="single" w:sz="4" w:space="0" w:color="000000"/>
              <w:right w:val="single" w:sz="4" w:space="0" w:color="000000"/>
            </w:tcBorders>
            <w:hideMark/>
          </w:tcPr>
          <w:p w:rsidR="003572CF" w:rsidRPr="00A00E34" w:rsidRDefault="003572CF" w:rsidP="003572CF">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 xml:space="preserve">Формирование и утверждение  списков молодых   семей  претендующих на   участие   в Подпрограмме   </w:t>
            </w:r>
          </w:p>
        </w:tc>
        <w:tc>
          <w:tcPr>
            <w:tcW w:w="577" w:type="pct"/>
            <w:tcBorders>
              <w:top w:val="single" w:sz="4" w:space="0" w:color="000000"/>
              <w:left w:val="single" w:sz="4" w:space="0" w:color="000000"/>
              <w:bottom w:val="single" w:sz="4" w:space="0" w:color="000000"/>
              <w:right w:val="single" w:sz="4" w:space="0" w:color="000000"/>
            </w:tcBorders>
            <w:hideMark/>
          </w:tcPr>
          <w:p w:rsidR="003572CF" w:rsidRDefault="00B30DC4"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w:t>
            </w:r>
            <w:r w:rsidR="003572CF">
              <w:rPr>
                <w:rFonts w:ascii="Times New Roman" w:eastAsia="Times New Roman" w:hAnsi="Times New Roman" w:cs="Times New Roman"/>
                <w:lang w:eastAsia="ru-RU"/>
              </w:rPr>
              <w:t xml:space="preserve">Формирование списка молодых семей по состоянию </w:t>
            </w:r>
            <w:proofErr w:type="gramStart"/>
            <w:r w:rsidR="003572CF">
              <w:rPr>
                <w:rFonts w:ascii="Times New Roman" w:eastAsia="Times New Roman" w:hAnsi="Times New Roman" w:cs="Times New Roman"/>
                <w:lang w:eastAsia="ru-RU"/>
              </w:rPr>
              <w:t>на</w:t>
            </w:r>
            <w:proofErr w:type="gramEnd"/>
            <w:r w:rsidR="003572CF">
              <w:rPr>
                <w:rFonts w:ascii="Times New Roman" w:eastAsia="Times New Roman" w:hAnsi="Times New Roman" w:cs="Times New Roman"/>
                <w:lang w:eastAsia="ru-RU"/>
              </w:rPr>
              <w:t xml:space="preserve"> </w:t>
            </w:r>
          </w:p>
          <w:p w:rsidR="003572CF" w:rsidRPr="00A00E34" w:rsidRDefault="003572CF" w:rsidP="003572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июня ежегодно </w:t>
            </w:r>
          </w:p>
        </w:tc>
        <w:tc>
          <w:tcPr>
            <w:tcW w:w="400"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b/>
                <w:bCs/>
                <w:lang w:eastAsia="ru-RU"/>
              </w:rPr>
            </w:pPr>
          </w:p>
        </w:tc>
        <w:tc>
          <w:tcPr>
            <w:tcW w:w="402" w:type="pct"/>
            <w:tcBorders>
              <w:top w:val="single" w:sz="4" w:space="0" w:color="000000"/>
              <w:left w:val="single" w:sz="4" w:space="0" w:color="000000"/>
              <w:bottom w:val="single" w:sz="4" w:space="0" w:color="000000"/>
              <w:right w:val="single" w:sz="4" w:space="0" w:color="000000"/>
            </w:tcBorders>
            <w:noWrap/>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3"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18"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6"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i/>
                <w:lang w:eastAsia="ru-RU"/>
              </w:rPr>
            </w:pPr>
          </w:p>
        </w:tc>
        <w:tc>
          <w:tcPr>
            <w:tcW w:w="266"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i/>
                <w:lang w:eastAsia="ru-RU"/>
              </w:rPr>
            </w:pPr>
          </w:p>
        </w:tc>
        <w:tc>
          <w:tcPr>
            <w:tcW w:w="222"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2"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3"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519" w:type="pct"/>
            <w:tcBorders>
              <w:top w:val="single" w:sz="4" w:space="0" w:color="auto"/>
              <w:left w:val="single" w:sz="4" w:space="0" w:color="000000"/>
              <w:bottom w:val="single" w:sz="4" w:space="0" w:color="auto"/>
              <w:right w:val="single" w:sz="4" w:space="0" w:color="000000"/>
            </w:tcBorders>
          </w:tcPr>
          <w:p w:rsidR="003572CF" w:rsidRPr="00A00E34" w:rsidRDefault="00B30DC4" w:rsidP="003572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Утверждение списка молодых семей ежегодно</w:t>
            </w:r>
          </w:p>
        </w:tc>
        <w:tc>
          <w:tcPr>
            <w:tcW w:w="350" w:type="pct"/>
            <w:tcBorders>
              <w:top w:val="single" w:sz="4" w:space="0" w:color="auto"/>
              <w:left w:val="single" w:sz="4" w:space="0" w:color="000000"/>
              <w:bottom w:val="single" w:sz="4" w:space="0" w:color="000000"/>
              <w:right w:val="single" w:sz="4" w:space="0" w:color="000000"/>
            </w:tcBorders>
            <w:hideMark/>
          </w:tcPr>
          <w:p w:rsidR="003572CF" w:rsidRPr="00A00E3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«Жилкомцентр»</w:t>
            </w:r>
          </w:p>
        </w:tc>
      </w:tr>
      <w:tr w:rsidR="003572CF" w:rsidRPr="00A00E34" w:rsidTr="00B30DC4">
        <w:trPr>
          <w:trHeight w:val="269"/>
        </w:trPr>
        <w:tc>
          <w:tcPr>
            <w:tcW w:w="180"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F76926" w:rsidP="003572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7"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3572CF" w:rsidP="003572CF">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Обеспечение молодых семей социальными выплатами на приобретение (строительство) жилья</w:t>
            </w:r>
          </w:p>
        </w:tc>
        <w:tc>
          <w:tcPr>
            <w:tcW w:w="577"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B30DC4"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w:t>
            </w:r>
            <w:r w:rsidR="003572CF">
              <w:rPr>
                <w:rFonts w:ascii="Times New Roman" w:eastAsia="Times New Roman" w:hAnsi="Times New Roman" w:cs="Times New Roman"/>
                <w:lang w:eastAsia="ru-RU"/>
              </w:rPr>
              <w:t>Молодые семь</w:t>
            </w:r>
            <w:proofErr w:type="gramStart"/>
            <w:r w:rsidR="003572CF">
              <w:rPr>
                <w:rFonts w:ascii="Times New Roman" w:eastAsia="Times New Roman" w:hAnsi="Times New Roman" w:cs="Times New Roman"/>
                <w:lang w:eastAsia="ru-RU"/>
              </w:rPr>
              <w:t>и-</w:t>
            </w:r>
            <w:proofErr w:type="gramEnd"/>
            <w:r w:rsidR="003572CF">
              <w:rPr>
                <w:rFonts w:ascii="Times New Roman" w:eastAsia="Times New Roman" w:hAnsi="Times New Roman" w:cs="Times New Roman"/>
                <w:lang w:eastAsia="ru-RU"/>
              </w:rPr>
              <w:t xml:space="preserve"> участники мероприятия по обеспечению жильем молодых семей</w:t>
            </w:r>
          </w:p>
        </w:tc>
        <w:tc>
          <w:tcPr>
            <w:tcW w:w="400" w:type="pct"/>
            <w:vMerge w:val="restart"/>
            <w:tcBorders>
              <w:top w:val="single" w:sz="4" w:space="0" w:color="000000"/>
              <w:left w:val="single" w:sz="4" w:space="0" w:color="000000"/>
              <w:bottom w:val="single" w:sz="4" w:space="0" w:color="000000"/>
              <w:right w:val="single" w:sz="4" w:space="0" w:color="000000"/>
            </w:tcBorders>
          </w:tcPr>
          <w:p w:rsidR="003572CF" w:rsidRPr="00306FD5" w:rsidRDefault="003572CF" w:rsidP="003572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19,52</w:t>
            </w:r>
          </w:p>
        </w:tc>
        <w:tc>
          <w:tcPr>
            <w:tcW w:w="402" w:type="pct"/>
            <w:tcBorders>
              <w:top w:val="single" w:sz="4" w:space="0" w:color="000000"/>
              <w:left w:val="single" w:sz="4" w:space="0" w:color="000000"/>
              <w:bottom w:val="single" w:sz="4" w:space="0" w:color="000000"/>
              <w:right w:val="single" w:sz="4" w:space="0" w:color="000000"/>
            </w:tcBorders>
            <w:noWrap/>
            <w:hideMark/>
          </w:tcPr>
          <w:p w:rsidR="003572CF" w:rsidRPr="00A00E3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ГБ</w:t>
            </w:r>
          </w:p>
        </w:tc>
        <w:tc>
          <w:tcPr>
            <w:tcW w:w="223" w:type="pct"/>
            <w:tcBorders>
              <w:top w:val="single" w:sz="4" w:space="0" w:color="000000"/>
              <w:left w:val="single" w:sz="4" w:space="0" w:color="000000"/>
              <w:bottom w:val="single" w:sz="4" w:space="0" w:color="000000"/>
              <w:right w:val="single" w:sz="4" w:space="0" w:color="000000"/>
            </w:tcBorders>
            <w:hideMark/>
          </w:tcPr>
          <w:p w:rsidR="003572CF" w:rsidRPr="005D1405" w:rsidRDefault="003572CF" w:rsidP="003572CF">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07</w:t>
            </w:r>
          </w:p>
        </w:tc>
        <w:tc>
          <w:tcPr>
            <w:tcW w:w="218" w:type="pct"/>
            <w:tcBorders>
              <w:top w:val="single" w:sz="4" w:space="0" w:color="000000"/>
              <w:left w:val="single" w:sz="4" w:space="0" w:color="000000"/>
              <w:bottom w:val="single" w:sz="4" w:space="0" w:color="000000"/>
              <w:right w:val="single" w:sz="4" w:space="0" w:color="000000"/>
            </w:tcBorders>
            <w:hideMark/>
          </w:tcPr>
          <w:p w:rsidR="003572CF" w:rsidRPr="005D1405" w:rsidRDefault="003572CF" w:rsidP="003572CF">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21</w:t>
            </w:r>
          </w:p>
        </w:tc>
        <w:tc>
          <w:tcPr>
            <w:tcW w:w="226" w:type="pct"/>
            <w:tcBorders>
              <w:top w:val="single" w:sz="4" w:space="0" w:color="000000"/>
              <w:left w:val="single" w:sz="4" w:space="0" w:color="000000"/>
              <w:bottom w:val="single" w:sz="4" w:space="0" w:color="000000"/>
              <w:right w:val="single" w:sz="4" w:space="0" w:color="000000"/>
            </w:tcBorders>
            <w:hideMark/>
          </w:tcPr>
          <w:p w:rsidR="003572CF" w:rsidRPr="00B66A77" w:rsidRDefault="003572CF" w:rsidP="003572CF">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75</w:t>
            </w:r>
          </w:p>
        </w:tc>
        <w:tc>
          <w:tcPr>
            <w:tcW w:w="265" w:type="pct"/>
            <w:tcBorders>
              <w:top w:val="single" w:sz="4" w:space="0" w:color="000000"/>
              <w:left w:val="single" w:sz="4" w:space="0" w:color="000000"/>
              <w:bottom w:val="single" w:sz="4" w:space="0" w:color="000000"/>
              <w:right w:val="single" w:sz="4" w:space="0" w:color="000000"/>
            </w:tcBorders>
            <w:hideMark/>
          </w:tcPr>
          <w:p w:rsidR="003572CF" w:rsidRPr="004D2397" w:rsidRDefault="003572CF" w:rsidP="003572CF">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66" w:type="pct"/>
            <w:tcBorders>
              <w:top w:val="single" w:sz="4" w:space="0" w:color="000000"/>
              <w:left w:val="single" w:sz="4" w:space="0" w:color="000000"/>
              <w:bottom w:val="single" w:sz="4" w:space="0" w:color="000000"/>
              <w:right w:val="single" w:sz="4" w:space="0" w:color="000000"/>
            </w:tcBorders>
            <w:hideMark/>
          </w:tcPr>
          <w:p w:rsidR="003572CF" w:rsidRPr="005D1405" w:rsidRDefault="003572CF" w:rsidP="003572CF">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75</w:t>
            </w:r>
          </w:p>
        </w:tc>
        <w:tc>
          <w:tcPr>
            <w:tcW w:w="222" w:type="pct"/>
            <w:tcBorders>
              <w:top w:val="single" w:sz="4" w:space="0" w:color="000000"/>
              <w:left w:val="single" w:sz="4" w:space="0" w:color="000000"/>
              <w:bottom w:val="single" w:sz="4" w:space="0" w:color="000000"/>
              <w:right w:val="single" w:sz="4" w:space="0" w:color="000000"/>
            </w:tcBorders>
            <w:hideMark/>
          </w:tcPr>
          <w:p w:rsidR="003572CF" w:rsidRPr="005D1405" w:rsidRDefault="003572CF" w:rsidP="003572CF">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22" w:type="pct"/>
            <w:tcBorders>
              <w:top w:val="single" w:sz="4" w:space="0" w:color="000000"/>
              <w:left w:val="single" w:sz="4" w:space="0" w:color="000000"/>
              <w:bottom w:val="single" w:sz="4" w:space="0" w:color="000000"/>
              <w:right w:val="single" w:sz="4" w:space="0" w:color="000000"/>
            </w:tcBorders>
            <w:hideMark/>
          </w:tcPr>
          <w:p w:rsidR="003572CF" w:rsidRPr="004D2397" w:rsidRDefault="003572CF" w:rsidP="003572CF">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223" w:type="pct"/>
            <w:tcBorders>
              <w:top w:val="single" w:sz="4" w:space="0" w:color="000000"/>
              <w:left w:val="single" w:sz="4" w:space="0" w:color="000000"/>
              <w:bottom w:val="single" w:sz="4" w:space="0" w:color="000000"/>
              <w:right w:val="single" w:sz="4" w:space="0" w:color="000000"/>
            </w:tcBorders>
            <w:hideMark/>
          </w:tcPr>
          <w:p w:rsidR="003572CF" w:rsidRPr="004D2397" w:rsidRDefault="003572CF" w:rsidP="003572CF">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519" w:type="pct"/>
            <w:vMerge w:val="restart"/>
            <w:tcBorders>
              <w:top w:val="single" w:sz="4" w:space="0" w:color="auto"/>
              <w:left w:val="single" w:sz="4" w:space="0" w:color="000000"/>
              <w:right w:val="single" w:sz="4" w:space="0" w:color="000000"/>
            </w:tcBorders>
            <w:hideMark/>
          </w:tcPr>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2022 - 3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2023 - 3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2024 - 3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2025 - 3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3572CF" w:rsidRPr="00A00E3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tc>
        <w:tc>
          <w:tcPr>
            <w:tcW w:w="350"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УС, МКУ «Жилкомцентр»</w:t>
            </w:r>
          </w:p>
        </w:tc>
      </w:tr>
      <w:tr w:rsidR="00275216" w:rsidRPr="00A00E34" w:rsidTr="00B30DC4">
        <w:trPr>
          <w:trHeight w:val="365"/>
        </w:trPr>
        <w:tc>
          <w:tcPr>
            <w:tcW w:w="18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707"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577"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bCs/>
                <w:lang w:eastAsia="ru-RU"/>
              </w:rPr>
            </w:pPr>
          </w:p>
        </w:tc>
        <w:tc>
          <w:tcPr>
            <w:tcW w:w="402" w:type="pct"/>
            <w:tcBorders>
              <w:top w:val="single" w:sz="4" w:space="0" w:color="000000"/>
              <w:left w:val="single" w:sz="4" w:space="0" w:color="000000"/>
              <w:bottom w:val="single" w:sz="4" w:space="0" w:color="000000"/>
              <w:right w:val="single" w:sz="4" w:space="0" w:color="000000"/>
            </w:tcBorders>
            <w:noWrap/>
            <w:hideMark/>
          </w:tcPr>
          <w:p w:rsidR="00275216" w:rsidRPr="00A00E34" w:rsidRDefault="00275216"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w:t>
            </w:r>
          </w:p>
        </w:tc>
        <w:tc>
          <w:tcPr>
            <w:tcW w:w="223" w:type="pct"/>
            <w:tcBorders>
              <w:top w:val="single" w:sz="4" w:space="0" w:color="000000"/>
              <w:left w:val="single" w:sz="4" w:space="0" w:color="000000"/>
              <w:bottom w:val="single" w:sz="4" w:space="0" w:color="000000"/>
              <w:right w:val="single" w:sz="4" w:space="0" w:color="000000"/>
            </w:tcBorders>
            <w:hideMark/>
          </w:tcPr>
          <w:p w:rsidR="00275216" w:rsidRPr="00B02790" w:rsidRDefault="00CC3B63" w:rsidP="00AA748E">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0,99</w:t>
            </w:r>
          </w:p>
        </w:tc>
        <w:tc>
          <w:tcPr>
            <w:tcW w:w="218" w:type="pct"/>
            <w:tcBorders>
              <w:top w:val="single" w:sz="4" w:space="0" w:color="000000"/>
              <w:left w:val="single" w:sz="4" w:space="0" w:color="000000"/>
              <w:bottom w:val="single" w:sz="4" w:space="0" w:color="000000"/>
              <w:right w:val="single" w:sz="4" w:space="0" w:color="000000"/>
            </w:tcBorders>
            <w:hideMark/>
          </w:tcPr>
          <w:p w:rsidR="00275216" w:rsidRPr="005D1405" w:rsidRDefault="00B02790" w:rsidP="00AA748E">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21</w:t>
            </w:r>
          </w:p>
        </w:tc>
        <w:tc>
          <w:tcPr>
            <w:tcW w:w="226" w:type="pct"/>
            <w:tcBorders>
              <w:top w:val="single" w:sz="4" w:space="0" w:color="000000"/>
              <w:left w:val="single" w:sz="4" w:space="0" w:color="000000"/>
              <w:bottom w:val="single" w:sz="4" w:space="0" w:color="000000"/>
              <w:right w:val="single" w:sz="4" w:space="0" w:color="000000"/>
            </w:tcBorders>
            <w:hideMark/>
          </w:tcPr>
          <w:p w:rsidR="00275216" w:rsidRPr="00F0272C" w:rsidRDefault="00275216" w:rsidP="00AA748E">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w:t>
            </w:r>
            <w:r w:rsidR="00B02790">
              <w:rPr>
                <w:rFonts w:ascii="Times New Roman" w:eastAsia="Times New Roman" w:hAnsi="Times New Roman" w:cs="Times New Roman"/>
                <w:sz w:val="21"/>
                <w:szCs w:val="21"/>
                <w:lang w:eastAsia="ru-RU"/>
              </w:rPr>
              <w:t>13</w:t>
            </w:r>
          </w:p>
        </w:tc>
        <w:tc>
          <w:tcPr>
            <w:tcW w:w="265" w:type="pct"/>
            <w:tcBorders>
              <w:top w:val="single" w:sz="4" w:space="0" w:color="000000"/>
              <w:left w:val="single" w:sz="4" w:space="0" w:color="000000"/>
              <w:bottom w:val="single" w:sz="4" w:space="0" w:color="000000"/>
              <w:right w:val="single" w:sz="4" w:space="0" w:color="000000"/>
            </w:tcBorders>
            <w:hideMark/>
          </w:tcPr>
          <w:p w:rsidR="00275216" w:rsidRPr="004D2397" w:rsidRDefault="00B02790" w:rsidP="00AA748E">
            <w:pPr>
              <w:widowControl w:val="0"/>
              <w:autoSpaceDE w:val="0"/>
              <w:autoSpaceDN w:val="0"/>
              <w:adjustRightInd w:val="0"/>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2</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66"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AA748E">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w:t>
            </w:r>
            <w:r w:rsidRPr="004D2397">
              <w:rPr>
                <w:rFonts w:ascii="Times New Roman" w:eastAsia="Times New Roman" w:hAnsi="Times New Roman" w:cs="Times New Roman"/>
                <w:sz w:val="21"/>
                <w:szCs w:val="21"/>
                <w:lang w:val="en-US" w:eastAsia="ru-RU"/>
              </w:rPr>
              <w:t>13</w:t>
            </w:r>
          </w:p>
        </w:tc>
        <w:tc>
          <w:tcPr>
            <w:tcW w:w="222" w:type="pct"/>
            <w:tcBorders>
              <w:top w:val="single" w:sz="4" w:space="0" w:color="000000"/>
              <w:left w:val="single" w:sz="4" w:space="0" w:color="000000"/>
              <w:bottom w:val="single" w:sz="4" w:space="0" w:color="000000"/>
              <w:right w:val="single" w:sz="4" w:space="0" w:color="000000"/>
            </w:tcBorders>
            <w:hideMark/>
          </w:tcPr>
          <w:p w:rsidR="00275216" w:rsidRPr="004D2397" w:rsidRDefault="00B02790"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2</w:t>
            </w:r>
            <w:r w:rsidR="0027521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w:t>
            </w:r>
            <w:r w:rsidR="00275216">
              <w:rPr>
                <w:rFonts w:ascii="Times New Roman" w:eastAsia="Times New Roman" w:hAnsi="Times New Roman" w:cs="Times New Roman"/>
                <w:sz w:val="21"/>
                <w:szCs w:val="21"/>
                <w:lang w:eastAsia="ru-RU"/>
              </w:rPr>
              <w:t>5</w:t>
            </w:r>
          </w:p>
        </w:tc>
        <w:tc>
          <w:tcPr>
            <w:tcW w:w="222" w:type="pct"/>
            <w:tcBorders>
              <w:top w:val="single" w:sz="4" w:space="0" w:color="000000"/>
              <w:left w:val="single" w:sz="4" w:space="0" w:color="000000"/>
              <w:bottom w:val="single" w:sz="4" w:space="0" w:color="000000"/>
              <w:right w:val="single" w:sz="4" w:space="0" w:color="000000"/>
            </w:tcBorders>
            <w:hideMark/>
          </w:tcPr>
          <w:p w:rsidR="00275216" w:rsidRPr="004D2397" w:rsidRDefault="00B02790"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r w:rsidR="005309A4">
              <w:rPr>
                <w:rFonts w:ascii="Times New Roman" w:eastAsia="Times New Roman" w:hAnsi="Times New Roman" w:cs="Times New Roman"/>
                <w:sz w:val="21"/>
                <w:szCs w:val="21"/>
                <w:lang w:eastAsia="ru-RU"/>
              </w:rPr>
              <w:t>,00</w:t>
            </w:r>
          </w:p>
        </w:tc>
        <w:tc>
          <w:tcPr>
            <w:tcW w:w="223" w:type="pct"/>
            <w:tcBorders>
              <w:top w:val="single" w:sz="4" w:space="0" w:color="000000"/>
              <w:left w:val="single" w:sz="4" w:space="0" w:color="000000"/>
              <w:bottom w:val="single" w:sz="4" w:space="0" w:color="000000"/>
              <w:right w:val="single" w:sz="4" w:space="0" w:color="000000"/>
            </w:tcBorders>
            <w:hideMark/>
          </w:tcPr>
          <w:p w:rsidR="00275216" w:rsidRPr="004D2397" w:rsidRDefault="00B02790"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519" w:type="pct"/>
            <w:vMerge/>
            <w:tcBorders>
              <w:left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r>
      <w:tr w:rsidR="00275216" w:rsidRPr="00A00E34" w:rsidTr="00B30DC4">
        <w:trPr>
          <w:trHeight w:val="622"/>
        </w:trPr>
        <w:tc>
          <w:tcPr>
            <w:tcW w:w="18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707"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577"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bCs/>
                <w:lang w:eastAsia="ru-RU"/>
              </w:rPr>
            </w:pPr>
          </w:p>
        </w:tc>
        <w:tc>
          <w:tcPr>
            <w:tcW w:w="402" w:type="pct"/>
            <w:tcBorders>
              <w:top w:val="single" w:sz="4" w:space="0" w:color="000000"/>
              <w:left w:val="single" w:sz="4" w:space="0" w:color="000000"/>
              <w:right w:val="single" w:sz="4" w:space="0" w:color="000000"/>
            </w:tcBorders>
            <w:noWrap/>
            <w:hideMark/>
          </w:tcPr>
          <w:p w:rsidR="00275216" w:rsidRPr="00A00E34" w:rsidRDefault="00275216"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ФБ</w:t>
            </w:r>
          </w:p>
        </w:tc>
        <w:tc>
          <w:tcPr>
            <w:tcW w:w="223" w:type="pct"/>
            <w:tcBorders>
              <w:top w:val="single" w:sz="4" w:space="0" w:color="000000"/>
              <w:left w:val="single" w:sz="4" w:space="0" w:color="000000"/>
              <w:right w:val="single" w:sz="4" w:space="0" w:color="000000"/>
            </w:tcBorders>
            <w:hideMark/>
          </w:tcPr>
          <w:p w:rsidR="00275216" w:rsidRPr="00CC3B63" w:rsidRDefault="00275216" w:rsidP="00CC3B63">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en-US" w:eastAsia="ru-RU"/>
              </w:rPr>
              <w:t>5</w:t>
            </w:r>
            <w:r w:rsidR="00CC3B63">
              <w:rPr>
                <w:rFonts w:ascii="Times New Roman" w:eastAsia="Times New Roman" w:hAnsi="Times New Roman" w:cs="Times New Roman"/>
                <w:sz w:val="21"/>
                <w:szCs w:val="21"/>
                <w:lang w:eastAsia="ru-RU"/>
              </w:rPr>
              <w:t>5</w:t>
            </w:r>
          </w:p>
        </w:tc>
        <w:tc>
          <w:tcPr>
            <w:tcW w:w="218" w:type="pct"/>
            <w:tcBorders>
              <w:top w:val="single" w:sz="4" w:space="0" w:color="000000"/>
              <w:left w:val="single" w:sz="4" w:space="0" w:color="000000"/>
              <w:right w:val="single" w:sz="4" w:space="0" w:color="000000"/>
            </w:tcBorders>
            <w:hideMark/>
          </w:tcPr>
          <w:p w:rsidR="00275216" w:rsidRPr="005D1405" w:rsidRDefault="00275216" w:rsidP="00AA748E">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sidR="00B02790">
              <w:rPr>
                <w:rFonts w:ascii="Times New Roman" w:eastAsia="Times New Roman" w:hAnsi="Times New Roman" w:cs="Times New Roman"/>
                <w:sz w:val="21"/>
                <w:szCs w:val="21"/>
                <w:lang w:eastAsia="ru-RU"/>
              </w:rPr>
              <w:t>66</w:t>
            </w:r>
          </w:p>
        </w:tc>
        <w:tc>
          <w:tcPr>
            <w:tcW w:w="226" w:type="pct"/>
            <w:tcBorders>
              <w:top w:val="single" w:sz="4" w:space="0" w:color="000000"/>
              <w:left w:val="single" w:sz="4" w:space="0" w:color="000000"/>
              <w:right w:val="single" w:sz="4" w:space="0" w:color="000000"/>
            </w:tcBorders>
            <w:hideMark/>
          </w:tcPr>
          <w:p w:rsidR="00275216" w:rsidRPr="004D2397" w:rsidRDefault="00275216" w:rsidP="00AA748E">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sidR="00B02790">
              <w:rPr>
                <w:rFonts w:ascii="Times New Roman" w:eastAsia="Times New Roman" w:hAnsi="Times New Roman" w:cs="Times New Roman"/>
                <w:sz w:val="21"/>
                <w:szCs w:val="21"/>
                <w:lang w:eastAsia="ru-RU"/>
              </w:rPr>
              <w:t>62</w:t>
            </w:r>
          </w:p>
        </w:tc>
        <w:tc>
          <w:tcPr>
            <w:tcW w:w="265" w:type="pct"/>
            <w:tcBorders>
              <w:top w:val="single" w:sz="4" w:space="0" w:color="000000"/>
              <w:left w:val="single" w:sz="4" w:space="0" w:color="000000"/>
              <w:right w:val="single" w:sz="4" w:space="0" w:color="000000"/>
            </w:tcBorders>
            <w:hideMark/>
          </w:tcPr>
          <w:p w:rsidR="00275216" w:rsidRPr="004D2397" w:rsidRDefault="00B02790"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1</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w:t>
            </w:r>
            <w:r w:rsidR="00275216" w:rsidRPr="004D2397">
              <w:rPr>
                <w:rFonts w:ascii="Times New Roman" w:eastAsia="Times New Roman" w:hAnsi="Times New Roman" w:cs="Times New Roman"/>
                <w:sz w:val="21"/>
                <w:szCs w:val="21"/>
                <w:lang w:val="en-US" w:eastAsia="ru-RU"/>
              </w:rPr>
              <w:t>8</w:t>
            </w:r>
          </w:p>
        </w:tc>
        <w:tc>
          <w:tcPr>
            <w:tcW w:w="266" w:type="pct"/>
            <w:tcBorders>
              <w:top w:val="single" w:sz="4" w:space="0" w:color="000000"/>
              <w:left w:val="single" w:sz="4" w:space="0" w:color="000000"/>
              <w:right w:val="single" w:sz="4" w:space="0" w:color="000000"/>
            </w:tcBorders>
            <w:hideMark/>
          </w:tcPr>
          <w:p w:rsidR="00275216" w:rsidRPr="005D1405" w:rsidRDefault="00275216" w:rsidP="00AA748E">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62</w:t>
            </w:r>
          </w:p>
        </w:tc>
        <w:tc>
          <w:tcPr>
            <w:tcW w:w="222" w:type="pct"/>
            <w:tcBorders>
              <w:top w:val="single" w:sz="4" w:space="0" w:color="000000"/>
              <w:left w:val="single" w:sz="4" w:space="0" w:color="000000"/>
              <w:right w:val="single" w:sz="4" w:space="0" w:color="000000"/>
            </w:tcBorders>
            <w:hideMark/>
          </w:tcPr>
          <w:p w:rsidR="00275216" w:rsidRPr="00FC3DAF" w:rsidRDefault="00B02790"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27521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18</w:t>
            </w:r>
          </w:p>
        </w:tc>
        <w:tc>
          <w:tcPr>
            <w:tcW w:w="222" w:type="pct"/>
            <w:tcBorders>
              <w:top w:val="single" w:sz="4" w:space="0" w:color="000000"/>
              <w:left w:val="single" w:sz="4" w:space="0" w:color="000000"/>
              <w:right w:val="single" w:sz="4" w:space="0" w:color="000000"/>
            </w:tcBorders>
            <w:hideMark/>
          </w:tcPr>
          <w:p w:rsidR="00275216" w:rsidRPr="005309A4" w:rsidRDefault="00275216" w:rsidP="00AA748E">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005309A4">
              <w:rPr>
                <w:rFonts w:ascii="Times New Roman" w:eastAsia="Times New Roman" w:hAnsi="Times New Roman" w:cs="Times New Roman"/>
                <w:sz w:val="21"/>
                <w:szCs w:val="21"/>
                <w:lang w:eastAsia="ru-RU"/>
              </w:rPr>
              <w:t>,00</w:t>
            </w:r>
          </w:p>
        </w:tc>
        <w:tc>
          <w:tcPr>
            <w:tcW w:w="223" w:type="pct"/>
            <w:tcBorders>
              <w:top w:val="single" w:sz="4" w:space="0" w:color="000000"/>
              <w:left w:val="single" w:sz="4" w:space="0" w:color="000000"/>
              <w:right w:val="single" w:sz="4" w:space="0" w:color="000000"/>
            </w:tcBorders>
            <w:hideMark/>
          </w:tcPr>
          <w:p w:rsidR="00275216" w:rsidRPr="00FC3DAF" w:rsidRDefault="00B02790"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27521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18</w:t>
            </w:r>
          </w:p>
        </w:tc>
        <w:tc>
          <w:tcPr>
            <w:tcW w:w="519" w:type="pct"/>
            <w:vMerge/>
            <w:tcBorders>
              <w:left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r>
      <w:tr w:rsidR="00275216" w:rsidRPr="00A00E34" w:rsidTr="00B30DC4">
        <w:trPr>
          <w:trHeight w:val="269"/>
        </w:trPr>
        <w:tc>
          <w:tcPr>
            <w:tcW w:w="180"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707" w:type="pct"/>
            <w:tcBorders>
              <w:top w:val="single" w:sz="4" w:space="0" w:color="000000"/>
              <w:left w:val="single" w:sz="4" w:space="0" w:color="000000"/>
              <w:bottom w:val="single" w:sz="4" w:space="0" w:color="auto"/>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Итого</w:t>
            </w:r>
          </w:p>
        </w:tc>
        <w:tc>
          <w:tcPr>
            <w:tcW w:w="577"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400"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jc w:val="center"/>
              <w:rPr>
                <w:rFonts w:ascii="Times New Roman" w:eastAsia="Times New Roman" w:hAnsi="Times New Roman" w:cs="Times New Roman"/>
                <w:bCs/>
                <w:lang w:eastAsia="ru-RU"/>
              </w:rPr>
            </w:pPr>
          </w:p>
        </w:tc>
        <w:tc>
          <w:tcPr>
            <w:tcW w:w="402" w:type="pct"/>
            <w:tcBorders>
              <w:top w:val="single" w:sz="4" w:space="0" w:color="000000"/>
              <w:left w:val="single" w:sz="4" w:space="0" w:color="000000"/>
              <w:bottom w:val="single" w:sz="4" w:space="0" w:color="000000"/>
              <w:right w:val="single" w:sz="4" w:space="0" w:color="000000"/>
            </w:tcBorders>
            <w:noWrap/>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223"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CC3B63">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2</w:t>
            </w:r>
            <w:r w:rsidRPr="004D2397">
              <w:rPr>
                <w:rFonts w:ascii="Times New Roman" w:eastAsia="Times New Roman" w:hAnsi="Times New Roman" w:cs="Times New Roman"/>
                <w:sz w:val="21"/>
                <w:szCs w:val="21"/>
                <w:lang w:eastAsia="ru-RU"/>
              </w:rPr>
              <w:t>,</w:t>
            </w:r>
            <w:r w:rsidR="00CC3B63">
              <w:rPr>
                <w:rFonts w:ascii="Times New Roman" w:eastAsia="Times New Roman" w:hAnsi="Times New Roman" w:cs="Times New Roman"/>
                <w:sz w:val="21"/>
                <w:szCs w:val="21"/>
                <w:lang w:eastAsia="ru-RU"/>
              </w:rPr>
              <w:t>61</w:t>
            </w:r>
          </w:p>
        </w:tc>
        <w:tc>
          <w:tcPr>
            <w:tcW w:w="218" w:type="pct"/>
            <w:tcBorders>
              <w:top w:val="single" w:sz="4" w:space="0" w:color="000000"/>
              <w:left w:val="single" w:sz="4" w:space="0" w:color="000000"/>
              <w:bottom w:val="single" w:sz="4" w:space="0" w:color="000000"/>
              <w:right w:val="single" w:sz="4" w:space="0" w:color="000000"/>
            </w:tcBorders>
            <w:hideMark/>
          </w:tcPr>
          <w:p w:rsidR="00275216" w:rsidRPr="004D2397" w:rsidRDefault="00586ABF"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3</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w:t>
            </w:r>
            <w:r w:rsidR="00275216">
              <w:rPr>
                <w:rFonts w:ascii="Times New Roman" w:eastAsia="Times New Roman" w:hAnsi="Times New Roman" w:cs="Times New Roman"/>
                <w:sz w:val="21"/>
                <w:szCs w:val="21"/>
                <w:lang w:eastAsia="ru-RU"/>
              </w:rPr>
              <w:t>8</w:t>
            </w:r>
          </w:p>
        </w:tc>
        <w:tc>
          <w:tcPr>
            <w:tcW w:w="226" w:type="pct"/>
            <w:tcBorders>
              <w:top w:val="single" w:sz="4" w:space="0" w:color="000000"/>
              <w:left w:val="single" w:sz="4" w:space="0" w:color="000000"/>
              <w:bottom w:val="single" w:sz="4" w:space="0" w:color="000000"/>
              <w:right w:val="single" w:sz="4" w:space="0" w:color="000000"/>
            </w:tcBorders>
            <w:hideMark/>
          </w:tcPr>
          <w:p w:rsidR="00275216" w:rsidRPr="00B66A77" w:rsidRDefault="00586ABF"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27521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50</w:t>
            </w:r>
          </w:p>
        </w:tc>
        <w:tc>
          <w:tcPr>
            <w:tcW w:w="265" w:type="pct"/>
            <w:tcBorders>
              <w:top w:val="single" w:sz="4" w:space="0" w:color="000000"/>
              <w:left w:val="single" w:sz="4" w:space="0" w:color="000000"/>
              <w:bottom w:val="single" w:sz="4" w:space="0" w:color="000000"/>
              <w:right w:val="single" w:sz="4" w:space="0" w:color="000000"/>
            </w:tcBorders>
            <w:hideMark/>
          </w:tcPr>
          <w:p w:rsidR="00275216" w:rsidRPr="004D2397" w:rsidRDefault="00586ABF"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5</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48</w:t>
            </w:r>
          </w:p>
        </w:tc>
        <w:tc>
          <w:tcPr>
            <w:tcW w:w="266" w:type="pct"/>
            <w:tcBorders>
              <w:top w:val="single" w:sz="4" w:space="0" w:color="000000"/>
              <w:left w:val="single" w:sz="4" w:space="0" w:color="000000"/>
              <w:bottom w:val="single" w:sz="4" w:space="0" w:color="000000"/>
              <w:right w:val="single" w:sz="4" w:space="0" w:color="000000"/>
            </w:tcBorders>
            <w:hideMark/>
          </w:tcPr>
          <w:p w:rsidR="00275216" w:rsidRPr="00FC3DAF" w:rsidRDefault="00586ABF"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50</w:t>
            </w:r>
          </w:p>
        </w:tc>
        <w:tc>
          <w:tcPr>
            <w:tcW w:w="222" w:type="pct"/>
            <w:tcBorders>
              <w:top w:val="single" w:sz="4" w:space="0" w:color="000000"/>
              <w:left w:val="single" w:sz="4" w:space="0" w:color="000000"/>
              <w:bottom w:val="single" w:sz="4" w:space="0" w:color="000000"/>
              <w:right w:val="single" w:sz="4" w:space="0" w:color="000000"/>
            </w:tcBorders>
            <w:hideMark/>
          </w:tcPr>
          <w:p w:rsidR="00275216" w:rsidRPr="004D2397" w:rsidRDefault="00586ABF"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5</w:t>
            </w:r>
            <w:r w:rsidR="00275216" w:rsidRPr="004D2397">
              <w:rPr>
                <w:rFonts w:ascii="Times New Roman" w:eastAsia="Times New Roman" w:hAnsi="Times New Roman" w:cs="Times New Roman"/>
                <w:sz w:val="21"/>
                <w:szCs w:val="21"/>
                <w:lang w:eastAsia="ru-RU"/>
              </w:rPr>
              <w:t>,</w:t>
            </w:r>
            <w:r w:rsidR="00275216">
              <w:rPr>
                <w:rFonts w:ascii="Times New Roman" w:eastAsia="Times New Roman" w:hAnsi="Times New Roman" w:cs="Times New Roman"/>
                <w:sz w:val="21"/>
                <w:szCs w:val="21"/>
                <w:lang w:eastAsia="ru-RU"/>
              </w:rPr>
              <w:t>4</w:t>
            </w:r>
            <w:r>
              <w:rPr>
                <w:rFonts w:ascii="Times New Roman" w:eastAsia="Times New Roman" w:hAnsi="Times New Roman" w:cs="Times New Roman"/>
                <w:sz w:val="21"/>
                <w:szCs w:val="21"/>
                <w:lang w:eastAsia="ru-RU"/>
              </w:rPr>
              <w:t>8</w:t>
            </w:r>
          </w:p>
        </w:tc>
        <w:tc>
          <w:tcPr>
            <w:tcW w:w="222" w:type="pct"/>
            <w:tcBorders>
              <w:top w:val="single" w:sz="4" w:space="0" w:color="000000"/>
              <w:left w:val="single" w:sz="4" w:space="0" w:color="000000"/>
              <w:bottom w:val="single" w:sz="4" w:space="0" w:color="000000"/>
              <w:right w:val="single" w:sz="4" w:space="0" w:color="000000"/>
            </w:tcBorders>
            <w:hideMark/>
          </w:tcPr>
          <w:p w:rsidR="00275216" w:rsidRPr="00586ABF" w:rsidRDefault="00586ABF"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r w:rsidR="005309A4">
              <w:rPr>
                <w:rFonts w:ascii="Times New Roman" w:eastAsia="Times New Roman" w:hAnsi="Times New Roman" w:cs="Times New Roman"/>
                <w:sz w:val="21"/>
                <w:szCs w:val="21"/>
                <w:lang w:eastAsia="ru-RU"/>
              </w:rPr>
              <w:t>,00</w:t>
            </w:r>
          </w:p>
        </w:tc>
        <w:tc>
          <w:tcPr>
            <w:tcW w:w="223" w:type="pct"/>
            <w:tcBorders>
              <w:top w:val="single" w:sz="4" w:space="0" w:color="000000"/>
              <w:left w:val="single" w:sz="4" w:space="0" w:color="000000"/>
              <w:bottom w:val="single" w:sz="4" w:space="0" w:color="000000"/>
              <w:right w:val="single" w:sz="4" w:space="0" w:color="000000"/>
            </w:tcBorders>
            <w:hideMark/>
          </w:tcPr>
          <w:p w:rsidR="00275216" w:rsidRPr="004D2397" w:rsidRDefault="00586ABF"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5</w:t>
            </w:r>
            <w:r w:rsidR="00275216" w:rsidRPr="004D2397">
              <w:rPr>
                <w:rFonts w:ascii="Times New Roman" w:eastAsia="Times New Roman" w:hAnsi="Times New Roman" w:cs="Times New Roman"/>
                <w:sz w:val="21"/>
                <w:szCs w:val="21"/>
                <w:lang w:eastAsia="ru-RU"/>
              </w:rPr>
              <w:t>,</w:t>
            </w:r>
            <w:r w:rsidR="00275216">
              <w:rPr>
                <w:rFonts w:ascii="Times New Roman" w:eastAsia="Times New Roman" w:hAnsi="Times New Roman" w:cs="Times New Roman"/>
                <w:sz w:val="21"/>
                <w:szCs w:val="21"/>
                <w:lang w:eastAsia="ru-RU"/>
              </w:rPr>
              <w:t>4</w:t>
            </w:r>
            <w:r>
              <w:rPr>
                <w:rFonts w:ascii="Times New Roman" w:eastAsia="Times New Roman" w:hAnsi="Times New Roman" w:cs="Times New Roman"/>
                <w:sz w:val="21"/>
                <w:szCs w:val="21"/>
                <w:lang w:eastAsia="ru-RU"/>
              </w:rPr>
              <w:t>8</w:t>
            </w:r>
          </w:p>
        </w:tc>
        <w:tc>
          <w:tcPr>
            <w:tcW w:w="519" w:type="pct"/>
            <w:tcBorders>
              <w:left w:val="single" w:sz="4" w:space="0" w:color="000000"/>
              <w:bottom w:val="single" w:sz="4" w:space="0" w:color="000000"/>
              <w:right w:val="single" w:sz="4" w:space="0" w:color="000000"/>
            </w:tcBorders>
            <w:hideMark/>
          </w:tcPr>
          <w:p w:rsidR="00275216" w:rsidRPr="00A00E34" w:rsidRDefault="00275216" w:rsidP="00AA748E">
            <w:pPr>
              <w:spacing w:after="0" w:line="240" w:lineRule="auto"/>
              <w:jc w:val="center"/>
              <w:rPr>
                <w:rFonts w:ascii="Times New Roman" w:eastAsia="Times New Roman" w:hAnsi="Times New Roman" w:cs="Times New Roman"/>
                <w:lang w:eastAsia="ru-RU"/>
              </w:rPr>
            </w:pPr>
          </w:p>
        </w:tc>
        <w:tc>
          <w:tcPr>
            <w:tcW w:w="350"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p>
        </w:tc>
      </w:tr>
      <w:tr w:rsidR="00275216" w:rsidTr="00B30DC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000" w:type="pct"/>
            <w:gridSpan w:val="15"/>
          </w:tcPr>
          <w:p w:rsidR="00275216" w:rsidRDefault="00275216" w:rsidP="00AA748E">
            <w:pPr>
              <w:spacing w:after="0" w:line="240" w:lineRule="auto"/>
              <w:jc w:val="center"/>
              <w:rPr>
                <w:rFonts w:ascii="Times New Roman" w:eastAsia="Times New Roman" w:hAnsi="Times New Roman" w:cs="Times New Roman"/>
                <w:sz w:val="28"/>
                <w:szCs w:val="28"/>
                <w:lang w:eastAsia="ru-RU"/>
              </w:rPr>
            </w:pPr>
          </w:p>
        </w:tc>
      </w:tr>
    </w:tbl>
    <w:p w:rsidR="00A00E34" w:rsidRPr="005F5487" w:rsidRDefault="005F5487" w:rsidP="005F5487">
      <w:pPr>
        <w:spacing w:after="0" w:line="240" w:lineRule="auto"/>
        <w:jc w:val="center"/>
        <w:rPr>
          <w:rFonts w:ascii="Times New Roman" w:eastAsia="Times New Roman" w:hAnsi="Times New Roman" w:cs="Times New Roman"/>
          <w:sz w:val="28"/>
          <w:szCs w:val="28"/>
          <w:lang w:eastAsia="ru-RU"/>
        </w:rPr>
        <w:sectPr w:rsidR="00A00E34" w:rsidRPr="005F5487" w:rsidSect="00A00E34">
          <w:pgSz w:w="16838" w:h="11906" w:orient="landscape"/>
          <w:pgMar w:top="1134" w:right="1134" w:bottom="567" w:left="1134" w:header="709" w:footer="709" w:gutter="0"/>
          <w:cols w:space="708"/>
          <w:titlePg/>
          <w:docGrid w:linePitch="360"/>
        </w:sectPr>
      </w:pPr>
      <w:r>
        <w:rPr>
          <w:rFonts w:ascii="Times New Roman" w:eastAsia="Times New Roman" w:hAnsi="Times New Roman" w:cs="Times New Roman"/>
          <w:sz w:val="28"/>
          <w:szCs w:val="28"/>
          <w:lang w:eastAsia="ru-RU"/>
        </w:rPr>
        <w:t>4</w:t>
      </w:r>
      <w:r w:rsidRPr="003E2144">
        <w:rPr>
          <w:rFonts w:ascii="Times New Roman" w:eastAsia="Times New Roman" w:hAnsi="Times New Roman" w:cs="Times New Roman"/>
          <w:sz w:val="28"/>
          <w:szCs w:val="28"/>
          <w:lang w:eastAsia="ru-RU"/>
        </w:rPr>
        <w:t>.8. Перечень  мероприятий Подпрограммы</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 Подпрограмма «Поддержка граждан, проживающих на территории</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городского округа город Рыбинск Ярославской области, в сфере</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ипотечного жилищного кредитования»</w:t>
      </w:r>
    </w:p>
    <w:p w:rsidR="00AB491C" w:rsidRPr="00813CE2" w:rsidRDefault="00AB491C" w:rsidP="00AB491C">
      <w:pPr>
        <w:spacing w:after="0" w:line="240" w:lineRule="auto"/>
        <w:jc w:val="center"/>
        <w:outlineLvl w:val="1"/>
        <w:rPr>
          <w:rFonts w:ascii="Times New Roman" w:eastAsia="Times New Roman" w:hAnsi="Times New Roman" w:cs="Times New Roman"/>
          <w:sz w:val="8"/>
          <w:szCs w:val="8"/>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val="en-US" w:eastAsia="ru-RU"/>
        </w:rPr>
        <w:t>5</w:t>
      </w:r>
      <w:r w:rsidRPr="00AB491C">
        <w:rPr>
          <w:rFonts w:ascii="Times New Roman" w:eastAsia="Times New Roman" w:hAnsi="Times New Roman" w:cs="Times New Roman"/>
          <w:sz w:val="28"/>
          <w:szCs w:val="28"/>
          <w:lang w:eastAsia="ru-RU"/>
        </w:rPr>
        <w:t>.1. Паспорт Подпрограммы</w:t>
      </w:r>
    </w:p>
    <w:p w:rsidR="00AB491C" w:rsidRPr="00813CE2" w:rsidRDefault="00AB491C" w:rsidP="00AB491C">
      <w:pPr>
        <w:spacing w:after="0" w:line="240" w:lineRule="auto"/>
        <w:jc w:val="center"/>
        <w:outlineLvl w:val="1"/>
        <w:rPr>
          <w:rFonts w:ascii="Times New Roman" w:eastAsia="Times New Roman" w:hAnsi="Times New Roman" w:cs="Times New Roman"/>
          <w:sz w:val="16"/>
          <w:szCs w:val="16"/>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6805"/>
      </w:tblGrid>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Наименование       Подпрограммы          </w:t>
            </w:r>
          </w:p>
        </w:tc>
        <w:tc>
          <w:tcPr>
            <w:tcW w:w="6805" w:type="dxa"/>
          </w:tcPr>
          <w:p w:rsidR="00275216" w:rsidRPr="00AB491C" w:rsidRDefault="00275216" w:rsidP="00275216">
            <w:pPr>
              <w:spacing w:after="0" w:line="240" w:lineRule="auto"/>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Ярославской области, в сфере ипотечного жилищного кредитования» (далее по тексту Подпрограмма)</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275216" w:rsidRPr="00AB491C" w:rsidRDefault="00275216"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6805" w:type="dxa"/>
          </w:tcPr>
          <w:p w:rsidR="00275216" w:rsidRPr="00AB491C" w:rsidRDefault="00275216" w:rsidP="005309A4">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sidR="005309A4">
              <w:rPr>
                <w:rFonts w:ascii="Times New Roman" w:eastAsia="Times New Roman" w:hAnsi="Times New Roman" w:cs="Times New Roman"/>
                <w:sz w:val="28"/>
                <w:szCs w:val="28"/>
                <w:lang w:eastAsia="ru-RU"/>
              </w:rPr>
              <w:t>2</w:t>
            </w:r>
            <w:r w:rsidRPr="00AB491C">
              <w:rPr>
                <w:rFonts w:ascii="Times New Roman" w:eastAsia="Times New Roman" w:hAnsi="Times New Roman" w:cs="Times New Roman"/>
                <w:sz w:val="28"/>
                <w:szCs w:val="28"/>
                <w:lang w:eastAsia="ru-RU"/>
              </w:rPr>
              <w:t>-202</w:t>
            </w:r>
            <w:r w:rsidR="005309A4">
              <w:rPr>
                <w:rFonts w:ascii="Times New Roman" w:eastAsia="Times New Roman" w:hAnsi="Times New Roman" w:cs="Times New Roman"/>
                <w:sz w:val="28"/>
                <w:szCs w:val="28"/>
                <w:lang w:eastAsia="ru-RU"/>
              </w:rPr>
              <w:t>5</w:t>
            </w:r>
            <w:r w:rsidRPr="00AB491C">
              <w:rPr>
                <w:rFonts w:ascii="Times New Roman" w:eastAsia="Times New Roman" w:hAnsi="Times New Roman" w:cs="Times New Roman"/>
                <w:sz w:val="28"/>
                <w:szCs w:val="28"/>
                <w:lang w:eastAsia="ru-RU"/>
              </w:rPr>
              <w:t xml:space="preserve"> годы</w:t>
            </w:r>
          </w:p>
        </w:tc>
      </w:tr>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Основание          разработки         Подпрограммы</w:t>
            </w:r>
          </w:p>
        </w:tc>
        <w:tc>
          <w:tcPr>
            <w:tcW w:w="6805" w:type="dxa"/>
          </w:tcPr>
          <w:p w:rsidR="00275216" w:rsidRPr="00AB491C" w:rsidRDefault="00275216" w:rsidP="00275216">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-Жилищный кодекс Российской Федерации;</w:t>
            </w:r>
          </w:p>
          <w:p w:rsidR="00275216" w:rsidRPr="00AB491C" w:rsidRDefault="00275216" w:rsidP="00275216">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hyperlink r:id="rId56" w:history="1">
              <w:r w:rsidRPr="00AB491C">
                <w:rPr>
                  <w:rFonts w:ascii="Times New Roman" w:eastAsia="Times New Roman" w:hAnsi="Times New Roman" w:cs="Times New Roman"/>
                  <w:sz w:val="28"/>
                  <w:szCs w:val="28"/>
                  <w:lang w:eastAsia="ru-RU"/>
                </w:rPr>
                <w:t>постановление</w:t>
              </w:r>
            </w:hyperlink>
            <w:r w:rsidRPr="00AB491C">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w:t>
            </w:r>
            <w:proofErr w:type="gramStart"/>
            <w:r w:rsidRPr="00AB491C">
              <w:rPr>
                <w:rFonts w:ascii="Times New Roman" w:eastAsia="Times New Roman" w:hAnsi="Times New Roman" w:cs="Times New Roman"/>
                <w:sz w:val="28"/>
                <w:szCs w:val="28"/>
                <w:lang w:eastAsia="ru-RU"/>
              </w:rPr>
              <w:t>утратившими</w:t>
            </w:r>
            <w:proofErr w:type="gramEnd"/>
            <w:r w:rsidRPr="00AB491C">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 (далее по тексту - Государственная программа);</w:t>
            </w:r>
          </w:p>
          <w:p w:rsidR="00275216" w:rsidRDefault="00275216" w:rsidP="00275216">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муниципальных программах»</w:t>
            </w:r>
            <w:r>
              <w:rPr>
                <w:rFonts w:ascii="Times New Roman" w:eastAsia="Times New Roman" w:hAnsi="Times New Roman" w:cs="Times New Roman"/>
                <w:sz w:val="28"/>
                <w:szCs w:val="28"/>
                <w:lang w:eastAsia="ru-RU"/>
              </w:rPr>
              <w:t>;</w:t>
            </w:r>
          </w:p>
          <w:p w:rsidR="00275216" w:rsidRPr="00AB491C" w:rsidRDefault="00275216" w:rsidP="00275216">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Заказчик </w:t>
            </w:r>
          </w:p>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Подпрограммы</w:t>
            </w:r>
          </w:p>
        </w:tc>
        <w:tc>
          <w:tcPr>
            <w:tcW w:w="6805"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275216" w:rsidRPr="00AB491C" w:rsidTr="00AB491C">
        <w:tc>
          <w:tcPr>
            <w:tcW w:w="3616" w:type="dxa"/>
          </w:tcPr>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Ответственный исполнитель</w:t>
            </w:r>
            <w:r>
              <w:rPr>
                <w:rFonts w:ascii="Times New Roman" w:eastAsia="Times New Roman" w:hAnsi="Times New Roman" w:cs="Times New Roman"/>
                <w:sz w:val="28"/>
                <w:szCs w:val="28"/>
                <w:lang w:eastAsia="ru-RU"/>
              </w:rPr>
              <w:t xml:space="preserve">- </w:t>
            </w:r>
          </w:p>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руководитель Подпрограммы</w:t>
            </w:r>
          </w:p>
        </w:tc>
        <w:tc>
          <w:tcPr>
            <w:tcW w:w="6805" w:type="dxa"/>
          </w:tcPr>
          <w:p w:rsidR="00275216"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sidRPr="003E2144">
              <w:rPr>
                <w:rFonts w:ascii="Times New Roman" w:eastAsia="Times New Roman" w:hAnsi="Times New Roman" w:cs="Times New Roman"/>
                <w:kern w:val="2"/>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p>
        </w:tc>
      </w:tr>
      <w:tr w:rsidR="00AA748E" w:rsidRPr="00AB491C" w:rsidTr="00AB491C">
        <w:tc>
          <w:tcPr>
            <w:tcW w:w="3616" w:type="dxa"/>
          </w:tcPr>
          <w:p w:rsidR="00AA748E" w:rsidRPr="00AB491C" w:rsidRDefault="00AA748E"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6805" w:type="dxa"/>
          </w:tcPr>
          <w:p w:rsidR="00AA748E" w:rsidRPr="00313BB6" w:rsidRDefault="00AA748E" w:rsidP="00AA7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AB491C" w:rsidTr="00AB491C">
        <w:trPr>
          <w:trHeight w:val="191"/>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Цель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p>
        </w:tc>
      </w:tr>
      <w:tr w:rsidR="00275216" w:rsidRPr="00AB491C" w:rsidTr="00AB491C">
        <w:trPr>
          <w:trHeight w:val="70"/>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Задачи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Поддержка семей, нуждающихся в улучшении жилищных условий, в </w:t>
            </w:r>
            <w:r w:rsidRPr="00AB491C">
              <w:rPr>
                <w:rFonts w:ascii="Times New Roman" w:eastAsia="Times New Roman" w:hAnsi="Times New Roman" w:cs="Times New Roman"/>
                <w:sz w:val="28"/>
                <w:szCs w:val="28"/>
                <w:lang w:eastAsia="ru-RU"/>
              </w:rPr>
              <w:t xml:space="preserve">сфере ипотечного жилищного </w:t>
            </w:r>
            <w:r w:rsidRPr="00AB491C">
              <w:rPr>
                <w:rFonts w:ascii="Times New Roman" w:eastAsia="Times New Roman" w:hAnsi="Times New Roman" w:cs="Times New Roman"/>
                <w:sz w:val="28"/>
                <w:szCs w:val="28"/>
                <w:lang w:eastAsia="ru-RU"/>
              </w:rPr>
              <w:lastRenderedPageBreak/>
              <w:t>кредитования</w:t>
            </w:r>
          </w:p>
        </w:tc>
      </w:tr>
      <w:tr w:rsidR="00275216" w:rsidRPr="00AB491C" w:rsidTr="00813CE2">
        <w:trPr>
          <w:trHeight w:val="6359"/>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Объемы и источники финансирования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Общий объем финансирования</w:t>
            </w:r>
            <w:r w:rsidRPr="00AB491C">
              <w:rPr>
                <w:rFonts w:ascii="Times New Roman" w:eastAsia="Times New Roman" w:hAnsi="Times New Roman" w:cs="Times New Roman"/>
                <w:b/>
                <w:bCs/>
                <w:sz w:val="28"/>
                <w:szCs w:val="28"/>
                <w:lang w:eastAsia="ru-RU"/>
              </w:rPr>
              <w:t xml:space="preserve">: </w:t>
            </w:r>
            <w:r w:rsidRPr="00AB491C">
              <w:rPr>
                <w:rFonts w:ascii="Times New Roman" w:eastAsia="Times New Roman" w:hAnsi="Times New Roman" w:cs="Times New Roman"/>
                <w:sz w:val="28"/>
                <w:szCs w:val="28"/>
                <w:lang w:eastAsia="ru-RU"/>
              </w:rPr>
              <w:t>выделено в  бюджетах –</w:t>
            </w:r>
            <w:r w:rsidR="0038183A">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w:t>
            </w:r>
            <w:r w:rsidR="0038183A">
              <w:rPr>
                <w:rFonts w:ascii="Times New Roman" w:eastAsia="Times New Roman" w:hAnsi="Times New Roman" w:cs="Times New Roman"/>
                <w:sz w:val="28"/>
                <w:szCs w:val="28"/>
                <w:lang w:eastAsia="ru-RU"/>
              </w:rPr>
              <w:t>13</w:t>
            </w:r>
            <w:r w:rsidRPr="00AB491C">
              <w:rPr>
                <w:rFonts w:ascii="Times New Roman" w:eastAsia="Times New Roman" w:hAnsi="Times New Roman" w:cs="Times New Roman"/>
                <w:sz w:val="28"/>
                <w:szCs w:val="28"/>
                <w:lang w:eastAsia="ru-RU"/>
              </w:rPr>
              <w:t xml:space="preserve"> млн</w:t>
            </w:r>
            <w:proofErr w:type="gramStart"/>
            <w:r w:rsidRPr="00AB491C">
              <w:rPr>
                <w:rFonts w:ascii="Times New Roman" w:eastAsia="Times New Roman" w:hAnsi="Times New Roman" w:cs="Times New Roman"/>
                <w:sz w:val="28"/>
                <w:szCs w:val="28"/>
                <w:lang w:eastAsia="ru-RU"/>
              </w:rPr>
              <w:t>.р</w:t>
            </w:r>
            <w:proofErr w:type="gramEnd"/>
            <w:r w:rsidRPr="00AB491C">
              <w:rPr>
                <w:rFonts w:ascii="Times New Roman" w:eastAsia="Times New Roman" w:hAnsi="Times New Roman" w:cs="Times New Roman"/>
                <w:sz w:val="28"/>
                <w:szCs w:val="28"/>
                <w:lang w:eastAsia="ru-RU"/>
              </w:rPr>
              <w:t>уб./ потребность в финансировании -</w:t>
            </w:r>
            <w:r w:rsidR="0038183A">
              <w:rPr>
                <w:rFonts w:ascii="Times New Roman" w:eastAsia="Times New Roman" w:hAnsi="Times New Roman" w:cs="Times New Roman"/>
                <w:sz w:val="28"/>
                <w:szCs w:val="28"/>
                <w:lang w:eastAsia="ru-RU"/>
              </w:rPr>
              <w:t>16,01</w:t>
            </w:r>
            <w:r w:rsidRPr="00AB491C">
              <w:rPr>
                <w:rFonts w:ascii="Times New Roman" w:eastAsia="Times New Roman" w:hAnsi="Times New Roman" w:cs="Times New Roman"/>
                <w:sz w:val="28"/>
                <w:szCs w:val="28"/>
                <w:lang w:eastAsia="ru-RU"/>
              </w:rPr>
              <w:t xml:space="preserve"> млн.руб.в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7"/>
              <w:gridCol w:w="2340"/>
              <w:gridCol w:w="2700"/>
            </w:tblGrid>
            <w:tr w:rsidR="00275216" w:rsidRPr="00AB491C" w:rsidTr="00275216">
              <w:tc>
                <w:tcPr>
                  <w:tcW w:w="6547" w:type="dxa"/>
                  <w:gridSpan w:val="3"/>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городского бюджета</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9E66C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00275216" w:rsidRPr="00AB491C">
                    <w:rPr>
                      <w:rFonts w:ascii="Times New Roman" w:eastAsia="Times New Roman" w:hAnsi="Times New Roman" w:cs="Times New Roman"/>
                      <w:sz w:val="28"/>
                      <w:szCs w:val="28"/>
                      <w:lang w:eastAsia="ru-RU"/>
                    </w:rPr>
                    <w:t>в бюджете города</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5309A4">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5309A4" w:rsidP="005309A4">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19</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5309A4" w:rsidP="005309A4">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19</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5309A4" w:rsidP="005309A4">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1,40</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5309A4"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86335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86335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4,99</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7,68</w:t>
                  </w:r>
                </w:p>
              </w:tc>
            </w:tr>
            <w:tr w:rsidR="00275216" w:rsidRPr="00AB491C" w:rsidTr="00275216">
              <w:tc>
                <w:tcPr>
                  <w:tcW w:w="6547" w:type="dxa"/>
                  <w:gridSpan w:val="3"/>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областного бюджета</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9E66C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00275216" w:rsidRPr="00AB491C">
                    <w:rPr>
                      <w:rFonts w:ascii="Times New Roman" w:eastAsia="Times New Roman" w:hAnsi="Times New Roman" w:cs="Times New Roman"/>
                      <w:sz w:val="28"/>
                      <w:szCs w:val="28"/>
                      <w:lang w:eastAsia="ru-RU"/>
                    </w:rPr>
                    <w:t>в бюджете области</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5309A4"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5309A4" w:rsidP="005309A4">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34</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5309A4"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5309A4"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86335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38183A"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5,14</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38183A"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8,33</w:t>
                  </w:r>
                </w:p>
              </w:tc>
            </w:tr>
          </w:tbl>
          <w:p w:rsidR="00275216" w:rsidRPr="00AB491C" w:rsidRDefault="00275216" w:rsidP="00275216">
            <w:pPr>
              <w:spacing w:after="0" w:line="240" w:lineRule="auto"/>
              <w:jc w:val="both"/>
              <w:rPr>
                <w:rFonts w:ascii="Times New Roman" w:eastAsia="Times New Roman" w:hAnsi="Times New Roman" w:cs="Times New Roman"/>
                <w:strike/>
                <w:color w:val="000000"/>
                <w:sz w:val="28"/>
                <w:szCs w:val="28"/>
                <w:lang w:eastAsia="ru-RU"/>
              </w:rPr>
            </w:pPr>
          </w:p>
        </w:tc>
      </w:tr>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Основные ожидаемые  результаты реализации Подпрограммы          </w:t>
            </w:r>
          </w:p>
        </w:tc>
        <w:tc>
          <w:tcPr>
            <w:tcW w:w="6805" w:type="dxa"/>
          </w:tcPr>
          <w:p w:rsidR="00275216" w:rsidRPr="00AB491C" w:rsidRDefault="00275216" w:rsidP="00275216">
            <w:pPr>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00813CE2" w:rsidRPr="00CC3B63">
              <w:rPr>
                <w:rFonts w:ascii="Times New Roman" w:eastAsia="Times New Roman" w:hAnsi="Times New Roman" w:cs="Times New Roman"/>
                <w:sz w:val="28"/>
                <w:szCs w:val="28"/>
                <w:lang w:eastAsia="ru-RU"/>
              </w:rPr>
              <w:t xml:space="preserve">оказания поддержки, в сфере ипотечного жилищного кредитования </w:t>
            </w:r>
            <w:proofErr w:type="gramStart"/>
            <w:r w:rsidR="00813CE2">
              <w:rPr>
                <w:rFonts w:ascii="Times New Roman" w:eastAsia="Times New Roman" w:hAnsi="Times New Roman" w:cs="Times New Roman"/>
                <w:sz w:val="28"/>
                <w:szCs w:val="28"/>
                <w:lang w:eastAsia="ru-RU"/>
              </w:rPr>
              <w:t>для</w:t>
            </w:r>
            <w:proofErr w:type="gramEnd"/>
            <w:r w:rsidR="00813CE2">
              <w:rPr>
                <w:rFonts w:ascii="Times New Roman" w:eastAsia="Times New Roman" w:hAnsi="Times New Roman" w:cs="Times New Roman"/>
                <w:sz w:val="28"/>
                <w:szCs w:val="28"/>
                <w:lang w:eastAsia="ru-RU"/>
              </w:rPr>
              <w:t xml:space="preserve"> </w:t>
            </w:r>
            <w:proofErr w:type="gramStart"/>
            <w:r w:rsidR="00813CE2" w:rsidRPr="00CC3B63">
              <w:rPr>
                <w:rFonts w:ascii="Times New Roman" w:eastAsia="Times New Roman" w:hAnsi="Times New Roman" w:cs="Times New Roman"/>
                <w:sz w:val="28"/>
                <w:szCs w:val="28"/>
                <w:lang w:eastAsia="ru-RU"/>
              </w:rPr>
              <w:t>решение</w:t>
            </w:r>
            <w:proofErr w:type="gramEnd"/>
            <w:r w:rsidR="00813CE2" w:rsidRPr="00CC3B63">
              <w:rPr>
                <w:rFonts w:ascii="Times New Roman" w:eastAsia="Times New Roman" w:hAnsi="Times New Roman" w:cs="Times New Roman"/>
                <w:sz w:val="28"/>
                <w:szCs w:val="28"/>
                <w:lang w:eastAsia="ru-RU"/>
              </w:rPr>
              <w:t xml:space="preserve"> жилищной проблемы 8 семей, нуждающихся в улучшении жилищных условий</w:t>
            </w:r>
            <w:r w:rsidRPr="00AB491C">
              <w:rPr>
                <w:rFonts w:ascii="Times New Roman" w:eastAsia="Times New Roman" w:hAnsi="Times New Roman" w:cs="Times New Roman"/>
                <w:sz w:val="28"/>
                <w:szCs w:val="28"/>
                <w:lang w:eastAsia="ru-RU"/>
              </w:rPr>
              <w:t>;</w:t>
            </w:r>
          </w:p>
          <w:p w:rsidR="00275216" w:rsidRPr="00AB491C" w:rsidRDefault="00275216" w:rsidP="00275216">
            <w:pPr>
              <w:spacing w:after="0" w:line="240" w:lineRule="auto"/>
              <w:contextualSpacing/>
              <w:jc w:val="both"/>
              <w:rPr>
                <w:rFonts w:ascii="Times New Roman" w:eastAsia="Times New Roman" w:hAnsi="Times New Roman" w:cs="Times New Roman"/>
                <w:sz w:val="28"/>
                <w:szCs w:val="28"/>
                <w:u w:val="single"/>
                <w:lang w:eastAsia="ru-RU"/>
              </w:rPr>
            </w:pPr>
            <w:r w:rsidRPr="00AB491C">
              <w:rPr>
                <w:rFonts w:ascii="Times New Roman" w:eastAsia="Times New Roman" w:hAnsi="Times New Roman" w:cs="Times New Roman"/>
                <w:sz w:val="28"/>
                <w:szCs w:val="28"/>
                <w:lang w:eastAsia="ru-RU"/>
              </w:rPr>
              <w:t>-дополнительное выделение субсидии на возмещение части аннуитетных платежей по кредиту</w:t>
            </w:r>
          </w:p>
        </w:tc>
      </w:tr>
    </w:tbl>
    <w:p w:rsidR="00AB491C" w:rsidRPr="00813CE2" w:rsidRDefault="00AB491C" w:rsidP="00AB491C">
      <w:pPr>
        <w:spacing w:after="0" w:line="240" w:lineRule="auto"/>
        <w:ind w:left="4956" w:firstLine="708"/>
        <w:jc w:val="both"/>
        <w:rPr>
          <w:rFonts w:ascii="Times New Roman" w:eastAsia="Times New Roman" w:hAnsi="Times New Roman" w:cs="Times New Roman"/>
          <w:sz w:val="16"/>
          <w:szCs w:val="16"/>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5.2. Анализ существующей ситуации и оценка проблемы, решение которой осуществляется путем реализации Подпрограммы.</w:t>
      </w:r>
    </w:p>
    <w:p w:rsidR="00AB491C" w:rsidRPr="00AB491C" w:rsidRDefault="00AB491C" w:rsidP="00AB491C">
      <w:pPr>
        <w:spacing w:after="0" w:line="240" w:lineRule="auto"/>
        <w:outlineLvl w:val="1"/>
        <w:rPr>
          <w:rFonts w:ascii="Times New Roman" w:eastAsia="Times New Roman" w:hAnsi="Times New Roman" w:cs="Times New Roman"/>
          <w:sz w:val="18"/>
          <w:szCs w:val="18"/>
          <w:lang w:eastAsia="ru-RU"/>
        </w:rPr>
      </w:pPr>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Одним из наиболее эффективных рыночных механизмов, обеспечивающих привлечение долгосрочных финансовых ресурсов в сферу жилищного строительства, является ипотечное жилищное кредитование. Ипотека, являясь коммерческим инструментом, предоставляет возможность решить жилищную проблему гражданам, нуждающимся в улучшении жилищных условий. Однако отдельные категории граждан, имеющие возможность регулярно погашать платежи по ипотечному кредиту, не в состоянии внести всю сумму первоначального взноса за счет собственных сбережений. Решение проблемы требует применение программно-целевого метода. </w:t>
      </w:r>
      <w:proofErr w:type="gramStart"/>
      <w:r w:rsidRPr="00AB491C">
        <w:rPr>
          <w:rFonts w:ascii="Times New Roman" w:eastAsia="Times New Roman" w:hAnsi="Times New Roman" w:cs="Times New Roman"/>
          <w:sz w:val="28"/>
          <w:szCs w:val="28"/>
          <w:lang w:eastAsia="ru-RU"/>
        </w:rPr>
        <w:t>Именно для таких категорий граждан и предусмотрена поддержка в рамках данной Подпрограммы, что позволит посредством областного бюджета и бюджета городского округа город Рыбинск Ярославской области (далее по тексту – городской бюджет) помочь гражданам в приобретении жилья с использованием ипотечных жилищных кредитов и займов улучшить жилищные условия и снизить социальную напряженность в обществе.</w:t>
      </w:r>
      <w:proofErr w:type="gramEnd"/>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В городском округе город Рыбинск Ярославской области (далее по тексту – город Рыбинск) имеется положительный опыт оказания поддержки гражданам в области ипотечного жилищного кредитования. Следует отметить, что по представленным </w:t>
      </w:r>
      <w:proofErr w:type="gramStart"/>
      <w:r w:rsidRPr="00AB491C">
        <w:rPr>
          <w:rFonts w:ascii="Times New Roman" w:eastAsia="Times New Roman" w:hAnsi="Times New Roman" w:cs="Times New Roman"/>
          <w:sz w:val="28"/>
          <w:szCs w:val="28"/>
          <w:lang w:eastAsia="ru-RU"/>
        </w:rPr>
        <w:t>банками</w:t>
      </w:r>
      <w:proofErr w:type="gramEnd"/>
      <w:r w:rsidRPr="00AB491C">
        <w:rPr>
          <w:rFonts w:ascii="Times New Roman" w:eastAsia="Times New Roman" w:hAnsi="Times New Roman" w:cs="Times New Roman"/>
          <w:sz w:val="28"/>
          <w:szCs w:val="28"/>
          <w:lang w:eastAsia="ru-RU"/>
        </w:rPr>
        <w:t xml:space="preserve"> данным о наличии просроченной задолженности по ипотечным и жилищным кредитам среди всех граждан - участников муниципальной программы не выявлено ни одного случая просроченной задолженности. Данное обстоятельство подтверждает, что трудная экономическая ситуация практически не повлияла на платежеспособность граждан - участников указанной Подпрограммы.</w:t>
      </w:r>
    </w:p>
    <w:p w:rsidR="00AB491C" w:rsidRPr="00D63330" w:rsidRDefault="00AB491C" w:rsidP="00AB491C">
      <w:pPr>
        <w:spacing w:after="0" w:line="240" w:lineRule="auto"/>
        <w:ind w:firstLine="709"/>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5.3. Цель, задачи и ожидаемые результаты реализации Подпрограммы</w:t>
      </w:r>
    </w:p>
    <w:p w:rsidR="00AB491C" w:rsidRPr="00D63330" w:rsidRDefault="00AB491C" w:rsidP="00AB491C">
      <w:pPr>
        <w:spacing w:after="0" w:line="240" w:lineRule="auto"/>
        <w:jc w:val="center"/>
        <w:outlineLvl w:val="1"/>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Подпрограммы является </w:t>
      </w:r>
      <w:r w:rsidR="00533FC7">
        <w:rPr>
          <w:rFonts w:ascii="Times New Roman" w:eastAsia="Times New Roman" w:hAnsi="Times New Roman" w:cs="Times New Roman"/>
          <w:sz w:val="28"/>
          <w:szCs w:val="28"/>
          <w:lang w:eastAsia="ru-RU"/>
        </w:rPr>
        <w:t>р</w:t>
      </w:r>
      <w:r w:rsidR="00533FC7"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00533FC7" w:rsidRPr="00AB491C">
        <w:rPr>
          <w:rFonts w:ascii="Times New Roman" w:eastAsia="Times New Roman" w:hAnsi="Times New Roman" w:cs="Times New Roman"/>
          <w:kern w:val="2"/>
          <w:sz w:val="28"/>
          <w:szCs w:val="28"/>
          <w:lang w:eastAsia="ru-RU"/>
        </w:rPr>
        <w:t>Ярославской области</w:t>
      </w:r>
      <w:r w:rsidR="00533FC7"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sidRPr="00AB491C">
        <w:rPr>
          <w:rFonts w:ascii="Times New Roman" w:eastAsia="Times New Roman" w:hAnsi="Times New Roman" w:cs="Times New Roman"/>
          <w:sz w:val="28"/>
          <w:szCs w:val="28"/>
          <w:lang w:eastAsia="ru-RU"/>
        </w:rPr>
        <w:t>.</w:t>
      </w:r>
    </w:p>
    <w:p w:rsidR="00AB491C" w:rsidRPr="00970B45"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970B45">
        <w:rPr>
          <w:rFonts w:ascii="Times New Roman" w:eastAsia="Times New Roman" w:hAnsi="Times New Roman" w:cs="Times New Roman"/>
          <w:sz w:val="28"/>
          <w:szCs w:val="28"/>
          <w:lang w:eastAsia="ru-RU"/>
        </w:rPr>
        <w:t>Задач</w:t>
      </w:r>
      <w:r w:rsidR="00F761BD">
        <w:rPr>
          <w:rFonts w:ascii="Times New Roman" w:eastAsia="Times New Roman" w:hAnsi="Times New Roman" w:cs="Times New Roman"/>
          <w:sz w:val="28"/>
          <w:szCs w:val="28"/>
          <w:lang w:eastAsia="ru-RU"/>
        </w:rPr>
        <w:t>ей</w:t>
      </w:r>
      <w:r w:rsidRPr="00970B45">
        <w:rPr>
          <w:rFonts w:ascii="Times New Roman" w:eastAsia="Times New Roman" w:hAnsi="Times New Roman" w:cs="Times New Roman"/>
          <w:sz w:val="28"/>
          <w:szCs w:val="28"/>
          <w:lang w:eastAsia="ru-RU"/>
        </w:rPr>
        <w:t xml:space="preserve"> Подпрограммы явля</w:t>
      </w:r>
      <w:r w:rsidR="00F761BD">
        <w:rPr>
          <w:rFonts w:ascii="Times New Roman" w:eastAsia="Times New Roman" w:hAnsi="Times New Roman" w:cs="Times New Roman"/>
          <w:sz w:val="28"/>
          <w:szCs w:val="28"/>
          <w:lang w:eastAsia="ru-RU"/>
        </w:rPr>
        <w:t>е</w:t>
      </w:r>
      <w:r w:rsidRPr="00970B45">
        <w:rPr>
          <w:rFonts w:ascii="Times New Roman" w:eastAsia="Times New Roman" w:hAnsi="Times New Roman" w:cs="Times New Roman"/>
          <w:sz w:val="28"/>
          <w:szCs w:val="28"/>
          <w:lang w:eastAsia="ru-RU"/>
        </w:rPr>
        <w:t>тся:</w:t>
      </w:r>
    </w:p>
    <w:p w:rsidR="00970B45" w:rsidRDefault="00820F93" w:rsidP="00CA46F7">
      <w:pPr>
        <w:tabs>
          <w:tab w:val="left" w:pos="709"/>
          <w:tab w:val="left" w:pos="993"/>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C580B">
        <w:rPr>
          <w:rFonts w:ascii="Times New Roman" w:eastAsia="Times New Roman" w:hAnsi="Times New Roman" w:cs="Times New Roman"/>
          <w:sz w:val="28"/>
          <w:szCs w:val="28"/>
          <w:lang w:eastAsia="ru-RU"/>
        </w:rPr>
        <w:t xml:space="preserve"> п</w:t>
      </w:r>
      <w:r w:rsidR="00CA46F7">
        <w:rPr>
          <w:rFonts w:ascii="Times New Roman" w:eastAsia="Times New Roman" w:hAnsi="Times New Roman" w:cs="Times New Roman"/>
          <w:sz w:val="28"/>
          <w:szCs w:val="28"/>
          <w:lang w:eastAsia="ru-RU"/>
        </w:rPr>
        <w:t xml:space="preserve">оддержка семей, нуждающихся в улучшении жилищных условия, в </w:t>
      </w:r>
      <w:r w:rsidR="00CA46F7" w:rsidRPr="00AB491C">
        <w:rPr>
          <w:rFonts w:ascii="Times New Roman" w:eastAsia="Times New Roman" w:hAnsi="Times New Roman" w:cs="Times New Roman"/>
          <w:sz w:val="28"/>
          <w:szCs w:val="28"/>
          <w:lang w:eastAsia="ru-RU"/>
        </w:rPr>
        <w:t>сфере ипотечного жилищного кредитования</w:t>
      </w:r>
      <w:r w:rsidR="00970B45">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Реализация мероприятий Подпрограммы позволит обеспечить:</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491C" w:rsidRPr="00AB491C">
        <w:rPr>
          <w:rFonts w:ascii="Times New Roman" w:eastAsia="Times New Roman" w:hAnsi="Times New Roman" w:cs="Times New Roman"/>
          <w:sz w:val="28"/>
          <w:szCs w:val="28"/>
          <w:lang w:eastAsia="ru-RU"/>
        </w:rPr>
        <w:t xml:space="preserve">- решение жилищной </w:t>
      </w:r>
      <w:r w:rsidR="0038183A">
        <w:rPr>
          <w:rFonts w:ascii="Times New Roman" w:eastAsia="Times New Roman" w:hAnsi="Times New Roman" w:cs="Times New Roman"/>
          <w:sz w:val="28"/>
          <w:szCs w:val="28"/>
          <w:lang w:eastAsia="ru-RU"/>
        </w:rPr>
        <w:t>проблемы 8</w:t>
      </w:r>
      <w:r w:rsidR="00AB491C" w:rsidRPr="0038183A">
        <w:rPr>
          <w:rFonts w:ascii="Times New Roman" w:eastAsia="Times New Roman" w:hAnsi="Times New Roman" w:cs="Times New Roman"/>
          <w:sz w:val="28"/>
          <w:szCs w:val="28"/>
          <w:lang w:eastAsia="ru-RU"/>
        </w:rPr>
        <w:t xml:space="preserve"> семей, нуждающихся</w:t>
      </w:r>
      <w:r w:rsidR="00AB491C" w:rsidRPr="00AB491C">
        <w:rPr>
          <w:rFonts w:ascii="Times New Roman" w:eastAsia="Times New Roman" w:hAnsi="Times New Roman" w:cs="Times New Roman"/>
          <w:sz w:val="28"/>
          <w:szCs w:val="28"/>
          <w:lang w:eastAsia="ru-RU"/>
        </w:rPr>
        <w:t xml:space="preserve"> в улучшении жилищных условий;</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491C" w:rsidRPr="00AB491C">
        <w:rPr>
          <w:rFonts w:ascii="Times New Roman" w:eastAsia="Times New Roman" w:hAnsi="Times New Roman" w:cs="Times New Roman"/>
          <w:sz w:val="28"/>
          <w:szCs w:val="28"/>
          <w:lang w:eastAsia="ru-RU"/>
        </w:rPr>
        <w:t>- привлечение внебюджетных средств (кредиты банков и собственные средства граждан) для реализации Подпрограммы;</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ежеквартальное, в течение 5 лет с момента первоначального обращения, предоставление гражданам, субсидии на возмещение части ежемесячных аннуитетных платежей.</w:t>
      </w:r>
    </w:p>
    <w:p w:rsidR="00AB491C" w:rsidRPr="00D63330" w:rsidRDefault="00AB491C" w:rsidP="00AB491C">
      <w:pPr>
        <w:spacing w:after="0" w:line="240" w:lineRule="auto"/>
        <w:ind w:firstLine="142"/>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5.4. Социально-экономическое обоснование Подпрограммы</w:t>
      </w:r>
    </w:p>
    <w:p w:rsidR="00AB491C" w:rsidRPr="00D63330" w:rsidRDefault="00AB491C" w:rsidP="00AB491C">
      <w:pPr>
        <w:spacing w:after="0" w:line="240" w:lineRule="auto"/>
        <w:ind w:firstLine="540"/>
        <w:jc w:val="center"/>
        <w:outlineLvl w:val="1"/>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t>Проблема обеспечения жильем остается одной из наиболее острых социальных проблем. Одним из способов обеспечения граждан жилыми помещениями является механизм предоставления за счет средств областного и городского бюджетов субсидии на приобретение или строительство жилых помещений при получении ипотечного кредита (займа).</w:t>
      </w:r>
    </w:p>
    <w:p w:rsidR="009D36A8" w:rsidRPr="00D63330" w:rsidRDefault="009D36A8" w:rsidP="00AB491C">
      <w:pPr>
        <w:spacing w:after="0" w:line="240" w:lineRule="auto"/>
        <w:jc w:val="center"/>
        <w:rPr>
          <w:rFonts w:ascii="Times New Roman" w:eastAsia="Times New Roman" w:hAnsi="Times New Roman" w:cs="Times New Roman"/>
          <w:sz w:val="24"/>
          <w:szCs w:val="24"/>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5.5. Финансирование Подпрограммы</w:t>
      </w:r>
    </w:p>
    <w:p w:rsidR="00AB491C" w:rsidRPr="00D63330" w:rsidRDefault="00AB491C" w:rsidP="00AB491C">
      <w:pPr>
        <w:spacing w:after="0" w:line="240" w:lineRule="auto"/>
        <w:jc w:val="center"/>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городского бюджета, предусмотренные на реализацию Подпрограммы; </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средства областного бюджета.</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участникам в форме </w:t>
      </w:r>
      <w:r w:rsidRPr="00AB491C">
        <w:rPr>
          <w:rFonts w:ascii="Times New Roman" w:eastAsia="Times New Roman" w:hAnsi="Times New Roman" w:cs="Times New Roman"/>
          <w:sz w:val="28"/>
          <w:szCs w:val="28"/>
          <w:lang w:eastAsia="ru-RU"/>
        </w:rPr>
        <w:t>предоставления субсидии на приобретение или строительство жилых помещений при получении ипотечного кредита (займа) и субсидии на возмещение части ежемесячных аннуитетных платежей по кредиту (займу) (далее Субсидии)</w:t>
      </w:r>
      <w:r w:rsidRPr="00AB491C">
        <w:rPr>
          <w:rFonts w:ascii="Times New Roman" w:eastAsia="Times New Roman" w:hAnsi="Times New Roman" w:cs="Times New Roman"/>
          <w:color w:val="000000"/>
          <w:sz w:val="28"/>
          <w:szCs w:val="28"/>
          <w:lang w:eastAsia="ru-RU"/>
        </w:rPr>
        <w:t>.</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lastRenderedPageBreak/>
        <w:t>Общий объем финансирования Подпрограммы складывается из средств   бюджета области и городского бюджета:</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16"/>
          <w:szCs w:val="16"/>
          <w:lang w:eastAsia="ru-RU"/>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134"/>
        <w:gridCol w:w="1276"/>
        <w:gridCol w:w="1134"/>
        <w:gridCol w:w="1134"/>
        <w:gridCol w:w="1134"/>
        <w:gridCol w:w="1134"/>
        <w:gridCol w:w="1134"/>
        <w:gridCol w:w="1134"/>
      </w:tblGrid>
      <w:tr w:rsidR="00AB491C" w:rsidRPr="00AB491C" w:rsidTr="00AB491C">
        <w:trPr>
          <w:trHeight w:val="289"/>
        </w:trPr>
        <w:tc>
          <w:tcPr>
            <w:tcW w:w="1242" w:type="dxa"/>
            <w:vMerge w:val="restart"/>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Наименование ресурсов</w:t>
            </w:r>
          </w:p>
          <w:p w:rsidR="00AB491C" w:rsidRPr="00AB491C" w:rsidRDefault="00AB491C" w:rsidP="00AB491C">
            <w:pPr>
              <w:spacing w:after="0" w:line="240" w:lineRule="auto"/>
              <w:ind w:firstLine="567"/>
              <w:jc w:val="both"/>
              <w:rPr>
                <w:rFonts w:ascii="Times New Roman" w:eastAsia="Times New Roman" w:hAnsi="Times New Roman" w:cs="Times New Roman"/>
                <w:lang w:eastAsia="ru-RU"/>
              </w:rPr>
            </w:pPr>
          </w:p>
        </w:tc>
        <w:tc>
          <w:tcPr>
            <w:tcW w:w="2410" w:type="dxa"/>
            <w:gridSpan w:val="2"/>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2</w:t>
            </w:r>
          </w:p>
        </w:tc>
        <w:tc>
          <w:tcPr>
            <w:tcW w:w="2268" w:type="dxa"/>
            <w:gridSpan w:val="2"/>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3</w:t>
            </w:r>
          </w:p>
        </w:tc>
        <w:tc>
          <w:tcPr>
            <w:tcW w:w="2268" w:type="dxa"/>
            <w:gridSpan w:val="2"/>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4</w:t>
            </w:r>
          </w:p>
        </w:tc>
        <w:tc>
          <w:tcPr>
            <w:tcW w:w="2268" w:type="dxa"/>
            <w:gridSpan w:val="2"/>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5</w:t>
            </w:r>
          </w:p>
        </w:tc>
      </w:tr>
      <w:tr w:rsidR="00AB491C" w:rsidRPr="00AB491C" w:rsidTr="00AB491C">
        <w:trPr>
          <w:trHeight w:val="289"/>
        </w:trPr>
        <w:tc>
          <w:tcPr>
            <w:tcW w:w="1242" w:type="dxa"/>
            <w:vMerge/>
          </w:tcPr>
          <w:p w:rsidR="00AB491C" w:rsidRPr="00AB491C" w:rsidRDefault="00AB491C" w:rsidP="00AB491C">
            <w:pPr>
              <w:spacing w:after="0" w:line="240" w:lineRule="auto"/>
              <w:ind w:firstLine="567"/>
              <w:jc w:val="both"/>
              <w:rPr>
                <w:rFonts w:ascii="Times New Roman" w:eastAsia="Times New Roman" w:hAnsi="Times New Roman" w:cs="Times New Roman"/>
                <w:lang w:eastAsia="ru-RU"/>
              </w:rPr>
            </w:pP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276"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Потреб-</w:t>
            </w:r>
            <w:proofErr w:type="spellStart"/>
            <w:r w:rsidRPr="00AB491C">
              <w:rPr>
                <w:rFonts w:ascii="Times New Roman" w:eastAsia="Times New Roman" w:hAnsi="Times New Roman" w:cs="Times New Roman"/>
                <w:lang w:eastAsia="ru-RU"/>
              </w:rPr>
              <w:t>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Потреб-</w:t>
            </w:r>
            <w:proofErr w:type="spellStart"/>
            <w:r w:rsidRPr="00AB491C">
              <w:rPr>
                <w:rFonts w:ascii="Times New Roman" w:eastAsia="Times New Roman" w:hAnsi="Times New Roman" w:cs="Times New Roman"/>
                <w:lang w:eastAsia="ru-RU"/>
              </w:rPr>
              <w:t>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 xml:space="preserve">- </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Потреб-</w:t>
            </w:r>
            <w:proofErr w:type="spellStart"/>
            <w:r w:rsidRPr="00AB491C">
              <w:rPr>
                <w:rFonts w:ascii="Times New Roman" w:eastAsia="Times New Roman" w:hAnsi="Times New Roman" w:cs="Times New Roman"/>
                <w:lang w:eastAsia="ru-RU"/>
              </w:rPr>
              <w:t>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Потреб-</w:t>
            </w:r>
            <w:proofErr w:type="spellStart"/>
            <w:r w:rsidRPr="00AB491C">
              <w:rPr>
                <w:rFonts w:ascii="Times New Roman" w:eastAsia="Times New Roman" w:hAnsi="Times New Roman" w:cs="Times New Roman"/>
                <w:lang w:eastAsia="ru-RU"/>
              </w:rPr>
              <w:t>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
        </w:tc>
      </w:tr>
      <w:tr w:rsidR="0038183A" w:rsidRPr="00AB491C" w:rsidTr="00AB491C">
        <w:tc>
          <w:tcPr>
            <w:tcW w:w="1242" w:type="dxa"/>
          </w:tcPr>
          <w:p w:rsidR="0038183A" w:rsidRPr="00AB491C" w:rsidRDefault="0038183A"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Бюджет города</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r>
              <w:rPr>
                <w:rFonts w:ascii="Times New Roman" w:eastAsia="Times New Roman" w:hAnsi="Times New Roman" w:cs="Times New Roman"/>
                <w:lang w:eastAsia="ru-RU"/>
              </w:rPr>
              <w:t>19</w:t>
            </w:r>
          </w:p>
        </w:tc>
        <w:tc>
          <w:tcPr>
            <w:tcW w:w="1276"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r>
              <w:rPr>
                <w:rFonts w:ascii="Times New Roman" w:eastAsia="Times New Roman" w:hAnsi="Times New Roman" w:cs="Times New Roman"/>
                <w:lang w:eastAsia="ru-RU"/>
              </w:rPr>
              <w:t>19</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1,40</w:t>
            </w:r>
          </w:p>
          <w:p w:rsidR="0038183A" w:rsidRPr="00AB491C" w:rsidRDefault="0038183A" w:rsidP="005309A4">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38183A" w:rsidRPr="00AB491C" w:rsidRDefault="0038183A" w:rsidP="0038183A">
            <w:pPr>
              <w:tabs>
                <w:tab w:val="left" w:pos="82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1,40</w:t>
            </w:r>
          </w:p>
          <w:p w:rsidR="0038183A" w:rsidRPr="00AB491C" w:rsidRDefault="0038183A" w:rsidP="005309A4">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67</w:t>
            </w:r>
          </w:p>
          <w:p w:rsidR="0038183A" w:rsidRPr="00AB491C" w:rsidRDefault="0038183A" w:rsidP="005309A4">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38183A" w:rsidRPr="00AB491C" w:rsidRDefault="003D01C0"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p w:rsidR="0038183A" w:rsidRPr="00AB491C" w:rsidRDefault="0038183A" w:rsidP="0038183A">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38183A" w:rsidRPr="00AB491C" w:rsidRDefault="0038183A" w:rsidP="0038183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67</w:t>
            </w:r>
          </w:p>
          <w:p w:rsidR="0038183A" w:rsidRPr="00AB491C" w:rsidRDefault="0038183A" w:rsidP="0038183A">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r>
      <w:tr w:rsidR="0038183A" w:rsidRPr="00AB491C" w:rsidTr="00AB491C">
        <w:tc>
          <w:tcPr>
            <w:tcW w:w="1242" w:type="dxa"/>
          </w:tcPr>
          <w:p w:rsidR="0038183A" w:rsidRPr="00AB491C" w:rsidRDefault="0038183A"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Бюджет области</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2,34</w:t>
            </w:r>
          </w:p>
        </w:tc>
        <w:tc>
          <w:tcPr>
            <w:tcW w:w="1276"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r>
              <w:rPr>
                <w:rFonts w:ascii="Times New Roman" w:eastAsia="Times New Roman" w:hAnsi="Times New Roman" w:cs="Times New Roman"/>
                <w:lang w:eastAsia="ru-RU"/>
              </w:rPr>
              <w:t>34</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1134" w:type="dxa"/>
          </w:tcPr>
          <w:p w:rsidR="0038183A" w:rsidRPr="00AB491C" w:rsidRDefault="0038183A"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2,35</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1134" w:type="dxa"/>
          </w:tcPr>
          <w:p w:rsidR="0038183A" w:rsidRPr="00AB491C" w:rsidRDefault="0038183A" w:rsidP="0038183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82</w:t>
            </w:r>
          </w:p>
        </w:tc>
        <w:tc>
          <w:tcPr>
            <w:tcW w:w="1134" w:type="dxa"/>
          </w:tcPr>
          <w:p w:rsidR="0038183A" w:rsidRPr="00AB491C" w:rsidRDefault="003D01C0"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34" w:type="dxa"/>
          </w:tcPr>
          <w:p w:rsidR="0038183A" w:rsidRPr="00AB491C" w:rsidRDefault="0038183A" w:rsidP="0038183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82</w:t>
            </w:r>
          </w:p>
        </w:tc>
      </w:tr>
      <w:tr w:rsidR="0038183A" w:rsidRPr="00AB491C" w:rsidTr="00AB491C">
        <w:tc>
          <w:tcPr>
            <w:tcW w:w="1242" w:type="dxa"/>
          </w:tcPr>
          <w:p w:rsidR="0038183A" w:rsidRPr="00AB491C" w:rsidRDefault="0038183A"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Итого</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4,53</w:t>
            </w:r>
          </w:p>
        </w:tc>
        <w:tc>
          <w:tcPr>
            <w:tcW w:w="1276"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4,</w:t>
            </w:r>
            <w:r>
              <w:rPr>
                <w:rFonts w:ascii="Times New Roman" w:eastAsia="Times New Roman" w:hAnsi="Times New Roman" w:cs="Times New Roman"/>
                <w:lang w:eastAsia="ru-RU"/>
              </w:rPr>
              <w:t>53</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1134" w:type="dxa"/>
          </w:tcPr>
          <w:p w:rsidR="0038183A" w:rsidRPr="00AB491C" w:rsidRDefault="0038183A"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3,49</w:t>
            </w:r>
          </w:p>
        </w:tc>
        <w:tc>
          <w:tcPr>
            <w:tcW w:w="1134" w:type="dxa"/>
          </w:tcPr>
          <w:p w:rsidR="0038183A" w:rsidRPr="00AB491C" w:rsidRDefault="003D01C0"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34" w:type="dxa"/>
          </w:tcPr>
          <w:p w:rsidR="0038183A" w:rsidRPr="00AB491C" w:rsidRDefault="0038183A"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3,49</w:t>
            </w:r>
          </w:p>
        </w:tc>
      </w:tr>
    </w:tbl>
    <w:p w:rsidR="00AB491C" w:rsidRPr="00D63330" w:rsidRDefault="00AB491C" w:rsidP="00AB491C">
      <w:pPr>
        <w:spacing w:after="0" w:line="240" w:lineRule="auto"/>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 Механизм реализации Подпрограммы</w:t>
      </w:r>
    </w:p>
    <w:p w:rsidR="00AB491C" w:rsidRPr="00D63330" w:rsidRDefault="00AB491C" w:rsidP="00AB491C">
      <w:pPr>
        <w:spacing w:after="0" w:line="240" w:lineRule="auto"/>
        <w:ind w:firstLine="426"/>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5.6.1. Описание механизма и системы реализации Подпрограммы.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Исполнителями Подпрограммы являются:</w:t>
      </w:r>
    </w:p>
    <w:p w:rsidR="00AB491C" w:rsidRPr="00AB491C" w:rsidRDefault="00AB491C" w:rsidP="00D63330">
      <w:pPr>
        <w:spacing w:after="0" w:line="240" w:lineRule="auto"/>
        <w:ind w:firstLine="567"/>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r w:rsidR="00632DD1">
        <w:rPr>
          <w:rFonts w:ascii="Times New Roman" w:eastAsia="Times New Roman" w:hAnsi="Times New Roman" w:cs="Times New Roman"/>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AB491C" w:rsidRPr="00AB491C" w:rsidRDefault="00AB491C" w:rsidP="00D63330">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МКУ «Жилкомцентр».</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5.6.2. Участниками Подпрограммы являются: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Администрация городского округа город Рыбинск Ярославской области (далее – по тексту Администрация);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кредитные организации (далее - по тексту кредиторы), осуществляющие ипотечное кредитование физических лиц на территории Ярославской области, и юридические лица, аккредитованные по стандартам АО «ДОМ</w:t>
      </w:r>
      <w:proofErr w:type="gramStart"/>
      <w:r w:rsidRPr="00AB491C">
        <w:rPr>
          <w:rFonts w:ascii="Times New Roman" w:eastAsia="Times New Roman" w:hAnsi="Times New Roman" w:cs="Times New Roman"/>
          <w:sz w:val="28"/>
          <w:szCs w:val="28"/>
          <w:lang w:eastAsia="ru-RU"/>
        </w:rPr>
        <w:t>.Р</w:t>
      </w:r>
      <w:proofErr w:type="gramEnd"/>
      <w:r w:rsidRPr="00AB491C">
        <w:rPr>
          <w:rFonts w:ascii="Times New Roman" w:eastAsia="Times New Roman" w:hAnsi="Times New Roman" w:cs="Times New Roman"/>
          <w:sz w:val="28"/>
          <w:szCs w:val="28"/>
          <w:lang w:eastAsia="ru-RU"/>
        </w:rPr>
        <w:t>Ф», осуществляющие выдачу займов физическим лицам на приобретение (строительство) жилых помещений, заключившие соглашение с Администрацией;</w:t>
      </w:r>
    </w:p>
    <w:p w:rsidR="00AB491C" w:rsidRPr="00AB491C" w:rsidRDefault="00AB491C" w:rsidP="00D63330">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граждане-участники данной Подпрограммы, признанные МКУ «Жилкомцентр» таковыми и включенные в список граждан-участников данной Подпрограммы (приложение 4 к Программе).</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города Рыбинска, в сфере ипотечного жилищного кредитования осуществляется:</w:t>
      </w:r>
    </w:p>
    <w:p w:rsidR="00AB491C" w:rsidRPr="00AB491C" w:rsidRDefault="00AB491C" w:rsidP="00D63330">
      <w:pPr>
        <w:tabs>
          <w:tab w:val="left" w:pos="5954"/>
        </w:tabs>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посредством безвозмездного предоставления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гражданам субсидий на приобретение или строительство жилых помещений и субсидий на возмещение части аннуитетных платежей.</w:t>
      </w:r>
    </w:p>
    <w:p w:rsidR="00AB491C" w:rsidRPr="00AB491C" w:rsidRDefault="00AB491C" w:rsidP="00D63330">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посредством обеспечения возможности получения гражданами ипотечных</w:t>
      </w:r>
      <w:r w:rsidR="00D63330">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кредитов (займов) по сниженной процентной ставке.</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Участие в данной Подпрограмме является добровольным.</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 семьи (одиноко проживающего гражданина), имеюще</w:t>
      </w:r>
      <w:proofErr w:type="gramStart"/>
      <w:r w:rsidRPr="00AB491C">
        <w:rPr>
          <w:rFonts w:ascii="Times New Roman" w:eastAsia="Times New Roman" w:hAnsi="Times New Roman" w:cs="Times New Roman"/>
          <w:sz w:val="28"/>
          <w:szCs w:val="28"/>
          <w:lang w:eastAsia="ru-RU"/>
        </w:rPr>
        <w:t>й(</w:t>
      </w:r>
      <w:proofErr w:type="gramEnd"/>
      <w:r w:rsidRPr="00AB491C">
        <w:rPr>
          <w:rFonts w:ascii="Times New Roman" w:eastAsia="Times New Roman" w:hAnsi="Times New Roman" w:cs="Times New Roman"/>
          <w:sz w:val="28"/>
          <w:szCs w:val="28"/>
          <w:lang w:eastAsia="ru-RU"/>
        </w:rPr>
        <w:t>-его) право на получение субсидии на приобретение или строительство жилых помещений, допускается предоставление только одного заявления</w:t>
      </w:r>
      <w:r w:rsidRPr="00AB491C">
        <w:rPr>
          <w:rFonts w:ascii="Times New Roman" w:eastAsia="Calibri" w:hAnsi="Times New Roman" w:cs="Times New Roman"/>
          <w:sz w:val="28"/>
          <w:szCs w:val="28"/>
          <w:lang w:eastAsia="ru-RU"/>
        </w:rPr>
        <w:t xml:space="preserve"> о предоставлении субсидии на приобретение или строительство жилых помещений при получении ипотечного кредита (займа) согласно приложению 5 к </w:t>
      </w:r>
      <w:r w:rsidRPr="00AB491C">
        <w:rPr>
          <w:rFonts w:ascii="Times New Roman" w:eastAsia="Times New Roman" w:hAnsi="Times New Roman" w:cs="Times New Roman"/>
          <w:sz w:val="28"/>
          <w:szCs w:val="28"/>
          <w:lang w:eastAsia="ru-RU"/>
        </w:rPr>
        <w:t>Программе.</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Для целей определения уровня обеспеченности общей площадью жилого помещения членами семьи следует считать лиц, отнесенных к таковым </w:t>
      </w:r>
      <w:hyperlink r:id="rId57" w:history="1">
        <w:r w:rsidRPr="00AB491C">
          <w:rPr>
            <w:rFonts w:ascii="Times New Roman" w:eastAsia="Times New Roman" w:hAnsi="Times New Roman" w:cs="Times New Roman"/>
            <w:sz w:val="28"/>
            <w:szCs w:val="28"/>
            <w:lang w:eastAsia="ru-RU"/>
          </w:rPr>
          <w:t>статьями 31</w:t>
        </w:r>
      </w:hyperlink>
      <w:r w:rsidRPr="00AB491C">
        <w:rPr>
          <w:rFonts w:ascii="Times New Roman" w:eastAsia="Times New Roman" w:hAnsi="Times New Roman" w:cs="Times New Roman"/>
          <w:sz w:val="28"/>
          <w:szCs w:val="28"/>
          <w:lang w:eastAsia="ru-RU"/>
        </w:rPr>
        <w:t xml:space="preserve">, </w:t>
      </w:r>
      <w:hyperlink r:id="rId58" w:history="1">
        <w:r w:rsidRPr="00AB491C">
          <w:rPr>
            <w:rFonts w:ascii="Times New Roman" w:eastAsia="Times New Roman" w:hAnsi="Times New Roman" w:cs="Times New Roman"/>
            <w:sz w:val="28"/>
            <w:szCs w:val="28"/>
            <w:lang w:eastAsia="ru-RU"/>
          </w:rPr>
          <w:t>69</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5.6.3.Исполнители Подпрограммы в части оказания поддержки гражданам в виде субсидии на приобретение или строительство жилых помещений и субсидии на возмещение части аннуитетных платежей, в рамках своих полномочий: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разрабатывают и утверждают нормативный правовой акт (Подпрограмму) по вопросам поддержки граждан в сфере ипотечного жилищного кредитования или займа с выделением средств на его реализацию в городском бюджете;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разрабатывают и утверждают порядок признания граждан участниками Подпрограммы, порядок и условия формирования списка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признание граждан участниками Подпрограммы и формирование списков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ежегодно определяют объем средств, выделяемых из городского бюджета на реализацию мероприятий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оформляют и выдают гражданам </w:t>
      </w:r>
      <w:hyperlink w:anchor="P2847" w:history="1">
        <w:r w:rsidRPr="00AB491C">
          <w:rPr>
            <w:rFonts w:ascii="Times New Roman" w:eastAsia="Times New Roman" w:hAnsi="Times New Roman" w:cs="Times New Roman"/>
            <w:sz w:val="28"/>
            <w:szCs w:val="28"/>
            <w:lang w:eastAsia="ru-RU"/>
          </w:rPr>
          <w:t>свидетельство</w:t>
        </w:r>
      </w:hyperlink>
      <w:r w:rsidRPr="00AB491C">
        <w:rPr>
          <w:rFonts w:ascii="Times New Roman" w:eastAsia="Times New Roman" w:hAnsi="Times New Roman" w:cs="Times New Roman"/>
          <w:sz w:val="28"/>
          <w:szCs w:val="28"/>
          <w:lang w:eastAsia="ru-RU"/>
        </w:rPr>
        <w:t xml:space="preserve"> о праве на получение субсидии на приобретение или строительство жилых помещений при получении ипотечного кредита (займа) (далее по тексту - свидетельство о праве на получение субсидии) по форме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соглашения с кредиторами, департаментом строительства Ярославской области (далее по тексту – Департамент строительства) о реализации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принимают решения о предоставлении субсидий на приобретение или строительство жилых помещений и субсидии на возмещение части аннуитетных платежей гражданам в пределах средств областного и городского бюджетов;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контролируют приобретение гражданами жилых помещений путем санкционирования сделок граждан по приобретению (строительству)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заявки по форме и в сроки, установленные задачей по государственной поддержке граждан, проживающих на территории Ярославской области, в сфере ипотечного жилищного кредитования </w:t>
      </w:r>
      <w:hyperlink r:id="rId59" w:history="1">
        <w:r w:rsidRPr="00AB491C">
          <w:rPr>
            <w:rFonts w:ascii="Times New Roman" w:eastAsia="Times New Roman" w:hAnsi="Times New Roman" w:cs="Times New Roman"/>
            <w:sz w:val="28"/>
            <w:szCs w:val="28"/>
            <w:lang w:eastAsia="ru-RU"/>
          </w:rPr>
          <w:t>подпрограммы</w:t>
        </w:r>
      </w:hyperlink>
      <w:r w:rsidRPr="00AB491C">
        <w:rPr>
          <w:rFonts w:ascii="Times New Roman" w:eastAsia="Times New Roman" w:hAnsi="Times New Roman" w:cs="Times New Roman"/>
          <w:sz w:val="28"/>
          <w:szCs w:val="28"/>
          <w:lang w:eastAsia="ru-RU"/>
        </w:rPr>
        <w:t xml:space="preserve">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w:t>
      </w:r>
      <w:hyperlink r:id="rId60" w:history="1">
        <w:r w:rsidRPr="00AB491C">
          <w:rPr>
            <w:rFonts w:ascii="Times New Roman" w:eastAsia="Times New Roman" w:hAnsi="Times New Roman" w:cs="Times New Roman"/>
            <w:sz w:val="28"/>
            <w:szCs w:val="28"/>
            <w:lang w:eastAsia="ru-RU"/>
          </w:rPr>
          <w:t>отчетность</w:t>
        </w:r>
      </w:hyperlink>
      <w:r w:rsidRPr="00AB491C">
        <w:rPr>
          <w:rFonts w:ascii="Times New Roman" w:eastAsia="Times New Roman" w:hAnsi="Times New Roman" w:cs="Times New Roman"/>
          <w:sz w:val="28"/>
          <w:szCs w:val="28"/>
          <w:lang w:eastAsia="ru-RU"/>
        </w:rPr>
        <w:t xml:space="preserve"> о реализации задачи по государственной поддержке граждан, проживающих на территории Ярославской области, в сфере ипотечного жилищного кредитования по форме согласно приложению 11 к </w:t>
      </w:r>
      <w:r w:rsidRPr="00AB491C">
        <w:rPr>
          <w:rFonts w:ascii="Times New Roman" w:eastAsia="Times New Roman" w:hAnsi="Times New Roman" w:cs="Times New Roman"/>
          <w:sz w:val="28"/>
          <w:szCs w:val="28"/>
          <w:lang w:eastAsia="ru-RU"/>
        </w:rPr>
        <w:lastRenderedPageBreak/>
        <w:t>подпрограмме «Стимулирование развития жилищного строительства на территории Ярославской области» на 2020 - 2025 годы Государственной программы и в сроки, установленные данной задачей;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принимают меры по возврату средств, перечисленных городскому бюджету для выдачи субсидии на приобретение или строительство жилых помещений и субсидии на возмещение части аннуитетных платежей гражданину, в областной бюджет в случаях, установленных абзацами 86-87</w:t>
      </w:r>
      <w:hyperlink w:anchor="P1488" w:history="1">
        <w:r w:rsidRPr="00AB491C">
          <w:rPr>
            <w:rFonts w:ascii="Times New Roman" w:eastAsia="Times New Roman" w:hAnsi="Times New Roman" w:cs="Times New Roman"/>
            <w:sz w:val="28"/>
            <w:szCs w:val="28"/>
            <w:lang w:eastAsia="ru-RU"/>
          </w:rPr>
          <w:t xml:space="preserve">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создают условия для увеличения объемов жилищного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5.6.4. Граждане - участники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сбор документов, необходимых для получения субсидии на приобретение или строительство жилых помещений 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получают согласие (предварительное согласие) кредитора на выдачу ипотечного жилищного кредита или займа в размере не менее 30 процентов от стоимости (предполагаемой стоимости) жилого помещения. При этом гражданин может являться заемщиком или </w:t>
      </w:r>
      <w:proofErr w:type="spellStart"/>
      <w:r w:rsidRPr="00AB491C">
        <w:rPr>
          <w:rFonts w:ascii="Times New Roman" w:eastAsia="Times New Roman" w:hAnsi="Times New Roman" w:cs="Times New Roman"/>
          <w:sz w:val="28"/>
          <w:szCs w:val="28"/>
          <w:lang w:eastAsia="ru-RU"/>
        </w:rPr>
        <w:t>созаемщиком</w:t>
      </w:r>
      <w:proofErr w:type="spellEnd"/>
      <w:r w:rsidRPr="00AB491C">
        <w:rPr>
          <w:rFonts w:ascii="Times New Roman" w:eastAsia="Times New Roman" w:hAnsi="Times New Roman" w:cs="Times New Roman"/>
          <w:sz w:val="28"/>
          <w:szCs w:val="28"/>
          <w:lang w:eastAsia="ru-RU"/>
        </w:rPr>
        <w:t xml:space="preserve"> по кредитному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получают от МКУ «Жилкомцентр» санкционирование сделки по приобретению (строительству)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исполняют добросовестно условия данной задачи.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5.6.5. Кредиторы: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соглашение с Администрацией, организуют обмен информацией и взаимодействие с Департаментом строительства и Администрацией и исполнителями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производят проверку платежеспособности гражданина, имеющего намерение стать участником данной Подпрограммы, выдают ему предварительное согласие на получение ипотечного кредита (займа) в размере не менее 30 процентов от предполагаемой стоимости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выдают ипотечные кредиты или займы в размере не менее 30 процентов от стоимости приобретаемого жилого помещения, осуществляют обслуживание счетов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осуществляют </w:t>
      </w:r>
      <w:proofErr w:type="gramStart"/>
      <w:r w:rsidRPr="00AB491C">
        <w:rPr>
          <w:rFonts w:ascii="Times New Roman" w:eastAsia="Times New Roman" w:hAnsi="Times New Roman" w:cs="Times New Roman"/>
          <w:sz w:val="28"/>
          <w:szCs w:val="28"/>
          <w:lang w:eastAsia="ru-RU"/>
        </w:rPr>
        <w:t>контроль за</w:t>
      </w:r>
      <w:proofErr w:type="gramEnd"/>
      <w:r w:rsidRPr="00AB491C">
        <w:rPr>
          <w:rFonts w:ascii="Times New Roman" w:eastAsia="Times New Roman" w:hAnsi="Times New Roman" w:cs="Times New Roman"/>
          <w:sz w:val="28"/>
          <w:szCs w:val="28"/>
          <w:lang w:eastAsia="ru-RU"/>
        </w:rPr>
        <w:t xml:space="preserve"> состоянием платежной дисциплины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если в течение срока действия свидетельства о праве на получение субсидии гражданин не воспользовался правом на получение субсидии на приобретение или строительство жилых помещений, направляют свидетельство о праве на получение субсидии с отметкой о причине неиспользования субсидии на приобретение или строительство жилых помещений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после государственной регистрации права собственности гражданина на приобретенное или построенное с помощью субсидии на приобретение или строительство жилых помещений жилое помещение направляют свидетельство о </w:t>
      </w:r>
      <w:r w:rsidRPr="00AB491C">
        <w:rPr>
          <w:rFonts w:ascii="Times New Roman" w:eastAsia="Times New Roman" w:hAnsi="Times New Roman" w:cs="Times New Roman"/>
          <w:sz w:val="28"/>
          <w:szCs w:val="28"/>
          <w:lang w:eastAsia="ru-RU"/>
        </w:rPr>
        <w:lastRenderedPageBreak/>
        <w:t>праве на получение субсидии с отметкой об оплате на оборотной стороне в МКУ «Жилкомцентр»;</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при заключении гражданином договора долевого участия в строительстве свидетельство о праве на получение субсидии с отметкой</w:t>
      </w:r>
      <w:proofErr w:type="gramEnd"/>
      <w:r w:rsidRPr="00AB491C">
        <w:rPr>
          <w:rFonts w:ascii="Times New Roman" w:eastAsia="Times New Roman" w:hAnsi="Times New Roman" w:cs="Times New Roman"/>
          <w:sz w:val="28"/>
          <w:szCs w:val="28"/>
          <w:lang w:eastAsia="ru-RU"/>
        </w:rPr>
        <w:t xml:space="preserve"> об оплате на оборотной стороне направляют в МКУ «Жилкомцентр» после государственной регистрации указанного договора;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случае строительства индивидуального жилого дома свидетельство с отметкой об оплате на оборотной стороне направляют в МКУ «Жилкомцентр» после ввода объекта в эксплуатацию и государственной регистрации заявителем и (или) членами его семьи, указанными в свидетельстве о праве на получение субсидии и выступавшими застройщиками при строительстве;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перечисление субсидии с блокированного счета гражданина только при наличии обязательного санкционирования МКУ «Жилкомцентр» сделки по приобретению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 Форма и условия предоставления субсидии на приобретение или строительство жилых помещений и на возмещение части ежемесячных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5.6.6.1. Предоставление субсидии на приобретение или строительство жилых помещений при получении ипотечного кредита (займа):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1406"/>
      <w:bookmarkEnd w:id="2"/>
      <w:proofErr w:type="gramStart"/>
      <w:r w:rsidRPr="00AB491C">
        <w:rPr>
          <w:rFonts w:ascii="Times New Roman" w:eastAsia="Times New Roman" w:hAnsi="Times New Roman" w:cs="Times New Roman"/>
          <w:sz w:val="28"/>
          <w:szCs w:val="28"/>
          <w:lang w:eastAsia="ru-RU"/>
        </w:rPr>
        <w:t xml:space="preserve">Для участия в подпрограмме «Поддержка граждан, проживающих на территории городского округа город Рыбинск Ярославской области, в сфере ипотечного жилищного кредитования» гражданин, соответствующий требованиям </w:t>
      </w:r>
      <w:hyperlink w:anchor="P1411" w:history="1">
        <w:r w:rsidRPr="00AB491C">
          <w:rPr>
            <w:rFonts w:ascii="Times New Roman" w:eastAsia="Times New Roman" w:hAnsi="Times New Roman" w:cs="Times New Roman"/>
            <w:sz w:val="28"/>
            <w:szCs w:val="28"/>
            <w:lang w:eastAsia="ru-RU"/>
          </w:rPr>
          <w:t>абзацев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с </w:t>
      </w:r>
      <w:hyperlink w:anchor="P2454"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2 к Программе и документами, необходимыми для получения субсидии на приобретение или строительство жилых помещений, в соответствии</w:t>
      </w:r>
      <w:proofErr w:type="gramEnd"/>
      <w:r w:rsidRPr="00AB491C">
        <w:rPr>
          <w:rFonts w:ascii="Times New Roman" w:eastAsia="Times New Roman" w:hAnsi="Times New Roman" w:cs="Times New Roman"/>
          <w:sz w:val="28"/>
          <w:szCs w:val="28"/>
          <w:lang w:eastAsia="ru-RU"/>
        </w:rPr>
        <w:t xml:space="preserve">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за исключением </w:t>
      </w:r>
      <w:hyperlink w:anchor="P2797" w:history="1">
        <w:r w:rsidRPr="00AB491C">
          <w:rPr>
            <w:rFonts w:ascii="Times New Roman" w:eastAsia="Times New Roman" w:hAnsi="Times New Roman" w:cs="Times New Roman"/>
            <w:sz w:val="28"/>
            <w:szCs w:val="28"/>
            <w:lang w:eastAsia="ru-RU"/>
          </w:rPr>
          <w:t>пункта 1</w:t>
        </w:r>
      </w:hyperlink>
      <w:r w:rsidRPr="00AB491C">
        <w:rPr>
          <w:rFonts w:ascii="Times New Roman" w:eastAsia="Times New Roman" w:hAnsi="Times New Roman" w:cs="Times New Roman"/>
          <w:sz w:val="28"/>
          <w:szCs w:val="28"/>
          <w:lang w:eastAsia="ru-RU"/>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1407"/>
      <w:bookmarkEnd w:id="3"/>
      <w:r w:rsidRPr="00AB491C">
        <w:rPr>
          <w:rFonts w:ascii="Times New Roman" w:eastAsia="Times New Roman" w:hAnsi="Times New Roman" w:cs="Times New Roman"/>
          <w:sz w:val="28"/>
          <w:szCs w:val="28"/>
          <w:lang w:eastAsia="ru-RU"/>
        </w:rPr>
        <w:t xml:space="preserve">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1408"/>
      <w:bookmarkEnd w:id="4"/>
      <w:r w:rsidRPr="00AB491C">
        <w:rPr>
          <w:rFonts w:ascii="Times New Roman" w:eastAsia="Times New Roman" w:hAnsi="Times New Roman" w:cs="Times New Roman"/>
          <w:sz w:val="28"/>
          <w:szCs w:val="28"/>
          <w:lang w:eastAsia="ru-RU"/>
        </w:rPr>
        <w:t xml:space="preserve">В соответствии с положениями Федерального </w:t>
      </w:r>
      <w:hyperlink r:id="rId61" w:history="1">
        <w:r w:rsidRPr="00AB491C">
          <w:rPr>
            <w:rFonts w:ascii="Times New Roman" w:eastAsia="Times New Roman" w:hAnsi="Times New Roman" w:cs="Times New Roman"/>
            <w:sz w:val="28"/>
            <w:szCs w:val="28"/>
            <w:lang w:eastAsia="ru-RU"/>
          </w:rPr>
          <w:t>закона</w:t>
        </w:r>
      </w:hyperlink>
      <w:r w:rsidRPr="00AB491C">
        <w:rPr>
          <w:rFonts w:ascii="Times New Roman" w:eastAsia="Times New Roman" w:hAnsi="Times New Roman" w:cs="Times New Roman"/>
          <w:sz w:val="28"/>
          <w:szCs w:val="28"/>
          <w:lang w:eastAsia="ru-RU"/>
        </w:rPr>
        <w:t xml:space="preserve"> от 27.07.2006 № 152-ФЗ «О персональных данных» граждане обязаны представить согласие на обработку персональных данных согласно приложению 9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30 календарных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P1410"/>
      <w:bookmarkEnd w:id="5"/>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1411"/>
      <w:bookmarkEnd w:id="6"/>
      <w:proofErr w:type="gramStart"/>
      <w:r w:rsidRPr="00AB491C">
        <w:rPr>
          <w:rFonts w:ascii="Times New Roman" w:eastAsia="Times New Roman" w:hAnsi="Times New Roman" w:cs="Times New Roman"/>
          <w:sz w:val="28"/>
          <w:szCs w:val="28"/>
          <w:lang w:eastAsia="ru-RU"/>
        </w:rPr>
        <w:t xml:space="preserve">- нахождение гражданина на учете в качестве нуждающегося в жилых помещениях, предоставляемых по договорам социального найма, по основаниям, установленным </w:t>
      </w:r>
      <w:hyperlink r:id="rId62" w:history="1">
        <w:r w:rsidRPr="00AB491C">
          <w:rPr>
            <w:rFonts w:ascii="Times New Roman" w:eastAsia="Times New Roman" w:hAnsi="Times New Roman" w:cs="Times New Roman"/>
            <w:sz w:val="28"/>
            <w:szCs w:val="28"/>
            <w:lang w:eastAsia="ru-RU"/>
          </w:rPr>
          <w:t>статьями 49</w:t>
        </w:r>
      </w:hyperlink>
      <w:r w:rsidRPr="00AB491C">
        <w:rPr>
          <w:rFonts w:ascii="Times New Roman" w:eastAsia="Times New Roman" w:hAnsi="Times New Roman" w:cs="Times New Roman"/>
          <w:sz w:val="28"/>
          <w:szCs w:val="28"/>
          <w:lang w:eastAsia="ru-RU"/>
        </w:rPr>
        <w:t xml:space="preserve">, </w:t>
      </w:r>
      <w:hyperlink r:id="rId63" w:history="1">
        <w:r w:rsidRPr="00AB491C">
          <w:rPr>
            <w:rFonts w:ascii="Times New Roman" w:eastAsia="Times New Roman" w:hAnsi="Times New Roman" w:cs="Times New Roman"/>
            <w:sz w:val="28"/>
            <w:szCs w:val="28"/>
            <w:lang w:eastAsia="ru-RU"/>
          </w:rPr>
          <w:t>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и (или) федеральным законом, указом Президента Российской Федерации, или признание Администрацией гражданина нуждающимся в жилых помещениях, </w:t>
      </w:r>
      <w:r w:rsidRPr="00AB491C">
        <w:rPr>
          <w:rFonts w:ascii="Times New Roman" w:eastAsia="Times New Roman" w:hAnsi="Times New Roman" w:cs="Times New Roman"/>
          <w:sz w:val="28"/>
          <w:szCs w:val="28"/>
          <w:lang w:eastAsia="ru-RU"/>
        </w:rPr>
        <w:lastRenderedPageBreak/>
        <w:t xml:space="preserve">предоставляемых по договорам социального найма, по основанию, установленному </w:t>
      </w:r>
      <w:hyperlink r:id="rId64" w:history="1">
        <w:r w:rsidRPr="00AB491C">
          <w:rPr>
            <w:rFonts w:ascii="Times New Roman" w:eastAsia="Times New Roman" w:hAnsi="Times New Roman" w:cs="Times New Roman"/>
            <w:sz w:val="28"/>
            <w:szCs w:val="28"/>
            <w:lang w:eastAsia="ru-RU"/>
          </w:rPr>
          <w:t>статьей 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но не состоящим на таком</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учете</w:t>
      </w:r>
      <w:proofErr w:type="gram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1412"/>
      <w:bookmarkEnd w:id="7"/>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постоянное или преимущественное проживание в городе Рыбинске (регистрация по месту жительства или по месту пребывания, оформленная в соответствии с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1413"/>
      <w:bookmarkEnd w:id="8"/>
      <w:r w:rsidRPr="00AB491C">
        <w:rPr>
          <w:rFonts w:ascii="Times New Roman" w:eastAsia="Times New Roman" w:hAnsi="Times New Roman" w:cs="Times New Roman"/>
          <w:sz w:val="28"/>
          <w:szCs w:val="28"/>
          <w:lang w:eastAsia="ru-RU"/>
        </w:rPr>
        <w:t>- наличие положительного решения кредитора о выдаче ипотечного кредита (займа) в размере не менее 30 процентов от стоимости (предполагаемой стоимости)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8" w:history="1">
        <w:r w:rsidRPr="00AB491C">
          <w:rPr>
            <w:rFonts w:ascii="Times New Roman" w:eastAsia="Times New Roman" w:hAnsi="Times New Roman" w:cs="Times New Roman"/>
            <w:sz w:val="28"/>
            <w:szCs w:val="28"/>
            <w:lang w:eastAsia="ru-RU"/>
          </w:rPr>
          <w:t>4</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реализованное право на улучшение жилищных условий с использованием поддержки за счет средств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признании гражданина участником Подпрограммы допускается после устранения оснований для отказа.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P1420"/>
      <w:bookmarkEnd w:id="9"/>
      <w:proofErr w:type="gramStart"/>
      <w:r w:rsidRPr="00AB491C">
        <w:rPr>
          <w:rFonts w:ascii="Times New Roman" w:eastAsia="Times New Roman" w:hAnsi="Times New Roman" w:cs="Times New Roman"/>
          <w:sz w:val="28"/>
          <w:szCs w:val="28"/>
          <w:lang w:eastAsia="ru-RU"/>
        </w:rPr>
        <w:t xml:space="preserve">Поддержка гражданам, которые с намерением участия в Подпрограмме с целью получения субсидии на приобретение или строительство жилых помещений совершили действия, в результате которых обеспечение их жилыми помещениями по месту регистрации и постоянного проживания стало ниже нормы, установленной </w:t>
      </w:r>
      <w:hyperlink r:id="rId65" w:history="1">
        <w:r w:rsidRPr="00AB491C">
          <w:rPr>
            <w:rFonts w:ascii="Times New Roman" w:eastAsia="Times New Roman" w:hAnsi="Times New Roman" w:cs="Times New Roman"/>
            <w:sz w:val="28"/>
            <w:szCs w:val="28"/>
            <w:lang w:eastAsia="ru-RU"/>
          </w:rPr>
          <w:t>постановлением</w:t>
        </w:r>
      </w:hyperlink>
      <w:r w:rsidRPr="00AB491C">
        <w:rPr>
          <w:rFonts w:ascii="Times New Roman" w:eastAsia="Times New Roman" w:hAnsi="Times New Roman" w:cs="Times New Roman"/>
          <w:sz w:val="28"/>
          <w:szCs w:val="28"/>
          <w:lang w:eastAsia="ru-RU"/>
        </w:rPr>
        <w:t xml:space="preserve"> Главы Рыбинского муниципального округа от 11.04.2005 № 750 «Об утверждении нормы предоставления и учетной нормы площади жилого помещения», оказывается не ранее чем через</w:t>
      </w:r>
      <w:proofErr w:type="gramEnd"/>
      <w:r w:rsidRPr="00AB491C">
        <w:rPr>
          <w:rFonts w:ascii="Times New Roman" w:eastAsia="Times New Roman" w:hAnsi="Times New Roman" w:cs="Times New Roman"/>
          <w:sz w:val="28"/>
          <w:szCs w:val="28"/>
          <w:lang w:eastAsia="ru-RU"/>
        </w:rPr>
        <w:t xml:space="preserve"> 5 лет со дня совершения указанных намеренных действий.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действиям, в результате которых обеспечение граждан жилыми помещениями стало ниже нормы, относятся: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обмен жилыми помещениями;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вселение в жилое помещение иных лиц (за исключением вселения супруга (супруги), несовершеннолетних детей и временных жильцов);</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невыполнение условий договора о пользовании жилым помещением, повлекшее выселение в судебном порядке;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P1425"/>
      <w:bookmarkEnd w:id="10"/>
      <w:r w:rsidRPr="00AB491C">
        <w:rPr>
          <w:rFonts w:ascii="Times New Roman" w:eastAsia="Times New Roman" w:hAnsi="Times New Roman" w:cs="Times New Roman"/>
          <w:sz w:val="28"/>
          <w:szCs w:val="28"/>
          <w:lang w:eastAsia="ru-RU"/>
        </w:rPr>
        <w:t>- выделение доли собственниками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отчуждение жилого помещения или частей жилого помещения, имеющихся в собственности гражданина и (или) членов его семьи.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Срок приема документов от граждан, желающих стать участниками Подпрограммы - в течение календарного года. Список граждан - участников Подпрограммы, изъявивших желание получить субсидию на приобретение или строительство жилых помещений при получении ипотечного кредита (займа) в планируемом году, формируется в срок до 01 августа текущего года.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1428"/>
      <w:bookmarkEnd w:id="11"/>
      <w:r w:rsidRPr="00AB491C">
        <w:rPr>
          <w:rFonts w:ascii="Times New Roman" w:eastAsia="Times New Roman" w:hAnsi="Times New Roman" w:cs="Times New Roman"/>
          <w:sz w:val="28"/>
          <w:szCs w:val="28"/>
          <w:lang w:eastAsia="ru-RU"/>
        </w:rPr>
        <w:lastRenderedPageBreak/>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данный список граждане - участники Подпрограммы включаются в следующей последовательности: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 Граждане, признанные участниками Подпрограммы в предыдущем году.</w:t>
      </w:r>
    </w:p>
    <w:p w:rsidR="00AB491C" w:rsidRPr="00342F31"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Приоритетные категории граждан, указанные в </w:t>
      </w:r>
      <w:hyperlink w:anchor="P1444" w:history="1">
        <w:r w:rsidRPr="00342F31">
          <w:rPr>
            <w:rFonts w:ascii="Times New Roman" w:eastAsia="Times New Roman" w:hAnsi="Times New Roman" w:cs="Times New Roman"/>
            <w:sz w:val="28"/>
            <w:szCs w:val="28"/>
            <w:lang w:eastAsia="ru-RU"/>
          </w:rPr>
          <w:t>абзацах 4</w:t>
        </w:r>
      </w:hyperlink>
      <w:r w:rsidR="00342F31" w:rsidRPr="00342F31">
        <w:rPr>
          <w:rFonts w:ascii="Times New Roman" w:hAnsi="Times New Roman" w:cs="Times New Roman"/>
          <w:sz w:val="28"/>
          <w:szCs w:val="28"/>
        </w:rPr>
        <w:t>0</w:t>
      </w:r>
      <w:r w:rsidRPr="00342F31">
        <w:rPr>
          <w:rFonts w:ascii="Times New Roman" w:eastAsia="Times New Roman" w:hAnsi="Times New Roman" w:cs="Times New Roman"/>
          <w:sz w:val="28"/>
          <w:szCs w:val="28"/>
          <w:lang w:eastAsia="ru-RU"/>
        </w:rPr>
        <w:t xml:space="preserve"> - </w:t>
      </w:r>
      <w:hyperlink w:anchor="P1449" w:history="1">
        <w:r w:rsidR="00342F31">
          <w:rPr>
            <w:rFonts w:ascii="Times New Roman" w:eastAsia="Times New Roman" w:hAnsi="Times New Roman" w:cs="Times New Roman"/>
            <w:sz w:val="28"/>
            <w:szCs w:val="28"/>
            <w:lang w:eastAsia="ru-RU"/>
          </w:rPr>
          <w:t>45</w:t>
        </w:r>
        <w:r w:rsidRPr="00342F31">
          <w:rPr>
            <w:rFonts w:ascii="Times New Roman" w:eastAsia="Times New Roman" w:hAnsi="Times New Roman" w:cs="Times New Roman"/>
            <w:sz w:val="28"/>
            <w:szCs w:val="28"/>
            <w:lang w:eastAsia="ru-RU"/>
          </w:rPr>
          <w:t xml:space="preserve"> подпункта 5.6.6.1 пункта 5.6.6 раздела 5.6</w:t>
        </w:r>
      </w:hyperlink>
      <w:r w:rsidRPr="00342F31">
        <w:rPr>
          <w:rFonts w:ascii="Times New Roman" w:eastAsia="Times New Roman" w:hAnsi="Times New Roman" w:cs="Times New Roman"/>
          <w:sz w:val="28"/>
          <w:szCs w:val="28"/>
          <w:lang w:eastAsia="ru-RU"/>
        </w:rPr>
        <w:t xml:space="preserve"> настоящей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3. Граждане, признанные участниками Подпрограммы и не относящиеся к вышеуказанным приоритетным категориям.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P1433"/>
      <w:bookmarkEnd w:id="12"/>
      <w:r w:rsidRPr="00AB491C">
        <w:rPr>
          <w:rFonts w:ascii="Times New Roman" w:eastAsia="Times New Roman" w:hAnsi="Times New Roman" w:cs="Times New Roman"/>
          <w:sz w:val="28"/>
          <w:szCs w:val="28"/>
          <w:lang w:eastAsia="ru-RU"/>
        </w:rPr>
        <w:t xml:space="preserve">Список формируется </w:t>
      </w:r>
      <w:proofErr w:type="gramStart"/>
      <w:r w:rsidRPr="00AB491C">
        <w:rPr>
          <w:rFonts w:ascii="Times New Roman" w:eastAsia="Times New Roman" w:hAnsi="Times New Roman" w:cs="Times New Roman"/>
          <w:sz w:val="28"/>
          <w:szCs w:val="28"/>
          <w:lang w:eastAsia="ru-RU"/>
        </w:rPr>
        <w:t>в хронологической последовательности по дате признания нуждающимися в улучшении жилищных условий для участия в Подпрограмме</w:t>
      </w:r>
      <w:proofErr w:type="gram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 представлении заявления об исключении из числа граждан - участников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при использовании или неиспользовании гражданином субсидии на приобретение или строительство жилых помещений;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при наличии совокупности оснований, установленных </w:t>
      </w:r>
      <w:hyperlink w:anchor="P1447" w:history="1">
        <w:r w:rsidRPr="00AB491C">
          <w:rPr>
            <w:rFonts w:ascii="Times New Roman" w:eastAsia="Times New Roman" w:hAnsi="Times New Roman" w:cs="Times New Roman"/>
            <w:sz w:val="28"/>
            <w:szCs w:val="28"/>
            <w:lang w:eastAsia="ru-RU"/>
          </w:rPr>
          <w:t>абзацами 49</w:t>
        </w:r>
      </w:hyperlink>
      <w:r w:rsidRPr="00AB491C">
        <w:rPr>
          <w:rFonts w:ascii="Times New Roman" w:eastAsia="Times New Roman" w:hAnsi="Times New Roman" w:cs="Times New Roman"/>
          <w:sz w:val="28"/>
          <w:szCs w:val="28"/>
          <w:lang w:eastAsia="ru-RU"/>
        </w:rPr>
        <w:t xml:space="preserve"> - 53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Администрацией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подтверждается выпиской из Единого государственного реестра недвижимости о возникшем праве на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гражданина-участника Подпрограммы о предоставлении ему субсидии на приобретение или строительство жилых помещений в текущем году.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случае наличия намерения получить субсидию на приобретение или строительство жилых помещений в текущем году гражданин - участник Подпрограммы в течение 10 рабочих дней: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обращается в МКУ «Жилкомцентр» с заявлением о предоставлении субсидии на приобретение или строительство жилых помещений и представляет документы в соответствии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приоритетном порядке субсидия на приобретение или строительство жилых помещений предоставляется: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P1444"/>
      <w:bookmarkEnd w:id="13"/>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педагогическим работникам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w:t>
      </w:r>
      <w:r w:rsidRPr="00AB491C">
        <w:rPr>
          <w:rFonts w:ascii="Times New Roman" w:eastAsia="Times New Roman" w:hAnsi="Times New Roman" w:cs="Times New Roman"/>
          <w:sz w:val="28"/>
          <w:szCs w:val="28"/>
          <w:lang w:eastAsia="ru-RU"/>
        </w:rPr>
        <w:tab/>
        <w:t>медицинским работникам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государственным гражданским служащим Ярославской области, проходящим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P1447"/>
      <w:bookmarkEnd w:id="14"/>
      <w:r w:rsidRPr="00AB491C">
        <w:rPr>
          <w:rFonts w:ascii="Times New Roman" w:eastAsia="Times New Roman" w:hAnsi="Times New Roman" w:cs="Times New Roman"/>
          <w:sz w:val="28"/>
          <w:szCs w:val="28"/>
          <w:lang w:eastAsia="ru-RU"/>
        </w:rPr>
        <w:t>- муниципальным служащим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1448"/>
      <w:bookmarkEnd w:id="15"/>
      <w:r w:rsidRPr="00AB491C">
        <w:rPr>
          <w:rFonts w:ascii="Times New Roman" w:eastAsia="Times New Roman" w:hAnsi="Times New Roman" w:cs="Times New Roman"/>
          <w:sz w:val="28"/>
          <w:szCs w:val="28"/>
          <w:lang w:eastAsia="ru-RU"/>
        </w:rPr>
        <w:t>- инвалидам и семьям, имеющим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P1449"/>
      <w:bookmarkEnd w:id="16"/>
      <w:r w:rsidRPr="00AB491C">
        <w:rPr>
          <w:rFonts w:ascii="Times New Roman" w:eastAsia="Times New Roman" w:hAnsi="Times New Roman" w:cs="Times New Roman"/>
          <w:sz w:val="28"/>
          <w:szCs w:val="28"/>
          <w:lang w:eastAsia="ru-RU"/>
        </w:rPr>
        <w:t xml:space="preserve">- многодетным семьям, отнесенные к данной категории </w:t>
      </w:r>
      <w:hyperlink r:id="rId66"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В случае если гражданин изъявит желание получить субсидию на приобретение или строительство жилых помещений как гражданин, указанный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- 43 данного подпункта, должно соблюдаться следующее дополнительное обязательное условие: на момент подачи заявления о предоставлении субсидии на приобретение или строительство жилых помещений непрерывный стаж работы в органах государственной власти или органах местного самоуправления города Рыбинска (далее - органы власти) либо в</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государственных или муниципальных медицинских или образовательных организациях, расположенных на территории города Рыбинска (далее - организация), должен составлять не менее 2 лет, для молодых специалистов (до 30 лет включительно) - не менее 6 месяцев.</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P1451"/>
      <w:bookmarkEnd w:id="17"/>
      <w:proofErr w:type="gramStart"/>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приобретение или строительство жилых помещений рассматривает поступившие документы и принимает решение о предоставлении субсидии на приобретение или строительство жилых помещений и ее размере либо об отказе в предоставлении субсидии на приобретение или строительство жилых помещений.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приобретение, строительство жилых помещений являются: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8" w:name="P1453"/>
      <w:bookmarkEnd w:id="18"/>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недостоверность сведений, содержащихся в представленных документах;</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реализованное право на улучшение жилищных условий с использованием поддержки за счет средств федерального,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приобретение или строительство жилых помещений допускается при устранении оснований для отказа в течение 5 рабочих дней с момента получения соответствующего решения Администрации.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Принятие Администрацией решения о предоставлении гражданину - участнику Подпрограммы субсидии на приобретение или строительство жилых помещений является основанием для направления в 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сопроводительного письма;</w:t>
      </w:r>
    </w:p>
    <w:p w:rsidR="00AB491C" w:rsidRPr="00AB491C" w:rsidRDefault="00AB491C" w:rsidP="00AB491C">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приобретение или строительство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заявки на финансирование из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субсидии на приобретение или строительство жилого помещения, и принимает решение о предоставлении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субсидии на приобретение или строительство жилых помещений;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в течение 5 рабочих дней с момента принятия решения направляет в             МКУ «Жилкомцентр» </w:t>
      </w:r>
      <w:hyperlink r:id="rId67"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субсидии на приобретение или строительство жилых помещений, составленное по форме 1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МКУ «Жилкомцентр» при получении от Департамента строительства уведомления о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субсидии на приобретение или строительство жилых помещений в 3-дневный срок оформляет свидетельство о праве на получение субсидии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  с указанием размера</w:t>
      </w:r>
      <w:proofErr w:type="gramEnd"/>
      <w:r w:rsidRPr="00AB491C">
        <w:rPr>
          <w:rFonts w:ascii="Times New Roman" w:eastAsia="Times New Roman" w:hAnsi="Times New Roman" w:cs="Times New Roman"/>
          <w:sz w:val="28"/>
          <w:szCs w:val="28"/>
          <w:lang w:eastAsia="ru-RU"/>
        </w:rPr>
        <w:t xml:space="preserve"> предоставляемой гражданину субсидии на приобретение или строительство жилых помещений, рассчитанного на день принятия соответствующего решения, и в 3-х </w:t>
      </w:r>
      <w:proofErr w:type="spellStart"/>
      <w:r w:rsidRPr="00AB491C">
        <w:rPr>
          <w:rFonts w:ascii="Times New Roman" w:eastAsia="Times New Roman" w:hAnsi="Times New Roman" w:cs="Times New Roman"/>
          <w:sz w:val="28"/>
          <w:szCs w:val="28"/>
          <w:lang w:eastAsia="ru-RU"/>
        </w:rPr>
        <w:t>дневный</w:t>
      </w:r>
      <w:proofErr w:type="spellEnd"/>
      <w:r w:rsidRPr="00AB491C">
        <w:rPr>
          <w:rFonts w:ascii="Times New Roman" w:eastAsia="Times New Roman" w:hAnsi="Times New Roman" w:cs="Times New Roman"/>
          <w:sz w:val="28"/>
          <w:szCs w:val="28"/>
          <w:lang w:eastAsia="ru-RU"/>
        </w:rPr>
        <w:t xml:space="preserve"> срок после получения гражданином свидетельства о праве на получение субсидии направляет его копию в 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P1471"/>
      <w:bookmarkEnd w:id="19"/>
      <w:r w:rsidRPr="00AB491C">
        <w:rPr>
          <w:rFonts w:ascii="Times New Roman" w:eastAsia="Times New Roman" w:hAnsi="Times New Roman" w:cs="Times New Roman"/>
          <w:sz w:val="28"/>
          <w:szCs w:val="28"/>
          <w:lang w:eastAsia="ru-RU"/>
        </w:rPr>
        <w:t>Департамент строительства в течение 5 рабочих дней с момента поступления копии свидетельства о праве на получение субсидии направляет в департамент финансов Ярославской области заявку на выделение средств областного бюджета городскому бюджету на софинансирование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праве на получение субсидии является действительным в течение 7 месяцев с момента его выдачи.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Если гражданин - участник Подпрограммы не использовал свидетельство о праве на получение субсидии в течение 7 месяцев, оно аннулируется.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 возникновении у владельца свидетельства о праве на получение субсидии обстоятельств, потребовавших замены выданного свидетельства, он обращается в </w:t>
      </w:r>
      <w:r w:rsidRPr="00AB491C">
        <w:rPr>
          <w:rFonts w:ascii="Times New Roman" w:eastAsia="Times New Roman" w:hAnsi="Times New Roman" w:cs="Times New Roman"/>
          <w:sz w:val="28"/>
          <w:szCs w:val="28"/>
          <w:lang w:eastAsia="ru-RU"/>
        </w:rPr>
        <w:lastRenderedPageBreak/>
        <w:t>МКУ «Жилкомцентр» с заявлением о выдаче дубликата свидетельства о праве на получение субсидии. В заявлении указываются обстоятельства, потребовавшие выдачи дубликата свидетельства о праве на получение субсидии, и прилагаются документы, подтверждающие эти обстоятельства.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получивший свидетельство о праве на получение субсидии, в течение срока его действия передает свидетельство о праве на получение субсидии кредитору и открывает именной блокированный счет.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5 рабочих дней с момента получения информации кредитора о реквизитах открытого гражданином именного блокированного счета производит перечисление субсидии на приобретение или строительство жилых помещений на именной блокированный счет гражданина - участника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0" w:name="P1477"/>
      <w:bookmarkEnd w:id="20"/>
      <w:r w:rsidRPr="00AB491C">
        <w:rPr>
          <w:rFonts w:ascii="Times New Roman" w:eastAsia="Times New Roman" w:hAnsi="Times New Roman" w:cs="Times New Roman"/>
          <w:sz w:val="28"/>
          <w:szCs w:val="28"/>
          <w:lang w:eastAsia="ru-RU"/>
        </w:rPr>
        <w:t>В течение срока действия свидетельства о праве на получение субсидии гражданин - участник Подпрограммы определяется со способами приобретения жилого помещения, заключает с кредитором ипотечный кредитный договор или договор займа в размере не менее 30 процентов от стоимости жилого помещения и регистрирует право собственности на приобретенное (построенное)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Способы приобретения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заключение договора участия в долевом строительстве многоквартирных жилых домов, подлежащего государственной регистрации (при этом договор должен быть заключен только с застройщиком - юридическим лицом, соответствующим требованиям </w:t>
      </w:r>
      <w:hyperlink r:id="rId68" w:history="1">
        <w:r w:rsidRPr="00AB491C">
          <w:rPr>
            <w:rFonts w:ascii="Times New Roman" w:eastAsia="Times New Roman" w:hAnsi="Times New Roman" w:cs="Times New Roman"/>
            <w:sz w:val="28"/>
            <w:szCs w:val="28"/>
            <w:lang w:eastAsia="ru-RU"/>
          </w:rPr>
          <w:t>статьи 2</w:t>
        </w:r>
      </w:hyperlink>
      <w:r w:rsidRPr="00AB491C">
        <w:rPr>
          <w:rFonts w:ascii="Times New Roman" w:eastAsia="Times New Roman" w:hAnsi="Times New Roman" w:cs="Times New Roman"/>
          <w:sz w:val="28"/>
          <w:szCs w:val="28"/>
          <w:lang w:eastAsia="ru-RU"/>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регистрация права собственности на жилое помещение</w:t>
      </w:r>
      <w:proofErr w:type="gramEnd"/>
      <w:r w:rsidRPr="00AB491C">
        <w:rPr>
          <w:rFonts w:ascii="Times New Roman" w:eastAsia="Times New Roman" w:hAnsi="Times New Roman" w:cs="Times New Roman"/>
          <w:sz w:val="28"/>
          <w:szCs w:val="28"/>
          <w:lang w:eastAsia="ru-RU"/>
        </w:rPr>
        <w:t xml:space="preserve"> допускается после истечения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заключение договора купли-продажи жилых помещений в многоквартирных домах или договора купли-продажи индивидуального жилого дома, введенных в эксплуатацию не </w:t>
      </w:r>
      <w:proofErr w:type="gramStart"/>
      <w:r w:rsidRPr="00AB491C">
        <w:rPr>
          <w:rFonts w:ascii="Times New Roman" w:eastAsia="Times New Roman" w:hAnsi="Times New Roman" w:cs="Times New Roman"/>
          <w:sz w:val="28"/>
          <w:szCs w:val="28"/>
          <w:lang w:eastAsia="ru-RU"/>
        </w:rPr>
        <w:t>позднее</w:t>
      </w:r>
      <w:proofErr w:type="gramEnd"/>
      <w:r w:rsidRPr="00AB491C">
        <w:rPr>
          <w:rFonts w:ascii="Times New Roman" w:eastAsia="Times New Roman" w:hAnsi="Times New Roman" w:cs="Times New Roman"/>
          <w:sz w:val="28"/>
          <w:szCs w:val="28"/>
          <w:lang w:eastAsia="ru-RU"/>
        </w:rPr>
        <w:t xml:space="preserve"> чем за 4 года до заключения договора купли-продажи (при этом регистрация права собственности гражданина должна быть осуществлена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строительство индивидуального жилого дома, ввод которого в эксплуатацию и регистрация права собственности гражданина должны быть осуществлены в течение срока действия свидетельства о праве на получение субсидии (при этом индивидуальный жилой дом оформляется в собственность заявителя и (или) членов его семьи, указанных в свидетельстве о праве на получение субсидии и выступавших застройщиками при строительстве.</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 xml:space="preserve">Лицо (лица), на чье (чьи) имя (имена) оформлено право собственности на жилое помещение, представляет (представляют) в МКУ «Жилкомцентр» нотариально заверенное обязательство о переоформлении построенного с использованием субсидии на приобретение или строительство жилого помещения в общую собственность всех членов семьи, указанных в свидетельстве о праве на получение субсидии, в течение 6 месяцев </w:t>
      </w:r>
      <w:r w:rsidRPr="00AB491C">
        <w:rPr>
          <w:rFonts w:ascii="Times New Roman" w:eastAsia="Times New Roman" w:hAnsi="Times New Roman" w:cs="Times New Roman"/>
          <w:sz w:val="28"/>
          <w:szCs w:val="28"/>
          <w:lang w:eastAsia="ru-RU"/>
        </w:rPr>
        <w:lastRenderedPageBreak/>
        <w:t>после снятия обременения с жилого помещения).</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Приобретаемое жилое помещение должно быть расположено на территории Ярославской области, являться пригодным для постоянного проживания, соответствовать санитарным и техническим правилам и нормам, установленным законодательством Российской Федерации,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Приобретаемое жилое помещение (жилые помещения) оформляетс</w:t>
      </w:r>
      <w:proofErr w:type="gramStart"/>
      <w:r w:rsidRPr="00AB491C">
        <w:rPr>
          <w:rFonts w:ascii="Times New Roman" w:eastAsia="Times New Roman" w:hAnsi="Times New Roman" w:cs="Times New Roman"/>
          <w:sz w:val="28"/>
          <w:szCs w:val="28"/>
          <w:lang w:eastAsia="ru-RU"/>
        </w:rPr>
        <w:t>я(</w:t>
      </w:r>
      <w:proofErr w:type="spellStart"/>
      <w:proofErr w:type="gramEnd"/>
      <w:r w:rsidRPr="00AB491C">
        <w:rPr>
          <w:rFonts w:ascii="Times New Roman" w:eastAsia="Times New Roman" w:hAnsi="Times New Roman" w:cs="Times New Roman"/>
          <w:sz w:val="28"/>
          <w:szCs w:val="28"/>
          <w:lang w:eastAsia="ru-RU"/>
        </w:rPr>
        <w:t>ются</w:t>
      </w:r>
      <w:proofErr w:type="spellEnd"/>
      <w:r w:rsidRPr="00AB491C">
        <w:rPr>
          <w:rFonts w:ascii="Times New Roman" w:eastAsia="Times New Roman" w:hAnsi="Times New Roman" w:cs="Times New Roman"/>
          <w:sz w:val="28"/>
          <w:szCs w:val="28"/>
          <w:lang w:eastAsia="ru-RU"/>
        </w:rPr>
        <w:t>) в долевую собственность всех членов семьи, участвующих в Подпрограмме, в равных долях.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МКУ «Жилкомцентр» в течение 2 рабочих дней </w:t>
      </w:r>
      <w:proofErr w:type="gramStart"/>
      <w:r w:rsidRPr="00AB491C">
        <w:rPr>
          <w:rFonts w:ascii="Times New Roman" w:eastAsia="Times New Roman" w:hAnsi="Times New Roman" w:cs="Times New Roman"/>
          <w:sz w:val="28"/>
          <w:szCs w:val="28"/>
          <w:lang w:eastAsia="ru-RU"/>
        </w:rPr>
        <w:t>с даты получения</w:t>
      </w:r>
      <w:proofErr w:type="gramEnd"/>
      <w:r w:rsidRPr="00AB491C">
        <w:rPr>
          <w:rFonts w:ascii="Times New Roman" w:eastAsia="Times New Roman" w:hAnsi="Times New Roman" w:cs="Times New Roman"/>
          <w:sz w:val="28"/>
          <w:szCs w:val="28"/>
          <w:lang w:eastAsia="ru-RU"/>
        </w:rPr>
        <w:t xml:space="preserve"> договора на приобретение жилого помещения осуществляет его проверку.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соответствия договора данным свидетельства о праве на получение субсидии и соответствия приобретаемого жилого помещения требованиям, установленным </w:t>
      </w:r>
      <w:hyperlink w:anchor="P1471" w:history="1">
        <w:r w:rsidRPr="00AB491C">
          <w:rPr>
            <w:rFonts w:ascii="Times New Roman" w:eastAsia="Times New Roman" w:hAnsi="Times New Roman" w:cs="Times New Roman"/>
            <w:sz w:val="28"/>
            <w:szCs w:val="28"/>
            <w:lang w:eastAsia="ru-RU"/>
          </w:rPr>
          <w:t xml:space="preserve">абзацами </w:t>
        </w:r>
      </w:hyperlink>
      <w:hyperlink w:anchor="P1477" w:history="1">
        <w:r w:rsidRPr="00AB491C">
          <w:rPr>
            <w:rFonts w:ascii="Times New Roman" w:eastAsia="Times New Roman" w:hAnsi="Times New Roman" w:cs="Times New Roman"/>
            <w:sz w:val="28"/>
            <w:szCs w:val="28"/>
            <w:lang w:eastAsia="ru-RU"/>
          </w:rPr>
          <w:t>72-76</w:t>
        </w:r>
      </w:hyperlink>
      <w:r w:rsidRPr="00AB491C">
        <w:rPr>
          <w:rFonts w:ascii="Times New Roman" w:eastAsia="Times New Roman" w:hAnsi="Times New Roman" w:cs="Times New Roman"/>
          <w:sz w:val="28"/>
          <w:szCs w:val="28"/>
          <w:lang w:eastAsia="ru-RU"/>
        </w:rPr>
        <w:t xml:space="preserve"> данного подпункта, МКУ «Жилкомцентр» в течение 1 рабочего дня направляет в Департамент строительства запрос о санкционировании расходования субсидии с приложением копии договора.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Департамент строительства в течение 2 рабочих дней </w:t>
      </w:r>
      <w:proofErr w:type="gramStart"/>
      <w:r w:rsidRPr="00AB491C">
        <w:rPr>
          <w:rFonts w:ascii="Times New Roman" w:eastAsia="Times New Roman" w:hAnsi="Times New Roman" w:cs="Times New Roman"/>
          <w:sz w:val="28"/>
          <w:szCs w:val="28"/>
          <w:lang w:eastAsia="ru-RU"/>
        </w:rPr>
        <w:t>с даты получения</w:t>
      </w:r>
      <w:proofErr w:type="gramEnd"/>
      <w:r w:rsidRPr="00AB491C">
        <w:rPr>
          <w:rFonts w:ascii="Times New Roman" w:eastAsia="Times New Roman" w:hAnsi="Times New Roman" w:cs="Times New Roman"/>
          <w:sz w:val="28"/>
          <w:szCs w:val="28"/>
          <w:lang w:eastAsia="ru-RU"/>
        </w:rPr>
        <w:t xml:space="preserve"> запроса о санкционировании расходования субсидии и копии договора уведомляет МКУ «Жилкомцентр» в письменной форме о санкционировании расходования (отказе в расходовании)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P1487"/>
      <w:bookmarkEnd w:id="21"/>
      <w:r w:rsidRPr="00AB491C">
        <w:rPr>
          <w:rFonts w:ascii="Times New Roman" w:eastAsia="Times New Roman" w:hAnsi="Times New Roman" w:cs="Times New Roman"/>
          <w:sz w:val="28"/>
          <w:szCs w:val="28"/>
          <w:lang w:eastAsia="ru-RU"/>
        </w:rPr>
        <w:t xml:space="preserve">МКУ «Жилкомцентр» в течение 2 рабочих дней </w:t>
      </w:r>
      <w:proofErr w:type="gramStart"/>
      <w:r w:rsidRPr="00AB491C">
        <w:rPr>
          <w:rFonts w:ascii="Times New Roman" w:eastAsia="Times New Roman" w:hAnsi="Times New Roman" w:cs="Times New Roman"/>
          <w:sz w:val="28"/>
          <w:szCs w:val="28"/>
          <w:lang w:eastAsia="ru-RU"/>
        </w:rPr>
        <w:t>с даты получения</w:t>
      </w:r>
      <w:proofErr w:type="gramEnd"/>
      <w:r w:rsidRPr="00AB491C">
        <w:rPr>
          <w:rFonts w:ascii="Times New Roman" w:eastAsia="Times New Roman" w:hAnsi="Times New Roman" w:cs="Times New Roman"/>
          <w:sz w:val="28"/>
          <w:szCs w:val="28"/>
          <w:lang w:eastAsia="ru-RU"/>
        </w:rPr>
        <w:t xml:space="preserve"> от Департамента строительства указанного уведомления уведомляет кредитора о санкционировании расходования субсидии по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2" w:name="P1488"/>
      <w:bookmarkEnd w:id="22"/>
      <w:r w:rsidRPr="00AB491C">
        <w:rPr>
          <w:rFonts w:ascii="Times New Roman" w:eastAsia="Times New Roman" w:hAnsi="Times New Roman" w:cs="Times New Roman"/>
          <w:sz w:val="28"/>
          <w:szCs w:val="28"/>
          <w:lang w:eastAsia="ru-RU"/>
        </w:rPr>
        <w:t>Кредитор после получения информации о санкционировании расходования субсидии осуществляет перечисление субсидии по реквизитам, указанным в договоре.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 истечении срока действия свидетельства о праве на получение субсидии кредитор направляет свидетельство о праве на получение субсидии с отметкой об оплате, либо об аннулировании указанного свидетельства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5-дневный срок направляет в Департамент строительства копию свидетельства о праве на получение субсидии с отметкой кредитора об оплате, либо об аннулировании указанного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является основанием для снятия его с учета в качестве нуждающихся в жилых помещениях.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При неиспользовании гражданином своего права на получение кредита (займа) и (или) расторжении ипотечного кредитного договора или договора займа до получения средств по кредитному договору или договору займа МКУ «Жилкомцентр» в течение 10 рабочих дней при установлении отсутствия потребности в субсидии на приобретение или строительство жилых помещений в текущем году осуществляет возврат в доход областного бюджета денежных средств, перечисленных в городской</w:t>
      </w:r>
      <w:proofErr w:type="gramEnd"/>
      <w:r w:rsidRPr="00AB491C">
        <w:rPr>
          <w:rFonts w:ascii="Times New Roman" w:eastAsia="Times New Roman" w:hAnsi="Times New Roman" w:cs="Times New Roman"/>
          <w:sz w:val="28"/>
          <w:szCs w:val="28"/>
          <w:lang w:eastAsia="ru-RU"/>
        </w:rPr>
        <w:t xml:space="preserve"> бюджет для выдачи гражданину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w:t>
      </w:r>
      <w:proofErr w:type="gramStart"/>
      <w:r w:rsidRPr="00AB491C">
        <w:rPr>
          <w:rFonts w:ascii="Times New Roman" w:eastAsia="Times New Roman" w:hAnsi="Times New Roman" w:cs="Times New Roman"/>
          <w:sz w:val="28"/>
          <w:szCs w:val="28"/>
          <w:lang w:eastAsia="ru-RU"/>
        </w:rPr>
        <w:t>выявления фактов нецелевого использования кредита средства областного</w:t>
      </w:r>
      <w:proofErr w:type="gramEnd"/>
      <w:r w:rsidRPr="00AB491C">
        <w:rPr>
          <w:rFonts w:ascii="Times New Roman" w:eastAsia="Times New Roman" w:hAnsi="Times New Roman" w:cs="Times New Roman"/>
          <w:sz w:val="28"/>
          <w:szCs w:val="28"/>
          <w:lang w:eastAsia="ru-RU"/>
        </w:rPr>
        <w:t xml:space="preserve"> бюджета, перечисленные в городской бюджет для выдачи субсидии на </w:t>
      </w:r>
      <w:r w:rsidRPr="00AB491C">
        <w:rPr>
          <w:rFonts w:ascii="Times New Roman" w:eastAsia="Times New Roman" w:hAnsi="Times New Roman" w:cs="Times New Roman"/>
          <w:sz w:val="28"/>
          <w:szCs w:val="28"/>
          <w:lang w:eastAsia="ru-RU"/>
        </w:rPr>
        <w:lastRenderedPageBreak/>
        <w:t>приобретение или строительство жилых помещений гражданину, подлежат возврату в областной бюджет в порядке, установленном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Средства областного бюджета, представленные в виде субсидии на приобретение или строительство жилых помещений, прошлых лет возвращаются кредитором в МКУ «Жилкомцентр» в текущем финансовом году и используются </w:t>
      </w:r>
      <w:proofErr w:type="gramStart"/>
      <w:r w:rsidRPr="00AB491C">
        <w:rPr>
          <w:rFonts w:ascii="Times New Roman" w:eastAsia="Times New Roman" w:hAnsi="Times New Roman" w:cs="Times New Roman"/>
          <w:sz w:val="28"/>
          <w:szCs w:val="28"/>
          <w:lang w:eastAsia="ru-RU"/>
        </w:rPr>
        <w:t>на те</w:t>
      </w:r>
      <w:proofErr w:type="gramEnd"/>
      <w:r w:rsidRPr="00AB491C">
        <w:rPr>
          <w:rFonts w:ascii="Times New Roman" w:eastAsia="Times New Roman" w:hAnsi="Times New Roman" w:cs="Times New Roman"/>
          <w:sz w:val="28"/>
          <w:szCs w:val="28"/>
          <w:lang w:eastAsia="ru-RU"/>
        </w:rPr>
        <w:t xml:space="preserve"> же цели при наличии потребности в них для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5.6.6.2. Предоставление субсидии на возмещение части ежемесячных аннуитетных платежей по кредиту (займу).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Для участия в Подпрограмме гражданин, соответствующий требованиям </w:t>
      </w:r>
      <w:hyperlink w:anchor="P1410" w:history="1">
        <w:r w:rsidRPr="00AB491C">
          <w:rPr>
            <w:rFonts w:ascii="Times New Roman" w:eastAsia="Times New Roman" w:hAnsi="Times New Roman" w:cs="Times New Roman"/>
            <w:sz w:val="28"/>
            <w:szCs w:val="28"/>
            <w:lang w:eastAsia="ru-RU"/>
          </w:rPr>
          <w:t>абзацев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выдавшее ему свидетельство о праве на получение субсидии, с </w:t>
      </w:r>
      <w:hyperlink w:anchor="P2542"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3 к Программе и документами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 необходимыми для получения субсидии на возмещение части ежемесячных аннуитетных платежей, за исключением </w:t>
      </w:r>
      <w:hyperlink w:anchor="P2797" w:history="1">
        <w:r w:rsidRPr="00AB491C">
          <w:rPr>
            <w:rFonts w:ascii="Times New Roman" w:eastAsia="Times New Roman" w:hAnsi="Times New Roman" w:cs="Times New Roman"/>
            <w:sz w:val="28"/>
            <w:szCs w:val="28"/>
            <w:lang w:eastAsia="ru-RU"/>
          </w:rPr>
          <w:t>пунктов</w:t>
        </w:r>
        <w:proofErr w:type="gramEnd"/>
        <w:r w:rsidRPr="00AB491C">
          <w:rPr>
            <w:rFonts w:ascii="Times New Roman" w:eastAsia="Times New Roman" w:hAnsi="Times New Roman" w:cs="Times New Roman"/>
            <w:sz w:val="28"/>
            <w:szCs w:val="28"/>
            <w:lang w:eastAsia="ru-RU"/>
          </w:rPr>
          <w:t xml:space="preserve"> 1</w:t>
        </w:r>
      </w:hyperlink>
      <w:r w:rsidRPr="00AB491C">
        <w:rPr>
          <w:rFonts w:ascii="Times New Roman" w:eastAsia="Times New Roman" w:hAnsi="Times New Roman" w:cs="Times New Roman"/>
          <w:sz w:val="28"/>
          <w:szCs w:val="28"/>
          <w:lang w:eastAsia="ru-RU"/>
        </w:rPr>
        <w:t xml:space="preserve"> и </w:t>
      </w:r>
      <w:hyperlink w:anchor="P2801" w:history="1">
        <w:r w:rsidRPr="00AB491C">
          <w:rPr>
            <w:rFonts w:ascii="Times New Roman" w:eastAsia="Times New Roman" w:hAnsi="Times New Roman" w:cs="Times New Roman"/>
            <w:sz w:val="28"/>
            <w:szCs w:val="28"/>
            <w:lang w:eastAsia="ru-RU"/>
          </w:rPr>
          <w:t>5</w:t>
        </w:r>
      </w:hyperlink>
      <w:r w:rsidRPr="00AB491C">
        <w:rPr>
          <w:rFonts w:ascii="Times New Roman" w:eastAsia="Times New Roman" w:hAnsi="Times New Roman" w:cs="Times New Roman"/>
          <w:sz w:val="28"/>
          <w:szCs w:val="28"/>
          <w:lang w:eastAsia="ru-RU"/>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Документы, предусмотренные </w:t>
      </w:r>
      <w:hyperlink w:anchor="P2799" w:history="1">
        <w:r w:rsidRPr="00AB491C">
          <w:rPr>
            <w:rFonts w:ascii="Times New Roman" w:eastAsia="Times New Roman" w:hAnsi="Times New Roman" w:cs="Times New Roman"/>
            <w:sz w:val="28"/>
            <w:szCs w:val="28"/>
            <w:lang w:eastAsia="ru-RU"/>
          </w:rPr>
          <w:t>пунктом 3</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использование гражданином субсидии на приобретение или строительство жилых помещений, что подтверждается выпиской из Единого государственного реестра недвижимости о возникшем праве на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соответствие гражданина условиям </w:t>
      </w:r>
      <w:hyperlink w:anchor="P1428" w:history="1">
        <w:r w:rsidRPr="00AB491C">
          <w:rPr>
            <w:rFonts w:ascii="Times New Roman" w:eastAsia="Times New Roman" w:hAnsi="Times New Roman" w:cs="Times New Roman"/>
            <w:sz w:val="28"/>
            <w:szCs w:val="28"/>
            <w:lang w:eastAsia="ru-RU"/>
          </w:rPr>
          <w:t>абзацев 24</w:t>
        </w:r>
      </w:hyperlink>
      <w:r w:rsidRPr="00AB491C">
        <w:rPr>
          <w:rFonts w:ascii="Times New Roman" w:eastAsia="Times New Roman" w:hAnsi="Times New Roman" w:cs="Times New Roman"/>
          <w:sz w:val="28"/>
          <w:szCs w:val="28"/>
          <w:lang w:eastAsia="ru-RU"/>
        </w:rPr>
        <w:t xml:space="preserve"> - </w:t>
      </w:r>
      <w:hyperlink w:anchor="P1433" w:history="1">
        <w:r w:rsidRPr="00AB491C">
          <w:rPr>
            <w:rFonts w:ascii="Times New Roman" w:eastAsia="Times New Roman" w:hAnsi="Times New Roman" w:cs="Times New Roman"/>
            <w:sz w:val="28"/>
            <w:szCs w:val="28"/>
            <w:lang w:eastAsia="ru-RU"/>
          </w:rPr>
          <w:t>29</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наличие копии кредитного договора (займа) с целью использования кредита на приобретение или строительство жилог</w:t>
      </w:r>
      <w:proofErr w:type="gramStart"/>
      <w:r w:rsidRPr="00AB491C">
        <w:rPr>
          <w:rFonts w:ascii="Times New Roman" w:eastAsia="Times New Roman" w:hAnsi="Times New Roman" w:cs="Times New Roman"/>
          <w:sz w:val="28"/>
          <w:szCs w:val="28"/>
          <w:lang w:eastAsia="ru-RU"/>
        </w:rPr>
        <w:t>о(</w:t>
      </w:r>
      <w:proofErr w:type="spellStart"/>
      <w:proofErr w:type="gramEnd"/>
      <w:r w:rsidRPr="00AB491C">
        <w:rPr>
          <w:rFonts w:ascii="Times New Roman" w:eastAsia="Times New Roman" w:hAnsi="Times New Roman" w:cs="Times New Roman"/>
          <w:sz w:val="28"/>
          <w:szCs w:val="28"/>
          <w:lang w:eastAsia="ru-RU"/>
        </w:rPr>
        <w:t>ых</w:t>
      </w:r>
      <w:proofErr w:type="spellEnd"/>
      <w:r w:rsidRPr="00AB491C">
        <w:rPr>
          <w:rFonts w:ascii="Times New Roman" w:eastAsia="Times New Roman" w:hAnsi="Times New Roman" w:cs="Times New Roman"/>
          <w:sz w:val="28"/>
          <w:szCs w:val="28"/>
          <w:lang w:eastAsia="ru-RU"/>
        </w:rPr>
        <w:t>) помещения(й), приобретенного(</w:t>
      </w:r>
      <w:proofErr w:type="spellStart"/>
      <w:r w:rsidRPr="00AB491C">
        <w:rPr>
          <w:rFonts w:ascii="Times New Roman" w:eastAsia="Times New Roman" w:hAnsi="Times New Roman" w:cs="Times New Roman"/>
          <w:sz w:val="28"/>
          <w:szCs w:val="28"/>
          <w:lang w:eastAsia="ru-RU"/>
        </w:rPr>
        <w:t>ых</w:t>
      </w:r>
      <w:proofErr w:type="spellEnd"/>
      <w:r w:rsidRPr="00AB491C">
        <w:rPr>
          <w:rFonts w:ascii="Times New Roman" w:eastAsia="Times New Roman" w:hAnsi="Times New Roman" w:cs="Times New Roman"/>
          <w:sz w:val="28"/>
          <w:szCs w:val="28"/>
          <w:lang w:eastAsia="ru-RU"/>
        </w:rPr>
        <w:t>) по свидетельству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0" w:history="1">
        <w:r w:rsidRPr="00AB491C">
          <w:rPr>
            <w:rFonts w:ascii="Times New Roman" w:eastAsia="Times New Roman" w:hAnsi="Times New Roman" w:cs="Times New Roman"/>
            <w:sz w:val="28"/>
            <w:szCs w:val="28"/>
            <w:lang w:eastAsia="ru-RU"/>
          </w:rPr>
          <w:t>абзацами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допускается после устранения оснований для отказа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при представлении заявления об исключении из числа граждан - участников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по истечении пятилетнего срока с момента первоначального обращения гражданина - участника Подпрограммы с заявлением о предоставлении субсидии на возмещение части ежемесячных аннуитетных платежей;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при погашении гражданином - участником Подпрограммы кредита (займа) ранее окончания пятилетнего срока с момента первоначального обращения с заявлением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МКУ «Жилкомцентр»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наличия намерения получить субсидию на возмещение части аннуитетных платежей гражданин - участник Подпрограммы обращается в МКУ «Жилкомцентр» с заявлением о предоставлении субсидии на возмещение части аннуитетных платежей по форме указанной в приложении 6 к Программе и представляет (обновляет) документы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Заявления о предоставлении субсидии на возмещение части аннуитетных платежей принимаются МКУ «Жилкомцентр» в срок до 10 числа месяца (в январе - в срок до 16 числа месяца), следующего за отчетным кварталом.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Исключительное право на получение субсидии на возмещение части аннуитетных платежей имеют следующие граждане: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педагогические работники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медицинские работники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государственные гражданские служащие Ярославской области, проходящие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муниципальные служащие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инвалиды и семьи, имеющие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многодетные семьи, отнесенные к данной категории </w:t>
      </w:r>
      <w:hyperlink r:id="rId69"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возмещение части аннуитетных платежей рассматривает поступившие документы и принимает решение о предоставлении субсидии на возмещение части аннуитетных платежей и ее размере либо об отказе в предоставлении субсидии на возмещение части аннуитетных платежей.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возмещение части аннуитетных платежей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 непредставление или представление не в полном объеме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пропуск гражданином - участником Подпрограммы установленных Подпрограммой сроков на предоставление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прекращение гражданами - участниками Подпрограммы трудовых отношений с государственными и муниципальными медицинскими и образовательными организациями, расположенными на территории города Рыбинска, а также органами, в которых они проходят государственную (муниципальную) службу, расположенными на территории города Рыбинска, кроме случаев расторжения трудового договора по не зависящим от воли сторон обстоятельствам, или при предъявлении требования гражданину - участнику Подпрограммы о досрочном погашении ипотечного кредита (займа).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возмещение части аннуитетных платежей допускается при устранении оснований для отказа в течение 5 рабочих дней с момента получения соответствующего решения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Принятие Администрацией решения о предоставлении гражданину - участнику Подпрограммы субсидии на возмещение части аннуитетных платежей является основанием для направления в 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сопроводительного письма;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заявки на финансирование из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 участнику Подпрограммы субсидии на возмещение части аннуитетных платежей, и принимает решение о предоставлении (об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 участнику Подпрограммы субсидии на возмещение части аннуитетных платежей;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течение  5  рабочих   дней   с   момента   принятия  указанного  решения</w:t>
      </w:r>
    </w:p>
    <w:p w:rsidR="00AB491C" w:rsidRPr="00AB491C" w:rsidRDefault="00AB491C" w:rsidP="00AB49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направляет в МКУ «Жилкомцентр» </w:t>
      </w:r>
      <w:hyperlink r:id="rId70"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(об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 участнику Подпрограммы субсидии на возмещение части аннуитетных платежей по форме 2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 и направляет в департамент финансов Ярославской области заявку</w:t>
      </w:r>
      <w:proofErr w:type="gramEnd"/>
      <w:r w:rsidRPr="00AB491C">
        <w:rPr>
          <w:rFonts w:ascii="Times New Roman" w:eastAsia="Times New Roman" w:hAnsi="Times New Roman" w:cs="Times New Roman"/>
          <w:sz w:val="28"/>
          <w:szCs w:val="28"/>
          <w:lang w:eastAsia="ru-RU"/>
        </w:rPr>
        <w:t xml:space="preserve"> на выделение </w:t>
      </w:r>
      <w:r w:rsidRPr="00AB491C">
        <w:rPr>
          <w:rFonts w:ascii="Times New Roman" w:eastAsia="Times New Roman" w:hAnsi="Times New Roman" w:cs="Times New Roman"/>
          <w:sz w:val="28"/>
          <w:szCs w:val="28"/>
          <w:lang w:eastAsia="ru-RU"/>
        </w:rPr>
        <w:lastRenderedPageBreak/>
        <w:t>средств областного бюджета городскому бюджету на софинансирование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МКУ «Жилкомцентр» при получении от Департамента строительства уведомления о предоставлении (об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 участнику Подпрограммы субсидии на возмещение части аннуитетных платежей в течение 5 рабочих дней с момента поступления указанных средств из областного бюджета осуществляет перечисление субсидии на возмещение части аннуитетных платежей на именной счет гражданина - участника Подпрограммы</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указанный</w:t>
      </w:r>
      <w:proofErr w:type="gramEnd"/>
      <w:r w:rsidRPr="00AB491C">
        <w:rPr>
          <w:rFonts w:ascii="Times New Roman" w:eastAsia="Times New Roman" w:hAnsi="Times New Roman" w:cs="Times New Roman"/>
          <w:sz w:val="28"/>
          <w:szCs w:val="28"/>
          <w:lang w:eastAsia="ru-RU"/>
        </w:rPr>
        <w:t xml:space="preserve"> в заявлении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Субсидия на возмещение части аннуитетных платежей выделяется гражданину - участнику Подпрограммы ежеквартально, в течение 5 лет с момента его первоначального обращения с заявлением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Первоначальное обращение и последующие ежеквартальные обращения гражданина носят заявительный характер.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Последующие ежеквартальные обращения рассматриваются в порядке, установленном </w:t>
      </w:r>
      <w:hyperlink w:anchor="P1425" w:history="1">
        <w:r w:rsidRPr="00AB491C">
          <w:rPr>
            <w:rFonts w:ascii="Times New Roman" w:eastAsia="Times New Roman" w:hAnsi="Times New Roman" w:cs="Times New Roman"/>
            <w:sz w:val="28"/>
            <w:szCs w:val="28"/>
            <w:lang w:eastAsia="ru-RU"/>
          </w:rPr>
          <w:t>абзацами 21</w:t>
        </w:r>
      </w:hyperlink>
      <w:r w:rsidRPr="00AB491C">
        <w:rPr>
          <w:rFonts w:ascii="Times New Roman" w:eastAsia="Times New Roman" w:hAnsi="Times New Roman" w:cs="Times New Roman"/>
          <w:sz w:val="28"/>
          <w:szCs w:val="28"/>
          <w:lang w:eastAsia="ru-RU"/>
        </w:rPr>
        <w:t xml:space="preserve"> - </w:t>
      </w:r>
      <w:hyperlink w:anchor="P1453" w:history="1">
        <w:r w:rsidRPr="00AB491C">
          <w:rPr>
            <w:rFonts w:ascii="Times New Roman" w:eastAsia="Times New Roman" w:hAnsi="Times New Roman" w:cs="Times New Roman"/>
            <w:sz w:val="28"/>
            <w:szCs w:val="28"/>
            <w:lang w:eastAsia="ru-RU"/>
          </w:rPr>
          <w:t>49</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 Определение размера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 Сумма средств областного бюджета, направляемых для выдачи гражданам субсидии на приобретение или строительство жилых помещений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рассчитывается по формуле:</w:t>
      </w:r>
    </w:p>
    <w:p w:rsidR="00AB491C" w:rsidRPr="00AB491C"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 x </w:t>
      </w: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xml:space="preserve"> x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К</w:t>
      </w:r>
      <w:proofErr w:type="gramEnd"/>
      <w:r w:rsidRPr="00AB491C">
        <w:rPr>
          <w:rFonts w:ascii="Times New Roman" w:eastAsia="Times New Roman" w:hAnsi="Times New Roman" w:cs="Times New Roman"/>
          <w:sz w:val="28"/>
          <w:szCs w:val="28"/>
          <w:lang w:eastAsia="ru-RU"/>
        </w:rPr>
        <w:t xml:space="preserve"> - коэффициент предоставления поддержки, устанавливающий процентную расчетную норму возмещения затрат в следующем размере: 0,5 - для категорий граждан, указанных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w:t>
      </w:r>
      <w:hyperlink w:anchor="P1449" w:history="1">
        <w:r w:rsidRPr="00AB491C">
          <w:rPr>
            <w:rFonts w:ascii="Times New Roman" w:eastAsia="Times New Roman" w:hAnsi="Times New Roman" w:cs="Times New Roman"/>
            <w:sz w:val="28"/>
            <w:szCs w:val="28"/>
            <w:lang w:eastAsia="ru-RU"/>
          </w:rPr>
          <w:t>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0,3 - для иных категорий граждан;</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xml:space="preserve"> - средняя рыночная стоимость жилья по муниципальному образованию области, определяемая в соответствии с </w:t>
      </w:r>
      <w:hyperlink w:anchor="P1571" w:history="1">
        <w:r w:rsidRPr="00AB491C">
          <w:rPr>
            <w:rFonts w:ascii="Times New Roman" w:eastAsia="Times New Roman" w:hAnsi="Times New Roman" w:cs="Times New Roman"/>
            <w:sz w:val="28"/>
            <w:szCs w:val="28"/>
            <w:lang w:eastAsia="ru-RU"/>
          </w:rPr>
          <w:t>подпунктом 5.6.7.10</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5.6.7.2. Размер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городского бюджета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мест</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для выдачи гражданам субсидии на приобретение или строительство жилых помещений устанавливается нормативно правовым актом Администрации не менее суммы, рассчитанной по формуле:</w:t>
      </w:r>
    </w:p>
    <w:p w:rsidR="00AB491C" w:rsidRPr="00AB491C"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мест</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x (1 -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средства областного бюджета, направляемые для выдачи субсидий (с учетом ограничений, устанавливаемых </w:t>
      </w:r>
      <w:hyperlink w:anchor="P1578" w:history="1">
        <w:r w:rsidRPr="00AB491C">
          <w:rPr>
            <w:rFonts w:ascii="Times New Roman" w:eastAsia="Times New Roman" w:hAnsi="Times New Roman" w:cs="Times New Roman"/>
            <w:sz w:val="28"/>
            <w:szCs w:val="28"/>
            <w:lang w:eastAsia="ru-RU"/>
          </w:rPr>
          <w:t>подпунктом 5.6.7.11</w:t>
        </w:r>
      </w:hyperlink>
      <w:r w:rsidRPr="00AB491C">
        <w:rPr>
          <w:rFonts w:ascii="Times New Roman" w:eastAsia="Times New Roman" w:hAnsi="Times New Roman" w:cs="Times New Roman"/>
          <w:sz w:val="28"/>
          <w:szCs w:val="28"/>
          <w:lang w:eastAsia="ru-RU"/>
        </w:rPr>
        <w:t xml:space="preserve"> данного пункта, и без учета увеличения субсидии в соответствии с </w:t>
      </w:r>
      <w:hyperlink w:anchor="P1582" w:history="1">
        <w:r w:rsidRPr="00AB491C">
          <w:rPr>
            <w:rFonts w:ascii="Times New Roman" w:eastAsia="Times New Roman" w:hAnsi="Times New Roman" w:cs="Times New Roman"/>
            <w:sz w:val="28"/>
            <w:szCs w:val="28"/>
            <w:lang w:eastAsia="ru-RU"/>
          </w:rPr>
          <w:t>подпунктом 5.6.7.12</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5.6.7.3. Расчет суммы средств областного бюджета, направляемых для выдачи субсидии на приобретение или строительство жилых помещений гражданам, производится исходя из размера общей площади жилого помещения, определяемого </w:t>
      </w:r>
      <w:r w:rsidRPr="00AB491C">
        <w:rPr>
          <w:rFonts w:ascii="Times New Roman" w:eastAsia="Times New Roman" w:hAnsi="Times New Roman" w:cs="Times New Roman"/>
          <w:sz w:val="28"/>
          <w:szCs w:val="28"/>
          <w:lang w:eastAsia="ru-RU"/>
        </w:rPr>
        <w:lastRenderedPageBreak/>
        <w:t>согласно подпункту 5.6.7.4 данного пункта, и норматива стоимости 1 квадратного метра общей площади жилья по городу Рыбинску.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P1562"/>
      <w:bookmarkEnd w:id="23"/>
      <w:r w:rsidRPr="00AB491C">
        <w:rPr>
          <w:rFonts w:ascii="Times New Roman" w:eastAsia="Times New Roman" w:hAnsi="Times New Roman" w:cs="Times New Roman"/>
          <w:sz w:val="28"/>
          <w:szCs w:val="28"/>
          <w:lang w:eastAsia="ru-RU"/>
        </w:rPr>
        <w:t>5.6.7.4. Размер общей площади жилого помещения, с учетом которого определяется сумма средств областного и городского бюджетов, направляемых для выдачи субсидии на приобретение или строительство жилых помещений, составляет: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для одиноко проживающего гражданина - 33 </w:t>
      </w:r>
      <w:proofErr w:type="gramStart"/>
      <w:r w:rsidRPr="00AB491C">
        <w:rPr>
          <w:rFonts w:ascii="Times New Roman" w:eastAsia="Times New Roman" w:hAnsi="Times New Roman" w:cs="Times New Roman"/>
          <w:sz w:val="28"/>
          <w:szCs w:val="28"/>
          <w:lang w:eastAsia="ru-RU"/>
        </w:rPr>
        <w:t>квадратных</w:t>
      </w:r>
      <w:proofErr w:type="gramEnd"/>
      <w:r w:rsidRPr="00AB491C">
        <w:rPr>
          <w:rFonts w:ascii="Times New Roman" w:eastAsia="Times New Roman" w:hAnsi="Times New Roman" w:cs="Times New Roman"/>
          <w:sz w:val="28"/>
          <w:szCs w:val="28"/>
          <w:lang w:eastAsia="ru-RU"/>
        </w:rPr>
        <w:t xml:space="preserve">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для семьи численностью 2 человека - 42 </w:t>
      </w:r>
      <w:proofErr w:type="gramStart"/>
      <w:r w:rsidRPr="00AB491C">
        <w:rPr>
          <w:rFonts w:ascii="Times New Roman" w:eastAsia="Times New Roman" w:hAnsi="Times New Roman" w:cs="Times New Roman"/>
          <w:sz w:val="28"/>
          <w:szCs w:val="28"/>
          <w:lang w:eastAsia="ru-RU"/>
        </w:rPr>
        <w:t>квадратных</w:t>
      </w:r>
      <w:proofErr w:type="gramEnd"/>
      <w:r w:rsidRPr="00AB491C">
        <w:rPr>
          <w:rFonts w:ascii="Times New Roman" w:eastAsia="Times New Roman" w:hAnsi="Times New Roman" w:cs="Times New Roman"/>
          <w:sz w:val="28"/>
          <w:szCs w:val="28"/>
          <w:lang w:eastAsia="ru-RU"/>
        </w:rPr>
        <w:t xml:space="preserve">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для семьи численностью 3 человека и более - по 18 кв</w:t>
      </w:r>
      <w:proofErr w:type="gramStart"/>
      <w:r w:rsidRPr="00AB491C">
        <w:rPr>
          <w:rFonts w:ascii="Times New Roman" w:eastAsia="Times New Roman" w:hAnsi="Times New Roman" w:cs="Times New Roman"/>
          <w:sz w:val="28"/>
          <w:szCs w:val="28"/>
          <w:lang w:eastAsia="ru-RU"/>
        </w:rPr>
        <w:t>.м</w:t>
      </w:r>
      <w:proofErr w:type="gramEnd"/>
      <w:r w:rsidRPr="00AB491C">
        <w:rPr>
          <w:rFonts w:ascii="Times New Roman" w:eastAsia="Times New Roman" w:hAnsi="Times New Roman" w:cs="Times New Roman"/>
          <w:sz w:val="28"/>
          <w:szCs w:val="28"/>
          <w:lang w:eastAsia="ru-RU"/>
        </w:rPr>
        <w:t xml:space="preserve"> на одного человека.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5.6.7.5. </w:t>
      </w:r>
      <w:proofErr w:type="gramStart"/>
      <w:r w:rsidRPr="00AB491C">
        <w:rPr>
          <w:rFonts w:ascii="Times New Roman" w:eastAsia="Times New Roman" w:hAnsi="Times New Roman" w:cs="Times New Roman"/>
          <w:sz w:val="28"/>
          <w:szCs w:val="28"/>
          <w:lang w:eastAsia="ru-RU"/>
        </w:rPr>
        <w:t>Норматив стоимости 1 квадратного метра общей площади жилья по городу Рыбинску определяется и устанавливается постановлением Администрации ежеквартально в соответствии с подпунктом 5.6.7.6 данного пункта и не может превышать размера средней рыночной стоимости 1 квадратного метра общей площади жилья по Ярославской области, определяемой федеральным органом исполнительной власти, уполномоченным Правительством Российской Федерации, и доводится до сведения Департамента строительства.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P1567"/>
      <w:bookmarkEnd w:id="24"/>
      <w:r w:rsidRPr="00AB491C">
        <w:rPr>
          <w:rFonts w:ascii="Times New Roman" w:eastAsia="Times New Roman" w:hAnsi="Times New Roman" w:cs="Times New Roman"/>
          <w:sz w:val="28"/>
          <w:szCs w:val="28"/>
          <w:lang w:eastAsia="ru-RU"/>
        </w:rPr>
        <w:t xml:space="preserve">5.6.7.6. </w:t>
      </w:r>
      <w:proofErr w:type="gramStart"/>
      <w:r w:rsidRPr="00AB491C">
        <w:rPr>
          <w:rFonts w:ascii="Times New Roman" w:eastAsia="Times New Roman" w:hAnsi="Times New Roman" w:cs="Times New Roman"/>
          <w:sz w:val="28"/>
          <w:szCs w:val="28"/>
          <w:lang w:eastAsia="ru-RU"/>
        </w:rPr>
        <w:t>Норматив стоимости 1 квадратного метра общей площади жилья для расчета суммы средств областного бюджета, направляемой для выдачи субсидии на приобретение или строительство жилых помещений гражданину, определяется исходя из средней рыночной стоимости 1 квадратного метра общей площади жилья в Ярославской области, устанавливаемой Министерством строительства и жилищно-коммунального хозяйства Российской Федерации, умноженной на понижающий коэффициент и коэффициент жилищной обеспеченности по городу Рыбинску.</w:t>
      </w:r>
      <w:proofErr w:type="gramEnd"/>
    </w:p>
    <w:p w:rsidR="00AB491C" w:rsidRPr="00AB491C" w:rsidRDefault="00AB491C" w:rsidP="00AB491C">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5.6.7.7.</w:t>
      </w:r>
      <w:r w:rsidRPr="00AB491C">
        <w:rPr>
          <w:rFonts w:ascii="Times New Roman" w:eastAsia="Times New Roman" w:hAnsi="Times New Roman" w:cs="Times New Roman"/>
          <w:sz w:val="28"/>
          <w:szCs w:val="28"/>
          <w:lang w:eastAsia="ru-RU"/>
        </w:rPr>
        <w:tab/>
        <w:t>Понижающий коэффициент рассчитывают как отношение среднемесячной заработной платы по городу Рыбинску к максимальному значению среднемесячной заработной платы среди муниципальных образований Ярославской области.</w:t>
      </w:r>
    </w:p>
    <w:p w:rsidR="00AB491C" w:rsidRPr="00AB491C" w:rsidRDefault="00AB491C" w:rsidP="00AB491C">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5.6.7.8.</w:t>
      </w:r>
      <w:r w:rsidRPr="00AB491C">
        <w:rPr>
          <w:rFonts w:ascii="Times New Roman" w:eastAsia="Times New Roman" w:hAnsi="Times New Roman" w:cs="Times New Roman"/>
          <w:sz w:val="28"/>
          <w:szCs w:val="28"/>
          <w:lang w:eastAsia="ru-RU"/>
        </w:rPr>
        <w:tab/>
        <w:t>Коэффициент жилищной обеспеченности рассчитывается как отношение показателя обеспеченности населения жильем по Ярославской области к показателю обеспеченности населения жильем по городу Рыбинску. Показатель обеспеченности населения жильем определяется как отношение общей площади жилого фонда к общей численности населения.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5.6.7.9. Среднемесячная заработная плата, общая площадь жилого фонда и общая численность населения определяются ежеквартально по данным Территориального органа Федеральной службы государственной статистики по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5" w:name="P1571"/>
      <w:bookmarkEnd w:id="25"/>
      <w:r w:rsidRPr="00AB491C">
        <w:rPr>
          <w:rFonts w:ascii="Times New Roman" w:eastAsia="Times New Roman" w:hAnsi="Times New Roman" w:cs="Times New Roman"/>
          <w:sz w:val="28"/>
          <w:szCs w:val="28"/>
          <w:lang w:eastAsia="ru-RU"/>
        </w:rPr>
        <w:t>5.6.7.10. Средняя стоимость жилья по городу Рыбинску (</w:t>
      </w: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используемая при расчете суммы средств областного бюджета, направляемых для выдачи субсидии на приобретение или строительство жилых помещений,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xml:space="preserve"> = Н x </w:t>
      </w:r>
      <w:proofErr w:type="spellStart"/>
      <w:r w:rsidRPr="00AB491C">
        <w:rPr>
          <w:rFonts w:ascii="Times New Roman" w:eastAsia="Times New Roman" w:hAnsi="Times New Roman" w:cs="Times New Roman"/>
          <w:sz w:val="28"/>
          <w:szCs w:val="28"/>
          <w:lang w:eastAsia="ru-RU"/>
        </w:rPr>
        <w:t>РЖ</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roofErr w:type="spell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 - норматив стоимости 1 квадратного метра общей площади жилья по муниципальному образованию области, определяемый в соответствии с </w:t>
      </w:r>
      <w:r w:rsidRPr="00AB491C">
        <w:rPr>
          <w:rFonts w:ascii="Times New Roman" w:eastAsia="Times New Roman" w:hAnsi="Times New Roman" w:cs="Times New Roman"/>
          <w:sz w:val="28"/>
          <w:szCs w:val="28"/>
          <w:lang w:eastAsia="ru-RU"/>
        </w:rPr>
        <w:lastRenderedPageBreak/>
        <w:t xml:space="preserve">требованиями, установленными </w:t>
      </w:r>
      <w:hyperlink w:anchor="P1567" w:history="1">
        <w:r w:rsidRPr="00AB491C">
          <w:rPr>
            <w:rFonts w:ascii="Times New Roman" w:eastAsia="Times New Roman" w:hAnsi="Times New Roman" w:cs="Times New Roman"/>
            <w:sz w:val="28"/>
            <w:szCs w:val="28"/>
            <w:lang w:eastAsia="ru-RU"/>
          </w:rPr>
          <w:t>подпунктом 5.6.7.6</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РЖ - размер общей площади жилого помещения, определяемый в соответствии с </w:t>
      </w:r>
      <w:hyperlink w:anchor="P1562" w:history="1">
        <w:r w:rsidRPr="00AB491C">
          <w:rPr>
            <w:rFonts w:ascii="Times New Roman" w:eastAsia="Times New Roman" w:hAnsi="Times New Roman" w:cs="Times New Roman"/>
            <w:sz w:val="28"/>
            <w:szCs w:val="28"/>
            <w:lang w:eastAsia="ru-RU"/>
          </w:rPr>
          <w:t>подпунктом 5.6.7.4</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6" w:name="P1578"/>
      <w:bookmarkEnd w:id="26"/>
      <w:r w:rsidRPr="00AB491C">
        <w:rPr>
          <w:rFonts w:ascii="Times New Roman" w:eastAsia="Times New Roman" w:hAnsi="Times New Roman" w:cs="Times New Roman"/>
          <w:sz w:val="28"/>
          <w:szCs w:val="28"/>
          <w:lang w:eastAsia="ru-RU"/>
        </w:rPr>
        <w:t>5.6.7.11. Для граждан - участников Подпрограммы сумма средств областного бюджета, направляемых для выдачи субсидии на приобретение или строительство 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- 300 тысяч рублей - для признанных </w:t>
      </w:r>
      <w:proofErr w:type="gramStart"/>
      <w:r w:rsidRPr="00AB491C">
        <w:rPr>
          <w:rFonts w:ascii="Times New Roman" w:eastAsia="Times New Roman" w:hAnsi="Times New Roman" w:cs="Times New Roman"/>
          <w:sz w:val="28"/>
          <w:szCs w:val="28"/>
          <w:lang w:eastAsia="ru-RU"/>
        </w:rPr>
        <w:t>Администрацией</w:t>
      </w:r>
      <w:proofErr w:type="gramEnd"/>
      <w:r w:rsidRPr="00AB491C">
        <w:rPr>
          <w:rFonts w:ascii="Times New Roman" w:eastAsia="Times New Roman" w:hAnsi="Times New Roman" w:cs="Times New Roman"/>
          <w:sz w:val="28"/>
          <w:szCs w:val="28"/>
          <w:lang w:eastAsia="ru-RU"/>
        </w:rPr>
        <w:t xml:space="preserve"> нуждающимися в жилых помещениях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областного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7" w:name="P1582"/>
      <w:bookmarkEnd w:id="27"/>
      <w:r w:rsidRPr="00AB491C">
        <w:rPr>
          <w:rFonts w:ascii="Times New Roman" w:eastAsia="Times New Roman" w:hAnsi="Times New Roman" w:cs="Times New Roman"/>
          <w:sz w:val="28"/>
          <w:szCs w:val="28"/>
          <w:lang w:eastAsia="ru-RU"/>
        </w:rPr>
        <w:t>5.6.7.12. Сумма средств областного бюджета для выдачи субсидии на приобретение или строительство жилых помещений многодетным семьям увеличивается из расчета 50 тысяч рублей на каждого несовершеннолетнего ребенка.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5.6.7.13. Для граждан - участников Подпрограммы сумма средств городского бюджета, направляемых для выдачи субсидии на приобретение или строительство 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- 300 тысяч рублей - для признанных </w:t>
      </w:r>
      <w:proofErr w:type="gramStart"/>
      <w:r w:rsidRPr="00AB491C">
        <w:rPr>
          <w:rFonts w:ascii="Times New Roman" w:eastAsia="Times New Roman" w:hAnsi="Times New Roman" w:cs="Times New Roman"/>
          <w:sz w:val="28"/>
          <w:szCs w:val="28"/>
          <w:lang w:eastAsia="ru-RU"/>
        </w:rPr>
        <w:t>Администрацией</w:t>
      </w:r>
      <w:proofErr w:type="gramEnd"/>
      <w:r w:rsidRPr="00AB491C">
        <w:rPr>
          <w:rFonts w:ascii="Times New Roman" w:eastAsia="Times New Roman" w:hAnsi="Times New Roman" w:cs="Times New Roman"/>
          <w:sz w:val="28"/>
          <w:szCs w:val="28"/>
          <w:lang w:eastAsia="ru-RU"/>
        </w:rPr>
        <w:t xml:space="preserve"> нуждающимися в жилых помещениях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городского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5.6.7.14. Размер субсидии на приобретение или строительство жилых помещений рассчитывается на дату принятия решения о предоставлении субсидии, указывается в свидетельстве и остается неизменным в течение всего срока действия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 Определение размера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5.6.8.1. Сумма средств областного бюджета, направляемых для выдачи субсидии на возмещение части </w:t>
      </w:r>
      <w:proofErr w:type="spellStart"/>
      <w:r w:rsidRPr="00AB491C">
        <w:rPr>
          <w:rFonts w:ascii="Times New Roman" w:eastAsia="Times New Roman" w:hAnsi="Times New Roman" w:cs="Times New Roman"/>
          <w:sz w:val="28"/>
          <w:szCs w:val="28"/>
          <w:lang w:eastAsia="ru-RU"/>
        </w:rPr>
        <w:t>аннуитетных</w:t>
      </w:r>
      <w:proofErr w:type="spellEnd"/>
      <w:r w:rsidRPr="00AB491C">
        <w:rPr>
          <w:rFonts w:ascii="Times New Roman" w:eastAsia="Times New Roman" w:hAnsi="Times New Roman" w:cs="Times New Roman"/>
          <w:sz w:val="28"/>
          <w:szCs w:val="28"/>
          <w:lang w:eastAsia="ru-RU"/>
        </w:rPr>
        <w:t xml:space="preserve"> платежей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w:t>
      </w:r>
      <w:proofErr w:type="spellStart"/>
      <w:r w:rsidRPr="00AB491C">
        <w:rPr>
          <w:rFonts w:ascii="Times New Roman" w:eastAsia="Times New Roman" w:hAnsi="Times New Roman" w:cs="Times New Roman"/>
          <w:sz w:val="28"/>
          <w:szCs w:val="28"/>
          <w:lang w:eastAsia="ru-RU"/>
        </w:rPr>
        <w:t>S</w:t>
      </w:r>
      <w:r w:rsidRPr="00AB491C">
        <w:rPr>
          <w:rFonts w:ascii="Times New Roman" w:eastAsia="Times New Roman" w:hAnsi="Times New Roman" w:cs="Times New Roman"/>
          <w:sz w:val="28"/>
          <w:szCs w:val="28"/>
          <w:vertAlign w:val="subscript"/>
          <w:lang w:eastAsia="ru-RU"/>
        </w:rPr>
        <w:t>кв</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x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x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возм</w:t>
      </w:r>
      <w:proofErr w:type="spellEnd"/>
      <w:r w:rsidRPr="00AB491C">
        <w:rPr>
          <w:rFonts w:ascii="Times New Roman" w:eastAsia="Times New Roman" w:hAnsi="Times New Roman" w:cs="Times New Roman"/>
          <w:sz w:val="28"/>
          <w:szCs w:val="28"/>
          <w:vertAlign w:val="subscript"/>
          <w:lang w:eastAsia="ru-RU"/>
        </w:rPr>
        <w:t>.</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AB491C">
        <w:rPr>
          <w:rFonts w:ascii="Times New Roman" w:eastAsia="Times New Roman" w:hAnsi="Times New Roman" w:cs="Times New Roman"/>
          <w:sz w:val="28"/>
          <w:szCs w:val="28"/>
          <w:lang w:eastAsia="ru-RU"/>
        </w:rPr>
        <w:t>S</w:t>
      </w:r>
      <w:proofErr w:type="gramEnd"/>
      <w:r w:rsidRPr="00AB491C">
        <w:rPr>
          <w:rFonts w:ascii="Times New Roman" w:eastAsia="Times New Roman" w:hAnsi="Times New Roman" w:cs="Times New Roman"/>
          <w:sz w:val="28"/>
          <w:szCs w:val="28"/>
          <w:vertAlign w:val="subscript"/>
          <w:lang w:eastAsia="ru-RU"/>
        </w:rPr>
        <w:t>кв</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сумма ежемесячных аннуитетных платежей за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возм</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возмещения ежемесячных аннуитетных платежей, </w:t>
      </w:r>
      <w:r w:rsidRPr="00AB491C">
        <w:rPr>
          <w:rFonts w:ascii="Times New Roman" w:eastAsia="Times New Roman" w:hAnsi="Times New Roman" w:cs="Times New Roman"/>
          <w:sz w:val="28"/>
          <w:szCs w:val="28"/>
          <w:lang w:eastAsia="ru-RU"/>
        </w:rPr>
        <w:lastRenderedPageBreak/>
        <w:t>определяемый в зависимости от года пользования кредитом (займом):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- 0,5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- 0,4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- 0,3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- 0,2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пятый год пользования кредитом (займом) - 0,1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5.6.8.2. Общий размер средств областного и городского бюджетов на выплату субсидии на возмещение части аннуитетных платежей не должен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первый год пользования кредитом (займом) - 30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во второй год пользования кредитом (займом) - 24 тысячи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третий год пользования кредитом (займом) - 18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четвертый год пользования кредитом (займом) - 12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пятый год пользования кредитом (займом) - 6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5.6.8.3. В целях расчета субсидии на возмещение части аннуитетных платежей первым годом пользования кредитом (займом) считается период, состоящий из четырех кварталов </w:t>
      </w:r>
      <w:proofErr w:type="gramStart"/>
      <w:r w:rsidRPr="00AB491C">
        <w:rPr>
          <w:rFonts w:ascii="Times New Roman" w:eastAsia="Times New Roman" w:hAnsi="Times New Roman" w:cs="Times New Roman"/>
          <w:sz w:val="28"/>
          <w:szCs w:val="28"/>
          <w:lang w:eastAsia="ru-RU"/>
        </w:rPr>
        <w:t>подряд</w:t>
      </w:r>
      <w:proofErr w:type="gramEnd"/>
      <w:r w:rsidRPr="00AB491C">
        <w:rPr>
          <w:rFonts w:ascii="Times New Roman" w:eastAsia="Times New Roman" w:hAnsi="Times New Roman" w:cs="Times New Roman"/>
          <w:sz w:val="28"/>
          <w:szCs w:val="28"/>
          <w:lang w:eastAsia="ru-RU"/>
        </w:rPr>
        <w:t xml:space="preserve"> начиная с момента первоначального обращения гражданина с заявлением, при этом первым кварталом считается квартал из трех месяцев подряд, который указан в первоначальном заявлении гражданина на получение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5.6.8.4. Для расчета субсидии на возмещение части аннуитетных платежей размер ежемесячного аннуитетного платежа соответствующего квартала берется из графика погашения платежей по кредитному договору (займу). Размер субсидии на возмещение части аннуитетных платежей определяется по схеме: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- 50 процентов ежеквартального платежа, но не более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- 40 процентов ежеквартального платежа, но не более 24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- 30 процентов ежеквартального платежа, но не более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- 20 процентов ежеквартального платежа, но не более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пятый год пользования кредитом (займом) - 10 процентов ежеквартального платежа, но не более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5.6.8.5. В случае если ежемесячный аннуитетный платеж оплачен в соответствующем квартале в большем размере, чем установленный графиком погашения платежей по кредитному договору (займу), то гражданин представляет новый график погашения платежей, в котором платежные даты изменению не подлежат.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5.6.8.6. Субсидия на возмещение части аннуитетных платежей не насчитывается за месяц в квартале в случае, если фактический ежемесячный аннуитетный платеж не оплачен в соответствующем квартале или его оплата менее суммы ежемесячного аннуитетного платежа, установленной в графике погашения платежей по кредитному договору (займу).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5.6.9. Формы и условия взаимодействия участников</w:t>
      </w:r>
      <w:r w:rsidR="00306FD5">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xml:space="preserve">мероприятия по </w:t>
      </w:r>
      <w:r w:rsidRPr="00AB491C">
        <w:rPr>
          <w:rFonts w:ascii="Times New Roman" w:eastAsia="Times New Roman" w:hAnsi="Times New Roman" w:cs="Times New Roman"/>
          <w:sz w:val="28"/>
          <w:szCs w:val="28"/>
          <w:lang w:eastAsia="ru-RU"/>
        </w:rPr>
        <w:lastRenderedPageBreak/>
        <w:t>обеспечению возможности получения гражданами ипотечных кредитов (займов) по сниженной процентной ставке приведены в приложении 12 к подпрограмме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spacing w:after="0" w:line="240" w:lineRule="auto"/>
        <w:ind w:left="4956"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5.7. Индикаторы результативности Подпрограммы</w:t>
      </w:r>
    </w:p>
    <w:tbl>
      <w:tblPr>
        <w:tblpPr w:leftFromText="180" w:rightFromText="180" w:vertAnchor="text" w:horzAnchor="margin" w:tblpXSpec="center" w:tblpY="205"/>
        <w:tblW w:w="10488" w:type="dxa"/>
        <w:tblCellSpacing w:w="5" w:type="nil"/>
        <w:tblLayout w:type="fixed"/>
        <w:tblCellMar>
          <w:left w:w="75" w:type="dxa"/>
          <w:right w:w="75" w:type="dxa"/>
        </w:tblCellMar>
        <w:tblLook w:val="0000" w:firstRow="0" w:lastRow="0" w:firstColumn="0" w:lastColumn="0" w:noHBand="0" w:noVBand="0"/>
      </w:tblPr>
      <w:tblGrid>
        <w:gridCol w:w="1985"/>
        <w:gridCol w:w="3118"/>
        <w:gridCol w:w="992"/>
        <w:gridCol w:w="993"/>
        <w:gridCol w:w="850"/>
        <w:gridCol w:w="850"/>
        <w:gridCol w:w="850"/>
        <w:gridCol w:w="850"/>
      </w:tblGrid>
      <w:tr w:rsidR="00AB491C" w:rsidRPr="00AB491C" w:rsidTr="0014761B">
        <w:trPr>
          <w:trHeight w:val="554"/>
          <w:tblCellSpacing w:w="5" w:type="nil"/>
        </w:trPr>
        <w:tc>
          <w:tcPr>
            <w:tcW w:w="1985"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задачи</w:t>
            </w:r>
          </w:p>
        </w:tc>
        <w:tc>
          <w:tcPr>
            <w:tcW w:w="311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индикатора</w:t>
            </w:r>
          </w:p>
        </w:tc>
        <w:tc>
          <w:tcPr>
            <w:tcW w:w="99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Единица  </w:t>
            </w:r>
            <w:r w:rsidRPr="00AB491C">
              <w:rPr>
                <w:rFonts w:ascii="Times New Roman" w:eastAsia="Times New Roman" w:hAnsi="Times New Roman" w:cs="Times New Roman"/>
                <w:lang w:eastAsia="ru-RU"/>
              </w:rPr>
              <w:br/>
            </w:r>
            <w:proofErr w:type="spellStart"/>
            <w:proofErr w:type="gramStart"/>
            <w:r w:rsidRPr="00AB491C">
              <w:rPr>
                <w:rFonts w:ascii="Times New Roman" w:eastAsia="Times New Roman" w:hAnsi="Times New Roman" w:cs="Times New Roman"/>
                <w:lang w:eastAsia="ru-RU"/>
              </w:rPr>
              <w:t>измере</w:t>
            </w:r>
            <w:r w:rsidR="0014761B">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ния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1</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базовый</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656D3E">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656D3E">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656D3E">
              <w:rPr>
                <w:rFonts w:ascii="Times New Roman" w:eastAsia="Times New Roman" w:hAnsi="Times New Roman" w:cs="Times New Roman"/>
                <w:lang w:eastAsia="ru-RU"/>
              </w:rPr>
              <w:t>5</w:t>
            </w:r>
          </w:p>
        </w:tc>
      </w:tr>
      <w:tr w:rsidR="005309A4" w:rsidRPr="00AB491C" w:rsidTr="0014761B">
        <w:trPr>
          <w:trHeight w:val="890"/>
          <w:tblCellSpacing w:w="5" w:type="nil"/>
        </w:trPr>
        <w:tc>
          <w:tcPr>
            <w:tcW w:w="1985" w:type="dxa"/>
            <w:vMerge w:val="restart"/>
            <w:tcBorders>
              <w:top w:val="single" w:sz="4" w:space="0" w:color="auto"/>
              <w:left w:val="single" w:sz="4" w:space="0" w:color="auto"/>
              <w:right w:val="single" w:sz="4" w:space="0" w:color="auto"/>
            </w:tcBorders>
          </w:tcPr>
          <w:p w:rsidR="005309A4" w:rsidRPr="00BC580B" w:rsidRDefault="005309A4" w:rsidP="005309A4">
            <w:pPr>
              <w:spacing w:after="0" w:line="240" w:lineRule="auto"/>
              <w:rPr>
                <w:rFonts w:ascii="Times New Roman" w:eastAsia="Times New Roman" w:hAnsi="Times New Roman" w:cs="Times New Roman"/>
                <w:lang w:eastAsia="ru-RU"/>
              </w:rPr>
            </w:pPr>
            <w:r w:rsidRPr="00BC580B">
              <w:rPr>
                <w:rFonts w:ascii="Times New Roman" w:eastAsia="Times New Roman" w:hAnsi="Times New Roman" w:cs="Times New Roman"/>
                <w:lang w:eastAsia="ru-RU"/>
              </w:rPr>
              <w:t xml:space="preserve">Поддержка семей, нуждающихся в улучшении жилищных условия, в сфере ипотечного жилищного кредитования </w:t>
            </w: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Количество семей, улучшивших        </w:t>
            </w:r>
            <w:r w:rsidRPr="00AB491C">
              <w:rPr>
                <w:rFonts w:ascii="Times New Roman" w:eastAsia="Times New Roman" w:hAnsi="Times New Roman" w:cs="Times New Roman"/>
                <w:lang w:eastAsia="ru-RU"/>
              </w:rPr>
              <w:br/>
              <w:t xml:space="preserve">жилищные условия при поддержке из областного и городского бюджетов </w:t>
            </w:r>
            <w:proofErr w:type="gramEnd"/>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309A4" w:rsidRPr="00AB491C" w:rsidTr="0014761B">
        <w:trPr>
          <w:trHeight w:val="274"/>
          <w:tblCellSpacing w:w="5" w:type="nil"/>
        </w:trPr>
        <w:tc>
          <w:tcPr>
            <w:tcW w:w="1985" w:type="dxa"/>
            <w:vMerge/>
            <w:tcBorders>
              <w:left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Площадь жилья, приобретенного </w:t>
            </w:r>
            <w:r w:rsidRPr="00AB491C">
              <w:rPr>
                <w:rFonts w:ascii="Times New Roman" w:eastAsia="Times New Roman" w:hAnsi="Times New Roman" w:cs="Times New Roman"/>
                <w:lang w:eastAsia="ru-RU"/>
              </w:rPr>
              <w:br/>
              <w:t>(построенного) при использовании  средств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ind w:left="-141" w:right="-1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тыс. кв</w:t>
            </w:r>
            <w:proofErr w:type="gramStart"/>
            <w:r>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м</w:t>
            </w:r>
            <w:proofErr w:type="gramEnd"/>
          </w:p>
        </w:tc>
        <w:tc>
          <w:tcPr>
            <w:tcW w:w="993" w:type="dxa"/>
            <w:tcBorders>
              <w:top w:val="single" w:sz="4" w:space="0" w:color="auto"/>
              <w:left w:val="single" w:sz="4" w:space="0" w:color="auto"/>
              <w:bottom w:val="single" w:sz="4" w:space="0" w:color="auto"/>
              <w:right w:val="single" w:sz="4" w:space="0" w:color="auto"/>
            </w:tcBorders>
          </w:tcPr>
          <w:p w:rsidR="005309A4" w:rsidRPr="00AB491C" w:rsidRDefault="00656D3E" w:rsidP="005309A4">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0,03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656D3E">
            <w:pPr>
              <w:spacing w:after="0" w:line="240" w:lineRule="auto"/>
              <w:jc w:val="center"/>
              <w:rPr>
                <w:rFonts w:ascii="Times New Roman" w:eastAsia="Times New Roman" w:hAnsi="Times New Roman" w:cs="Times New Roman"/>
                <w:lang w:val="en-US" w:eastAsia="ru-RU"/>
              </w:rPr>
            </w:pPr>
            <w:r w:rsidRPr="00AB491C">
              <w:rPr>
                <w:rFonts w:ascii="Times New Roman" w:eastAsia="Times New Roman" w:hAnsi="Times New Roman" w:cs="Times New Roman"/>
                <w:lang w:eastAsia="ru-RU"/>
              </w:rPr>
              <w:t>0,1</w:t>
            </w:r>
            <w:r w:rsidR="00656D3E">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sidR="00656D3E">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sidR="00656D3E">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sidR="00656D3E">
              <w:rPr>
                <w:rFonts w:ascii="Times New Roman" w:eastAsia="Times New Roman" w:hAnsi="Times New Roman" w:cs="Times New Roman"/>
                <w:lang w:eastAsia="ru-RU"/>
              </w:rPr>
              <w:t>3</w:t>
            </w:r>
          </w:p>
        </w:tc>
      </w:tr>
      <w:tr w:rsidR="005309A4" w:rsidRPr="00AB491C" w:rsidTr="0014761B">
        <w:trPr>
          <w:trHeight w:val="1150"/>
          <w:tblCellSpacing w:w="5" w:type="nil"/>
        </w:trPr>
        <w:tc>
          <w:tcPr>
            <w:tcW w:w="1985" w:type="dxa"/>
            <w:vMerge/>
            <w:tcBorders>
              <w:left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Объем ипотечных жилищных кредитов, выданных с использованием средств областного и городского бюджетов  и собственных сре</w:t>
            </w:r>
            <w:proofErr w:type="gramStart"/>
            <w:r w:rsidRPr="00AB491C">
              <w:rPr>
                <w:rFonts w:ascii="Times New Roman" w:eastAsia="Times New Roman" w:hAnsi="Times New Roman" w:cs="Times New Roman"/>
                <w:lang w:eastAsia="ru-RU"/>
              </w:rPr>
              <w:t>дств гр</w:t>
            </w:r>
            <w:proofErr w:type="gramEnd"/>
            <w:r w:rsidRPr="00AB491C">
              <w:rPr>
                <w:rFonts w:ascii="Times New Roman" w:eastAsia="Times New Roman" w:hAnsi="Times New Roman" w:cs="Times New Roman"/>
                <w:lang w:eastAsia="ru-RU"/>
              </w:rPr>
              <w:t>аждан</w:t>
            </w:r>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 руб.</w:t>
            </w:r>
          </w:p>
        </w:tc>
        <w:tc>
          <w:tcPr>
            <w:tcW w:w="993" w:type="dxa"/>
            <w:tcBorders>
              <w:top w:val="single" w:sz="4" w:space="0" w:color="auto"/>
              <w:left w:val="single" w:sz="4" w:space="0" w:color="auto"/>
              <w:bottom w:val="single" w:sz="4" w:space="0" w:color="auto"/>
              <w:right w:val="single" w:sz="4" w:space="0" w:color="auto"/>
            </w:tcBorders>
          </w:tcPr>
          <w:p w:rsidR="005309A4" w:rsidRPr="00AB491C" w:rsidRDefault="00656D3E"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0,75</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E13427"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309A4" w:rsidRPr="00AB491C">
              <w:rPr>
                <w:rFonts w:ascii="Times New Roman" w:eastAsia="Times New Roman" w:hAnsi="Times New Roman" w:cs="Times New Roman"/>
                <w:lang w:eastAsia="ru-RU"/>
              </w:rPr>
              <w:t>,0</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E13427"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309A4" w:rsidRPr="00AB491C">
              <w:rPr>
                <w:rFonts w:ascii="Times New Roman" w:eastAsia="Times New Roman" w:hAnsi="Times New Roman" w:cs="Times New Roman"/>
                <w:lang w:eastAsia="ru-RU"/>
              </w:rPr>
              <w:t>,0</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E13427"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309A4" w:rsidRPr="00AB491C">
              <w:rPr>
                <w:rFonts w:ascii="Times New Roman" w:eastAsia="Times New Roman" w:hAnsi="Times New Roman" w:cs="Times New Roman"/>
                <w:lang w:eastAsia="ru-RU"/>
              </w:rPr>
              <w:t>,0</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E13427"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309A4" w:rsidRPr="00AB491C">
              <w:rPr>
                <w:rFonts w:ascii="Times New Roman" w:eastAsia="Times New Roman" w:hAnsi="Times New Roman" w:cs="Times New Roman"/>
                <w:lang w:eastAsia="ru-RU"/>
              </w:rPr>
              <w:t>,0</w:t>
            </w:r>
          </w:p>
        </w:tc>
      </w:tr>
      <w:tr w:rsidR="005309A4" w:rsidRPr="00AB491C" w:rsidTr="0014761B">
        <w:trPr>
          <w:trHeight w:val="1150"/>
          <w:tblCellSpacing w:w="5" w:type="nil"/>
        </w:trPr>
        <w:tc>
          <w:tcPr>
            <w:tcW w:w="1985" w:type="dxa"/>
            <w:vMerge/>
            <w:tcBorders>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семей ежеквартально получающих субсидию на возмещение части ежемесячных аннуитетных платежей по кредиту (займу) при поддержке из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bl>
    <w:p w:rsidR="005B0BBD" w:rsidRDefault="005B0BBD"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Показателями результативности использования субсидии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улучшивших жилищные условия (единиц);</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площадь жилых помещений, приобретенных (построенных) семьями (квадратных метров);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получивших субсидию на возмещение части аннуитетных платежей (единиц).</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B491C">
        <w:rPr>
          <w:rFonts w:ascii="Times New Roman" w:eastAsia="Times New Roman" w:hAnsi="Times New Roman" w:cs="Times New Roman"/>
          <w:sz w:val="28"/>
          <w:szCs w:val="28"/>
          <w:lang w:eastAsia="ru-RU"/>
        </w:rPr>
        <w:t>Конкретные значения показателей результативности использования субсидии устанавливаются в соглашениях о реализации Подпрограммы, заключаемых с Департаментом строительства (с учетом значений целевых показателей выполнения задачи). Оценка результативности и эффективности использования субсидии осуществляется в соответствии с пунктом 7 приложения 24 к Государственной программе.</w:t>
      </w:r>
      <w:r w:rsidR="005B0BBD">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Arial"/>
          <w:sz w:val="28"/>
          <w:szCs w:val="28"/>
          <w:lang w:eastAsia="ru-RU"/>
        </w:rPr>
        <w:t>Информация о Подпрограмме и ходе ее реализации размещается на официальном сайте Администрации.</w:t>
      </w:r>
    </w:p>
    <w:p w:rsidR="00AB491C" w:rsidRPr="00AB491C" w:rsidRDefault="00AB491C" w:rsidP="00AB491C">
      <w:pPr>
        <w:spacing w:after="0" w:line="240" w:lineRule="auto"/>
        <w:rPr>
          <w:rFonts w:ascii="Times New Roman" w:eastAsia="Times New Roman" w:hAnsi="Times New Roman" w:cs="Times New Roman"/>
          <w:sz w:val="28"/>
          <w:szCs w:val="28"/>
          <w:lang w:eastAsia="ru-RU"/>
        </w:rPr>
        <w:sectPr w:rsidR="00AB491C" w:rsidRPr="00AB491C" w:rsidSect="00AB491C">
          <w:pgSz w:w="11906" w:h="16838"/>
          <w:pgMar w:top="1134" w:right="567" w:bottom="1134" w:left="1134" w:header="709" w:footer="709" w:gutter="0"/>
          <w:cols w:space="708"/>
          <w:docGrid w:linePitch="360"/>
        </w:sect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5.8. Перечень мероприятий Подпрограммы</w:t>
      </w:r>
    </w:p>
    <w:tbl>
      <w:tblPr>
        <w:tblW w:w="532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5"/>
        <w:gridCol w:w="2720"/>
        <w:gridCol w:w="1416"/>
        <w:gridCol w:w="821"/>
        <w:gridCol w:w="878"/>
        <w:gridCol w:w="670"/>
        <w:gridCol w:w="714"/>
        <w:gridCol w:w="695"/>
        <w:gridCol w:w="714"/>
        <w:gridCol w:w="683"/>
        <w:gridCol w:w="6"/>
        <w:gridCol w:w="730"/>
        <w:gridCol w:w="705"/>
        <w:gridCol w:w="872"/>
        <w:gridCol w:w="2436"/>
        <w:gridCol w:w="1130"/>
      </w:tblGrid>
      <w:tr w:rsidR="009A04E6" w:rsidRPr="00AB491C" w:rsidTr="009A04E6">
        <w:trPr>
          <w:cantSplit/>
          <w:trHeight w:val="548"/>
          <w:tblHeader/>
        </w:trPr>
        <w:tc>
          <w:tcPr>
            <w:tcW w:w="173" w:type="pct"/>
            <w:vMerge w:val="restart"/>
            <w:vAlign w:val="center"/>
          </w:tcPr>
          <w:p w:rsidR="00AB491C" w:rsidRPr="009A04E6" w:rsidRDefault="00AB491C" w:rsidP="0014761B">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ab/>
            </w:r>
            <w:r w:rsidRPr="009A04E6">
              <w:rPr>
                <w:rFonts w:ascii="Times New Roman" w:eastAsia="Times New Roman" w:hAnsi="Times New Roman" w:cs="Times New Roman"/>
                <w:sz w:val="20"/>
                <w:szCs w:val="20"/>
                <w:lang w:eastAsia="ru-RU"/>
              </w:rPr>
              <w:tab/>
            </w:r>
            <w:proofErr w:type="gramStart"/>
            <w:r w:rsidRPr="009A04E6">
              <w:rPr>
                <w:rFonts w:ascii="Times New Roman" w:eastAsia="Times New Roman" w:hAnsi="Times New Roman" w:cs="Times New Roman"/>
                <w:sz w:val="20"/>
                <w:szCs w:val="20"/>
                <w:lang w:eastAsia="ru-RU"/>
              </w:rPr>
              <w:t>п</w:t>
            </w:r>
            <w:proofErr w:type="gramEnd"/>
            <w:r w:rsidRPr="009A04E6">
              <w:rPr>
                <w:rFonts w:ascii="Times New Roman" w:eastAsia="Times New Roman" w:hAnsi="Times New Roman" w:cs="Times New Roman"/>
                <w:sz w:val="20"/>
                <w:szCs w:val="20"/>
                <w:lang w:eastAsia="ru-RU"/>
              </w:rPr>
              <w:t>/п</w:t>
            </w:r>
          </w:p>
        </w:tc>
        <w:tc>
          <w:tcPr>
            <w:tcW w:w="864" w:type="pct"/>
            <w:vMerge w:val="restart"/>
            <w:vAlign w:val="center"/>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Наименование мероприятия</w:t>
            </w: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(объекта)</w:t>
            </w:r>
          </w:p>
        </w:tc>
        <w:tc>
          <w:tcPr>
            <w:tcW w:w="450" w:type="pct"/>
            <w:vMerge w:val="restart"/>
            <w:vAlign w:val="center"/>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Адрес,</w:t>
            </w:r>
          </w:p>
          <w:p w:rsidR="00AB491C" w:rsidRPr="009A04E6" w:rsidRDefault="0014761B" w:rsidP="0014761B">
            <w:pPr>
              <w:spacing w:after="0" w:line="240" w:lineRule="auto"/>
              <w:ind w:left="-123" w:right="-98"/>
              <w:jc w:val="center"/>
              <w:rPr>
                <w:rFonts w:ascii="Times New Roman" w:eastAsia="Times New Roman" w:hAnsi="Times New Roman" w:cs="Times New Roman"/>
                <w:sz w:val="20"/>
                <w:szCs w:val="20"/>
                <w:lang w:eastAsia="ru-RU"/>
              </w:rPr>
            </w:pPr>
            <w:proofErr w:type="gramStart"/>
            <w:r w:rsidRPr="009A04E6">
              <w:rPr>
                <w:rFonts w:ascii="Times New Roman" w:eastAsia="Times New Roman" w:hAnsi="Times New Roman" w:cs="Times New Roman"/>
                <w:sz w:val="20"/>
                <w:szCs w:val="20"/>
                <w:lang w:eastAsia="ru-RU"/>
              </w:rPr>
              <w:t>к</w:t>
            </w:r>
            <w:r w:rsidR="00AB491C" w:rsidRPr="009A04E6">
              <w:rPr>
                <w:rFonts w:ascii="Times New Roman" w:eastAsia="Times New Roman" w:hAnsi="Times New Roman" w:cs="Times New Roman"/>
                <w:sz w:val="20"/>
                <w:szCs w:val="20"/>
                <w:lang w:eastAsia="ru-RU"/>
              </w:rPr>
              <w:t>оличественная</w:t>
            </w:r>
            <w:proofErr w:type="gramEnd"/>
            <w:r w:rsidRPr="009A04E6">
              <w:rPr>
                <w:rFonts w:ascii="Times New Roman" w:eastAsia="Times New Roman" w:hAnsi="Times New Roman" w:cs="Times New Roman"/>
                <w:sz w:val="20"/>
                <w:szCs w:val="20"/>
                <w:lang w:eastAsia="ru-RU"/>
              </w:rPr>
              <w:t xml:space="preserve"> </w:t>
            </w:r>
            <w:proofErr w:type="spellStart"/>
            <w:r w:rsidR="00AB491C" w:rsidRPr="009A04E6">
              <w:rPr>
                <w:rFonts w:ascii="Times New Roman" w:eastAsia="Times New Roman" w:hAnsi="Times New Roman" w:cs="Times New Roman"/>
                <w:sz w:val="20"/>
                <w:szCs w:val="20"/>
                <w:lang w:eastAsia="ru-RU"/>
              </w:rPr>
              <w:t>хар</w:t>
            </w:r>
            <w:proofErr w:type="spellEnd"/>
            <w:r w:rsidR="00AB491C" w:rsidRPr="009A04E6">
              <w:rPr>
                <w:rFonts w:ascii="Times New Roman" w:eastAsia="Times New Roman" w:hAnsi="Times New Roman" w:cs="Times New Roman"/>
                <w:sz w:val="20"/>
                <w:szCs w:val="20"/>
                <w:lang w:eastAsia="ru-RU"/>
              </w:rPr>
              <w:t>-ка, срок исполнения</w:t>
            </w:r>
          </w:p>
        </w:tc>
        <w:tc>
          <w:tcPr>
            <w:tcW w:w="261" w:type="pct"/>
            <w:vMerge w:val="restart"/>
            <w:vAlign w:val="center"/>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Смет.</w:t>
            </w: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стоимость</w:t>
            </w:r>
          </w:p>
        </w:tc>
        <w:tc>
          <w:tcPr>
            <w:tcW w:w="2119" w:type="pct"/>
            <w:gridSpan w:val="10"/>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Потребность в финансировании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 по годам</w:t>
            </w:r>
          </w:p>
        </w:tc>
        <w:tc>
          <w:tcPr>
            <w:tcW w:w="774" w:type="pct"/>
            <w:vAlign w:val="center"/>
          </w:tcPr>
          <w:p w:rsidR="00AB491C" w:rsidRPr="009A04E6" w:rsidRDefault="00AB491C" w:rsidP="00AB491C">
            <w:pPr>
              <w:spacing w:after="0" w:line="240" w:lineRule="auto"/>
              <w:ind w:right="-104"/>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Ожидаемый результат</w:t>
            </w:r>
          </w:p>
        </w:tc>
        <w:tc>
          <w:tcPr>
            <w:tcW w:w="359" w:type="pct"/>
            <w:vAlign w:val="center"/>
          </w:tcPr>
          <w:p w:rsidR="00AB491C" w:rsidRPr="009A04E6" w:rsidRDefault="00AB491C" w:rsidP="0014761B">
            <w:pPr>
              <w:spacing w:after="0" w:line="240" w:lineRule="auto"/>
              <w:ind w:left="-120" w:right="-10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Ответственный исполнитель</w:t>
            </w:r>
          </w:p>
        </w:tc>
      </w:tr>
      <w:tr w:rsidR="009A04E6" w:rsidRPr="00AB491C" w:rsidTr="009A04E6">
        <w:trPr>
          <w:cantSplit/>
          <w:trHeight w:val="240"/>
          <w:tblHeader/>
        </w:trPr>
        <w:tc>
          <w:tcPr>
            <w:tcW w:w="173"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864"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450"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261"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279" w:type="pct"/>
            <w:vMerge w:val="restart"/>
          </w:tcPr>
          <w:p w:rsidR="00A63B5F" w:rsidRPr="009A04E6" w:rsidRDefault="00A63B5F" w:rsidP="0044052C">
            <w:pPr>
              <w:spacing w:after="0" w:line="240" w:lineRule="auto"/>
              <w:ind w:left="-220" w:right="-194"/>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Источник </w:t>
            </w:r>
            <w:proofErr w:type="spellStart"/>
            <w:r w:rsidRPr="009A04E6">
              <w:rPr>
                <w:rFonts w:ascii="Times New Roman" w:eastAsia="Times New Roman" w:hAnsi="Times New Roman" w:cs="Times New Roman"/>
                <w:sz w:val="20"/>
                <w:szCs w:val="20"/>
                <w:lang w:eastAsia="ru-RU"/>
              </w:rPr>
              <w:t>финан</w:t>
            </w:r>
            <w:proofErr w:type="spellEnd"/>
            <w:r w:rsidRPr="009A04E6">
              <w:rPr>
                <w:rFonts w:ascii="Times New Roman" w:eastAsia="Times New Roman" w:hAnsi="Times New Roman" w:cs="Times New Roman"/>
                <w:sz w:val="20"/>
                <w:szCs w:val="20"/>
                <w:lang w:eastAsia="ru-RU"/>
              </w:rPr>
              <w:t>.</w:t>
            </w:r>
          </w:p>
        </w:tc>
        <w:tc>
          <w:tcPr>
            <w:tcW w:w="440" w:type="pct"/>
            <w:gridSpan w:val="2"/>
            <w:noWrap/>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w:t>
            </w:r>
          </w:p>
        </w:tc>
        <w:tc>
          <w:tcPr>
            <w:tcW w:w="448" w:type="pct"/>
            <w:gridSpan w:val="2"/>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2023</w:t>
            </w:r>
          </w:p>
        </w:tc>
        <w:tc>
          <w:tcPr>
            <w:tcW w:w="451" w:type="pct"/>
            <w:gridSpan w:val="3"/>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2024</w:t>
            </w:r>
          </w:p>
        </w:tc>
        <w:tc>
          <w:tcPr>
            <w:tcW w:w="501" w:type="pct"/>
            <w:gridSpan w:val="2"/>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2025</w:t>
            </w:r>
          </w:p>
        </w:tc>
        <w:tc>
          <w:tcPr>
            <w:tcW w:w="774" w:type="pct"/>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359" w:type="pct"/>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r>
      <w:tr w:rsidR="009A04E6" w:rsidRPr="00AB491C" w:rsidTr="009A04E6">
        <w:trPr>
          <w:cantSplit/>
          <w:trHeight w:val="446"/>
          <w:tblHeader/>
        </w:trPr>
        <w:tc>
          <w:tcPr>
            <w:tcW w:w="173" w:type="pct"/>
            <w:vMerge/>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864" w:type="pct"/>
            <w:vMerge/>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450" w:type="pct"/>
            <w:vMerge/>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261" w:type="pct"/>
            <w:vMerge/>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279" w:type="pct"/>
            <w:vMerge/>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213" w:type="pct"/>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27"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roofErr w:type="spellStart"/>
            <w:r w:rsidRPr="009A04E6">
              <w:rPr>
                <w:rFonts w:ascii="Times New Roman" w:eastAsia="Times New Roman" w:hAnsi="Times New Roman" w:cs="Times New Roman"/>
                <w:sz w:val="20"/>
                <w:szCs w:val="20"/>
                <w:lang w:eastAsia="ru-RU"/>
              </w:rPr>
              <w:t>потр</w:t>
            </w:r>
            <w:proofErr w:type="spellEnd"/>
            <w:r w:rsidRPr="009A04E6">
              <w:rPr>
                <w:rFonts w:ascii="Times New Roman" w:eastAsia="Times New Roman" w:hAnsi="Times New Roman" w:cs="Times New Roman"/>
                <w:sz w:val="20"/>
                <w:szCs w:val="20"/>
                <w:lang w:eastAsia="ru-RU"/>
              </w:rPr>
              <w:t>.</w:t>
            </w:r>
          </w:p>
        </w:tc>
        <w:tc>
          <w:tcPr>
            <w:tcW w:w="221"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27"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roofErr w:type="spellStart"/>
            <w:r w:rsidRPr="009A04E6">
              <w:rPr>
                <w:rFonts w:ascii="Times New Roman" w:eastAsia="Times New Roman" w:hAnsi="Times New Roman" w:cs="Times New Roman"/>
                <w:sz w:val="20"/>
                <w:szCs w:val="20"/>
                <w:lang w:eastAsia="ru-RU"/>
              </w:rPr>
              <w:t>потр</w:t>
            </w:r>
            <w:proofErr w:type="spellEnd"/>
            <w:r w:rsidRPr="009A04E6">
              <w:rPr>
                <w:rFonts w:ascii="Times New Roman" w:eastAsia="Times New Roman" w:hAnsi="Times New Roman" w:cs="Times New Roman"/>
                <w:sz w:val="20"/>
                <w:szCs w:val="20"/>
                <w:lang w:eastAsia="ru-RU"/>
              </w:rPr>
              <w:t>.</w:t>
            </w:r>
          </w:p>
        </w:tc>
        <w:tc>
          <w:tcPr>
            <w:tcW w:w="219" w:type="pct"/>
            <w:gridSpan w:val="2"/>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32"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roofErr w:type="spellStart"/>
            <w:r w:rsidRPr="009A04E6">
              <w:rPr>
                <w:rFonts w:ascii="Times New Roman" w:eastAsia="Times New Roman" w:hAnsi="Times New Roman" w:cs="Times New Roman"/>
                <w:sz w:val="20"/>
                <w:szCs w:val="20"/>
                <w:lang w:eastAsia="ru-RU"/>
              </w:rPr>
              <w:t>потр</w:t>
            </w:r>
            <w:proofErr w:type="spellEnd"/>
            <w:r w:rsidRPr="009A04E6">
              <w:rPr>
                <w:rFonts w:ascii="Times New Roman" w:eastAsia="Times New Roman" w:hAnsi="Times New Roman" w:cs="Times New Roman"/>
                <w:sz w:val="20"/>
                <w:szCs w:val="20"/>
                <w:lang w:eastAsia="ru-RU"/>
              </w:rPr>
              <w:t>.</w:t>
            </w:r>
          </w:p>
        </w:tc>
        <w:tc>
          <w:tcPr>
            <w:tcW w:w="224"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77"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roofErr w:type="spellStart"/>
            <w:r w:rsidRPr="009A04E6">
              <w:rPr>
                <w:rFonts w:ascii="Times New Roman" w:eastAsia="Times New Roman" w:hAnsi="Times New Roman" w:cs="Times New Roman"/>
                <w:sz w:val="20"/>
                <w:szCs w:val="20"/>
                <w:lang w:eastAsia="ru-RU"/>
              </w:rPr>
              <w:t>потр</w:t>
            </w:r>
            <w:proofErr w:type="spellEnd"/>
            <w:r w:rsidRPr="009A04E6">
              <w:rPr>
                <w:rFonts w:ascii="Times New Roman" w:eastAsia="Times New Roman" w:hAnsi="Times New Roman" w:cs="Times New Roman"/>
                <w:sz w:val="20"/>
                <w:szCs w:val="20"/>
                <w:lang w:eastAsia="ru-RU"/>
              </w:rPr>
              <w:t>.</w:t>
            </w:r>
          </w:p>
        </w:tc>
        <w:tc>
          <w:tcPr>
            <w:tcW w:w="774" w:type="pct"/>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359" w:type="pct"/>
            <w:noWrap/>
          </w:tcPr>
          <w:p w:rsidR="0044052C" w:rsidRPr="009A04E6" w:rsidRDefault="0044052C" w:rsidP="00AB491C">
            <w:pPr>
              <w:spacing w:after="0" w:line="240" w:lineRule="auto"/>
              <w:jc w:val="center"/>
              <w:rPr>
                <w:rFonts w:ascii="Times New Roman" w:eastAsia="Times New Roman" w:hAnsi="Times New Roman" w:cs="Times New Roman"/>
                <w:sz w:val="20"/>
                <w:szCs w:val="20"/>
                <w:lang w:eastAsia="ru-RU"/>
              </w:rPr>
            </w:pPr>
          </w:p>
        </w:tc>
      </w:tr>
      <w:tr w:rsidR="0044052C" w:rsidRPr="00AB491C" w:rsidTr="009A04E6">
        <w:trPr>
          <w:cantSplit/>
          <w:trHeight w:val="268"/>
        </w:trPr>
        <w:tc>
          <w:tcPr>
            <w:tcW w:w="173" w:type="pct"/>
          </w:tcPr>
          <w:p w:rsidR="0044052C" w:rsidRPr="009A04E6" w:rsidRDefault="0044052C" w:rsidP="00AB491C">
            <w:pPr>
              <w:spacing w:after="0" w:line="240" w:lineRule="auto"/>
              <w:jc w:val="center"/>
              <w:rPr>
                <w:rFonts w:ascii="Times New Roman" w:eastAsia="Times New Roman" w:hAnsi="Times New Roman" w:cs="Times New Roman"/>
                <w:sz w:val="20"/>
                <w:szCs w:val="20"/>
                <w:lang w:eastAsia="ru-RU"/>
              </w:rPr>
            </w:pPr>
          </w:p>
        </w:tc>
        <w:tc>
          <w:tcPr>
            <w:tcW w:w="864" w:type="pct"/>
          </w:tcPr>
          <w:p w:rsidR="0044052C" w:rsidRPr="009A04E6" w:rsidRDefault="0044052C" w:rsidP="00F761BD">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Задач</w:t>
            </w:r>
            <w:r w:rsidR="00F761BD" w:rsidRPr="009A04E6">
              <w:rPr>
                <w:rFonts w:ascii="Times New Roman" w:eastAsia="Times New Roman" w:hAnsi="Times New Roman" w:cs="Times New Roman"/>
                <w:sz w:val="20"/>
                <w:szCs w:val="20"/>
                <w:lang w:eastAsia="ru-RU"/>
              </w:rPr>
              <w:t>а</w:t>
            </w:r>
            <w:r w:rsidRPr="009A04E6">
              <w:rPr>
                <w:rFonts w:ascii="Times New Roman" w:eastAsia="Times New Roman" w:hAnsi="Times New Roman" w:cs="Times New Roman"/>
                <w:sz w:val="20"/>
                <w:szCs w:val="20"/>
                <w:lang w:eastAsia="ru-RU"/>
              </w:rPr>
              <w:t xml:space="preserve"> Подпрограммы</w:t>
            </w:r>
          </w:p>
        </w:tc>
        <w:tc>
          <w:tcPr>
            <w:tcW w:w="3963" w:type="pct"/>
            <w:gridSpan w:val="14"/>
            <w:tcBorders>
              <w:bottom w:val="single" w:sz="4" w:space="0" w:color="auto"/>
            </w:tcBorders>
          </w:tcPr>
          <w:p w:rsidR="0044052C" w:rsidRPr="009A04E6" w:rsidRDefault="00BC580B" w:rsidP="0014761B">
            <w:pPr>
              <w:tabs>
                <w:tab w:val="left" w:pos="709"/>
                <w:tab w:val="left" w:pos="993"/>
              </w:tabs>
              <w:spacing w:after="0" w:line="240" w:lineRule="auto"/>
              <w:contextualSpacing/>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Поддержка семей, нуждающихся в улучшении жилищных условия, в сфере ипотечного жилищного кредитования</w:t>
            </w:r>
          </w:p>
        </w:tc>
      </w:tr>
      <w:tr w:rsidR="009A04E6" w:rsidRPr="00AB491C" w:rsidTr="009A04E6">
        <w:trPr>
          <w:cantSplit/>
          <w:trHeight w:val="1124"/>
        </w:trPr>
        <w:tc>
          <w:tcPr>
            <w:tcW w:w="173"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w:t>
            </w:r>
          </w:p>
        </w:tc>
        <w:tc>
          <w:tcPr>
            <w:tcW w:w="864" w:type="pct"/>
          </w:tcPr>
          <w:p w:rsidR="009A04E6" w:rsidRPr="009A04E6" w:rsidRDefault="009A04E6" w:rsidP="009A04E6">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Информационн</w:t>
            </w:r>
            <w:proofErr w:type="gramStart"/>
            <w:r w:rsidRPr="009A04E6">
              <w:rPr>
                <w:rFonts w:ascii="Times New Roman" w:eastAsia="Times New Roman" w:hAnsi="Times New Roman" w:cs="Times New Roman"/>
                <w:sz w:val="20"/>
                <w:szCs w:val="20"/>
                <w:lang w:eastAsia="ru-RU"/>
              </w:rPr>
              <w:t>о-</w:t>
            </w:r>
            <w:proofErr w:type="gramEnd"/>
            <w:r w:rsidRPr="009A04E6">
              <w:rPr>
                <w:rFonts w:ascii="Times New Roman" w:eastAsia="Times New Roman" w:hAnsi="Times New Roman" w:cs="Times New Roman"/>
                <w:sz w:val="20"/>
                <w:szCs w:val="20"/>
                <w:lang w:eastAsia="ru-RU"/>
              </w:rPr>
              <w:t xml:space="preserve">  методическая и консультационная</w:t>
            </w:r>
          </w:p>
          <w:p w:rsidR="009A04E6" w:rsidRPr="009A04E6" w:rsidRDefault="009A04E6" w:rsidP="009A04E6">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деятельность</w:t>
            </w:r>
          </w:p>
        </w:tc>
        <w:tc>
          <w:tcPr>
            <w:tcW w:w="450"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2022-2025 годы в соответствии с графиком приема</w:t>
            </w:r>
          </w:p>
        </w:tc>
        <w:tc>
          <w:tcPr>
            <w:tcW w:w="261"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79"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13"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7"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1"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7"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19" w:type="pct"/>
            <w:gridSpan w:val="2"/>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32"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4"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77"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774"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не менее 150 семей ежегодно</w:t>
            </w:r>
          </w:p>
        </w:tc>
        <w:tc>
          <w:tcPr>
            <w:tcW w:w="359"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МКУ </w:t>
            </w:r>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roofErr w:type="spellStart"/>
            <w:r w:rsidRPr="009A04E6">
              <w:rPr>
                <w:rFonts w:ascii="Times New Roman" w:eastAsia="Times New Roman" w:hAnsi="Times New Roman" w:cs="Times New Roman"/>
                <w:sz w:val="20"/>
                <w:szCs w:val="20"/>
                <w:lang w:eastAsia="ru-RU"/>
              </w:rPr>
              <w:t>Жилком</w:t>
            </w:r>
            <w:proofErr w:type="spellEnd"/>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p>
        </w:tc>
      </w:tr>
      <w:tr w:rsidR="009A04E6" w:rsidRPr="00AB491C" w:rsidTr="009A04E6">
        <w:trPr>
          <w:cantSplit/>
          <w:trHeight w:val="616"/>
        </w:trPr>
        <w:tc>
          <w:tcPr>
            <w:tcW w:w="173"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3</w:t>
            </w:r>
          </w:p>
        </w:tc>
        <w:tc>
          <w:tcPr>
            <w:tcW w:w="864" w:type="pct"/>
          </w:tcPr>
          <w:p w:rsidR="009A04E6" w:rsidRPr="009A04E6" w:rsidRDefault="009A04E6" w:rsidP="009A04E6">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Формирование и утверждение  списков семей  претендующих на   участие   в Подпрограмме   </w:t>
            </w:r>
          </w:p>
        </w:tc>
        <w:tc>
          <w:tcPr>
            <w:tcW w:w="450" w:type="pct"/>
          </w:tcPr>
          <w:p w:rsidR="009A04E6" w:rsidRPr="009A04E6" w:rsidRDefault="009A04E6" w:rsidP="007B2210">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2022-2025 </w:t>
            </w:r>
          </w:p>
        </w:tc>
        <w:tc>
          <w:tcPr>
            <w:tcW w:w="261"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79"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13"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7"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1"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7"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19" w:type="pct"/>
            <w:gridSpan w:val="2"/>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32"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4"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77"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774" w:type="pct"/>
            <w:tcBorders>
              <w:top w:val="single" w:sz="4" w:space="0" w:color="auto"/>
            </w:tcBorders>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Утверждение списка ежегодно</w:t>
            </w:r>
          </w:p>
        </w:tc>
        <w:tc>
          <w:tcPr>
            <w:tcW w:w="359"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МКУ</w:t>
            </w:r>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roofErr w:type="spellStart"/>
            <w:r w:rsidRPr="009A04E6">
              <w:rPr>
                <w:rFonts w:ascii="Times New Roman" w:eastAsia="Times New Roman" w:hAnsi="Times New Roman" w:cs="Times New Roman"/>
                <w:sz w:val="20"/>
                <w:szCs w:val="20"/>
                <w:lang w:eastAsia="ru-RU"/>
              </w:rPr>
              <w:t>Жилком</w:t>
            </w:r>
            <w:proofErr w:type="spellEnd"/>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p>
        </w:tc>
      </w:tr>
      <w:tr w:rsidR="009A04E6" w:rsidRPr="00AB491C" w:rsidTr="009A04E6">
        <w:trPr>
          <w:cantSplit/>
          <w:trHeight w:val="345"/>
        </w:trPr>
        <w:tc>
          <w:tcPr>
            <w:tcW w:w="173" w:type="pct"/>
            <w:vMerge w:val="restart"/>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5</w:t>
            </w:r>
          </w:p>
        </w:tc>
        <w:tc>
          <w:tcPr>
            <w:tcW w:w="864" w:type="pct"/>
            <w:vMerge w:val="restart"/>
          </w:tcPr>
          <w:p w:rsidR="00E13427" w:rsidRPr="009A04E6" w:rsidRDefault="00E13427" w:rsidP="0014761B">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Предоставление семьям </w:t>
            </w:r>
            <w:proofErr w:type="spellStart"/>
            <w:proofErr w:type="gramStart"/>
            <w:r w:rsidRPr="009A04E6">
              <w:rPr>
                <w:rFonts w:ascii="Times New Roman" w:eastAsia="Times New Roman" w:hAnsi="Times New Roman" w:cs="Times New Roman"/>
                <w:sz w:val="20"/>
                <w:szCs w:val="20"/>
                <w:lang w:eastAsia="ru-RU"/>
              </w:rPr>
              <w:t>суб</w:t>
            </w:r>
            <w:r w:rsidR="009A04E6">
              <w:rPr>
                <w:rFonts w:ascii="Times New Roman" w:eastAsia="Times New Roman" w:hAnsi="Times New Roman" w:cs="Times New Roman"/>
                <w:sz w:val="20"/>
                <w:szCs w:val="20"/>
                <w:lang w:eastAsia="ru-RU"/>
              </w:rPr>
              <w:t>-</w:t>
            </w:r>
            <w:r w:rsidRPr="009A04E6">
              <w:rPr>
                <w:rFonts w:ascii="Times New Roman" w:eastAsia="Times New Roman" w:hAnsi="Times New Roman" w:cs="Times New Roman"/>
                <w:sz w:val="20"/>
                <w:szCs w:val="20"/>
                <w:lang w:eastAsia="ru-RU"/>
              </w:rPr>
              <w:t>сидии</w:t>
            </w:r>
            <w:proofErr w:type="spellEnd"/>
            <w:proofErr w:type="gramEnd"/>
            <w:r w:rsidRPr="009A04E6">
              <w:rPr>
                <w:rFonts w:ascii="Times New Roman" w:eastAsia="Times New Roman" w:hAnsi="Times New Roman" w:cs="Times New Roman"/>
                <w:sz w:val="20"/>
                <w:szCs w:val="20"/>
                <w:lang w:eastAsia="ru-RU"/>
              </w:rPr>
              <w:t xml:space="preserve"> на приобретение или строительство жилых помещений при получении ипотечного кредита (займа) </w:t>
            </w:r>
          </w:p>
        </w:tc>
        <w:tc>
          <w:tcPr>
            <w:tcW w:w="450" w:type="pct"/>
            <w:vMerge w:val="restart"/>
          </w:tcPr>
          <w:p w:rsidR="00E13427" w:rsidRPr="009A04E6" w:rsidRDefault="009C3F89" w:rsidP="00E04D90">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2022-2025</w:t>
            </w:r>
          </w:p>
        </w:tc>
        <w:tc>
          <w:tcPr>
            <w:tcW w:w="261" w:type="pct"/>
            <w:vMerge w:val="restart"/>
          </w:tcPr>
          <w:p w:rsidR="00E13427" w:rsidRPr="009A04E6" w:rsidRDefault="00E13427" w:rsidP="00B23A39">
            <w:pPr>
              <w:spacing w:after="0" w:line="240" w:lineRule="auto"/>
              <w:rPr>
                <w:rFonts w:ascii="Times New Roman" w:eastAsia="Times New Roman" w:hAnsi="Times New Roman" w:cs="Times New Roman"/>
                <w:b/>
                <w:bCs/>
                <w:sz w:val="20"/>
                <w:szCs w:val="20"/>
                <w:lang w:eastAsia="ru-RU"/>
              </w:rPr>
            </w:pPr>
            <w:r w:rsidRPr="009A04E6">
              <w:rPr>
                <w:rFonts w:ascii="Times New Roman" w:eastAsia="Times New Roman" w:hAnsi="Times New Roman" w:cs="Times New Roman"/>
                <w:bCs/>
                <w:sz w:val="20"/>
                <w:szCs w:val="20"/>
                <w:lang w:eastAsia="ru-RU"/>
              </w:rPr>
              <w:t>14,71</w:t>
            </w:r>
          </w:p>
        </w:tc>
        <w:tc>
          <w:tcPr>
            <w:tcW w:w="279" w:type="pct"/>
            <w:noWrap/>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1,99</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1,99</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1,25</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2,00</w:t>
            </w:r>
          </w:p>
        </w:tc>
        <w:tc>
          <w:tcPr>
            <w:tcW w:w="219"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1,25</w:t>
            </w:r>
          </w:p>
        </w:tc>
        <w:tc>
          <w:tcPr>
            <w:tcW w:w="232" w:type="pct"/>
          </w:tcPr>
          <w:p w:rsidR="00E13427" w:rsidRPr="009A04E6" w:rsidRDefault="00E13427" w:rsidP="00FD3F0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1,52</w:t>
            </w:r>
          </w:p>
        </w:tc>
        <w:tc>
          <w:tcPr>
            <w:tcW w:w="224" w:type="pct"/>
          </w:tcPr>
          <w:p w:rsidR="00E13427" w:rsidRPr="009A04E6" w:rsidRDefault="00E13427" w:rsidP="0037626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77" w:type="pct"/>
          </w:tcPr>
          <w:p w:rsidR="00E13427" w:rsidRPr="009A04E6" w:rsidRDefault="00E13427" w:rsidP="0037626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1,52</w:t>
            </w:r>
          </w:p>
        </w:tc>
        <w:tc>
          <w:tcPr>
            <w:tcW w:w="774" w:type="pct"/>
            <w:vMerge w:val="restart"/>
            <w:tcBorders>
              <w:top w:val="single" w:sz="4" w:space="0" w:color="auto"/>
            </w:tcBorders>
          </w:tcPr>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2022 - 2 семьи, приобретение 0,13 тыс.кв.м. жилья, </w:t>
            </w:r>
            <w:proofErr w:type="spellStart"/>
            <w:r w:rsidRPr="009A04E6">
              <w:rPr>
                <w:rFonts w:ascii="Times New Roman" w:eastAsia="Times New Roman" w:hAnsi="Times New Roman" w:cs="Times New Roman"/>
                <w:sz w:val="20"/>
                <w:szCs w:val="20"/>
                <w:lang w:eastAsia="ru-RU"/>
              </w:rPr>
              <w:t>ипот</w:t>
            </w:r>
            <w:proofErr w:type="spellEnd"/>
            <w:r w:rsidRPr="009A04E6">
              <w:rPr>
                <w:rFonts w:ascii="Times New Roman" w:eastAsia="Times New Roman" w:hAnsi="Times New Roman" w:cs="Times New Roman"/>
                <w:sz w:val="20"/>
                <w:szCs w:val="20"/>
                <w:lang w:eastAsia="ru-RU"/>
              </w:rPr>
              <w:t>.</w:t>
            </w:r>
            <w:r w:rsidR="009A04E6" w:rsidRPr="009A04E6">
              <w:rPr>
                <w:rFonts w:ascii="Times New Roman" w:eastAsia="Times New Roman" w:hAnsi="Times New Roman" w:cs="Times New Roman"/>
                <w:sz w:val="20"/>
                <w:szCs w:val="20"/>
                <w:lang w:eastAsia="ru-RU"/>
              </w:rPr>
              <w:t xml:space="preserve"> </w:t>
            </w:r>
            <w:r w:rsidRPr="009A04E6">
              <w:rPr>
                <w:rFonts w:ascii="Times New Roman" w:eastAsia="Times New Roman" w:hAnsi="Times New Roman" w:cs="Times New Roman"/>
                <w:sz w:val="20"/>
                <w:szCs w:val="20"/>
                <w:lang w:eastAsia="ru-RU"/>
              </w:rPr>
              <w:t>кредитов -2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w:t>
            </w:r>
          </w:p>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2023 - 2 семьи, приобретение 0,13 тыс.кв.м. жилья, </w:t>
            </w:r>
            <w:proofErr w:type="spellStart"/>
            <w:r w:rsidRPr="009A04E6">
              <w:rPr>
                <w:rFonts w:ascii="Times New Roman" w:eastAsia="Times New Roman" w:hAnsi="Times New Roman" w:cs="Times New Roman"/>
                <w:sz w:val="20"/>
                <w:szCs w:val="20"/>
                <w:lang w:eastAsia="ru-RU"/>
              </w:rPr>
              <w:t>ипот</w:t>
            </w:r>
            <w:proofErr w:type="spellEnd"/>
            <w:r w:rsidRPr="009A04E6">
              <w:rPr>
                <w:rFonts w:ascii="Times New Roman" w:eastAsia="Times New Roman" w:hAnsi="Times New Roman" w:cs="Times New Roman"/>
                <w:sz w:val="20"/>
                <w:szCs w:val="20"/>
                <w:lang w:eastAsia="ru-RU"/>
              </w:rPr>
              <w:t>.</w:t>
            </w:r>
            <w:r w:rsidR="009A04E6" w:rsidRPr="009A04E6">
              <w:rPr>
                <w:rFonts w:ascii="Times New Roman" w:eastAsia="Times New Roman" w:hAnsi="Times New Roman" w:cs="Times New Roman"/>
                <w:sz w:val="20"/>
                <w:szCs w:val="20"/>
                <w:lang w:eastAsia="ru-RU"/>
              </w:rPr>
              <w:t xml:space="preserve"> </w:t>
            </w:r>
            <w:r w:rsidRPr="009A04E6">
              <w:rPr>
                <w:rFonts w:ascii="Times New Roman" w:eastAsia="Times New Roman" w:hAnsi="Times New Roman" w:cs="Times New Roman"/>
                <w:sz w:val="20"/>
                <w:szCs w:val="20"/>
                <w:lang w:eastAsia="ru-RU"/>
              </w:rPr>
              <w:t>кредитов -2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w:t>
            </w:r>
          </w:p>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2024 - 2 семьи, приобретение 0,13 тыс.кв.м. жилья, </w:t>
            </w:r>
            <w:proofErr w:type="spellStart"/>
            <w:r w:rsidRPr="009A04E6">
              <w:rPr>
                <w:rFonts w:ascii="Times New Roman" w:eastAsia="Times New Roman" w:hAnsi="Times New Roman" w:cs="Times New Roman"/>
                <w:sz w:val="20"/>
                <w:szCs w:val="20"/>
                <w:lang w:eastAsia="ru-RU"/>
              </w:rPr>
              <w:t>ипот</w:t>
            </w:r>
            <w:proofErr w:type="spellEnd"/>
            <w:r w:rsidRPr="009A04E6">
              <w:rPr>
                <w:rFonts w:ascii="Times New Roman" w:eastAsia="Times New Roman" w:hAnsi="Times New Roman" w:cs="Times New Roman"/>
                <w:sz w:val="20"/>
                <w:szCs w:val="20"/>
                <w:lang w:eastAsia="ru-RU"/>
              </w:rPr>
              <w:t>.</w:t>
            </w:r>
            <w:r w:rsidR="009A04E6" w:rsidRPr="009A04E6">
              <w:rPr>
                <w:rFonts w:ascii="Times New Roman" w:eastAsia="Times New Roman" w:hAnsi="Times New Roman" w:cs="Times New Roman"/>
                <w:sz w:val="20"/>
                <w:szCs w:val="20"/>
                <w:lang w:eastAsia="ru-RU"/>
              </w:rPr>
              <w:t xml:space="preserve"> </w:t>
            </w:r>
            <w:r w:rsidRPr="009A04E6">
              <w:rPr>
                <w:rFonts w:ascii="Times New Roman" w:eastAsia="Times New Roman" w:hAnsi="Times New Roman" w:cs="Times New Roman"/>
                <w:sz w:val="20"/>
                <w:szCs w:val="20"/>
                <w:lang w:eastAsia="ru-RU"/>
              </w:rPr>
              <w:t>кредитов -2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w:t>
            </w:r>
          </w:p>
          <w:p w:rsidR="00E13427" w:rsidRPr="009A04E6" w:rsidRDefault="00E13427" w:rsidP="00F76926">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2025 - 2 семьи, приобретение 0,13 тыс.кв.м. жилья, </w:t>
            </w:r>
            <w:proofErr w:type="spellStart"/>
            <w:r w:rsidRPr="009A04E6">
              <w:rPr>
                <w:rFonts w:ascii="Times New Roman" w:eastAsia="Times New Roman" w:hAnsi="Times New Roman" w:cs="Times New Roman"/>
                <w:sz w:val="20"/>
                <w:szCs w:val="20"/>
                <w:lang w:eastAsia="ru-RU"/>
              </w:rPr>
              <w:t>ипот</w:t>
            </w:r>
            <w:proofErr w:type="spellEnd"/>
            <w:r w:rsidRPr="009A04E6">
              <w:rPr>
                <w:rFonts w:ascii="Times New Roman" w:eastAsia="Times New Roman" w:hAnsi="Times New Roman" w:cs="Times New Roman"/>
                <w:sz w:val="20"/>
                <w:szCs w:val="20"/>
                <w:lang w:eastAsia="ru-RU"/>
              </w:rPr>
              <w:t>.</w:t>
            </w:r>
            <w:r w:rsidR="009A04E6" w:rsidRPr="009A04E6">
              <w:rPr>
                <w:rFonts w:ascii="Times New Roman" w:eastAsia="Times New Roman" w:hAnsi="Times New Roman" w:cs="Times New Roman"/>
                <w:sz w:val="20"/>
                <w:szCs w:val="20"/>
                <w:lang w:eastAsia="ru-RU"/>
              </w:rPr>
              <w:t xml:space="preserve"> </w:t>
            </w:r>
            <w:r w:rsidRPr="009A04E6">
              <w:rPr>
                <w:rFonts w:ascii="Times New Roman" w:eastAsia="Times New Roman" w:hAnsi="Times New Roman" w:cs="Times New Roman"/>
                <w:sz w:val="20"/>
                <w:szCs w:val="20"/>
                <w:lang w:eastAsia="ru-RU"/>
              </w:rPr>
              <w:t>кредитов -2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w:t>
            </w:r>
          </w:p>
        </w:tc>
        <w:tc>
          <w:tcPr>
            <w:tcW w:w="359" w:type="pct"/>
            <w:vMerge w:val="restar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w:t>
            </w:r>
            <w:proofErr w:type="spellStart"/>
            <w:r w:rsidRPr="009A04E6">
              <w:rPr>
                <w:rFonts w:ascii="Times New Roman" w:eastAsia="Times New Roman" w:hAnsi="Times New Roman" w:cs="Times New Roman"/>
                <w:sz w:val="20"/>
                <w:szCs w:val="20"/>
                <w:lang w:eastAsia="ru-RU"/>
              </w:rPr>
              <w:t>Жилком</w:t>
            </w:r>
            <w:proofErr w:type="spellEnd"/>
          </w:p>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tc>
      </w:tr>
      <w:tr w:rsidR="009A04E6" w:rsidRPr="00AB491C" w:rsidTr="009A04E6">
        <w:trPr>
          <w:cantSplit/>
          <w:trHeight w:val="345"/>
        </w:trPr>
        <w:tc>
          <w:tcPr>
            <w:tcW w:w="173"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864"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0"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261" w:type="pct"/>
            <w:vMerge/>
          </w:tcPr>
          <w:p w:rsidR="00E13427" w:rsidRPr="009A04E6" w:rsidRDefault="00E13427" w:rsidP="00AB491C">
            <w:pPr>
              <w:spacing w:after="0" w:line="240" w:lineRule="auto"/>
              <w:rPr>
                <w:rFonts w:ascii="Times New Roman" w:eastAsia="Times New Roman" w:hAnsi="Times New Roman" w:cs="Times New Roman"/>
                <w:b/>
                <w:bCs/>
                <w:sz w:val="20"/>
                <w:szCs w:val="20"/>
                <w:lang w:eastAsia="ru-RU"/>
              </w:rPr>
            </w:pPr>
          </w:p>
        </w:tc>
        <w:tc>
          <w:tcPr>
            <w:tcW w:w="279" w:type="pct"/>
            <w:noWrap/>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2,14</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2,14</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2,20</w:t>
            </w:r>
          </w:p>
        </w:tc>
        <w:tc>
          <w:tcPr>
            <w:tcW w:w="219"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32" w:type="pct"/>
          </w:tcPr>
          <w:p w:rsidR="00E13427" w:rsidRPr="009A04E6" w:rsidRDefault="00E13427" w:rsidP="0012225B">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1,67</w:t>
            </w:r>
          </w:p>
        </w:tc>
        <w:tc>
          <w:tcPr>
            <w:tcW w:w="224" w:type="pct"/>
          </w:tcPr>
          <w:p w:rsidR="00E13427" w:rsidRPr="009A04E6" w:rsidRDefault="00E13427" w:rsidP="0037626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77" w:type="pct"/>
          </w:tcPr>
          <w:p w:rsidR="00E13427" w:rsidRPr="009A04E6" w:rsidRDefault="00E13427" w:rsidP="0037626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1,67</w:t>
            </w:r>
          </w:p>
        </w:tc>
        <w:tc>
          <w:tcPr>
            <w:tcW w:w="774"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359"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r>
      <w:tr w:rsidR="009A04E6" w:rsidRPr="00AB491C" w:rsidTr="009C3F89">
        <w:trPr>
          <w:cantSplit/>
          <w:trHeight w:val="2595"/>
        </w:trPr>
        <w:tc>
          <w:tcPr>
            <w:tcW w:w="173" w:type="pct"/>
            <w:vMerge/>
            <w:tcBorders>
              <w:bottom w:val="single" w:sz="4" w:space="0" w:color="auto"/>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864" w:type="pct"/>
            <w:vMerge/>
            <w:tcBorders>
              <w:bottom w:val="single" w:sz="4" w:space="0" w:color="auto"/>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0" w:type="pct"/>
            <w:vMerge/>
            <w:tcBorders>
              <w:bottom w:val="single" w:sz="4" w:space="0" w:color="auto"/>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261" w:type="pct"/>
            <w:vMerge/>
            <w:tcBorders>
              <w:bottom w:val="single" w:sz="4" w:space="0" w:color="auto"/>
            </w:tcBorders>
          </w:tcPr>
          <w:p w:rsidR="00E13427" w:rsidRPr="009A04E6" w:rsidRDefault="00E13427" w:rsidP="00AB491C">
            <w:pPr>
              <w:spacing w:after="0" w:line="240" w:lineRule="auto"/>
              <w:rPr>
                <w:rFonts w:ascii="Times New Roman" w:eastAsia="Times New Roman" w:hAnsi="Times New Roman" w:cs="Times New Roman"/>
                <w:b/>
                <w:bCs/>
                <w:sz w:val="20"/>
                <w:szCs w:val="20"/>
                <w:lang w:eastAsia="ru-RU"/>
              </w:rPr>
            </w:pPr>
          </w:p>
        </w:tc>
        <w:tc>
          <w:tcPr>
            <w:tcW w:w="279" w:type="pct"/>
            <w:tcBorders>
              <w:bottom w:val="single" w:sz="4" w:space="0" w:color="auto"/>
            </w:tcBorders>
            <w:noWrap/>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7"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1"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7"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19" w:type="pct"/>
            <w:gridSpan w:val="2"/>
          </w:tcPr>
          <w:p w:rsidR="00E13427" w:rsidRPr="009A04E6" w:rsidRDefault="00E13427" w:rsidP="00AB491C">
            <w:pPr>
              <w:spacing w:after="0" w:line="240" w:lineRule="auto"/>
              <w:ind w:firstLine="135"/>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2"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4" w:type="pct"/>
          </w:tcPr>
          <w:p w:rsidR="00E13427" w:rsidRPr="009A04E6" w:rsidRDefault="00E13427" w:rsidP="00AB491C">
            <w:pPr>
              <w:spacing w:after="0" w:line="240" w:lineRule="auto"/>
              <w:ind w:firstLine="135"/>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77"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74"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359" w:type="pct"/>
            <w:vMerge/>
            <w:tcBorders>
              <w:bottom w:val="nil"/>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r>
      <w:tr w:rsidR="009A04E6" w:rsidRPr="00AB491C" w:rsidTr="009C3F89">
        <w:trPr>
          <w:cantSplit/>
          <w:trHeight w:val="277"/>
        </w:trPr>
        <w:tc>
          <w:tcPr>
            <w:tcW w:w="1748" w:type="pct"/>
            <w:gridSpan w:val="4"/>
            <w:tcBorders>
              <w:top w:val="single" w:sz="4" w:space="0" w:color="auto"/>
            </w:tcBorders>
          </w:tcPr>
          <w:p w:rsidR="00E13427" w:rsidRPr="009A04E6" w:rsidRDefault="00E13427" w:rsidP="00AB491C">
            <w:pPr>
              <w:spacing w:after="0" w:line="240" w:lineRule="auto"/>
              <w:rPr>
                <w:rFonts w:ascii="Times New Roman" w:eastAsia="Times New Roman" w:hAnsi="Times New Roman" w:cs="Times New Roman"/>
                <w:b/>
                <w:bCs/>
                <w:sz w:val="20"/>
                <w:szCs w:val="20"/>
                <w:lang w:eastAsia="ru-RU"/>
              </w:rPr>
            </w:pPr>
          </w:p>
        </w:tc>
        <w:tc>
          <w:tcPr>
            <w:tcW w:w="279" w:type="pct"/>
            <w:noWrap/>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w:t>
            </w:r>
          </w:p>
        </w:tc>
        <w:tc>
          <w:tcPr>
            <w:tcW w:w="213"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4,13</w:t>
            </w:r>
          </w:p>
        </w:tc>
        <w:tc>
          <w:tcPr>
            <w:tcW w:w="227" w:type="pct"/>
          </w:tcPr>
          <w:p w:rsidR="00E13427" w:rsidRPr="009A04E6" w:rsidRDefault="00E13427" w:rsidP="0012225B">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4,13</w:t>
            </w:r>
          </w:p>
        </w:tc>
        <w:tc>
          <w:tcPr>
            <w:tcW w:w="221" w:type="pct"/>
          </w:tcPr>
          <w:p w:rsidR="00E13427" w:rsidRPr="009A04E6" w:rsidRDefault="00E13427" w:rsidP="000D350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1,25</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4,20</w:t>
            </w:r>
          </w:p>
        </w:tc>
        <w:tc>
          <w:tcPr>
            <w:tcW w:w="219" w:type="pct"/>
            <w:gridSpan w:val="2"/>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1,25</w:t>
            </w:r>
          </w:p>
        </w:tc>
        <w:tc>
          <w:tcPr>
            <w:tcW w:w="232"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3,19</w:t>
            </w:r>
          </w:p>
        </w:tc>
        <w:tc>
          <w:tcPr>
            <w:tcW w:w="224" w:type="pct"/>
          </w:tcPr>
          <w:p w:rsidR="00E13427" w:rsidRPr="009A04E6" w:rsidRDefault="00E13427" w:rsidP="0037626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77" w:type="pct"/>
            <w:tcBorders>
              <w:bottom w:val="single" w:sz="4" w:space="0" w:color="auto"/>
            </w:tcBorders>
          </w:tcPr>
          <w:p w:rsidR="00E13427" w:rsidRPr="009A04E6" w:rsidRDefault="00E13427" w:rsidP="0037626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3,19</w:t>
            </w:r>
          </w:p>
        </w:tc>
        <w:tc>
          <w:tcPr>
            <w:tcW w:w="774" w:type="pct"/>
            <w:vMerge/>
            <w:tcBorders>
              <w:bottom w:val="single" w:sz="4" w:space="0" w:color="auto"/>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359" w:type="pct"/>
            <w:tcBorders>
              <w:top w:val="nil"/>
              <w:bottom w:val="single" w:sz="4" w:space="0" w:color="auto"/>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r>
      <w:tr w:rsidR="009A04E6" w:rsidRPr="00AB491C" w:rsidTr="009A04E6">
        <w:trPr>
          <w:trHeight w:val="306"/>
          <w:tblHeader/>
        </w:trPr>
        <w:tc>
          <w:tcPr>
            <w:tcW w:w="173" w:type="pct"/>
            <w:vMerge w:val="restar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6</w:t>
            </w:r>
          </w:p>
        </w:tc>
        <w:tc>
          <w:tcPr>
            <w:tcW w:w="864" w:type="pct"/>
            <w:vMerge w:val="restart"/>
          </w:tcPr>
          <w:p w:rsidR="00E13427" w:rsidRPr="009A04E6" w:rsidRDefault="00E13427" w:rsidP="00B23A39">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Предоставление семьям </w:t>
            </w:r>
            <w:proofErr w:type="spellStart"/>
            <w:proofErr w:type="gramStart"/>
            <w:r w:rsidRPr="009A04E6">
              <w:rPr>
                <w:rFonts w:ascii="Times New Roman" w:eastAsia="Times New Roman" w:hAnsi="Times New Roman" w:cs="Times New Roman"/>
                <w:sz w:val="20"/>
                <w:szCs w:val="20"/>
                <w:lang w:eastAsia="ru-RU"/>
              </w:rPr>
              <w:t>суб</w:t>
            </w:r>
            <w:r w:rsidR="009A04E6">
              <w:rPr>
                <w:rFonts w:ascii="Times New Roman" w:eastAsia="Times New Roman" w:hAnsi="Times New Roman" w:cs="Times New Roman"/>
                <w:sz w:val="20"/>
                <w:szCs w:val="20"/>
                <w:lang w:eastAsia="ru-RU"/>
              </w:rPr>
              <w:t>-</w:t>
            </w:r>
            <w:r w:rsidRPr="009A04E6">
              <w:rPr>
                <w:rFonts w:ascii="Times New Roman" w:eastAsia="Times New Roman" w:hAnsi="Times New Roman" w:cs="Times New Roman"/>
                <w:sz w:val="20"/>
                <w:szCs w:val="20"/>
                <w:lang w:eastAsia="ru-RU"/>
              </w:rPr>
              <w:t>сидии</w:t>
            </w:r>
            <w:proofErr w:type="spellEnd"/>
            <w:proofErr w:type="gramEnd"/>
            <w:r w:rsidRPr="009A04E6">
              <w:rPr>
                <w:rFonts w:ascii="Times New Roman" w:eastAsia="Times New Roman" w:hAnsi="Times New Roman" w:cs="Times New Roman"/>
                <w:sz w:val="20"/>
                <w:szCs w:val="20"/>
                <w:lang w:eastAsia="ru-RU"/>
              </w:rPr>
              <w:t xml:space="preserve"> на возмещение части ежемесячных аннуитетных платежей по кредиту (займу)</w:t>
            </w:r>
          </w:p>
        </w:tc>
        <w:tc>
          <w:tcPr>
            <w:tcW w:w="450" w:type="pct"/>
            <w:vMerge w:val="restart"/>
          </w:tcPr>
          <w:p w:rsidR="00E13427" w:rsidRPr="009A04E6" w:rsidRDefault="00E13427" w:rsidP="00231D04">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2022-2025</w:t>
            </w:r>
          </w:p>
        </w:tc>
        <w:tc>
          <w:tcPr>
            <w:tcW w:w="261" w:type="pct"/>
            <w:vMerge w:val="restar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1,30</w:t>
            </w:r>
          </w:p>
        </w:tc>
        <w:tc>
          <w:tcPr>
            <w:tcW w:w="279"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0,20</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0,20</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1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34"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4" w:type="pct"/>
          </w:tcPr>
          <w:p w:rsidR="00E13427" w:rsidRPr="009A04E6" w:rsidRDefault="00E13427" w:rsidP="00656D3E">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7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774" w:type="pct"/>
            <w:vMerge w:val="restart"/>
            <w:tcBorders>
              <w:top w:val="single" w:sz="4" w:space="0" w:color="auto"/>
            </w:tcBorders>
            <w:vAlign w:val="center"/>
          </w:tcPr>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2022 - 8 семей;</w:t>
            </w:r>
          </w:p>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2023 - 8 семей;</w:t>
            </w:r>
          </w:p>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2024 - 8 семьи;</w:t>
            </w:r>
          </w:p>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2025 - 8 семей</w:t>
            </w:r>
          </w:p>
        </w:tc>
        <w:tc>
          <w:tcPr>
            <w:tcW w:w="359" w:type="pct"/>
            <w:vMerge w:val="restart"/>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w:t>
            </w:r>
            <w:proofErr w:type="spellStart"/>
            <w:r w:rsidRPr="009A04E6">
              <w:rPr>
                <w:rFonts w:ascii="Times New Roman" w:eastAsia="Times New Roman" w:hAnsi="Times New Roman" w:cs="Times New Roman"/>
                <w:sz w:val="20"/>
                <w:szCs w:val="20"/>
                <w:lang w:eastAsia="ru-RU"/>
              </w:rPr>
              <w:t>Жилком</w:t>
            </w:r>
            <w:proofErr w:type="spellEnd"/>
          </w:p>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9A04E6">
        <w:trPr>
          <w:trHeight w:val="278"/>
          <w:tblHeader/>
        </w:trPr>
        <w:tc>
          <w:tcPr>
            <w:tcW w:w="173"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64"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0"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1"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79"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0,20</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0,20</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1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34"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4" w:type="pct"/>
          </w:tcPr>
          <w:p w:rsidR="00E13427" w:rsidRPr="009A04E6" w:rsidRDefault="00E13427" w:rsidP="00656D3E">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7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774"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59" w:type="pct"/>
            <w:vMerge/>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9A04E6">
        <w:trPr>
          <w:trHeight w:val="263"/>
          <w:tblHeader/>
        </w:trPr>
        <w:tc>
          <w:tcPr>
            <w:tcW w:w="173" w:type="pct"/>
            <w:vMerge/>
            <w:tcBorders>
              <w:bottom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64"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0" w:type="pct"/>
            <w:vMerge/>
            <w:tcBorders>
              <w:bottom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1" w:type="pct"/>
            <w:vMerge/>
            <w:tcBorders>
              <w:bottom w:val="single" w:sz="4" w:space="0" w:color="auto"/>
            </w:tcBorders>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79"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13" w:type="pct"/>
          </w:tcPr>
          <w:p w:rsidR="00E13427" w:rsidRPr="009A04E6" w:rsidRDefault="00E13427"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7" w:type="pct"/>
          </w:tcPr>
          <w:p w:rsidR="00E13427" w:rsidRPr="009A04E6" w:rsidRDefault="00E13427"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1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4"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4" w:type="pct"/>
          </w:tcPr>
          <w:p w:rsidR="00E13427" w:rsidRPr="009A04E6" w:rsidRDefault="00E13427"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77" w:type="pct"/>
          </w:tcPr>
          <w:p w:rsidR="00E13427" w:rsidRPr="009A04E6" w:rsidRDefault="00E13427"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74"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59" w:type="pct"/>
            <w:vMerge/>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9A04E6">
        <w:trPr>
          <w:trHeight w:val="212"/>
          <w:tblHeader/>
        </w:trPr>
        <w:tc>
          <w:tcPr>
            <w:tcW w:w="1748" w:type="pct"/>
            <w:gridSpan w:val="4"/>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79"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w:t>
            </w: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0,40</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0,40</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17" w:type="pct"/>
          </w:tcPr>
          <w:p w:rsidR="00E13427" w:rsidRPr="009A04E6" w:rsidRDefault="00E13427" w:rsidP="0038183A">
            <w:pPr>
              <w:spacing w:after="0" w:line="240" w:lineRule="auto"/>
              <w:ind w:firstLine="23"/>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34"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24"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7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774" w:type="pct"/>
            <w:vMerge/>
            <w:tcBorders>
              <w:bottom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59" w:type="pct"/>
            <w:vMerge/>
            <w:tcBorders>
              <w:top w:val="single" w:sz="4" w:space="0" w:color="auto"/>
              <w:bottom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9A04E6">
        <w:trPr>
          <w:trHeight w:val="325"/>
          <w:tblHeader/>
        </w:trPr>
        <w:tc>
          <w:tcPr>
            <w:tcW w:w="173" w:type="pct"/>
            <w:vMerge w:val="restar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64" w:type="pct"/>
            <w:vMerge w:val="restart"/>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p w:rsidR="00E13427" w:rsidRPr="009A04E6" w:rsidRDefault="00E13427" w:rsidP="00AB491C">
            <w:pPr>
              <w:spacing w:after="0" w:line="240" w:lineRule="auto"/>
              <w:rPr>
                <w:rFonts w:ascii="Times New Roman" w:eastAsia="Times New Roman" w:hAnsi="Times New Roman" w:cs="Times New Roman"/>
                <w:sz w:val="20"/>
                <w:szCs w:val="20"/>
                <w:lang w:eastAsia="ru-RU"/>
              </w:rPr>
            </w:pPr>
          </w:p>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0" w:type="pct"/>
            <w:vMerge w:val="restar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1" w:type="pct"/>
            <w:vMerge w:val="restart"/>
          </w:tcPr>
          <w:p w:rsidR="00E13427" w:rsidRPr="009A04E6" w:rsidRDefault="00E13427" w:rsidP="000D350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16,01</w:t>
            </w:r>
          </w:p>
        </w:tc>
        <w:tc>
          <w:tcPr>
            <w:tcW w:w="279"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2,19</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2,19</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1,40</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2,15</w:t>
            </w:r>
          </w:p>
        </w:tc>
        <w:tc>
          <w:tcPr>
            <w:tcW w:w="21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1,40</w:t>
            </w:r>
          </w:p>
        </w:tc>
        <w:tc>
          <w:tcPr>
            <w:tcW w:w="234"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1,67</w:t>
            </w:r>
          </w:p>
        </w:tc>
        <w:tc>
          <w:tcPr>
            <w:tcW w:w="224"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7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1,67</w:t>
            </w:r>
          </w:p>
        </w:tc>
        <w:tc>
          <w:tcPr>
            <w:tcW w:w="774" w:type="pct"/>
            <w:vMerge w:val="restart"/>
            <w:tcBorders>
              <w:top w:val="single" w:sz="4" w:space="0" w:color="auto"/>
            </w:tcBorders>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59" w:type="pct"/>
            <w:vMerge w:val="restart"/>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w:t>
            </w:r>
            <w:proofErr w:type="spellStart"/>
            <w:r w:rsidRPr="009A04E6">
              <w:rPr>
                <w:rFonts w:ascii="Times New Roman" w:eastAsia="Times New Roman" w:hAnsi="Times New Roman" w:cs="Times New Roman"/>
                <w:sz w:val="20"/>
                <w:szCs w:val="20"/>
                <w:lang w:eastAsia="ru-RU"/>
              </w:rPr>
              <w:t>Жилком</w:t>
            </w:r>
            <w:proofErr w:type="spellEnd"/>
          </w:p>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tc>
      </w:tr>
      <w:tr w:rsidR="009A04E6" w:rsidRPr="00AB491C" w:rsidTr="009A04E6">
        <w:trPr>
          <w:trHeight w:val="333"/>
          <w:tblHeader/>
        </w:trPr>
        <w:tc>
          <w:tcPr>
            <w:tcW w:w="173"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64"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0"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1"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79"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2,34</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2,34</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1,40</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2,35</w:t>
            </w:r>
          </w:p>
        </w:tc>
        <w:tc>
          <w:tcPr>
            <w:tcW w:w="21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1,40</w:t>
            </w:r>
          </w:p>
        </w:tc>
        <w:tc>
          <w:tcPr>
            <w:tcW w:w="234"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1,82</w:t>
            </w:r>
          </w:p>
        </w:tc>
        <w:tc>
          <w:tcPr>
            <w:tcW w:w="224"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7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1,82</w:t>
            </w:r>
          </w:p>
        </w:tc>
        <w:tc>
          <w:tcPr>
            <w:tcW w:w="774"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59" w:type="pct"/>
            <w:vMerge/>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9A04E6">
        <w:trPr>
          <w:trHeight w:val="237"/>
          <w:tblHeader/>
        </w:trPr>
        <w:tc>
          <w:tcPr>
            <w:tcW w:w="173" w:type="pct"/>
            <w:vMerge/>
            <w:tcBorders>
              <w:bottom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64" w:type="pct"/>
            <w:vMerge/>
            <w:tcBorders>
              <w:bottom w:val="nil"/>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0" w:type="pct"/>
            <w:vMerge/>
            <w:tcBorders>
              <w:bottom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1" w:type="pct"/>
            <w:vMerge/>
            <w:tcBorders>
              <w:bottom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79"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1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4"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4"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7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74"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59" w:type="pct"/>
            <w:vMerge/>
            <w:tcBorders>
              <w:top w:val="single" w:sz="4" w:space="0" w:color="auto"/>
              <w:bottom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9A04E6">
        <w:trPr>
          <w:trHeight w:val="325"/>
          <w:tblHeader/>
        </w:trPr>
        <w:tc>
          <w:tcPr>
            <w:tcW w:w="173" w:type="pct"/>
            <w:tcBorders>
              <w:top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64" w:type="pct"/>
            <w:tcBorders>
              <w:top w:val="nil"/>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 по Подпрограмме</w:t>
            </w:r>
          </w:p>
        </w:tc>
        <w:tc>
          <w:tcPr>
            <w:tcW w:w="450" w:type="pct"/>
            <w:tcBorders>
              <w:top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1" w:type="pct"/>
            <w:tcBorders>
              <w:top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79"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1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4,53</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4,53</w:t>
            </w:r>
          </w:p>
        </w:tc>
        <w:tc>
          <w:tcPr>
            <w:tcW w:w="22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2,80</w:t>
            </w:r>
          </w:p>
        </w:tc>
        <w:tc>
          <w:tcPr>
            <w:tcW w:w="22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4,50</w:t>
            </w:r>
          </w:p>
        </w:tc>
        <w:tc>
          <w:tcPr>
            <w:tcW w:w="21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2,80</w:t>
            </w:r>
          </w:p>
        </w:tc>
        <w:tc>
          <w:tcPr>
            <w:tcW w:w="234"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3,49</w:t>
            </w:r>
          </w:p>
        </w:tc>
        <w:tc>
          <w:tcPr>
            <w:tcW w:w="224"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0,00</w:t>
            </w:r>
          </w:p>
        </w:tc>
        <w:tc>
          <w:tcPr>
            <w:tcW w:w="277"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3,49</w:t>
            </w:r>
          </w:p>
        </w:tc>
        <w:tc>
          <w:tcPr>
            <w:tcW w:w="774"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59" w:type="pct"/>
            <w:tcBorders>
              <w:top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bl>
    <w:p w:rsidR="00AB491C" w:rsidRPr="00AB491C" w:rsidRDefault="00AB491C" w:rsidP="00AB491C">
      <w:pPr>
        <w:rPr>
          <w:rFonts w:ascii="Times New Roman" w:eastAsia="Times New Roman" w:hAnsi="Times New Roman" w:cs="Times New Roman"/>
          <w:sz w:val="28"/>
          <w:szCs w:val="28"/>
          <w:lang w:eastAsia="ru-RU"/>
        </w:rPr>
        <w:sectPr w:rsidR="00AB491C" w:rsidRPr="00AB491C" w:rsidSect="00AB491C">
          <w:pgSz w:w="16838" w:h="11906" w:orient="landscape"/>
          <w:pgMar w:top="1134" w:right="1134" w:bottom="426" w:left="1134" w:header="709" w:footer="709" w:gutter="0"/>
          <w:cols w:space="708"/>
          <w:docGrid w:linePitch="360"/>
        </w:sectPr>
      </w:pPr>
    </w:p>
    <w:p w:rsidR="00AB491C" w:rsidRPr="00AB491C" w:rsidRDefault="00AB491C" w:rsidP="002D4B2E">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 Подпрограмма «</w:t>
      </w:r>
      <w:r w:rsidR="00A626D3" w:rsidRPr="00A626D3">
        <w:rPr>
          <w:rFonts w:ascii="Times New Roman" w:hAnsi="Times New Roman" w:cs="Times New Roman"/>
          <w:sz w:val="28"/>
          <w:szCs w:val="28"/>
        </w:rPr>
        <w:t xml:space="preserve">Организация содержания муниципального жилищного фонда; </w:t>
      </w:r>
      <w:r w:rsidR="00165DE4">
        <w:rPr>
          <w:rFonts w:ascii="Times New Roman" w:hAnsi="Times New Roman" w:cs="Times New Roman"/>
          <w:sz w:val="28"/>
          <w:szCs w:val="28"/>
        </w:rPr>
        <w:t>создание</w:t>
      </w:r>
      <w:r w:rsidR="00A626D3" w:rsidRPr="00A626D3">
        <w:rPr>
          <w:rFonts w:ascii="Times New Roman" w:hAnsi="Times New Roman" w:cs="Times New Roman"/>
          <w:sz w:val="28"/>
          <w:szCs w:val="28"/>
        </w:rPr>
        <w:t xml:space="preserve"> условий </w:t>
      </w:r>
      <w:r w:rsidR="00165DE4">
        <w:rPr>
          <w:rFonts w:ascii="Times New Roman" w:hAnsi="Times New Roman" w:cs="Times New Roman"/>
          <w:sz w:val="28"/>
          <w:szCs w:val="28"/>
        </w:rPr>
        <w:t xml:space="preserve">для комфортного проживания </w:t>
      </w:r>
      <w:r w:rsidR="00A626D3" w:rsidRPr="00A626D3">
        <w:rPr>
          <w:rFonts w:ascii="Times New Roman" w:hAnsi="Times New Roman" w:cs="Times New Roman"/>
          <w:sz w:val="28"/>
          <w:szCs w:val="28"/>
        </w:rPr>
        <w:t>отдельных категорий граждан</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6.1. Паспорт Подпрограммы</w:t>
      </w:r>
    </w:p>
    <w:tbl>
      <w:tblPr>
        <w:tblpPr w:leftFromText="180" w:rightFromText="180" w:vertAnchor="text" w:horzAnchor="margin" w:tblpY="133"/>
        <w:tblW w:w="1047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369"/>
        <w:gridCol w:w="7101"/>
      </w:tblGrid>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bCs/>
                <w:sz w:val="28"/>
                <w:szCs w:val="28"/>
                <w:lang w:eastAsia="ru-RU"/>
              </w:rPr>
              <w:t>Наименование Подпрограммы</w:t>
            </w:r>
          </w:p>
        </w:tc>
        <w:tc>
          <w:tcPr>
            <w:tcW w:w="7101" w:type="dxa"/>
            <w:tcBorders>
              <w:top w:val="single" w:sz="4" w:space="0" w:color="auto"/>
              <w:left w:val="single" w:sz="4" w:space="0" w:color="auto"/>
              <w:bottom w:val="single" w:sz="4" w:space="0" w:color="auto"/>
            </w:tcBorders>
          </w:tcPr>
          <w:p w:rsidR="00D061DD" w:rsidRPr="00AB491C" w:rsidRDefault="00BE32AB" w:rsidP="00D061DD">
            <w:pPr>
              <w:spacing w:after="0" w:line="240" w:lineRule="auto"/>
              <w:jc w:val="both"/>
              <w:rPr>
                <w:rFonts w:ascii="Times New Roman" w:eastAsia="Times New Roman" w:hAnsi="Times New Roman" w:cs="Times New Roman"/>
                <w:sz w:val="28"/>
                <w:szCs w:val="28"/>
                <w:lang w:eastAsia="ru-RU"/>
              </w:rPr>
            </w:pPr>
            <w:hyperlink r:id="rId71" w:history="1">
              <w:r w:rsidR="00D061DD">
                <w:rPr>
                  <w:rFonts w:ascii="Times New Roman" w:hAnsi="Times New Roman" w:cs="Times New Roman"/>
                  <w:sz w:val="28"/>
                  <w:szCs w:val="28"/>
                </w:rPr>
                <w:t>«</w:t>
              </w:r>
              <w:r w:rsidR="00D061DD" w:rsidRPr="00A626D3">
                <w:rPr>
                  <w:rFonts w:ascii="Times New Roman" w:hAnsi="Times New Roman" w:cs="Times New Roman"/>
                  <w:sz w:val="28"/>
                  <w:szCs w:val="28"/>
                </w:rPr>
                <w:t xml:space="preserve">Организация содержания муниципального жилищного фонда; </w:t>
              </w:r>
              <w:r w:rsidR="00D061DD">
                <w:rPr>
                  <w:rFonts w:ascii="Times New Roman" w:hAnsi="Times New Roman" w:cs="Times New Roman"/>
                  <w:sz w:val="28"/>
                  <w:szCs w:val="28"/>
                </w:rPr>
                <w:t>создание</w:t>
              </w:r>
              <w:r w:rsidR="00D061DD" w:rsidRPr="00A626D3">
                <w:rPr>
                  <w:rFonts w:ascii="Times New Roman" w:hAnsi="Times New Roman" w:cs="Times New Roman"/>
                  <w:sz w:val="28"/>
                  <w:szCs w:val="28"/>
                </w:rPr>
                <w:t xml:space="preserve"> условий </w:t>
              </w:r>
              <w:r w:rsidR="00D061DD">
                <w:rPr>
                  <w:rFonts w:ascii="Times New Roman" w:hAnsi="Times New Roman" w:cs="Times New Roman"/>
                  <w:sz w:val="28"/>
                  <w:szCs w:val="28"/>
                </w:rPr>
                <w:t xml:space="preserve">для комфортного проживания </w:t>
              </w:r>
              <w:r w:rsidR="00D061DD" w:rsidRPr="00A626D3">
                <w:rPr>
                  <w:rFonts w:ascii="Times New Roman" w:hAnsi="Times New Roman" w:cs="Times New Roman"/>
                  <w:sz w:val="28"/>
                  <w:szCs w:val="28"/>
                </w:rPr>
                <w:t>отдельных категорий граждан</w:t>
              </w:r>
              <w:r w:rsidR="00D061DD" w:rsidRPr="00AB491C">
                <w:rPr>
                  <w:rFonts w:ascii="Times New Roman" w:eastAsia="Times New Roman" w:hAnsi="Times New Roman" w:cs="Times New Roman"/>
                  <w:sz w:val="28"/>
                  <w:szCs w:val="28"/>
                  <w:lang w:eastAsia="ru-RU"/>
                </w:rPr>
                <w:t xml:space="preserve">» </w:t>
              </w:r>
            </w:hyperlink>
            <w:r w:rsidR="00D061DD" w:rsidRPr="00AB491C">
              <w:rPr>
                <w:rFonts w:ascii="Times New Roman" w:eastAsia="Times New Roman" w:hAnsi="Times New Roman" w:cs="Times New Roman"/>
                <w:sz w:val="28"/>
                <w:szCs w:val="28"/>
                <w:lang w:eastAsia="ru-RU"/>
              </w:rPr>
              <w:t>(далее по тексту Подпрограмма)</w:t>
            </w: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231D04">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sidR="00231D04">
              <w:rPr>
                <w:rFonts w:ascii="Times New Roman" w:eastAsia="Times New Roman" w:hAnsi="Times New Roman" w:cs="Times New Roman"/>
                <w:sz w:val="28"/>
                <w:szCs w:val="28"/>
                <w:lang w:eastAsia="ru-RU"/>
              </w:rPr>
              <w:t>2</w:t>
            </w:r>
            <w:r w:rsidRPr="00AB491C">
              <w:rPr>
                <w:rFonts w:ascii="Times New Roman" w:eastAsia="Times New Roman" w:hAnsi="Times New Roman" w:cs="Times New Roman"/>
                <w:sz w:val="28"/>
                <w:szCs w:val="28"/>
                <w:lang w:eastAsia="ru-RU"/>
              </w:rPr>
              <w:t>-202</w:t>
            </w:r>
            <w:r w:rsidR="00231D04">
              <w:rPr>
                <w:rFonts w:ascii="Times New Roman" w:eastAsia="Times New Roman" w:hAnsi="Times New Roman" w:cs="Times New Roman"/>
                <w:sz w:val="28"/>
                <w:szCs w:val="28"/>
                <w:lang w:eastAsia="ru-RU"/>
              </w:rPr>
              <w:t>5</w:t>
            </w:r>
            <w:r w:rsidRPr="00AB491C">
              <w:rPr>
                <w:rFonts w:ascii="Times New Roman" w:eastAsia="Times New Roman" w:hAnsi="Times New Roman" w:cs="Times New Roman"/>
                <w:sz w:val="28"/>
                <w:szCs w:val="28"/>
                <w:lang w:eastAsia="ru-RU"/>
              </w:rPr>
              <w:t xml:space="preserve"> годы</w:t>
            </w:r>
          </w:p>
        </w:tc>
      </w:tr>
      <w:tr w:rsidR="00D061DD" w:rsidRPr="00AB491C" w:rsidTr="0025516C">
        <w:trPr>
          <w:trHeight w:val="1270"/>
        </w:trPr>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Основания для разработки 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D061DD">
            <w:pPr>
              <w:spacing w:after="0" w:line="240" w:lineRule="auto"/>
              <w:contextualSpacing/>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-Жилищный кодекс Российской Федерации;</w:t>
            </w:r>
          </w:p>
          <w:p w:rsidR="00D061DD" w:rsidRPr="00AB491C" w:rsidRDefault="00D061DD" w:rsidP="00D061DD">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Гражданский кодекс Российской Федерации;</w:t>
            </w:r>
          </w:p>
          <w:p w:rsidR="00D061DD" w:rsidRPr="00AB491C" w:rsidRDefault="00D061DD" w:rsidP="00D061DD">
            <w:pPr>
              <w:tabs>
                <w:tab w:val="left" w:pos="175"/>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-Федеральный закон от 12.01.1995 № 5-ФЗ «О ветеранах»;</w:t>
            </w:r>
          </w:p>
          <w:p w:rsidR="00D061DD" w:rsidRPr="00AB491C" w:rsidRDefault="00D061DD" w:rsidP="00D061DD">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Федеральный закон от 06.10.2003 №131-ФЗ «</w:t>
            </w:r>
            <w:r w:rsidRPr="00AB491C">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D061DD" w:rsidRPr="00AB491C" w:rsidRDefault="00D061DD" w:rsidP="00D061DD">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D061DD" w:rsidRPr="00AB491C" w:rsidRDefault="00D061DD" w:rsidP="00D061DD">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D061DD" w:rsidRDefault="00D061DD" w:rsidP="00D061DD">
            <w:pPr>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23.04.2018 № 296-п «Об утверждении Методики </w:t>
            </w:r>
            <w:r w:rsidRPr="00AB491C">
              <w:rPr>
                <w:rFonts w:ascii="Times New Roman" w:eastAsia="Calibri" w:hAnsi="Times New Roman" w:cs="Times New Roman"/>
                <w:sz w:val="28"/>
                <w:szCs w:val="28"/>
                <w:lang w:eastAsia="ru-RU"/>
              </w:rPr>
              <w:t>распределения и предоставления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AB491C">
              <w:rPr>
                <w:rFonts w:ascii="Times New Roman" w:eastAsia="Times New Roman" w:hAnsi="Times New Roman" w:cs="Times New Roman"/>
                <w:sz w:val="28"/>
                <w:szCs w:val="28"/>
                <w:lang w:eastAsia="ru-RU"/>
              </w:rPr>
              <w:t>»;</w:t>
            </w:r>
          </w:p>
          <w:p w:rsidR="00D061DD" w:rsidRDefault="00D061DD" w:rsidP="00D061D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w:t>
            </w:r>
            <w:r>
              <w:rPr>
                <w:rFonts w:ascii="Times New Roman" w:eastAsia="Times New Roman" w:hAnsi="Times New Roman" w:cs="Times New Roman"/>
                <w:sz w:val="28"/>
                <w:szCs w:val="28"/>
                <w:lang w:eastAsia="ru-RU"/>
              </w:rPr>
              <w:t>03</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B491C">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AB491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825</w:t>
            </w:r>
            <w:r w:rsidRPr="00AB491C">
              <w:rPr>
                <w:rFonts w:ascii="Times New Roman" w:eastAsia="Times New Roman" w:hAnsi="Times New Roman" w:cs="Times New Roman"/>
                <w:sz w:val="28"/>
                <w:szCs w:val="28"/>
                <w:lang w:eastAsia="ru-RU"/>
              </w:rPr>
              <w:t xml:space="preserve">-п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2020 - 2025 годы и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постановлений Правительства области от 28.01.2019 № 25-п и от 18.03.2019 № 186-п»;</w:t>
            </w:r>
          </w:p>
          <w:p w:rsidR="00D061DD" w:rsidRDefault="00D061DD" w:rsidP="00D061DD">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w:t>
            </w:r>
            <w:r w:rsidRPr="00AB491C">
              <w:rPr>
                <w:rFonts w:ascii="Times New Roman" w:eastAsia="Times New Roman" w:hAnsi="Times New Roman" w:cs="Times New Roman"/>
                <w:sz w:val="28"/>
                <w:szCs w:val="28"/>
                <w:lang w:eastAsia="ru-RU"/>
              </w:rPr>
              <w:lastRenderedPageBreak/>
              <w:t>муниципальных программах»</w:t>
            </w:r>
            <w:r>
              <w:rPr>
                <w:rFonts w:ascii="Times New Roman" w:eastAsia="Times New Roman" w:hAnsi="Times New Roman" w:cs="Times New Roman"/>
                <w:sz w:val="28"/>
                <w:szCs w:val="28"/>
                <w:lang w:eastAsia="ru-RU"/>
              </w:rPr>
              <w:t>;</w:t>
            </w:r>
          </w:p>
          <w:p w:rsidR="00D061DD" w:rsidRPr="00AB491C" w:rsidRDefault="00D061DD" w:rsidP="00D061DD">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D061DD" w:rsidRPr="00AB491C" w:rsidTr="0025516C">
        <w:trPr>
          <w:trHeight w:val="522"/>
        </w:trPr>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lastRenderedPageBreak/>
              <w:t>Заказчик  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D061DD" w:rsidRPr="00AB491C" w:rsidTr="0025516C">
        <w:trPr>
          <w:trHeight w:val="1438"/>
        </w:trPr>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ind w:right="-108"/>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Ответственный исполнитель</w:t>
            </w:r>
            <w:r w:rsidRPr="00AB491C">
              <w:rPr>
                <w:rFonts w:ascii="Times New Roman" w:eastAsia="Times New Roman" w:hAnsi="Times New Roman" w:cs="Times New Roman"/>
                <w:bCs/>
                <w:sz w:val="28"/>
                <w:szCs w:val="28"/>
                <w:lang w:eastAsia="ru-RU"/>
              </w:rPr>
              <w:t>-руководитель 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D061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D061DD" w:rsidRDefault="00D061DD" w:rsidP="00D061DD">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r w:rsidR="0025516C">
              <w:rPr>
                <w:rFonts w:ascii="Times New Roman" w:eastAsia="Times New Roman" w:hAnsi="Times New Roman" w:cs="Times New Roman"/>
                <w:sz w:val="28"/>
                <w:szCs w:val="28"/>
                <w:lang w:eastAsia="ru-RU"/>
              </w:rPr>
              <w:t>;</w:t>
            </w:r>
          </w:p>
          <w:p w:rsidR="0025516C" w:rsidRPr="00AB491C" w:rsidRDefault="0025516C" w:rsidP="00D061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Департамент жилищно-коммунального хозяйства, транспорта и связи</w:t>
            </w:r>
            <w:r w:rsidR="00813CE2">
              <w:rPr>
                <w:rFonts w:ascii="Times New Roman" w:eastAsia="Times New Roman" w:hAnsi="Times New Roman" w:cs="Times New Roman"/>
                <w:sz w:val="28"/>
                <w:szCs w:val="28"/>
                <w:lang w:eastAsia="ru-RU"/>
              </w:rPr>
              <w:t xml:space="preserve"> </w:t>
            </w:r>
            <w:r w:rsidR="00813CE2" w:rsidRPr="003E2144">
              <w:rPr>
                <w:rFonts w:ascii="Times New Roman" w:eastAsia="Times New Roman" w:hAnsi="Times New Roman" w:cs="Times New Roman"/>
                <w:kern w:val="2"/>
                <w:sz w:val="28"/>
                <w:szCs w:val="28"/>
                <w:lang w:eastAsia="ru-RU"/>
              </w:rPr>
              <w:t xml:space="preserve"> Ярославской области</w:t>
            </w: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7101" w:type="dxa"/>
            <w:tcBorders>
              <w:top w:val="single" w:sz="4" w:space="0" w:color="auto"/>
              <w:left w:val="single" w:sz="4" w:space="0" w:color="auto"/>
              <w:bottom w:val="single" w:sz="4" w:space="0" w:color="auto"/>
            </w:tcBorders>
          </w:tcPr>
          <w:p w:rsidR="00D061DD" w:rsidRPr="00AB491C" w:rsidRDefault="0025516C" w:rsidP="00D061DD">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Заместитель Главы Администрации по архитектуре и градостроительству</w:t>
            </w:r>
            <w:r w:rsidRPr="00AB491C">
              <w:rPr>
                <w:rFonts w:ascii="Times New Roman" w:eastAsia="Times New Roman" w:hAnsi="Times New Roman" w:cs="Times New Roman"/>
                <w:sz w:val="28"/>
                <w:szCs w:val="28"/>
                <w:lang w:eastAsia="ru-RU"/>
              </w:rPr>
              <w:t xml:space="preserve"> </w:t>
            </w:r>
          </w:p>
        </w:tc>
      </w:tr>
      <w:tr w:rsidR="00D061DD" w:rsidRPr="00AB491C" w:rsidTr="0025516C">
        <w:trPr>
          <w:trHeight w:val="720"/>
        </w:trPr>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Цель 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D061DD" w:rsidRPr="00AB491C" w:rsidTr="003D7BAF">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Задача Подпрограммы</w:t>
            </w:r>
          </w:p>
        </w:tc>
        <w:tc>
          <w:tcPr>
            <w:tcW w:w="7101" w:type="dxa"/>
            <w:tcBorders>
              <w:top w:val="single" w:sz="4" w:space="0" w:color="auto"/>
              <w:left w:val="single" w:sz="4" w:space="0" w:color="auto"/>
              <w:bottom w:val="single" w:sz="4" w:space="0" w:color="auto"/>
            </w:tcBorders>
            <w:shd w:val="clear" w:color="auto" w:fill="auto"/>
          </w:tcPr>
          <w:p w:rsidR="00D061DD" w:rsidRPr="003D7BAF" w:rsidRDefault="00B94D7B" w:rsidP="00D061DD">
            <w:pPr>
              <w:spacing w:after="0" w:line="240" w:lineRule="auto"/>
              <w:jc w:val="both"/>
              <w:rPr>
                <w:rFonts w:ascii="Times New Roman" w:hAnsi="Times New Roman"/>
                <w:sz w:val="28"/>
                <w:szCs w:val="28"/>
              </w:rPr>
            </w:pPr>
            <w:r>
              <w:rPr>
                <w:rFonts w:ascii="Times New Roman" w:hAnsi="Times New Roman"/>
                <w:sz w:val="28"/>
                <w:szCs w:val="28"/>
              </w:rPr>
              <w:t>-</w:t>
            </w:r>
            <w:r w:rsidR="00D061DD" w:rsidRPr="003D7BAF">
              <w:rPr>
                <w:rFonts w:ascii="Times New Roman" w:hAnsi="Times New Roman"/>
                <w:sz w:val="28"/>
                <w:szCs w:val="28"/>
              </w:rPr>
              <w:t>приведение состояния жилых помещений муниципального жилищного фонда в соответствие с нормативно-техническими требованиями;</w:t>
            </w:r>
          </w:p>
          <w:p w:rsidR="00D061DD" w:rsidRPr="003D7BAF" w:rsidRDefault="00D061DD" w:rsidP="00387171">
            <w:pPr>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r w:rsidR="00387171" w:rsidRPr="003D7BAF">
              <w:rPr>
                <w:rFonts w:ascii="Times New Roman" w:eastAsia="Times New Roman" w:hAnsi="Times New Roman" w:cs="Times New Roman"/>
                <w:sz w:val="28"/>
                <w:szCs w:val="28"/>
                <w:lang w:eastAsia="ru-RU"/>
              </w:rPr>
              <w:t>;</w:t>
            </w:r>
          </w:p>
          <w:p w:rsidR="00387171" w:rsidRPr="003D7BAF" w:rsidRDefault="00387171" w:rsidP="00DD7CB7">
            <w:pPr>
              <w:spacing w:after="0" w:line="240" w:lineRule="auto"/>
              <w:jc w:val="both"/>
              <w:rPr>
                <w:rFonts w:ascii="Times New Roman" w:eastAsia="Times New Roman" w:hAnsi="Times New Roman" w:cs="Times New Roman"/>
                <w:sz w:val="28"/>
                <w:szCs w:val="28"/>
                <w:lang w:eastAsia="ru-RU"/>
              </w:rPr>
            </w:pPr>
            <w:r w:rsidRPr="00B94D7B">
              <w:rPr>
                <w:rFonts w:ascii="Times New Roman" w:eastAsia="Times New Roman" w:hAnsi="Times New Roman" w:cs="Times New Roman"/>
                <w:sz w:val="28"/>
                <w:szCs w:val="28"/>
                <w:lang w:eastAsia="ru-RU"/>
              </w:rPr>
              <w:t>-</w:t>
            </w:r>
            <w:r w:rsidR="00DD7CB7" w:rsidRPr="00B94D7B">
              <w:rPr>
                <w:rFonts w:ascii="Times New Roman" w:eastAsia="Times New Roman" w:hAnsi="Times New Roman" w:cs="Times New Roman"/>
                <w:sz w:val="28"/>
                <w:szCs w:val="28"/>
                <w:lang w:eastAsia="ru-RU"/>
              </w:rPr>
              <w:t xml:space="preserve">обеспечение исполнения решений суда по организации теплоснабжения </w:t>
            </w:r>
            <w:r w:rsidR="00B94D7B" w:rsidRPr="00AB491C">
              <w:rPr>
                <w:rFonts w:ascii="Times New Roman" w:eastAsia="Times New Roman" w:hAnsi="Times New Roman" w:cs="Times New Roman"/>
                <w:color w:val="000000"/>
                <w:sz w:val="28"/>
                <w:szCs w:val="28"/>
                <w:lang w:eastAsia="ru-RU"/>
              </w:rPr>
              <w:t xml:space="preserve"> многоквартирных домов</w:t>
            </w:r>
          </w:p>
        </w:tc>
      </w:tr>
      <w:tr w:rsidR="00B11AFA" w:rsidRPr="00AB491C" w:rsidTr="0025516C">
        <w:trPr>
          <w:trHeight w:val="6342"/>
        </w:trPr>
        <w:tc>
          <w:tcPr>
            <w:tcW w:w="3369" w:type="dxa"/>
            <w:tcBorders>
              <w:top w:val="single" w:sz="4" w:space="0" w:color="auto"/>
              <w:bottom w:val="single" w:sz="4" w:space="0" w:color="auto"/>
              <w:right w:val="single" w:sz="4" w:space="0" w:color="auto"/>
            </w:tcBorders>
          </w:tcPr>
          <w:p w:rsidR="00B11AFA" w:rsidRPr="00AB491C" w:rsidRDefault="00B11AFA" w:rsidP="00B11AFA">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Объемы и источники финансирования Подпрограммы</w:t>
            </w:r>
          </w:p>
        </w:tc>
        <w:tc>
          <w:tcPr>
            <w:tcW w:w="7101" w:type="dxa"/>
            <w:tcBorders>
              <w:top w:val="single" w:sz="4" w:space="0" w:color="auto"/>
              <w:left w:val="single" w:sz="4" w:space="0" w:color="auto"/>
              <w:bottom w:val="single" w:sz="4" w:space="0" w:color="auto"/>
            </w:tcBorders>
            <w:shd w:val="clear" w:color="auto" w:fill="auto"/>
          </w:tcPr>
          <w:tbl>
            <w:tblPr>
              <w:tblpPr w:leftFromText="180" w:rightFromText="180" w:vertAnchor="page" w:horzAnchor="margin" w:tblpY="10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410"/>
              <w:gridCol w:w="2693"/>
            </w:tblGrid>
            <w:tr w:rsidR="0025516C" w:rsidRPr="003D7BAF" w:rsidTr="006E5CC7">
              <w:tc>
                <w:tcPr>
                  <w:tcW w:w="6799" w:type="dxa"/>
                  <w:gridSpan w:val="3"/>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Средства городского бюджета</w:t>
                  </w:r>
                </w:p>
              </w:tc>
            </w:tr>
            <w:tr w:rsidR="0025516C" w:rsidRPr="003D7BAF" w:rsidTr="006E5CC7">
              <w:trPr>
                <w:trHeight w:val="508"/>
              </w:trPr>
              <w:tc>
                <w:tcPr>
                  <w:tcW w:w="1696"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p>
              </w:tc>
              <w:tc>
                <w:tcPr>
                  <w:tcW w:w="2410" w:type="dxa"/>
                </w:tcPr>
                <w:p w:rsidR="0025516C" w:rsidRPr="003D7BAF" w:rsidRDefault="009E66C6" w:rsidP="0025516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0025516C" w:rsidRPr="003D7BAF">
                    <w:rPr>
                      <w:rFonts w:ascii="Times New Roman" w:eastAsia="Times New Roman" w:hAnsi="Times New Roman" w:cs="Times New Roman"/>
                      <w:sz w:val="28"/>
                      <w:szCs w:val="28"/>
                      <w:lang w:eastAsia="ru-RU"/>
                    </w:rPr>
                    <w:t>в бюджете города</w:t>
                  </w:r>
                </w:p>
              </w:tc>
              <w:tc>
                <w:tcPr>
                  <w:tcW w:w="2693"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Потребность в финансировании</w:t>
                  </w:r>
                </w:p>
              </w:tc>
            </w:tr>
            <w:tr w:rsidR="0025516C" w:rsidRPr="003D7BAF" w:rsidTr="003D7BAF">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2022</w:t>
                  </w:r>
                </w:p>
              </w:tc>
              <w:tc>
                <w:tcPr>
                  <w:tcW w:w="2410" w:type="dxa"/>
                  <w:shd w:val="clear" w:color="auto" w:fill="auto"/>
                </w:tcPr>
                <w:p w:rsidR="0025516C" w:rsidRPr="003D7BAF" w:rsidRDefault="0025516C" w:rsidP="00EE24EA">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5</w:t>
                  </w:r>
                  <w:r w:rsidR="00EE24EA" w:rsidRPr="003D7BAF">
                    <w:rPr>
                      <w:rFonts w:ascii="Times New Roman" w:eastAsia="Times New Roman" w:hAnsi="Times New Roman" w:cs="Times New Roman"/>
                      <w:sz w:val="28"/>
                      <w:szCs w:val="28"/>
                      <w:lang w:eastAsia="ru-RU"/>
                    </w:rPr>
                    <w:t>0</w:t>
                  </w:r>
                  <w:r w:rsidRPr="003D7BAF">
                    <w:rPr>
                      <w:rFonts w:ascii="Times New Roman" w:eastAsia="Times New Roman" w:hAnsi="Times New Roman" w:cs="Times New Roman"/>
                      <w:sz w:val="28"/>
                      <w:szCs w:val="28"/>
                      <w:lang w:eastAsia="ru-RU"/>
                    </w:rPr>
                    <w:t>,</w:t>
                  </w:r>
                  <w:r w:rsidR="00EE24EA" w:rsidRPr="003D7BAF">
                    <w:rPr>
                      <w:rFonts w:ascii="Times New Roman" w:eastAsia="Times New Roman" w:hAnsi="Times New Roman" w:cs="Times New Roman"/>
                      <w:sz w:val="28"/>
                      <w:szCs w:val="28"/>
                      <w:lang w:eastAsia="ru-RU"/>
                    </w:rPr>
                    <w:t>32</w:t>
                  </w:r>
                </w:p>
              </w:tc>
              <w:tc>
                <w:tcPr>
                  <w:tcW w:w="2693"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119,77</w:t>
                  </w:r>
                </w:p>
              </w:tc>
            </w:tr>
            <w:tr w:rsidR="0025516C" w:rsidRPr="003D7BAF" w:rsidTr="006E5CC7">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2023</w:t>
                  </w:r>
                </w:p>
              </w:tc>
              <w:tc>
                <w:tcPr>
                  <w:tcW w:w="2410" w:type="dxa"/>
                </w:tcPr>
                <w:p w:rsidR="0025516C" w:rsidRPr="003D7BAF" w:rsidRDefault="0025516C" w:rsidP="0025516C">
                  <w:pPr>
                    <w:tabs>
                      <w:tab w:val="left" w:pos="960"/>
                      <w:tab w:val="center" w:pos="1026"/>
                    </w:tabs>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19,63</w:t>
                  </w:r>
                </w:p>
              </w:tc>
              <w:tc>
                <w:tcPr>
                  <w:tcW w:w="2693"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95,01</w:t>
                  </w:r>
                </w:p>
              </w:tc>
            </w:tr>
            <w:tr w:rsidR="0025516C" w:rsidRPr="003D7BAF" w:rsidTr="006E5CC7">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2024</w:t>
                  </w:r>
                </w:p>
              </w:tc>
              <w:tc>
                <w:tcPr>
                  <w:tcW w:w="2410"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41,90</w:t>
                  </w:r>
                </w:p>
              </w:tc>
              <w:tc>
                <w:tcPr>
                  <w:tcW w:w="2693"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96,23</w:t>
                  </w:r>
                </w:p>
              </w:tc>
            </w:tr>
            <w:tr w:rsidR="0025516C" w:rsidRPr="003D7BAF" w:rsidTr="006E5CC7">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2025</w:t>
                  </w:r>
                </w:p>
              </w:tc>
              <w:tc>
                <w:tcPr>
                  <w:tcW w:w="2410"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0,00</w:t>
                  </w:r>
                </w:p>
              </w:tc>
              <w:tc>
                <w:tcPr>
                  <w:tcW w:w="2693"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97,80</w:t>
                  </w:r>
                </w:p>
              </w:tc>
            </w:tr>
            <w:tr w:rsidR="0025516C" w:rsidRPr="003D7BAF" w:rsidTr="003D7BAF">
              <w:trPr>
                <w:trHeight w:val="238"/>
              </w:trPr>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Итого</w:t>
                  </w:r>
                </w:p>
              </w:tc>
              <w:tc>
                <w:tcPr>
                  <w:tcW w:w="2410" w:type="dxa"/>
                  <w:shd w:val="clear" w:color="auto" w:fill="auto"/>
                </w:tcPr>
                <w:p w:rsidR="0025516C" w:rsidRPr="003D7BAF" w:rsidRDefault="0025516C" w:rsidP="00EE24EA">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11</w:t>
                  </w:r>
                  <w:r w:rsidR="00EE24EA" w:rsidRPr="003D7BAF">
                    <w:rPr>
                      <w:rFonts w:ascii="Times New Roman" w:eastAsia="Times New Roman" w:hAnsi="Times New Roman" w:cs="Times New Roman"/>
                      <w:sz w:val="28"/>
                      <w:szCs w:val="28"/>
                      <w:lang w:eastAsia="ru-RU"/>
                    </w:rPr>
                    <w:t>1</w:t>
                  </w:r>
                  <w:r w:rsidRPr="003D7BAF">
                    <w:rPr>
                      <w:rFonts w:ascii="Times New Roman" w:eastAsia="Times New Roman" w:hAnsi="Times New Roman" w:cs="Times New Roman"/>
                      <w:sz w:val="28"/>
                      <w:szCs w:val="28"/>
                      <w:lang w:eastAsia="ru-RU"/>
                    </w:rPr>
                    <w:t>,</w:t>
                  </w:r>
                  <w:r w:rsidR="00EE24EA" w:rsidRPr="003D7BAF">
                    <w:rPr>
                      <w:rFonts w:ascii="Times New Roman" w:eastAsia="Times New Roman" w:hAnsi="Times New Roman" w:cs="Times New Roman"/>
                      <w:sz w:val="28"/>
                      <w:szCs w:val="28"/>
                      <w:lang w:eastAsia="ru-RU"/>
                    </w:rPr>
                    <w:t>85</w:t>
                  </w:r>
                </w:p>
              </w:tc>
              <w:tc>
                <w:tcPr>
                  <w:tcW w:w="2693"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408,81</w:t>
                  </w:r>
                </w:p>
              </w:tc>
            </w:tr>
            <w:tr w:rsidR="0025516C" w:rsidRPr="003D7BAF" w:rsidTr="006E5CC7">
              <w:trPr>
                <w:trHeight w:val="70"/>
              </w:trPr>
              <w:tc>
                <w:tcPr>
                  <w:tcW w:w="6799" w:type="dxa"/>
                  <w:gridSpan w:val="3"/>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Средства областного бюджета</w:t>
                  </w:r>
                </w:p>
              </w:tc>
            </w:tr>
            <w:tr w:rsidR="0025516C" w:rsidRPr="003D7BAF" w:rsidTr="006E5CC7">
              <w:trPr>
                <w:trHeight w:val="545"/>
              </w:trPr>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p>
              </w:tc>
              <w:tc>
                <w:tcPr>
                  <w:tcW w:w="2410" w:type="dxa"/>
                </w:tcPr>
                <w:p w:rsidR="0025516C" w:rsidRPr="003D7BAF" w:rsidRDefault="009E66C6" w:rsidP="0025516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0025516C" w:rsidRPr="003D7BAF">
                    <w:rPr>
                      <w:rFonts w:ascii="Times New Roman" w:eastAsia="Times New Roman" w:hAnsi="Times New Roman" w:cs="Times New Roman"/>
                      <w:sz w:val="28"/>
                      <w:szCs w:val="28"/>
                      <w:lang w:eastAsia="ru-RU"/>
                    </w:rPr>
                    <w:t>в бюджете области</w:t>
                  </w:r>
                </w:p>
              </w:tc>
              <w:tc>
                <w:tcPr>
                  <w:tcW w:w="2693"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Потребность в финансировании</w:t>
                  </w:r>
                </w:p>
              </w:tc>
            </w:tr>
            <w:tr w:rsidR="0025516C" w:rsidRPr="003D7BAF" w:rsidTr="006E5CC7">
              <w:trPr>
                <w:trHeight w:val="70"/>
              </w:trPr>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2022</w:t>
                  </w:r>
                </w:p>
              </w:tc>
              <w:tc>
                <w:tcPr>
                  <w:tcW w:w="2410"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6,11</w:t>
                  </w:r>
                </w:p>
              </w:tc>
              <w:tc>
                <w:tcPr>
                  <w:tcW w:w="2693" w:type="dxa"/>
                  <w:shd w:val="clear" w:color="auto" w:fill="FFFFFF"/>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6,11</w:t>
                  </w:r>
                </w:p>
              </w:tc>
            </w:tr>
            <w:tr w:rsidR="0025516C" w:rsidRPr="003D7BAF" w:rsidTr="006E5CC7">
              <w:trPr>
                <w:trHeight w:val="70"/>
              </w:trPr>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2023</w:t>
                  </w:r>
                </w:p>
              </w:tc>
              <w:tc>
                <w:tcPr>
                  <w:tcW w:w="2410"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0,00</w:t>
                  </w:r>
                </w:p>
              </w:tc>
              <w:tc>
                <w:tcPr>
                  <w:tcW w:w="2693" w:type="dxa"/>
                  <w:shd w:val="clear" w:color="auto" w:fill="FFFFFF"/>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0,40</w:t>
                  </w:r>
                </w:p>
              </w:tc>
            </w:tr>
            <w:tr w:rsidR="0025516C" w:rsidRPr="003D7BAF" w:rsidTr="006E5CC7">
              <w:trPr>
                <w:trHeight w:val="70"/>
              </w:trPr>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2024</w:t>
                  </w:r>
                </w:p>
              </w:tc>
              <w:tc>
                <w:tcPr>
                  <w:tcW w:w="2410"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0,00</w:t>
                  </w:r>
                </w:p>
              </w:tc>
              <w:tc>
                <w:tcPr>
                  <w:tcW w:w="2693" w:type="dxa"/>
                  <w:shd w:val="clear" w:color="auto" w:fill="FFFFFF"/>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0,40</w:t>
                  </w:r>
                </w:p>
              </w:tc>
            </w:tr>
            <w:tr w:rsidR="0025516C" w:rsidRPr="003D7BAF" w:rsidTr="006E5CC7">
              <w:trPr>
                <w:trHeight w:val="70"/>
              </w:trPr>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2025</w:t>
                  </w:r>
                </w:p>
              </w:tc>
              <w:tc>
                <w:tcPr>
                  <w:tcW w:w="2410"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0,00</w:t>
                  </w:r>
                </w:p>
              </w:tc>
              <w:tc>
                <w:tcPr>
                  <w:tcW w:w="2693" w:type="dxa"/>
                  <w:shd w:val="clear" w:color="auto" w:fill="FFFFFF"/>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0,60</w:t>
                  </w:r>
                </w:p>
              </w:tc>
            </w:tr>
            <w:tr w:rsidR="0025516C" w:rsidRPr="003D7BAF" w:rsidTr="006E5CC7">
              <w:trPr>
                <w:trHeight w:val="70"/>
              </w:trPr>
              <w:tc>
                <w:tcPr>
                  <w:tcW w:w="1696" w:type="dxa"/>
                </w:tcPr>
                <w:p w:rsidR="0025516C" w:rsidRPr="003D7BAF" w:rsidRDefault="0025516C" w:rsidP="0025516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Итого</w:t>
                  </w:r>
                </w:p>
              </w:tc>
              <w:tc>
                <w:tcPr>
                  <w:tcW w:w="2410" w:type="dxa"/>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6,11</w:t>
                  </w:r>
                </w:p>
              </w:tc>
              <w:tc>
                <w:tcPr>
                  <w:tcW w:w="2693" w:type="dxa"/>
                  <w:shd w:val="clear" w:color="auto" w:fill="FFFFFF"/>
                </w:tcPr>
                <w:p w:rsidR="0025516C" w:rsidRPr="003D7BAF" w:rsidRDefault="0025516C" w:rsidP="0025516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7,51</w:t>
                  </w:r>
                </w:p>
              </w:tc>
            </w:tr>
          </w:tbl>
          <w:p w:rsidR="00B11AFA" w:rsidRPr="003D7BAF" w:rsidRDefault="0025516C" w:rsidP="00EE24EA">
            <w:pPr>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 xml:space="preserve"> </w:t>
            </w:r>
            <w:r w:rsidR="00B11AFA" w:rsidRPr="003D7BAF">
              <w:rPr>
                <w:rFonts w:ascii="Times New Roman" w:eastAsia="Times New Roman" w:hAnsi="Times New Roman" w:cs="Times New Roman"/>
                <w:sz w:val="28"/>
                <w:szCs w:val="28"/>
                <w:lang w:eastAsia="ru-RU"/>
              </w:rPr>
              <w:t>Общий объем финансирования: выделено в бюджетах – 11</w:t>
            </w:r>
            <w:r w:rsidR="00EE24EA" w:rsidRPr="003D7BAF">
              <w:rPr>
                <w:rFonts w:ascii="Times New Roman" w:eastAsia="Times New Roman" w:hAnsi="Times New Roman" w:cs="Times New Roman"/>
                <w:sz w:val="28"/>
                <w:szCs w:val="28"/>
                <w:lang w:eastAsia="ru-RU"/>
              </w:rPr>
              <w:t>7</w:t>
            </w:r>
            <w:r w:rsidR="00B11AFA" w:rsidRPr="003D7BAF">
              <w:rPr>
                <w:rFonts w:ascii="Times New Roman" w:eastAsia="Times New Roman" w:hAnsi="Times New Roman" w:cs="Times New Roman"/>
                <w:sz w:val="28"/>
                <w:szCs w:val="28"/>
                <w:lang w:eastAsia="ru-RU"/>
              </w:rPr>
              <w:t>,</w:t>
            </w:r>
            <w:r w:rsidR="00EE24EA" w:rsidRPr="003D7BAF">
              <w:rPr>
                <w:rFonts w:ascii="Times New Roman" w:eastAsia="Times New Roman" w:hAnsi="Times New Roman" w:cs="Times New Roman"/>
                <w:sz w:val="28"/>
                <w:szCs w:val="28"/>
                <w:lang w:eastAsia="ru-RU"/>
              </w:rPr>
              <w:t>96</w:t>
            </w:r>
            <w:r w:rsidR="00B11AFA" w:rsidRPr="003D7BAF">
              <w:rPr>
                <w:rFonts w:ascii="Times New Roman" w:eastAsia="Times New Roman" w:hAnsi="Times New Roman" w:cs="Times New Roman"/>
                <w:sz w:val="28"/>
                <w:szCs w:val="28"/>
                <w:lang w:eastAsia="ru-RU"/>
              </w:rPr>
              <w:t xml:space="preserve"> млн. руб. / потребность  в финансировании 416,32 млн. руб., в том числе:</w:t>
            </w:r>
          </w:p>
        </w:tc>
      </w:tr>
      <w:tr w:rsidR="00B11AFA" w:rsidRPr="00AB491C" w:rsidTr="00AB491C">
        <w:tc>
          <w:tcPr>
            <w:tcW w:w="3369" w:type="dxa"/>
            <w:tcBorders>
              <w:top w:val="single" w:sz="4" w:space="0" w:color="auto"/>
              <w:bottom w:val="single" w:sz="4" w:space="0" w:color="auto"/>
              <w:right w:val="single" w:sz="4" w:space="0" w:color="auto"/>
            </w:tcBorders>
          </w:tcPr>
          <w:p w:rsidR="00B11AFA" w:rsidRPr="00AB491C" w:rsidRDefault="00B11AFA" w:rsidP="00B11AFA">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color w:val="000000"/>
                <w:sz w:val="28"/>
                <w:szCs w:val="28"/>
                <w:lang w:eastAsia="ru-RU"/>
              </w:rPr>
              <w:t xml:space="preserve">Основные ожидаемые результаты реализации </w:t>
            </w: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shd w:val="clear" w:color="auto" w:fill="auto"/>
          </w:tcPr>
          <w:p w:rsidR="00B11AFA" w:rsidRPr="003D7BAF" w:rsidRDefault="00B11AFA" w:rsidP="00B11AFA">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lang w:eastAsia="ru-RU"/>
              </w:rPr>
            </w:pPr>
            <w:r w:rsidRPr="003D7BAF">
              <w:rPr>
                <w:rFonts w:ascii="Times New Roman" w:eastAsia="Times New Roman" w:hAnsi="Times New Roman" w:cs="Times New Roman"/>
                <w:color w:val="000000"/>
                <w:sz w:val="28"/>
                <w:szCs w:val="28"/>
                <w:lang w:eastAsia="ru-RU"/>
              </w:rPr>
              <w:t>-</w:t>
            </w:r>
            <w:r w:rsidRPr="003D7BAF">
              <w:rPr>
                <w:rFonts w:ascii="Times New Roman" w:eastAsia="Times New Roman" w:hAnsi="Times New Roman" w:cs="Times New Roman"/>
                <w:sz w:val="28"/>
                <w:szCs w:val="28"/>
                <w:lang w:eastAsia="ru-RU"/>
              </w:rPr>
              <w:t xml:space="preserve">оказание государственной поддержки отдельным категориям граждан для проведения ремонта жилых помещений и (или) работ, направленных на повышение </w:t>
            </w:r>
            <w:r w:rsidRPr="003D7BAF">
              <w:rPr>
                <w:rFonts w:ascii="Times New Roman" w:eastAsia="Times New Roman" w:hAnsi="Times New Roman" w:cs="Times New Roman"/>
                <w:sz w:val="28"/>
                <w:szCs w:val="28"/>
                <w:lang w:eastAsia="ru-RU"/>
              </w:rPr>
              <w:lastRenderedPageBreak/>
              <w:t>уровня обеспеченности их коммунальными услугами - 130 человек</w:t>
            </w:r>
            <w:r w:rsidRPr="003D7BAF">
              <w:rPr>
                <w:rFonts w:ascii="Times New Roman" w:eastAsia="Times New Roman" w:hAnsi="Times New Roman" w:cs="Times New Roman"/>
                <w:color w:val="000000"/>
                <w:sz w:val="28"/>
                <w:szCs w:val="28"/>
                <w:lang w:eastAsia="ru-RU"/>
              </w:rPr>
              <w:t>;</w:t>
            </w:r>
          </w:p>
          <w:p w:rsidR="00B11AFA" w:rsidRPr="003D7BAF" w:rsidRDefault="00B11AFA" w:rsidP="00B11AFA">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lang w:eastAsia="ru-RU"/>
              </w:rPr>
            </w:pPr>
            <w:r w:rsidRPr="003D7BAF">
              <w:rPr>
                <w:rFonts w:ascii="Times New Roman" w:eastAsia="Times New Roman" w:hAnsi="Times New Roman" w:cs="Times New Roman"/>
                <w:color w:val="000000"/>
                <w:sz w:val="28"/>
                <w:szCs w:val="28"/>
                <w:lang w:eastAsia="ru-RU"/>
              </w:rPr>
              <w:t>-количество отремонтированных муниципальных жилых помещений - 86 помещений;</w:t>
            </w:r>
          </w:p>
          <w:p w:rsidR="00B11AFA" w:rsidRDefault="00B11AFA" w:rsidP="00B11AFA">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-оборудование объектов жилищного фонда для инвалидов с ограниченными возможностями передвижения - 16 объектов</w:t>
            </w:r>
            <w:r w:rsidR="002F713C" w:rsidRPr="003D7BAF">
              <w:rPr>
                <w:rFonts w:ascii="Times New Roman" w:eastAsia="Times New Roman" w:hAnsi="Times New Roman" w:cs="Times New Roman"/>
                <w:sz w:val="28"/>
                <w:szCs w:val="28"/>
                <w:lang w:eastAsia="ru-RU"/>
              </w:rPr>
              <w:t>;</w:t>
            </w:r>
          </w:p>
          <w:p w:rsidR="00A80E09" w:rsidRPr="003D7BAF" w:rsidRDefault="00A80E09" w:rsidP="00B11AFA">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color w:val="000000"/>
                <w:sz w:val="28"/>
                <w:szCs w:val="28"/>
                <w:lang w:eastAsia="ru-RU"/>
              </w:rPr>
              <w:t xml:space="preserve">- выполнение работ по ремонту жилых помещений, закрепленных за детьми-сиротами, и за детьми, оставшимися без попечения родителей </w:t>
            </w:r>
            <w:r>
              <w:rPr>
                <w:rFonts w:ascii="Times New Roman" w:eastAsia="Times New Roman" w:hAnsi="Times New Roman" w:cs="Times New Roman"/>
                <w:color w:val="000000"/>
                <w:sz w:val="28"/>
                <w:szCs w:val="28"/>
                <w:lang w:eastAsia="ru-RU"/>
              </w:rPr>
              <w:t>-</w:t>
            </w:r>
            <w:r w:rsidRPr="005F5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20</w:t>
            </w:r>
            <w:r w:rsidRPr="005F5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помещений;</w:t>
            </w:r>
          </w:p>
          <w:p w:rsidR="00D874AA" w:rsidRPr="003D7BAF" w:rsidRDefault="00D874AA" w:rsidP="00D874AA">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-организация работ по обеспечению объектов жилищного фонда теплоснабжением - 1 объект.</w:t>
            </w:r>
          </w:p>
        </w:tc>
      </w:tr>
    </w:tbl>
    <w:p w:rsidR="00EB6925" w:rsidRPr="00A80E09" w:rsidRDefault="00EB6925" w:rsidP="00AB491C">
      <w:pPr>
        <w:spacing w:after="0" w:line="240" w:lineRule="auto"/>
        <w:jc w:val="center"/>
        <w:outlineLvl w:val="1"/>
        <w:rPr>
          <w:rFonts w:ascii="Times New Roman" w:eastAsia="Times New Roman" w:hAnsi="Times New Roman" w:cs="Times New Roman"/>
          <w:sz w:val="16"/>
          <w:szCs w:val="16"/>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6.2. Анализ существующей ситуации и оценка проблем, решение которых осуществляется путем реализации Подпрограммы</w:t>
      </w:r>
    </w:p>
    <w:p w:rsidR="00AB491C" w:rsidRPr="00A80E09" w:rsidRDefault="00AB491C" w:rsidP="00AB491C">
      <w:pPr>
        <w:spacing w:after="0" w:line="240" w:lineRule="auto"/>
        <w:jc w:val="both"/>
        <w:outlineLvl w:val="2"/>
        <w:rPr>
          <w:rFonts w:ascii="Times New Roman" w:eastAsia="Times New Roman" w:hAnsi="Times New Roman" w:cs="Times New Roman"/>
          <w:sz w:val="10"/>
          <w:szCs w:val="10"/>
          <w:lang w:eastAsia="ru-RU"/>
        </w:rPr>
      </w:pPr>
    </w:p>
    <w:p w:rsidR="00B11AFA" w:rsidRPr="00AB491C" w:rsidRDefault="00B11AFA" w:rsidP="00B11AFA">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B491C">
        <w:rPr>
          <w:rFonts w:ascii="Times New Roman" w:eastAsia="Times New Roman" w:hAnsi="Times New Roman" w:cs="Times New Roman"/>
          <w:color w:val="000000"/>
          <w:sz w:val="28"/>
          <w:szCs w:val="28"/>
          <w:lang w:eastAsia="ru-RU"/>
        </w:rPr>
        <w:t>Содержание муниципального жилищного фонда - это обязанность муниципального образования как собственника.</w:t>
      </w:r>
    </w:p>
    <w:p w:rsidR="00B11AFA" w:rsidRDefault="00B11AFA" w:rsidP="00B11AFA">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kern w:val="28"/>
          <w:sz w:val="28"/>
          <w:szCs w:val="28"/>
          <w:lang w:eastAsia="ru-RU"/>
        </w:rPr>
      </w:pPr>
      <w:proofErr w:type="gramStart"/>
      <w:r w:rsidRPr="00AB491C">
        <w:rPr>
          <w:rFonts w:ascii="Times New Roman" w:eastAsia="Times New Roman" w:hAnsi="Times New Roman" w:cs="Times New Roman"/>
          <w:bCs/>
          <w:color w:val="000000"/>
          <w:kern w:val="28"/>
          <w:sz w:val="28"/>
          <w:szCs w:val="28"/>
          <w:lang w:eastAsia="ru-RU"/>
        </w:rPr>
        <w:t>Общая площадь жилых помещений в жилищном фонде городского округа город Рыбинск Ярославской области (далее по тексту - город Рыбинск) на 01.01.202</w:t>
      </w:r>
      <w:r>
        <w:rPr>
          <w:rFonts w:ascii="Times New Roman" w:eastAsia="Times New Roman" w:hAnsi="Times New Roman" w:cs="Times New Roman"/>
          <w:bCs/>
          <w:color w:val="000000"/>
          <w:kern w:val="28"/>
          <w:sz w:val="28"/>
          <w:szCs w:val="28"/>
          <w:lang w:eastAsia="ru-RU"/>
        </w:rPr>
        <w:t>2</w:t>
      </w:r>
      <w:r w:rsidRPr="00AB491C">
        <w:rPr>
          <w:rFonts w:ascii="Times New Roman" w:eastAsia="Times New Roman" w:hAnsi="Times New Roman" w:cs="Times New Roman"/>
          <w:bCs/>
          <w:color w:val="000000"/>
          <w:kern w:val="28"/>
          <w:sz w:val="28"/>
          <w:szCs w:val="28"/>
          <w:lang w:eastAsia="ru-RU"/>
        </w:rPr>
        <w:t xml:space="preserve"> составляет </w:t>
      </w:r>
      <w:r w:rsidRPr="00A7040A">
        <w:rPr>
          <w:rFonts w:ascii="Times New Roman" w:eastAsia="Times New Roman" w:hAnsi="Times New Roman" w:cs="Times New Roman"/>
          <w:bCs/>
          <w:color w:val="000000"/>
          <w:kern w:val="28"/>
          <w:sz w:val="28"/>
          <w:szCs w:val="28"/>
          <w:lang w:eastAsia="ru-RU"/>
        </w:rPr>
        <w:t>5 042,</w:t>
      </w:r>
      <w:r>
        <w:rPr>
          <w:rFonts w:ascii="Times New Roman" w:eastAsia="Times New Roman" w:hAnsi="Times New Roman" w:cs="Times New Roman"/>
          <w:bCs/>
          <w:color w:val="000000"/>
          <w:kern w:val="28"/>
          <w:sz w:val="28"/>
          <w:szCs w:val="28"/>
          <w:lang w:eastAsia="ru-RU"/>
        </w:rPr>
        <w:t>5</w:t>
      </w:r>
      <w:r w:rsidRPr="00AB491C">
        <w:rPr>
          <w:rFonts w:ascii="Times New Roman" w:eastAsia="Times New Roman" w:hAnsi="Times New Roman" w:cs="Times New Roman"/>
          <w:bCs/>
          <w:color w:val="000000"/>
          <w:kern w:val="28"/>
          <w:sz w:val="28"/>
          <w:szCs w:val="28"/>
          <w:lang w:eastAsia="ru-RU"/>
        </w:rPr>
        <w:t xml:space="preserve"> тыс. кв.м., в том числе 3</w:t>
      </w:r>
      <w:r>
        <w:rPr>
          <w:rFonts w:ascii="Times New Roman" w:eastAsia="Times New Roman" w:hAnsi="Times New Roman" w:cs="Times New Roman"/>
          <w:bCs/>
          <w:color w:val="000000"/>
          <w:kern w:val="28"/>
          <w:sz w:val="28"/>
          <w:szCs w:val="28"/>
          <w:lang w:eastAsia="ru-RU"/>
        </w:rPr>
        <w:t>49</w:t>
      </w:r>
      <w:r w:rsidRPr="00AB491C">
        <w:rPr>
          <w:rFonts w:ascii="Times New Roman" w:eastAsia="Times New Roman" w:hAnsi="Times New Roman" w:cs="Times New Roman"/>
          <w:bCs/>
          <w:color w:val="000000"/>
          <w:kern w:val="28"/>
          <w:sz w:val="28"/>
          <w:szCs w:val="28"/>
          <w:lang w:eastAsia="ru-RU"/>
        </w:rPr>
        <w:t>,</w:t>
      </w:r>
      <w:r>
        <w:rPr>
          <w:rFonts w:ascii="Times New Roman" w:eastAsia="Times New Roman" w:hAnsi="Times New Roman" w:cs="Times New Roman"/>
          <w:bCs/>
          <w:color w:val="000000"/>
          <w:kern w:val="28"/>
          <w:sz w:val="28"/>
          <w:szCs w:val="28"/>
          <w:lang w:eastAsia="ru-RU"/>
        </w:rPr>
        <w:t>9</w:t>
      </w:r>
      <w:r w:rsidRPr="00AB491C">
        <w:rPr>
          <w:rFonts w:ascii="Times New Roman" w:eastAsia="Times New Roman" w:hAnsi="Times New Roman" w:cs="Times New Roman"/>
          <w:bCs/>
          <w:color w:val="000000"/>
          <w:kern w:val="28"/>
          <w:sz w:val="28"/>
          <w:szCs w:val="28"/>
          <w:lang w:eastAsia="ru-RU"/>
        </w:rPr>
        <w:t xml:space="preserve"> тыс. кв.м. относятся к муниципальной собственности, из которой </w:t>
      </w:r>
      <w:r w:rsidR="00281582">
        <w:rPr>
          <w:rFonts w:ascii="Times New Roman" w:eastAsia="Times New Roman" w:hAnsi="Times New Roman" w:cs="Times New Roman"/>
          <w:bCs/>
          <w:color w:val="000000"/>
          <w:kern w:val="28"/>
          <w:sz w:val="28"/>
          <w:szCs w:val="28"/>
          <w:lang w:eastAsia="ru-RU"/>
        </w:rPr>
        <w:t>7,9</w:t>
      </w:r>
      <w:r w:rsidRPr="00AB491C">
        <w:rPr>
          <w:rFonts w:ascii="Times New Roman" w:eastAsia="Times New Roman" w:hAnsi="Times New Roman" w:cs="Times New Roman"/>
          <w:bCs/>
          <w:color w:val="000000"/>
          <w:kern w:val="28"/>
          <w:sz w:val="28"/>
          <w:szCs w:val="28"/>
          <w:lang w:eastAsia="ru-RU"/>
        </w:rPr>
        <w:t xml:space="preserve"> тыс. кв.м</w:t>
      </w:r>
      <w:r>
        <w:rPr>
          <w:rFonts w:ascii="Times New Roman" w:eastAsia="Times New Roman" w:hAnsi="Times New Roman" w:cs="Times New Roman"/>
          <w:bCs/>
          <w:color w:val="000000"/>
          <w:kern w:val="28"/>
          <w:sz w:val="28"/>
          <w:szCs w:val="28"/>
          <w:lang w:eastAsia="ru-RU"/>
        </w:rPr>
        <w:t xml:space="preserve">. </w:t>
      </w:r>
      <w:r w:rsidRPr="00AB491C">
        <w:rPr>
          <w:rFonts w:ascii="Times New Roman" w:eastAsia="Times New Roman" w:hAnsi="Times New Roman" w:cs="Times New Roman"/>
          <w:bCs/>
          <w:color w:val="000000"/>
          <w:kern w:val="28"/>
          <w:sz w:val="28"/>
          <w:szCs w:val="28"/>
          <w:lang w:eastAsia="ru-RU"/>
        </w:rPr>
        <w:t>свободны от регистрационного учета граждан (далее по тексту – временно незаселенные).</w:t>
      </w:r>
      <w:proofErr w:type="gramEnd"/>
    </w:p>
    <w:p w:rsidR="00B11AFA" w:rsidRPr="00AB491C" w:rsidRDefault="00B11AFA" w:rsidP="00B11AFA">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4C783D">
        <w:rPr>
          <w:rFonts w:ascii="Times New Roman" w:eastAsia="Times New Roman" w:hAnsi="Times New Roman" w:cs="Times New Roman"/>
          <w:bCs/>
          <w:kern w:val="28"/>
          <w:sz w:val="28"/>
          <w:szCs w:val="28"/>
          <w:lang w:eastAsia="ru-RU"/>
        </w:rPr>
        <w:t>В целях оказания государственной поддержки отдельным категориям граждан (ветеранам и инвалидам Великой Отечественной войны) в рамках ВЦП департамента жилищно-коммунального хозяйства энергетики и регулирования тарифов Ярославской области в 2018-2020 годах выполнен ремонт жилых помещений 55 участникам и инвалидам Великой Отечественной войны, проживающим в городе Рыбинске на сумму 2 035 тыс. руб.</w:t>
      </w:r>
    </w:p>
    <w:p w:rsidR="00B11AFA" w:rsidRPr="00AB491C" w:rsidRDefault="00B11AFA" w:rsidP="00B11AFA">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рамках Подпрограммы реализуются следующие мероприятия:</w:t>
      </w:r>
    </w:p>
    <w:p w:rsidR="00B11AFA" w:rsidRPr="00AB491C" w:rsidRDefault="00B11AFA" w:rsidP="00B11AFA">
      <w:pPr>
        <w:tabs>
          <w:tab w:val="left" w:pos="-4111"/>
          <w:tab w:val="left" w:pos="-396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уплата взносов на капитальный ремонт общего имущества многоквартирных домов (далее по тексту - МКД) в части жилых помещений, находящихся в муниципальной собственности;</w:t>
      </w:r>
    </w:p>
    <w:p w:rsidR="00B11AFA" w:rsidRDefault="00B11AFA" w:rsidP="00B11AFA">
      <w:pPr>
        <w:tabs>
          <w:tab w:val="left" w:pos="-4111"/>
          <w:tab w:val="left" w:pos="-3969"/>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обеспечение содержания и </w:t>
      </w:r>
      <w:r>
        <w:rPr>
          <w:rFonts w:ascii="Times New Roman" w:eastAsia="Times New Roman" w:hAnsi="Times New Roman" w:cs="Times New Roman"/>
          <w:color w:val="000000"/>
          <w:sz w:val="28"/>
          <w:szCs w:val="28"/>
          <w:lang w:eastAsia="ru-RU"/>
        </w:rPr>
        <w:t>ремонта</w:t>
      </w:r>
      <w:r w:rsidRPr="00AB491C">
        <w:rPr>
          <w:rFonts w:ascii="Times New Roman" w:eastAsia="Times New Roman" w:hAnsi="Times New Roman" w:cs="Times New Roman"/>
          <w:color w:val="000000"/>
          <w:sz w:val="28"/>
          <w:szCs w:val="28"/>
          <w:lang w:eastAsia="ru-RU"/>
        </w:rPr>
        <w:t xml:space="preserve"> временно незаселенны</w:t>
      </w:r>
      <w:r>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жилы</w:t>
      </w:r>
      <w:r>
        <w:rPr>
          <w:rFonts w:ascii="Times New Roman" w:eastAsia="Times New Roman" w:hAnsi="Times New Roman" w:cs="Times New Roman"/>
          <w:color w:val="000000"/>
          <w:sz w:val="28"/>
          <w:szCs w:val="28"/>
          <w:lang w:eastAsia="ru-RU"/>
        </w:rPr>
        <w:t>х помещений</w:t>
      </w:r>
      <w:r w:rsidRPr="00AB491C">
        <w:rPr>
          <w:rFonts w:ascii="Times New Roman" w:eastAsia="Times New Roman" w:hAnsi="Times New Roman" w:cs="Times New Roman"/>
          <w:color w:val="000000"/>
          <w:sz w:val="28"/>
          <w:szCs w:val="28"/>
          <w:lang w:eastAsia="ru-RU"/>
        </w:rPr>
        <w:t>, находящиеся в муниципальной собственности;</w:t>
      </w:r>
    </w:p>
    <w:p w:rsidR="007104EA" w:rsidRPr="00AB491C" w:rsidRDefault="007104EA" w:rsidP="00B11AFA">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color w:val="000000"/>
          <w:sz w:val="28"/>
          <w:szCs w:val="28"/>
          <w:lang w:eastAsia="ru-RU"/>
        </w:rPr>
        <w:t>- выполнение работ по содержанию и ремонту жилых помещений, находящихся в муниципальной собственности;</w:t>
      </w:r>
    </w:p>
    <w:p w:rsidR="00B11AFA" w:rsidRPr="00E05EAE" w:rsidRDefault="00B11AFA" w:rsidP="00B11AFA">
      <w:pPr>
        <w:tabs>
          <w:tab w:val="left" w:pos="-4111"/>
          <w:tab w:val="left" w:pos="-3969"/>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выполнение работ по ремонту</w:t>
      </w:r>
      <w:r>
        <w:rPr>
          <w:rFonts w:ascii="Times New Roman" w:eastAsia="Times New Roman" w:hAnsi="Times New Roman" w:cs="Times New Roman"/>
          <w:color w:val="000000"/>
          <w:sz w:val="28"/>
          <w:szCs w:val="28"/>
          <w:lang w:eastAsia="ru-RU"/>
        </w:rPr>
        <w:t xml:space="preserve"> муниципальных</w:t>
      </w:r>
      <w:r w:rsidRPr="00AB491C">
        <w:rPr>
          <w:rFonts w:ascii="Times New Roman" w:eastAsia="Times New Roman" w:hAnsi="Times New Roman" w:cs="Times New Roman"/>
          <w:color w:val="000000"/>
          <w:sz w:val="28"/>
          <w:szCs w:val="28"/>
          <w:lang w:eastAsia="ru-RU"/>
        </w:rPr>
        <w:t xml:space="preserve"> жилых помещений, закрепленных за детьми-сиротами, и за детьми, оставшимися без попечения родителей;</w:t>
      </w:r>
    </w:p>
    <w:p w:rsidR="00B11AFA" w:rsidRPr="00E05EAE" w:rsidRDefault="00B11AFA" w:rsidP="00B11AFA">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E05EAE">
        <w:rPr>
          <w:rFonts w:ascii="Times New Roman" w:eastAsia="Times New Roman" w:hAnsi="Times New Roman" w:cs="Times New Roman"/>
          <w:color w:val="000000"/>
          <w:sz w:val="28"/>
          <w:szCs w:val="28"/>
          <w:lang w:eastAsia="ru-RU"/>
        </w:rPr>
        <w:t xml:space="preserve">- </w:t>
      </w:r>
      <w:r w:rsidR="006E5CC7" w:rsidRPr="00EC388B">
        <w:rPr>
          <w:rFonts w:ascii="Times New Roman" w:hAnsi="Times New Roman"/>
          <w:color w:val="000000"/>
          <w:sz w:val="28"/>
          <w:szCs w:val="28"/>
        </w:rPr>
        <w:t>предоставление субсидии на 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r w:rsidR="006E5CC7" w:rsidRPr="00EC388B">
        <w:rPr>
          <w:rFonts w:ascii="Times New Roman" w:hAnsi="Times New Roman" w:cs="Times New Roman"/>
          <w:sz w:val="28"/>
          <w:szCs w:val="28"/>
          <w:lang w:eastAsia="ru-RU"/>
        </w:rPr>
        <w:t>;</w:t>
      </w:r>
    </w:p>
    <w:p w:rsidR="00B11AFA" w:rsidRPr="00AB491C" w:rsidRDefault="00B11AFA" w:rsidP="00B11AFA">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реализация мероприятий по оказанию государственной поддержки отдельным категориям граждан для проведения ремонта жилых помещений и (или) </w:t>
      </w:r>
      <w:r w:rsidRPr="00AB491C">
        <w:rPr>
          <w:rFonts w:ascii="Times New Roman" w:eastAsia="Times New Roman" w:hAnsi="Times New Roman" w:cs="Times New Roman"/>
          <w:sz w:val="28"/>
          <w:szCs w:val="28"/>
          <w:lang w:eastAsia="ru-RU"/>
        </w:rPr>
        <w:lastRenderedPageBreak/>
        <w:t>работ, направленных на повышение уровня обеспеченности их коммунальными услугами;</w:t>
      </w:r>
    </w:p>
    <w:p w:rsidR="00B11AFA" w:rsidRDefault="00B11AFA" w:rsidP="00B11AFA">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оборудование объектов жилищного фонда для инвалидов с ограниченными возможностями передвижения;</w:t>
      </w:r>
    </w:p>
    <w:p w:rsidR="00B11AFA" w:rsidRPr="00AB491C" w:rsidRDefault="00B11AFA" w:rsidP="00B11AFA">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отоплением многоквартирного жилого дома, расположенного по адресу: город Рыбинск, улица Попова, дом 17;</w:t>
      </w:r>
    </w:p>
    <w:p w:rsidR="00B11AFA" w:rsidRPr="00AB491C" w:rsidRDefault="00B11AFA" w:rsidP="00B11AFA">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обеспечение деятельности муниципального учреждения;</w:t>
      </w:r>
    </w:p>
    <w:p w:rsidR="00B11AFA" w:rsidRPr="00AB491C" w:rsidRDefault="00B11AFA" w:rsidP="00B11AFA">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выполнение других обязательств муниципального образования.</w:t>
      </w:r>
    </w:p>
    <w:p w:rsidR="00AB491C" w:rsidRPr="00AB491C" w:rsidRDefault="00B11AFA" w:rsidP="00B11AFA">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AB491C">
        <w:rPr>
          <w:rFonts w:ascii="Times New Roman" w:eastAsia="Times New Roman" w:hAnsi="Times New Roman" w:cs="Times New Roman"/>
          <w:bCs/>
          <w:kern w:val="28"/>
          <w:sz w:val="28"/>
          <w:szCs w:val="28"/>
          <w:lang w:eastAsia="ru-RU"/>
        </w:rPr>
        <w:t>Для реализации муниципальной программы предусматривается перераспределение объемов финансирования в зависимости от динамики и темпов достижения поставленной цели</w:t>
      </w:r>
      <w:r w:rsidR="00AB491C" w:rsidRPr="00AB491C">
        <w:rPr>
          <w:rFonts w:ascii="Times New Roman" w:eastAsia="Times New Roman" w:hAnsi="Times New Roman" w:cs="Times New Roman"/>
          <w:bCs/>
          <w:kern w:val="28"/>
          <w:sz w:val="28"/>
          <w:szCs w:val="28"/>
          <w:lang w:eastAsia="ru-RU"/>
        </w:rPr>
        <w:t>.</w:t>
      </w:r>
    </w:p>
    <w:p w:rsidR="00AB491C" w:rsidRPr="00142040" w:rsidRDefault="00AB491C" w:rsidP="00AB491C">
      <w:pPr>
        <w:spacing w:after="0" w:line="240" w:lineRule="auto"/>
        <w:ind w:firstLine="708"/>
        <w:jc w:val="both"/>
        <w:rPr>
          <w:rFonts w:ascii="Times New Roman" w:eastAsia="Times New Roman" w:hAnsi="Times New Roman" w:cs="Times New Roman"/>
          <w:sz w:val="16"/>
          <w:szCs w:val="16"/>
          <w:lang w:eastAsia="ru-RU"/>
        </w:rPr>
      </w:pPr>
    </w:p>
    <w:p w:rsidR="00AB491C" w:rsidRPr="00AB491C" w:rsidRDefault="00AB491C" w:rsidP="00AB491C">
      <w:pPr>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6.3. </w:t>
      </w:r>
      <w:r w:rsidRPr="00AB491C">
        <w:rPr>
          <w:rFonts w:ascii="Times New Roman" w:eastAsia="Times New Roman" w:hAnsi="Times New Roman" w:cs="Times New Roman"/>
          <w:color w:val="000000"/>
          <w:sz w:val="28"/>
          <w:szCs w:val="28"/>
          <w:lang w:eastAsia="ru-RU"/>
        </w:rPr>
        <w:t>Цель, задачи и ожидаемые результаты реализации П</w:t>
      </w:r>
      <w:r w:rsidRPr="00AB491C">
        <w:rPr>
          <w:rFonts w:ascii="Times New Roman" w:eastAsia="Times New Roman" w:hAnsi="Times New Roman" w:cs="Times New Roman"/>
          <w:sz w:val="28"/>
          <w:szCs w:val="28"/>
          <w:lang w:eastAsia="ru-RU"/>
        </w:rPr>
        <w:t>одпрограммы</w:t>
      </w:r>
    </w:p>
    <w:p w:rsidR="00AB491C" w:rsidRPr="00142040" w:rsidRDefault="00AB491C" w:rsidP="00AB491C">
      <w:pPr>
        <w:spacing w:after="0" w:line="240" w:lineRule="auto"/>
        <w:ind w:firstLine="709"/>
        <w:rPr>
          <w:rFonts w:ascii="Times New Roman" w:eastAsia="Times New Roman" w:hAnsi="Times New Roman" w:cs="Times New Roman"/>
          <w:sz w:val="16"/>
          <w:szCs w:val="16"/>
          <w:lang w:eastAsia="ru-RU"/>
        </w:rPr>
      </w:pPr>
    </w:p>
    <w:p w:rsidR="00B11AFA" w:rsidRDefault="00B11AFA" w:rsidP="00B11AF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программы является повышение комфортности проживания в жилищном фонде городского </w:t>
      </w:r>
      <w:r w:rsidRPr="00893F4D">
        <w:rPr>
          <w:rFonts w:ascii="Times New Roman" w:eastAsia="Times New Roman" w:hAnsi="Times New Roman" w:cs="Times New Roman"/>
          <w:sz w:val="28"/>
          <w:szCs w:val="28"/>
          <w:lang w:eastAsia="ru-RU"/>
        </w:rPr>
        <w:t>округа город Рыбинск Ярославской области</w:t>
      </w:r>
      <w:r w:rsidRPr="00672CE4">
        <w:rPr>
          <w:rFonts w:ascii="Times New Roman" w:eastAsia="Times New Roman" w:hAnsi="Times New Roman" w:cs="Times New Roman"/>
          <w:sz w:val="28"/>
          <w:szCs w:val="28"/>
          <w:lang w:eastAsia="ru-RU"/>
        </w:rPr>
        <w:t>.</w:t>
      </w:r>
    </w:p>
    <w:p w:rsidR="00B11AFA" w:rsidRDefault="00B11AFA" w:rsidP="00B11AF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Задачами Подпрограммы являются</w:t>
      </w:r>
    </w:p>
    <w:p w:rsidR="00B11AFA" w:rsidRDefault="00B11AFA" w:rsidP="00A80E09">
      <w:pPr>
        <w:shd w:val="clear" w:color="auto" w:fill="FFFFFF"/>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муниципального жилищного фонда,</w:t>
      </w:r>
      <w:r w:rsidRPr="00284295">
        <w:rPr>
          <w:rFonts w:ascii="Times New Roman" w:hAnsi="Times New Roman"/>
          <w:sz w:val="28"/>
          <w:szCs w:val="28"/>
        </w:rPr>
        <w:t xml:space="preserve"> в соответствии с нормативно-техническими требованиями</w:t>
      </w:r>
      <w:r>
        <w:rPr>
          <w:rFonts w:ascii="Times New Roman" w:hAnsi="Times New Roman"/>
          <w:sz w:val="28"/>
          <w:szCs w:val="28"/>
        </w:rPr>
        <w:t>;</w:t>
      </w:r>
    </w:p>
    <w:p w:rsidR="00B11AFA" w:rsidRDefault="00B11AFA" w:rsidP="00A80E09">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r w:rsidR="00387171">
        <w:rPr>
          <w:rFonts w:ascii="Times New Roman" w:eastAsia="Times New Roman" w:hAnsi="Times New Roman" w:cs="Times New Roman"/>
          <w:sz w:val="28"/>
          <w:szCs w:val="28"/>
          <w:lang w:eastAsia="ru-RU"/>
        </w:rPr>
        <w:t>;</w:t>
      </w:r>
    </w:p>
    <w:p w:rsidR="00387171" w:rsidRDefault="00387171" w:rsidP="00A80E09">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 xml:space="preserve">- </w:t>
      </w:r>
      <w:r w:rsidR="00DD7CB7" w:rsidRPr="00B94D7B">
        <w:rPr>
          <w:rFonts w:ascii="Times New Roman" w:eastAsia="Times New Roman" w:hAnsi="Times New Roman" w:cs="Times New Roman"/>
          <w:sz w:val="28"/>
          <w:szCs w:val="28"/>
          <w:lang w:eastAsia="ru-RU"/>
        </w:rPr>
        <w:t>обеспечение исполнения решений суда по организации теплоснабжения МКД</w:t>
      </w:r>
      <w:r w:rsidRPr="00B94D7B">
        <w:rPr>
          <w:rFonts w:ascii="Times New Roman" w:eastAsia="Times New Roman" w:hAnsi="Times New Roman" w:cs="Times New Roman"/>
          <w:sz w:val="28"/>
          <w:szCs w:val="28"/>
          <w:lang w:eastAsia="ru-RU"/>
        </w:rPr>
        <w:t>.</w:t>
      </w:r>
    </w:p>
    <w:p w:rsidR="00B11AFA" w:rsidRPr="005F5487" w:rsidRDefault="00B11AFA" w:rsidP="00B11AF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р</w:t>
      </w:r>
      <w:r w:rsidR="009A22EE">
        <w:rPr>
          <w:rFonts w:ascii="Times New Roman" w:eastAsia="Times New Roman" w:hAnsi="Times New Roman" w:cs="Times New Roman"/>
          <w:sz w:val="28"/>
          <w:szCs w:val="28"/>
          <w:lang w:eastAsia="ru-RU"/>
        </w:rPr>
        <w:t>еализации</w:t>
      </w:r>
      <w:r w:rsidRPr="005F5487">
        <w:rPr>
          <w:rFonts w:ascii="Times New Roman" w:eastAsia="Times New Roman" w:hAnsi="Times New Roman" w:cs="Times New Roman"/>
          <w:sz w:val="28"/>
          <w:szCs w:val="28"/>
          <w:lang w:eastAsia="ru-RU"/>
        </w:rPr>
        <w:t xml:space="preserve"> мероприятий Подпрограммы </w:t>
      </w:r>
      <w:r>
        <w:rPr>
          <w:rFonts w:ascii="Times New Roman" w:eastAsia="Times New Roman" w:hAnsi="Times New Roman" w:cs="Times New Roman"/>
          <w:sz w:val="28"/>
          <w:szCs w:val="28"/>
          <w:lang w:eastAsia="ru-RU"/>
        </w:rPr>
        <w:t>ожидаются следующие результаты</w:t>
      </w:r>
      <w:r w:rsidRPr="005F5487">
        <w:rPr>
          <w:rFonts w:ascii="Times New Roman" w:eastAsia="Times New Roman" w:hAnsi="Times New Roman" w:cs="Times New Roman"/>
          <w:sz w:val="28"/>
          <w:szCs w:val="28"/>
          <w:lang w:eastAsia="ru-RU"/>
        </w:rPr>
        <w:t>:</w:t>
      </w:r>
    </w:p>
    <w:p w:rsidR="00B11AFA" w:rsidRPr="005F5487" w:rsidRDefault="00B11AFA" w:rsidP="00A80E09">
      <w:pPr>
        <w:tabs>
          <w:tab w:val="left" w:pos="-4111"/>
          <w:tab w:val="left" w:pos="-3969"/>
        </w:tabs>
        <w:spacing w:after="0" w:line="240" w:lineRule="auto"/>
        <w:contextualSpacing/>
        <w:jc w:val="both"/>
        <w:rPr>
          <w:rFonts w:ascii="Times New Roman" w:eastAsia="Times New Roman" w:hAnsi="Times New Roman" w:cs="Times New Roman"/>
          <w:color w:val="000000"/>
          <w:sz w:val="28"/>
          <w:szCs w:val="28"/>
          <w:lang w:eastAsia="ru-RU"/>
        </w:rPr>
      </w:pPr>
      <w:r w:rsidRPr="005F5487">
        <w:rPr>
          <w:rFonts w:ascii="Times New Roman" w:eastAsia="Times New Roman" w:hAnsi="Times New Roman" w:cs="Times New Roman"/>
          <w:color w:val="000000"/>
          <w:sz w:val="28"/>
          <w:szCs w:val="28"/>
          <w:lang w:eastAsia="ru-RU"/>
        </w:rPr>
        <w:t xml:space="preserve">- выполнение работ по ремонту жилых помещений, закрепленных за детьми-сиротами, и за детьми, оставшимися без попечения родителей – </w:t>
      </w:r>
      <w:r>
        <w:rPr>
          <w:rFonts w:ascii="Times New Roman" w:eastAsia="Times New Roman" w:hAnsi="Times New Roman" w:cs="Times New Roman"/>
          <w:color w:val="000000"/>
          <w:sz w:val="28"/>
          <w:szCs w:val="28"/>
          <w:lang w:eastAsia="ru-RU"/>
        </w:rPr>
        <w:t>20</w:t>
      </w:r>
      <w:r w:rsidRPr="005F5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помещений</w:t>
      </w:r>
      <w:r w:rsidRPr="005F5487">
        <w:rPr>
          <w:rFonts w:ascii="Times New Roman" w:eastAsia="Times New Roman" w:hAnsi="Times New Roman" w:cs="Times New Roman"/>
          <w:color w:val="000000"/>
          <w:sz w:val="28"/>
          <w:szCs w:val="28"/>
          <w:lang w:eastAsia="ru-RU"/>
        </w:rPr>
        <w:t>;</w:t>
      </w:r>
    </w:p>
    <w:p w:rsidR="00B11AFA" w:rsidRPr="005F5487" w:rsidRDefault="00B11AFA" w:rsidP="00A80E09">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xml:space="preserve">-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w:t>
      </w:r>
      <w:r>
        <w:rPr>
          <w:rFonts w:ascii="Times New Roman" w:eastAsia="Times New Roman" w:hAnsi="Times New Roman" w:cs="Times New Roman"/>
          <w:sz w:val="28"/>
          <w:szCs w:val="28"/>
          <w:lang w:eastAsia="ru-RU"/>
        </w:rPr>
        <w:t>130</w:t>
      </w:r>
      <w:r w:rsidRPr="005F5487">
        <w:rPr>
          <w:rFonts w:ascii="Times New Roman" w:eastAsia="Times New Roman" w:hAnsi="Times New Roman" w:cs="Times New Roman"/>
          <w:sz w:val="28"/>
          <w:szCs w:val="28"/>
          <w:lang w:eastAsia="ru-RU"/>
        </w:rPr>
        <w:t xml:space="preserve"> человек;</w:t>
      </w:r>
    </w:p>
    <w:p w:rsidR="00B11AFA" w:rsidRPr="005F5487" w:rsidRDefault="00B11AFA" w:rsidP="00A80E09">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работ по</w:t>
      </w:r>
      <w:r w:rsidRPr="005F5487">
        <w:rPr>
          <w:rFonts w:ascii="Times New Roman" w:eastAsia="Times New Roman" w:hAnsi="Times New Roman" w:cs="Times New Roman"/>
          <w:color w:val="000000"/>
          <w:sz w:val="28"/>
          <w:szCs w:val="28"/>
          <w:lang w:eastAsia="ru-RU"/>
        </w:rPr>
        <w:t xml:space="preserve"> </w:t>
      </w:r>
      <w:r w:rsidRPr="005F5487">
        <w:rPr>
          <w:rFonts w:ascii="Times New Roman" w:eastAsia="Times New Roman" w:hAnsi="Times New Roman" w:cs="Times New Roman"/>
          <w:sz w:val="28"/>
          <w:szCs w:val="28"/>
          <w:lang w:eastAsia="ru-RU"/>
        </w:rPr>
        <w:t xml:space="preserve">оборудованию объектов жилищного фонда для инвалидов с ограниченными возможностями передвижения </w:t>
      </w:r>
      <w:r w:rsidR="00A80E09">
        <w:rPr>
          <w:rFonts w:ascii="Times New Roman" w:eastAsia="Times New Roman" w:hAnsi="Times New Roman" w:cs="Times New Roman"/>
          <w:sz w:val="28"/>
          <w:szCs w:val="28"/>
          <w:lang w:eastAsia="ru-RU"/>
        </w:rPr>
        <w:t>-</w:t>
      </w:r>
      <w:r w:rsidRPr="005F54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16</w:t>
      </w:r>
      <w:r w:rsidRPr="005F5487">
        <w:rPr>
          <w:rFonts w:ascii="Times New Roman" w:eastAsia="Times New Roman" w:hAnsi="Times New Roman" w:cs="Times New Roman"/>
          <w:sz w:val="28"/>
          <w:szCs w:val="28"/>
          <w:lang w:eastAsia="ru-RU"/>
        </w:rPr>
        <w:t xml:space="preserve"> объект</w:t>
      </w:r>
      <w:r>
        <w:rPr>
          <w:rFonts w:ascii="Times New Roman" w:eastAsia="Times New Roman" w:hAnsi="Times New Roman" w:cs="Times New Roman"/>
          <w:sz w:val="28"/>
          <w:szCs w:val="28"/>
          <w:lang w:eastAsia="ru-RU"/>
        </w:rPr>
        <w:t>ов</w:t>
      </w:r>
      <w:r w:rsidRPr="005F5487">
        <w:rPr>
          <w:rFonts w:ascii="Times New Roman" w:eastAsia="Times New Roman" w:hAnsi="Times New Roman" w:cs="Times New Roman"/>
          <w:sz w:val="28"/>
          <w:szCs w:val="28"/>
          <w:lang w:eastAsia="ru-RU"/>
        </w:rPr>
        <w:t>;</w:t>
      </w:r>
    </w:p>
    <w:p w:rsidR="00B11AFA" w:rsidRPr="005F5487" w:rsidRDefault="00B11AFA" w:rsidP="00A80E09">
      <w:pPr>
        <w:tabs>
          <w:tab w:val="left" w:pos="-4111"/>
          <w:tab w:val="left" w:pos="-3969"/>
          <w:tab w:val="left" w:pos="851"/>
        </w:tabs>
        <w:spacing w:after="0" w:line="240" w:lineRule="auto"/>
        <w:jc w:val="both"/>
        <w:rPr>
          <w:rFonts w:ascii="Times New Roman" w:eastAsia="Times New Roman" w:hAnsi="Times New Roman" w:cs="Times New Roman"/>
          <w:color w:val="000000"/>
          <w:sz w:val="28"/>
          <w:szCs w:val="28"/>
          <w:lang w:eastAsia="ru-RU"/>
        </w:rPr>
      </w:pPr>
      <w:r w:rsidRPr="005F5487">
        <w:rPr>
          <w:rFonts w:ascii="Times New Roman" w:eastAsia="Times New Roman" w:hAnsi="Times New Roman" w:cs="Times New Roman"/>
          <w:color w:val="000000"/>
          <w:sz w:val="28"/>
          <w:szCs w:val="28"/>
          <w:lang w:eastAsia="ru-RU"/>
        </w:rPr>
        <w:t>- количество отремонтированных муниципальны</w:t>
      </w:r>
      <w:r>
        <w:rPr>
          <w:rFonts w:ascii="Times New Roman" w:eastAsia="Times New Roman" w:hAnsi="Times New Roman" w:cs="Times New Roman"/>
          <w:color w:val="000000"/>
          <w:sz w:val="28"/>
          <w:szCs w:val="28"/>
          <w:lang w:eastAsia="ru-RU"/>
        </w:rPr>
        <w:t>х жилых помещений - 86</w:t>
      </w:r>
      <w:r w:rsidRPr="005F5487">
        <w:rPr>
          <w:rFonts w:ascii="Times New Roman" w:eastAsia="Times New Roman" w:hAnsi="Times New Roman" w:cs="Times New Roman"/>
          <w:color w:val="000000"/>
          <w:sz w:val="28"/>
          <w:szCs w:val="28"/>
          <w:lang w:eastAsia="ru-RU"/>
        </w:rPr>
        <w:t xml:space="preserve"> помещений;</w:t>
      </w:r>
    </w:p>
    <w:p w:rsidR="00B11AFA" w:rsidRDefault="00B11AFA" w:rsidP="00A80E09">
      <w:pPr>
        <w:spacing w:after="0" w:line="240" w:lineRule="auto"/>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других мероприятий подпрограммы, на выполнение которых потребность в средствах на 202</w:t>
      </w:r>
      <w:r>
        <w:rPr>
          <w:rFonts w:ascii="Times New Roman" w:eastAsia="Times New Roman" w:hAnsi="Times New Roman" w:cs="Times New Roman"/>
          <w:sz w:val="28"/>
          <w:szCs w:val="28"/>
          <w:lang w:eastAsia="ru-RU"/>
        </w:rPr>
        <w:t>2</w:t>
      </w:r>
      <w:r w:rsidRPr="005F5487">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5F5487">
        <w:rPr>
          <w:rFonts w:ascii="Times New Roman" w:eastAsia="Times New Roman" w:hAnsi="Times New Roman" w:cs="Times New Roman"/>
          <w:sz w:val="28"/>
          <w:szCs w:val="28"/>
          <w:lang w:eastAsia="ru-RU"/>
        </w:rPr>
        <w:t xml:space="preserve"> годы составляет </w:t>
      </w:r>
      <w:r>
        <w:rPr>
          <w:rFonts w:ascii="Times New Roman" w:eastAsia="Times New Roman" w:hAnsi="Times New Roman" w:cs="Times New Roman"/>
          <w:sz w:val="28"/>
          <w:szCs w:val="28"/>
          <w:lang w:eastAsia="ru-RU"/>
        </w:rPr>
        <w:t>2,70</w:t>
      </w:r>
      <w:r w:rsidRPr="005F5487">
        <w:rPr>
          <w:rFonts w:ascii="Times New Roman" w:eastAsia="Times New Roman" w:hAnsi="Times New Roman" w:cs="Times New Roman"/>
          <w:sz w:val="28"/>
          <w:szCs w:val="28"/>
          <w:lang w:eastAsia="ru-RU"/>
        </w:rPr>
        <w:t xml:space="preserve"> млн. рублей:</w:t>
      </w:r>
    </w:p>
    <w:p w:rsidR="00B11AFA" w:rsidRDefault="00B11AFA" w:rsidP="00A80E09">
      <w:pPr>
        <w:spacing w:after="0" w:line="240" w:lineRule="auto"/>
        <w:jc w:val="both"/>
        <w:rPr>
          <w:rFonts w:ascii="Times New Roman" w:eastAsia="Times New Roman" w:hAnsi="Times New Roman" w:cs="Times New Roman"/>
          <w:sz w:val="28"/>
          <w:szCs w:val="28"/>
          <w:highlight w:val="yellow"/>
          <w:lang w:eastAsia="ru-RU"/>
        </w:rPr>
      </w:pPr>
      <w:r w:rsidRPr="00E05EAE">
        <w:rPr>
          <w:rFonts w:ascii="Times New Roman" w:eastAsia="Times New Roman" w:hAnsi="Times New Roman" w:cs="Times New Roman"/>
          <w:sz w:val="28"/>
          <w:szCs w:val="28"/>
          <w:lang w:eastAsia="ru-RU"/>
        </w:rPr>
        <w:t>- изготовление 100 технических планов (технических паспортов) на жилые помещения, предоставленные по договорам коммерческого найма сроком от 3 до 5 лет, для государственной регистрации в Федеральной службе государственной регистрации, кадастра и картографии;</w:t>
      </w:r>
    </w:p>
    <w:p w:rsidR="00B11AFA" w:rsidRPr="00420B8F" w:rsidRDefault="00B11AFA" w:rsidP="00A80E09">
      <w:pPr>
        <w:spacing w:after="0" w:line="240" w:lineRule="auto"/>
        <w:jc w:val="both"/>
        <w:rPr>
          <w:rFonts w:ascii="Times New Roman" w:eastAsia="Times New Roman" w:hAnsi="Times New Roman" w:cs="Times New Roman"/>
          <w:sz w:val="28"/>
          <w:szCs w:val="28"/>
          <w:highlight w:val="yellow"/>
          <w:lang w:eastAsia="ru-RU"/>
        </w:rPr>
      </w:pPr>
      <w:r w:rsidRPr="00E05EAE">
        <w:rPr>
          <w:rFonts w:ascii="Times New Roman" w:eastAsia="Times New Roman" w:hAnsi="Times New Roman" w:cs="Times New Roman"/>
          <w:sz w:val="28"/>
          <w:szCs w:val="28"/>
          <w:lang w:eastAsia="ru-RU"/>
        </w:rPr>
        <w:t xml:space="preserve">- </w:t>
      </w:r>
      <w:r w:rsidR="006E5CC7" w:rsidRPr="00EC388B">
        <w:rPr>
          <w:rFonts w:ascii="Times New Roman" w:hAnsi="Times New Roman"/>
          <w:color w:val="000000"/>
          <w:sz w:val="28"/>
          <w:szCs w:val="28"/>
        </w:rPr>
        <w:t>предоставление субсидии на 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r w:rsidRPr="00EC388B">
        <w:rPr>
          <w:rFonts w:ascii="Times New Roman" w:hAnsi="Times New Roman" w:cs="Times New Roman"/>
          <w:sz w:val="28"/>
          <w:szCs w:val="28"/>
          <w:lang w:eastAsia="ru-RU"/>
        </w:rPr>
        <w:t>;</w:t>
      </w:r>
    </w:p>
    <w:p w:rsidR="00AB491C" w:rsidRPr="00AB491C" w:rsidRDefault="00B11AFA" w:rsidP="00A80E09">
      <w:pPr>
        <w:spacing w:after="0" w:line="240" w:lineRule="auto"/>
        <w:jc w:val="both"/>
        <w:rPr>
          <w:rFonts w:ascii="Times New Roman" w:eastAsia="Times New Roman" w:hAnsi="Times New Roman" w:cs="Times New Roman"/>
          <w:sz w:val="28"/>
          <w:szCs w:val="28"/>
          <w:lang w:eastAsia="ru-RU"/>
        </w:rPr>
      </w:pPr>
      <w:r w:rsidRPr="008B6956">
        <w:rPr>
          <w:rFonts w:ascii="Times New Roman" w:hAnsi="Times New Roman" w:cs="Times New Roman"/>
          <w:sz w:val="28"/>
          <w:szCs w:val="28"/>
        </w:rPr>
        <w:t>- выполнение работ по газификации в пределах границ земельного участка ул. Попова, д</w:t>
      </w:r>
      <w:r>
        <w:rPr>
          <w:rFonts w:ascii="Times New Roman" w:hAnsi="Times New Roman" w:cs="Times New Roman"/>
          <w:sz w:val="28"/>
          <w:szCs w:val="28"/>
        </w:rPr>
        <w:t>ом</w:t>
      </w:r>
      <w:r w:rsidRPr="008B6956">
        <w:rPr>
          <w:rFonts w:ascii="Times New Roman" w:hAnsi="Times New Roman" w:cs="Times New Roman"/>
          <w:sz w:val="28"/>
          <w:szCs w:val="28"/>
        </w:rPr>
        <w:t xml:space="preserve"> 17 и по переоборудованию отопления жилых помещений дома на двухконтурные индивидуальные газовые от</w:t>
      </w:r>
      <w:r w:rsidR="008E2A5C">
        <w:rPr>
          <w:rFonts w:ascii="Times New Roman" w:hAnsi="Times New Roman" w:cs="Times New Roman"/>
          <w:sz w:val="28"/>
          <w:szCs w:val="28"/>
        </w:rPr>
        <w:t>опительные котлы (с контуром горячего водоснабжения</w:t>
      </w:r>
      <w:r w:rsidRPr="008B6956">
        <w:rPr>
          <w:rFonts w:ascii="Times New Roman" w:hAnsi="Times New Roman" w:cs="Times New Roman"/>
          <w:sz w:val="28"/>
          <w:szCs w:val="28"/>
        </w:rPr>
        <w:t>)</w:t>
      </w:r>
      <w:r w:rsidR="00AB491C" w:rsidRPr="005F5487">
        <w:rPr>
          <w:rFonts w:ascii="Times New Roman" w:eastAsia="Times New Roman" w:hAnsi="Times New Roman" w:cs="Times New Roman"/>
          <w:sz w:val="28"/>
          <w:szCs w:val="28"/>
          <w:lang w:eastAsia="ru-RU"/>
        </w:rPr>
        <w:t>.</w:t>
      </w:r>
    </w:p>
    <w:p w:rsid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p>
    <w:p w:rsidR="00AB491C" w:rsidRPr="00AB491C" w:rsidRDefault="00AB491C" w:rsidP="00AB491C">
      <w:pPr>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6.4. Социально-экономическое обоснование Подпрограммы</w:t>
      </w:r>
    </w:p>
    <w:p w:rsidR="00AB491C" w:rsidRPr="00AB491C" w:rsidRDefault="00AB491C" w:rsidP="00AB491C">
      <w:pPr>
        <w:spacing w:after="0" w:line="240" w:lineRule="auto"/>
        <w:ind w:firstLine="567"/>
        <w:jc w:val="center"/>
        <w:rPr>
          <w:rFonts w:ascii="Times New Roman" w:eastAsia="Times New Roman" w:hAnsi="Times New Roman" w:cs="Times New Roman"/>
          <w:sz w:val="28"/>
          <w:szCs w:val="28"/>
          <w:lang w:eastAsia="ru-RU"/>
        </w:rPr>
      </w:pPr>
    </w:p>
    <w:p w:rsidR="00B11AFA" w:rsidRPr="00AB491C" w:rsidRDefault="00B11AFA" w:rsidP="00B11AFA">
      <w:pPr>
        <w:widowControl w:val="0"/>
        <w:tabs>
          <w:tab w:val="left" w:pos="284"/>
          <w:tab w:val="left" w:pos="426"/>
        </w:tabs>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основу социальной поддержки населения положен принцип адресной направленности социальной помощи и социального обслуживания с учетом нуждаемости, сосредоточение финансовых ресурсов на удовлетворени</w:t>
      </w:r>
      <w:r>
        <w:rPr>
          <w:rFonts w:ascii="Times New Roman" w:eastAsia="Times New Roman" w:hAnsi="Times New Roman" w:cs="Times New Roman"/>
          <w:sz w:val="28"/>
          <w:szCs w:val="28"/>
          <w:lang w:eastAsia="ru-RU"/>
        </w:rPr>
        <w:t>е</w:t>
      </w:r>
      <w:r w:rsidRPr="00AB491C">
        <w:rPr>
          <w:rFonts w:ascii="Times New Roman" w:eastAsia="Times New Roman" w:hAnsi="Times New Roman" w:cs="Times New Roman"/>
          <w:sz w:val="28"/>
          <w:szCs w:val="28"/>
          <w:lang w:eastAsia="ru-RU"/>
        </w:rPr>
        <w:t xml:space="preserve"> потребностей тех, кто наиболее в них нуждается.</w:t>
      </w:r>
    </w:p>
    <w:p w:rsidR="00B11AFA" w:rsidRPr="00AB491C" w:rsidRDefault="00B11AFA" w:rsidP="00B11AFA">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Выполнение Подпрограммы имеет, прежде всего, социальную направленность. Реализация </w:t>
      </w:r>
      <w:proofErr w:type="gramStart"/>
      <w:r w:rsidRPr="00AB491C">
        <w:rPr>
          <w:rFonts w:ascii="Times New Roman" w:eastAsia="Times New Roman" w:hAnsi="Times New Roman" w:cs="Times New Roman"/>
          <w:color w:val="000000"/>
          <w:sz w:val="28"/>
          <w:szCs w:val="28"/>
          <w:lang w:eastAsia="ru-RU"/>
        </w:rPr>
        <w:t>мероприятий, предусмотренных Подпрограммой позволит</w:t>
      </w:r>
      <w:proofErr w:type="gramEnd"/>
      <w:r w:rsidRPr="00AB491C">
        <w:rPr>
          <w:rFonts w:ascii="Times New Roman" w:eastAsia="Times New Roman" w:hAnsi="Times New Roman" w:cs="Times New Roman"/>
          <w:color w:val="000000"/>
          <w:sz w:val="28"/>
          <w:szCs w:val="28"/>
          <w:lang w:eastAsia="ru-RU"/>
        </w:rPr>
        <w:t>:</w:t>
      </w:r>
    </w:p>
    <w:p w:rsidR="00B11AFA" w:rsidRPr="00AB491C" w:rsidRDefault="00B11AFA" w:rsidP="00B11AFA">
      <w:pPr>
        <w:shd w:val="clear" w:color="auto" w:fill="FFFFFF"/>
        <w:tabs>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ab/>
        <w:t>повысить комфортность проживания граждан в</w:t>
      </w:r>
      <w:r>
        <w:rPr>
          <w:rFonts w:ascii="Times New Roman" w:eastAsia="Times New Roman" w:hAnsi="Times New Roman" w:cs="Times New Roman"/>
          <w:color w:val="000000"/>
          <w:sz w:val="28"/>
          <w:szCs w:val="28"/>
          <w:lang w:eastAsia="ru-RU"/>
        </w:rPr>
        <w:t xml:space="preserve"> </w:t>
      </w:r>
      <w:r w:rsidRPr="00AB491C">
        <w:rPr>
          <w:rFonts w:ascii="Times New Roman" w:eastAsia="Times New Roman" w:hAnsi="Times New Roman" w:cs="Times New Roman"/>
          <w:color w:val="000000"/>
          <w:sz w:val="28"/>
          <w:szCs w:val="28"/>
          <w:lang w:eastAsia="ru-RU"/>
        </w:rPr>
        <w:t>жилых помещениях по договорам социального найма;</w:t>
      </w:r>
    </w:p>
    <w:p w:rsidR="00B11AFA" w:rsidRPr="00AB491C" w:rsidRDefault="00B11AFA" w:rsidP="00B11AFA">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улучшить качество жилищно-коммунального обслуживания;</w:t>
      </w:r>
    </w:p>
    <w:p w:rsidR="00AB491C" w:rsidRPr="00AB491C" w:rsidRDefault="00B11AFA" w:rsidP="00B11AFA">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привести </w:t>
      </w:r>
      <w:r>
        <w:rPr>
          <w:rFonts w:ascii="Times New Roman" w:eastAsia="Times New Roman" w:hAnsi="Times New Roman" w:cs="Times New Roman"/>
          <w:color w:val="000000"/>
          <w:sz w:val="28"/>
          <w:szCs w:val="28"/>
          <w:lang w:eastAsia="ru-RU"/>
        </w:rPr>
        <w:t>состояние</w:t>
      </w:r>
      <w:r w:rsidRPr="00AB491C">
        <w:rPr>
          <w:rFonts w:ascii="Times New Roman" w:eastAsia="Times New Roman" w:hAnsi="Times New Roman" w:cs="Times New Roman"/>
          <w:color w:val="000000"/>
          <w:sz w:val="28"/>
          <w:szCs w:val="28"/>
          <w:lang w:eastAsia="ru-RU"/>
        </w:rPr>
        <w:t xml:space="preserve"> жилы</w:t>
      </w:r>
      <w:r>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помещени</w:t>
      </w:r>
      <w:r>
        <w:rPr>
          <w:rFonts w:ascii="Times New Roman" w:eastAsia="Times New Roman" w:hAnsi="Times New Roman" w:cs="Times New Roman"/>
          <w:color w:val="000000"/>
          <w:sz w:val="28"/>
          <w:szCs w:val="28"/>
          <w:lang w:eastAsia="ru-RU"/>
        </w:rPr>
        <w:t>й,</w:t>
      </w:r>
      <w:r w:rsidRPr="00AB491C">
        <w:rPr>
          <w:rFonts w:ascii="Times New Roman" w:eastAsia="Times New Roman" w:hAnsi="Times New Roman" w:cs="Times New Roman"/>
          <w:color w:val="000000"/>
          <w:sz w:val="28"/>
          <w:szCs w:val="28"/>
          <w:lang w:eastAsia="ru-RU"/>
        </w:rPr>
        <w:t xml:space="preserve"> муниципального жилищного фонда</w:t>
      </w:r>
      <w:r>
        <w:rPr>
          <w:rFonts w:ascii="Times New Roman" w:eastAsia="Times New Roman" w:hAnsi="Times New Roman" w:cs="Times New Roman"/>
          <w:color w:val="000000"/>
          <w:sz w:val="28"/>
          <w:szCs w:val="28"/>
          <w:lang w:eastAsia="ru-RU"/>
        </w:rPr>
        <w:t>, в соответствии с</w:t>
      </w:r>
      <w:r w:rsidRPr="00AB491C">
        <w:rPr>
          <w:rFonts w:ascii="Times New Roman" w:eastAsia="Times New Roman" w:hAnsi="Times New Roman" w:cs="Times New Roman"/>
          <w:color w:val="000000"/>
          <w:sz w:val="28"/>
          <w:szCs w:val="28"/>
          <w:lang w:eastAsia="ru-RU"/>
        </w:rPr>
        <w:t xml:space="preserve"> нормати</w:t>
      </w:r>
      <w:r>
        <w:rPr>
          <w:rFonts w:ascii="Times New Roman" w:eastAsia="Times New Roman" w:hAnsi="Times New Roman" w:cs="Times New Roman"/>
          <w:color w:val="000000"/>
          <w:sz w:val="28"/>
          <w:szCs w:val="28"/>
          <w:lang w:eastAsia="ru-RU"/>
        </w:rPr>
        <w:t>вно-техническими</w:t>
      </w:r>
      <w:r w:rsidRPr="00AB491C">
        <w:rPr>
          <w:rFonts w:ascii="Times New Roman" w:eastAsia="Times New Roman" w:hAnsi="Times New Roman" w:cs="Times New Roman"/>
          <w:color w:val="000000"/>
          <w:sz w:val="28"/>
          <w:szCs w:val="28"/>
          <w:lang w:eastAsia="ru-RU"/>
        </w:rPr>
        <w:t xml:space="preserve"> требованиям</w:t>
      </w:r>
      <w:r w:rsidR="00684BE8">
        <w:rPr>
          <w:rFonts w:ascii="Times New Roman" w:eastAsia="Times New Roman" w:hAnsi="Times New Roman" w:cs="Times New Roman"/>
          <w:color w:val="000000"/>
          <w:sz w:val="28"/>
          <w:szCs w:val="28"/>
          <w:lang w:eastAsia="ru-RU"/>
        </w:rPr>
        <w:t>и</w:t>
      </w:r>
      <w:r w:rsidR="00AB491C" w:rsidRPr="00AB491C">
        <w:rPr>
          <w:rFonts w:ascii="Times New Roman" w:eastAsia="Times New Roman" w:hAnsi="Times New Roman" w:cs="Times New Roman"/>
          <w:color w:val="000000"/>
          <w:sz w:val="28"/>
          <w:szCs w:val="28"/>
          <w:lang w:eastAsia="ru-RU"/>
        </w:rPr>
        <w:t>.</w:t>
      </w:r>
    </w:p>
    <w:p w:rsidR="00D10FCC" w:rsidRDefault="00D10FCC" w:rsidP="00AB491C">
      <w:pPr>
        <w:widowControl w:val="0"/>
        <w:adjustRightInd w:val="0"/>
        <w:spacing w:after="0" w:line="240" w:lineRule="auto"/>
        <w:ind w:firstLine="709"/>
        <w:jc w:val="center"/>
        <w:rPr>
          <w:rFonts w:ascii="Times New Roman" w:eastAsia="Times New Roman" w:hAnsi="Times New Roman" w:cs="Times New Roman"/>
          <w:sz w:val="28"/>
          <w:szCs w:val="28"/>
          <w:lang w:eastAsia="ru-RU"/>
        </w:rPr>
      </w:pPr>
    </w:p>
    <w:p w:rsidR="00AB491C" w:rsidRPr="00AB491C" w:rsidRDefault="00AB491C" w:rsidP="00AB491C">
      <w:pPr>
        <w:widowControl w:val="0"/>
        <w:adjustRightInd w:val="0"/>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6.5. Финансирование Подпрограммы.</w:t>
      </w:r>
    </w:p>
    <w:p w:rsidR="00AB491C" w:rsidRPr="00AB491C" w:rsidRDefault="00AB491C" w:rsidP="00AB491C">
      <w:pPr>
        <w:widowControl w:val="0"/>
        <w:adjustRightInd w:val="0"/>
        <w:spacing w:after="0" w:line="240" w:lineRule="auto"/>
        <w:ind w:firstLine="720"/>
        <w:jc w:val="center"/>
        <w:rPr>
          <w:rFonts w:ascii="Times New Roman" w:eastAsia="Times New Roman" w:hAnsi="Times New Roman" w:cs="Times New Roman"/>
          <w:sz w:val="28"/>
          <w:szCs w:val="28"/>
          <w:lang w:eastAsia="ru-RU"/>
        </w:rPr>
      </w:pPr>
    </w:p>
    <w:p w:rsidR="00B11AFA" w:rsidRPr="00AB491C" w:rsidRDefault="00B11AFA" w:rsidP="00B11AFA">
      <w:pPr>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B11AFA" w:rsidRPr="00AB491C" w:rsidRDefault="00B11AFA" w:rsidP="00B11AF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бюджета городского округа город Рыбинск Ярославской области (далее по тексту – городской бюджет), предусмотренные на реализацию Подпрограммы; </w:t>
      </w:r>
    </w:p>
    <w:p w:rsidR="00B11AFA" w:rsidRPr="00AB491C" w:rsidRDefault="00B11AFA" w:rsidP="00B11AF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средства областного бюджета.</w:t>
      </w:r>
    </w:p>
    <w:p w:rsidR="00AB491C" w:rsidRPr="00AB491C" w:rsidRDefault="00B11AFA" w:rsidP="00B11AFA">
      <w:pPr>
        <w:widowControl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Контроль за</w:t>
      </w:r>
      <w:proofErr w:type="gramEnd"/>
      <w:r w:rsidRPr="00AB491C">
        <w:rPr>
          <w:rFonts w:ascii="Times New Roman" w:eastAsia="Times New Roman" w:hAnsi="Times New Roman" w:cs="Times New Roman"/>
          <w:sz w:val="28"/>
          <w:szCs w:val="28"/>
          <w:lang w:eastAsia="ru-RU"/>
        </w:rPr>
        <w:t xml:space="preserve"> целевым использованием средств городского бюджета, направленных на реализацию Подпрограммы, осуществляется в соответствии с действующим законодательством</w:t>
      </w:r>
      <w:r w:rsidR="00AB491C" w:rsidRPr="00AB491C">
        <w:rPr>
          <w:rFonts w:ascii="Times New Roman" w:eastAsia="Times New Roman" w:hAnsi="Times New Roman" w:cs="Times New Roman"/>
          <w:sz w:val="28"/>
          <w:szCs w:val="28"/>
          <w:lang w:eastAsia="ru-RU"/>
        </w:rPr>
        <w:t>.</w:t>
      </w:r>
    </w:p>
    <w:p w:rsidR="00AB491C" w:rsidRPr="00987E78" w:rsidRDefault="00AB491C" w:rsidP="00AB491C">
      <w:pPr>
        <w:widowControl w:val="0"/>
        <w:adjustRightInd w:val="0"/>
        <w:spacing w:after="0" w:line="240" w:lineRule="auto"/>
        <w:outlineLvl w:val="0"/>
        <w:rPr>
          <w:rFonts w:ascii="Times New Roman" w:eastAsia="Times New Roman" w:hAnsi="Times New Roman" w:cs="Times New Roman"/>
          <w:sz w:val="16"/>
          <w:szCs w:val="16"/>
          <w:lang w:eastAsia="ru-RU"/>
        </w:rPr>
      </w:pPr>
    </w:p>
    <w:p w:rsidR="00AB491C" w:rsidRPr="00AB491C" w:rsidRDefault="00AB491C" w:rsidP="00AB491C">
      <w:pPr>
        <w:widowControl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6.6. Механизм реализации Подпрограммы</w:t>
      </w:r>
    </w:p>
    <w:p w:rsidR="00AB491C" w:rsidRPr="00987E78" w:rsidRDefault="00AB491C" w:rsidP="00AB491C">
      <w:pPr>
        <w:widowControl w:val="0"/>
        <w:adjustRightInd w:val="0"/>
        <w:spacing w:after="0" w:line="240" w:lineRule="auto"/>
        <w:ind w:firstLine="540"/>
        <w:jc w:val="center"/>
        <w:outlineLvl w:val="1"/>
        <w:rPr>
          <w:rFonts w:ascii="Times New Roman" w:eastAsia="Times New Roman" w:hAnsi="Times New Roman" w:cs="Times New Roman"/>
          <w:sz w:val="16"/>
          <w:szCs w:val="16"/>
          <w:lang w:eastAsia="ru-RU"/>
        </w:rPr>
      </w:pPr>
    </w:p>
    <w:p w:rsidR="00B11AFA" w:rsidRPr="00AB491C" w:rsidRDefault="00DB73AE" w:rsidP="00B11AFA">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w:t>
      </w:r>
      <w:r w:rsidR="00D10FCC">
        <w:rPr>
          <w:rFonts w:ascii="Times New Roman" w:eastAsia="Times New Roman" w:hAnsi="Times New Roman" w:cs="Times New Roman"/>
          <w:sz w:val="28"/>
          <w:szCs w:val="28"/>
          <w:lang w:eastAsia="ru-RU"/>
        </w:rPr>
        <w:t>ю</w:t>
      </w:r>
      <w:r w:rsidR="0056149B">
        <w:rPr>
          <w:rFonts w:ascii="Times New Roman" w:eastAsia="Times New Roman" w:hAnsi="Times New Roman" w:cs="Times New Roman"/>
          <w:sz w:val="28"/>
          <w:szCs w:val="28"/>
          <w:lang w:eastAsia="ru-RU"/>
        </w:rPr>
        <w:t xml:space="preserve"> Подпрограммы осуществляет</w:t>
      </w:r>
      <w:r w:rsidR="00B11AFA" w:rsidRPr="00AB491C">
        <w:rPr>
          <w:rFonts w:ascii="Times New Roman" w:eastAsia="Times New Roman" w:hAnsi="Times New Roman" w:cs="Times New Roman"/>
          <w:sz w:val="28"/>
          <w:szCs w:val="28"/>
          <w:lang w:eastAsia="ru-RU"/>
        </w:rPr>
        <w:t xml:space="preserve"> МКУ «Жилкомцентр»</w:t>
      </w:r>
      <w:r w:rsidR="0056149B">
        <w:rPr>
          <w:rFonts w:ascii="Times New Roman" w:eastAsia="Times New Roman" w:hAnsi="Times New Roman" w:cs="Times New Roman"/>
          <w:sz w:val="28"/>
          <w:szCs w:val="28"/>
          <w:lang w:eastAsia="ru-RU"/>
        </w:rPr>
        <w:t xml:space="preserve"> и Департамент</w:t>
      </w:r>
      <w:r w:rsidR="00B11AFA">
        <w:rPr>
          <w:rFonts w:ascii="Times New Roman" w:eastAsia="Times New Roman" w:hAnsi="Times New Roman" w:cs="Times New Roman"/>
          <w:sz w:val="28"/>
          <w:szCs w:val="28"/>
          <w:lang w:eastAsia="ru-RU"/>
        </w:rPr>
        <w:t xml:space="preserve"> жилищно-коммунального хозяйства, транспорта и связи</w:t>
      </w:r>
      <w:r w:rsidR="00813CE2">
        <w:rPr>
          <w:rFonts w:ascii="Times New Roman" w:eastAsia="Times New Roman" w:hAnsi="Times New Roman" w:cs="Times New Roman"/>
          <w:sz w:val="28"/>
          <w:szCs w:val="28"/>
          <w:lang w:eastAsia="ru-RU"/>
        </w:rPr>
        <w:t xml:space="preserve"> Администрации </w:t>
      </w:r>
      <w:r w:rsidR="00813CE2" w:rsidRPr="003E2144">
        <w:rPr>
          <w:rFonts w:ascii="Times New Roman" w:eastAsia="Times New Roman" w:hAnsi="Times New Roman" w:cs="Times New Roman"/>
          <w:sz w:val="28"/>
          <w:szCs w:val="28"/>
          <w:lang w:eastAsia="ru-RU"/>
        </w:rPr>
        <w:t>городского округа город Рыбинск</w:t>
      </w:r>
      <w:r w:rsidR="00813CE2">
        <w:rPr>
          <w:rFonts w:ascii="Times New Roman" w:eastAsia="Times New Roman" w:hAnsi="Times New Roman" w:cs="Times New Roman"/>
          <w:sz w:val="28"/>
          <w:szCs w:val="28"/>
          <w:lang w:eastAsia="ru-RU"/>
        </w:rPr>
        <w:t xml:space="preserve"> </w:t>
      </w:r>
      <w:r w:rsidR="00813CE2" w:rsidRPr="003E2144">
        <w:rPr>
          <w:rFonts w:ascii="Times New Roman" w:eastAsia="Times New Roman" w:hAnsi="Times New Roman" w:cs="Times New Roman"/>
          <w:kern w:val="2"/>
          <w:sz w:val="28"/>
          <w:szCs w:val="28"/>
          <w:lang w:eastAsia="ru-RU"/>
        </w:rPr>
        <w:t>Ярославской области</w:t>
      </w:r>
      <w:r w:rsidR="00B11AFA" w:rsidRPr="00AB491C">
        <w:rPr>
          <w:rFonts w:ascii="Times New Roman" w:eastAsia="Times New Roman" w:hAnsi="Times New Roman" w:cs="Times New Roman"/>
          <w:sz w:val="28"/>
          <w:szCs w:val="28"/>
          <w:lang w:eastAsia="ru-RU"/>
        </w:rPr>
        <w:t>, котор</w:t>
      </w:r>
      <w:r w:rsidR="00B11AFA">
        <w:rPr>
          <w:rFonts w:ascii="Times New Roman" w:eastAsia="Times New Roman" w:hAnsi="Times New Roman" w:cs="Times New Roman"/>
          <w:sz w:val="28"/>
          <w:szCs w:val="28"/>
          <w:lang w:eastAsia="ru-RU"/>
        </w:rPr>
        <w:t>ы</w:t>
      </w:r>
      <w:r w:rsidR="00B11AFA" w:rsidRPr="00AB491C">
        <w:rPr>
          <w:rFonts w:ascii="Times New Roman" w:eastAsia="Times New Roman" w:hAnsi="Times New Roman" w:cs="Times New Roman"/>
          <w:sz w:val="28"/>
          <w:szCs w:val="28"/>
          <w:lang w:eastAsia="ru-RU"/>
        </w:rPr>
        <w:t>е выполня</w:t>
      </w:r>
      <w:r w:rsidR="00B11AFA">
        <w:rPr>
          <w:rFonts w:ascii="Times New Roman" w:eastAsia="Times New Roman" w:hAnsi="Times New Roman" w:cs="Times New Roman"/>
          <w:sz w:val="28"/>
          <w:szCs w:val="28"/>
          <w:lang w:eastAsia="ru-RU"/>
        </w:rPr>
        <w:t>ю</w:t>
      </w:r>
      <w:r w:rsidR="00B11AFA" w:rsidRPr="00AB491C">
        <w:rPr>
          <w:rFonts w:ascii="Times New Roman" w:eastAsia="Times New Roman" w:hAnsi="Times New Roman" w:cs="Times New Roman"/>
          <w:sz w:val="28"/>
          <w:szCs w:val="28"/>
          <w:lang w:eastAsia="ru-RU"/>
        </w:rPr>
        <w:t>т следующие мероприятия:</w:t>
      </w:r>
    </w:p>
    <w:p w:rsidR="00B11AFA" w:rsidRPr="00AB491C" w:rsidRDefault="00B11AFA" w:rsidP="00B11AFA">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МКУ «Жилкомцентр» </w:t>
      </w:r>
      <w:r w:rsidRPr="00AB491C">
        <w:rPr>
          <w:rFonts w:ascii="Times New Roman" w:eastAsia="Times New Roman" w:hAnsi="Times New Roman" w:cs="Times New Roman"/>
          <w:color w:val="000000"/>
          <w:sz w:val="28"/>
          <w:szCs w:val="28"/>
          <w:lang w:eastAsia="ru-RU"/>
        </w:rPr>
        <w:t xml:space="preserve">производит </w:t>
      </w:r>
      <w:r>
        <w:rPr>
          <w:rFonts w:ascii="Times New Roman" w:eastAsia="Times New Roman" w:hAnsi="Times New Roman" w:cs="Times New Roman"/>
          <w:color w:val="000000"/>
          <w:sz w:val="28"/>
          <w:szCs w:val="28"/>
          <w:lang w:eastAsia="ru-RU"/>
        </w:rPr>
        <w:t xml:space="preserve">уплату </w:t>
      </w:r>
      <w:r w:rsidRPr="00AB491C">
        <w:rPr>
          <w:rFonts w:ascii="Times New Roman" w:eastAsia="Times New Roman" w:hAnsi="Times New Roman" w:cs="Times New Roman"/>
          <w:color w:val="000000"/>
          <w:sz w:val="28"/>
          <w:szCs w:val="28"/>
          <w:lang w:eastAsia="ru-RU"/>
        </w:rPr>
        <w:t>взнос</w:t>
      </w:r>
      <w:r>
        <w:rPr>
          <w:rFonts w:ascii="Times New Roman" w:eastAsia="Times New Roman" w:hAnsi="Times New Roman" w:cs="Times New Roman"/>
          <w:color w:val="000000"/>
          <w:sz w:val="28"/>
          <w:szCs w:val="28"/>
          <w:lang w:eastAsia="ru-RU"/>
        </w:rPr>
        <w:t>ов</w:t>
      </w:r>
      <w:r w:rsidRPr="00AB491C">
        <w:rPr>
          <w:rFonts w:ascii="Times New Roman" w:eastAsia="Times New Roman" w:hAnsi="Times New Roman" w:cs="Times New Roman"/>
          <w:color w:val="000000"/>
          <w:sz w:val="28"/>
          <w:szCs w:val="28"/>
          <w:lang w:eastAsia="ru-RU"/>
        </w:rPr>
        <w:t xml:space="preserve"> на капитальный ремонт </w:t>
      </w:r>
      <w:r>
        <w:rPr>
          <w:rFonts w:ascii="Times New Roman" w:eastAsia="Times New Roman" w:hAnsi="Times New Roman" w:cs="Times New Roman"/>
          <w:color w:val="000000"/>
          <w:sz w:val="28"/>
          <w:szCs w:val="28"/>
          <w:lang w:eastAsia="ru-RU"/>
        </w:rPr>
        <w:t xml:space="preserve">общего имущества МКД </w:t>
      </w:r>
      <w:r w:rsidRPr="00AB491C">
        <w:rPr>
          <w:rFonts w:ascii="Times New Roman" w:eastAsia="Times New Roman" w:hAnsi="Times New Roman" w:cs="Times New Roman"/>
          <w:color w:val="000000"/>
          <w:sz w:val="28"/>
          <w:szCs w:val="28"/>
          <w:lang w:eastAsia="ru-RU"/>
        </w:rPr>
        <w:t xml:space="preserve">за муниципальные жилые помещения, которые перечисляются на счет регионального оператора, обеспечивающего проведение и финансирование капитального ремонта общего имущества в </w:t>
      </w:r>
      <w:r>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а также на счета управляющих компаний, осуществляющих управление специальными счетами МКД, открытыми в коммерческих банках на основании решения собственников помещений;</w:t>
      </w:r>
      <w:proofErr w:type="gramEnd"/>
    </w:p>
    <w:p w:rsidR="00B11AFA" w:rsidRDefault="00B11AFA" w:rsidP="00B11AF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МКУ «Жилкомцентр» производит оплату</w:t>
      </w:r>
      <w:r w:rsidRPr="00AB491C">
        <w:rPr>
          <w:rFonts w:ascii="Times New Roman" w:eastAsia="Times New Roman" w:hAnsi="Times New Roman" w:cs="Times New Roman"/>
          <w:color w:val="000000"/>
          <w:sz w:val="28"/>
          <w:szCs w:val="28"/>
          <w:lang w:eastAsia="ru-RU"/>
        </w:rPr>
        <w:t xml:space="preserve"> организациям, осуществляющим управление </w:t>
      </w:r>
      <w:r>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xml:space="preserve"> </w:t>
      </w:r>
      <w:r w:rsidR="007458EF">
        <w:rPr>
          <w:rFonts w:ascii="Times New Roman" w:eastAsia="Times New Roman" w:hAnsi="Times New Roman" w:cs="Times New Roman"/>
          <w:color w:val="000000"/>
          <w:sz w:val="28"/>
          <w:szCs w:val="28"/>
          <w:lang w:eastAsia="ru-RU"/>
        </w:rPr>
        <w:t>за расходы по содержанию и оплате</w:t>
      </w:r>
      <w:r w:rsidRPr="00AB491C">
        <w:rPr>
          <w:rFonts w:ascii="Times New Roman" w:eastAsia="Times New Roman" w:hAnsi="Times New Roman" w:cs="Times New Roman"/>
          <w:color w:val="000000"/>
          <w:sz w:val="28"/>
          <w:szCs w:val="28"/>
          <w:lang w:eastAsia="ru-RU"/>
        </w:rPr>
        <w:t xml:space="preserve"> коммунальных услуг за временно незаселенные жилые помещения муниципальной собственности. </w:t>
      </w:r>
      <w:proofErr w:type="gramStart"/>
      <w:r w:rsidRPr="00AB491C">
        <w:rPr>
          <w:rFonts w:ascii="Times New Roman" w:eastAsia="Times New Roman" w:hAnsi="Times New Roman" w:cs="Times New Roman"/>
          <w:color w:val="000000"/>
          <w:sz w:val="28"/>
          <w:szCs w:val="28"/>
          <w:lang w:eastAsia="ru-RU"/>
        </w:rPr>
        <w:t xml:space="preserve">Объем средств рассчитывается как сумма расходов организаций на покупку тепловой энергии на отопление (произведение норматива потребления тепловой энергии на 1 кв.м. общей площади, тарифа на единицу тепловой энергии и общей площади жилого помещения) и расходов на содержание жилых помещений муниципальной собственности (произведение платы за содержание жилого помещения на 1 кв.м. </w:t>
      </w:r>
      <w:r w:rsidRPr="00AB491C">
        <w:rPr>
          <w:rFonts w:ascii="Times New Roman" w:eastAsia="Times New Roman" w:hAnsi="Times New Roman" w:cs="Times New Roman"/>
          <w:color w:val="000000"/>
          <w:sz w:val="28"/>
          <w:szCs w:val="28"/>
          <w:lang w:eastAsia="ru-RU"/>
        </w:rPr>
        <w:lastRenderedPageBreak/>
        <w:t>общей площади и общей площади жилого помещения</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B11AFA" w:rsidRDefault="00B11AFA" w:rsidP="00B11AFA">
      <w:pPr>
        <w:widowControl w:val="0"/>
        <w:adjustRightInd w:val="0"/>
        <w:spacing w:after="0" w:line="240" w:lineRule="auto"/>
        <w:ind w:firstLine="709"/>
        <w:jc w:val="both"/>
        <w:rPr>
          <w:rFonts w:ascii="Times New Roman" w:eastAsia="Calibri" w:hAnsi="Times New Roman" w:cs="Times New Roman"/>
          <w:color w:val="000000"/>
          <w:sz w:val="28"/>
          <w:szCs w:val="28"/>
        </w:rPr>
      </w:pPr>
      <w:proofErr w:type="gramStart"/>
      <w:r w:rsidRPr="00E337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w:t>
      </w:r>
      <w:r w:rsidR="00813CE2">
        <w:rPr>
          <w:rFonts w:ascii="Times New Roman" w:eastAsia="Times New Roman" w:hAnsi="Times New Roman" w:cs="Times New Roman"/>
          <w:sz w:val="28"/>
          <w:szCs w:val="28"/>
          <w:lang w:eastAsia="ru-RU"/>
        </w:rPr>
        <w:t xml:space="preserve">Администрации </w:t>
      </w:r>
      <w:r w:rsidR="00813CE2" w:rsidRPr="003E2144">
        <w:rPr>
          <w:rFonts w:ascii="Times New Roman" w:eastAsia="Times New Roman" w:hAnsi="Times New Roman" w:cs="Times New Roman"/>
          <w:sz w:val="28"/>
          <w:szCs w:val="28"/>
          <w:lang w:eastAsia="ru-RU"/>
        </w:rPr>
        <w:t>городского округа город Рыбинск</w:t>
      </w:r>
      <w:r w:rsidR="00813CE2">
        <w:rPr>
          <w:rFonts w:ascii="Times New Roman" w:eastAsia="Times New Roman" w:hAnsi="Times New Roman" w:cs="Times New Roman"/>
          <w:sz w:val="28"/>
          <w:szCs w:val="28"/>
          <w:lang w:eastAsia="ru-RU"/>
        </w:rPr>
        <w:t xml:space="preserve"> </w:t>
      </w:r>
      <w:r w:rsidR="00813CE2" w:rsidRPr="003E2144">
        <w:rPr>
          <w:rFonts w:ascii="Times New Roman" w:eastAsia="Times New Roman" w:hAnsi="Times New Roman" w:cs="Times New Roman"/>
          <w:kern w:val="2"/>
          <w:sz w:val="28"/>
          <w:szCs w:val="28"/>
          <w:lang w:eastAsia="ru-RU"/>
        </w:rPr>
        <w:t>Ярославской области</w:t>
      </w:r>
      <w:r w:rsidR="00813C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производит </w:t>
      </w:r>
      <w:r w:rsidRPr="00A205A6">
        <w:rPr>
          <w:rFonts w:ascii="Times New Roman" w:eastAsia="Calibri" w:hAnsi="Times New Roman" w:cs="Times New Roman"/>
          <w:sz w:val="28"/>
          <w:szCs w:val="28"/>
        </w:rPr>
        <w:t>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r w:rsidRPr="00A205A6">
        <w:rPr>
          <w:rFonts w:ascii="Times New Roman" w:eastAsia="Calibri" w:hAnsi="Times New Roman" w:cs="Times New Roman"/>
          <w:color w:val="000000"/>
          <w:sz w:val="28"/>
          <w:szCs w:val="28"/>
        </w:rPr>
        <w:t xml:space="preserve"> повлекших нарушение условий жизнеобеспечения в МКД, в случае если собранием собственников МКД не принято решение о финансировании</w:t>
      </w:r>
      <w:proofErr w:type="gramEnd"/>
      <w:r w:rsidRPr="00A205A6">
        <w:rPr>
          <w:rFonts w:ascii="Times New Roman" w:eastAsia="Calibri" w:hAnsi="Times New Roman" w:cs="Times New Roman"/>
          <w:color w:val="000000"/>
          <w:sz w:val="28"/>
          <w:szCs w:val="28"/>
        </w:rPr>
        <w:t xml:space="preserve"> аварийно-восстановительных работ за счет средств </w:t>
      </w:r>
      <w:r w:rsidRPr="000D6CAF">
        <w:rPr>
          <w:rFonts w:ascii="Times New Roman" w:eastAsia="Calibri" w:hAnsi="Times New Roman" w:cs="Times New Roman"/>
          <w:color w:val="000000"/>
          <w:sz w:val="28"/>
          <w:szCs w:val="28"/>
        </w:rPr>
        <w:t>собственников</w:t>
      </w:r>
      <w:r w:rsidR="00677B51">
        <w:rPr>
          <w:rFonts w:ascii="Times New Roman" w:eastAsia="Calibri" w:hAnsi="Times New Roman" w:cs="Times New Roman"/>
          <w:color w:val="000000"/>
          <w:sz w:val="28"/>
          <w:szCs w:val="28"/>
        </w:rPr>
        <w:t>;</w:t>
      </w:r>
    </w:p>
    <w:p w:rsidR="00677B51" w:rsidRPr="003D7BAF" w:rsidRDefault="00677B51" w:rsidP="00B11AF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 </w:t>
      </w:r>
      <w:r w:rsidRPr="003D7BAF">
        <w:rPr>
          <w:rFonts w:ascii="Times New Roman" w:eastAsia="Calibri" w:hAnsi="Times New Roman" w:cs="Times New Roman"/>
          <w:color w:val="000000"/>
          <w:sz w:val="28"/>
          <w:szCs w:val="28"/>
        </w:rPr>
        <w:t xml:space="preserve">МКУ «Жилкомцентр» осуществляет </w:t>
      </w:r>
      <w:r w:rsidR="00B96BCA" w:rsidRPr="003D7BAF">
        <w:rPr>
          <w:rFonts w:ascii="Times New Roman" w:eastAsia="Calibri" w:hAnsi="Times New Roman" w:cs="Times New Roman"/>
          <w:color w:val="000000"/>
          <w:sz w:val="28"/>
          <w:szCs w:val="28"/>
        </w:rPr>
        <w:t>организацию работ</w:t>
      </w:r>
      <w:r w:rsidR="007104EA" w:rsidRPr="003D7BAF">
        <w:rPr>
          <w:rFonts w:ascii="Times New Roman" w:eastAsia="Calibri" w:hAnsi="Times New Roman" w:cs="Times New Roman"/>
          <w:color w:val="000000"/>
          <w:sz w:val="28"/>
          <w:szCs w:val="28"/>
        </w:rPr>
        <w:t xml:space="preserve"> по переоборудованию системы отопления жилых помещений в МКД</w:t>
      </w:r>
      <w:r w:rsidRPr="003D7BAF">
        <w:rPr>
          <w:rFonts w:ascii="Times New Roman" w:eastAsia="Times New Roman" w:hAnsi="Times New Roman" w:cs="Times New Roman"/>
          <w:sz w:val="28"/>
          <w:szCs w:val="28"/>
          <w:lang w:eastAsia="ru-RU"/>
        </w:rPr>
        <w:t xml:space="preserve">, </w:t>
      </w:r>
      <w:proofErr w:type="gramStart"/>
      <w:r w:rsidRPr="003D7BAF">
        <w:rPr>
          <w:rFonts w:ascii="Times New Roman" w:eastAsia="Times New Roman" w:hAnsi="Times New Roman" w:cs="Times New Roman"/>
          <w:sz w:val="28"/>
          <w:szCs w:val="28"/>
          <w:lang w:eastAsia="ru-RU"/>
        </w:rPr>
        <w:t>расположенно</w:t>
      </w:r>
      <w:r w:rsidR="007104EA" w:rsidRPr="003D7BAF">
        <w:rPr>
          <w:rFonts w:ascii="Times New Roman" w:eastAsia="Times New Roman" w:hAnsi="Times New Roman" w:cs="Times New Roman"/>
          <w:sz w:val="28"/>
          <w:szCs w:val="28"/>
          <w:lang w:eastAsia="ru-RU"/>
        </w:rPr>
        <w:t>м</w:t>
      </w:r>
      <w:proofErr w:type="gramEnd"/>
      <w:r w:rsidRPr="003D7BAF">
        <w:rPr>
          <w:rFonts w:ascii="Times New Roman" w:eastAsia="Times New Roman" w:hAnsi="Times New Roman" w:cs="Times New Roman"/>
          <w:sz w:val="28"/>
          <w:szCs w:val="28"/>
          <w:lang w:eastAsia="ru-RU"/>
        </w:rPr>
        <w:t xml:space="preserve"> по адресу: город Рыбинск, улица Попова, дом 17</w:t>
      </w:r>
      <w:r w:rsidR="007104EA" w:rsidRPr="003D7BAF">
        <w:rPr>
          <w:rFonts w:ascii="Times New Roman" w:eastAsia="Times New Roman" w:hAnsi="Times New Roman" w:cs="Times New Roman"/>
          <w:sz w:val="28"/>
          <w:szCs w:val="28"/>
          <w:lang w:eastAsia="ru-RU"/>
        </w:rPr>
        <w:t xml:space="preserve"> на автономное газовое теплоснабжение и горячее водоснабжение</w:t>
      </w:r>
      <w:r w:rsidRPr="003D7BAF">
        <w:rPr>
          <w:rFonts w:ascii="Times New Roman" w:eastAsia="Times New Roman" w:hAnsi="Times New Roman" w:cs="Times New Roman"/>
          <w:sz w:val="28"/>
          <w:szCs w:val="28"/>
          <w:lang w:eastAsia="ru-RU"/>
        </w:rPr>
        <w:t>.</w:t>
      </w:r>
    </w:p>
    <w:p w:rsidR="00B11AFA" w:rsidRDefault="00B11AFA" w:rsidP="00B11AF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3D7BAF">
        <w:rPr>
          <w:rFonts w:ascii="Times New Roman" w:hAnsi="Times New Roman" w:cs="Times New Roman"/>
          <w:sz w:val="28"/>
          <w:szCs w:val="28"/>
          <w:lang w:eastAsia="ru-RU"/>
        </w:rPr>
        <w:t>В целях обеспеч</w:t>
      </w:r>
      <w:r w:rsidR="00AD1F62" w:rsidRPr="003D7BAF">
        <w:rPr>
          <w:rFonts w:ascii="Times New Roman" w:hAnsi="Times New Roman" w:cs="Times New Roman"/>
          <w:sz w:val="28"/>
          <w:szCs w:val="28"/>
          <w:lang w:eastAsia="ru-RU"/>
        </w:rPr>
        <w:t>ения исполнения</w:t>
      </w:r>
      <w:r w:rsidR="00AD1F62">
        <w:rPr>
          <w:rFonts w:ascii="Times New Roman" w:hAnsi="Times New Roman" w:cs="Times New Roman"/>
          <w:sz w:val="28"/>
          <w:szCs w:val="28"/>
          <w:lang w:eastAsia="ru-RU"/>
        </w:rPr>
        <w:t xml:space="preserve"> обязательств</w:t>
      </w:r>
      <w:r w:rsidRPr="000D6CAF">
        <w:rPr>
          <w:rFonts w:ascii="Times New Roman" w:hAnsi="Times New Roman" w:cs="Times New Roman"/>
          <w:sz w:val="28"/>
          <w:szCs w:val="28"/>
          <w:lang w:eastAsia="ru-RU"/>
        </w:rPr>
        <w:t xml:space="preserve">, как собственника муниципальных жилых помещений в </w:t>
      </w:r>
      <w:r w:rsidR="00D10FCC">
        <w:rPr>
          <w:rFonts w:ascii="Times New Roman" w:hAnsi="Times New Roman" w:cs="Times New Roman"/>
          <w:sz w:val="28"/>
          <w:szCs w:val="28"/>
          <w:lang w:eastAsia="ru-RU"/>
        </w:rPr>
        <w:t>МКД</w:t>
      </w:r>
      <w:r w:rsidRPr="000D6CAF">
        <w:rPr>
          <w:rFonts w:ascii="Times New Roman" w:hAnsi="Times New Roman" w:cs="Times New Roman"/>
          <w:sz w:val="28"/>
          <w:szCs w:val="28"/>
          <w:lang w:eastAsia="ru-RU"/>
        </w:rPr>
        <w:t>, а также соблюдения иных положений жилищн</w:t>
      </w:r>
      <w:r w:rsidR="008A2D18">
        <w:rPr>
          <w:rFonts w:ascii="Times New Roman" w:hAnsi="Times New Roman" w:cs="Times New Roman"/>
          <w:sz w:val="28"/>
          <w:szCs w:val="28"/>
          <w:lang w:eastAsia="ru-RU"/>
        </w:rPr>
        <w:t xml:space="preserve">ого законодательства в рамках Подпрограммы </w:t>
      </w:r>
      <w:r w:rsidRPr="000D6CAF">
        <w:rPr>
          <w:rFonts w:ascii="Times New Roman" w:hAnsi="Times New Roman" w:cs="Times New Roman"/>
          <w:sz w:val="28"/>
          <w:szCs w:val="28"/>
          <w:lang w:eastAsia="ru-RU"/>
        </w:rPr>
        <w:t xml:space="preserve"> необходимо реализовать мероприятия, направленные на </w:t>
      </w:r>
      <w:r w:rsidRPr="000D6CAF">
        <w:rPr>
          <w:rFonts w:ascii="Times New Roman" w:hAnsi="Times New Roman" w:cs="Times New Roman"/>
          <w:bCs/>
          <w:sz w:val="28"/>
          <w:szCs w:val="28"/>
        </w:rPr>
        <w:t xml:space="preserve">оказание на безвозвратной основе </w:t>
      </w:r>
      <w:r w:rsidRPr="000D6CAF">
        <w:rPr>
          <w:rFonts w:ascii="Times New Roman" w:hAnsi="Times New Roman" w:cs="Times New Roman"/>
          <w:sz w:val="28"/>
          <w:szCs w:val="28"/>
        </w:rPr>
        <w:t>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AB491C" w:rsidRDefault="00B11AFA" w:rsidP="00B11AF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целях оказания поддержки отдельным категориям граждан (ветеранам и инвалидам Великой Отечественной войны) с 2018 года выделяются средства в виде  межбюджетного трансферта из областного бюджета для проведения ремонта жилых помещений и (или) работ, направленных на повышение уровня обеспеченности их коммунальными услугами. </w:t>
      </w:r>
      <w:r w:rsidRPr="00E33778">
        <w:rPr>
          <w:rFonts w:ascii="Times New Roman" w:eastAsia="Times New Roman" w:hAnsi="Times New Roman" w:cs="Times New Roman"/>
          <w:sz w:val="28"/>
          <w:szCs w:val="28"/>
          <w:lang w:eastAsia="ru-RU"/>
        </w:rPr>
        <w:t>В соответствии с Методикой предоставления и распределения межбюджетных трансфертов на оказание государственной поддержки отдельным категориям граждан, утвержденной постановлением Правительства Ярославской области от 23.04.2018 № 296-п, размер средств на проведение ремонтных работ для одного человека установлен в размере 37,0                тыс. рублей.</w:t>
      </w:r>
      <w:r w:rsidRPr="00AB491C">
        <w:rPr>
          <w:rFonts w:ascii="Times New Roman" w:eastAsia="Times New Roman" w:hAnsi="Times New Roman" w:cs="Times New Roman"/>
          <w:sz w:val="28"/>
          <w:szCs w:val="28"/>
          <w:lang w:eastAsia="ru-RU"/>
        </w:rPr>
        <w:t xml:space="preserve"> Реализация указанных мероприятий осуществляется в соответствии с Порядком оказания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утвержденным постановлением Администрации городского округа город Рыбинск  от 08.10.2018 </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2998</w:t>
      </w:r>
      <w:r w:rsidR="00AB491C" w:rsidRPr="00AB491C">
        <w:rPr>
          <w:rFonts w:ascii="Times New Roman" w:eastAsia="Times New Roman" w:hAnsi="Times New Roman" w:cs="Times New Roman"/>
          <w:sz w:val="28"/>
          <w:szCs w:val="28"/>
          <w:lang w:eastAsia="ru-RU"/>
        </w:rPr>
        <w:t>.</w:t>
      </w:r>
    </w:p>
    <w:p w:rsidR="00D10FCC" w:rsidRPr="00AB491C" w:rsidRDefault="00D10FCC" w:rsidP="00B11AFA">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AB491C" w:rsidRDefault="00AB491C" w:rsidP="00AB491C">
      <w:pPr>
        <w:spacing w:after="0" w:line="240" w:lineRule="auto"/>
        <w:jc w:val="center"/>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6.7. Индикаторы результативности Подпрограммы</w:t>
      </w:r>
    </w:p>
    <w:p w:rsidR="00D10FCC" w:rsidRPr="00AB491C" w:rsidRDefault="00D10FCC" w:rsidP="00AB491C">
      <w:pPr>
        <w:spacing w:after="0" w:line="240" w:lineRule="auto"/>
        <w:jc w:val="center"/>
        <w:rPr>
          <w:rFonts w:ascii="Times New Roman" w:eastAsia="Times New Roman" w:hAnsi="Times New Roman" w:cs="Times New Roman"/>
          <w:color w:val="000000"/>
          <w:sz w:val="28"/>
          <w:szCs w:val="28"/>
          <w:lang w:eastAsia="ru-RU"/>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3295"/>
        <w:gridCol w:w="1417"/>
        <w:gridCol w:w="1134"/>
        <w:gridCol w:w="709"/>
        <w:gridCol w:w="709"/>
        <w:gridCol w:w="709"/>
        <w:gridCol w:w="709"/>
      </w:tblGrid>
      <w:tr w:rsidR="00B11AFA" w:rsidRPr="00AB491C" w:rsidTr="005B0BBD">
        <w:trPr>
          <w:trHeight w:val="1104"/>
          <w:tblHeader/>
        </w:trPr>
        <w:tc>
          <w:tcPr>
            <w:tcW w:w="1809" w:type="dxa"/>
          </w:tcPr>
          <w:p w:rsidR="00B11AFA" w:rsidRPr="00AB491C" w:rsidRDefault="00B11AFA"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задачи </w:t>
            </w:r>
          </w:p>
        </w:tc>
        <w:tc>
          <w:tcPr>
            <w:tcW w:w="3295" w:type="dxa"/>
          </w:tcPr>
          <w:p w:rsidR="00B11AFA" w:rsidRPr="00AB491C" w:rsidRDefault="00B11AFA"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Наименование показателя</w:t>
            </w:r>
          </w:p>
        </w:tc>
        <w:tc>
          <w:tcPr>
            <w:tcW w:w="1417" w:type="dxa"/>
          </w:tcPr>
          <w:p w:rsidR="00B11AFA" w:rsidRPr="00AB491C" w:rsidRDefault="00B11AFA"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Единица измерения</w:t>
            </w:r>
          </w:p>
        </w:tc>
        <w:tc>
          <w:tcPr>
            <w:tcW w:w="1134" w:type="dxa"/>
          </w:tcPr>
          <w:p w:rsidR="00B11AFA" w:rsidRPr="00AB491C" w:rsidRDefault="00B11AFA" w:rsidP="00B11AF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1</w:t>
            </w:r>
            <w:r w:rsidRPr="00AB491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б</w:t>
            </w:r>
            <w:r w:rsidRPr="00AB491C">
              <w:rPr>
                <w:rFonts w:ascii="Times New Roman" w:eastAsia="Times New Roman" w:hAnsi="Times New Roman" w:cs="Times New Roman"/>
                <w:lang w:eastAsia="ru-RU"/>
              </w:rPr>
              <w:t>азо</w:t>
            </w:r>
            <w:r>
              <w:rPr>
                <w:rFonts w:ascii="Times New Roman" w:eastAsia="Times New Roman" w:hAnsi="Times New Roman" w:cs="Times New Roman"/>
                <w:lang w:eastAsia="ru-RU"/>
              </w:rPr>
              <w:t>вый</w:t>
            </w:r>
            <w:r w:rsidRPr="00AB491C">
              <w:rPr>
                <w:rFonts w:ascii="Times New Roman" w:eastAsia="Times New Roman" w:hAnsi="Times New Roman" w:cs="Times New Roman"/>
                <w:lang w:eastAsia="ru-RU"/>
              </w:rPr>
              <w:t xml:space="preserve"> </w:t>
            </w:r>
          </w:p>
        </w:tc>
        <w:tc>
          <w:tcPr>
            <w:tcW w:w="709" w:type="dxa"/>
          </w:tcPr>
          <w:p w:rsidR="00B11AFA" w:rsidRPr="00AB491C" w:rsidRDefault="00B11AFA" w:rsidP="00B11AF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2</w:t>
            </w:r>
          </w:p>
        </w:tc>
        <w:tc>
          <w:tcPr>
            <w:tcW w:w="709" w:type="dxa"/>
          </w:tcPr>
          <w:p w:rsidR="00B11AFA" w:rsidRPr="00AB491C" w:rsidRDefault="00B11AFA" w:rsidP="00B11AF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709" w:type="dxa"/>
          </w:tcPr>
          <w:p w:rsidR="00B11AFA" w:rsidRPr="00AB491C" w:rsidRDefault="00B11AFA" w:rsidP="00B11AF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709" w:type="dxa"/>
          </w:tcPr>
          <w:p w:rsidR="00B11AFA" w:rsidRPr="00AB491C" w:rsidRDefault="00B11AFA" w:rsidP="00B11AF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r>
      <w:tr w:rsidR="00B11AFA" w:rsidRPr="00AB491C" w:rsidTr="005B0BBD">
        <w:trPr>
          <w:trHeight w:val="373"/>
        </w:trPr>
        <w:tc>
          <w:tcPr>
            <w:tcW w:w="1809" w:type="dxa"/>
            <w:vMerge w:val="restart"/>
          </w:tcPr>
          <w:p w:rsidR="00B11AFA" w:rsidRPr="00C54353" w:rsidRDefault="00B11AFA" w:rsidP="006F29CE">
            <w:pPr>
              <w:spacing w:after="0" w:line="240" w:lineRule="auto"/>
              <w:rPr>
                <w:rFonts w:ascii="Times New Roman" w:hAnsi="Times New Roman"/>
              </w:rPr>
            </w:pPr>
            <w:r>
              <w:rPr>
                <w:rFonts w:ascii="Times New Roman" w:hAnsi="Times New Roman"/>
              </w:rPr>
              <w:t>П</w:t>
            </w:r>
            <w:r w:rsidRPr="00C54353">
              <w:rPr>
                <w:rFonts w:ascii="Times New Roman" w:hAnsi="Times New Roman"/>
              </w:rPr>
              <w:t xml:space="preserve">риведение состояния жилых помещений, муниципального жилищного фонда, в </w:t>
            </w:r>
            <w:r w:rsidRPr="00C54353">
              <w:rPr>
                <w:rFonts w:ascii="Times New Roman" w:hAnsi="Times New Roman"/>
              </w:rPr>
              <w:lastRenderedPageBreak/>
              <w:t>соответствии с нормативно-техническими требованиями;</w:t>
            </w: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Default="00B11AFA" w:rsidP="00981BED">
            <w:pPr>
              <w:spacing w:after="0" w:line="240" w:lineRule="auto"/>
              <w:rPr>
                <w:rFonts w:ascii="Times New Roman" w:eastAsia="Times New Roman" w:hAnsi="Times New Roman" w:cs="Times New Roman"/>
                <w:lang w:eastAsia="ru-RU"/>
              </w:rPr>
            </w:pPr>
          </w:p>
          <w:p w:rsidR="00B11AFA" w:rsidRPr="00AB491C" w:rsidRDefault="00B11AFA" w:rsidP="00981BED">
            <w:pPr>
              <w:spacing w:after="0" w:line="240" w:lineRule="auto"/>
              <w:rPr>
                <w:rFonts w:ascii="Times New Roman" w:eastAsia="Times New Roman" w:hAnsi="Times New Roman" w:cs="Times New Roman"/>
                <w:lang w:eastAsia="ru-RU"/>
              </w:rPr>
            </w:pPr>
          </w:p>
        </w:tc>
        <w:tc>
          <w:tcPr>
            <w:tcW w:w="3295" w:type="dxa"/>
          </w:tcPr>
          <w:p w:rsidR="00B11AFA" w:rsidRPr="00AB491C" w:rsidRDefault="00B11AFA"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lastRenderedPageBreak/>
              <w:t xml:space="preserve">Площадь </w:t>
            </w:r>
            <w:r w:rsidRPr="00AB491C">
              <w:rPr>
                <w:rFonts w:ascii="Times New Roman" w:eastAsia="Times New Roman" w:hAnsi="Times New Roman" w:cs="Times New Roman"/>
                <w:color w:val="000000"/>
                <w:lang w:eastAsia="ru-RU"/>
              </w:rPr>
              <w:t xml:space="preserve">временно незаселенных </w:t>
            </w:r>
            <w:r w:rsidRPr="00AB491C">
              <w:rPr>
                <w:rFonts w:ascii="Times New Roman" w:eastAsia="Times New Roman" w:hAnsi="Times New Roman" w:cs="Times New Roman"/>
                <w:lang w:eastAsia="ru-RU"/>
              </w:rPr>
              <w:t>жилых помещений, находящихся в муниципальной собственности</w:t>
            </w:r>
          </w:p>
        </w:tc>
        <w:tc>
          <w:tcPr>
            <w:tcW w:w="1417" w:type="dxa"/>
          </w:tcPr>
          <w:p w:rsidR="00B11AFA" w:rsidRPr="00AB491C" w:rsidRDefault="00B11AFA" w:rsidP="00AB491C">
            <w:pPr>
              <w:spacing w:after="0" w:line="240" w:lineRule="auto"/>
              <w:jc w:val="center"/>
              <w:rPr>
                <w:rFonts w:ascii="Times New Roman" w:eastAsia="Times New Roman" w:hAnsi="Times New Roman" w:cs="Times New Roman"/>
                <w:vertAlign w:val="superscript"/>
                <w:lang w:eastAsia="ru-RU"/>
              </w:rPr>
            </w:pPr>
            <w:r w:rsidRPr="00AB491C">
              <w:rPr>
                <w:rFonts w:ascii="Times New Roman" w:eastAsia="Times New Roman" w:hAnsi="Times New Roman" w:cs="Times New Roman"/>
                <w:lang w:eastAsia="ru-RU"/>
              </w:rPr>
              <w:t>тыс. кв.м.</w:t>
            </w:r>
          </w:p>
        </w:tc>
        <w:tc>
          <w:tcPr>
            <w:tcW w:w="1134" w:type="dxa"/>
          </w:tcPr>
          <w:p w:rsidR="00B11AFA" w:rsidRPr="00AB491C" w:rsidRDefault="005E45E1" w:rsidP="00B11AF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w:t>
            </w:r>
          </w:p>
        </w:tc>
        <w:tc>
          <w:tcPr>
            <w:tcW w:w="709" w:type="dxa"/>
          </w:tcPr>
          <w:p w:rsidR="00B11AFA" w:rsidRPr="00AB491C" w:rsidRDefault="00B11AFA" w:rsidP="00B11AFA">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w:t>
            </w:r>
            <w:r>
              <w:rPr>
                <w:rFonts w:ascii="Times New Roman" w:eastAsia="Times New Roman" w:hAnsi="Times New Roman" w:cs="Times New Roman"/>
                <w:lang w:eastAsia="ru-RU"/>
              </w:rPr>
              <w:t>9</w:t>
            </w:r>
          </w:p>
        </w:tc>
        <w:tc>
          <w:tcPr>
            <w:tcW w:w="709" w:type="dxa"/>
          </w:tcPr>
          <w:p w:rsidR="00B11AFA" w:rsidRPr="00AB491C" w:rsidRDefault="00B11AFA" w:rsidP="00B11AFA">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w:t>
            </w:r>
            <w:r>
              <w:rPr>
                <w:rFonts w:ascii="Times New Roman" w:eastAsia="Times New Roman" w:hAnsi="Times New Roman" w:cs="Times New Roman"/>
                <w:lang w:eastAsia="ru-RU"/>
              </w:rPr>
              <w:t>8</w:t>
            </w:r>
          </w:p>
        </w:tc>
        <w:tc>
          <w:tcPr>
            <w:tcW w:w="709" w:type="dxa"/>
          </w:tcPr>
          <w:p w:rsidR="00B11AFA" w:rsidRPr="00AB491C" w:rsidRDefault="00B11AFA" w:rsidP="00B11AFA">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w:t>
            </w:r>
            <w:r>
              <w:rPr>
                <w:rFonts w:ascii="Times New Roman" w:eastAsia="Times New Roman" w:hAnsi="Times New Roman" w:cs="Times New Roman"/>
                <w:lang w:eastAsia="ru-RU"/>
              </w:rPr>
              <w:t>7</w:t>
            </w:r>
          </w:p>
        </w:tc>
        <w:tc>
          <w:tcPr>
            <w:tcW w:w="709" w:type="dxa"/>
          </w:tcPr>
          <w:p w:rsidR="00B11AFA" w:rsidRPr="00AB491C" w:rsidRDefault="00B11AFA" w:rsidP="00B11AF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AB491C">
              <w:rPr>
                <w:rFonts w:ascii="Times New Roman" w:eastAsia="Times New Roman" w:hAnsi="Times New Roman" w:cs="Times New Roman"/>
                <w:lang w:eastAsia="ru-RU"/>
              </w:rPr>
              <w:t>,</w:t>
            </w:r>
            <w:r>
              <w:rPr>
                <w:rFonts w:ascii="Times New Roman" w:eastAsia="Times New Roman" w:hAnsi="Times New Roman" w:cs="Times New Roman"/>
                <w:lang w:eastAsia="ru-RU"/>
              </w:rPr>
              <w:t>6</w:t>
            </w:r>
          </w:p>
        </w:tc>
      </w:tr>
      <w:tr w:rsidR="00B11AFA" w:rsidRPr="00AB491C" w:rsidTr="005B0BBD">
        <w:trPr>
          <w:trHeight w:val="373"/>
        </w:trPr>
        <w:tc>
          <w:tcPr>
            <w:tcW w:w="1809" w:type="dxa"/>
            <w:vMerge/>
          </w:tcPr>
          <w:p w:rsidR="00B11AFA" w:rsidRPr="00AB491C" w:rsidRDefault="00B11AFA" w:rsidP="00AB491C">
            <w:pPr>
              <w:spacing w:after="0" w:line="240" w:lineRule="auto"/>
              <w:jc w:val="center"/>
              <w:rPr>
                <w:rFonts w:ascii="Times New Roman" w:eastAsia="Times New Roman" w:hAnsi="Times New Roman" w:cs="Times New Roman"/>
                <w:lang w:eastAsia="ru-RU"/>
              </w:rPr>
            </w:pPr>
          </w:p>
        </w:tc>
        <w:tc>
          <w:tcPr>
            <w:tcW w:w="3295" w:type="dxa"/>
          </w:tcPr>
          <w:p w:rsidR="00B11AFA" w:rsidRPr="00AB491C" w:rsidRDefault="00B11AFA"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Выполнение обязательств собственника муниципального жилищного фонда по уплате </w:t>
            </w:r>
            <w:r w:rsidRPr="00AB491C">
              <w:rPr>
                <w:rFonts w:ascii="Times New Roman" w:eastAsia="Times New Roman" w:hAnsi="Times New Roman" w:cs="Times New Roman"/>
                <w:lang w:eastAsia="ru-RU"/>
              </w:rPr>
              <w:lastRenderedPageBreak/>
              <w:t>взносов на капитальный ремонт общего</w:t>
            </w:r>
            <w:r w:rsidR="000F559A">
              <w:rPr>
                <w:rFonts w:ascii="Times New Roman" w:eastAsia="Times New Roman" w:hAnsi="Times New Roman" w:cs="Times New Roman"/>
                <w:lang w:eastAsia="ru-RU"/>
              </w:rPr>
              <w:t xml:space="preserve"> имущества МКД</w:t>
            </w:r>
            <w:r w:rsidRPr="00AB491C">
              <w:rPr>
                <w:rFonts w:ascii="Times New Roman" w:eastAsia="Times New Roman" w:hAnsi="Times New Roman" w:cs="Times New Roman"/>
                <w:lang w:eastAsia="ru-RU"/>
              </w:rPr>
              <w:t>, включенных в региональную программу капитального ремонта</w:t>
            </w:r>
          </w:p>
        </w:tc>
        <w:tc>
          <w:tcPr>
            <w:tcW w:w="1417" w:type="dxa"/>
          </w:tcPr>
          <w:p w:rsidR="00B11AFA" w:rsidRPr="00AB491C" w:rsidRDefault="00B11AFA"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lastRenderedPageBreak/>
              <w:t xml:space="preserve">% выполнения </w:t>
            </w:r>
          </w:p>
          <w:p w:rsidR="00B11AFA" w:rsidRPr="00AB491C" w:rsidRDefault="00B11AFA"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(в пределах </w:t>
            </w:r>
            <w:r w:rsidRPr="00AB491C">
              <w:rPr>
                <w:rFonts w:ascii="Times New Roman" w:eastAsia="Times New Roman" w:hAnsi="Times New Roman" w:cs="Times New Roman"/>
                <w:lang w:eastAsia="ru-RU"/>
              </w:rPr>
              <w:lastRenderedPageBreak/>
              <w:t>финансирования)</w:t>
            </w:r>
          </w:p>
        </w:tc>
        <w:tc>
          <w:tcPr>
            <w:tcW w:w="1134" w:type="dxa"/>
          </w:tcPr>
          <w:p w:rsidR="00B11AFA" w:rsidRPr="00AB491C" w:rsidRDefault="00B11AFA"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lastRenderedPageBreak/>
              <w:t>100</w:t>
            </w:r>
          </w:p>
        </w:tc>
        <w:tc>
          <w:tcPr>
            <w:tcW w:w="709" w:type="dxa"/>
          </w:tcPr>
          <w:p w:rsidR="00B11AFA" w:rsidRPr="00AB491C" w:rsidRDefault="00B11AFA"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B11AFA" w:rsidRPr="00AB491C" w:rsidRDefault="00B11AFA"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B11AFA" w:rsidRPr="00AB491C" w:rsidRDefault="00B11AFA"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B11AFA" w:rsidRPr="00AB491C" w:rsidRDefault="00B11AFA"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r>
      <w:tr w:rsidR="00B11AFA" w:rsidRPr="00AB491C" w:rsidTr="005B0BBD">
        <w:trPr>
          <w:trHeight w:val="373"/>
        </w:trPr>
        <w:tc>
          <w:tcPr>
            <w:tcW w:w="1809" w:type="dxa"/>
            <w:vMerge/>
          </w:tcPr>
          <w:p w:rsidR="00B11AFA" w:rsidRPr="00AB491C" w:rsidRDefault="00B11AFA" w:rsidP="00AB491C">
            <w:pPr>
              <w:spacing w:after="0" w:line="240" w:lineRule="auto"/>
              <w:jc w:val="center"/>
              <w:rPr>
                <w:rFonts w:ascii="Times New Roman" w:eastAsia="Times New Roman" w:hAnsi="Times New Roman" w:cs="Times New Roman"/>
                <w:lang w:eastAsia="ru-RU"/>
              </w:rPr>
            </w:pPr>
          </w:p>
        </w:tc>
        <w:tc>
          <w:tcPr>
            <w:tcW w:w="3295" w:type="dxa"/>
          </w:tcPr>
          <w:p w:rsidR="00B11AFA" w:rsidRPr="00AB491C" w:rsidRDefault="00B11AFA"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муниципальных жилых помещений, в том числе</w:t>
            </w:r>
            <w:r>
              <w:rPr>
                <w:rFonts w:ascii="Times New Roman" w:eastAsia="Times New Roman" w:hAnsi="Times New Roman" w:cs="Times New Roman"/>
                <w:lang w:eastAsia="ru-RU"/>
              </w:rPr>
              <w:t xml:space="preserve"> временно</w:t>
            </w:r>
            <w:r w:rsidRPr="00AB491C">
              <w:rPr>
                <w:rFonts w:ascii="Times New Roman" w:eastAsia="Times New Roman" w:hAnsi="Times New Roman" w:cs="Times New Roman"/>
                <w:lang w:eastAsia="ru-RU"/>
              </w:rPr>
              <w:t xml:space="preserve"> незаселенных, отремонтированных за соответствующий период</w:t>
            </w:r>
          </w:p>
        </w:tc>
        <w:tc>
          <w:tcPr>
            <w:tcW w:w="1417" w:type="dxa"/>
          </w:tcPr>
          <w:p w:rsidR="00B11AFA" w:rsidRPr="00AB491C" w:rsidRDefault="00B11AFA"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B11AFA" w:rsidRPr="00511850" w:rsidRDefault="00B11AFA" w:rsidP="00B11AFA">
            <w:pPr>
              <w:jc w:val="center"/>
              <w:rPr>
                <w:rFonts w:ascii="Times New Roman" w:eastAsia="Times New Roman" w:hAnsi="Times New Roman" w:cs="Times New Roman"/>
                <w:lang w:eastAsia="ru-RU"/>
              </w:rPr>
            </w:pPr>
            <w:r w:rsidRPr="00511850">
              <w:rPr>
                <w:rFonts w:ascii="Times New Roman" w:eastAsia="Times New Roman" w:hAnsi="Times New Roman" w:cs="Times New Roman"/>
                <w:lang w:eastAsia="ru-RU"/>
              </w:rPr>
              <w:t>23</w:t>
            </w:r>
          </w:p>
        </w:tc>
        <w:tc>
          <w:tcPr>
            <w:tcW w:w="709" w:type="dxa"/>
          </w:tcPr>
          <w:p w:rsidR="00B11AFA" w:rsidRPr="00B72F31" w:rsidRDefault="00B11AFA" w:rsidP="00B11AFA">
            <w:pPr>
              <w:jc w:val="center"/>
              <w:rPr>
                <w:rFonts w:ascii="Times New Roman" w:eastAsia="Times New Roman" w:hAnsi="Times New Roman" w:cs="Times New Roman"/>
                <w:lang w:val="en-US" w:eastAsia="ru-RU"/>
              </w:rPr>
            </w:pPr>
            <w:r w:rsidRPr="00B72F31">
              <w:rPr>
                <w:rFonts w:ascii="Times New Roman" w:eastAsia="Times New Roman" w:hAnsi="Times New Roman" w:cs="Times New Roman"/>
                <w:lang w:val="en-US" w:eastAsia="ru-RU"/>
              </w:rPr>
              <w:t>10</w:t>
            </w:r>
          </w:p>
        </w:tc>
        <w:tc>
          <w:tcPr>
            <w:tcW w:w="709" w:type="dxa"/>
          </w:tcPr>
          <w:p w:rsidR="00B11AFA" w:rsidRPr="00077E0C" w:rsidRDefault="00B11AFA" w:rsidP="00B11AFA">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23</w:t>
            </w:r>
          </w:p>
        </w:tc>
        <w:tc>
          <w:tcPr>
            <w:tcW w:w="709" w:type="dxa"/>
          </w:tcPr>
          <w:p w:rsidR="00B11AFA" w:rsidRPr="00077E0C" w:rsidRDefault="00B11AFA" w:rsidP="00B11AFA">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26</w:t>
            </w:r>
          </w:p>
        </w:tc>
        <w:tc>
          <w:tcPr>
            <w:tcW w:w="709" w:type="dxa"/>
          </w:tcPr>
          <w:p w:rsidR="00B11AFA" w:rsidRPr="00077E0C" w:rsidRDefault="00B11AFA" w:rsidP="00B11AFA">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27</w:t>
            </w:r>
          </w:p>
        </w:tc>
      </w:tr>
      <w:tr w:rsidR="006E5CC7" w:rsidRPr="00EC388B" w:rsidTr="00EC388B">
        <w:trPr>
          <w:trHeight w:val="373"/>
        </w:trPr>
        <w:tc>
          <w:tcPr>
            <w:tcW w:w="1809" w:type="dxa"/>
            <w:vMerge/>
          </w:tcPr>
          <w:p w:rsidR="006E5CC7" w:rsidRPr="00AB491C" w:rsidRDefault="006E5CC7" w:rsidP="00AB491C">
            <w:pPr>
              <w:spacing w:after="0" w:line="240" w:lineRule="auto"/>
              <w:jc w:val="center"/>
              <w:rPr>
                <w:rFonts w:ascii="Times New Roman" w:eastAsia="Times New Roman" w:hAnsi="Times New Roman" w:cs="Times New Roman"/>
                <w:lang w:eastAsia="ru-RU"/>
              </w:rPr>
            </w:pPr>
          </w:p>
        </w:tc>
        <w:tc>
          <w:tcPr>
            <w:tcW w:w="3295" w:type="dxa"/>
          </w:tcPr>
          <w:p w:rsidR="006E5CC7" w:rsidRPr="00EC388B" w:rsidRDefault="006E5CC7" w:rsidP="00B11AFA">
            <w:pPr>
              <w:tabs>
                <w:tab w:val="left" w:pos="3544"/>
              </w:tabs>
              <w:spacing w:after="0" w:line="240" w:lineRule="auto"/>
              <w:rPr>
                <w:rFonts w:ascii="Times New Roman" w:eastAsia="Times New Roman" w:hAnsi="Times New Roman" w:cs="Times New Roman"/>
                <w:lang w:eastAsia="ru-RU"/>
              </w:rPr>
            </w:pPr>
            <w:r w:rsidRPr="00EC388B">
              <w:rPr>
                <w:rFonts w:ascii="Times New Roman" w:hAnsi="Times New Roman"/>
                <w:color w:val="000000"/>
              </w:rPr>
              <w:t>Предоставление субсидии на 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p>
        </w:tc>
        <w:tc>
          <w:tcPr>
            <w:tcW w:w="1417" w:type="dxa"/>
          </w:tcPr>
          <w:p w:rsidR="006E5CC7" w:rsidRPr="00EC388B" w:rsidRDefault="006E5CC7" w:rsidP="00B11AFA">
            <w:pPr>
              <w:spacing w:after="0" w:line="240" w:lineRule="auto"/>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 xml:space="preserve">% выполнения </w:t>
            </w:r>
          </w:p>
          <w:p w:rsidR="006E5CC7" w:rsidRPr="00EC388B" w:rsidRDefault="006E5CC7" w:rsidP="00B11AFA">
            <w:pPr>
              <w:spacing w:after="0" w:line="240" w:lineRule="auto"/>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(в пределах финансирования)</w:t>
            </w:r>
          </w:p>
        </w:tc>
        <w:tc>
          <w:tcPr>
            <w:tcW w:w="1134" w:type="dxa"/>
          </w:tcPr>
          <w:p w:rsidR="006E5CC7" w:rsidRPr="00EC388B" w:rsidRDefault="006E5CC7" w:rsidP="00B11AFA">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tcPr>
          <w:p w:rsidR="006E5CC7" w:rsidRPr="00EC388B" w:rsidRDefault="006E5CC7" w:rsidP="00B11AFA">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100</w:t>
            </w:r>
          </w:p>
        </w:tc>
        <w:tc>
          <w:tcPr>
            <w:tcW w:w="709" w:type="dxa"/>
            <w:shd w:val="clear" w:color="auto" w:fill="auto"/>
          </w:tcPr>
          <w:p w:rsidR="006E5CC7" w:rsidRPr="00EC388B" w:rsidRDefault="006E5CC7" w:rsidP="006E5CC7">
            <w:pPr>
              <w:ind w:right="-130"/>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shd w:val="clear" w:color="auto" w:fill="auto"/>
          </w:tcPr>
          <w:p w:rsidR="006E5CC7" w:rsidRPr="00EC388B" w:rsidRDefault="006E5CC7" w:rsidP="006E5CC7">
            <w:pPr>
              <w:ind w:right="-130"/>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shd w:val="clear" w:color="auto" w:fill="auto"/>
          </w:tcPr>
          <w:p w:rsidR="006E5CC7" w:rsidRPr="00EC388B" w:rsidRDefault="006E5CC7" w:rsidP="006E5CC7">
            <w:pPr>
              <w:ind w:right="-130"/>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r>
      <w:tr w:rsidR="00A86F30" w:rsidRPr="00EC388B" w:rsidTr="00E6211B">
        <w:trPr>
          <w:trHeight w:val="373"/>
        </w:trPr>
        <w:tc>
          <w:tcPr>
            <w:tcW w:w="1809" w:type="dxa"/>
            <w:vMerge w:val="restart"/>
            <w:shd w:val="clear" w:color="auto" w:fill="FFFFFF" w:themeFill="background1"/>
          </w:tcPr>
          <w:p w:rsidR="00A86F30" w:rsidRDefault="00A86F30" w:rsidP="00981BED">
            <w:pPr>
              <w:spacing w:after="0" w:line="240" w:lineRule="auto"/>
              <w:rPr>
                <w:rFonts w:ascii="Times New Roman" w:eastAsia="Times New Roman" w:hAnsi="Times New Roman" w:cs="Times New Roman"/>
                <w:lang w:eastAsia="ru-RU"/>
              </w:rPr>
            </w:pPr>
            <w:r>
              <w:rPr>
                <w:rFonts w:ascii="Times New Roman" w:hAnsi="Times New Roman"/>
              </w:rPr>
              <w:t>П</w:t>
            </w:r>
            <w:r w:rsidRPr="00C54353">
              <w:rPr>
                <w:rFonts w:ascii="Times New Roman" w:eastAsia="Times New Roman" w:hAnsi="Times New Roman" w:cs="Times New Roman"/>
                <w:lang w:eastAsia="ru-RU"/>
              </w:rPr>
              <w:t>оддержка отдельных категорий граждан в улучшени</w:t>
            </w:r>
            <w:r>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w:t>
            </w:r>
            <w:r>
              <w:rPr>
                <w:rFonts w:ascii="Times New Roman" w:eastAsia="Times New Roman" w:hAnsi="Times New Roman" w:cs="Times New Roman"/>
                <w:lang w:eastAsia="ru-RU"/>
              </w:rPr>
              <w:t>у</w:t>
            </w:r>
            <w:r w:rsidRPr="00C54353">
              <w:rPr>
                <w:rFonts w:ascii="Times New Roman" w:eastAsia="Times New Roman" w:hAnsi="Times New Roman" w:cs="Times New Roman"/>
                <w:lang w:eastAsia="ru-RU"/>
              </w:rPr>
              <w:t>словий проживания</w:t>
            </w:r>
          </w:p>
          <w:p w:rsidR="00A86F30" w:rsidRDefault="00A86F30" w:rsidP="00981BED">
            <w:pPr>
              <w:spacing w:after="0" w:line="240" w:lineRule="auto"/>
              <w:rPr>
                <w:rFonts w:ascii="Times New Roman" w:eastAsia="Times New Roman" w:hAnsi="Times New Roman" w:cs="Times New Roman"/>
                <w:lang w:eastAsia="ru-RU"/>
              </w:rPr>
            </w:pPr>
          </w:p>
          <w:p w:rsidR="00A86F30" w:rsidRDefault="00A86F30" w:rsidP="00981BED">
            <w:pPr>
              <w:spacing w:after="0" w:line="240" w:lineRule="auto"/>
              <w:rPr>
                <w:rFonts w:ascii="Times New Roman" w:eastAsia="Times New Roman" w:hAnsi="Times New Roman" w:cs="Times New Roman"/>
                <w:lang w:eastAsia="ru-RU"/>
              </w:rPr>
            </w:pPr>
          </w:p>
          <w:p w:rsidR="00A86F30" w:rsidRPr="00AB491C" w:rsidRDefault="00A86F30" w:rsidP="00981BED">
            <w:pPr>
              <w:spacing w:after="0" w:line="240" w:lineRule="auto"/>
              <w:rPr>
                <w:rFonts w:ascii="Times New Roman" w:eastAsia="Times New Roman" w:hAnsi="Times New Roman" w:cs="Times New Roman"/>
                <w:color w:val="000000"/>
                <w:lang w:eastAsia="ru-RU"/>
              </w:rPr>
            </w:pPr>
          </w:p>
        </w:tc>
        <w:tc>
          <w:tcPr>
            <w:tcW w:w="3295" w:type="dxa"/>
            <w:shd w:val="clear" w:color="auto" w:fill="FFFFFF" w:themeFill="background1"/>
          </w:tcPr>
          <w:p w:rsidR="00A86F30" w:rsidRPr="00EC388B" w:rsidRDefault="00A86F30" w:rsidP="00A86F30">
            <w:pPr>
              <w:tabs>
                <w:tab w:val="left" w:pos="3544"/>
              </w:tabs>
              <w:spacing w:after="0" w:line="240" w:lineRule="auto"/>
              <w:rPr>
                <w:rFonts w:ascii="Times New Roman" w:eastAsia="Times New Roman" w:hAnsi="Times New Roman" w:cs="Times New Roman"/>
                <w:color w:val="000000"/>
                <w:lang w:eastAsia="ru-RU"/>
              </w:rPr>
            </w:pPr>
            <w:r w:rsidRPr="00EC388B">
              <w:rPr>
                <w:rFonts w:ascii="Times New Roman" w:eastAsia="Times New Roman" w:hAnsi="Times New Roman" w:cs="Times New Roman"/>
                <w:color w:val="000000"/>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A86F30" w:rsidRPr="00EC388B" w:rsidRDefault="00A86F30" w:rsidP="00A86F30">
            <w:pPr>
              <w:tabs>
                <w:tab w:val="left" w:pos="3544"/>
              </w:tabs>
              <w:spacing w:after="0" w:line="240" w:lineRule="auto"/>
              <w:rPr>
                <w:rFonts w:ascii="Times New Roman" w:eastAsia="Times New Roman" w:hAnsi="Times New Roman" w:cs="Times New Roman"/>
                <w:lang w:eastAsia="ru-RU"/>
              </w:rPr>
            </w:pPr>
          </w:p>
        </w:tc>
        <w:tc>
          <w:tcPr>
            <w:tcW w:w="1417" w:type="dxa"/>
          </w:tcPr>
          <w:p w:rsidR="00A86F30" w:rsidRPr="00EC388B" w:rsidRDefault="00A86F30" w:rsidP="00A86F30">
            <w:pPr>
              <w:spacing w:after="0" w:line="240" w:lineRule="auto"/>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шт.</w:t>
            </w:r>
          </w:p>
        </w:tc>
        <w:tc>
          <w:tcPr>
            <w:tcW w:w="1134" w:type="dxa"/>
          </w:tcPr>
          <w:p w:rsidR="00A86F30" w:rsidRPr="00EC388B" w:rsidRDefault="00A86F30" w:rsidP="00A86F30">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tcPr>
          <w:p w:rsidR="00A86F30" w:rsidRPr="00EC388B" w:rsidRDefault="00A86F30" w:rsidP="00A86F30">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c>
          <w:tcPr>
            <w:tcW w:w="709" w:type="dxa"/>
            <w:shd w:val="clear" w:color="auto" w:fill="FFFFFF"/>
          </w:tcPr>
          <w:p w:rsidR="00A86F30" w:rsidRPr="00EC388B" w:rsidRDefault="00A86F30" w:rsidP="00A86F30">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c>
          <w:tcPr>
            <w:tcW w:w="709" w:type="dxa"/>
            <w:shd w:val="clear" w:color="auto" w:fill="FFFFFF"/>
          </w:tcPr>
          <w:p w:rsidR="00A86F30" w:rsidRPr="00EC388B" w:rsidRDefault="00A86F30" w:rsidP="00A86F30">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c>
          <w:tcPr>
            <w:tcW w:w="709" w:type="dxa"/>
            <w:shd w:val="clear" w:color="auto" w:fill="FFFFFF"/>
          </w:tcPr>
          <w:p w:rsidR="00A86F30" w:rsidRPr="00EC388B" w:rsidRDefault="00A86F30" w:rsidP="00A86F30">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r>
      <w:tr w:rsidR="00A86F30" w:rsidRPr="00AB491C" w:rsidTr="00E6211B">
        <w:trPr>
          <w:trHeight w:val="373"/>
        </w:trPr>
        <w:tc>
          <w:tcPr>
            <w:tcW w:w="1809" w:type="dxa"/>
            <w:vMerge/>
            <w:shd w:val="clear" w:color="auto" w:fill="FFFFFF" w:themeFill="background1"/>
          </w:tcPr>
          <w:p w:rsidR="00A86F30" w:rsidRDefault="00A86F30" w:rsidP="00981BED">
            <w:pPr>
              <w:spacing w:after="0" w:line="240" w:lineRule="auto"/>
              <w:rPr>
                <w:rFonts w:ascii="Times New Roman" w:hAnsi="Times New Roman"/>
              </w:rPr>
            </w:pPr>
          </w:p>
        </w:tc>
        <w:tc>
          <w:tcPr>
            <w:tcW w:w="3295" w:type="dxa"/>
            <w:shd w:val="clear" w:color="auto" w:fill="FFFFFF" w:themeFill="background1"/>
          </w:tcPr>
          <w:p w:rsidR="00A86F30" w:rsidRPr="00AB491C" w:rsidRDefault="00A86F30" w:rsidP="00A86F30">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color w:val="000000"/>
                <w:lang w:eastAsia="ru-RU"/>
              </w:rPr>
              <w:t>Количество жилых помещений и (или) работ, направленных на повышение уровня обеспеченности отдельных категорий граждан коммунальными услугами</w:t>
            </w:r>
          </w:p>
        </w:tc>
        <w:tc>
          <w:tcPr>
            <w:tcW w:w="1417" w:type="dxa"/>
          </w:tcPr>
          <w:p w:rsidR="00A86F30" w:rsidRPr="00AB491C" w:rsidRDefault="00A86F30" w:rsidP="00A86F30">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A86F30" w:rsidRPr="00AB491C" w:rsidRDefault="00A86F30" w:rsidP="00A86F3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tcPr>
          <w:p w:rsidR="00A86F30" w:rsidRPr="00AB491C" w:rsidRDefault="00A86F30" w:rsidP="00A86F3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709" w:type="dxa"/>
            <w:shd w:val="clear" w:color="auto" w:fill="FFFFFF"/>
          </w:tcPr>
          <w:p w:rsidR="00A86F30" w:rsidRPr="00AB491C" w:rsidRDefault="00A86F30" w:rsidP="00A86F30">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shd w:val="clear" w:color="auto" w:fill="FFFFFF"/>
          </w:tcPr>
          <w:p w:rsidR="00A86F30" w:rsidRPr="00AB491C" w:rsidRDefault="00A86F30" w:rsidP="00A86F30">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shd w:val="clear" w:color="auto" w:fill="FFFFFF"/>
          </w:tcPr>
          <w:p w:rsidR="00A86F30" w:rsidRPr="00AB491C" w:rsidRDefault="00A86F30" w:rsidP="00A86F30">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r>
      <w:tr w:rsidR="00A86F30" w:rsidRPr="00AB491C" w:rsidTr="00E6211B">
        <w:trPr>
          <w:trHeight w:val="1180"/>
        </w:trPr>
        <w:tc>
          <w:tcPr>
            <w:tcW w:w="1809" w:type="dxa"/>
            <w:vMerge/>
            <w:shd w:val="clear" w:color="auto" w:fill="FFFFFF" w:themeFill="background1"/>
          </w:tcPr>
          <w:p w:rsidR="00A86F30" w:rsidRPr="00AB491C" w:rsidRDefault="00A86F30" w:rsidP="00AB491C">
            <w:pPr>
              <w:spacing w:after="0" w:line="240" w:lineRule="auto"/>
              <w:jc w:val="center"/>
              <w:rPr>
                <w:rFonts w:ascii="Times New Roman" w:eastAsia="Times New Roman" w:hAnsi="Times New Roman" w:cs="Times New Roman"/>
                <w:color w:val="000000"/>
                <w:lang w:eastAsia="ru-RU"/>
              </w:rPr>
            </w:pPr>
          </w:p>
        </w:tc>
        <w:tc>
          <w:tcPr>
            <w:tcW w:w="3295" w:type="dxa"/>
            <w:shd w:val="clear" w:color="auto" w:fill="FFFFFF" w:themeFill="background1"/>
          </w:tcPr>
          <w:p w:rsidR="00A86F30" w:rsidRPr="00AB491C" w:rsidRDefault="00A86F30" w:rsidP="00B11AFA">
            <w:pPr>
              <w:spacing w:after="0" w:line="240" w:lineRule="auto"/>
              <w:rPr>
                <w:rFonts w:ascii="Times New Roman" w:eastAsia="Times New Roman" w:hAnsi="Times New Roman" w:cs="Times New Roman"/>
                <w:color w:val="000000"/>
                <w:lang w:eastAsia="ru-RU"/>
              </w:rPr>
            </w:pPr>
            <w:r w:rsidRPr="00AB491C">
              <w:rPr>
                <w:rFonts w:ascii="Times New Roman" w:eastAsia="Times New Roman" w:hAnsi="Times New Roman" w:cs="Times New Roman"/>
                <w:lang w:eastAsia="ru-RU"/>
              </w:rPr>
              <w:t>Оборудование объектов жилищного фонда для инвалидов с ограниченными возможностями передвижения</w:t>
            </w:r>
          </w:p>
        </w:tc>
        <w:tc>
          <w:tcPr>
            <w:tcW w:w="1417" w:type="dxa"/>
          </w:tcPr>
          <w:p w:rsidR="00A86F30" w:rsidRPr="00AB491C" w:rsidRDefault="00A86F30" w:rsidP="00B11AF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A86F30" w:rsidRPr="00077E0C" w:rsidRDefault="00A86F30" w:rsidP="00B11AFA">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1</w:t>
            </w:r>
          </w:p>
        </w:tc>
        <w:tc>
          <w:tcPr>
            <w:tcW w:w="709" w:type="dxa"/>
          </w:tcPr>
          <w:p w:rsidR="00A86F30" w:rsidRPr="00077E0C" w:rsidRDefault="00A86F30" w:rsidP="00B11AFA">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9</w:t>
            </w:r>
          </w:p>
        </w:tc>
        <w:tc>
          <w:tcPr>
            <w:tcW w:w="709" w:type="dxa"/>
            <w:shd w:val="clear" w:color="auto" w:fill="FFFFFF"/>
          </w:tcPr>
          <w:p w:rsidR="00A86F30" w:rsidRPr="00077E0C" w:rsidRDefault="00A86F30" w:rsidP="00B11AFA">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w:t>
            </w:r>
          </w:p>
        </w:tc>
        <w:tc>
          <w:tcPr>
            <w:tcW w:w="709" w:type="dxa"/>
            <w:shd w:val="clear" w:color="auto" w:fill="FFFFFF"/>
          </w:tcPr>
          <w:p w:rsidR="00A86F30" w:rsidRPr="00077E0C" w:rsidRDefault="00A86F30" w:rsidP="00B11AFA">
            <w:pPr>
              <w:ind w:right="-130"/>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w:t>
            </w:r>
          </w:p>
        </w:tc>
        <w:tc>
          <w:tcPr>
            <w:tcW w:w="709" w:type="dxa"/>
            <w:shd w:val="clear" w:color="auto" w:fill="FFFFFF"/>
          </w:tcPr>
          <w:p w:rsidR="00A86F30" w:rsidRPr="00077E0C" w:rsidRDefault="00A86F30" w:rsidP="00B11AFA">
            <w:pPr>
              <w:ind w:right="-130"/>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3</w:t>
            </w:r>
          </w:p>
        </w:tc>
      </w:tr>
      <w:tr w:rsidR="007104EA" w:rsidRPr="00AB491C" w:rsidTr="003D7BAF">
        <w:trPr>
          <w:trHeight w:val="1180"/>
        </w:trPr>
        <w:tc>
          <w:tcPr>
            <w:tcW w:w="1809" w:type="dxa"/>
            <w:shd w:val="clear" w:color="auto" w:fill="auto"/>
          </w:tcPr>
          <w:p w:rsidR="007104EA" w:rsidRPr="003D7BAF" w:rsidRDefault="00DD7CB7" w:rsidP="00B96BCA">
            <w:pPr>
              <w:spacing w:after="0" w:line="240" w:lineRule="auto"/>
              <w:ind w:right="-143"/>
              <w:rPr>
                <w:rFonts w:ascii="Times New Roman" w:eastAsia="Times New Roman" w:hAnsi="Times New Roman" w:cs="Times New Roman"/>
                <w:color w:val="000000"/>
                <w:lang w:eastAsia="ru-RU"/>
              </w:rPr>
            </w:pPr>
            <w:r w:rsidRPr="00B94D7B">
              <w:rPr>
                <w:rFonts w:ascii="Times New Roman" w:eastAsia="Times New Roman" w:hAnsi="Times New Roman" w:cs="Times New Roman"/>
                <w:lang w:eastAsia="ru-RU"/>
              </w:rPr>
              <w:t>Обеспечение исполнения решений суда по организации теплоснабжения МКД</w:t>
            </w:r>
          </w:p>
        </w:tc>
        <w:tc>
          <w:tcPr>
            <w:tcW w:w="3295" w:type="dxa"/>
            <w:shd w:val="clear" w:color="auto" w:fill="auto"/>
          </w:tcPr>
          <w:p w:rsidR="007104EA" w:rsidRPr="003D7BAF" w:rsidRDefault="00B96BCA" w:rsidP="00A959C5">
            <w:pPr>
              <w:tabs>
                <w:tab w:val="left" w:pos="3544"/>
              </w:tabs>
              <w:spacing w:after="0" w:line="240" w:lineRule="auto"/>
              <w:rPr>
                <w:rFonts w:ascii="Times New Roman" w:eastAsia="Times New Roman" w:hAnsi="Times New Roman" w:cs="Times New Roman"/>
                <w:color w:val="000000"/>
                <w:lang w:eastAsia="ru-RU"/>
              </w:rPr>
            </w:pPr>
            <w:r w:rsidRPr="003D7BAF">
              <w:rPr>
                <w:rFonts w:ascii="Times New Roman" w:eastAsia="Times New Roman" w:hAnsi="Times New Roman" w:cs="Times New Roman"/>
                <w:lang w:eastAsia="ru-RU"/>
              </w:rPr>
              <w:t>Организация</w:t>
            </w:r>
            <w:r w:rsidR="007104EA" w:rsidRPr="003D7BAF">
              <w:rPr>
                <w:rFonts w:ascii="Times New Roman" w:eastAsia="Times New Roman" w:hAnsi="Times New Roman" w:cs="Times New Roman"/>
                <w:lang w:eastAsia="ru-RU"/>
              </w:rPr>
              <w:t xml:space="preserve"> работ по обеспечению объектов жилищного фонда теплоснабжением</w:t>
            </w:r>
          </w:p>
        </w:tc>
        <w:tc>
          <w:tcPr>
            <w:tcW w:w="1417" w:type="dxa"/>
            <w:shd w:val="clear" w:color="auto" w:fill="auto"/>
          </w:tcPr>
          <w:p w:rsidR="007104EA" w:rsidRPr="003D7BAF" w:rsidRDefault="007104EA" w:rsidP="00A959C5">
            <w:pPr>
              <w:spacing w:after="0" w:line="240" w:lineRule="auto"/>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шт.</w:t>
            </w:r>
          </w:p>
        </w:tc>
        <w:tc>
          <w:tcPr>
            <w:tcW w:w="1134" w:type="dxa"/>
            <w:shd w:val="clear" w:color="auto" w:fill="auto"/>
          </w:tcPr>
          <w:p w:rsidR="007104EA" w:rsidRPr="003D7BAF" w:rsidRDefault="007104EA" w:rsidP="00A959C5">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c>
          <w:tcPr>
            <w:tcW w:w="709" w:type="dxa"/>
            <w:shd w:val="clear" w:color="auto" w:fill="auto"/>
          </w:tcPr>
          <w:p w:rsidR="007104EA" w:rsidRPr="003D7BAF" w:rsidRDefault="007104EA" w:rsidP="00A959C5">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1</w:t>
            </w:r>
          </w:p>
        </w:tc>
        <w:tc>
          <w:tcPr>
            <w:tcW w:w="709" w:type="dxa"/>
            <w:shd w:val="clear" w:color="auto" w:fill="auto"/>
          </w:tcPr>
          <w:p w:rsidR="007104EA" w:rsidRPr="003D7BAF" w:rsidRDefault="007104EA" w:rsidP="00A959C5">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c>
          <w:tcPr>
            <w:tcW w:w="709" w:type="dxa"/>
            <w:shd w:val="clear" w:color="auto" w:fill="auto"/>
          </w:tcPr>
          <w:p w:rsidR="007104EA" w:rsidRPr="003D7BAF" w:rsidRDefault="007104EA" w:rsidP="00A959C5">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c>
          <w:tcPr>
            <w:tcW w:w="709" w:type="dxa"/>
            <w:shd w:val="clear" w:color="auto" w:fill="auto"/>
          </w:tcPr>
          <w:p w:rsidR="007104EA" w:rsidRPr="00AB491C" w:rsidRDefault="007104EA" w:rsidP="00A959C5">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r>
    </w:tbl>
    <w:p w:rsidR="00AB491C" w:rsidRPr="00AB491C" w:rsidRDefault="00AB491C" w:rsidP="00AB491C">
      <w:pPr>
        <w:spacing w:after="0" w:line="240" w:lineRule="auto"/>
        <w:ind w:firstLine="708"/>
        <w:jc w:val="both"/>
        <w:rPr>
          <w:rFonts w:ascii="Calibri" w:eastAsia="Times New Roman" w:hAnsi="Calibri"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p>
    <w:p w:rsidR="00AB491C" w:rsidRPr="00AB491C" w:rsidRDefault="00AB491C" w:rsidP="00AB491C">
      <w:pPr>
        <w:widowControl w:val="0"/>
        <w:adjustRightInd w:val="0"/>
        <w:spacing w:after="0" w:line="240" w:lineRule="auto"/>
        <w:jc w:val="center"/>
        <w:rPr>
          <w:rFonts w:ascii="Arial" w:eastAsia="Times New Roman" w:hAnsi="Arial" w:cs="Arial"/>
          <w:sz w:val="24"/>
          <w:szCs w:val="24"/>
          <w:lang w:eastAsia="ru-RU"/>
        </w:rPr>
        <w:sectPr w:rsidR="00AB491C" w:rsidRPr="00AB491C" w:rsidSect="00AB491C">
          <w:headerReference w:type="default" r:id="rId72"/>
          <w:pgSz w:w="11906" w:h="16838"/>
          <w:pgMar w:top="397" w:right="567" w:bottom="851" w:left="1134" w:header="709" w:footer="709" w:gutter="0"/>
          <w:cols w:space="708"/>
          <w:docGrid w:linePitch="360"/>
        </w:sectPr>
      </w:pPr>
    </w:p>
    <w:p w:rsidR="00B11AFA" w:rsidRPr="00AB491C" w:rsidRDefault="00B11AFA" w:rsidP="00B11AFA">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6.8. Перечень мероприятий Подпрограммы</w:t>
      </w:r>
    </w:p>
    <w:p w:rsidR="00B11AFA" w:rsidRPr="00E90AD5" w:rsidRDefault="00B11AFA" w:rsidP="00B11AFA">
      <w:pPr>
        <w:spacing w:after="0" w:line="240" w:lineRule="auto"/>
        <w:jc w:val="center"/>
        <w:outlineLvl w:val="1"/>
        <w:rPr>
          <w:rFonts w:ascii="Times New Roman" w:eastAsia="Times New Roman" w:hAnsi="Times New Roman" w:cs="Times New Roman"/>
          <w:sz w:val="16"/>
          <w:szCs w:val="16"/>
          <w:lang w:eastAsia="ru-RU"/>
        </w:rPr>
      </w:pPr>
    </w:p>
    <w:tbl>
      <w:tblPr>
        <w:tblW w:w="15736" w:type="dxa"/>
        <w:tblInd w:w="-318" w:type="dxa"/>
        <w:tblLayout w:type="fixed"/>
        <w:tblLook w:val="00A0" w:firstRow="1" w:lastRow="0" w:firstColumn="1" w:lastColumn="0" w:noHBand="0" w:noVBand="0"/>
      </w:tblPr>
      <w:tblGrid>
        <w:gridCol w:w="423"/>
        <w:gridCol w:w="3405"/>
        <w:gridCol w:w="1276"/>
        <w:gridCol w:w="851"/>
        <w:gridCol w:w="850"/>
        <w:gridCol w:w="709"/>
        <w:gridCol w:w="850"/>
        <w:gridCol w:w="708"/>
        <w:gridCol w:w="707"/>
        <w:gridCol w:w="708"/>
        <w:gridCol w:w="707"/>
        <w:gridCol w:w="708"/>
        <w:gridCol w:w="708"/>
        <w:gridCol w:w="2134"/>
        <w:gridCol w:w="992"/>
      </w:tblGrid>
      <w:tr w:rsidR="00B11AFA" w:rsidRPr="00AB491C" w:rsidTr="00B11AFA">
        <w:trPr>
          <w:trHeight w:val="264"/>
        </w:trPr>
        <w:tc>
          <w:tcPr>
            <w:tcW w:w="423" w:type="dxa"/>
            <w:vMerge w:val="restart"/>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 </w:t>
            </w:r>
            <w:proofErr w:type="gramStart"/>
            <w:r w:rsidRPr="00AB491C">
              <w:rPr>
                <w:rFonts w:ascii="Times New Roman" w:eastAsia="Times New Roman" w:hAnsi="Times New Roman" w:cs="Times New Roman"/>
                <w:color w:val="000000"/>
                <w:sz w:val="21"/>
                <w:szCs w:val="21"/>
                <w:lang w:eastAsia="ru-RU"/>
              </w:rPr>
              <w:t>п</w:t>
            </w:r>
            <w:proofErr w:type="gramEnd"/>
            <w:r w:rsidRPr="00AB491C">
              <w:rPr>
                <w:rFonts w:ascii="Times New Roman" w:eastAsia="Times New Roman" w:hAnsi="Times New Roman" w:cs="Times New Roman"/>
                <w:color w:val="000000"/>
                <w:sz w:val="21"/>
                <w:szCs w:val="21"/>
                <w:lang w:eastAsia="ru-RU"/>
              </w:rPr>
              <w:t>/п</w:t>
            </w:r>
          </w:p>
        </w:tc>
        <w:tc>
          <w:tcPr>
            <w:tcW w:w="3405" w:type="dxa"/>
            <w:vMerge w:val="restart"/>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val="en-US" w:eastAsia="ru-RU"/>
              </w:rPr>
            </w:pPr>
            <w:r w:rsidRPr="00AB491C">
              <w:rPr>
                <w:rFonts w:ascii="Times New Roman" w:eastAsia="Times New Roman" w:hAnsi="Times New Roman" w:cs="Times New Roman"/>
                <w:color w:val="000000"/>
                <w:sz w:val="21"/>
                <w:szCs w:val="21"/>
                <w:lang w:eastAsia="ru-RU"/>
              </w:rPr>
              <w:t>Наименование мероприятия</w:t>
            </w:r>
            <w:r w:rsidRPr="00AB491C">
              <w:rPr>
                <w:rFonts w:ascii="Times New Roman" w:eastAsia="Times New Roman" w:hAnsi="Times New Roman" w:cs="Times New Roman"/>
                <w:color w:val="000000"/>
                <w:sz w:val="21"/>
                <w:szCs w:val="21"/>
                <w:lang w:val="en-US" w:eastAsia="ru-RU"/>
              </w:rPr>
              <w:t xml:space="preserve"> (</w:t>
            </w:r>
            <w:r w:rsidRPr="00AB491C">
              <w:rPr>
                <w:rFonts w:ascii="Times New Roman" w:eastAsia="Times New Roman" w:hAnsi="Times New Roman" w:cs="Times New Roman"/>
                <w:color w:val="000000"/>
                <w:sz w:val="21"/>
                <w:szCs w:val="21"/>
                <w:lang w:eastAsia="ru-RU"/>
              </w:rPr>
              <w:t>объекта</w:t>
            </w:r>
            <w:r w:rsidRPr="00AB491C">
              <w:rPr>
                <w:rFonts w:ascii="Times New Roman" w:eastAsia="Times New Roman" w:hAnsi="Times New Roman" w:cs="Times New Roman"/>
                <w:color w:val="000000"/>
                <w:sz w:val="21"/>
                <w:szCs w:val="21"/>
                <w:lang w:val="en-US" w:eastAsia="ru-RU"/>
              </w:rPr>
              <w:t>)</w:t>
            </w:r>
          </w:p>
        </w:tc>
        <w:tc>
          <w:tcPr>
            <w:tcW w:w="1276" w:type="dxa"/>
            <w:vMerge w:val="restart"/>
            <w:tcBorders>
              <w:top w:val="single" w:sz="4" w:space="0" w:color="auto"/>
              <w:left w:val="single" w:sz="4" w:space="0" w:color="auto"/>
              <w:right w:val="single" w:sz="4" w:space="0" w:color="auto"/>
            </w:tcBorders>
          </w:tcPr>
          <w:p w:rsidR="00B11AFA" w:rsidRPr="00AB491C" w:rsidRDefault="00B11AFA" w:rsidP="00B11AFA">
            <w:pPr>
              <w:spacing w:after="0" w:line="240" w:lineRule="auto"/>
              <w:ind w:hanging="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Адрес, </w:t>
            </w:r>
            <w:proofErr w:type="gramStart"/>
            <w:r w:rsidRPr="00AB491C">
              <w:rPr>
                <w:rFonts w:ascii="Times New Roman" w:eastAsia="Times New Roman" w:hAnsi="Times New Roman" w:cs="Times New Roman"/>
                <w:color w:val="000000"/>
                <w:sz w:val="21"/>
                <w:szCs w:val="21"/>
                <w:lang w:eastAsia="ru-RU"/>
              </w:rPr>
              <w:t>количественная</w:t>
            </w:r>
            <w:proofErr w:type="gramEnd"/>
            <w:r>
              <w:rPr>
                <w:rFonts w:ascii="Times New Roman" w:eastAsia="Times New Roman" w:hAnsi="Times New Roman" w:cs="Times New Roman"/>
                <w:color w:val="000000"/>
                <w:sz w:val="21"/>
                <w:szCs w:val="21"/>
                <w:lang w:eastAsia="ru-RU"/>
              </w:rPr>
              <w:t xml:space="preserve"> </w:t>
            </w:r>
            <w:proofErr w:type="spellStart"/>
            <w:r w:rsidRPr="00AB491C">
              <w:rPr>
                <w:rFonts w:ascii="Times New Roman" w:eastAsia="Times New Roman" w:hAnsi="Times New Roman" w:cs="Times New Roman"/>
                <w:color w:val="000000"/>
                <w:sz w:val="21"/>
                <w:szCs w:val="21"/>
                <w:lang w:eastAsia="ru-RU"/>
              </w:rPr>
              <w:t>хар</w:t>
            </w:r>
            <w:proofErr w:type="spellEnd"/>
            <w:r w:rsidRPr="00AB491C">
              <w:rPr>
                <w:rFonts w:ascii="Times New Roman" w:eastAsia="Times New Roman" w:hAnsi="Times New Roman" w:cs="Times New Roman"/>
                <w:color w:val="000000"/>
                <w:sz w:val="21"/>
                <w:szCs w:val="21"/>
                <w:lang w:eastAsia="ru-RU"/>
              </w:rPr>
              <w:t>-ка, срок исполнения</w:t>
            </w:r>
          </w:p>
        </w:tc>
        <w:tc>
          <w:tcPr>
            <w:tcW w:w="851" w:type="dxa"/>
            <w:vMerge w:val="restart"/>
            <w:tcBorders>
              <w:top w:val="single" w:sz="4" w:space="0" w:color="auto"/>
              <w:left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Смет</w:t>
            </w:r>
            <w:proofErr w:type="gramStart"/>
            <w:r w:rsidRPr="00AB491C">
              <w:rPr>
                <w:rFonts w:ascii="Times New Roman" w:eastAsia="Times New Roman" w:hAnsi="Times New Roman" w:cs="Times New Roman"/>
                <w:color w:val="000000"/>
                <w:sz w:val="21"/>
                <w:szCs w:val="21"/>
                <w:lang w:eastAsia="ru-RU"/>
              </w:rPr>
              <w:t>.</w:t>
            </w:r>
            <w:proofErr w:type="gramEnd"/>
            <w:r>
              <w:rPr>
                <w:rFonts w:ascii="Times New Roman" w:eastAsia="Times New Roman" w:hAnsi="Times New Roman" w:cs="Times New Roman"/>
                <w:color w:val="000000"/>
                <w:sz w:val="21"/>
                <w:szCs w:val="21"/>
                <w:lang w:eastAsia="ru-RU"/>
              </w:rPr>
              <w:t xml:space="preserve">  </w:t>
            </w:r>
            <w:proofErr w:type="spellStart"/>
            <w:proofErr w:type="gramStart"/>
            <w:r w:rsidRPr="00AB491C">
              <w:rPr>
                <w:rFonts w:ascii="Times New Roman" w:eastAsia="Times New Roman" w:hAnsi="Times New Roman" w:cs="Times New Roman"/>
                <w:color w:val="000000"/>
                <w:sz w:val="21"/>
                <w:szCs w:val="21"/>
                <w:lang w:eastAsia="ru-RU"/>
              </w:rPr>
              <w:t>с</w:t>
            </w:r>
            <w:proofErr w:type="gramEnd"/>
            <w:r w:rsidRPr="00AB491C">
              <w:rPr>
                <w:rFonts w:ascii="Times New Roman" w:eastAsia="Times New Roman" w:hAnsi="Times New Roman" w:cs="Times New Roman"/>
                <w:color w:val="000000"/>
                <w:sz w:val="21"/>
                <w:szCs w:val="21"/>
                <w:lang w:eastAsia="ru-RU"/>
              </w:rPr>
              <w:t>тои-мость</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roofErr w:type="spellStart"/>
            <w:proofErr w:type="gramStart"/>
            <w:r w:rsidRPr="00AB491C">
              <w:rPr>
                <w:rFonts w:ascii="Times New Roman" w:eastAsia="Times New Roman" w:hAnsi="Times New Roman" w:cs="Times New Roman"/>
                <w:color w:val="000000"/>
                <w:sz w:val="21"/>
                <w:szCs w:val="21"/>
                <w:lang w:eastAsia="ru-RU"/>
              </w:rPr>
              <w:t>Источ</w:t>
            </w:r>
            <w:proofErr w:type="spellEnd"/>
            <w:r w:rsidRPr="00AB491C">
              <w:rPr>
                <w:rFonts w:ascii="Times New Roman" w:eastAsia="Times New Roman" w:hAnsi="Times New Roman" w:cs="Times New Roman"/>
                <w:color w:val="000000"/>
                <w:sz w:val="21"/>
                <w:szCs w:val="21"/>
                <w:lang w:eastAsia="ru-RU"/>
              </w:rPr>
              <w:t>-ник</w:t>
            </w:r>
            <w:proofErr w:type="gramEnd"/>
            <w:r>
              <w:rPr>
                <w:rFonts w:ascii="Times New Roman" w:eastAsia="Times New Roman" w:hAnsi="Times New Roman" w:cs="Times New Roman"/>
                <w:color w:val="000000"/>
                <w:sz w:val="21"/>
                <w:szCs w:val="21"/>
                <w:lang w:eastAsia="ru-RU"/>
              </w:rPr>
              <w:t xml:space="preserve"> </w:t>
            </w:r>
            <w:proofErr w:type="spellStart"/>
            <w:r w:rsidRPr="00AB491C">
              <w:rPr>
                <w:rFonts w:ascii="Times New Roman" w:eastAsia="Times New Roman" w:hAnsi="Times New Roman" w:cs="Times New Roman"/>
                <w:color w:val="000000"/>
                <w:sz w:val="21"/>
                <w:szCs w:val="21"/>
                <w:lang w:eastAsia="ru-RU"/>
              </w:rPr>
              <w:t>финанс</w:t>
            </w:r>
            <w:proofErr w:type="spellEnd"/>
            <w:r w:rsidRPr="00AB491C">
              <w:rPr>
                <w:rFonts w:ascii="Times New Roman" w:eastAsia="Times New Roman" w:hAnsi="Times New Roman" w:cs="Times New Roman"/>
                <w:color w:val="000000"/>
                <w:sz w:val="21"/>
                <w:szCs w:val="21"/>
                <w:lang w:eastAsia="ru-RU"/>
              </w:rPr>
              <w:t>.</w:t>
            </w:r>
          </w:p>
        </w:tc>
        <w:tc>
          <w:tcPr>
            <w:tcW w:w="5805" w:type="dxa"/>
            <w:gridSpan w:val="8"/>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Потребность в финансировании (млн. руб.)</w:t>
            </w:r>
          </w:p>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 годам</w:t>
            </w:r>
          </w:p>
        </w:tc>
        <w:tc>
          <w:tcPr>
            <w:tcW w:w="2134" w:type="dxa"/>
            <w:vMerge w:val="restart"/>
            <w:tcBorders>
              <w:top w:val="single" w:sz="4" w:space="0" w:color="auto"/>
              <w:left w:val="single" w:sz="4" w:space="0" w:color="auto"/>
              <w:right w:val="single" w:sz="4" w:space="0" w:color="auto"/>
            </w:tcBorders>
          </w:tcPr>
          <w:p w:rsidR="00B11AFA" w:rsidRDefault="00B11AFA" w:rsidP="00B11AFA">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Ожидаемый</w:t>
            </w:r>
          </w:p>
          <w:p w:rsidR="00B11AFA" w:rsidRPr="00AB491C" w:rsidRDefault="00B11AFA" w:rsidP="00B11AFA">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результат</w:t>
            </w:r>
          </w:p>
        </w:tc>
        <w:tc>
          <w:tcPr>
            <w:tcW w:w="992" w:type="dxa"/>
            <w:vMerge w:val="restart"/>
            <w:tcBorders>
              <w:top w:val="single" w:sz="4" w:space="0" w:color="auto"/>
              <w:left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Ответственный исполнитель</w:t>
            </w:r>
          </w:p>
        </w:tc>
      </w:tr>
      <w:tr w:rsidR="00B11AFA" w:rsidRPr="00AB491C" w:rsidTr="00B11AFA">
        <w:trPr>
          <w:trHeight w:val="315"/>
        </w:trPr>
        <w:tc>
          <w:tcPr>
            <w:tcW w:w="423" w:type="dxa"/>
            <w:vMerge/>
            <w:tcBorders>
              <w:top w:val="single" w:sz="4" w:space="0" w:color="auto"/>
              <w:left w:val="single" w:sz="4" w:space="0" w:color="auto"/>
              <w:bottom w:val="single" w:sz="4" w:space="0" w:color="auto"/>
              <w:right w:val="single" w:sz="4" w:space="0" w:color="auto"/>
            </w:tcBorders>
            <w:vAlign w:val="center"/>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1276" w:type="dxa"/>
            <w:vMerge/>
            <w:tcBorders>
              <w:left w:val="single" w:sz="4" w:space="0" w:color="auto"/>
              <w:right w:val="single" w:sz="4" w:space="0" w:color="auto"/>
            </w:tcBorders>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1559" w:type="dxa"/>
            <w:gridSpan w:val="2"/>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p>
        </w:tc>
        <w:tc>
          <w:tcPr>
            <w:tcW w:w="1415" w:type="dxa"/>
            <w:gridSpan w:val="2"/>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p>
        </w:tc>
        <w:tc>
          <w:tcPr>
            <w:tcW w:w="1415" w:type="dxa"/>
            <w:gridSpan w:val="2"/>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4</w:t>
            </w:r>
          </w:p>
        </w:tc>
        <w:tc>
          <w:tcPr>
            <w:tcW w:w="1416" w:type="dxa"/>
            <w:gridSpan w:val="2"/>
            <w:tcBorders>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2134" w:type="dxa"/>
            <w:vMerge/>
            <w:tcBorders>
              <w:left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r>
      <w:tr w:rsidR="00B11AFA" w:rsidRPr="00AB491C" w:rsidTr="00B11AFA">
        <w:trPr>
          <w:trHeight w:val="457"/>
        </w:trPr>
        <w:tc>
          <w:tcPr>
            <w:tcW w:w="423" w:type="dxa"/>
            <w:vMerge/>
            <w:tcBorders>
              <w:top w:val="single" w:sz="4" w:space="0" w:color="auto"/>
              <w:left w:val="single" w:sz="4" w:space="0" w:color="auto"/>
              <w:bottom w:val="single" w:sz="4" w:space="0" w:color="auto"/>
              <w:right w:val="single" w:sz="4" w:space="0" w:color="auto"/>
            </w:tcBorders>
            <w:vAlign w:val="center"/>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850"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708"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708"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8" w:type="dxa"/>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2134" w:type="dxa"/>
            <w:vMerge/>
            <w:tcBorders>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r>
      <w:tr w:rsidR="00B11AFA" w:rsidRPr="00AB491C" w:rsidTr="00B11AFA">
        <w:trPr>
          <w:trHeight w:val="457"/>
        </w:trPr>
        <w:tc>
          <w:tcPr>
            <w:tcW w:w="3828" w:type="dxa"/>
            <w:gridSpan w:val="2"/>
            <w:tcBorders>
              <w:top w:val="single" w:sz="4" w:space="0" w:color="auto"/>
              <w:left w:val="single" w:sz="4" w:space="0" w:color="auto"/>
              <w:bottom w:val="single" w:sz="4" w:space="0" w:color="auto"/>
              <w:right w:val="single" w:sz="4" w:space="0" w:color="auto"/>
            </w:tcBorders>
          </w:tcPr>
          <w:p w:rsidR="00B11AFA" w:rsidRPr="009A7DF0" w:rsidRDefault="00B11AFA" w:rsidP="00B11AFA">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t>Задача 1 Подпрограммы</w:t>
            </w:r>
          </w:p>
        </w:tc>
        <w:tc>
          <w:tcPr>
            <w:tcW w:w="11908" w:type="dxa"/>
            <w:gridSpan w:val="13"/>
            <w:tcBorders>
              <w:top w:val="single" w:sz="4" w:space="0" w:color="auto"/>
              <w:left w:val="single" w:sz="4" w:space="0" w:color="auto"/>
              <w:bottom w:val="single" w:sz="4" w:space="0" w:color="auto"/>
              <w:right w:val="single" w:sz="4" w:space="0" w:color="auto"/>
            </w:tcBorders>
          </w:tcPr>
          <w:p w:rsidR="00B11AFA" w:rsidRPr="009A7DF0" w:rsidRDefault="00B11AFA" w:rsidP="00B11AFA">
            <w:pPr>
              <w:pStyle w:val="a9"/>
              <w:spacing w:after="0" w:line="240" w:lineRule="auto"/>
              <w:ind w:left="33"/>
              <w:jc w:val="both"/>
              <w:rPr>
                <w:rFonts w:ascii="Times New Roman" w:hAnsi="Times New Roman"/>
                <w:color w:val="000000"/>
              </w:rPr>
            </w:pPr>
            <w:r>
              <w:rPr>
                <w:rFonts w:ascii="Times New Roman" w:hAnsi="Times New Roman"/>
              </w:rPr>
              <w:t>П</w:t>
            </w:r>
            <w:r w:rsidRPr="00C54353">
              <w:rPr>
                <w:rFonts w:ascii="Times New Roman" w:hAnsi="Times New Roman"/>
              </w:rPr>
              <w:t>риведение состояния жилых помещений, муниципального жилищного фонда, в соответствии с нормативно-техническими требованиями</w:t>
            </w:r>
          </w:p>
        </w:tc>
      </w:tr>
      <w:tr w:rsidR="00B11AFA" w:rsidRPr="00AB491C" w:rsidTr="00B11AFA">
        <w:trPr>
          <w:trHeight w:val="621"/>
        </w:trPr>
        <w:tc>
          <w:tcPr>
            <w:tcW w:w="423" w:type="dxa"/>
            <w:vMerge w:val="restart"/>
            <w:tcBorders>
              <w:top w:val="single" w:sz="4" w:space="0" w:color="auto"/>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1</w:t>
            </w:r>
          </w:p>
        </w:tc>
        <w:tc>
          <w:tcPr>
            <w:tcW w:w="3405" w:type="dxa"/>
            <w:tcBorders>
              <w:top w:val="nil"/>
              <w:left w:val="nil"/>
              <w:right w:val="single" w:sz="4" w:space="0" w:color="auto"/>
            </w:tcBorders>
          </w:tcPr>
          <w:p w:rsidR="00B11AFA" w:rsidRPr="00AB491C" w:rsidRDefault="00B11AFA"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Уплата взносов на капитальный ремонт общего имущества МКД в части помещений, находящихся в муниципальной собственности</w:t>
            </w:r>
          </w:p>
        </w:tc>
        <w:tc>
          <w:tcPr>
            <w:tcW w:w="1276" w:type="dxa"/>
            <w:vMerge w:val="restart"/>
            <w:tcBorders>
              <w:top w:val="single" w:sz="4" w:space="0" w:color="auto"/>
              <w:left w:val="nil"/>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350956">
              <w:rPr>
                <w:rFonts w:ascii="Times New Roman" w:eastAsia="Times New Roman" w:hAnsi="Times New Roman" w:cs="Times New Roman"/>
                <w:color w:val="000000"/>
                <w:sz w:val="21"/>
                <w:szCs w:val="21"/>
                <w:lang w:eastAsia="ru-RU"/>
              </w:rPr>
              <w:t>257,29</w:t>
            </w:r>
          </w:p>
        </w:tc>
        <w:tc>
          <w:tcPr>
            <w:tcW w:w="850" w:type="dxa"/>
            <w:vMerge w:val="restart"/>
            <w:tcBorders>
              <w:top w:val="single" w:sz="4" w:space="0" w:color="auto"/>
              <w:left w:val="single" w:sz="4" w:space="0" w:color="auto"/>
              <w:right w:val="single" w:sz="4" w:space="0" w:color="auto"/>
            </w:tcBorders>
          </w:tcPr>
          <w:p w:rsidR="00B11AFA" w:rsidRPr="00350956"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350956">
              <w:rPr>
                <w:rFonts w:ascii="Times New Roman" w:eastAsia="Times New Roman" w:hAnsi="Times New Roman" w:cs="Times New Roman"/>
                <w:color w:val="000000"/>
                <w:sz w:val="21"/>
                <w:szCs w:val="21"/>
                <w:lang w:eastAsia="ru-RU"/>
              </w:rPr>
              <w:t>ГБ</w:t>
            </w:r>
          </w:p>
        </w:tc>
        <w:tc>
          <w:tcPr>
            <w:tcW w:w="709" w:type="dxa"/>
            <w:tcBorders>
              <w:top w:val="nil"/>
              <w:left w:val="nil"/>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25,78</w:t>
            </w:r>
          </w:p>
        </w:tc>
        <w:tc>
          <w:tcPr>
            <w:tcW w:w="850" w:type="dxa"/>
            <w:tcBorders>
              <w:top w:val="nil"/>
              <w:left w:val="nil"/>
              <w:right w:val="single" w:sz="4" w:space="0" w:color="auto"/>
            </w:tcBorders>
            <w:shd w:val="clear" w:color="auto" w:fill="auto"/>
          </w:tcPr>
          <w:p w:rsidR="00B11AFA" w:rsidRPr="00350956" w:rsidRDefault="00B11AFA" w:rsidP="00B11AFA">
            <w:pPr>
              <w:spacing w:after="0" w:line="240" w:lineRule="auto"/>
              <w:ind w:hanging="108"/>
              <w:jc w:val="center"/>
              <w:rPr>
                <w:rFonts w:ascii="Times New Roman" w:eastAsia="Times New Roman" w:hAnsi="Times New Roman" w:cs="Times New Roman"/>
                <w:sz w:val="21"/>
                <w:szCs w:val="21"/>
                <w:lang w:val="en-US" w:eastAsia="ru-RU"/>
              </w:rPr>
            </w:pPr>
            <w:r w:rsidRPr="00350956">
              <w:rPr>
                <w:rFonts w:ascii="Times New Roman" w:eastAsia="Times New Roman" w:hAnsi="Times New Roman" w:cs="Times New Roman"/>
                <w:sz w:val="21"/>
                <w:szCs w:val="21"/>
                <w:lang w:eastAsia="ru-RU"/>
              </w:rPr>
              <w:t>63,22</w:t>
            </w:r>
          </w:p>
        </w:tc>
        <w:tc>
          <w:tcPr>
            <w:tcW w:w="708" w:type="dxa"/>
            <w:tcBorders>
              <w:top w:val="nil"/>
              <w:left w:val="nil"/>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7,73</w:t>
            </w:r>
          </w:p>
        </w:tc>
        <w:tc>
          <w:tcPr>
            <w:tcW w:w="707" w:type="dxa"/>
            <w:tcBorders>
              <w:top w:val="nil"/>
              <w:left w:val="nil"/>
              <w:right w:val="single" w:sz="4" w:space="0" w:color="auto"/>
            </w:tcBorders>
            <w:shd w:val="clear" w:color="auto" w:fill="auto"/>
          </w:tcPr>
          <w:p w:rsidR="00B11AFA" w:rsidRPr="00435C1B" w:rsidRDefault="00B11AFA" w:rsidP="00B11AFA">
            <w:pPr>
              <w:spacing w:after="0" w:line="240" w:lineRule="auto"/>
              <w:ind w:hanging="108"/>
              <w:jc w:val="center"/>
              <w:rPr>
                <w:rFonts w:ascii="Times New Roman" w:eastAsia="Times New Roman" w:hAnsi="Times New Roman" w:cs="Times New Roman"/>
                <w:sz w:val="21"/>
                <w:szCs w:val="21"/>
                <w:lang w:val="en-US" w:eastAsia="ru-RU"/>
              </w:rPr>
            </w:pPr>
            <w:r w:rsidRPr="00350956">
              <w:rPr>
                <w:rFonts w:ascii="Times New Roman" w:eastAsia="Times New Roman" w:hAnsi="Times New Roman" w:cs="Times New Roman"/>
                <w:sz w:val="21"/>
                <w:szCs w:val="21"/>
                <w:lang w:eastAsia="ru-RU"/>
              </w:rPr>
              <w:t>63,96</w:t>
            </w:r>
          </w:p>
        </w:tc>
        <w:tc>
          <w:tcPr>
            <w:tcW w:w="708" w:type="dxa"/>
            <w:tcBorders>
              <w:top w:val="nil"/>
              <w:left w:val="nil"/>
              <w:right w:val="single" w:sz="4" w:space="0" w:color="auto"/>
            </w:tcBorders>
            <w:shd w:val="clear" w:color="auto" w:fill="auto"/>
          </w:tcPr>
          <w:p w:rsidR="00B11AFA" w:rsidRPr="00350956" w:rsidRDefault="00B11AFA" w:rsidP="00B11AFA">
            <w:pPr>
              <w:spacing w:after="0" w:line="240" w:lineRule="auto"/>
              <w:ind w:hanging="108"/>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30,00</w:t>
            </w:r>
          </w:p>
        </w:tc>
        <w:tc>
          <w:tcPr>
            <w:tcW w:w="707" w:type="dxa"/>
            <w:tcBorders>
              <w:top w:val="nil"/>
              <w:left w:val="single" w:sz="4" w:space="0" w:color="auto"/>
              <w:right w:val="single" w:sz="4" w:space="0" w:color="auto"/>
            </w:tcBorders>
            <w:shd w:val="clear" w:color="auto" w:fill="auto"/>
          </w:tcPr>
          <w:p w:rsidR="00B11AFA" w:rsidRPr="00350956" w:rsidRDefault="00B11AFA" w:rsidP="00B11AFA">
            <w:pPr>
              <w:spacing w:after="0" w:line="240" w:lineRule="auto"/>
              <w:ind w:hanging="108"/>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64,68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65,43</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1EF0"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100%</w:t>
            </w:r>
          </w:p>
          <w:p w:rsidR="00231EF0"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100%</w:t>
            </w:r>
          </w:p>
          <w:p w:rsidR="00231EF0"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100%</w:t>
            </w:r>
          </w:p>
          <w:p w:rsidR="00B11AFA" w:rsidRPr="00AB491C"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100%</w:t>
            </w:r>
          </w:p>
        </w:tc>
        <w:tc>
          <w:tcPr>
            <w:tcW w:w="992" w:type="dxa"/>
            <w:vMerge w:val="restart"/>
            <w:tcBorders>
              <w:top w:val="single" w:sz="4" w:space="0" w:color="auto"/>
              <w:left w:val="single" w:sz="4" w:space="0" w:color="auto"/>
              <w:right w:val="single" w:sz="4" w:space="0" w:color="auto"/>
            </w:tcBorders>
            <w:shd w:val="clear" w:color="auto" w:fill="FFFFFF"/>
          </w:tcPr>
          <w:p w:rsidR="00B11AFA" w:rsidRPr="00AB491C" w:rsidRDefault="00B11AFA" w:rsidP="00B11AFA">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11AFA" w:rsidRPr="00AB491C" w:rsidRDefault="00B11AFA" w:rsidP="00B11AFA">
            <w:pPr>
              <w:spacing w:after="0" w:line="240" w:lineRule="auto"/>
              <w:ind w:hanging="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11AFA" w:rsidRPr="00AB491C" w:rsidTr="00B11AFA">
        <w:trPr>
          <w:trHeight w:val="202"/>
        </w:trPr>
        <w:tc>
          <w:tcPr>
            <w:tcW w:w="423" w:type="dxa"/>
            <w:vMerge/>
            <w:tcBorders>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 в том числе кредиторская задолженность </w:t>
            </w:r>
          </w:p>
        </w:tc>
        <w:tc>
          <w:tcPr>
            <w:tcW w:w="1276" w:type="dxa"/>
            <w:vMerge/>
            <w:tcBorders>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B11AFA" w:rsidRPr="00350956"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14,00</w:t>
            </w:r>
          </w:p>
        </w:tc>
        <w:tc>
          <w:tcPr>
            <w:tcW w:w="850" w:type="dxa"/>
            <w:tcBorders>
              <w:top w:val="single" w:sz="4" w:space="0" w:color="auto"/>
              <w:left w:val="nil"/>
              <w:bottom w:val="single" w:sz="4" w:space="0" w:color="auto"/>
              <w:right w:val="single" w:sz="4" w:space="0" w:color="auto"/>
            </w:tcBorders>
            <w:shd w:val="clear" w:color="auto" w:fill="auto"/>
          </w:tcPr>
          <w:p w:rsidR="00B11AFA" w:rsidRPr="00350956" w:rsidRDefault="00B11AFA" w:rsidP="00B11AFA">
            <w:pPr>
              <w:spacing w:after="0" w:line="240" w:lineRule="auto"/>
              <w:ind w:hanging="108"/>
              <w:jc w:val="center"/>
              <w:rPr>
                <w:rFonts w:ascii="Times New Roman" w:eastAsia="Times New Roman" w:hAnsi="Times New Roman" w:cs="Times New Roman"/>
                <w:sz w:val="21"/>
                <w:szCs w:val="21"/>
                <w:lang w:val="en-US" w:eastAsia="ru-RU"/>
              </w:rPr>
            </w:pPr>
            <w:r w:rsidRPr="00350956">
              <w:rPr>
                <w:rFonts w:ascii="Times New Roman" w:eastAsia="Times New Roman" w:hAnsi="Times New Roman" w:cs="Times New Roman"/>
                <w:sz w:val="21"/>
                <w:szCs w:val="21"/>
                <w:lang w:eastAsia="ru-RU"/>
              </w:rPr>
              <w:t>28,</w:t>
            </w:r>
            <w:r w:rsidRPr="00350956">
              <w:rPr>
                <w:rFonts w:ascii="Times New Roman" w:eastAsia="Times New Roman" w:hAnsi="Times New Roman" w:cs="Times New Roman"/>
                <w:sz w:val="21"/>
                <w:szCs w:val="21"/>
                <w:lang w:val="en-US" w:eastAsia="ru-RU"/>
              </w:rPr>
              <w:t>00</w:t>
            </w:r>
          </w:p>
        </w:tc>
        <w:tc>
          <w:tcPr>
            <w:tcW w:w="708" w:type="dxa"/>
            <w:tcBorders>
              <w:top w:val="single" w:sz="4" w:space="0" w:color="auto"/>
              <w:left w:val="nil"/>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11AFA" w:rsidRPr="00350956" w:rsidRDefault="00B11AFA" w:rsidP="00B11AFA">
            <w:pPr>
              <w:spacing w:after="0" w:line="240" w:lineRule="auto"/>
              <w:ind w:hanging="108"/>
              <w:jc w:val="center"/>
              <w:rPr>
                <w:rFonts w:ascii="Times New Roman" w:eastAsia="Times New Roman" w:hAnsi="Times New Roman" w:cs="Times New Roman"/>
                <w:sz w:val="21"/>
                <w:szCs w:val="21"/>
                <w:lang w:val="en-US" w:eastAsia="ru-RU"/>
              </w:rPr>
            </w:pPr>
            <w:r w:rsidRPr="00350956">
              <w:rPr>
                <w:rFonts w:ascii="Times New Roman" w:eastAsia="Times New Roman" w:hAnsi="Times New Roman" w:cs="Times New Roman"/>
                <w:sz w:val="21"/>
                <w:szCs w:val="21"/>
                <w:lang w:val="en-US" w:eastAsia="ru-RU"/>
              </w:rPr>
              <w:t>2</w:t>
            </w:r>
            <w:r w:rsidRPr="00350956">
              <w:rPr>
                <w:rFonts w:ascii="Times New Roman" w:eastAsia="Times New Roman" w:hAnsi="Times New Roman" w:cs="Times New Roman"/>
                <w:sz w:val="21"/>
                <w:szCs w:val="21"/>
                <w:lang w:eastAsia="ru-RU"/>
              </w:rPr>
              <w:t>8,</w:t>
            </w:r>
            <w:r w:rsidRPr="00350956">
              <w:rPr>
                <w:rFonts w:ascii="Times New Roman" w:eastAsia="Times New Roman" w:hAnsi="Times New Roman" w:cs="Times New Roman"/>
                <w:sz w:val="21"/>
                <w:szCs w:val="21"/>
                <w:lang w:val="en-US" w:eastAsia="ru-RU"/>
              </w:rPr>
              <w:t>00</w:t>
            </w:r>
          </w:p>
        </w:tc>
        <w:tc>
          <w:tcPr>
            <w:tcW w:w="708" w:type="dxa"/>
            <w:tcBorders>
              <w:top w:val="single" w:sz="4" w:space="0" w:color="auto"/>
              <w:left w:val="nil"/>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28,00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28,00</w:t>
            </w:r>
          </w:p>
        </w:tc>
        <w:tc>
          <w:tcPr>
            <w:tcW w:w="2134" w:type="dxa"/>
            <w:vMerge/>
            <w:tcBorders>
              <w:left w:val="single" w:sz="4" w:space="0" w:color="auto"/>
              <w:bottom w:val="single" w:sz="4" w:space="0" w:color="auto"/>
              <w:right w:val="single" w:sz="4" w:space="0" w:color="auto"/>
            </w:tcBorders>
            <w:shd w:val="clear" w:color="auto" w:fill="FFFFFF"/>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r>
      <w:tr w:rsidR="00B11AFA" w:rsidRPr="00AB491C" w:rsidTr="00B11AFA">
        <w:trPr>
          <w:trHeight w:val="1026"/>
        </w:trPr>
        <w:tc>
          <w:tcPr>
            <w:tcW w:w="423" w:type="dxa"/>
            <w:tcBorders>
              <w:top w:val="single" w:sz="4" w:space="0" w:color="auto"/>
              <w:left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w:t>
            </w:r>
          </w:p>
        </w:tc>
        <w:tc>
          <w:tcPr>
            <w:tcW w:w="3405"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Расходы на содержание и ремонт муниципальных жилых помещений, временно не заселенных</w:t>
            </w:r>
          </w:p>
        </w:tc>
        <w:tc>
          <w:tcPr>
            <w:tcW w:w="1276" w:type="dxa"/>
            <w:vMerge w:val="restart"/>
            <w:tcBorders>
              <w:top w:val="single" w:sz="4" w:space="0" w:color="auto"/>
              <w:left w:val="nil"/>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B11AFA" w:rsidRPr="00A40133"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40133">
              <w:rPr>
                <w:rFonts w:ascii="Times New Roman" w:eastAsia="Times New Roman" w:hAnsi="Times New Roman" w:cs="Times New Roman"/>
                <w:color w:val="000000"/>
                <w:sz w:val="21"/>
                <w:szCs w:val="21"/>
                <w:lang w:eastAsia="ru-RU"/>
              </w:rPr>
              <w:t>41,20</w:t>
            </w:r>
          </w:p>
        </w:tc>
        <w:tc>
          <w:tcPr>
            <w:tcW w:w="850" w:type="dxa"/>
            <w:vMerge w:val="restart"/>
            <w:tcBorders>
              <w:top w:val="single" w:sz="4" w:space="0" w:color="auto"/>
              <w:left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11AFA" w:rsidRPr="00BE67AE" w:rsidRDefault="00B11AFA"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0,20</w:t>
            </w:r>
          </w:p>
        </w:tc>
        <w:tc>
          <w:tcPr>
            <w:tcW w:w="850" w:type="dxa"/>
            <w:tcBorders>
              <w:top w:val="single" w:sz="4" w:space="0" w:color="auto"/>
              <w:left w:val="nil"/>
              <w:bottom w:val="single" w:sz="4" w:space="0" w:color="auto"/>
              <w:right w:val="single" w:sz="4" w:space="0" w:color="auto"/>
            </w:tcBorders>
            <w:shd w:val="clear" w:color="auto" w:fill="auto"/>
          </w:tcPr>
          <w:p w:rsidR="00B11AFA" w:rsidRPr="00D263CE" w:rsidRDefault="00B11AFA" w:rsidP="00B11AFA">
            <w:pPr>
              <w:spacing w:after="0" w:line="240" w:lineRule="auto"/>
              <w:jc w:val="center"/>
              <w:rPr>
                <w:rFonts w:ascii="Times New Roman" w:eastAsia="Times New Roman" w:hAnsi="Times New Roman" w:cs="Times New Roman"/>
                <w:sz w:val="21"/>
                <w:szCs w:val="21"/>
                <w:lang w:val="en-US" w:eastAsia="ru-RU"/>
              </w:rPr>
            </w:pPr>
            <w:r w:rsidRPr="00A40133">
              <w:rPr>
                <w:rFonts w:ascii="Times New Roman" w:eastAsia="Times New Roman" w:hAnsi="Times New Roman" w:cs="Times New Roman"/>
                <w:sz w:val="21"/>
                <w:szCs w:val="21"/>
                <w:lang w:eastAsia="ru-RU"/>
              </w:rPr>
              <w:t>21,08</w:t>
            </w:r>
          </w:p>
          <w:p w:rsidR="00B11AFA" w:rsidRPr="00A40133" w:rsidRDefault="00B11AFA" w:rsidP="00B11AFA">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B11AFA" w:rsidRPr="00BE67AE" w:rsidRDefault="00B11AFA"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11AFA" w:rsidRPr="00D263CE" w:rsidRDefault="00B11AFA" w:rsidP="00B11AFA">
            <w:pPr>
              <w:spacing w:after="0" w:line="240" w:lineRule="auto"/>
              <w:jc w:val="center"/>
              <w:rPr>
                <w:rFonts w:ascii="Times New Roman" w:eastAsia="Times New Roman" w:hAnsi="Times New Roman" w:cs="Times New Roman"/>
                <w:sz w:val="21"/>
                <w:szCs w:val="21"/>
                <w:lang w:val="en-US" w:eastAsia="ru-RU"/>
              </w:rPr>
            </w:pPr>
            <w:r w:rsidRPr="00A40133">
              <w:rPr>
                <w:rFonts w:ascii="Times New Roman" w:eastAsia="Times New Roman" w:hAnsi="Times New Roman" w:cs="Times New Roman"/>
                <w:sz w:val="21"/>
                <w:szCs w:val="21"/>
                <w:lang w:eastAsia="ru-RU"/>
              </w:rPr>
              <w:t>6,42</w:t>
            </w:r>
          </w:p>
        </w:tc>
        <w:tc>
          <w:tcPr>
            <w:tcW w:w="708" w:type="dxa"/>
            <w:tcBorders>
              <w:top w:val="single" w:sz="4" w:space="0" w:color="auto"/>
              <w:left w:val="nil"/>
              <w:bottom w:val="single" w:sz="4" w:space="0" w:color="auto"/>
              <w:right w:val="single" w:sz="4" w:space="0" w:color="auto"/>
            </w:tcBorders>
            <w:shd w:val="clear" w:color="auto" w:fill="auto"/>
          </w:tcPr>
          <w:p w:rsidR="00B11AFA" w:rsidRPr="00BE67AE" w:rsidRDefault="00B11AFA"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11AFA" w:rsidRPr="00A40133" w:rsidRDefault="00B11AFA" w:rsidP="00B11AFA">
            <w:pPr>
              <w:spacing w:after="0" w:line="240" w:lineRule="auto"/>
              <w:jc w:val="center"/>
              <w:rPr>
                <w:rFonts w:ascii="Times New Roman" w:eastAsia="Times New Roman" w:hAnsi="Times New Roman" w:cs="Times New Roman"/>
                <w:sz w:val="21"/>
                <w:szCs w:val="21"/>
                <w:lang w:eastAsia="ru-RU"/>
              </w:rPr>
            </w:pPr>
            <w:r w:rsidRPr="00A40133">
              <w:rPr>
                <w:rFonts w:ascii="Times New Roman" w:eastAsia="Times New Roman" w:hAnsi="Times New Roman" w:cs="Times New Roman"/>
                <w:sz w:val="21"/>
                <w:szCs w:val="21"/>
                <w:lang w:eastAsia="ru-RU"/>
              </w:rPr>
              <w:t>6,70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BE67AE" w:rsidRDefault="00B11AFA"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A40133" w:rsidRDefault="00B11AFA" w:rsidP="00B11AFA">
            <w:pPr>
              <w:spacing w:after="0" w:line="240" w:lineRule="auto"/>
              <w:jc w:val="center"/>
              <w:rPr>
                <w:rFonts w:ascii="Times New Roman" w:eastAsia="Times New Roman" w:hAnsi="Times New Roman" w:cs="Times New Roman"/>
                <w:sz w:val="21"/>
                <w:szCs w:val="21"/>
                <w:lang w:eastAsia="ru-RU"/>
              </w:rPr>
            </w:pPr>
            <w:r w:rsidRPr="00A40133">
              <w:rPr>
                <w:rFonts w:ascii="Times New Roman" w:eastAsia="Times New Roman" w:hAnsi="Times New Roman" w:cs="Times New Roman"/>
                <w:sz w:val="21"/>
                <w:szCs w:val="21"/>
                <w:lang w:eastAsia="ru-RU"/>
              </w:rPr>
              <w:t>7,00</w:t>
            </w:r>
          </w:p>
        </w:tc>
        <w:tc>
          <w:tcPr>
            <w:tcW w:w="2134" w:type="dxa"/>
            <w:vMerge w:val="restart"/>
            <w:tcBorders>
              <w:left w:val="single" w:sz="4" w:space="0" w:color="auto"/>
              <w:bottom w:val="single" w:sz="4" w:space="0" w:color="auto"/>
              <w:right w:val="single" w:sz="4" w:space="0" w:color="auto"/>
            </w:tcBorders>
            <w:shd w:val="clear" w:color="auto" w:fill="FFFFFF"/>
          </w:tcPr>
          <w:p w:rsidR="00231EF0" w:rsidRDefault="00A86F3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2022 </w:t>
            </w:r>
            <w:r w:rsidR="00231EF0">
              <w:rPr>
                <w:rFonts w:ascii="Times New Roman" w:eastAsia="Times New Roman" w:hAnsi="Times New Roman" w:cs="Times New Roman"/>
                <w:sz w:val="21"/>
                <w:szCs w:val="21"/>
                <w:lang w:eastAsia="ru-RU"/>
              </w:rPr>
              <w:t>– 7,9 тыс. кв. м.</w:t>
            </w:r>
          </w:p>
          <w:p w:rsidR="00231EF0"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7,8 тыс. кв. м.</w:t>
            </w:r>
          </w:p>
          <w:p w:rsidR="00231EF0"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7,7 тыс. кв. м.</w:t>
            </w:r>
          </w:p>
          <w:p w:rsidR="00B11AFA" w:rsidRPr="00AB491C"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7,6 тыс. кв. м.</w:t>
            </w:r>
            <w:r w:rsidR="00A86F30">
              <w:rPr>
                <w:rFonts w:ascii="Times New Roman" w:eastAsia="Times New Roman" w:hAnsi="Times New Roman" w:cs="Times New Roman"/>
                <w:sz w:val="21"/>
                <w:szCs w:val="21"/>
                <w:lang w:eastAsia="ru-RU"/>
              </w:rPr>
              <w:t xml:space="preserve"> </w:t>
            </w:r>
          </w:p>
        </w:tc>
        <w:tc>
          <w:tcPr>
            <w:tcW w:w="992" w:type="dxa"/>
            <w:vMerge w:val="restart"/>
            <w:tcBorders>
              <w:top w:val="single" w:sz="4" w:space="0" w:color="auto"/>
              <w:left w:val="single" w:sz="4" w:space="0" w:color="auto"/>
              <w:right w:val="single" w:sz="4" w:space="0" w:color="auto"/>
            </w:tcBorders>
            <w:shd w:val="clear" w:color="auto" w:fill="FFFFFF"/>
          </w:tcPr>
          <w:p w:rsidR="00B11AFA" w:rsidRPr="00AB491C" w:rsidRDefault="00B11AFA" w:rsidP="00B11AFA">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11AFA" w:rsidRPr="00AB491C" w:rsidTr="00B11AFA">
        <w:trPr>
          <w:trHeight w:val="77"/>
        </w:trPr>
        <w:tc>
          <w:tcPr>
            <w:tcW w:w="423" w:type="dxa"/>
            <w:tcBorders>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B11AFA" w:rsidRPr="003435AB" w:rsidRDefault="00B11AFA" w:rsidP="00B11AFA">
            <w:pPr>
              <w:spacing w:after="0" w:line="240" w:lineRule="auto"/>
              <w:jc w:val="center"/>
              <w:rPr>
                <w:rFonts w:ascii="Times New Roman" w:eastAsia="Times New Roman" w:hAnsi="Times New Roman" w:cs="Times New Roman"/>
                <w:color w:val="000000"/>
                <w:sz w:val="21"/>
                <w:szCs w:val="21"/>
                <w:highlight w:val="yellow"/>
                <w:lang w:eastAsia="ru-RU"/>
              </w:rPr>
            </w:pPr>
          </w:p>
        </w:tc>
        <w:tc>
          <w:tcPr>
            <w:tcW w:w="850" w:type="dxa"/>
            <w:vMerge/>
            <w:tcBorders>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B11AFA" w:rsidRPr="00BE67AE" w:rsidRDefault="00B11AFA"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0,10</w:t>
            </w:r>
          </w:p>
        </w:tc>
        <w:tc>
          <w:tcPr>
            <w:tcW w:w="850" w:type="dxa"/>
            <w:tcBorders>
              <w:top w:val="single" w:sz="4" w:space="0" w:color="auto"/>
              <w:left w:val="nil"/>
              <w:bottom w:val="single" w:sz="4" w:space="0" w:color="auto"/>
              <w:right w:val="single" w:sz="4" w:space="0" w:color="auto"/>
            </w:tcBorders>
            <w:shd w:val="clear" w:color="auto" w:fill="auto"/>
          </w:tcPr>
          <w:p w:rsidR="00B11AFA" w:rsidRPr="00D263CE" w:rsidRDefault="00B11AFA" w:rsidP="00B11AFA">
            <w:pPr>
              <w:spacing w:after="0" w:line="240" w:lineRule="auto"/>
              <w:jc w:val="center"/>
              <w:rPr>
                <w:rFonts w:ascii="Times New Roman" w:eastAsia="Times New Roman" w:hAnsi="Times New Roman" w:cs="Times New Roman"/>
                <w:sz w:val="21"/>
                <w:szCs w:val="21"/>
                <w:lang w:val="en-US" w:eastAsia="ru-RU"/>
              </w:rPr>
            </w:pPr>
            <w:r w:rsidRPr="00DC6243">
              <w:rPr>
                <w:rFonts w:ascii="Times New Roman" w:eastAsia="Times New Roman" w:hAnsi="Times New Roman" w:cs="Times New Roman"/>
                <w:sz w:val="21"/>
                <w:szCs w:val="21"/>
                <w:lang w:eastAsia="ru-RU"/>
              </w:rPr>
              <w:t>14,94</w:t>
            </w:r>
          </w:p>
        </w:tc>
        <w:tc>
          <w:tcPr>
            <w:tcW w:w="708" w:type="dxa"/>
            <w:tcBorders>
              <w:top w:val="single" w:sz="4" w:space="0" w:color="auto"/>
              <w:left w:val="nil"/>
              <w:bottom w:val="single" w:sz="4" w:space="0" w:color="auto"/>
              <w:right w:val="single" w:sz="4" w:space="0" w:color="auto"/>
            </w:tcBorders>
            <w:shd w:val="clear" w:color="auto" w:fill="auto"/>
          </w:tcPr>
          <w:p w:rsidR="00B11AFA" w:rsidRPr="00BE67AE" w:rsidRDefault="00B11AFA"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11AFA" w:rsidRPr="00D263CE" w:rsidRDefault="00B11AFA" w:rsidP="00B11AFA">
            <w:pPr>
              <w:spacing w:after="0" w:line="240" w:lineRule="auto"/>
              <w:jc w:val="center"/>
              <w:rPr>
                <w:rFonts w:ascii="Times New Roman" w:eastAsia="Times New Roman" w:hAnsi="Times New Roman" w:cs="Times New Roman"/>
                <w:sz w:val="21"/>
                <w:szCs w:val="21"/>
                <w:lang w:val="en-US" w:eastAsia="ru-RU"/>
              </w:rPr>
            </w:pPr>
            <w:r w:rsidRPr="00DC6243">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B11AFA" w:rsidRPr="00DC6243" w:rsidRDefault="00B11AFA" w:rsidP="00B11AFA">
            <w:pPr>
              <w:spacing w:after="0" w:line="240" w:lineRule="auto"/>
              <w:jc w:val="center"/>
              <w:rPr>
                <w:rFonts w:ascii="Times New Roman" w:eastAsia="Times New Roman" w:hAnsi="Times New Roman" w:cs="Times New Roman"/>
                <w:sz w:val="21"/>
                <w:szCs w:val="21"/>
                <w:lang w:eastAsia="ru-RU"/>
              </w:rPr>
            </w:pPr>
            <w:r w:rsidRPr="00DC6243">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11AFA" w:rsidRPr="00DC6243" w:rsidRDefault="00B11AFA" w:rsidP="00B11AFA">
            <w:pPr>
              <w:spacing w:after="0" w:line="240" w:lineRule="auto"/>
              <w:jc w:val="center"/>
              <w:rPr>
                <w:rFonts w:ascii="Times New Roman" w:eastAsia="Times New Roman" w:hAnsi="Times New Roman" w:cs="Times New Roman"/>
                <w:sz w:val="21"/>
                <w:szCs w:val="21"/>
                <w:lang w:eastAsia="ru-RU"/>
              </w:rPr>
            </w:pPr>
            <w:r w:rsidRPr="00DC624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DC6243" w:rsidRDefault="00B11AFA" w:rsidP="00B11AFA">
            <w:pPr>
              <w:spacing w:after="0" w:line="240" w:lineRule="auto"/>
              <w:jc w:val="center"/>
              <w:rPr>
                <w:rFonts w:ascii="Times New Roman" w:eastAsia="Times New Roman" w:hAnsi="Times New Roman" w:cs="Times New Roman"/>
                <w:sz w:val="21"/>
                <w:szCs w:val="21"/>
                <w:lang w:eastAsia="ru-RU"/>
              </w:rPr>
            </w:pPr>
            <w:r w:rsidRPr="00DC624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DC6243" w:rsidRDefault="00B11AFA" w:rsidP="00B11AFA">
            <w:pPr>
              <w:spacing w:after="0" w:line="240" w:lineRule="auto"/>
              <w:jc w:val="center"/>
              <w:rPr>
                <w:rFonts w:ascii="Times New Roman" w:eastAsia="Times New Roman" w:hAnsi="Times New Roman" w:cs="Times New Roman"/>
                <w:sz w:val="21"/>
                <w:szCs w:val="21"/>
                <w:lang w:eastAsia="ru-RU"/>
              </w:rPr>
            </w:pPr>
            <w:r w:rsidRPr="00DC6243">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r>
      <w:tr w:rsidR="00B11AFA" w:rsidRPr="00AB491C" w:rsidTr="00B11AFA">
        <w:trPr>
          <w:trHeight w:val="242"/>
        </w:trPr>
        <w:tc>
          <w:tcPr>
            <w:tcW w:w="423" w:type="dxa"/>
            <w:tcBorders>
              <w:top w:val="single" w:sz="4" w:space="0" w:color="auto"/>
              <w:left w:val="single" w:sz="4" w:space="0" w:color="auto"/>
              <w:right w:val="single" w:sz="4" w:space="0" w:color="auto"/>
            </w:tcBorders>
          </w:tcPr>
          <w:p w:rsidR="00B11AFA" w:rsidRPr="00A86F30"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86F30">
              <w:rPr>
                <w:rFonts w:ascii="Times New Roman" w:eastAsia="Times New Roman" w:hAnsi="Times New Roman" w:cs="Times New Roman"/>
                <w:color w:val="000000"/>
                <w:sz w:val="21"/>
                <w:szCs w:val="21"/>
                <w:lang w:eastAsia="ru-RU"/>
              </w:rPr>
              <w:t>3</w:t>
            </w:r>
          </w:p>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tcPr>
          <w:p w:rsidR="00B11AFA" w:rsidRPr="00AB491C" w:rsidRDefault="00B11AFA"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работ по</w:t>
            </w:r>
            <w:r>
              <w:rPr>
                <w:rFonts w:ascii="Times New Roman" w:eastAsia="Times New Roman" w:hAnsi="Times New Roman" w:cs="Times New Roman"/>
                <w:color w:val="000000"/>
                <w:sz w:val="21"/>
                <w:szCs w:val="21"/>
                <w:lang w:eastAsia="ru-RU"/>
              </w:rPr>
              <w:t xml:space="preserve"> содержанию и</w:t>
            </w:r>
            <w:r w:rsidRPr="00AB491C">
              <w:rPr>
                <w:rFonts w:ascii="Times New Roman" w:eastAsia="Times New Roman" w:hAnsi="Times New Roman" w:cs="Times New Roman"/>
                <w:color w:val="000000"/>
                <w:sz w:val="21"/>
                <w:szCs w:val="21"/>
                <w:lang w:eastAsia="ru-RU"/>
              </w:rPr>
              <w:t xml:space="preserve"> ремонту жилых помещений, находящихся в муниципальной собственности</w:t>
            </w:r>
          </w:p>
        </w:tc>
        <w:tc>
          <w:tcPr>
            <w:tcW w:w="1276" w:type="dxa"/>
            <w:vMerge w:val="restart"/>
            <w:tcBorders>
              <w:left w:val="nil"/>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left w:val="single" w:sz="4" w:space="0" w:color="auto"/>
              <w:right w:val="single" w:sz="4" w:space="0" w:color="auto"/>
            </w:tcBorders>
            <w:shd w:val="clear" w:color="auto" w:fill="auto"/>
          </w:tcPr>
          <w:p w:rsidR="00B11AFA" w:rsidRPr="00A40133"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40133">
              <w:rPr>
                <w:rFonts w:ascii="Times New Roman" w:eastAsia="Times New Roman" w:hAnsi="Times New Roman" w:cs="Times New Roman"/>
                <w:color w:val="000000"/>
                <w:sz w:val="21"/>
                <w:szCs w:val="21"/>
                <w:lang w:eastAsia="ru-RU"/>
              </w:rPr>
              <w:t>22,11</w:t>
            </w:r>
          </w:p>
        </w:tc>
        <w:tc>
          <w:tcPr>
            <w:tcW w:w="850" w:type="dxa"/>
            <w:vMerge w:val="restart"/>
            <w:tcBorders>
              <w:left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vMerge w:val="restart"/>
            <w:tcBorders>
              <w:top w:val="single" w:sz="4" w:space="0" w:color="auto"/>
              <w:left w:val="nil"/>
              <w:right w:val="single" w:sz="4" w:space="0" w:color="auto"/>
            </w:tcBorders>
            <w:shd w:val="clear" w:color="auto" w:fill="auto"/>
          </w:tcPr>
          <w:p w:rsidR="00B11AFA" w:rsidRPr="00511850" w:rsidRDefault="00B11AFA" w:rsidP="00B11AFA">
            <w:pPr>
              <w:spacing w:after="0" w:line="240" w:lineRule="auto"/>
              <w:jc w:val="center"/>
              <w:rPr>
                <w:rFonts w:ascii="Times New Roman" w:eastAsia="Times New Roman" w:hAnsi="Times New Roman" w:cs="Times New Roman"/>
                <w:sz w:val="21"/>
                <w:szCs w:val="21"/>
                <w:lang w:eastAsia="ru-RU"/>
              </w:rPr>
            </w:pPr>
            <w:r w:rsidRPr="00511850">
              <w:rPr>
                <w:rFonts w:ascii="Times New Roman" w:eastAsia="Times New Roman" w:hAnsi="Times New Roman" w:cs="Times New Roman"/>
                <w:sz w:val="21"/>
                <w:szCs w:val="21"/>
                <w:lang w:eastAsia="ru-RU"/>
              </w:rPr>
              <w:t>1,33</w:t>
            </w:r>
          </w:p>
        </w:tc>
        <w:tc>
          <w:tcPr>
            <w:tcW w:w="850" w:type="dxa"/>
            <w:vMerge w:val="restart"/>
            <w:tcBorders>
              <w:top w:val="single" w:sz="4" w:space="0" w:color="auto"/>
              <w:left w:val="nil"/>
              <w:right w:val="single" w:sz="4" w:space="0" w:color="auto"/>
            </w:tcBorders>
            <w:shd w:val="clear" w:color="auto" w:fill="auto"/>
          </w:tcPr>
          <w:p w:rsidR="00B11AFA" w:rsidRPr="00511850" w:rsidRDefault="00B11AFA" w:rsidP="00B11AFA">
            <w:pPr>
              <w:spacing w:after="0" w:line="240" w:lineRule="auto"/>
              <w:jc w:val="center"/>
              <w:rPr>
                <w:rFonts w:ascii="Times New Roman" w:eastAsia="Times New Roman" w:hAnsi="Times New Roman" w:cs="Times New Roman"/>
                <w:sz w:val="21"/>
                <w:szCs w:val="21"/>
                <w:lang w:eastAsia="ru-RU"/>
              </w:rPr>
            </w:pPr>
            <w:r w:rsidRPr="00511850">
              <w:rPr>
                <w:rFonts w:ascii="Times New Roman" w:eastAsia="Times New Roman" w:hAnsi="Times New Roman" w:cs="Times New Roman"/>
                <w:sz w:val="21"/>
                <w:szCs w:val="21"/>
                <w:lang w:eastAsia="ru-RU"/>
              </w:rPr>
              <w:t>5,24</w:t>
            </w:r>
          </w:p>
        </w:tc>
        <w:tc>
          <w:tcPr>
            <w:tcW w:w="708" w:type="dxa"/>
            <w:vMerge w:val="restart"/>
            <w:tcBorders>
              <w:top w:val="single" w:sz="4" w:space="0" w:color="auto"/>
              <w:left w:val="nil"/>
              <w:right w:val="single" w:sz="4" w:space="0" w:color="auto"/>
            </w:tcBorders>
            <w:shd w:val="clear" w:color="auto" w:fill="auto"/>
          </w:tcPr>
          <w:p w:rsidR="00B11AFA" w:rsidRPr="00511850" w:rsidRDefault="00B11AFA" w:rsidP="00B11AFA">
            <w:pPr>
              <w:spacing w:after="0" w:line="240" w:lineRule="auto"/>
              <w:jc w:val="center"/>
              <w:rPr>
                <w:rFonts w:ascii="Times New Roman" w:eastAsia="Times New Roman" w:hAnsi="Times New Roman" w:cs="Times New Roman"/>
                <w:sz w:val="21"/>
                <w:szCs w:val="21"/>
                <w:lang w:eastAsia="ru-RU"/>
              </w:rPr>
            </w:pPr>
            <w:r w:rsidRPr="00511850">
              <w:rPr>
                <w:rFonts w:ascii="Times New Roman" w:eastAsia="Times New Roman" w:hAnsi="Times New Roman" w:cs="Times New Roman"/>
                <w:sz w:val="21"/>
                <w:szCs w:val="21"/>
                <w:lang w:eastAsia="ru-RU"/>
              </w:rPr>
              <w:t>0,00</w:t>
            </w:r>
          </w:p>
        </w:tc>
        <w:tc>
          <w:tcPr>
            <w:tcW w:w="707" w:type="dxa"/>
            <w:vMerge w:val="restart"/>
            <w:tcBorders>
              <w:top w:val="single" w:sz="4" w:space="0" w:color="auto"/>
              <w:left w:val="nil"/>
              <w:right w:val="single" w:sz="4" w:space="0" w:color="auto"/>
            </w:tcBorders>
            <w:shd w:val="clear" w:color="auto" w:fill="auto"/>
          </w:tcPr>
          <w:p w:rsidR="00B11AFA" w:rsidRPr="00511850" w:rsidRDefault="00B11AFA" w:rsidP="00B11AFA">
            <w:pPr>
              <w:spacing w:after="0" w:line="240" w:lineRule="auto"/>
              <w:jc w:val="center"/>
              <w:rPr>
                <w:rFonts w:ascii="Times New Roman" w:eastAsia="Times New Roman" w:hAnsi="Times New Roman" w:cs="Times New Roman"/>
                <w:sz w:val="21"/>
                <w:szCs w:val="21"/>
                <w:lang w:eastAsia="ru-RU"/>
              </w:rPr>
            </w:pPr>
            <w:r w:rsidRPr="00511850">
              <w:rPr>
                <w:rFonts w:ascii="Times New Roman" w:eastAsia="Times New Roman" w:hAnsi="Times New Roman" w:cs="Times New Roman"/>
                <w:sz w:val="21"/>
                <w:szCs w:val="21"/>
                <w:lang w:eastAsia="ru-RU"/>
              </w:rPr>
              <w:t>5,47</w:t>
            </w:r>
          </w:p>
        </w:tc>
        <w:tc>
          <w:tcPr>
            <w:tcW w:w="708" w:type="dxa"/>
            <w:vMerge w:val="restart"/>
            <w:tcBorders>
              <w:top w:val="single" w:sz="4" w:space="0" w:color="auto"/>
              <w:left w:val="nil"/>
              <w:right w:val="single" w:sz="4" w:space="0" w:color="auto"/>
            </w:tcBorders>
            <w:shd w:val="clear" w:color="auto" w:fill="auto"/>
          </w:tcPr>
          <w:p w:rsidR="00B11AFA" w:rsidRPr="00511850" w:rsidRDefault="00B11AFA" w:rsidP="00B11AFA">
            <w:pPr>
              <w:spacing w:after="0" w:line="240" w:lineRule="auto"/>
              <w:jc w:val="center"/>
              <w:rPr>
                <w:rFonts w:ascii="Times New Roman" w:eastAsia="Times New Roman" w:hAnsi="Times New Roman" w:cs="Times New Roman"/>
                <w:sz w:val="21"/>
                <w:szCs w:val="21"/>
                <w:lang w:eastAsia="ru-RU"/>
              </w:rPr>
            </w:pPr>
            <w:r w:rsidRPr="00511850">
              <w:rPr>
                <w:rFonts w:ascii="Times New Roman" w:eastAsia="Times New Roman" w:hAnsi="Times New Roman" w:cs="Times New Roman"/>
                <w:sz w:val="21"/>
                <w:szCs w:val="21"/>
                <w:lang w:eastAsia="ru-RU"/>
              </w:rPr>
              <w:t>0,00</w:t>
            </w:r>
          </w:p>
        </w:tc>
        <w:tc>
          <w:tcPr>
            <w:tcW w:w="707" w:type="dxa"/>
            <w:vMerge w:val="restart"/>
            <w:tcBorders>
              <w:top w:val="single" w:sz="4" w:space="0" w:color="auto"/>
              <w:left w:val="single" w:sz="4" w:space="0" w:color="auto"/>
              <w:right w:val="single" w:sz="4" w:space="0" w:color="auto"/>
            </w:tcBorders>
            <w:shd w:val="clear" w:color="auto" w:fill="auto"/>
          </w:tcPr>
          <w:p w:rsidR="00B11AFA" w:rsidRPr="00511850" w:rsidRDefault="00B11AFA" w:rsidP="00B11AFA">
            <w:pPr>
              <w:spacing w:after="0" w:line="240" w:lineRule="auto"/>
              <w:jc w:val="center"/>
              <w:rPr>
                <w:rFonts w:ascii="Times New Roman" w:eastAsia="Times New Roman" w:hAnsi="Times New Roman" w:cs="Times New Roman"/>
                <w:sz w:val="21"/>
                <w:szCs w:val="21"/>
                <w:lang w:eastAsia="ru-RU"/>
              </w:rPr>
            </w:pPr>
            <w:r w:rsidRPr="00511850">
              <w:rPr>
                <w:rFonts w:ascii="Times New Roman" w:eastAsia="Times New Roman" w:hAnsi="Times New Roman" w:cs="Times New Roman"/>
                <w:sz w:val="21"/>
                <w:szCs w:val="21"/>
                <w:lang w:eastAsia="ru-RU"/>
              </w:rPr>
              <w:t>5,60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B11AFA" w:rsidRPr="00511850" w:rsidRDefault="00B11AFA" w:rsidP="00B11AFA">
            <w:pPr>
              <w:spacing w:after="0" w:line="240" w:lineRule="auto"/>
              <w:jc w:val="center"/>
              <w:rPr>
                <w:rFonts w:ascii="Times New Roman" w:eastAsia="Times New Roman" w:hAnsi="Times New Roman" w:cs="Times New Roman"/>
                <w:sz w:val="21"/>
                <w:szCs w:val="21"/>
                <w:lang w:eastAsia="ru-RU"/>
              </w:rPr>
            </w:pPr>
            <w:r w:rsidRPr="00511850">
              <w:rPr>
                <w:rFonts w:ascii="Times New Roman" w:eastAsia="Times New Roman" w:hAnsi="Times New Roman" w:cs="Times New Roman"/>
                <w:sz w:val="21"/>
                <w:szCs w:val="21"/>
                <w:lang w:eastAsia="ru-RU"/>
              </w:rPr>
              <w:t>0,00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B11AFA" w:rsidRPr="00511850" w:rsidRDefault="00B11AFA" w:rsidP="00B11AFA">
            <w:pPr>
              <w:spacing w:after="0" w:line="240" w:lineRule="auto"/>
              <w:jc w:val="center"/>
              <w:rPr>
                <w:rFonts w:ascii="Times New Roman" w:eastAsia="Times New Roman" w:hAnsi="Times New Roman" w:cs="Times New Roman"/>
                <w:sz w:val="21"/>
                <w:szCs w:val="21"/>
                <w:lang w:eastAsia="ru-RU"/>
              </w:rPr>
            </w:pPr>
            <w:r w:rsidRPr="00511850">
              <w:rPr>
                <w:rFonts w:ascii="Times New Roman" w:eastAsia="Times New Roman" w:hAnsi="Times New Roman" w:cs="Times New Roman"/>
                <w:sz w:val="21"/>
                <w:szCs w:val="21"/>
                <w:lang w:eastAsia="ru-RU"/>
              </w:rPr>
              <w:t>5,80</w:t>
            </w:r>
          </w:p>
        </w:tc>
        <w:tc>
          <w:tcPr>
            <w:tcW w:w="2134" w:type="dxa"/>
            <w:vMerge w:val="restart"/>
            <w:tcBorders>
              <w:left w:val="single" w:sz="4" w:space="0" w:color="auto"/>
              <w:bottom w:val="single" w:sz="4" w:space="0" w:color="auto"/>
              <w:right w:val="single" w:sz="4" w:space="0" w:color="auto"/>
            </w:tcBorders>
            <w:shd w:val="clear" w:color="auto" w:fill="FFFFFF"/>
          </w:tcPr>
          <w:p w:rsidR="00231EF0"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10 шт.</w:t>
            </w:r>
          </w:p>
          <w:p w:rsidR="00231EF0"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23 шт.</w:t>
            </w:r>
          </w:p>
          <w:p w:rsidR="00231EF0"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26 шт.</w:t>
            </w:r>
          </w:p>
          <w:p w:rsidR="00B11AFA" w:rsidRPr="00AB491C" w:rsidRDefault="00231EF0" w:rsidP="00231EF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27 шт.</w:t>
            </w:r>
          </w:p>
        </w:tc>
        <w:tc>
          <w:tcPr>
            <w:tcW w:w="992" w:type="dxa"/>
            <w:vMerge w:val="restart"/>
            <w:tcBorders>
              <w:top w:val="single" w:sz="4" w:space="0" w:color="auto"/>
              <w:left w:val="single" w:sz="4" w:space="0" w:color="auto"/>
              <w:right w:val="single" w:sz="4" w:space="0" w:color="auto"/>
            </w:tcBorders>
            <w:shd w:val="clear" w:color="auto" w:fill="FFFFFF"/>
          </w:tcPr>
          <w:p w:rsidR="00B11AFA" w:rsidRPr="00AB491C" w:rsidRDefault="00B11AFA" w:rsidP="00B11AFA">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11AFA" w:rsidRPr="00AB491C" w:rsidTr="00A86F30">
        <w:trPr>
          <w:trHeight w:val="173"/>
        </w:trPr>
        <w:tc>
          <w:tcPr>
            <w:tcW w:w="423" w:type="dxa"/>
            <w:tcBorders>
              <w:left w:val="single" w:sz="4" w:space="0" w:color="auto"/>
              <w:bottom w:val="single" w:sz="4" w:space="0" w:color="auto"/>
              <w:right w:val="single" w:sz="4" w:space="0" w:color="auto"/>
            </w:tcBorders>
          </w:tcPr>
          <w:p w:rsidR="00B11AFA" w:rsidRPr="00AB491C" w:rsidRDefault="00B11AFA" w:rsidP="00B11AFA">
            <w:pPr>
              <w:spacing w:after="0" w:line="240" w:lineRule="auto"/>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B11AFA" w:rsidRPr="00AB491C" w:rsidRDefault="00B11AFA" w:rsidP="00B11AFA">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B11AFA" w:rsidRPr="000D3508"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709" w:type="dxa"/>
            <w:vMerge/>
            <w:tcBorders>
              <w:left w:val="nil"/>
              <w:bottom w:val="single" w:sz="4" w:space="0" w:color="auto"/>
              <w:right w:val="single" w:sz="4" w:space="0" w:color="auto"/>
            </w:tcBorders>
            <w:shd w:val="clear" w:color="auto" w:fill="auto"/>
          </w:tcPr>
          <w:p w:rsidR="00B11AFA" w:rsidRPr="000D3508" w:rsidRDefault="00B11AFA" w:rsidP="00B11AFA">
            <w:pPr>
              <w:spacing w:after="0" w:line="240" w:lineRule="auto"/>
              <w:jc w:val="center"/>
              <w:rPr>
                <w:rFonts w:ascii="Times New Roman" w:eastAsia="Times New Roman" w:hAnsi="Times New Roman" w:cs="Times New Roman"/>
                <w:sz w:val="21"/>
                <w:szCs w:val="21"/>
                <w:lang w:eastAsia="ru-RU"/>
              </w:rPr>
            </w:pPr>
          </w:p>
        </w:tc>
        <w:tc>
          <w:tcPr>
            <w:tcW w:w="850" w:type="dxa"/>
            <w:vMerge/>
            <w:tcBorders>
              <w:left w:val="nil"/>
              <w:bottom w:val="single" w:sz="4" w:space="0" w:color="auto"/>
              <w:right w:val="single" w:sz="4" w:space="0" w:color="auto"/>
            </w:tcBorders>
            <w:shd w:val="clear" w:color="auto" w:fill="auto"/>
          </w:tcPr>
          <w:p w:rsidR="00B11AFA" w:rsidRPr="000D3508" w:rsidRDefault="00B11AFA" w:rsidP="00B11AFA">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nil"/>
              <w:bottom w:val="single" w:sz="4" w:space="0" w:color="auto"/>
              <w:right w:val="single" w:sz="4" w:space="0" w:color="auto"/>
            </w:tcBorders>
            <w:shd w:val="clear" w:color="auto" w:fill="auto"/>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single" w:sz="4" w:space="0" w:color="auto"/>
              <w:bottom w:val="single" w:sz="4" w:space="0" w:color="auto"/>
              <w:right w:val="single" w:sz="4" w:space="0" w:color="auto"/>
            </w:tcBorders>
            <w:shd w:val="clear" w:color="auto" w:fill="auto"/>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c>
          <w:tcPr>
            <w:tcW w:w="2134" w:type="dxa"/>
            <w:vMerge/>
            <w:tcBorders>
              <w:left w:val="single" w:sz="4" w:space="0" w:color="auto"/>
              <w:bottom w:val="single" w:sz="4" w:space="0" w:color="auto"/>
              <w:right w:val="single" w:sz="4" w:space="0" w:color="auto"/>
            </w:tcBorders>
            <w:shd w:val="clear" w:color="auto" w:fill="FFFFFF"/>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p>
        </w:tc>
      </w:tr>
      <w:tr w:rsidR="00A86F30" w:rsidRPr="00AB491C" w:rsidTr="003D7BAF">
        <w:trPr>
          <w:trHeight w:val="425"/>
        </w:trPr>
        <w:tc>
          <w:tcPr>
            <w:tcW w:w="423" w:type="dxa"/>
            <w:tcBorders>
              <w:top w:val="single" w:sz="4" w:space="0" w:color="auto"/>
              <w:left w:val="single" w:sz="4" w:space="0" w:color="auto"/>
              <w:right w:val="single" w:sz="4" w:space="0" w:color="auto"/>
            </w:tcBorders>
          </w:tcPr>
          <w:p w:rsidR="00A86F30" w:rsidRPr="003435AB" w:rsidRDefault="00C17EC1" w:rsidP="00B11AFA">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w:t>
            </w:r>
          </w:p>
        </w:tc>
        <w:tc>
          <w:tcPr>
            <w:tcW w:w="3405" w:type="dxa"/>
            <w:tcBorders>
              <w:top w:val="single" w:sz="4" w:space="0" w:color="auto"/>
              <w:left w:val="nil"/>
              <w:bottom w:val="single" w:sz="4" w:space="0" w:color="auto"/>
              <w:right w:val="single" w:sz="4" w:space="0" w:color="auto"/>
            </w:tcBorders>
          </w:tcPr>
          <w:p w:rsidR="00A86F30" w:rsidRPr="00AB491C" w:rsidRDefault="00A86F30"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Обеспечение деятельности МКУ «Жилкомцентр» </w:t>
            </w:r>
          </w:p>
        </w:tc>
        <w:tc>
          <w:tcPr>
            <w:tcW w:w="1276" w:type="dxa"/>
            <w:vMerge w:val="restart"/>
            <w:tcBorders>
              <w:top w:val="single" w:sz="4" w:space="0" w:color="auto"/>
              <w:left w:val="nil"/>
              <w:right w:val="single" w:sz="4" w:space="0" w:color="auto"/>
            </w:tcBorders>
          </w:tcPr>
          <w:p w:rsidR="00A86F30" w:rsidRPr="00AB491C" w:rsidRDefault="00A86F30"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A86F30" w:rsidRPr="007E3331" w:rsidRDefault="00A86F30" w:rsidP="00B11AFA">
            <w:pPr>
              <w:spacing w:after="0" w:line="240" w:lineRule="auto"/>
              <w:jc w:val="center"/>
              <w:rPr>
                <w:rFonts w:ascii="Times New Roman" w:eastAsia="Times New Roman" w:hAnsi="Times New Roman" w:cs="Times New Roman"/>
                <w:color w:val="000000"/>
                <w:sz w:val="21"/>
                <w:szCs w:val="21"/>
                <w:lang w:eastAsia="ru-RU"/>
              </w:rPr>
            </w:pPr>
            <w:r w:rsidRPr="007E3331">
              <w:rPr>
                <w:rFonts w:ascii="Times New Roman" w:eastAsia="Times New Roman" w:hAnsi="Times New Roman" w:cs="Times New Roman"/>
                <w:color w:val="000000"/>
                <w:sz w:val="21"/>
                <w:szCs w:val="21"/>
                <w:lang w:eastAsia="ru-RU"/>
              </w:rPr>
              <w:t>67,02</w:t>
            </w:r>
          </w:p>
        </w:tc>
        <w:tc>
          <w:tcPr>
            <w:tcW w:w="850" w:type="dxa"/>
            <w:vMerge w:val="restart"/>
            <w:tcBorders>
              <w:top w:val="single" w:sz="4" w:space="0" w:color="auto"/>
              <w:left w:val="single" w:sz="4" w:space="0" w:color="auto"/>
              <w:right w:val="single" w:sz="4" w:space="0" w:color="auto"/>
            </w:tcBorders>
          </w:tcPr>
          <w:p w:rsidR="00A86F30" w:rsidRPr="00AB491C" w:rsidRDefault="00A86F30"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A86F30" w:rsidRPr="00EE24EA" w:rsidRDefault="00A86F30" w:rsidP="00EE24EA">
            <w:pPr>
              <w:spacing w:after="0" w:line="240" w:lineRule="auto"/>
              <w:jc w:val="center"/>
              <w:rPr>
                <w:rFonts w:ascii="Times New Roman" w:eastAsia="Times New Roman" w:hAnsi="Times New Roman" w:cs="Times New Roman"/>
                <w:sz w:val="21"/>
                <w:szCs w:val="21"/>
                <w:lang w:val="en-US" w:eastAsia="ru-RU"/>
              </w:rPr>
            </w:pPr>
            <w:r w:rsidRPr="00BE67AE">
              <w:rPr>
                <w:rFonts w:ascii="Times New Roman" w:eastAsia="Times New Roman" w:hAnsi="Times New Roman" w:cs="Times New Roman"/>
                <w:sz w:val="21"/>
                <w:szCs w:val="21"/>
                <w:lang w:eastAsia="ru-RU"/>
              </w:rPr>
              <w:t>15,0</w:t>
            </w:r>
            <w:r w:rsidR="00EE24EA">
              <w:rPr>
                <w:rFonts w:ascii="Times New Roman" w:eastAsia="Times New Roman" w:hAnsi="Times New Roman" w:cs="Times New Roman"/>
                <w:sz w:val="21"/>
                <w:szCs w:val="21"/>
                <w:lang w:val="en-US" w:eastAsia="ru-RU"/>
              </w:rPr>
              <w:t>7</w:t>
            </w:r>
          </w:p>
        </w:tc>
        <w:tc>
          <w:tcPr>
            <w:tcW w:w="850" w:type="dxa"/>
            <w:tcBorders>
              <w:top w:val="single" w:sz="4" w:space="0" w:color="auto"/>
              <w:left w:val="nil"/>
              <w:bottom w:val="single" w:sz="4" w:space="0" w:color="auto"/>
              <w:right w:val="single" w:sz="4" w:space="0" w:color="auto"/>
            </w:tcBorders>
            <w:shd w:val="clear" w:color="auto" w:fill="auto"/>
          </w:tcPr>
          <w:p w:rsidR="00A86F30" w:rsidRPr="00BE67AE" w:rsidRDefault="00A86F30" w:rsidP="00B11AFA">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16,30</w:t>
            </w:r>
          </w:p>
        </w:tc>
        <w:tc>
          <w:tcPr>
            <w:tcW w:w="708" w:type="dxa"/>
            <w:tcBorders>
              <w:top w:val="single" w:sz="4" w:space="0" w:color="auto"/>
              <w:left w:val="nil"/>
              <w:bottom w:val="single" w:sz="4" w:space="0" w:color="auto"/>
              <w:right w:val="single" w:sz="4" w:space="0" w:color="auto"/>
            </w:tcBorders>
            <w:shd w:val="clear" w:color="auto" w:fill="auto"/>
          </w:tcPr>
          <w:p w:rsidR="00A86F30" w:rsidRPr="00BE67AE" w:rsidRDefault="00A86F30"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11,90</w:t>
            </w:r>
          </w:p>
        </w:tc>
        <w:tc>
          <w:tcPr>
            <w:tcW w:w="707" w:type="dxa"/>
            <w:tcBorders>
              <w:top w:val="single" w:sz="4" w:space="0" w:color="auto"/>
              <w:left w:val="nil"/>
              <w:bottom w:val="single" w:sz="4" w:space="0" w:color="auto"/>
              <w:right w:val="single" w:sz="4" w:space="0" w:color="auto"/>
            </w:tcBorders>
            <w:shd w:val="clear" w:color="auto" w:fill="auto"/>
          </w:tcPr>
          <w:p w:rsidR="00A86F30" w:rsidRPr="007E3331" w:rsidRDefault="00A86F30" w:rsidP="00B11AFA">
            <w:pPr>
              <w:spacing w:after="0" w:line="240" w:lineRule="auto"/>
              <w:ind w:hanging="108"/>
              <w:jc w:val="center"/>
              <w:rPr>
                <w:rFonts w:ascii="Times New Roman" w:eastAsia="Times New Roman" w:hAnsi="Times New Roman" w:cs="Times New Roman"/>
                <w:sz w:val="21"/>
                <w:szCs w:val="21"/>
                <w:lang w:eastAsia="ru-RU"/>
              </w:rPr>
            </w:pPr>
            <w:r w:rsidRPr="007E3331">
              <w:rPr>
                <w:rFonts w:ascii="Times New Roman" w:eastAsia="Times New Roman" w:hAnsi="Times New Roman" w:cs="Times New Roman"/>
                <w:sz w:val="21"/>
                <w:szCs w:val="21"/>
                <w:lang w:eastAsia="ru-RU"/>
              </w:rPr>
              <w:t>16,80</w:t>
            </w:r>
          </w:p>
        </w:tc>
        <w:tc>
          <w:tcPr>
            <w:tcW w:w="708" w:type="dxa"/>
            <w:tcBorders>
              <w:top w:val="single" w:sz="4" w:space="0" w:color="auto"/>
              <w:left w:val="nil"/>
              <w:bottom w:val="single" w:sz="4" w:space="0" w:color="auto"/>
              <w:right w:val="single" w:sz="4" w:space="0" w:color="auto"/>
            </w:tcBorders>
            <w:shd w:val="clear" w:color="auto" w:fill="auto"/>
          </w:tcPr>
          <w:p w:rsidR="00A86F30" w:rsidRPr="00BE67AE" w:rsidRDefault="00A86F30" w:rsidP="00B11AFA">
            <w:pPr>
              <w:spacing w:after="0" w:line="240" w:lineRule="auto"/>
              <w:ind w:hanging="108"/>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11,90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A86F30" w:rsidRPr="007E3331" w:rsidRDefault="00A86F30" w:rsidP="00B11AFA">
            <w:pPr>
              <w:spacing w:after="0" w:line="240" w:lineRule="auto"/>
              <w:ind w:hanging="108"/>
              <w:jc w:val="center"/>
              <w:rPr>
                <w:rFonts w:ascii="Times New Roman" w:eastAsia="Times New Roman" w:hAnsi="Times New Roman" w:cs="Times New Roman"/>
                <w:sz w:val="21"/>
                <w:szCs w:val="21"/>
                <w:lang w:eastAsia="ru-RU"/>
              </w:rPr>
            </w:pPr>
            <w:r w:rsidRPr="007E3331">
              <w:rPr>
                <w:rFonts w:ascii="Times New Roman" w:eastAsia="Times New Roman" w:hAnsi="Times New Roman" w:cs="Times New Roman"/>
                <w:sz w:val="21"/>
                <w:szCs w:val="21"/>
                <w:lang w:eastAsia="ru-RU"/>
              </w:rPr>
              <w:t>16,89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6F30" w:rsidRPr="00BE67AE" w:rsidRDefault="00A86F30" w:rsidP="00B11AFA">
            <w:pPr>
              <w:spacing w:after="0" w:line="240" w:lineRule="auto"/>
              <w:ind w:hanging="108"/>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6F30" w:rsidRPr="007E3331" w:rsidRDefault="00A86F30" w:rsidP="00B11AFA">
            <w:pPr>
              <w:spacing w:after="0" w:line="240" w:lineRule="auto"/>
              <w:ind w:hanging="108"/>
              <w:jc w:val="center"/>
              <w:rPr>
                <w:rFonts w:ascii="Times New Roman" w:eastAsia="Times New Roman" w:hAnsi="Times New Roman" w:cs="Times New Roman"/>
                <w:sz w:val="21"/>
                <w:szCs w:val="21"/>
                <w:lang w:eastAsia="ru-RU"/>
              </w:rPr>
            </w:pPr>
            <w:r w:rsidRPr="007E3331">
              <w:rPr>
                <w:rFonts w:ascii="Times New Roman" w:eastAsia="Times New Roman" w:hAnsi="Times New Roman" w:cs="Times New Roman"/>
                <w:sz w:val="21"/>
                <w:szCs w:val="21"/>
                <w:lang w:eastAsia="ru-RU"/>
              </w:rPr>
              <w:t>17,03</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tcPr>
          <w:p w:rsidR="007E7FC5" w:rsidRDefault="007E7FC5" w:rsidP="007E7FC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100%</w:t>
            </w:r>
          </w:p>
          <w:p w:rsidR="007E7FC5" w:rsidRDefault="007E7FC5" w:rsidP="007E7FC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100%</w:t>
            </w:r>
          </w:p>
          <w:p w:rsidR="007E7FC5" w:rsidRDefault="007E7FC5" w:rsidP="007E7FC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100%</w:t>
            </w:r>
          </w:p>
          <w:p w:rsidR="00A86F30" w:rsidRPr="008A5EE2" w:rsidRDefault="007E7FC5" w:rsidP="007E7F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1"/>
                <w:szCs w:val="21"/>
                <w:lang w:eastAsia="ru-RU"/>
              </w:rPr>
              <w:t>2025 – 100%</w:t>
            </w:r>
          </w:p>
        </w:tc>
        <w:tc>
          <w:tcPr>
            <w:tcW w:w="992" w:type="dxa"/>
            <w:vMerge w:val="restart"/>
            <w:tcBorders>
              <w:top w:val="single" w:sz="4" w:space="0" w:color="auto"/>
              <w:left w:val="single" w:sz="4" w:space="0" w:color="auto"/>
              <w:right w:val="single" w:sz="4" w:space="0" w:color="auto"/>
            </w:tcBorders>
            <w:shd w:val="clear" w:color="auto" w:fill="FFFFFF"/>
          </w:tcPr>
          <w:p w:rsidR="00A86F30" w:rsidRPr="00AB491C" w:rsidRDefault="00A86F30" w:rsidP="00B11AFA">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A86F30" w:rsidRPr="00AB491C" w:rsidRDefault="00A86F30" w:rsidP="00B11AFA">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A86F30" w:rsidRPr="00AB491C" w:rsidTr="00A86F30">
        <w:trPr>
          <w:trHeight w:val="77"/>
        </w:trPr>
        <w:tc>
          <w:tcPr>
            <w:tcW w:w="423" w:type="dxa"/>
            <w:tcBorders>
              <w:left w:val="single" w:sz="4" w:space="0" w:color="auto"/>
              <w:bottom w:val="single" w:sz="4" w:space="0" w:color="auto"/>
              <w:right w:val="single" w:sz="4" w:space="0" w:color="auto"/>
            </w:tcBorders>
            <w:shd w:val="clear" w:color="auto" w:fill="auto"/>
          </w:tcPr>
          <w:p w:rsidR="00A86F30" w:rsidRPr="00AB491C" w:rsidRDefault="00A86F30" w:rsidP="00B11AFA">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A86F30" w:rsidRPr="00AB491C" w:rsidRDefault="00A86F30"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A86F30" w:rsidRPr="00AB491C" w:rsidRDefault="00A86F30"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A86F30" w:rsidRPr="003435AB" w:rsidRDefault="00A86F30" w:rsidP="00B11AFA">
            <w:pPr>
              <w:spacing w:after="0" w:line="240" w:lineRule="auto"/>
              <w:jc w:val="center"/>
              <w:rPr>
                <w:rFonts w:ascii="Times New Roman" w:eastAsia="Times New Roman" w:hAnsi="Times New Roman" w:cs="Times New Roman"/>
                <w:color w:val="000000"/>
                <w:sz w:val="21"/>
                <w:szCs w:val="21"/>
                <w:highlight w:val="yellow"/>
                <w:lang w:eastAsia="ru-RU"/>
              </w:rPr>
            </w:pPr>
          </w:p>
        </w:tc>
        <w:tc>
          <w:tcPr>
            <w:tcW w:w="850" w:type="dxa"/>
            <w:vMerge/>
            <w:tcBorders>
              <w:left w:val="single" w:sz="4" w:space="0" w:color="auto"/>
              <w:bottom w:val="single" w:sz="4" w:space="0" w:color="auto"/>
              <w:right w:val="single" w:sz="4" w:space="0" w:color="auto"/>
            </w:tcBorders>
            <w:shd w:val="clear" w:color="auto" w:fill="auto"/>
          </w:tcPr>
          <w:p w:rsidR="00A86F30" w:rsidRPr="00AB491C" w:rsidRDefault="00A86F30" w:rsidP="00B11AFA">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A86F30" w:rsidRPr="00BE67AE" w:rsidRDefault="00A86F30"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0,01</w:t>
            </w:r>
          </w:p>
        </w:tc>
        <w:tc>
          <w:tcPr>
            <w:tcW w:w="850" w:type="dxa"/>
            <w:tcBorders>
              <w:top w:val="single" w:sz="4" w:space="0" w:color="auto"/>
              <w:left w:val="nil"/>
              <w:bottom w:val="single" w:sz="4" w:space="0" w:color="auto"/>
              <w:right w:val="single" w:sz="4" w:space="0" w:color="auto"/>
            </w:tcBorders>
            <w:shd w:val="clear" w:color="auto" w:fill="auto"/>
          </w:tcPr>
          <w:p w:rsidR="00A86F30" w:rsidRPr="00BE67AE" w:rsidRDefault="00A86F30"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0,01</w:t>
            </w:r>
          </w:p>
        </w:tc>
        <w:tc>
          <w:tcPr>
            <w:tcW w:w="708" w:type="dxa"/>
            <w:tcBorders>
              <w:top w:val="single" w:sz="4" w:space="0" w:color="auto"/>
              <w:left w:val="nil"/>
              <w:bottom w:val="single" w:sz="4" w:space="0" w:color="auto"/>
              <w:right w:val="single" w:sz="4" w:space="0" w:color="auto"/>
            </w:tcBorders>
            <w:shd w:val="clear" w:color="auto" w:fill="auto"/>
          </w:tcPr>
          <w:p w:rsidR="00A86F30" w:rsidRPr="00BE67AE" w:rsidRDefault="00A86F30"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A86F30" w:rsidRPr="00BE67AE" w:rsidRDefault="00A86F30"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A86F30" w:rsidRPr="00BE67AE" w:rsidRDefault="00A86F30"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A86F30" w:rsidRPr="00BE67AE" w:rsidRDefault="00A86F30"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6F30" w:rsidRPr="00BE67AE" w:rsidRDefault="00A86F30"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6F30" w:rsidRPr="00BE67AE" w:rsidRDefault="00A86F30" w:rsidP="00B11AFA">
            <w:pPr>
              <w:spacing w:after="0" w:line="240" w:lineRule="auto"/>
              <w:jc w:val="center"/>
              <w:rPr>
                <w:rFonts w:ascii="Times New Roman" w:eastAsia="Times New Roman" w:hAnsi="Times New Roman" w:cs="Times New Roman"/>
                <w:sz w:val="21"/>
                <w:szCs w:val="21"/>
                <w:lang w:eastAsia="ru-RU"/>
              </w:rPr>
            </w:pPr>
            <w:r w:rsidRPr="00BE67AE">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A86F30" w:rsidRPr="00AB491C" w:rsidRDefault="00A86F30" w:rsidP="00B11AFA">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A86F30" w:rsidRPr="00AB491C" w:rsidRDefault="00A86F30" w:rsidP="00B11AFA">
            <w:pPr>
              <w:spacing w:after="0" w:line="240" w:lineRule="auto"/>
              <w:jc w:val="center"/>
              <w:rPr>
                <w:rFonts w:ascii="Times New Roman" w:eastAsia="Times New Roman" w:hAnsi="Times New Roman" w:cs="Times New Roman"/>
                <w:sz w:val="21"/>
                <w:szCs w:val="21"/>
                <w:lang w:eastAsia="ru-RU"/>
              </w:rPr>
            </w:pPr>
          </w:p>
        </w:tc>
      </w:tr>
      <w:tr w:rsidR="00A86F30" w:rsidRPr="00AB491C" w:rsidTr="003D7BAF">
        <w:trPr>
          <w:trHeight w:val="77"/>
        </w:trPr>
        <w:tc>
          <w:tcPr>
            <w:tcW w:w="423" w:type="dxa"/>
            <w:tcBorders>
              <w:top w:val="single" w:sz="4" w:space="0" w:color="auto"/>
              <w:left w:val="single" w:sz="4" w:space="0" w:color="auto"/>
              <w:bottom w:val="single" w:sz="4" w:space="0" w:color="auto"/>
              <w:right w:val="single" w:sz="4" w:space="0" w:color="auto"/>
            </w:tcBorders>
            <w:shd w:val="clear" w:color="auto" w:fill="auto"/>
          </w:tcPr>
          <w:p w:rsidR="00A86F30" w:rsidRPr="003435AB" w:rsidRDefault="00C17EC1" w:rsidP="00B11AFA">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w:t>
            </w:r>
          </w:p>
        </w:tc>
        <w:tc>
          <w:tcPr>
            <w:tcW w:w="3405" w:type="dxa"/>
            <w:tcBorders>
              <w:top w:val="single" w:sz="4" w:space="0" w:color="auto"/>
              <w:left w:val="nil"/>
              <w:bottom w:val="single" w:sz="4" w:space="0" w:color="auto"/>
              <w:right w:val="single" w:sz="4" w:space="0" w:color="auto"/>
            </w:tcBorders>
          </w:tcPr>
          <w:p w:rsidR="00A86F30" w:rsidRPr="00AB491C" w:rsidRDefault="00A86F30" w:rsidP="00B11AFA">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других обязательств муниципального образования</w:t>
            </w:r>
          </w:p>
        </w:tc>
        <w:tc>
          <w:tcPr>
            <w:tcW w:w="1276" w:type="dxa"/>
            <w:tcBorders>
              <w:top w:val="single" w:sz="4" w:space="0" w:color="auto"/>
              <w:left w:val="nil"/>
              <w:bottom w:val="single" w:sz="4" w:space="0" w:color="auto"/>
              <w:right w:val="single" w:sz="4" w:space="0" w:color="auto"/>
            </w:tcBorders>
          </w:tcPr>
          <w:p w:rsidR="00A86F30" w:rsidRPr="00AB491C" w:rsidRDefault="00A86F30"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86F30" w:rsidRPr="003435AB" w:rsidRDefault="00A86F30" w:rsidP="00B11AFA">
            <w:pPr>
              <w:spacing w:after="0" w:line="240" w:lineRule="auto"/>
              <w:jc w:val="center"/>
              <w:rPr>
                <w:rFonts w:ascii="Times New Roman" w:eastAsia="Times New Roman" w:hAnsi="Times New Roman" w:cs="Times New Roman"/>
                <w:color w:val="000000"/>
                <w:sz w:val="21"/>
                <w:szCs w:val="21"/>
                <w:highlight w:val="yellow"/>
                <w:lang w:eastAsia="ru-RU"/>
              </w:rPr>
            </w:pPr>
            <w:r w:rsidRPr="00585C97">
              <w:rPr>
                <w:rFonts w:ascii="Times New Roman" w:eastAsia="Times New Roman" w:hAnsi="Times New Roman" w:cs="Times New Roman"/>
                <w:color w:val="000000"/>
                <w:sz w:val="21"/>
                <w:szCs w:val="21"/>
                <w:lang w:eastAsia="ru-RU"/>
              </w:rPr>
              <w:t>2,70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86F30" w:rsidRPr="00AB491C" w:rsidRDefault="00A86F30"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A86F30" w:rsidRPr="00EE24EA" w:rsidRDefault="00EE24EA" w:rsidP="00B11AFA">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0,56</w:t>
            </w:r>
          </w:p>
        </w:tc>
        <w:tc>
          <w:tcPr>
            <w:tcW w:w="850" w:type="dxa"/>
            <w:tcBorders>
              <w:top w:val="single" w:sz="4" w:space="0" w:color="auto"/>
              <w:left w:val="nil"/>
              <w:bottom w:val="single" w:sz="4" w:space="0" w:color="auto"/>
              <w:right w:val="single" w:sz="4" w:space="0" w:color="auto"/>
            </w:tcBorders>
            <w:shd w:val="clear" w:color="auto" w:fill="auto"/>
          </w:tcPr>
          <w:p w:rsidR="00A86F30" w:rsidRPr="00350956" w:rsidRDefault="00A86F30"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2,0</w:t>
            </w:r>
            <w:r>
              <w:rPr>
                <w:rFonts w:ascii="Times New Roman" w:eastAsia="Times New Roman" w:hAnsi="Times New Roman" w:cs="Times New Roman"/>
                <w:sz w:val="21"/>
                <w:szCs w:val="21"/>
                <w:lang w:eastAsia="ru-RU"/>
              </w:rPr>
              <w:t>7</w:t>
            </w:r>
          </w:p>
        </w:tc>
        <w:tc>
          <w:tcPr>
            <w:tcW w:w="708" w:type="dxa"/>
            <w:tcBorders>
              <w:top w:val="single" w:sz="4" w:space="0" w:color="auto"/>
              <w:left w:val="nil"/>
              <w:bottom w:val="single" w:sz="4" w:space="0" w:color="auto"/>
              <w:right w:val="single" w:sz="4" w:space="0" w:color="auto"/>
            </w:tcBorders>
            <w:shd w:val="clear" w:color="auto" w:fill="auto"/>
          </w:tcPr>
          <w:p w:rsidR="00A86F30" w:rsidRPr="00B00897" w:rsidRDefault="00A86F30" w:rsidP="00B11AFA">
            <w:pPr>
              <w:spacing w:after="0" w:line="240" w:lineRule="auto"/>
              <w:jc w:val="center"/>
              <w:rPr>
                <w:rFonts w:ascii="Times New Roman" w:eastAsia="Times New Roman" w:hAnsi="Times New Roman" w:cs="Times New Roman"/>
                <w:sz w:val="21"/>
                <w:szCs w:val="21"/>
                <w:lang w:eastAsia="ru-RU"/>
              </w:rPr>
            </w:pPr>
            <w:r w:rsidRPr="00B00897">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A86F30" w:rsidRPr="00585C97" w:rsidRDefault="00A86F30" w:rsidP="00B11AFA">
            <w:pPr>
              <w:spacing w:after="0" w:line="240" w:lineRule="auto"/>
              <w:jc w:val="center"/>
              <w:rPr>
                <w:rFonts w:ascii="Times New Roman" w:eastAsia="Times New Roman" w:hAnsi="Times New Roman" w:cs="Times New Roman"/>
                <w:sz w:val="21"/>
                <w:szCs w:val="21"/>
                <w:lang w:eastAsia="ru-RU"/>
              </w:rPr>
            </w:pPr>
            <w:r w:rsidRPr="00585C97">
              <w:rPr>
                <w:rFonts w:ascii="Times New Roman" w:eastAsia="Times New Roman" w:hAnsi="Times New Roman" w:cs="Times New Roman"/>
                <w:sz w:val="21"/>
                <w:szCs w:val="21"/>
                <w:lang w:eastAsia="ru-RU"/>
              </w:rPr>
              <w:t>0,34</w:t>
            </w:r>
          </w:p>
        </w:tc>
        <w:tc>
          <w:tcPr>
            <w:tcW w:w="708" w:type="dxa"/>
            <w:tcBorders>
              <w:top w:val="single" w:sz="4" w:space="0" w:color="auto"/>
              <w:left w:val="nil"/>
              <w:bottom w:val="single" w:sz="4" w:space="0" w:color="auto"/>
              <w:right w:val="single" w:sz="4" w:space="0" w:color="auto"/>
            </w:tcBorders>
            <w:shd w:val="clear" w:color="auto" w:fill="auto"/>
          </w:tcPr>
          <w:p w:rsidR="00A86F30" w:rsidRPr="00585C97" w:rsidRDefault="00A86F30" w:rsidP="00B11AFA">
            <w:pPr>
              <w:spacing w:after="0" w:line="240" w:lineRule="auto"/>
              <w:jc w:val="center"/>
              <w:rPr>
                <w:rFonts w:ascii="Times New Roman" w:eastAsia="Times New Roman" w:hAnsi="Times New Roman" w:cs="Times New Roman"/>
                <w:sz w:val="21"/>
                <w:szCs w:val="21"/>
                <w:lang w:eastAsia="ru-RU"/>
              </w:rPr>
            </w:pPr>
            <w:r w:rsidRPr="00585C97">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A86F30" w:rsidRPr="00585C97" w:rsidRDefault="00A86F30" w:rsidP="00B11AFA">
            <w:pPr>
              <w:spacing w:after="0" w:line="240" w:lineRule="auto"/>
              <w:jc w:val="center"/>
              <w:rPr>
                <w:rFonts w:ascii="Times New Roman" w:eastAsia="Times New Roman" w:hAnsi="Times New Roman" w:cs="Times New Roman"/>
                <w:sz w:val="21"/>
                <w:szCs w:val="21"/>
                <w:lang w:eastAsia="ru-RU"/>
              </w:rPr>
            </w:pPr>
            <w:r w:rsidRPr="00585C97">
              <w:rPr>
                <w:rFonts w:ascii="Times New Roman" w:eastAsia="Times New Roman" w:hAnsi="Times New Roman" w:cs="Times New Roman"/>
                <w:sz w:val="21"/>
                <w:szCs w:val="21"/>
                <w:lang w:eastAsia="ru-RU"/>
              </w:rPr>
              <w:t>0,1</w:t>
            </w:r>
            <w:r>
              <w:rPr>
                <w:rFonts w:ascii="Times New Roman" w:eastAsia="Times New Roman" w:hAnsi="Times New Roman" w:cs="Times New Roman"/>
                <w:sz w:val="21"/>
                <w:szCs w:val="21"/>
                <w:lang w:eastAsia="ru-RU"/>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6F30" w:rsidRPr="00585C97" w:rsidRDefault="00A86F30" w:rsidP="00B11AFA">
            <w:pPr>
              <w:spacing w:after="0" w:line="240" w:lineRule="auto"/>
              <w:jc w:val="center"/>
              <w:rPr>
                <w:rFonts w:ascii="Times New Roman" w:eastAsia="Times New Roman" w:hAnsi="Times New Roman" w:cs="Times New Roman"/>
                <w:sz w:val="21"/>
                <w:szCs w:val="21"/>
                <w:lang w:val="en-US" w:eastAsia="ru-RU"/>
              </w:rPr>
            </w:pPr>
            <w:r w:rsidRPr="00585C97">
              <w:rPr>
                <w:rFonts w:ascii="Times New Roman" w:eastAsia="Times New Roman" w:hAnsi="Times New Roman" w:cs="Times New Roman"/>
                <w:sz w:val="21"/>
                <w:szCs w:val="21"/>
                <w:lang w:val="en-US" w:eastAsia="ru-RU"/>
              </w:rPr>
              <w:t>0</w:t>
            </w:r>
            <w:r w:rsidRPr="00585C97">
              <w:rPr>
                <w:rFonts w:ascii="Times New Roman" w:eastAsia="Times New Roman" w:hAnsi="Times New Roman" w:cs="Times New Roman"/>
                <w:sz w:val="21"/>
                <w:szCs w:val="21"/>
                <w:lang w:eastAsia="ru-RU"/>
              </w:rPr>
              <w:t>,</w:t>
            </w:r>
            <w:r w:rsidRPr="00585C97">
              <w:rPr>
                <w:rFonts w:ascii="Times New Roman" w:eastAsia="Times New Roman" w:hAnsi="Times New Roman" w:cs="Times New Roman"/>
                <w:sz w:val="21"/>
                <w:szCs w:val="21"/>
                <w:lang w:val="en-US"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6F30" w:rsidRPr="00585C97" w:rsidRDefault="00A86F30" w:rsidP="00B11AFA">
            <w:pPr>
              <w:spacing w:after="0" w:line="240" w:lineRule="auto"/>
              <w:jc w:val="center"/>
              <w:rPr>
                <w:rFonts w:ascii="Times New Roman" w:eastAsia="Times New Roman" w:hAnsi="Times New Roman" w:cs="Times New Roman"/>
                <w:sz w:val="21"/>
                <w:szCs w:val="21"/>
                <w:lang w:eastAsia="ru-RU"/>
              </w:rPr>
            </w:pPr>
            <w:r w:rsidRPr="00585C97">
              <w:rPr>
                <w:rFonts w:ascii="Times New Roman" w:eastAsia="Times New Roman" w:hAnsi="Times New Roman" w:cs="Times New Roman"/>
                <w:sz w:val="21"/>
                <w:szCs w:val="21"/>
                <w:lang w:eastAsia="ru-RU"/>
              </w:rPr>
              <w:t>0,1</w:t>
            </w:r>
            <w:r>
              <w:rPr>
                <w:rFonts w:ascii="Times New Roman" w:eastAsia="Times New Roman" w:hAnsi="Times New Roman" w:cs="Times New Roman"/>
                <w:sz w:val="21"/>
                <w:szCs w:val="21"/>
                <w:lang w:eastAsia="ru-RU"/>
              </w:rPr>
              <w:t>2</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5646C9" w:rsidRDefault="005646C9" w:rsidP="005646C9">
            <w:pPr>
              <w:spacing w:after="0" w:line="240" w:lineRule="auto"/>
              <w:jc w:val="center"/>
              <w:rPr>
                <w:rFonts w:ascii="Times New Roman" w:eastAsia="Times New Roman" w:hAnsi="Times New Roman" w:cs="Times New Roman"/>
                <w:sz w:val="20"/>
                <w:szCs w:val="20"/>
                <w:lang w:eastAsia="ru-RU"/>
              </w:rPr>
            </w:pPr>
            <w:r w:rsidRPr="005646C9">
              <w:rPr>
                <w:rFonts w:ascii="Times New Roman" w:eastAsia="Times New Roman" w:hAnsi="Times New Roman" w:cs="Times New Roman"/>
                <w:sz w:val="20"/>
                <w:szCs w:val="20"/>
                <w:lang w:eastAsia="ru-RU"/>
              </w:rPr>
              <w:t xml:space="preserve">изготовление технических планов (технических паспортов) на жилые помещения </w:t>
            </w:r>
          </w:p>
          <w:p w:rsidR="005646C9" w:rsidRDefault="005646C9" w:rsidP="005646C9">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10 шт.</w:t>
            </w:r>
          </w:p>
          <w:p w:rsidR="005646C9" w:rsidRDefault="005646C9" w:rsidP="005646C9">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68 шт.</w:t>
            </w:r>
          </w:p>
          <w:p w:rsidR="005646C9" w:rsidRDefault="005646C9" w:rsidP="005646C9">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12 шт.</w:t>
            </w:r>
          </w:p>
          <w:p w:rsidR="00A86F30" w:rsidRPr="00AB491C" w:rsidRDefault="005646C9" w:rsidP="005646C9">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10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86F30" w:rsidRPr="00AB491C" w:rsidRDefault="00A86F30" w:rsidP="00B11AFA">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A86F30" w:rsidRPr="00AB491C" w:rsidRDefault="00A86F30" w:rsidP="00B11AFA">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11AFA" w:rsidRPr="00AB491C" w:rsidTr="00EC388B">
        <w:trPr>
          <w:trHeight w:val="77"/>
        </w:trPr>
        <w:tc>
          <w:tcPr>
            <w:tcW w:w="423" w:type="dxa"/>
            <w:tcBorders>
              <w:top w:val="single" w:sz="4" w:space="0" w:color="auto"/>
              <w:left w:val="single" w:sz="4" w:space="0" w:color="auto"/>
              <w:bottom w:val="single" w:sz="4" w:space="0" w:color="auto"/>
              <w:right w:val="single" w:sz="4" w:space="0" w:color="auto"/>
            </w:tcBorders>
            <w:shd w:val="clear" w:color="auto" w:fill="auto"/>
          </w:tcPr>
          <w:p w:rsidR="00B11AFA" w:rsidRDefault="00C17EC1" w:rsidP="00B11AFA">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w:t>
            </w:r>
          </w:p>
        </w:tc>
        <w:tc>
          <w:tcPr>
            <w:tcW w:w="3405" w:type="dxa"/>
            <w:tcBorders>
              <w:top w:val="single" w:sz="4" w:space="0" w:color="auto"/>
              <w:left w:val="nil"/>
              <w:bottom w:val="single" w:sz="4" w:space="0" w:color="auto"/>
              <w:right w:val="single" w:sz="4" w:space="0" w:color="auto"/>
            </w:tcBorders>
            <w:shd w:val="clear" w:color="auto" w:fill="auto"/>
          </w:tcPr>
          <w:p w:rsidR="00B11AFA" w:rsidRPr="00EC388B" w:rsidRDefault="006E5CC7" w:rsidP="00B11AFA">
            <w:pPr>
              <w:spacing w:after="0" w:line="240" w:lineRule="auto"/>
              <w:rPr>
                <w:rFonts w:ascii="Times New Roman" w:eastAsia="Times New Roman" w:hAnsi="Times New Roman" w:cs="Times New Roman"/>
                <w:color w:val="000000"/>
                <w:sz w:val="21"/>
                <w:szCs w:val="21"/>
                <w:lang w:eastAsia="ru-RU"/>
              </w:rPr>
            </w:pPr>
            <w:r w:rsidRPr="00EC388B">
              <w:rPr>
                <w:rFonts w:ascii="Times New Roman" w:hAnsi="Times New Roman"/>
                <w:color w:val="000000"/>
                <w:sz w:val="21"/>
                <w:szCs w:val="21"/>
              </w:rPr>
              <w:t xml:space="preserve">Предоставление субсидии на возмещение затрат, связанных с </w:t>
            </w:r>
            <w:r w:rsidRPr="00EC388B">
              <w:rPr>
                <w:rFonts w:ascii="Times New Roman" w:hAnsi="Times New Roman"/>
                <w:color w:val="000000"/>
                <w:sz w:val="21"/>
                <w:szCs w:val="21"/>
              </w:rPr>
              <w:lastRenderedPageBreak/>
              <w:t>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p>
        </w:tc>
        <w:tc>
          <w:tcPr>
            <w:tcW w:w="1276" w:type="dxa"/>
            <w:tcBorders>
              <w:top w:val="single" w:sz="4" w:space="0" w:color="auto"/>
              <w:left w:val="nil"/>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EC388B">
              <w:rPr>
                <w:rFonts w:ascii="Times New Roman" w:eastAsia="Times New Roman" w:hAnsi="Times New Roman" w:cs="Times New Roman"/>
                <w:color w:val="000000"/>
                <w:sz w:val="21"/>
                <w:szCs w:val="21"/>
                <w:lang w:eastAsia="ru-RU"/>
              </w:rPr>
              <w:lastRenderedPageBreak/>
              <w:t>2022-2025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EC388B">
              <w:rPr>
                <w:rFonts w:ascii="Times New Roman" w:eastAsia="Times New Roman" w:hAnsi="Times New Roman" w:cs="Times New Roman"/>
                <w:color w:val="000000"/>
                <w:sz w:val="21"/>
                <w:szCs w:val="21"/>
                <w:lang w:eastAsia="ru-RU"/>
              </w:rPr>
              <w:t>2,95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EC388B">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2,95</w:t>
            </w:r>
          </w:p>
        </w:tc>
        <w:tc>
          <w:tcPr>
            <w:tcW w:w="708" w:type="dxa"/>
            <w:tcBorders>
              <w:top w:val="single" w:sz="4" w:space="0" w:color="auto"/>
              <w:left w:val="nil"/>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EC388B" w:rsidRDefault="00B11AFA" w:rsidP="00B11AFA">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0,00</w:t>
            </w:r>
          </w:p>
        </w:tc>
        <w:tc>
          <w:tcPr>
            <w:tcW w:w="2134" w:type="dxa"/>
            <w:tcBorders>
              <w:left w:val="single" w:sz="4" w:space="0" w:color="auto"/>
              <w:bottom w:val="single" w:sz="4" w:space="0" w:color="auto"/>
              <w:right w:val="single" w:sz="4" w:space="0" w:color="auto"/>
            </w:tcBorders>
            <w:shd w:val="clear" w:color="auto" w:fill="auto"/>
          </w:tcPr>
          <w:p w:rsidR="002879F7" w:rsidRPr="00EC388B" w:rsidRDefault="002879F7" w:rsidP="002879F7">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2022 – 100%</w:t>
            </w:r>
          </w:p>
          <w:p w:rsidR="002879F7" w:rsidRPr="00EC388B" w:rsidRDefault="002879F7" w:rsidP="00EC388B">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2023 – 0%</w:t>
            </w:r>
          </w:p>
          <w:p w:rsidR="002879F7" w:rsidRPr="00EC388B" w:rsidRDefault="002879F7" w:rsidP="00EC388B">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lastRenderedPageBreak/>
              <w:t>2024 – 0%</w:t>
            </w:r>
          </w:p>
          <w:p w:rsidR="00A86F30" w:rsidRPr="00EC388B" w:rsidRDefault="002879F7" w:rsidP="00EC388B">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2025 – 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1AFA" w:rsidRPr="00AB491C" w:rsidRDefault="004D5C22" w:rsidP="00B11AFA">
            <w:pPr>
              <w:spacing w:after="0" w:line="240" w:lineRule="auto"/>
              <w:ind w:left="-108" w:right="-108"/>
              <w:jc w:val="center"/>
              <w:rPr>
                <w:rFonts w:ascii="Times New Roman" w:eastAsia="Times New Roman" w:hAnsi="Times New Roman" w:cs="Times New Roman"/>
                <w:sz w:val="21"/>
                <w:szCs w:val="21"/>
                <w:lang w:eastAsia="ru-RU"/>
              </w:rPr>
            </w:pPr>
            <w:proofErr w:type="spellStart"/>
            <w:r>
              <w:rPr>
                <w:rFonts w:ascii="Times New Roman" w:eastAsia="Times New Roman" w:hAnsi="Times New Roman" w:cs="Times New Roman"/>
                <w:sz w:val="21"/>
                <w:szCs w:val="21"/>
                <w:lang w:eastAsia="ru-RU"/>
              </w:rPr>
              <w:lastRenderedPageBreak/>
              <w:t>ДЖКХ</w:t>
            </w:r>
            <w:r w:rsidR="00B11AFA">
              <w:rPr>
                <w:rFonts w:ascii="Times New Roman" w:eastAsia="Times New Roman" w:hAnsi="Times New Roman" w:cs="Times New Roman"/>
                <w:sz w:val="21"/>
                <w:szCs w:val="21"/>
                <w:lang w:eastAsia="ru-RU"/>
              </w:rPr>
              <w:t>Т</w:t>
            </w:r>
            <w:r>
              <w:rPr>
                <w:rFonts w:ascii="Times New Roman" w:eastAsia="Times New Roman" w:hAnsi="Times New Roman" w:cs="Times New Roman"/>
                <w:sz w:val="21"/>
                <w:szCs w:val="21"/>
                <w:lang w:eastAsia="ru-RU"/>
              </w:rPr>
              <w:t>и</w:t>
            </w:r>
            <w:r w:rsidR="00B11AFA">
              <w:rPr>
                <w:rFonts w:ascii="Times New Roman" w:eastAsia="Times New Roman" w:hAnsi="Times New Roman" w:cs="Times New Roman"/>
                <w:sz w:val="21"/>
                <w:szCs w:val="21"/>
                <w:lang w:eastAsia="ru-RU"/>
              </w:rPr>
              <w:t>С</w:t>
            </w:r>
            <w:proofErr w:type="spellEnd"/>
          </w:p>
        </w:tc>
      </w:tr>
      <w:tr w:rsidR="002879F7" w:rsidRPr="003435AB" w:rsidTr="002879F7">
        <w:trPr>
          <w:trHeight w:val="303"/>
        </w:trPr>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2879F7" w:rsidRPr="009A7DF0" w:rsidRDefault="002879F7" w:rsidP="00B11AFA">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lastRenderedPageBreak/>
              <w:t xml:space="preserve">Задача </w:t>
            </w:r>
            <w:r>
              <w:rPr>
                <w:rFonts w:ascii="Times New Roman" w:eastAsia="Times New Roman" w:hAnsi="Times New Roman" w:cs="Times New Roman"/>
                <w:lang w:val="en-US" w:eastAsia="ru-RU"/>
              </w:rPr>
              <w:t xml:space="preserve">2 </w:t>
            </w:r>
            <w:r w:rsidRPr="009A7DF0">
              <w:rPr>
                <w:rFonts w:ascii="Times New Roman" w:eastAsia="Times New Roman" w:hAnsi="Times New Roman" w:cs="Times New Roman"/>
                <w:lang w:eastAsia="ru-RU"/>
              </w:rPr>
              <w:t>Подпрограммы</w:t>
            </w:r>
          </w:p>
        </w:tc>
        <w:tc>
          <w:tcPr>
            <w:tcW w:w="11908" w:type="dxa"/>
            <w:gridSpan w:val="13"/>
            <w:tcBorders>
              <w:top w:val="single" w:sz="4" w:space="0" w:color="auto"/>
              <w:left w:val="nil"/>
              <w:bottom w:val="single" w:sz="4" w:space="0" w:color="auto"/>
              <w:right w:val="single" w:sz="4" w:space="0" w:color="auto"/>
            </w:tcBorders>
          </w:tcPr>
          <w:p w:rsidR="002879F7" w:rsidRPr="002879F7" w:rsidRDefault="002879F7" w:rsidP="002879F7">
            <w:pPr>
              <w:spacing w:after="0" w:line="240" w:lineRule="auto"/>
              <w:rPr>
                <w:rFonts w:ascii="Times New Roman" w:eastAsia="Times New Roman" w:hAnsi="Times New Roman" w:cs="Times New Roman"/>
                <w:lang w:eastAsia="ru-RU"/>
              </w:rPr>
            </w:pPr>
            <w:r w:rsidRPr="00C54353">
              <w:rPr>
                <w:rFonts w:ascii="Times New Roman" w:eastAsia="Times New Roman" w:hAnsi="Times New Roman" w:cs="Times New Roman"/>
                <w:lang w:eastAsia="ru-RU"/>
              </w:rPr>
              <w:t>Поддержка отдельных категорий граждан в улучшени</w:t>
            </w:r>
            <w:r>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условий проживания</w:t>
            </w:r>
          </w:p>
        </w:tc>
      </w:tr>
      <w:tr w:rsidR="00B11AFA" w:rsidRPr="00AB491C" w:rsidTr="00C17EC1">
        <w:trPr>
          <w:trHeight w:val="1467"/>
        </w:trPr>
        <w:tc>
          <w:tcPr>
            <w:tcW w:w="423" w:type="dxa"/>
            <w:tcBorders>
              <w:top w:val="single" w:sz="4" w:space="0" w:color="auto"/>
              <w:left w:val="single" w:sz="4" w:space="0" w:color="auto"/>
              <w:bottom w:val="single" w:sz="4" w:space="0" w:color="auto"/>
              <w:right w:val="single" w:sz="4" w:space="0" w:color="auto"/>
            </w:tcBorders>
            <w:shd w:val="clear" w:color="auto" w:fill="auto"/>
          </w:tcPr>
          <w:p w:rsidR="00B11AFA" w:rsidRPr="007F1983" w:rsidRDefault="00B11AFA" w:rsidP="00B11AFA">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1</w:t>
            </w:r>
          </w:p>
        </w:tc>
        <w:tc>
          <w:tcPr>
            <w:tcW w:w="3405"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Выполнение работ по ремонту </w:t>
            </w:r>
            <w:r>
              <w:rPr>
                <w:rFonts w:ascii="Times New Roman" w:eastAsia="Times New Roman" w:hAnsi="Times New Roman" w:cs="Times New Roman"/>
                <w:color w:val="000000"/>
                <w:sz w:val="21"/>
                <w:szCs w:val="21"/>
                <w:lang w:eastAsia="ru-RU"/>
              </w:rPr>
              <w:t xml:space="preserve">муниципальных </w:t>
            </w:r>
            <w:r w:rsidRPr="00AB491C">
              <w:rPr>
                <w:rFonts w:ascii="Times New Roman" w:eastAsia="Times New Roman" w:hAnsi="Times New Roman" w:cs="Times New Roman"/>
                <w:color w:val="000000"/>
                <w:sz w:val="21"/>
                <w:szCs w:val="21"/>
                <w:lang w:eastAsia="ru-RU"/>
              </w:rPr>
              <w:t>жилых помещений, закрепленных за детьми-сиротами, и за детьми, оставшимися без попеч</w:t>
            </w:r>
            <w:r w:rsidR="00C17EC1">
              <w:rPr>
                <w:rFonts w:ascii="Times New Roman" w:eastAsia="Times New Roman" w:hAnsi="Times New Roman" w:cs="Times New Roman"/>
                <w:color w:val="000000"/>
                <w:sz w:val="21"/>
                <w:szCs w:val="21"/>
                <w:lang w:eastAsia="ru-RU"/>
              </w:rPr>
              <w:t>ения родителей</w:t>
            </w:r>
          </w:p>
        </w:tc>
        <w:tc>
          <w:tcPr>
            <w:tcW w:w="1276"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6,76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11AFA" w:rsidRPr="00A40133" w:rsidRDefault="00B11AFA" w:rsidP="00B11AFA">
            <w:pPr>
              <w:spacing w:after="0" w:line="240" w:lineRule="auto"/>
              <w:jc w:val="center"/>
              <w:rPr>
                <w:rFonts w:ascii="Times New Roman" w:eastAsia="Times New Roman" w:hAnsi="Times New Roman" w:cs="Times New Roman"/>
                <w:sz w:val="21"/>
                <w:szCs w:val="21"/>
                <w:lang w:eastAsia="ru-RU"/>
              </w:rPr>
            </w:pPr>
            <w:r w:rsidRPr="00A40133">
              <w:rPr>
                <w:rFonts w:ascii="Times New Roman" w:eastAsia="Times New Roman" w:hAnsi="Times New Roman" w:cs="Times New Roman"/>
                <w:sz w:val="21"/>
                <w:szCs w:val="21"/>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B11AFA" w:rsidRPr="00A40133" w:rsidRDefault="00B11AFA" w:rsidP="00B11AFA">
            <w:pPr>
              <w:spacing w:after="0" w:line="240" w:lineRule="auto"/>
              <w:jc w:val="center"/>
              <w:rPr>
                <w:rFonts w:ascii="Times New Roman" w:eastAsia="Times New Roman" w:hAnsi="Times New Roman" w:cs="Times New Roman"/>
                <w:sz w:val="21"/>
                <w:szCs w:val="21"/>
                <w:lang w:eastAsia="ru-RU"/>
              </w:rPr>
            </w:pPr>
            <w:r w:rsidRPr="00A40133">
              <w:rPr>
                <w:rFonts w:ascii="Times New Roman" w:eastAsia="Times New Roman" w:hAnsi="Times New Roman" w:cs="Times New Roman"/>
                <w:sz w:val="21"/>
                <w:szCs w:val="21"/>
                <w:lang w:eastAsia="ru-RU"/>
              </w:rPr>
              <w:t>1,53</w:t>
            </w:r>
          </w:p>
        </w:tc>
        <w:tc>
          <w:tcPr>
            <w:tcW w:w="708" w:type="dxa"/>
            <w:tcBorders>
              <w:top w:val="single" w:sz="4" w:space="0" w:color="auto"/>
              <w:left w:val="nil"/>
              <w:bottom w:val="single" w:sz="4" w:space="0" w:color="auto"/>
              <w:right w:val="single" w:sz="4" w:space="0" w:color="auto"/>
            </w:tcBorders>
            <w:shd w:val="clear" w:color="auto" w:fill="auto"/>
          </w:tcPr>
          <w:p w:rsidR="00B11AFA" w:rsidRPr="00B00897" w:rsidRDefault="00B11AFA" w:rsidP="00B11AFA">
            <w:pPr>
              <w:spacing w:after="0" w:line="240" w:lineRule="auto"/>
              <w:jc w:val="center"/>
              <w:rPr>
                <w:rFonts w:ascii="Times New Roman" w:eastAsia="Times New Roman" w:hAnsi="Times New Roman" w:cs="Times New Roman"/>
                <w:sz w:val="21"/>
                <w:szCs w:val="21"/>
                <w:lang w:eastAsia="ru-RU"/>
              </w:rPr>
            </w:pPr>
            <w:r w:rsidRPr="00B00897">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11AFA" w:rsidRPr="00A40133" w:rsidRDefault="00B11AFA" w:rsidP="00B11AFA">
            <w:pPr>
              <w:spacing w:after="0" w:line="240" w:lineRule="auto"/>
              <w:jc w:val="center"/>
              <w:rPr>
                <w:rFonts w:ascii="Times New Roman" w:eastAsia="Times New Roman" w:hAnsi="Times New Roman" w:cs="Times New Roman"/>
                <w:sz w:val="21"/>
                <w:szCs w:val="21"/>
                <w:lang w:eastAsia="ru-RU"/>
              </w:rPr>
            </w:pPr>
            <w:r w:rsidRPr="00A40133">
              <w:rPr>
                <w:rFonts w:ascii="Times New Roman" w:eastAsia="Times New Roman" w:hAnsi="Times New Roman" w:cs="Times New Roman"/>
                <w:sz w:val="21"/>
                <w:szCs w:val="21"/>
                <w:lang w:eastAsia="ru-RU"/>
              </w:rPr>
              <w:t>1,62</w:t>
            </w:r>
          </w:p>
        </w:tc>
        <w:tc>
          <w:tcPr>
            <w:tcW w:w="708" w:type="dxa"/>
            <w:tcBorders>
              <w:top w:val="single" w:sz="4" w:space="0" w:color="auto"/>
              <w:left w:val="nil"/>
              <w:bottom w:val="single" w:sz="4" w:space="0" w:color="auto"/>
              <w:right w:val="single" w:sz="4" w:space="0" w:color="auto"/>
            </w:tcBorders>
            <w:shd w:val="clear" w:color="auto" w:fill="auto"/>
          </w:tcPr>
          <w:p w:rsidR="00B11AFA" w:rsidRPr="00B00897" w:rsidRDefault="00B11AFA" w:rsidP="00B11AFA">
            <w:pPr>
              <w:spacing w:after="0" w:line="240" w:lineRule="auto"/>
              <w:jc w:val="center"/>
              <w:rPr>
                <w:rFonts w:ascii="Times New Roman" w:eastAsia="Times New Roman" w:hAnsi="Times New Roman" w:cs="Times New Roman"/>
                <w:sz w:val="21"/>
                <w:szCs w:val="21"/>
                <w:lang w:eastAsia="ru-RU"/>
              </w:rPr>
            </w:pPr>
            <w:r w:rsidRPr="00B00897">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11AFA" w:rsidRPr="00A40133" w:rsidRDefault="00B11AFA" w:rsidP="00B11AFA">
            <w:pPr>
              <w:spacing w:after="0" w:line="240" w:lineRule="auto"/>
              <w:jc w:val="center"/>
              <w:rPr>
                <w:rFonts w:ascii="Times New Roman" w:eastAsia="Times New Roman" w:hAnsi="Times New Roman" w:cs="Times New Roman"/>
                <w:sz w:val="21"/>
                <w:szCs w:val="21"/>
                <w:lang w:eastAsia="ru-RU"/>
              </w:rPr>
            </w:pPr>
            <w:r w:rsidRPr="00A40133">
              <w:rPr>
                <w:rFonts w:ascii="Times New Roman" w:eastAsia="Times New Roman" w:hAnsi="Times New Roman" w:cs="Times New Roman"/>
                <w:sz w:val="21"/>
                <w:szCs w:val="21"/>
                <w:lang w:eastAsia="ru-RU"/>
              </w:rPr>
              <w:t>1,79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B00897" w:rsidRDefault="00B11AFA" w:rsidP="00B11AFA">
            <w:pPr>
              <w:spacing w:after="0" w:line="240" w:lineRule="auto"/>
              <w:jc w:val="center"/>
              <w:rPr>
                <w:rFonts w:ascii="Times New Roman" w:eastAsia="Times New Roman" w:hAnsi="Times New Roman" w:cs="Times New Roman"/>
                <w:sz w:val="21"/>
                <w:szCs w:val="21"/>
                <w:lang w:eastAsia="ru-RU"/>
              </w:rPr>
            </w:pPr>
            <w:r w:rsidRPr="00B00897">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A40133" w:rsidRDefault="00B11AFA" w:rsidP="00B11AFA">
            <w:pPr>
              <w:spacing w:after="0" w:line="240" w:lineRule="auto"/>
              <w:jc w:val="center"/>
              <w:rPr>
                <w:rFonts w:ascii="Times New Roman" w:eastAsia="Times New Roman" w:hAnsi="Times New Roman" w:cs="Times New Roman"/>
                <w:sz w:val="21"/>
                <w:szCs w:val="21"/>
                <w:lang w:eastAsia="ru-RU"/>
              </w:rPr>
            </w:pPr>
            <w:r w:rsidRPr="00A40133">
              <w:rPr>
                <w:rFonts w:ascii="Times New Roman" w:eastAsia="Times New Roman" w:hAnsi="Times New Roman" w:cs="Times New Roman"/>
                <w:sz w:val="21"/>
                <w:szCs w:val="21"/>
                <w:lang w:eastAsia="ru-RU"/>
              </w:rPr>
              <w:t>1,82</w:t>
            </w:r>
          </w:p>
        </w:tc>
        <w:tc>
          <w:tcPr>
            <w:tcW w:w="2134" w:type="dxa"/>
            <w:tcBorders>
              <w:left w:val="single" w:sz="4" w:space="0" w:color="auto"/>
              <w:bottom w:val="single" w:sz="4" w:space="0" w:color="auto"/>
              <w:right w:val="single" w:sz="4" w:space="0" w:color="auto"/>
            </w:tcBorders>
            <w:shd w:val="clear" w:color="auto" w:fill="FFFFFF"/>
          </w:tcPr>
          <w:p w:rsidR="00B11AFA" w:rsidRDefault="00CD4A03" w:rsidP="00B11AF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5 шт.</w:t>
            </w:r>
          </w:p>
          <w:p w:rsidR="00CD4A03" w:rsidRDefault="00CD4A03" w:rsidP="00B11AF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5 шт.</w:t>
            </w:r>
          </w:p>
          <w:p w:rsidR="00CD4A03" w:rsidRDefault="00CD4A03" w:rsidP="00B11AF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5 шт.</w:t>
            </w:r>
          </w:p>
          <w:p w:rsidR="00CD4A03" w:rsidRPr="00AB491C" w:rsidRDefault="00CD4A03" w:rsidP="00B11AF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5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1AFA" w:rsidRPr="00AB491C" w:rsidRDefault="00B11AFA" w:rsidP="00B11AFA">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11AFA" w:rsidRPr="00AB491C" w:rsidTr="00CD4A03">
        <w:trPr>
          <w:trHeight w:val="70"/>
        </w:trPr>
        <w:tc>
          <w:tcPr>
            <w:tcW w:w="423" w:type="dxa"/>
            <w:tcBorders>
              <w:top w:val="single" w:sz="4" w:space="0" w:color="auto"/>
              <w:left w:val="single" w:sz="4" w:space="0" w:color="auto"/>
              <w:bottom w:val="single" w:sz="4" w:space="0" w:color="auto"/>
              <w:right w:val="single" w:sz="4" w:space="0" w:color="auto"/>
            </w:tcBorders>
            <w:shd w:val="clear" w:color="auto" w:fill="auto"/>
          </w:tcPr>
          <w:p w:rsidR="00B11AFA" w:rsidRDefault="00B11AFA" w:rsidP="00B11AFA">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2</w:t>
            </w:r>
          </w:p>
        </w:tc>
        <w:tc>
          <w:tcPr>
            <w:tcW w:w="3405"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276" w:type="dxa"/>
            <w:tcBorders>
              <w:top w:val="single" w:sz="4" w:space="0" w:color="auto"/>
              <w:left w:val="nil"/>
              <w:bottom w:val="single" w:sz="4" w:space="0" w:color="auto"/>
              <w:right w:val="single" w:sz="4" w:space="0" w:color="auto"/>
            </w:tcBorders>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eastAsia="ru-RU"/>
              </w:rPr>
              <w:t xml:space="preserve"> 2025</w:t>
            </w:r>
          </w:p>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1AFA" w:rsidRPr="006F011F"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6F011F">
              <w:rPr>
                <w:rFonts w:ascii="Times New Roman" w:eastAsia="Times New Roman" w:hAnsi="Times New Roman" w:cs="Times New Roman"/>
                <w:color w:val="000000"/>
                <w:sz w:val="21"/>
                <w:szCs w:val="21"/>
                <w:lang w:eastAsia="ru-RU"/>
              </w:rPr>
              <w:t>4,81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1AFA" w:rsidRPr="00AB491C" w:rsidRDefault="00B11AFA"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4,</w:t>
            </w:r>
            <w:r>
              <w:rPr>
                <w:rFonts w:ascii="Times New Roman" w:eastAsia="Times New Roman" w:hAnsi="Times New Roman" w:cs="Times New Roman"/>
                <w:sz w:val="21"/>
                <w:szCs w:val="21"/>
                <w:lang w:eastAsia="ru-RU"/>
              </w:rPr>
              <w:t>81</w:t>
            </w:r>
          </w:p>
        </w:tc>
        <w:tc>
          <w:tcPr>
            <w:tcW w:w="850" w:type="dxa"/>
            <w:tcBorders>
              <w:top w:val="single" w:sz="4" w:space="0" w:color="auto"/>
              <w:left w:val="nil"/>
              <w:bottom w:val="single" w:sz="4" w:space="0" w:color="auto"/>
              <w:right w:val="single" w:sz="4" w:space="0" w:color="auto"/>
            </w:tcBorders>
            <w:shd w:val="clear" w:color="auto" w:fill="auto"/>
          </w:tcPr>
          <w:p w:rsidR="00B11AFA" w:rsidRPr="006F011F" w:rsidRDefault="00B11AFA"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sz w:val="21"/>
                <w:szCs w:val="21"/>
                <w:lang w:eastAsia="ru-RU"/>
              </w:rPr>
              <w:t>4,81</w:t>
            </w:r>
          </w:p>
        </w:tc>
        <w:tc>
          <w:tcPr>
            <w:tcW w:w="708" w:type="dxa"/>
            <w:tcBorders>
              <w:top w:val="single" w:sz="4" w:space="0" w:color="auto"/>
              <w:left w:val="nil"/>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11AFA" w:rsidRPr="006F011F" w:rsidRDefault="00B11AFA"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11AFA" w:rsidRPr="00350956" w:rsidRDefault="00B11AFA"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0,00</w:t>
            </w:r>
          </w:p>
        </w:tc>
        <w:tc>
          <w:tcPr>
            <w:tcW w:w="2134" w:type="dxa"/>
            <w:tcBorders>
              <w:left w:val="single" w:sz="4" w:space="0" w:color="auto"/>
              <w:bottom w:val="single" w:sz="4" w:space="0" w:color="auto"/>
              <w:right w:val="single" w:sz="4" w:space="0" w:color="auto"/>
            </w:tcBorders>
            <w:shd w:val="clear" w:color="auto" w:fill="FFFFFF"/>
          </w:tcPr>
          <w:p w:rsidR="00CD4A03" w:rsidRDefault="00CD4A03" w:rsidP="00CD4A0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130 шт.</w:t>
            </w:r>
          </w:p>
          <w:p w:rsidR="00CD4A03" w:rsidRDefault="00CD4A03" w:rsidP="00CD4A0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0 шт.</w:t>
            </w:r>
          </w:p>
          <w:p w:rsidR="00CD4A03" w:rsidRDefault="00CD4A03" w:rsidP="00CD4A0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0 шт.</w:t>
            </w:r>
          </w:p>
          <w:p w:rsidR="00B11AFA" w:rsidRPr="00AB491C" w:rsidRDefault="00CD4A03" w:rsidP="00CD4A0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0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1AFA" w:rsidRPr="00AB491C" w:rsidRDefault="00B11AFA" w:rsidP="00B11AFA">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11AFA" w:rsidRPr="00AB491C" w:rsidRDefault="00B11AFA" w:rsidP="00B11AFA">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879F7" w:rsidRPr="00AB491C" w:rsidTr="00CD4A03">
        <w:trPr>
          <w:trHeight w:val="456"/>
        </w:trPr>
        <w:tc>
          <w:tcPr>
            <w:tcW w:w="423" w:type="dxa"/>
            <w:vMerge w:val="restart"/>
            <w:tcBorders>
              <w:top w:val="single" w:sz="4" w:space="0" w:color="auto"/>
              <w:left w:val="single" w:sz="4" w:space="0" w:color="auto"/>
              <w:right w:val="single" w:sz="4" w:space="0" w:color="auto"/>
            </w:tcBorders>
            <w:shd w:val="clear" w:color="auto" w:fill="auto"/>
          </w:tcPr>
          <w:p w:rsidR="002879F7" w:rsidRDefault="002879F7" w:rsidP="00B11AFA">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3</w:t>
            </w:r>
          </w:p>
        </w:tc>
        <w:tc>
          <w:tcPr>
            <w:tcW w:w="3405" w:type="dxa"/>
            <w:vMerge w:val="restart"/>
            <w:tcBorders>
              <w:top w:val="single" w:sz="4" w:space="0" w:color="auto"/>
              <w:left w:val="nil"/>
              <w:right w:val="single" w:sz="4" w:space="0" w:color="auto"/>
            </w:tcBorders>
          </w:tcPr>
          <w:p w:rsidR="002879F7" w:rsidRPr="00AB491C" w:rsidRDefault="002879F7" w:rsidP="00B11AFA">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sz w:val="21"/>
                <w:szCs w:val="21"/>
                <w:lang w:eastAsia="ru-RU"/>
              </w:rPr>
              <w:t>Оборудование объектов жилищного фонда для инвалидов с ограниченными возможностями передвижения</w:t>
            </w:r>
          </w:p>
        </w:tc>
        <w:tc>
          <w:tcPr>
            <w:tcW w:w="1276" w:type="dxa"/>
            <w:vMerge w:val="restart"/>
            <w:tcBorders>
              <w:top w:val="single" w:sz="4" w:space="0" w:color="auto"/>
              <w:left w:val="nil"/>
              <w:right w:val="single" w:sz="4" w:space="0" w:color="auto"/>
            </w:tcBorders>
          </w:tcPr>
          <w:p w:rsidR="002879F7" w:rsidRPr="00AB491C" w:rsidRDefault="002879F7" w:rsidP="00B11AFA">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2879F7" w:rsidRPr="000D3508" w:rsidRDefault="002879F7" w:rsidP="00B11AFA">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79F7" w:rsidRPr="000D3508" w:rsidRDefault="002879F7" w:rsidP="00B11AFA">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ГБ</w:t>
            </w:r>
          </w:p>
          <w:p w:rsidR="002879F7" w:rsidRPr="000D3508" w:rsidRDefault="002879F7" w:rsidP="00B11AFA">
            <w:pPr>
              <w:spacing w:after="0" w:line="240" w:lineRule="auto"/>
              <w:jc w:val="center"/>
              <w:rPr>
                <w:rFonts w:ascii="Times New Roman" w:eastAsia="Times New Roman" w:hAnsi="Times New Roman" w:cs="Times New Roman"/>
                <w:color w:val="000000"/>
                <w:sz w:val="21"/>
                <w:szCs w:val="21"/>
                <w:lang w:val="en-US" w:eastAsia="ru-RU"/>
              </w:rPr>
            </w:pPr>
          </w:p>
        </w:tc>
        <w:tc>
          <w:tcPr>
            <w:tcW w:w="709" w:type="dxa"/>
            <w:tcBorders>
              <w:top w:val="single" w:sz="4" w:space="0" w:color="auto"/>
              <w:left w:val="nil"/>
              <w:bottom w:val="single" w:sz="4" w:space="0" w:color="auto"/>
              <w:right w:val="single" w:sz="4" w:space="0" w:color="auto"/>
            </w:tcBorders>
            <w:shd w:val="clear" w:color="auto" w:fill="auto"/>
          </w:tcPr>
          <w:p w:rsidR="002879F7" w:rsidRPr="00350956" w:rsidRDefault="002879F7"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1,30</w:t>
            </w:r>
          </w:p>
        </w:tc>
        <w:tc>
          <w:tcPr>
            <w:tcW w:w="850" w:type="dxa"/>
            <w:tcBorders>
              <w:top w:val="single" w:sz="4" w:space="0" w:color="auto"/>
              <w:left w:val="nil"/>
              <w:bottom w:val="single" w:sz="4" w:space="0" w:color="auto"/>
              <w:right w:val="single" w:sz="4" w:space="0" w:color="auto"/>
            </w:tcBorders>
            <w:shd w:val="clear" w:color="auto" w:fill="auto"/>
          </w:tcPr>
          <w:p w:rsidR="002879F7" w:rsidRPr="00350956" w:rsidRDefault="002879F7"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1,30</w:t>
            </w:r>
          </w:p>
        </w:tc>
        <w:tc>
          <w:tcPr>
            <w:tcW w:w="708" w:type="dxa"/>
            <w:tcBorders>
              <w:top w:val="single" w:sz="4" w:space="0" w:color="auto"/>
              <w:left w:val="nil"/>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sidRPr="0071450E">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sidRPr="0071450E">
              <w:rPr>
                <w:rFonts w:ascii="Times New Roman" w:eastAsia="Times New Roman" w:hAnsi="Times New Roman" w:cs="Times New Roman"/>
                <w:sz w:val="21"/>
                <w:szCs w:val="21"/>
                <w:lang w:eastAsia="ru-RU"/>
              </w:rPr>
              <w:t>0,40</w:t>
            </w:r>
          </w:p>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sidRPr="0071450E">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sidRPr="0071450E">
              <w:rPr>
                <w:rFonts w:ascii="Times New Roman" w:eastAsia="Times New Roman" w:hAnsi="Times New Roman" w:cs="Times New Roman"/>
                <w:sz w:val="21"/>
                <w:szCs w:val="21"/>
                <w:lang w:eastAsia="ru-RU"/>
              </w:rPr>
              <w:t>0,40</w:t>
            </w:r>
          </w:p>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sidRPr="0071450E">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sidRPr="0071450E">
              <w:rPr>
                <w:rFonts w:ascii="Times New Roman" w:eastAsia="Times New Roman" w:hAnsi="Times New Roman" w:cs="Times New Roman"/>
                <w:sz w:val="21"/>
                <w:szCs w:val="21"/>
                <w:lang w:eastAsia="ru-RU"/>
              </w:rPr>
              <w:t>0,60</w:t>
            </w:r>
          </w:p>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tcPr>
          <w:p w:rsidR="00CD4A03" w:rsidRDefault="00CD4A03" w:rsidP="00CD4A0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9 шт.</w:t>
            </w:r>
          </w:p>
          <w:p w:rsidR="00CD4A03" w:rsidRDefault="00CD4A03" w:rsidP="00CD4A0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2 шт.</w:t>
            </w:r>
          </w:p>
          <w:p w:rsidR="00CD4A03" w:rsidRDefault="00CD4A03" w:rsidP="00CD4A0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2 шт.</w:t>
            </w:r>
          </w:p>
          <w:p w:rsidR="002879F7" w:rsidRPr="00AB491C" w:rsidRDefault="00CD4A03" w:rsidP="00CD4A0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3 шт.</w:t>
            </w:r>
          </w:p>
        </w:tc>
        <w:tc>
          <w:tcPr>
            <w:tcW w:w="992" w:type="dxa"/>
            <w:vMerge w:val="restart"/>
            <w:tcBorders>
              <w:top w:val="single" w:sz="4" w:space="0" w:color="auto"/>
              <w:left w:val="single" w:sz="4" w:space="0" w:color="auto"/>
              <w:right w:val="single" w:sz="4" w:space="0" w:color="auto"/>
            </w:tcBorders>
            <w:shd w:val="clear" w:color="auto" w:fill="FFFFFF"/>
          </w:tcPr>
          <w:p w:rsidR="002879F7" w:rsidRPr="00AB491C" w:rsidRDefault="002879F7" w:rsidP="00B11AFA">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2879F7" w:rsidRPr="00AB491C" w:rsidRDefault="002879F7" w:rsidP="00B11AFA">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879F7" w:rsidRPr="00AB491C" w:rsidTr="00CD4A03">
        <w:trPr>
          <w:trHeight w:val="495"/>
        </w:trPr>
        <w:tc>
          <w:tcPr>
            <w:tcW w:w="423" w:type="dxa"/>
            <w:vMerge/>
            <w:tcBorders>
              <w:left w:val="single" w:sz="4" w:space="0" w:color="auto"/>
              <w:bottom w:val="single" w:sz="4" w:space="0" w:color="auto"/>
              <w:right w:val="single" w:sz="4" w:space="0" w:color="auto"/>
            </w:tcBorders>
            <w:shd w:val="clear" w:color="auto" w:fill="auto"/>
          </w:tcPr>
          <w:p w:rsidR="002879F7" w:rsidRDefault="002879F7" w:rsidP="00B11AFA">
            <w:pPr>
              <w:spacing w:after="0" w:line="240" w:lineRule="auto"/>
              <w:jc w:val="center"/>
              <w:rPr>
                <w:rFonts w:ascii="Times New Roman" w:eastAsia="Times New Roman" w:hAnsi="Times New Roman" w:cs="Times New Roman"/>
                <w:color w:val="000000"/>
                <w:sz w:val="21"/>
                <w:szCs w:val="21"/>
                <w:lang w:val="en-US" w:eastAsia="ru-RU"/>
              </w:rPr>
            </w:pPr>
          </w:p>
        </w:tc>
        <w:tc>
          <w:tcPr>
            <w:tcW w:w="3405" w:type="dxa"/>
            <w:vMerge/>
            <w:tcBorders>
              <w:left w:val="nil"/>
              <w:bottom w:val="single" w:sz="4" w:space="0" w:color="auto"/>
              <w:right w:val="single" w:sz="4" w:space="0" w:color="auto"/>
            </w:tcBorders>
          </w:tcPr>
          <w:p w:rsidR="002879F7" w:rsidRPr="00AB491C" w:rsidRDefault="002879F7" w:rsidP="00B11AFA">
            <w:pPr>
              <w:spacing w:after="0" w:line="240" w:lineRule="auto"/>
              <w:jc w:val="both"/>
              <w:rPr>
                <w:rFonts w:ascii="Times New Roman" w:eastAsia="Times New Roman" w:hAnsi="Times New Roman" w:cs="Times New Roman"/>
                <w:sz w:val="21"/>
                <w:szCs w:val="21"/>
                <w:lang w:eastAsia="ru-RU"/>
              </w:rPr>
            </w:pPr>
          </w:p>
        </w:tc>
        <w:tc>
          <w:tcPr>
            <w:tcW w:w="1276" w:type="dxa"/>
            <w:vMerge/>
            <w:tcBorders>
              <w:left w:val="nil"/>
              <w:bottom w:val="single" w:sz="4" w:space="0" w:color="auto"/>
              <w:right w:val="single" w:sz="4" w:space="0" w:color="auto"/>
            </w:tcBorders>
          </w:tcPr>
          <w:p w:rsidR="002879F7" w:rsidRPr="00AB491C" w:rsidRDefault="002879F7"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2879F7" w:rsidRPr="000D3508" w:rsidRDefault="002879F7" w:rsidP="00B11AFA">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79F7" w:rsidRPr="000D3508" w:rsidRDefault="002879F7" w:rsidP="00B11AFA">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2879F7" w:rsidRPr="00350956" w:rsidRDefault="002879F7"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1,30</w:t>
            </w:r>
          </w:p>
        </w:tc>
        <w:tc>
          <w:tcPr>
            <w:tcW w:w="850" w:type="dxa"/>
            <w:tcBorders>
              <w:top w:val="single" w:sz="4" w:space="0" w:color="auto"/>
              <w:left w:val="nil"/>
              <w:bottom w:val="single" w:sz="4" w:space="0" w:color="auto"/>
              <w:right w:val="single" w:sz="4" w:space="0" w:color="auto"/>
            </w:tcBorders>
            <w:shd w:val="clear" w:color="auto" w:fill="auto"/>
          </w:tcPr>
          <w:p w:rsidR="002879F7" w:rsidRPr="00350956" w:rsidRDefault="002879F7" w:rsidP="00B11AFA">
            <w:pPr>
              <w:spacing w:after="0" w:line="240" w:lineRule="auto"/>
              <w:jc w:val="center"/>
              <w:rPr>
                <w:rFonts w:ascii="Times New Roman" w:eastAsia="Times New Roman" w:hAnsi="Times New Roman" w:cs="Times New Roman"/>
                <w:sz w:val="21"/>
                <w:szCs w:val="21"/>
                <w:lang w:eastAsia="ru-RU"/>
              </w:rPr>
            </w:pPr>
            <w:r w:rsidRPr="00350956">
              <w:rPr>
                <w:rFonts w:ascii="Times New Roman" w:eastAsia="Times New Roman" w:hAnsi="Times New Roman" w:cs="Times New Roman"/>
                <w:sz w:val="21"/>
                <w:szCs w:val="21"/>
                <w:lang w:eastAsia="ru-RU"/>
              </w:rPr>
              <w:t>1,30</w:t>
            </w:r>
          </w:p>
        </w:tc>
        <w:tc>
          <w:tcPr>
            <w:tcW w:w="708" w:type="dxa"/>
            <w:tcBorders>
              <w:top w:val="single" w:sz="4" w:space="0" w:color="auto"/>
              <w:left w:val="nil"/>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sidRPr="0071450E">
              <w:rPr>
                <w:rFonts w:ascii="Times New Roman" w:eastAsia="Times New Roman" w:hAnsi="Times New Roman" w:cs="Times New Roman"/>
                <w:sz w:val="21"/>
                <w:szCs w:val="21"/>
                <w:lang w:eastAsia="ru-RU"/>
              </w:rPr>
              <w:t>0,40</w:t>
            </w:r>
          </w:p>
        </w:tc>
        <w:tc>
          <w:tcPr>
            <w:tcW w:w="708" w:type="dxa"/>
            <w:tcBorders>
              <w:top w:val="single" w:sz="4" w:space="0" w:color="auto"/>
              <w:left w:val="nil"/>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sidRPr="0071450E">
              <w:rPr>
                <w:rFonts w:ascii="Times New Roman" w:eastAsia="Times New Roman" w:hAnsi="Times New Roman" w:cs="Times New Roman"/>
                <w:sz w:val="21"/>
                <w:szCs w:val="21"/>
                <w:lang w:eastAsia="ru-RU"/>
              </w:rPr>
              <w:t>0,40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879F7" w:rsidRPr="0071450E" w:rsidRDefault="002879F7" w:rsidP="00B11AFA">
            <w:pPr>
              <w:spacing w:after="0" w:line="240" w:lineRule="auto"/>
              <w:jc w:val="center"/>
              <w:rPr>
                <w:rFonts w:ascii="Times New Roman" w:eastAsia="Times New Roman" w:hAnsi="Times New Roman" w:cs="Times New Roman"/>
                <w:sz w:val="21"/>
                <w:szCs w:val="21"/>
                <w:lang w:eastAsia="ru-RU"/>
              </w:rPr>
            </w:pPr>
            <w:r w:rsidRPr="0071450E">
              <w:rPr>
                <w:rFonts w:ascii="Times New Roman" w:eastAsia="Times New Roman" w:hAnsi="Times New Roman" w:cs="Times New Roman"/>
                <w:sz w:val="21"/>
                <w:szCs w:val="21"/>
                <w:lang w:eastAsia="ru-RU"/>
              </w:rPr>
              <w:t>0,60</w:t>
            </w:r>
          </w:p>
        </w:tc>
        <w:tc>
          <w:tcPr>
            <w:tcW w:w="2134" w:type="dxa"/>
            <w:vMerge/>
            <w:tcBorders>
              <w:left w:val="single" w:sz="4" w:space="0" w:color="auto"/>
              <w:bottom w:val="single" w:sz="4" w:space="0" w:color="auto"/>
              <w:right w:val="single" w:sz="4" w:space="0" w:color="auto"/>
            </w:tcBorders>
            <w:shd w:val="clear" w:color="auto" w:fill="FFFFFF"/>
          </w:tcPr>
          <w:p w:rsidR="002879F7" w:rsidRPr="00AB491C" w:rsidRDefault="002879F7" w:rsidP="00B11AFA">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2879F7" w:rsidRPr="00AB491C" w:rsidRDefault="002879F7" w:rsidP="00B11AFA">
            <w:pPr>
              <w:spacing w:after="0" w:line="240" w:lineRule="auto"/>
              <w:ind w:left="-108" w:right="-108"/>
              <w:jc w:val="center"/>
              <w:rPr>
                <w:rFonts w:ascii="Times New Roman" w:eastAsia="Times New Roman" w:hAnsi="Times New Roman" w:cs="Times New Roman"/>
                <w:sz w:val="21"/>
                <w:szCs w:val="21"/>
                <w:lang w:eastAsia="ru-RU"/>
              </w:rPr>
            </w:pPr>
          </w:p>
        </w:tc>
      </w:tr>
      <w:tr w:rsidR="00FB3EAF" w:rsidRPr="00AB491C" w:rsidTr="003D7BAF">
        <w:trPr>
          <w:trHeight w:val="230"/>
        </w:trPr>
        <w:tc>
          <w:tcPr>
            <w:tcW w:w="3828" w:type="dxa"/>
            <w:gridSpan w:val="2"/>
            <w:tcBorders>
              <w:left w:val="single" w:sz="4" w:space="0" w:color="auto"/>
              <w:bottom w:val="single" w:sz="4" w:space="0" w:color="auto"/>
              <w:right w:val="single" w:sz="4" w:space="0" w:color="auto"/>
            </w:tcBorders>
            <w:shd w:val="clear" w:color="auto" w:fill="auto"/>
          </w:tcPr>
          <w:p w:rsidR="00FB3EAF" w:rsidRPr="00AB491C" w:rsidRDefault="00FB3EAF" w:rsidP="00B11AFA">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Задача 3 Подпрограммы</w:t>
            </w:r>
          </w:p>
        </w:tc>
        <w:tc>
          <w:tcPr>
            <w:tcW w:w="11908" w:type="dxa"/>
            <w:gridSpan w:val="13"/>
            <w:tcBorders>
              <w:left w:val="nil"/>
              <w:bottom w:val="single" w:sz="4" w:space="0" w:color="auto"/>
              <w:right w:val="single" w:sz="4" w:space="0" w:color="auto"/>
            </w:tcBorders>
            <w:shd w:val="clear" w:color="auto" w:fill="auto"/>
          </w:tcPr>
          <w:p w:rsidR="00FB3EAF" w:rsidRPr="00B94D7B" w:rsidRDefault="009113EE" w:rsidP="00DD7CB7">
            <w:pPr>
              <w:spacing w:after="0" w:line="240" w:lineRule="auto"/>
              <w:ind w:right="-108"/>
              <w:rPr>
                <w:rFonts w:ascii="Times New Roman" w:eastAsia="Times New Roman" w:hAnsi="Times New Roman" w:cs="Times New Roman"/>
                <w:sz w:val="21"/>
                <w:szCs w:val="21"/>
                <w:lang w:eastAsia="ru-RU"/>
              </w:rPr>
            </w:pPr>
            <w:r w:rsidRPr="00B94D7B">
              <w:rPr>
                <w:rFonts w:ascii="Times New Roman" w:eastAsia="Times New Roman" w:hAnsi="Times New Roman" w:cs="Times New Roman"/>
                <w:lang w:eastAsia="ru-RU"/>
              </w:rPr>
              <w:t>Обеспечение исполнения решени</w:t>
            </w:r>
            <w:r w:rsidR="00DD7CB7" w:rsidRPr="00B94D7B">
              <w:rPr>
                <w:rFonts w:ascii="Times New Roman" w:eastAsia="Times New Roman" w:hAnsi="Times New Roman" w:cs="Times New Roman"/>
                <w:lang w:eastAsia="ru-RU"/>
              </w:rPr>
              <w:t>й</w:t>
            </w:r>
            <w:r w:rsidRPr="00B94D7B">
              <w:rPr>
                <w:rFonts w:ascii="Times New Roman" w:eastAsia="Times New Roman" w:hAnsi="Times New Roman" w:cs="Times New Roman"/>
                <w:lang w:eastAsia="ru-RU"/>
              </w:rPr>
              <w:t xml:space="preserve"> суда по организации теплоснабжения МКД</w:t>
            </w:r>
          </w:p>
        </w:tc>
      </w:tr>
      <w:tr w:rsidR="00FB3EAF" w:rsidRPr="00AB491C" w:rsidTr="003D7BAF">
        <w:trPr>
          <w:trHeight w:val="495"/>
        </w:trPr>
        <w:tc>
          <w:tcPr>
            <w:tcW w:w="423" w:type="dxa"/>
            <w:tcBorders>
              <w:left w:val="single" w:sz="4" w:space="0" w:color="auto"/>
              <w:bottom w:val="single" w:sz="4" w:space="0" w:color="auto"/>
              <w:right w:val="single" w:sz="4" w:space="0" w:color="auto"/>
            </w:tcBorders>
            <w:shd w:val="clear" w:color="auto" w:fill="auto"/>
          </w:tcPr>
          <w:p w:rsidR="00FB3EAF" w:rsidRPr="00FB3EAF" w:rsidRDefault="00C17EC1" w:rsidP="00B11AFA">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3405" w:type="dxa"/>
            <w:tcBorders>
              <w:left w:val="nil"/>
              <w:bottom w:val="single" w:sz="4" w:space="0" w:color="auto"/>
              <w:right w:val="single" w:sz="4" w:space="0" w:color="auto"/>
            </w:tcBorders>
            <w:shd w:val="clear" w:color="auto" w:fill="auto"/>
          </w:tcPr>
          <w:p w:rsidR="00FB3EAF" w:rsidRPr="00AB491C" w:rsidRDefault="00B96BCA" w:rsidP="00B11AFA">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lang w:eastAsia="ru-RU"/>
              </w:rPr>
              <w:t>Организация</w:t>
            </w:r>
            <w:r w:rsidR="00FB3EAF" w:rsidRPr="00A40133">
              <w:rPr>
                <w:rFonts w:ascii="Times New Roman" w:eastAsia="Times New Roman" w:hAnsi="Times New Roman" w:cs="Times New Roman"/>
                <w:lang w:eastAsia="ru-RU"/>
              </w:rPr>
              <w:t xml:space="preserve"> работ по обеспечению объектов жилищного фонда теплоснабжением</w:t>
            </w:r>
          </w:p>
        </w:tc>
        <w:tc>
          <w:tcPr>
            <w:tcW w:w="1276" w:type="dxa"/>
            <w:tcBorders>
              <w:left w:val="nil"/>
              <w:bottom w:val="single" w:sz="4" w:space="0" w:color="auto"/>
              <w:right w:val="single" w:sz="4" w:space="0" w:color="auto"/>
            </w:tcBorders>
            <w:shd w:val="clear" w:color="auto" w:fill="auto"/>
          </w:tcPr>
          <w:p w:rsidR="00FB3EAF" w:rsidRPr="00AB491C" w:rsidRDefault="00FB3EAF" w:rsidP="00A959C5">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2022-2025</w:t>
            </w:r>
          </w:p>
        </w:tc>
        <w:tc>
          <w:tcPr>
            <w:tcW w:w="851" w:type="dxa"/>
            <w:tcBorders>
              <w:left w:val="single" w:sz="4" w:space="0" w:color="auto"/>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color w:val="000000"/>
                <w:sz w:val="21"/>
                <w:szCs w:val="21"/>
                <w:lang w:eastAsia="ru-RU"/>
              </w:rPr>
            </w:pPr>
            <w:r w:rsidRPr="0054007C">
              <w:rPr>
                <w:rFonts w:ascii="Times New Roman" w:eastAsia="Times New Roman" w:hAnsi="Times New Roman" w:cs="Times New Roman"/>
                <w:color w:val="000000"/>
                <w:sz w:val="21"/>
                <w:szCs w:val="21"/>
                <w:lang w:eastAsia="ru-RU"/>
              </w:rPr>
              <w:t>6,08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color w:val="000000"/>
                <w:sz w:val="21"/>
                <w:szCs w:val="21"/>
                <w:lang w:eastAsia="ru-RU"/>
              </w:rPr>
            </w:pPr>
            <w:r w:rsidRPr="0054007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sz w:val="21"/>
                <w:szCs w:val="21"/>
                <w:lang w:eastAsia="ru-RU"/>
              </w:rPr>
            </w:pPr>
            <w:r w:rsidRPr="0054007C">
              <w:rPr>
                <w:rFonts w:ascii="Times New Roman" w:eastAsia="Times New Roman" w:hAnsi="Times New Roman" w:cs="Times New Roman"/>
                <w:sz w:val="21"/>
                <w:szCs w:val="21"/>
                <w:lang w:eastAsia="ru-RU"/>
              </w:rPr>
              <w:t>6,08</w:t>
            </w:r>
          </w:p>
        </w:tc>
        <w:tc>
          <w:tcPr>
            <w:tcW w:w="850" w:type="dxa"/>
            <w:tcBorders>
              <w:top w:val="single" w:sz="4" w:space="0" w:color="auto"/>
              <w:left w:val="nil"/>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sz w:val="21"/>
                <w:szCs w:val="21"/>
                <w:lang w:eastAsia="ru-RU"/>
              </w:rPr>
            </w:pPr>
            <w:r w:rsidRPr="0054007C">
              <w:rPr>
                <w:rFonts w:ascii="Times New Roman" w:eastAsia="Times New Roman" w:hAnsi="Times New Roman" w:cs="Times New Roman"/>
                <w:sz w:val="21"/>
                <w:szCs w:val="21"/>
                <w:lang w:eastAsia="ru-RU"/>
              </w:rPr>
              <w:t>6,08</w:t>
            </w:r>
          </w:p>
        </w:tc>
        <w:tc>
          <w:tcPr>
            <w:tcW w:w="708" w:type="dxa"/>
            <w:tcBorders>
              <w:top w:val="single" w:sz="4" w:space="0" w:color="auto"/>
              <w:left w:val="nil"/>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sz w:val="21"/>
                <w:szCs w:val="21"/>
                <w:lang w:eastAsia="ru-RU"/>
              </w:rPr>
            </w:pPr>
            <w:r w:rsidRPr="0054007C">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sz w:val="21"/>
                <w:szCs w:val="21"/>
                <w:lang w:eastAsia="ru-RU"/>
              </w:rPr>
            </w:pPr>
            <w:r w:rsidRPr="0054007C">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sz w:val="21"/>
                <w:szCs w:val="21"/>
                <w:lang w:eastAsia="ru-RU"/>
              </w:rPr>
            </w:pPr>
            <w:r w:rsidRPr="0054007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sz w:val="21"/>
                <w:szCs w:val="21"/>
                <w:lang w:eastAsia="ru-RU"/>
              </w:rPr>
            </w:pPr>
            <w:r w:rsidRPr="0054007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sz w:val="21"/>
                <w:szCs w:val="21"/>
                <w:lang w:eastAsia="ru-RU"/>
              </w:rPr>
            </w:pPr>
            <w:r w:rsidRPr="0054007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54007C" w:rsidRDefault="00FB3EAF" w:rsidP="00A959C5">
            <w:pPr>
              <w:spacing w:after="0" w:line="240" w:lineRule="auto"/>
              <w:jc w:val="center"/>
              <w:rPr>
                <w:rFonts w:ascii="Times New Roman" w:eastAsia="Times New Roman" w:hAnsi="Times New Roman" w:cs="Times New Roman"/>
                <w:sz w:val="21"/>
                <w:szCs w:val="21"/>
                <w:lang w:eastAsia="ru-RU"/>
              </w:rPr>
            </w:pPr>
            <w:r w:rsidRPr="0054007C">
              <w:rPr>
                <w:rFonts w:ascii="Times New Roman" w:eastAsia="Times New Roman" w:hAnsi="Times New Roman" w:cs="Times New Roman"/>
                <w:sz w:val="21"/>
                <w:szCs w:val="21"/>
                <w:lang w:eastAsia="ru-RU"/>
              </w:rPr>
              <w:t>0,00</w:t>
            </w:r>
          </w:p>
        </w:tc>
        <w:tc>
          <w:tcPr>
            <w:tcW w:w="2134" w:type="dxa"/>
            <w:tcBorders>
              <w:left w:val="single" w:sz="4" w:space="0" w:color="auto"/>
              <w:bottom w:val="single" w:sz="4" w:space="0" w:color="auto"/>
              <w:right w:val="single" w:sz="4" w:space="0" w:color="auto"/>
            </w:tcBorders>
            <w:shd w:val="clear" w:color="auto" w:fill="auto"/>
          </w:tcPr>
          <w:p w:rsidR="00FB3EAF" w:rsidRDefault="00FB3EAF" w:rsidP="00A959C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 шт.</w:t>
            </w:r>
          </w:p>
          <w:p w:rsidR="00FB3EAF" w:rsidRDefault="00FB3EAF" w:rsidP="00A959C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0 шт.</w:t>
            </w:r>
          </w:p>
          <w:p w:rsidR="00FB3EAF" w:rsidRDefault="00FB3EAF" w:rsidP="00A959C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0 шт.</w:t>
            </w:r>
          </w:p>
          <w:p w:rsidR="00FB3EAF" w:rsidRPr="00AB491C" w:rsidRDefault="00FB3EAF" w:rsidP="00A959C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0 шт.</w:t>
            </w:r>
          </w:p>
        </w:tc>
        <w:tc>
          <w:tcPr>
            <w:tcW w:w="992" w:type="dxa"/>
            <w:tcBorders>
              <w:left w:val="single" w:sz="4" w:space="0" w:color="auto"/>
              <w:bottom w:val="single" w:sz="4" w:space="0" w:color="auto"/>
              <w:right w:val="single" w:sz="4" w:space="0" w:color="auto"/>
            </w:tcBorders>
            <w:shd w:val="clear" w:color="auto" w:fill="auto"/>
          </w:tcPr>
          <w:p w:rsidR="00FB3EAF" w:rsidRPr="00AB491C" w:rsidRDefault="00FB3EAF" w:rsidP="00A959C5">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FB3EAF" w:rsidRPr="00AB491C" w:rsidRDefault="00FB3EAF" w:rsidP="00A959C5">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FB3EAF" w:rsidRPr="00AB491C" w:rsidTr="003D7BAF">
        <w:trPr>
          <w:trHeight w:val="77"/>
        </w:trPr>
        <w:tc>
          <w:tcPr>
            <w:tcW w:w="423" w:type="dxa"/>
            <w:vMerge w:val="restart"/>
            <w:tcBorders>
              <w:top w:val="single" w:sz="4" w:space="0" w:color="auto"/>
              <w:left w:val="single" w:sz="4" w:space="0" w:color="auto"/>
              <w:right w:val="single" w:sz="4" w:space="0" w:color="auto"/>
            </w:tcBorders>
            <w:shd w:val="clear" w:color="auto" w:fill="auto"/>
          </w:tcPr>
          <w:p w:rsidR="00FB3EAF" w:rsidRPr="00AB491C"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vAlign w:val="bottom"/>
          </w:tcPr>
          <w:p w:rsidR="00FB3EAF" w:rsidRPr="00AB491C" w:rsidRDefault="00FB3EAF" w:rsidP="00B11AFA">
            <w:pPr>
              <w:spacing w:after="0" w:line="240" w:lineRule="auto"/>
              <w:rPr>
                <w:rFonts w:ascii="Times New Roman" w:eastAsia="Times New Roman" w:hAnsi="Times New Roman" w:cs="Times New Roman"/>
                <w:color w:val="000000"/>
                <w:sz w:val="21"/>
                <w:szCs w:val="21"/>
                <w:lang w:eastAsia="ru-RU"/>
              </w:rPr>
            </w:pPr>
          </w:p>
          <w:p w:rsidR="00FB3EAF" w:rsidRPr="00AB491C" w:rsidRDefault="00FB3EAF" w:rsidP="00B11AFA">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Итого</w:t>
            </w:r>
          </w:p>
        </w:tc>
        <w:tc>
          <w:tcPr>
            <w:tcW w:w="1276" w:type="dxa"/>
            <w:vMerge w:val="restart"/>
            <w:tcBorders>
              <w:top w:val="single" w:sz="4" w:space="0" w:color="auto"/>
              <w:left w:val="nil"/>
              <w:right w:val="single" w:sz="4" w:space="0" w:color="auto"/>
            </w:tcBorders>
          </w:tcPr>
          <w:p w:rsidR="00FB3EAF" w:rsidRPr="00AB491C"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val="restart"/>
            <w:tcBorders>
              <w:top w:val="single" w:sz="4" w:space="0" w:color="auto"/>
              <w:left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color w:val="000000"/>
                <w:sz w:val="21"/>
                <w:szCs w:val="21"/>
                <w:lang w:eastAsia="ru-RU"/>
              </w:rPr>
            </w:pPr>
            <w:r w:rsidRPr="006F011F">
              <w:rPr>
                <w:rFonts w:ascii="Times New Roman" w:eastAsia="Times New Roman" w:hAnsi="Times New Roman" w:cs="Times New Roman"/>
                <w:color w:val="000000"/>
                <w:sz w:val="21"/>
                <w:szCs w:val="21"/>
                <w:lang w:eastAsia="ru-RU"/>
              </w:rPr>
              <w:t>416,32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3EAF" w:rsidRPr="000D3508" w:rsidRDefault="00FB3EAF" w:rsidP="00B11AFA">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FB3EAF" w:rsidRPr="00EE24EA" w:rsidRDefault="00FB3EAF" w:rsidP="00B11AFA">
            <w:pPr>
              <w:spacing w:after="0" w:line="240" w:lineRule="auto"/>
              <w:jc w:val="center"/>
              <w:rPr>
                <w:rFonts w:ascii="Times New Roman" w:eastAsia="Times New Roman" w:hAnsi="Times New Roman" w:cs="Times New Roman"/>
                <w:bCs/>
                <w:color w:val="000000"/>
                <w:sz w:val="21"/>
                <w:szCs w:val="21"/>
                <w:lang w:val="en-US" w:eastAsia="ru-RU"/>
              </w:rPr>
            </w:pPr>
            <w:r>
              <w:rPr>
                <w:rFonts w:ascii="Times New Roman" w:eastAsia="Times New Roman" w:hAnsi="Times New Roman" w:cs="Times New Roman"/>
                <w:bCs/>
                <w:color w:val="000000"/>
                <w:sz w:val="21"/>
                <w:szCs w:val="21"/>
                <w:lang w:val="en-US" w:eastAsia="ru-RU"/>
              </w:rPr>
              <w:t>50,32</w:t>
            </w:r>
          </w:p>
        </w:tc>
        <w:tc>
          <w:tcPr>
            <w:tcW w:w="850"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ind w:hanging="108"/>
              <w:jc w:val="center"/>
              <w:rPr>
                <w:rFonts w:ascii="Times New Roman" w:eastAsia="Times New Roman" w:hAnsi="Times New Roman" w:cs="Times New Roman"/>
                <w:bCs/>
                <w:color w:val="000000"/>
                <w:sz w:val="21"/>
                <w:szCs w:val="21"/>
                <w:lang w:eastAsia="ru-RU"/>
              </w:rPr>
            </w:pPr>
            <w:r w:rsidRPr="006F011F">
              <w:rPr>
                <w:rFonts w:ascii="Times New Roman" w:eastAsia="Times New Roman" w:hAnsi="Times New Roman" w:cs="Times New Roman"/>
                <w:bCs/>
                <w:color w:val="000000"/>
                <w:sz w:val="21"/>
                <w:szCs w:val="21"/>
                <w:lang w:eastAsia="ru-RU"/>
              </w:rPr>
              <w:t>119,77</w:t>
            </w:r>
          </w:p>
        </w:tc>
        <w:tc>
          <w:tcPr>
            <w:tcW w:w="708"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bCs/>
                <w:color w:val="000000"/>
                <w:sz w:val="21"/>
                <w:szCs w:val="21"/>
                <w:lang w:eastAsia="ru-RU"/>
              </w:rPr>
            </w:pPr>
            <w:r w:rsidRPr="006F011F">
              <w:rPr>
                <w:rFonts w:ascii="Times New Roman" w:eastAsia="Times New Roman" w:hAnsi="Times New Roman" w:cs="Times New Roman"/>
                <w:bCs/>
                <w:color w:val="000000"/>
                <w:sz w:val="21"/>
                <w:szCs w:val="21"/>
                <w:lang w:eastAsia="ru-RU"/>
              </w:rPr>
              <w:t>19,63</w:t>
            </w:r>
          </w:p>
        </w:tc>
        <w:tc>
          <w:tcPr>
            <w:tcW w:w="707" w:type="dxa"/>
            <w:tcBorders>
              <w:top w:val="single" w:sz="4" w:space="0" w:color="auto"/>
              <w:left w:val="nil"/>
              <w:bottom w:val="single" w:sz="4" w:space="0" w:color="auto"/>
              <w:right w:val="single" w:sz="4" w:space="0" w:color="auto"/>
            </w:tcBorders>
            <w:shd w:val="clear" w:color="auto" w:fill="auto"/>
          </w:tcPr>
          <w:p w:rsidR="00FB3EAF" w:rsidRPr="008D1178" w:rsidRDefault="00FB3EAF" w:rsidP="00B11AFA">
            <w:pPr>
              <w:spacing w:after="0" w:line="240" w:lineRule="auto"/>
              <w:ind w:hanging="108"/>
              <w:jc w:val="center"/>
              <w:rPr>
                <w:rFonts w:ascii="Times New Roman" w:eastAsia="Times New Roman" w:hAnsi="Times New Roman" w:cs="Times New Roman"/>
                <w:bCs/>
                <w:color w:val="000000"/>
                <w:sz w:val="21"/>
                <w:szCs w:val="21"/>
                <w:lang w:eastAsia="ru-RU"/>
              </w:rPr>
            </w:pPr>
            <w:r>
              <w:rPr>
                <w:rFonts w:ascii="Times New Roman" w:eastAsia="Times New Roman" w:hAnsi="Times New Roman" w:cs="Times New Roman"/>
                <w:bCs/>
                <w:color w:val="000000"/>
                <w:sz w:val="21"/>
                <w:szCs w:val="21"/>
                <w:lang w:eastAsia="ru-RU"/>
              </w:rPr>
              <w:t xml:space="preserve"> </w:t>
            </w:r>
            <w:r w:rsidRPr="008D1178">
              <w:rPr>
                <w:rFonts w:ascii="Times New Roman" w:eastAsia="Times New Roman" w:hAnsi="Times New Roman" w:cs="Times New Roman"/>
                <w:bCs/>
                <w:color w:val="000000"/>
                <w:sz w:val="21"/>
                <w:szCs w:val="21"/>
                <w:lang w:eastAsia="ru-RU"/>
              </w:rPr>
              <w:t>95,01</w:t>
            </w:r>
          </w:p>
        </w:tc>
        <w:tc>
          <w:tcPr>
            <w:tcW w:w="708" w:type="dxa"/>
            <w:tcBorders>
              <w:top w:val="single" w:sz="4" w:space="0" w:color="auto"/>
              <w:left w:val="nil"/>
              <w:bottom w:val="single" w:sz="4" w:space="0" w:color="auto"/>
              <w:right w:val="single" w:sz="4" w:space="0" w:color="auto"/>
            </w:tcBorders>
            <w:shd w:val="clear" w:color="auto" w:fill="auto"/>
          </w:tcPr>
          <w:p w:rsidR="00FB3EAF" w:rsidRPr="008D1178" w:rsidRDefault="00FB3EAF" w:rsidP="00B11AFA">
            <w:pPr>
              <w:spacing w:after="0" w:line="240" w:lineRule="auto"/>
              <w:ind w:hanging="108"/>
              <w:jc w:val="center"/>
              <w:rPr>
                <w:rFonts w:ascii="Times New Roman" w:eastAsia="Times New Roman" w:hAnsi="Times New Roman" w:cs="Times New Roman"/>
                <w:bCs/>
                <w:color w:val="000000"/>
                <w:sz w:val="21"/>
                <w:szCs w:val="21"/>
                <w:lang w:eastAsia="ru-RU"/>
              </w:rPr>
            </w:pPr>
            <w:r w:rsidRPr="008D1178">
              <w:rPr>
                <w:rFonts w:ascii="Times New Roman" w:eastAsia="Times New Roman" w:hAnsi="Times New Roman" w:cs="Times New Roman"/>
                <w:bCs/>
                <w:color w:val="000000"/>
                <w:sz w:val="21"/>
                <w:szCs w:val="21"/>
                <w:lang w:eastAsia="ru-RU"/>
              </w:rPr>
              <w:t>41,90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ind w:hanging="108"/>
              <w:jc w:val="center"/>
              <w:rPr>
                <w:rFonts w:ascii="Times New Roman" w:eastAsia="Times New Roman" w:hAnsi="Times New Roman" w:cs="Times New Roman"/>
                <w:bCs/>
                <w:color w:val="000000"/>
                <w:sz w:val="21"/>
                <w:szCs w:val="21"/>
                <w:lang w:eastAsia="ru-RU"/>
              </w:rPr>
            </w:pPr>
            <w:r w:rsidRPr="008D1178">
              <w:rPr>
                <w:rFonts w:ascii="Times New Roman" w:eastAsia="Times New Roman" w:hAnsi="Times New Roman" w:cs="Times New Roman"/>
                <w:bCs/>
                <w:color w:val="000000"/>
                <w:sz w:val="21"/>
                <w:szCs w:val="21"/>
                <w:lang w:eastAsia="ru-RU"/>
              </w:rPr>
              <w:t xml:space="preserve"> 96,23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val="en-US" w:eastAsia="ru-RU"/>
              </w:rPr>
              <w:t>0</w:t>
            </w:r>
            <w:r w:rsidRPr="008D1178">
              <w:rPr>
                <w:rFonts w:ascii="Times New Roman" w:eastAsia="Times New Roman" w:hAnsi="Times New Roman" w:cs="Times New Roman"/>
                <w:sz w:val="21"/>
                <w:szCs w:val="21"/>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eastAsia="ru-RU"/>
              </w:rPr>
              <w:t>97,80</w:t>
            </w:r>
          </w:p>
        </w:tc>
        <w:tc>
          <w:tcPr>
            <w:tcW w:w="2134" w:type="dxa"/>
            <w:vMerge w:val="restart"/>
            <w:tcBorders>
              <w:top w:val="single" w:sz="4" w:space="0" w:color="auto"/>
              <w:left w:val="single" w:sz="4" w:space="0" w:color="auto"/>
              <w:right w:val="single" w:sz="4" w:space="0" w:color="auto"/>
            </w:tcBorders>
            <w:shd w:val="clear" w:color="auto" w:fill="FFFFFF"/>
          </w:tcPr>
          <w:p w:rsidR="00FB3EAF" w:rsidRPr="00AB491C" w:rsidRDefault="00FB3EAF" w:rsidP="00B11AFA">
            <w:pPr>
              <w:spacing w:after="0" w:line="240" w:lineRule="auto"/>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FB3EAF" w:rsidRPr="00AB491C" w:rsidRDefault="00FB3EAF" w:rsidP="00B11AFA">
            <w:pPr>
              <w:spacing w:after="0" w:line="240" w:lineRule="auto"/>
              <w:jc w:val="center"/>
              <w:rPr>
                <w:rFonts w:ascii="Times New Roman" w:eastAsia="Times New Roman" w:hAnsi="Times New Roman" w:cs="Times New Roman"/>
                <w:sz w:val="21"/>
                <w:szCs w:val="21"/>
                <w:lang w:eastAsia="ru-RU"/>
              </w:rPr>
            </w:pPr>
          </w:p>
        </w:tc>
      </w:tr>
      <w:tr w:rsidR="00FB3EAF" w:rsidRPr="00AB491C" w:rsidTr="00F93630">
        <w:trPr>
          <w:trHeight w:val="77"/>
        </w:trPr>
        <w:tc>
          <w:tcPr>
            <w:tcW w:w="423" w:type="dxa"/>
            <w:vMerge/>
            <w:tcBorders>
              <w:left w:val="single" w:sz="4" w:space="0" w:color="auto"/>
              <w:right w:val="single" w:sz="4" w:space="0" w:color="auto"/>
            </w:tcBorders>
            <w:shd w:val="clear" w:color="auto" w:fill="auto"/>
          </w:tcPr>
          <w:p w:rsidR="00FB3EAF" w:rsidRPr="00AB491C"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vAlign w:val="bottom"/>
          </w:tcPr>
          <w:p w:rsidR="00FB3EAF" w:rsidRPr="00AB491C" w:rsidRDefault="00FB3EAF" w:rsidP="00B11AFA">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FB3EAF" w:rsidRPr="00AB491C"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FB3EAF" w:rsidRPr="000D3508"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3EAF" w:rsidRPr="000D3508" w:rsidRDefault="00FB3EAF" w:rsidP="00B11AFA">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bCs/>
                <w:color w:val="000000"/>
                <w:sz w:val="21"/>
                <w:szCs w:val="21"/>
                <w:lang w:eastAsia="ru-RU"/>
              </w:rPr>
              <w:t>6,11</w:t>
            </w:r>
          </w:p>
        </w:tc>
        <w:tc>
          <w:tcPr>
            <w:tcW w:w="850"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bCs/>
                <w:color w:val="000000"/>
                <w:sz w:val="21"/>
                <w:szCs w:val="21"/>
                <w:lang w:eastAsia="ru-RU"/>
              </w:rPr>
              <w:t>6,11</w:t>
            </w:r>
          </w:p>
        </w:tc>
        <w:tc>
          <w:tcPr>
            <w:tcW w:w="708"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bCs/>
                <w:color w:val="000000"/>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bCs/>
                <w:color w:val="000000"/>
                <w:sz w:val="21"/>
                <w:szCs w:val="21"/>
                <w:lang w:eastAsia="ru-RU"/>
              </w:rPr>
              <w:t>0,40</w:t>
            </w:r>
          </w:p>
        </w:tc>
        <w:tc>
          <w:tcPr>
            <w:tcW w:w="708" w:type="dxa"/>
            <w:tcBorders>
              <w:top w:val="single" w:sz="4" w:space="0" w:color="auto"/>
              <w:left w:val="nil"/>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bCs/>
                <w:color w:val="000000"/>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bCs/>
                <w:color w:val="000000"/>
                <w:sz w:val="21"/>
                <w:szCs w:val="21"/>
                <w:lang w:eastAsia="ru-RU"/>
              </w:rPr>
              <w:t>0,40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val="en-US" w:eastAsia="ru-RU"/>
              </w:rPr>
              <w:t>0</w:t>
            </w:r>
            <w:r w:rsidRPr="008D1178">
              <w:rPr>
                <w:rFonts w:ascii="Times New Roman" w:eastAsia="Times New Roman" w:hAnsi="Times New Roman" w:cs="Times New Roman"/>
                <w:sz w:val="21"/>
                <w:szCs w:val="21"/>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eastAsia="ru-RU"/>
              </w:rPr>
              <w:t>0,60</w:t>
            </w:r>
          </w:p>
        </w:tc>
        <w:tc>
          <w:tcPr>
            <w:tcW w:w="2134" w:type="dxa"/>
            <w:vMerge/>
            <w:tcBorders>
              <w:left w:val="single" w:sz="4" w:space="0" w:color="auto"/>
              <w:right w:val="single" w:sz="4" w:space="0" w:color="auto"/>
            </w:tcBorders>
            <w:shd w:val="clear" w:color="auto" w:fill="FFFFFF"/>
          </w:tcPr>
          <w:p w:rsidR="00FB3EAF" w:rsidRPr="00AB491C" w:rsidRDefault="00FB3EAF" w:rsidP="00B11AFA">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FB3EAF" w:rsidRPr="00AB491C" w:rsidRDefault="00FB3EAF" w:rsidP="00B11AFA">
            <w:pPr>
              <w:spacing w:after="0" w:line="240" w:lineRule="auto"/>
              <w:jc w:val="center"/>
              <w:rPr>
                <w:rFonts w:ascii="Times New Roman" w:eastAsia="Times New Roman" w:hAnsi="Times New Roman" w:cs="Times New Roman"/>
                <w:sz w:val="21"/>
                <w:szCs w:val="21"/>
                <w:lang w:eastAsia="ru-RU"/>
              </w:rPr>
            </w:pPr>
          </w:p>
        </w:tc>
      </w:tr>
      <w:tr w:rsidR="00FB3EAF" w:rsidRPr="00AB491C" w:rsidTr="00F93630">
        <w:trPr>
          <w:trHeight w:val="77"/>
        </w:trPr>
        <w:tc>
          <w:tcPr>
            <w:tcW w:w="423" w:type="dxa"/>
            <w:vMerge/>
            <w:tcBorders>
              <w:left w:val="single" w:sz="4" w:space="0" w:color="auto"/>
              <w:right w:val="single" w:sz="4" w:space="0" w:color="auto"/>
            </w:tcBorders>
            <w:shd w:val="clear" w:color="auto" w:fill="auto"/>
          </w:tcPr>
          <w:p w:rsidR="00FB3EAF" w:rsidRPr="00AB491C"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tcPr>
          <w:p w:rsidR="00FB3EAF" w:rsidRPr="00AB491C" w:rsidRDefault="00FB3EAF" w:rsidP="00B11AFA">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FB3EAF" w:rsidRPr="00AB491C"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FB3EAF" w:rsidRPr="000D3508"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3EAF" w:rsidRPr="000D3508" w:rsidRDefault="00FB3EAF" w:rsidP="00B11AFA">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ФБ</w:t>
            </w:r>
          </w:p>
        </w:tc>
        <w:tc>
          <w:tcPr>
            <w:tcW w:w="709"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sz w:val="21"/>
                <w:szCs w:val="21"/>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sz w:val="21"/>
                <w:szCs w:val="21"/>
                <w:lang w:eastAsia="ru-RU"/>
              </w:rPr>
              <w:t>-</w:t>
            </w:r>
          </w:p>
        </w:tc>
        <w:tc>
          <w:tcPr>
            <w:tcW w:w="707" w:type="dxa"/>
            <w:tcBorders>
              <w:top w:val="single" w:sz="4" w:space="0" w:color="auto"/>
              <w:left w:val="nil"/>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eastAsia="ru-RU"/>
              </w:rPr>
              <w:t>-</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eastAsia="ru-RU"/>
              </w:rPr>
              <w:t>-</w:t>
            </w:r>
          </w:p>
        </w:tc>
        <w:tc>
          <w:tcPr>
            <w:tcW w:w="2134" w:type="dxa"/>
            <w:vMerge/>
            <w:tcBorders>
              <w:left w:val="single" w:sz="4" w:space="0" w:color="auto"/>
              <w:right w:val="single" w:sz="4" w:space="0" w:color="auto"/>
            </w:tcBorders>
            <w:shd w:val="clear" w:color="auto" w:fill="FFFFFF"/>
          </w:tcPr>
          <w:p w:rsidR="00FB3EAF" w:rsidRPr="00AB491C" w:rsidRDefault="00FB3EAF" w:rsidP="00B11AFA">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FB3EAF" w:rsidRPr="00AB491C" w:rsidRDefault="00FB3EAF" w:rsidP="00B11AFA">
            <w:pPr>
              <w:spacing w:after="0" w:line="240" w:lineRule="auto"/>
              <w:jc w:val="center"/>
              <w:rPr>
                <w:rFonts w:ascii="Times New Roman" w:eastAsia="Times New Roman" w:hAnsi="Times New Roman" w:cs="Times New Roman"/>
                <w:sz w:val="21"/>
                <w:szCs w:val="21"/>
                <w:lang w:eastAsia="ru-RU"/>
              </w:rPr>
            </w:pPr>
          </w:p>
        </w:tc>
      </w:tr>
      <w:tr w:rsidR="00FB3EAF" w:rsidRPr="00AB491C" w:rsidTr="003D7BAF">
        <w:trPr>
          <w:trHeight w:val="77"/>
        </w:trPr>
        <w:tc>
          <w:tcPr>
            <w:tcW w:w="423" w:type="dxa"/>
            <w:vMerge/>
            <w:tcBorders>
              <w:left w:val="single" w:sz="4" w:space="0" w:color="auto"/>
              <w:bottom w:val="single" w:sz="4" w:space="0" w:color="auto"/>
              <w:right w:val="single" w:sz="4" w:space="0" w:color="auto"/>
            </w:tcBorders>
            <w:shd w:val="clear" w:color="auto" w:fill="auto"/>
          </w:tcPr>
          <w:p w:rsidR="00FB3EAF" w:rsidRPr="00AB491C"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FB3EAF" w:rsidRPr="00AB491C" w:rsidRDefault="00FB3EAF" w:rsidP="00B11AFA">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FB3EAF" w:rsidRPr="00AB491C"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FB3EAF" w:rsidRPr="000D3508"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3EAF" w:rsidRPr="000D3508" w:rsidRDefault="00FB3EAF" w:rsidP="00B11AFA">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FB3EAF" w:rsidRPr="00EE24EA" w:rsidRDefault="00FB3EAF" w:rsidP="00EE24EA">
            <w:pPr>
              <w:spacing w:after="0" w:line="240" w:lineRule="auto"/>
              <w:jc w:val="center"/>
              <w:rPr>
                <w:rFonts w:ascii="Times New Roman" w:eastAsia="Times New Roman" w:hAnsi="Times New Roman" w:cs="Times New Roman"/>
                <w:sz w:val="21"/>
                <w:szCs w:val="21"/>
                <w:lang w:val="en-US" w:eastAsia="ru-RU"/>
              </w:rPr>
            </w:pPr>
            <w:r w:rsidRPr="006F011F">
              <w:rPr>
                <w:rFonts w:ascii="Times New Roman" w:eastAsia="Times New Roman" w:hAnsi="Times New Roman" w:cs="Times New Roman"/>
                <w:bCs/>
                <w:color w:val="000000"/>
                <w:sz w:val="21"/>
                <w:szCs w:val="21"/>
                <w:lang w:eastAsia="ru-RU"/>
              </w:rPr>
              <w:t>5</w:t>
            </w:r>
            <w:r>
              <w:rPr>
                <w:rFonts w:ascii="Times New Roman" w:eastAsia="Times New Roman" w:hAnsi="Times New Roman" w:cs="Times New Roman"/>
                <w:bCs/>
                <w:color w:val="000000"/>
                <w:sz w:val="21"/>
                <w:szCs w:val="21"/>
                <w:lang w:val="en-US" w:eastAsia="ru-RU"/>
              </w:rPr>
              <w:t>6</w:t>
            </w:r>
            <w:r w:rsidRPr="006F011F">
              <w:rPr>
                <w:rFonts w:ascii="Times New Roman" w:eastAsia="Times New Roman" w:hAnsi="Times New Roman" w:cs="Times New Roman"/>
                <w:bCs/>
                <w:color w:val="000000"/>
                <w:sz w:val="21"/>
                <w:szCs w:val="21"/>
                <w:lang w:eastAsia="ru-RU"/>
              </w:rPr>
              <w:t>,</w:t>
            </w:r>
            <w:r>
              <w:rPr>
                <w:rFonts w:ascii="Times New Roman" w:eastAsia="Times New Roman" w:hAnsi="Times New Roman" w:cs="Times New Roman"/>
                <w:bCs/>
                <w:color w:val="000000"/>
                <w:sz w:val="21"/>
                <w:szCs w:val="21"/>
                <w:lang w:val="en-US" w:eastAsia="ru-RU"/>
              </w:rPr>
              <w:t>43</w:t>
            </w:r>
          </w:p>
        </w:tc>
        <w:tc>
          <w:tcPr>
            <w:tcW w:w="850"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bCs/>
                <w:color w:val="000000"/>
                <w:sz w:val="21"/>
                <w:szCs w:val="21"/>
                <w:lang w:eastAsia="ru-RU"/>
              </w:rPr>
              <w:t>125,88</w:t>
            </w:r>
          </w:p>
        </w:tc>
        <w:tc>
          <w:tcPr>
            <w:tcW w:w="708" w:type="dxa"/>
            <w:tcBorders>
              <w:top w:val="single" w:sz="4" w:space="0" w:color="auto"/>
              <w:left w:val="nil"/>
              <w:bottom w:val="single" w:sz="4" w:space="0" w:color="auto"/>
              <w:right w:val="single" w:sz="4" w:space="0" w:color="auto"/>
            </w:tcBorders>
            <w:shd w:val="clear" w:color="auto" w:fill="auto"/>
          </w:tcPr>
          <w:p w:rsidR="00FB3EAF" w:rsidRPr="006F011F" w:rsidRDefault="00FB3EAF" w:rsidP="00B11AFA">
            <w:pPr>
              <w:spacing w:after="0" w:line="240" w:lineRule="auto"/>
              <w:jc w:val="center"/>
              <w:rPr>
                <w:rFonts w:ascii="Times New Roman" w:eastAsia="Times New Roman" w:hAnsi="Times New Roman" w:cs="Times New Roman"/>
                <w:sz w:val="21"/>
                <w:szCs w:val="21"/>
                <w:lang w:eastAsia="ru-RU"/>
              </w:rPr>
            </w:pPr>
            <w:r w:rsidRPr="006F011F">
              <w:rPr>
                <w:rFonts w:ascii="Times New Roman" w:eastAsia="Times New Roman" w:hAnsi="Times New Roman" w:cs="Times New Roman"/>
                <w:bCs/>
                <w:color w:val="000000"/>
                <w:sz w:val="21"/>
                <w:szCs w:val="21"/>
                <w:lang w:eastAsia="ru-RU"/>
              </w:rPr>
              <w:t>19,63</w:t>
            </w:r>
          </w:p>
        </w:tc>
        <w:tc>
          <w:tcPr>
            <w:tcW w:w="707" w:type="dxa"/>
            <w:tcBorders>
              <w:top w:val="single" w:sz="4" w:space="0" w:color="auto"/>
              <w:left w:val="nil"/>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bCs/>
                <w:color w:val="000000"/>
                <w:sz w:val="21"/>
                <w:szCs w:val="21"/>
                <w:lang w:eastAsia="ru-RU"/>
              </w:rPr>
              <w:t>95,41</w:t>
            </w:r>
          </w:p>
        </w:tc>
        <w:tc>
          <w:tcPr>
            <w:tcW w:w="708" w:type="dxa"/>
            <w:tcBorders>
              <w:top w:val="single" w:sz="4" w:space="0" w:color="auto"/>
              <w:left w:val="nil"/>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bCs/>
                <w:color w:val="000000"/>
                <w:sz w:val="21"/>
                <w:szCs w:val="21"/>
                <w:lang w:eastAsia="ru-RU"/>
              </w:rPr>
              <w:t>41,90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bCs/>
                <w:color w:val="000000"/>
                <w:sz w:val="21"/>
                <w:szCs w:val="21"/>
                <w:lang w:eastAsia="ru-RU"/>
              </w:rPr>
              <w:t>96,63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B3EAF" w:rsidRPr="008D1178" w:rsidRDefault="00FB3EAF" w:rsidP="00B11AFA">
            <w:pPr>
              <w:spacing w:after="0" w:line="240" w:lineRule="auto"/>
              <w:jc w:val="center"/>
              <w:rPr>
                <w:rFonts w:ascii="Times New Roman" w:eastAsia="Times New Roman" w:hAnsi="Times New Roman" w:cs="Times New Roman"/>
                <w:sz w:val="21"/>
                <w:szCs w:val="21"/>
                <w:lang w:eastAsia="ru-RU"/>
              </w:rPr>
            </w:pPr>
            <w:r w:rsidRPr="008D1178">
              <w:rPr>
                <w:rFonts w:ascii="Times New Roman" w:eastAsia="Times New Roman" w:hAnsi="Times New Roman" w:cs="Times New Roman"/>
                <w:sz w:val="21"/>
                <w:szCs w:val="21"/>
                <w:lang w:eastAsia="ru-RU"/>
              </w:rPr>
              <w:t>98,40</w:t>
            </w:r>
          </w:p>
        </w:tc>
        <w:tc>
          <w:tcPr>
            <w:tcW w:w="2134" w:type="dxa"/>
            <w:vMerge/>
            <w:tcBorders>
              <w:left w:val="single" w:sz="4" w:space="0" w:color="auto"/>
              <w:bottom w:val="single" w:sz="4" w:space="0" w:color="auto"/>
              <w:right w:val="single" w:sz="4" w:space="0" w:color="auto"/>
            </w:tcBorders>
            <w:shd w:val="clear" w:color="auto" w:fill="FFFFFF"/>
          </w:tcPr>
          <w:p w:rsidR="00FB3EAF" w:rsidRPr="00AB491C" w:rsidRDefault="00FB3EAF" w:rsidP="00B11AFA">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FB3EAF" w:rsidRPr="00AB491C" w:rsidRDefault="00FB3EAF" w:rsidP="00B11AFA">
            <w:pPr>
              <w:spacing w:after="0" w:line="240" w:lineRule="auto"/>
              <w:jc w:val="center"/>
              <w:rPr>
                <w:rFonts w:ascii="Times New Roman" w:eastAsia="Times New Roman" w:hAnsi="Times New Roman" w:cs="Times New Roman"/>
                <w:sz w:val="21"/>
                <w:szCs w:val="21"/>
                <w:lang w:eastAsia="ru-RU"/>
              </w:rPr>
            </w:pPr>
          </w:p>
        </w:tc>
      </w:tr>
    </w:tbl>
    <w:p w:rsidR="00B11AFA" w:rsidRDefault="00B11AFA" w:rsidP="00B11AFA">
      <w:pPr>
        <w:spacing w:after="0" w:line="240" w:lineRule="auto"/>
        <w:rPr>
          <w:rFonts w:ascii="Times New Roman" w:eastAsia="Times New Roman" w:hAnsi="Times New Roman" w:cs="Times New Roman"/>
          <w:sz w:val="28"/>
          <w:szCs w:val="28"/>
          <w:lang w:eastAsia="ru-RU"/>
        </w:rPr>
        <w:sectPr w:rsidR="00B11AFA" w:rsidSect="00B11AFA">
          <w:headerReference w:type="default" r:id="rId73"/>
          <w:pgSz w:w="16838" w:h="11906" w:orient="landscape"/>
          <w:pgMar w:top="1134" w:right="1418" w:bottom="567" w:left="993" w:header="709" w:footer="709" w:gutter="0"/>
          <w:cols w:space="708"/>
          <w:docGrid w:linePitch="360"/>
        </w:sect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7. Список сокращений, использованных в Программе.</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УС - Управление строительства Администрации городского округа город Рыбинск</w:t>
      </w:r>
      <w:r w:rsidR="00987E78">
        <w:rPr>
          <w:rFonts w:ascii="Times New Roman" w:eastAsia="Times New Roman" w:hAnsi="Times New Roman" w:cs="Times New Roman"/>
          <w:sz w:val="28"/>
          <w:szCs w:val="28"/>
          <w:lang w:eastAsia="ru-RU"/>
        </w:rPr>
        <w:t xml:space="preserve"> </w:t>
      </w:r>
      <w:r w:rsidR="00987E78" w:rsidRPr="00AB491C">
        <w:rPr>
          <w:rFonts w:ascii="Times New Roman" w:eastAsia="Times New Roman" w:hAnsi="Times New Roman" w:cs="Times New Roman"/>
          <w:sz w:val="28"/>
          <w:szCs w:val="28"/>
          <w:lang w:eastAsia="ru-RU"/>
        </w:rPr>
        <w:t>Ярославской области</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ДИиЗО</w:t>
      </w:r>
      <w:proofErr w:type="spellEnd"/>
      <w:r w:rsidRPr="00AB491C">
        <w:rPr>
          <w:rFonts w:ascii="Times New Roman" w:eastAsia="Times New Roman" w:hAnsi="Times New Roman" w:cs="Times New Roman"/>
          <w:sz w:val="28"/>
          <w:szCs w:val="28"/>
          <w:lang w:eastAsia="ru-RU"/>
        </w:rPr>
        <w:t xml:space="preserve"> - Департамент имущественных и земельных отношений Администрация городского округа город Рыбинск</w:t>
      </w:r>
      <w:r w:rsidR="00CB141F">
        <w:rPr>
          <w:rFonts w:ascii="Times New Roman" w:eastAsia="Times New Roman" w:hAnsi="Times New Roman" w:cs="Times New Roman"/>
          <w:sz w:val="28"/>
          <w:szCs w:val="28"/>
          <w:lang w:eastAsia="ru-RU"/>
        </w:rPr>
        <w:t xml:space="preserve"> </w:t>
      </w:r>
      <w:r w:rsidR="00CB141F" w:rsidRPr="00AB491C">
        <w:rPr>
          <w:rFonts w:ascii="Times New Roman" w:eastAsia="Times New Roman" w:hAnsi="Times New Roman" w:cs="Times New Roman"/>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ДЖКХТиС</w:t>
      </w:r>
      <w:proofErr w:type="spellEnd"/>
      <w:r w:rsidRPr="00AB491C">
        <w:rPr>
          <w:rFonts w:ascii="Times New Roman" w:eastAsia="Times New Roman" w:hAnsi="Times New Roman" w:cs="Times New Roman"/>
          <w:sz w:val="28"/>
          <w:szCs w:val="28"/>
          <w:lang w:eastAsia="ru-RU"/>
        </w:rPr>
        <w:t xml:space="preserve"> - </w:t>
      </w:r>
      <w:r w:rsidR="00CD2A32">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Администрации </w:t>
      </w:r>
      <w:r w:rsidR="00CD2A32" w:rsidRPr="003E2144">
        <w:rPr>
          <w:rFonts w:ascii="Times New Roman" w:eastAsia="Times New Roman" w:hAnsi="Times New Roman" w:cs="Times New Roman"/>
          <w:sz w:val="28"/>
          <w:szCs w:val="28"/>
          <w:lang w:eastAsia="ru-RU"/>
        </w:rPr>
        <w:t>городского округа город Рыбинск</w:t>
      </w:r>
      <w:r w:rsidR="00CD2A32">
        <w:rPr>
          <w:rFonts w:ascii="Times New Roman" w:eastAsia="Times New Roman" w:hAnsi="Times New Roman" w:cs="Times New Roman"/>
          <w:sz w:val="28"/>
          <w:szCs w:val="28"/>
          <w:lang w:eastAsia="ru-RU"/>
        </w:rPr>
        <w:t xml:space="preserve"> </w:t>
      </w:r>
      <w:r w:rsidR="00CD2A32" w:rsidRPr="003E2144">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Д</w:t>
      </w:r>
      <w:r w:rsidR="00CD2A32">
        <w:rPr>
          <w:rFonts w:ascii="Times New Roman" w:eastAsia="Times New Roman" w:hAnsi="Times New Roman" w:cs="Times New Roman"/>
          <w:sz w:val="28"/>
          <w:szCs w:val="28"/>
          <w:lang w:eastAsia="ru-RU"/>
        </w:rPr>
        <w:t>АиГ</w:t>
      </w:r>
      <w:proofErr w:type="spellEnd"/>
      <w:r w:rsidRPr="00AB491C">
        <w:rPr>
          <w:rFonts w:ascii="Times New Roman" w:eastAsia="Times New Roman" w:hAnsi="Times New Roman" w:cs="Times New Roman"/>
          <w:sz w:val="28"/>
          <w:szCs w:val="28"/>
          <w:lang w:eastAsia="ru-RU"/>
        </w:rPr>
        <w:t xml:space="preserve"> - Департамент архитектуры и градостроительства Администрация </w:t>
      </w:r>
      <w:r w:rsidR="00D10FCC">
        <w:rPr>
          <w:rFonts w:ascii="Times New Roman" w:eastAsia="Times New Roman" w:hAnsi="Times New Roman" w:cs="Times New Roman"/>
          <w:sz w:val="28"/>
          <w:szCs w:val="28"/>
          <w:lang w:eastAsia="ru-RU"/>
        </w:rPr>
        <w:t>городского округа город Рыбинск</w:t>
      </w:r>
      <w:r w:rsidR="00CD2A32">
        <w:rPr>
          <w:rFonts w:ascii="Times New Roman" w:eastAsia="Times New Roman" w:hAnsi="Times New Roman" w:cs="Times New Roman"/>
          <w:sz w:val="28"/>
          <w:szCs w:val="28"/>
          <w:lang w:eastAsia="ru-RU"/>
        </w:rPr>
        <w:t xml:space="preserve"> </w:t>
      </w:r>
      <w:r w:rsidR="00CD2A32" w:rsidRPr="00AB491C">
        <w:rPr>
          <w:rFonts w:ascii="Times New Roman" w:eastAsia="Times New Roman" w:hAnsi="Times New Roman" w:cs="Times New Roman"/>
          <w:sz w:val="28"/>
          <w:szCs w:val="28"/>
          <w:lang w:eastAsia="ru-RU"/>
        </w:rPr>
        <w:t>Ярославской области</w:t>
      </w:r>
      <w:r w:rsidR="00D10FC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540"/>
        <w:jc w:val="both"/>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Директор МКУ «Жилкомцентр»</w:t>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t>А.В. Костина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Default="00AB491C" w:rsidP="00AB491C">
      <w:pPr>
        <w:spacing w:after="0" w:line="240" w:lineRule="auto"/>
        <w:jc w:val="both"/>
        <w:rPr>
          <w:rFonts w:ascii="Times New Roman" w:eastAsia="Times New Roman" w:hAnsi="Times New Roman" w:cs="Times New Roman"/>
          <w:sz w:val="28"/>
          <w:szCs w:val="28"/>
          <w:lang w:eastAsia="ru-RU"/>
        </w:rPr>
      </w:pPr>
    </w:p>
    <w:p w:rsidR="00CD2A32" w:rsidRDefault="00CD2A32" w:rsidP="00AB491C">
      <w:pPr>
        <w:spacing w:after="0" w:line="240" w:lineRule="auto"/>
        <w:jc w:val="both"/>
        <w:rPr>
          <w:rFonts w:ascii="Times New Roman" w:eastAsia="Times New Roman" w:hAnsi="Times New Roman" w:cs="Times New Roman"/>
          <w:sz w:val="28"/>
          <w:szCs w:val="28"/>
          <w:lang w:eastAsia="ru-RU"/>
        </w:rPr>
      </w:pPr>
    </w:p>
    <w:p w:rsidR="00CD2A32" w:rsidRDefault="00CD2A32" w:rsidP="00AB491C">
      <w:pPr>
        <w:spacing w:after="0" w:line="240" w:lineRule="auto"/>
        <w:jc w:val="both"/>
        <w:rPr>
          <w:rFonts w:ascii="Times New Roman" w:eastAsia="Times New Roman" w:hAnsi="Times New Roman" w:cs="Times New Roman"/>
          <w:sz w:val="28"/>
          <w:szCs w:val="28"/>
          <w:lang w:eastAsia="ru-RU"/>
        </w:rPr>
      </w:pPr>
    </w:p>
    <w:p w:rsidR="00CD2A32" w:rsidRDefault="00CD2A32" w:rsidP="00AB491C">
      <w:pPr>
        <w:spacing w:after="0" w:line="240" w:lineRule="auto"/>
        <w:jc w:val="both"/>
        <w:rPr>
          <w:rFonts w:ascii="Times New Roman" w:eastAsia="Times New Roman" w:hAnsi="Times New Roman" w:cs="Times New Roman"/>
          <w:sz w:val="28"/>
          <w:szCs w:val="28"/>
          <w:lang w:eastAsia="ru-RU"/>
        </w:rPr>
      </w:pPr>
    </w:p>
    <w:p w:rsidR="00D10FCC" w:rsidRDefault="00D10FCC" w:rsidP="00AB491C">
      <w:pPr>
        <w:spacing w:after="0" w:line="240" w:lineRule="auto"/>
        <w:jc w:val="both"/>
        <w:rPr>
          <w:rFonts w:ascii="Times New Roman" w:eastAsia="Times New Roman" w:hAnsi="Times New Roman" w:cs="Times New Roman"/>
          <w:sz w:val="28"/>
          <w:szCs w:val="28"/>
          <w:lang w:eastAsia="ru-RU"/>
        </w:rPr>
      </w:pPr>
    </w:p>
    <w:p w:rsidR="00D10FCC" w:rsidRPr="00AB491C" w:rsidRDefault="00D10FCC" w:rsidP="00AB491C">
      <w:pPr>
        <w:spacing w:after="0" w:line="240" w:lineRule="auto"/>
        <w:jc w:val="both"/>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1</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jc w:val="right"/>
        <w:rPr>
          <w:rFonts w:ascii="Times New Roman" w:eastAsia="Times New Roman" w:hAnsi="Times New Roman" w:cs="Times New Roman"/>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Форма</w:t>
      </w:r>
    </w:p>
    <w:p w:rsidR="00AB491C" w:rsidRPr="00AB491C" w:rsidRDefault="00AB491C" w:rsidP="00AB491C">
      <w:pPr>
        <w:spacing w:after="0" w:line="240" w:lineRule="auto"/>
        <w:jc w:val="center"/>
        <w:rPr>
          <w:rFonts w:ascii="Times New Roman" w:eastAsia="Times New Roman" w:hAnsi="Times New Roman" w:cs="Times New Roman"/>
          <w:lang w:eastAsia="ru-RU"/>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(орган местного самоуправления)</w:t>
      </w:r>
    </w:p>
    <w:p w:rsidR="00AB491C" w:rsidRPr="00AB491C" w:rsidRDefault="00AB491C" w:rsidP="00AB491C">
      <w:pPr>
        <w:spacing w:after="0" w:line="240" w:lineRule="auto"/>
        <w:jc w:val="center"/>
        <w:rPr>
          <w:rFonts w:ascii="Times New Roman" w:eastAsia="Times New Roman" w:hAnsi="Times New Roman" w:cs="Times New Roman"/>
          <w:b/>
          <w:bCs/>
          <w:spacing w:val="60"/>
          <w:sz w:val="28"/>
          <w:szCs w:val="28"/>
          <w:lang w:eastAsia="ru-RU"/>
        </w:rPr>
      </w:pPr>
      <w:r w:rsidRPr="00AB491C">
        <w:rPr>
          <w:rFonts w:ascii="Times New Roman" w:eastAsia="Times New Roman" w:hAnsi="Times New Roman" w:cs="Times New Roman"/>
          <w:b/>
          <w:bCs/>
          <w:spacing w:val="60"/>
          <w:sz w:val="28"/>
          <w:szCs w:val="28"/>
          <w:lang w:eastAsia="ru-RU"/>
        </w:rPr>
        <w:t>ЗАЯВЛЕНИЕ</w:t>
      </w:r>
    </w:p>
    <w:p w:rsidR="00AB491C" w:rsidRPr="00AB491C" w:rsidRDefault="00AB491C" w:rsidP="00AB491C">
      <w:pPr>
        <w:tabs>
          <w:tab w:val="right" w:pos="9639"/>
        </w:tabs>
        <w:spacing w:after="0" w:line="240" w:lineRule="auto"/>
        <w:ind w:firstLine="567"/>
        <w:jc w:val="both"/>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Прошу признать нуждающимися в жилом помещении и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w:t>
      </w:r>
      <w:proofErr w:type="gramEnd"/>
      <w:r w:rsidRPr="00AB491C">
        <w:rPr>
          <w:rFonts w:ascii="Times New Roman" w:eastAsia="Calibri" w:hAnsi="Times New Roman" w:cs="Times New Roman"/>
          <w:lang w:eastAsia="ru-RU"/>
        </w:rPr>
        <w:t xml:space="preserve">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proofErr w:type="gramStart"/>
      <w:r w:rsidRPr="00AB491C">
        <w:rPr>
          <w:rFonts w:ascii="Times New Roman" w:eastAsia="Times New Roman" w:hAnsi="Times New Roman" w:cs="Times New Roman"/>
          <w:shd w:val="clear" w:color="auto" w:fill="FFFFFF"/>
          <w:lang w:eastAsia="ru-RU"/>
        </w:rPr>
        <w:t>»</w:t>
      </w:r>
      <w:r w:rsidRPr="00AB491C">
        <w:rPr>
          <w:rFonts w:ascii="Times New Roman" w:eastAsia="Times New Roman" w:hAnsi="Times New Roman" w:cs="Times New Roman"/>
          <w:lang w:eastAsia="ru-RU"/>
        </w:rPr>
        <w:t>с</w:t>
      </w:r>
      <w:proofErr w:type="gramEnd"/>
      <w:r w:rsidRPr="00AB491C">
        <w:rPr>
          <w:rFonts w:ascii="Times New Roman" w:eastAsia="Times New Roman" w:hAnsi="Times New Roman" w:cs="Times New Roman"/>
          <w:lang w:eastAsia="ru-RU"/>
        </w:rPr>
        <w:t>емью в составе:</w:t>
      </w: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764"/>
        <w:gridCol w:w="227"/>
        <w:gridCol w:w="341"/>
        <w:gridCol w:w="56"/>
        <w:gridCol w:w="227"/>
        <w:gridCol w:w="1701"/>
        <w:gridCol w:w="397"/>
        <w:gridCol w:w="397"/>
        <w:gridCol w:w="341"/>
        <w:gridCol w:w="105"/>
      </w:tblGrid>
      <w:tr w:rsidR="00AB491C" w:rsidRPr="00AB491C" w:rsidTr="00AB491C">
        <w:trPr>
          <w:gridAfter w:val="1"/>
          <w:wAfter w:w="105" w:type="dxa"/>
        </w:trPr>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gridSpan w:val="3"/>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gridSpan w:val="6"/>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r w:rsidR="00AB491C" w:rsidRPr="00AB491C" w:rsidTr="00AB491C">
        <w:tc>
          <w:tcPr>
            <w:tcW w:w="6010" w:type="dxa"/>
            <w:gridSpan w:val="5"/>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gridSpan w:val="2"/>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gridSpan w:val="2"/>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супруга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проживает по адресу</w:t>
      </w:r>
      <w:proofErr w:type="gramStart"/>
      <w:r w:rsidRPr="00AB491C">
        <w:rPr>
          <w:rFonts w:ascii="Times New Roman" w:eastAsia="Times New Roman" w:hAnsi="Times New Roman" w:cs="Times New Roman"/>
          <w:lang w:eastAsia="ru-RU"/>
        </w:rPr>
        <w:t>:  _________________________________________________________________;</w:t>
      </w:r>
      <w:proofErr w:type="gramEnd"/>
    </w:p>
    <w:p w:rsidR="00AB491C" w:rsidRPr="00AB491C" w:rsidRDefault="00AB491C" w:rsidP="00AB491C">
      <w:pPr>
        <w:tabs>
          <w:tab w:val="right" w:pos="9639"/>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дети:</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проживает по адресу:  _________________________________________________________________</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AB491C" w:rsidRPr="00AB491C" w:rsidRDefault="00AB491C" w:rsidP="00AB491C">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roofErr w:type="gramStart"/>
      <w:r w:rsidRPr="00AB491C">
        <w:rPr>
          <w:rFonts w:ascii="Times New Roman" w:eastAsia="Times New Roman" w:hAnsi="Times New Roman" w:cs="Times New Roman"/>
          <w:sz w:val="20"/>
          <w:szCs w:val="20"/>
          <w:lang w:eastAsia="ru-RU"/>
        </w:rPr>
        <w:lastRenderedPageBreak/>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0"/>
          <w:szCs w:val="20"/>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0"/>
          <w:szCs w:val="20"/>
          <w:shd w:val="clear" w:color="auto" w:fill="FFFFFF"/>
          <w:lang w:eastAsia="ru-RU"/>
        </w:rPr>
        <w:t>осударственной программы Ярославской области «Обеспечение доступным и комфортным жильем населения</w:t>
      </w:r>
      <w:proofErr w:type="gramEnd"/>
      <w:r w:rsidRPr="00AB491C">
        <w:rPr>
          <w:rFonts w:ascii="Times New Roman" w:eastAsia="Times New Roman" w:hAnsi="Times New Roman" w:cs="Times New Roman"/>
          <w:sz w:val="20"/>
          <w:szCs w:val="20"/>
          <w:shd w:val="clear" w:color="auto" w:fill="FFFFFF"/>
          <w:lang w:eastAsia="ru-RU"/>
        </w:rPr>
        <w:t xml:space="preserve"> Ярославской области» на 2020 - 2025 годы</w:t>
      </w:r>
      <w:proofErr w:type="gramStart"/>
      <w:r w:rsidRPr="00AB491C">
        <w:rPr>
          <w:rFonts w:ascii="Times New Roman" w:eastAsia="Times New Roman" w:hAnsi="Times New Roman" w:cs="Times New Roman"/>
          <w:sz w:val="20"/>
          <w:szCs w:val="20"/>
          <w:shd w:val="clear" w:color="auto" w:fill="FFFFFF"/>
          <w:lang w:eastAsia="ru-RU"/>
        </w:rPr>
        <w:t>»</w:t>
      </w:r>
      <w:r w:rsidRPr="00AB491C">
        <w:rPr>
          <w:rFonts w:ascii="Times New Roman" w:eastAsia="Times New Roman" w:hAnsi="Times New Roman" w:cs="Times New Roman"/>
          <w:sz w:val="20"/>
          <w:szCs w:val="20"/>
          <w:lang w:eastAsia="ru-RU"/>
        </w:rPr>
        <w:t>о</w:t>
      </w:r>
      <w:proofErr w:type="gramEnd"/>
      <w:r w:rsidRPr="00AB491C">
        <w:rPr>
          <w:rFonts w:ascii="Times New Roman" w:eastAsia="Times New Roman" w:hAnsi="Times New Roman" w:cs="Times New Roman"/>
          <w:sz w:val="20"/>
          <w:szCs w:val="20"/>
          <w:lang w:eastAsia="ru-RU"/>
        </w:rPr>
        <w:t>знакомлен (ознакомлены) и обязуюсь (обязуемся) их выполнять:</w:t>
      </w:r>
    </w:p>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4)</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bl>
    <w:p w:rsidR="00AB491C" w:rsidRPr="00AB491C" w:rsidRDefault="00AB491C" w:rsidP="00AB491C">
      <w:pPr>
        <w:spacing w:after="0" w:line="240" w:lineRule="auto"/>
        <w:ind w:firstLine="567"/>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заявлению прилагаются следующие документы:</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1)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2)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3)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r>
      <w:proofErr w:type="gramStart"/>
      <w:r w:rsidRPr="00AB491C">
        <w:rPr>
          <w:rFonts w:ascii="Times New Roman" w:eastAsia="Times New Roman" w:hAnsi="Times New Roman" w:cs="Times New Roman"/>
          <w:lang w:eastAsia="ru-RU"/>
        </w:rPr>
        <w:t xml:space="preserve">       ;</w:t>
      </w:r>
      <w:proofErr w:type="gramEnd"/>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spacing w:after="0" w:line="240" w:lineRule="auto"/>
        <w:ind w:firstLine="567"/>
        <w:jc w:val="both"/>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Заявление и прилагаемые к нему согласно перечню документы приняты</w:t>
      </w:r>
      <w:r w:rsidRPr="00AB491C">
        <w:rPr>
          <w:rFonts w:ascii="Times New Roman" w:eastAsia="Times New Roman" w:hAnsi="Times New Roman" w:cs="Times New Roman"/>
          <w:lang w:eastAsia="ru-RU"/>
        </w:rPr>
        <w:br/>
      </w:r>
    </w:p>
    <w:tbl>
      <w:tblPr>
        <w:tblW w:w="0" w:type="auto"/>
        <w:tblLayout w:type="fixed"/>
        <w:tblCellMar>
          <w:left w:w="28" w:type="dxa"/>
          <w:right w:w="28" w:type="dxa"/>
        </w:tblCellMar>
        <w:tblLook w:val="0000" w:firstRow="0" w:lastRow="0" w:firstColumn="0" w:lastColumn="0" w:noHBand="0" w:noVBand="0"/>
      </w:tblPr>
      <w:tblGrid>
        <w:gridCol w:w="187"/>
        <w:gridCol w:w="397"/>
        <w:gridCol w:w="227"/>
        <w:gridCol w:w="1701"/>
        <w:gridCol w:w="397"/>
        <w:gridCol w:w="397"/>
        <w:gridCol w:w="340"/>
      </w:tblGrid>
      <w:tr w:rsidR="00AB491C" w:rsidRPr="00AB491C" w:rsidTr="00AB491C">
        <w:tc>
          <w:tcPr>
            <w:tcW w:w="18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3856"/>
        <w:gridCol w:w="170"/>
        <w:gridCol w:w="2892"/>
        <w:gridCol w:w="170"/>
        <w:gridCol w:w="2608"/>
      </w:tblGrid>
      <w:tr w:rsidR="00AB491C" w:rsidRPr="00AB491C" w:rsidTr="00AB491C">
        <w:tc>
          <w:tcPr>
            <w:tcW w:w="3856"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892" w:type="dxa"/>
            <w:tcBorders>
              <w:top w:val="nil"/>
              <w:left w:val="nil"/>
              <w:bottom w:val="single" w:sz="4" w:space="0" w:color="auto"/>
              <w:right w:val="nil"/>
            </w:tcBorders>
            <w:vAlign w:val="bottom"/>
          </w:tcPr>
          <w:p w:rsidR="00AB491C" w:rsidRPr="00AB491C" w:rsidRDefault="00AB491C" w:rsidP="00AB491C">
            <w:pPr>
              <w:tabs>
                <w:tab w:val="left" w:pos="1503"/>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60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856"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принявшего заявление)</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 дата)</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2608"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(расшифровка подписи)</w:t>
            </w:r>
          </w:p>
        </w:tc>
      </w:tr>
    </w:tbl>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2</w:t>
      </w: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ЗАЯВЛЕНИЕ</w:t>
      </w:r>
    </w:p>
    <w:p w:rsidR="00AB491C" w:rsidRPr="00AB491C" w:rsidRDefault="00AB491C" w:rsidP="00AB491C">
      <w:pPr>
        <w:tabs>
          <w:tab w:val="right" w:pos="9639"/>
        </w:tabs>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 включении в состав семей - участников Подпрограммы</w:t>
      </w:r>
    </w:p>
    <w:p w:rsidR="00AB491C" w:rsidRPr="00AB491C" w:rsidRDefault="00AB491C" w:rsidP="00AB491C">
      <w:pPr>
        <w:spacing w:after="0" w:line="240" w:lineRule="auto"/>
        <w:jc w:val="center"/>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Я, ________________________________________________________________________________,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 _______ № ____________ выдан 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и место рождения 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адрес регистрации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контактный телефон 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осуществившего</w:t>
      </w:r>
      <w:proofErr w:type="gramEnd"/>
      <w:r w:rsidRPr="00AB491C">
        <w:rPr>
          <w:rFonts w:ascii="Times New Roman" w:eastAsia="Times New Roman" w:hAnsi="Times New Roman" w:cs="Times New Roman"/>
          <w:lang w:eastAsia="ru-RU"/>
        </w:rPr>
        <w:t xml:space="preserve"> регистрацию 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место работы, должность 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прошу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w:t>
      </w:r>
      <w:proofErr w:type="gramEnd"/>
      <w:r w:rsidRPr="00AB491C">
        <w:rPr>
          <w:rFonts w:ascii="Times New Roman" w:eastAsia="Calibri" w:hAnsi="Times New Roman" w:cs="Times New Roman"/>
          <w:lang w:eastAsia="ru-RU"/>
        </w:rPr>
        <w:t xml:space="preserve">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708"/>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  условиями участия в Подпрограммы  </w:t>
      </w:r>
      <w:proofErr w:type="gramStart"/>
      <w:r w:rsidRPr="00AB491C">
        <w:rPr>
          <w:rFonts w:ascii="Times New Roman" w:eastAsia="Times New Roman" w:hAnsi="Times New Roman" w:cs="Times New Roman"/>
          <w:lang w:eastAsia="ru-RU"/>
        </w:rPr>
        <w:t>ознакомлен</w:t>
      </w:r>
      <w:proofErr w:type="gramEnd"/>
      <w:r w:rsidRPr="00AB491C">
        <w:rPr>
          <w:rFonts w:ascii="Times New Roman" w:eastAsia="Times New Roman" w:hAnsi="Times New Roman" w:cs="Times New Roman"/>
          <w:lang w:eastAsia="ru-RU"/>
        </w:rPr>
        <w:t xml:space="preserve"> (ознакомлены) и обязуюсь (обязуемся) их выполнять.</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___</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 xml:space="preserve"> ________________ 20___ г.</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 ____________________________________________________________________</w:t>
      </w: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3</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СПИСОК</w:t>
      </w:r>
    </w:p>
    <w:p w:rsidR="00AB491C" w:rsidRPr="00AB491C" w:rsidRDefault="00AB491C" w:rsidP="00AB491C">
      <w:pPr>
        <w:spacing w:after="0" w:line="240" w:lineRule="auto"/>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семей - участников задачи 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 xml:space="preserve">, утвержденной </w:t>
      </w:r>
      <w:r w:rsidRPr="00AB491C">
        <w:rPr>
          <w:rFonts w:ascii="Times New Roman" w:eastAsia="Times New Roman" w:hAnsi="Times New Roman" w:cs="Times New Roman"/>
          <w:kern w:val="2"/>
          <w:lang w:eastAsia="ru-RU"/>
        </w:rPr>
        <w:t>постановлением Правительства Ярославской от 21.02.2020 № 147-п «</w:t>
      </w:r>
      <w:r w:rsidRPr="00AB491C">
        <w:rPr>
          <w:rFonts w:ascii="Times New Roman" w:eastAsia="Times New Roman" w:hAnsi="Times New Roman" w:cs="Times New Roman"/>
          <w:shd w:val="clear" w:color="auto" w:fill="FFFFFF"/>
          <w:lang w:eastAsia="ru-RU"/>
        </w:rPr>
        <w:t>Об утверждении государственной программы Ярославской области «Обеспечение</w:t>
      </w:r>
      <w:proofErr w:type="gramEnd"/>
      <w:r w:rsidRPr="00AB491C">
        <w:rPr>
          <w:rFonts w:ascii="Times New Roman" w:eastAsia="Times New Roman" w:hAnsi="Times New Roman" w:cs="Times New Roman"/>
          <w:shd w:val="clear" w:color="auto" w:fill="FFFFFF"/>
          <w:lang w:eastAsia="ru-RU"/>
        </w:rPr>
        <w:t xml:space="preserve"> доступным и комфортным жильем населения Ярославской области» на 2020 - 2025 годы и признании </w:t>
      </w:r>
      <w:proofErr w:type="gramStart"/>
      <w:r w:rsidRPr="00AB491C">
        <w:rPr>
          <w:rFonts w:ascii="Times New Roman" w:eastAsia="Times New Roman" w:hAnsi="Times New Roman" w:cs="Times New Roman"/>
          <w:shd w:val="clear" w:color="auto" w:fill="FFFFFF"/>
          <w:lang w:eastAsia="ru-RU"/>
        </w:rPr>
        <w:t>утратившими</w:t>
      </w:r>
      <w:proofErr w:type="gramEnd"/>
      <w:r w:rsidRPr="00AB491C">
        <w:rPr>
          <w:rFonts w:ascii="Times New Roman" w:eastAsia="Times New Roman" w:hAnsi="Times New Roman" w:cs="Times New Roman"/>
          <w:shd w:val="clear" w:color="auto" w:fill="FFFFFF"/>
          <w:lang w:eastAsia="ru-RU"/>
        </w:rPr>
        <w:t xml:space="preserve"> силу и частично утратившими силу отдельных постановлений Правительства области»</w:t>
      </w:r>
      <w:r w:rsidRPr="00AB491C">
        <w:rPr>
          <w:rFonts w:ascii="Times New Roman" w:eastAsia="Times New Roman" w:hAnsi="Times New Roman" w:cs="Times New Roman"/>
          <w:lang w:eastAsia="ru-RU"/>
        </w:rPr>
        <w:t>, изъявивших желание получить субсидию на приобретение или строительство жилых помещений при получении ипотечного кредита (займа), субсидии на возмещение</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части ежемесячных аннуитетных платежей по кредиту (займу) в 20____ году,</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 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муниципального образования области)</w:t>
      </w:r>
    </w:p>
    <w:tbl>
      <w:tblPr>
        <w:tblW w:w="10491" w:type="dxa"/>
        <w:tblInd w:w="62" w:type="dxa"/>
        <w:tblLayout w:type="fixed"/>
        <w:tblCellMar>
          <w:top w:w="102" w:type="dxa"/>
          <w:left w:w="62" w:type="dxa"/>
          <w:bottom w:w="102" w:type="dxa"/>
          <w:right w:w="62" w:type="dxa"/>
        </w:tblCellMar>
        <w:tblLook w:val="0000" w:firstRow="0" w:lastRow="0" w:firstColumn="0" w:lastColumn="0" w:noHBand="0" w:noVBand="0"/>
      </w:tblPr>
      <w:tblGrid>
        <w:gridCol w:w="284"/>
        <w:gridCol w:w="624"/>
        <w:gridCol w:w="993"/>
        <w:gridCol w:w="907"/>
        <w:gridCol w:w="1219"/>
        <w:gridCol w:w="850"/>
        <w:gridCol w:w="652"/>
        <w:gridCol w:w="710"/>
        <w:gridCol w:w="1842"/>
        <w:gridCol w:w="709"/>
        <w:gridCol w:w="708"/>
        <w:gridCol w:w="993"/>
      </w:tblGrid>
      <w:tr w:rsidR="00AB491C" w:rsidRPr="00AB491C" w:rsidTr="00AB491C">
        <w:tc>
          <w:tcPr>
            <w:tcW w:w="28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roofErr w:type="gramStart"/>
            <w:r w:rsidRPr="00AB491C">
              <w:rPr>
                <w:rFonts w:ascii="Times New Roman" w:eastAsia="Times New Roman" w:hAnsi="Times New Roman" w:cs="Times New Roman"/>
                <w:sz w:val="20"/>
                <w:szCs w:val="20"/>
                <w:lang w:eastAsia="ru-RU"/>
              </w:rPr>
              <w:t>п</w:t>
            </w:r>
            <w:proofErr w:type="gramEnd"/>
            <w:r w:rsidRPr="00AB491C">
              <w:rPr>
                <w:rFonts w:ascii="Times New Roman" w:eastAsia="Times New Roman" w:hAnsi="Times New Roman" w:cs="Times New Roman"/>
                <w:sz w:val="20"/>
                <w:szCs w:val="20"/>
                <w:lang w:eastAsia="ru-RU"/>
              </w:rPr>
              <w:t>/п</w:t>
            </w:r>
          </w:p>
        </w:tc>
        <w:tc>
          <w:tcPr>
            <w:tcW w:w="4593" w:type="dxa"/>
            <w:gridSpan w:val="5"/>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о составе семьи</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Свидетельство о браке</w:t>
            </w:r>
          </w:p>
        </w:tc>
        <w:tc>
          <w:tcPr>
            <w:tcW w:w="1842"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Дата признания семьи нуждающейся в улучшении жилищных условий и включения в список участников </w:t>
            </w:r>
            <w:hyperlink r:id="rId74" w:history="1">
              <w:r w:rsidRPr="00AB491C">
                <w:rPr>
                  <w:rFonts w:ascii="Times New Roman" w:eastAsia="Times New Roman" w:hAnsi="Times New Roman" w:cs="Times New Roman"/>
                  <w:sz w:val="20"/>
                  <w:szCs w:val="20"/>
                  <w:lang w:eastAsia="ru-RU"/>
                </w:rPr>
                <w:t>подпрограммы</w:t>
              </w:r>
            </w:hyperlink>
            <w:r w:rsidRPr="00AB491C">
              <w:rPr>
                <w:rFonts w:ascii="Times New Roman" w:eastAsia="Times New Roman" w:hAnsi="Times New Roman" w:cs="Times New Roman"/>
                <w:sz w:val="20"/>
                <w:szCs w:val="20"/>
                <w:lang w:eastAsia="ru-RU"/>
              </w:rPr>
              <w:t>, изъявивших желание получить государственную поддержку в планируемом году</w:t>
            </w:r>
          </w:p>
        </w:tc>
        <w:tc>
          <w:tcPr>
            <w:tcW w:w="2410" w:type="dxa"/>
            <w:gridSpan w:val="3"/>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Расчетная стоимость жилья</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количество членов семьи</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членов семьи (</w:t>
            </w:r>
            <w:proofErr w:type="gramStart"/>
            <w:r w:rsidRPr="00AB491C">
              <w:rPr>
                <w:rFonts w:ascii="Times New Roman" w:eastAsia="Times New Roman" w:hAnsi="Times New Roman" w:cs="Times New Roman"/>
                <w:sz w:val="20"/>
                <w:szCs w:val="20"/>
                <w:lang w:eastAsia="ru-RU"/>
              </w:rPr>
              <w:t>родствен-</w:t>
            </w:r>
            <w:proofErr w:type="spellStart"/>
            <w:r w:rsidRPr="00AB491C">
              <w:rPr>
                <w:rFonts w:ascii="Times New Roman" w:eastAsia="Times New Roman" w:hAnsi="Times New Roman" w:cs="Times New Roman"/>
                <w:sz w:val="20"/>
                <w:szCs w:val="20"/>
                <w:lang w:eastAsia="ru-RU"/>
              </w:rPr>
              <w:t>ные</w:t>
            </w:r>
            <w:proofErr w:type="spellEnd"/>
            <w:proofErr w:type="gramEnd"/>
            <w:r w:rsidRPr="00AB491C">
              <w:rPr>
                <w:rFonts w:ascii="Times New Roman" w:eastAsia="Times New Roman" w:hAnsi="Times New Roman" w:cs="Times New Roman"/>
                <w:sz w:val="20"/>
                <w:szCs w:val="20"/>
                <w:lang w:eastAsia="ru-RU"/>
              </w:rPr>
              <w:t xml:space="preserve"> отношения)</w:t>
            </w:r>
          </w:p>
        </w:tc>
        <w:tc>
          <w:tcPr>
            <w:tcW w:w="2126" w:type="dxa"/>
            <w:gridSpan w:val="2"/>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паспорта гражданина или данные свидетельства о рождении (для несовершеннолетних членов семьи, не достигших 14 лет)</w:t>
            </w:r>
          </w:p>
        </w:tc>
        <w:tc>
          <w:tcPr>
            <w:tcW w:w="850"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число, месяц, год рождения</w:t>
            </w:r>
          </w:p>
        </w:tc>
        <w:tc>
          <w:tcPr>
            <w:tcW w:w="1362" w:type="dxa"/>
            <w:gridSpan w:val="2"/>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стоимость 1 кв. м (тыс. руб.)</w:t>
            </w:r>
          </w:p>
        </w:tc>
        <w:tc>
          <w:tcPr>
            <w:tcW w:w="708"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размер общей площади жилого помещения на семью (кв. м)</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всего (гр. 11 x гр. 12)</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w:t>
            </w:r>
            <w:proofErr w:type="gramStart"/>
            <w:r w:rsidRPr="00AB491C">
              <w:rPr>
                <w:rFonts w:ascii="Times New Roman" w:eastAsia="Times New Roman" w:hAnsi="Times New Roman" w:cs="Times New Roman"/>
                <w:sz w:val="20"/>
                <w:szCs w:val="20"/>
                <w:lang w:eastAsia="ru-RU"/>
              </w:rPr>
              <w:t>н(</w:t>
            </w:r>
            <w:proofErr w:type="gramEnd"/>
            <w:r w:rsidRPr="00AB491C">
              <w:rPr>
                <w:rFonts w:ascii="Times New Roman" w:eastAsia="Times New Roman" w:hAnsi="Times New Roman" w:cs="Times New Roman"/>
                <w:sz w:val="20"/>
                <w:szCs w:val="20"/>
                <w:lang w:eastAsia="ru-RU"/>
              </w:rPr>
              <w:t>о)</w:t>
            </w:r>
          </w:p>
        </w:tc>
        <w:tc>
          <w:tcPr>
            <w:tcW w:w="850"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выдано</w:t>
            </w: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r>
      <w:tr w:rsidR="00AB491C" w:rsidRPr="00AB491C" w:rsidTr="00AB491C">
        <w:tc>
          <w:tcPr>
            <w:tcW w:w="28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2</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3</w:t>
            </w: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4</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6</w:t>
            </w: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7</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8</w:t>
            </w:r>
          </w:p>
        </w:tc>
        <w:tc>
          <w:tcPr>
            <w:tcW w:w="184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13</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14</w:t>
            </w:r>
          </w:p>
        </w:tc>
      </w:tr>
    </w:tbl>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сформировавшего список),  (подпись, дата)    (расшифровка подписи)</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roofErr w:type="gramStart"/>
      <w:r w:rsidRPr="00AB491C">
        <w:rPr>
          <w:rFonts w:ascii="Times New Roman" w:eastAsia="Times New Roman" w:hAnsi="Times New Roman" w:cs="Times New Roman"/>
          <w:sz w:val="20"/>
          <w:szCs w:val="20"/>
          <w:lang w:eastAsia="ru-RU"/>
        </w:rPr>
        <w:t>(руководитель органа местного самоуправления (подпись, дата)    (расшифровка подписи)</w:t>
      </w:r>
      <w:proofErr w:type="gramEnd"/>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sz w:val="20"/>
          <w:szCs w:val="20"/>
          <w:lang w:eastAsia="ru-RU"/>
        </w:rPr>
        <w:t>муниципального образования области)</w:t>
      </w:r>
    </w:p>
    <w:p w:rsidR="00AB491C" w:rsidRPr="00AB491C" w:rsidRDefault="00AB491C" w:rsidP="00AB491C">
      <w:pPr>
        <w:spacing w:after="0" w:line="240" w:lineRule="auto"/>
        <w:ind w:firstLine="708"/>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4</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28" w:name="Par371"/>
      <w:bookmarkEnd w:id="28"/>
      <w:r w:rsidRPr="00AB491C">
        <w:rPr>
          <w:rFonts w:ascii="Times New Roman" w:eastAsia="Times New Roman" w:hAnsi="Times New Roman" w:cs="Times New Roman"/>
          <w:sz w:val="28"/>
          <w:szCs w:val="28"/>
          <w:lang w:eastAsia="ru-RU"/>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 предоставлении субсидии на приобретение или строительство</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жилых помещений при получении ипотечного кредита (займа)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осуществившего</w:t>
      </w:r>
      <w:proofErr w:type="gramEnd"/>
      <w:r w:rsidRPr="00AB491C">
        <w:rPr>
          <w:rFonts w:ascii="Times New Roman" w:eastAsia="Times New Roman" w:hAnsi="Times New Roman" w:cs="Times New Roman"/>
          <w:sz w:val="28"/>
          <w:szCs w:val="28"/>
          <w:lang w:eastAsia="ru-RU"/>
        </w:rPr>
        <w:t xml:space="preserve">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прошу  предоставить  мне  субсидию  на приобретение или строительство жилых помещений при получении ипотечного кредита (займа).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8"/>
          <w:szCs w:val="28"/>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8"/>
          <w:szCs w:val="28"/>
          <w:shd w:val="clear" w:color="auto" w:fill="FFFFFF"/>
          <w:lang w:eastAsia="ru-RU"/>
        </w:rPr>
        <w:t>осударственной программы</w:t>
      </w:r>
      <w:r w:rsidR="00B11AFA">
        <w:rPr>
          <w:rFonts w:ascii="Times New Roman" w:eastAsia="Times New Roman" w:hAnsi="Times New Roman" w:cs="Times New Roman"/>
          <w:sz w:val="28"/>
          <w:szCs w:val="28"/>
          <w:shd w:val="clear" w:color="auto" w:fill="FFFFFF"/>
          <w:lang w:eastAsia="ru-RU"/>
        </w:rPr>
        <w:t xml:space="preserve"> </w:t>
      </w:r>
      <w:r w:rsidRPr="00AB491C">
        <w:rPr>
          <w:rFonts w:ascii="Times New Roman" w:eastAsia="Times New Roman" w:hAnsi="Times New Roman" w:cs="Times New Roman"/>
          <w:sz w:val="28"/>
          <w:szCs w:val="28"/>
          <w:shd w:val="clear" w:color="auto" w:fill="FFFFFF"/>
          <w:lang w:eastAsia="ru-RU"/>
        </w:rPr>
        <w:t>Ярославской области «Обеспечение доступным и комфортным жильем населения</w:t>
      </w:r>
      <w:proofErr w:type="gramEnd"/>
      <w:r w:rsidRPr="00AB491C">
        <w:rPr>
          <w:rFonts w:ascii="Times New Roman" w:eastAsia="Times New Roman" w:hAnsi="Times New Roman" w:cs="Times New Roman"/>
          <w:sz w:val="28"/>
          <w:szCs w:val="28"/>
          <w:shd w:val="clear" w:color="auto" w:fill="FFFFFF"/>
          <w:lang w:eastAsia="ru-RU"/>
        </w:rPr>
        <w:t xml:space="preserve"> Ярославской области» на 2020 - 2025 годы»</w:t>
      </w:r>
      <w:r w:rsidRPr="00AB491C">
        <w:rPr>
          <w:rFonts w:ascii="Times New Roman" w:eastAsia="Times New Roman" w:hAnsi="Times New Roman" w:cs="Times New Roman"/>
          <w:sz w:val="28"/>
          <w:szCs w:val="28"/>
          <w:lang w:eastAsia="ru-RU"/>
        </w:rPr>
        <w:t xml:space="preserve"> ознакомле</w:t>
      </w:r>
      <w:proofErr w:type="gramStart"/>
      <w:r w:rsidRPr="00AB491C">
        <w:rPr>
          <w:rFonts w:ascii="Times New Roman" w:eastAsia="Times New Roman" w:hAnsi="Times New Roman" w:cs="Times New Roman"/>
          <w:sz w:val="28"/>
          <w:szCs w:val="28"/>
          <w:lang w:eastAsia="ru-RU"/>
        </w:rPr>
        <w:t>н(</w:t>
      </w:r>
      <w:proofErr w:type="gramEnd"/>
      <w:r w:rsidRPr="00AB491C">
        <w:rPr>
          <w:rFonts w:ascii="Times New Roman" w:eastAsia="Times New Roman" w:hAnsi="Times New Roman" w:cs="Times New Roman"/>
          <w:sz w:val="28"/>
          <w:szCs w:val="28"/>
          <w:lang w:eastAsia="ru-RU"/>
        </w:rPr>
        <w:t>а) и обязуюсь их выполнять.</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Состав семьи _______________________ челове</w:t>
      </w:r>
      <w:proofErr w:type="gramStart"/>
      <w:r w:rsidRPr="00AB491C">
        <w:rPr>
          <w:rFonts w:ascii="Times New Roman" w:eastAsia="Times New Roman" w:hAnsi="Times New Roman" w:cs="Times New Roman"/>
          <w:sz w:val="28"/>
          <w:szCs w:val="28"/>
          <w:lang w:eastAsia="ru-RU"/>
        </w:rPr>
        <w:t>к(</w:t>
      </w:r>
      <w:proofErr w:type="gramEnd"/>
      <w:r w:rsidRPr="00AB491C">
        <w:rPr>
          <w:rFonts w:ascii="Times New Roman" w:eastAsia="Times New Roman" w:hAnsi="Times New Roman" w:cs="Times New Roman"/>
          <w:sz w:val="28"/>
          <w:szCs w:val="28"/>
          <w:lang w:eastAsia="ru-RU"/>
        </w:rPr>
        <w:t>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Ф.И.О. супруг</w:t>
      </w:r>
      <w:proofErr w:type="gramStart"/>
      <w:r w:rsidRPr="00AB491C">
        <w:rPr>
          <w:rFonts w:ascii="Times New Roman" w:eastAsia="Times New Roman" w:hAnsi="Times New Roman" w:cs="Times New Roman"/>
          <w:sz w:val="28"/>
          <w:szCs w:val="28"/>
          <w:lang w:eastAsia="ru-RU"/>
        </w:rPr>
        <w:t>а(</w:t>
      </w:r>
      <w:proofErr w:type="gramEnd"/>
      <w:r w:rsidRPr="00AB491C">
        <w:rPr>
          <w:rFonts w:ascii="Times New Roman" w:eastAsia="Times New Roman" w:hAnsi="Times New Roman" w:cs="Times New Roman"/>
          <w:sz w:val="28"/>
          <w:szCs w:val="28"/>
          <w:lang w:eastAsia="ru-RU"/>
        </w:rPr>
        <w:t>и) 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 № ____________ выдан 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браке ________________________________________________________________________________________________________________________________________________.</w:t>
      </w:r>
    </w:p>
    <w:p w:rsid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(номер, серия, дата выдачи, наименование органа, выдавшего свидетельство)</w:t>
      </w:r>
    </w:p>
    <w:p w:rsidR="005B0BBD" w:rsidRDefault="005B0BBD" w:rsidP="00AB491C">
      <w:pPr>
        <w:spacing w:after="0" w:line="240" w:lineRule="auto"/>
        <w:rPr>
          <w:rFonts w:ascii="Times New Roman" w:eastAsia="Times New Roman" w:hAnsi="Times New Roman" w:cs="Times New Roman"/>
          <w:sz w:val="28"/>
          <w:szCs w:val="28"/>
          <w:lang w:eastAsia="ru-RU"/>
        </w:rPr>
      </w:pPr>
    </w:p>
    <w:p w:rsidR="005B0BBD" w:rsidRDefault="005B0BBD" w:rsidP="00AB491C">
      <w:pPr>
        <w:spacing w:after="0" w:line="240" w:lineRule="auto"/>
        <w:rPr>
          <w:rFonts w:ascii="Times New Roman" w:eastAsia="Times New Roman" w:hAnsi="Times New Roman" w:cs="Times New Roman"/>
          <w:sz w:val="28"/>
          <w:szCs w:val="28"/>
          <w:lang w:eastAsia="ru-RU"/>
        </w:rPr>
      </w:pPr>
    </w:p>
    <w:p w:rsidR="005B0BBD" w:rsidRPr="00AB491C" w:rsidRDefault="005B0BBD"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    Дети: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и т.д.</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Субсидию планирую направить </w:t>
      </w:r>
      <w:proofErr w:type="gramStart"/>
      <w:r w:rsidRPr="00AB491C">
        <w:rPr>
          <w:rFonts w:ascii="Times New Roman" w:eastAsia="Times New Roman" w:hAnsi="Times New Roman" w:cs="Times New Roman"/>
          <w:sz w:val="28"/>
          <w:szCs w:val="28"/>
          <w:lang w:eastAsia="ru-RU"/>
        </w:rPr>
        <w:t>на</w:t>
      </w:r>
      <w:proofErr w:type="gramEnd"/>
      <w:r w:rsidRPr="00AB491C">
        <w:rPr>
          <w:rFonts w:ascii="Times New Roman" w:eastAsia="Times New Roman" w:hAnsi="Times New Roman" w:cs="Times New Roman"/>
          <w:sz w:val="28"/>
          <w:szCs w:val="28"/>
          <w:lang w:eastAsia="ru-RU"/>
        </w:rPr>
        <w:t xml:space="preserve"> 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(покупку (строительство) жилого помещения - нужное указать)</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 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            (наименование населенного пункта Ярославской области)</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стоимостью 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(указывается предполагаемая стоимость приобретаемого жилого помещения)</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Разницу  между  стоимостью  приобретаемого  жилого  помещения  и суммой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субсидии предполагаю внести за счет:</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ипотечного кредита (займа) в размере 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рубл</w:t>
      </w:r>
      <w:proofErr w:type="gramStart"/>
      <w:r w:rsidRPr="00AB491C">
        <w:rPr>
          <w:rFonts w:ascii="Times New Roman" w:eastAsia="Times New Roman" w:hAnsi="Times New Roman" w:cs="Times New Roman"/>
          <w:lang w:eastAsia="ru-RU"/>
        </w:rPr>
        <w:t>я(</w:t>
      </w:r>
      <w:proofErr w:type="gramEnd"/>
      <w:r w:rsidRPr="00AB491C">
        <w:rPr>
          <w:rFonts w:ascii="Times New Roman" w:eastAsia="Times New Roman" w:hAnsi="Times New Roman" w:cs="Times New Roman"/>
          <w:lang w:eastAsia="ru-RU"/>
        </w:rPr>
        <w:t>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собственных средств в размере ____________________________ рубл</w:t>
      </w:r>
      <w:proofErr w:type="gramStart"/>
      <w:r w:rsidRPr="00AB491C">
        <w:rPr>
          <w:rFonts w:ascii="Times New Roman" w:eastAsia="Times New Roman" w:hAnsi="Times New Roman" w:cs="Times New Roman"/>
          <w:sz w:val="28"/>
          <w:szCs w:val="28"/>
          <w:lang w:eastAsia="ru-RU"/>
        </w:rPr>
        <w:t>я(</w:t>
      </w:r>
      <w:proofErr w:type="gramEnd"/>
      <w:r w:rsidRPr="00AB491C">
        <w:rPr>
          <w:rFonts w:ascii="Times New Roman" w:eastAsia="Times New Roman" w:hAnsi="Times New Roman" w:cs="Times New Roman"/>
          <w:sz w:val="28"/>
          <w:szCs w:val="28"/>
          <w:lang w:eastAsia="ru-RU"/>
        </w:rPr>
        <w:t>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средств  от  реализации имеющегося в собственности жилого помещения </w:t>
      </w:r>
      <w:proofErr w:type="gramStart"/>
      <w:r w:rsidRPr="00AB491C">
        <w:rPr>
          <w:rFonts w:ascii="Times New Roman" w:eastAsia="Times New Roman" w:hAnsi="Times New Roman" w:cs="Times New Roman"/>
          <w:sz w:val="28"/>
          <w:szCs w:val="28"/>
          <w:lang w:eastAsia="ru-RU"/>
        </w:rPr>
        <w:t>в</w:t>
      </w:r>
      <w:proofErr w:type="gramEnd"/>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размере ________________________________________________________ рубл</w:t>
      </w:r>
      <w:proofErr w:type="gramStart"/>
      <w:r w:rsidRPr="00AB491C">
        <w:rPr>
          <w:rFonts w:ascii="Times New Roman" w:eastAsia="Times New Roman" w:hAnsi="Times New Roman" w:cs="Times New Roman"/>
          <w:sz w:val="28"/>
          <w:szCs w:val="28"/>
          <w:lang w:eastAsia="ru-RU"/>
        </w:rPr>
        <w:t>я(</w:t>
      </w:r>
      <w:proofErr w:type="gramEnd"/>
      <w:r w:rsidRPr="00AB491C">
        <w:rPr>
          <w:rFonts w:ascii="Times New Roman" w:eastAsia="Times New Roman" w:hAnsi="Times New Roman" w:cs="Times New Roman"/>
          <w:sz w:val="28"/>
          <w:szCs w:val="28"/>
          <w:lang w:eastAsia="ru-RU"/>
        </w:rPr>
        <w:t>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___</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 xml:space="preserve"> ________________ 20___ г.</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6._____________________________________________________________________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7._____________________________________________________________________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8._____________________________________________________________________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9._____________________________________________________________________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10._____________________________________________________________________</w:t>
      </w: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5</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29" w:name="Par474"/>
      <w:bookmarkEnd w:id="29"/>
      <w:r w:rsidRPr="00AB491C">
        <w:rPr>
          <w:rFonts w:ascii="Times New Roman" w:eastAsia="Times New Roman" w:hAnsi="Times New Roman" w:cs="Times New Roman"/>
          <w:sz w:val="28"/>
          <w:szCs w:val="28"/>
          <w:lang w:eastAsia="ru-RU"/>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 предоставлении субсидии на возмещение части </w:t>
      </w:r>
      <w:proofErr w:type="gramStart"/>
      <w:r w:rsidRPr="00AB491C">
        <w:rPr>
          <w:rFonts w:ascii="Times New Roman" w:eastAsia="Times New Roman" w:hAnsi="Times New Roman" w:cs="Times New Roman"/>
          <w:sz w:val="28"/>
          <w:szCs w:val="28"/>
          <w:lang w:eastAsia="ru-RU"/>
        </w:rPr>
        <w:t>ежемесячных</w:t>
      </w:r>
      <w:proofErr w:type="gramEnd"/>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аннуитетных платежей по кредиту (займу)</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осуществившего</w:t>
      </w:r>
      <w:proofErr w:type="gramEnd"/>
      <w:r w:rsidRPr="00AB491C">
        <w:rPr>
          <w:rFonts w:ascii="Times New Roman" w:eastAsia="Times New Roman" w:hAnsi="Times New Roman" w:cs="Times New Roman"/>
          <w:sz w:val="28"/>
          <w:szCs w:val="28"/>
          <w:lang w:eastAsia="ru-RU"/>
        </w:rPr>
        <w:t xml:space="preserve">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прошу предоставить мне субсидию на возмещение части </w:t>
      </w:r>
      <w:proofErr w:type="gramStart"/>
      <w:r w:rsidRPr="00AB491C">
        <w:rPr>
          <w:rFonts w:ascii="Times New Roman" w:eastAsia="Times New Roman" w:hAnsi="Times New Roman" w:cs="Times New Roman"/>
          <w:sz w:val="28"/>
          <w:szCs w:val="28"/>
          <w:lang w:eastAsia="ru-RU"/>
        </w:rPr>
        <w:t>ежемесячных</w:t>
      </w:r>
      <w:proofErr w:type="gramEnd"/>
      <w:r w:rsidRPr="00AB491C">
        <w:rPr>
          <w:rFonts w:ascii="Times New Roman" w:eastAsia="Times New Roman" w:hAnsi="Times New Roman" w:cs="Times New Roman"/>
          <w:sz w:val="28"/>
          <w:szCs w:val="28"/>
          <w:lang w:eastAsia="ru-RU"/>
        </w:rPr>
        <w:t xml:space="preserve"> аннуитетных</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платежей по кредиту (займу) за месяцы 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Сумму  субсидии на возмещение части ежемесячных аннуитетных платежей </w:t>
      </w:r>
      <w:proofErr w:type="gramStart"/>
      <w:r w:rsidRPr="00AB491C">
        <w:rPr>
          <w:rFonts w:ascii="Times New Roman" w:eastAsia="Times New Roman" w:hAnsi="Times New Roman" w:cs="Times New Roman"/>
          <w:sz w:val="28"/>
          <w:szCs w:val="28"/>
          <w:lang w:eastAsia="ru-RU"/>
        </w:rPr>
        <w:t>по</w:t>
      </w:r>
      <w:proofErr w:type="gramEnd"/>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кредиту (займу) прошу перечислить по следующим реквизитам:</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w:t>
      </w:r>
      <w:r w:rsidR="00B11AFA">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___</w:t>
      </w:r>
      <w:r w:rsidR="00B11AFA">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 xml:space="preserve"> ________________ 20___ г.</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4.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5.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lang w:eastAsia="ru-RU"/>
        </w:rPr>
      </w:pPr>
    </w:p>
    <w:p w:rsidR="005B0BBD" w:rsidRDefault="005B0BBD" w:rsidP="00AB491C">
      <w:pPr>
        <w:spacing w:after="0" w:line="240" w:lineRule="auto"/>
        <w:ind w:firstLine="708"/>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6</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ind w:firstLine="540"/>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30" w:name="Par727"/>
      <w:bookmarkEnd w:id="30"/>
      <w:r w:rsidRPr="00AB491C">
        <w:rPr>
          <w:rFonts w:ascii="Times New Roman" w:eastAsia="Times New Roman" w:hAnsi="Times New Roman" w:cs="Times New Roman"/>
          <w:sz w:val="28"/>
          <w:szCs w:val="28"/>
          <w:lang w:eastAsia="ru-RU"/>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документов, необходимых для получения субсидии </w:t>
      </w:r>
      <w:proofErr w:type="gramStart"/>
      <w:r w:rsidRPr="00AB491C">
        <w:rPr>
          <w:rFonts w:ascii="Times New Roman" w:eastAsia="Times New Roman" w:hAnsi="Times New Roman" w:cs="Times New Roman"/>
          <w:sz w:val="28"/>
          <w:szCs w:val="28"/>
          <w:lang w:eastAsia="ru-RU"/>
        </w:rPr>
        <w:t>на</w:t>
      </w:r>
      <w:proofErr w:type="gramEnd"/>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приобретение или строительство жилых помещений при получении</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ипотечного кредита (займа) </w:t>
      </w:r>
      <w:hyperlink w:anchor="Par747" w:history="1">
        <w:r w:rsidRPr="00AB491C">
          <w:rPr>
            <w:rFonts w:ascii="Times New Roman" w:eastAsia="Times New Roman" w:hAnsi="Times New Roman" w:cs="Times New Roman"/>
            <w:sz w:val="28"/>
            <w:szCs w:val="28"/>
            <w:lang w:eastAsia="ru-RU"/>
          </w:rPr>
          <w:t>*</w:t>
        </w:r>
      </w:hyperlink>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 Заявление гражданина о предоставлении субсидии на приобретение или строительство жилых помещений при получении ипотечного кредита (займа) (далее - субсидия на приобретение или строительство жилых помещений).</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2. Предварительное согласие кредитора на выдачу ипотечного кредита с указанием суммы кредита, размера первоначального взноса.</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3. Паспорт или иной документ, удостоверяющий личность.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4. Свидетельство о браке/расторжении брака.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5. Свидетельство о рождении.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6. </w:t>
      </w:r>
      <w:proofErr w:type="gramStart"/>
      <w:r w:rsidRPr="00AB491C">
        <w:rPr>
          <w:rFonts w:ascii="Times New Roman" w:eastAsia="Calibri" w:hAnsi="Times New Roman" w:cs="Times New Roman"/>
          <w:sz w:val="28"/>
          <w:szCs w:val="28"/>
          <w:lang w:eastAsia="ru-RU"/>
        </w:rPr>
        <w:t>Справка о постановке гражданина (членов семьи) на учет нуждающихся в жилых помещениях, предоставляемых по договорам социального найма (в отношении граждан, состоящих на учете в качестве нуждающихся в жилых помещениях, предоставляемых по договорам социального найма, и подавших заявление о предоставлении субсидии на приобретение или строительство жилых помещений при получении ипотечного кредита (займа).</w:t>
      </w:r>
      <w:proofErr w:type="gramEnd"/>
    </w:p>
    <w:p w:rsidR="00342F31" w:rsidRDefault="00AB491C" w:rsidP="00342F31">
      <w:pPr>
        <w:autoSpaceDE w:val="0"/>
        <w:autoSpaceDN w:val="0"/>
        <w:adjustRightInd w:val="0"/>
        <w:spacing w:after="0" w:line="240" w:lineRule="auto"/>
        <w:ind w:firstLine="709"/>
        <w:jc w:val="both"/>
        <w:rPr>
          <w:rFonts w:ascii="Times New Roman" w:hAnsi="Times New Roman" w:cs="Times New Roman"/>
          <w:sz w:val="28"/>
          <w:szCs w:val="28"/>
        </w:rPr>
      </w:pPr>
      <w:r w:rsidRPr="00AB491C">
        <w:rPr>
          <w:rFonts w:ascii="Times New Roman" w:eastAsia="Calibri" w:hAnsi="Times New Roman" w:cs="Times New Roman"/>
          <w:sz w:val="28"/>
          <w:szCs w:val="28"/>
          <w:lang w:eastAsia="ru-RU"/>
        </w:rPr>
        <w:t xml:space="preserve">7. </w:t>
      </w:r>
      <w:r w:rsidR="00342F31">
        <w:rPr>
          <w:rFonts w:ascii="Times New Roman" w:hAnsi="Times New Roman" w:cs="Times New Roman"/>
          <w:sz w:val="28"/>
          <w:szCs w:val="28"/>
        </w:rPr>
        <w:t>Документ, содержащий сведения о регистрации граждан по месту жительства в жилом помещении совместно с обратившимся гражданином.</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8. Документы, свидетельствующие о наличии или отсутствии в собственности жилых помещений:</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выписка из Единого государственного реестра недвижимости;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справка федерального государственного унитарного предприятия, основанного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представляется по субъекту (субъектам) мест проживания гражданина.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9. Кроме того, для граждан:</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proofErr w:type="gramStart"/>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абзацах 40-43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в сфере ипотечного жилищного кредитования»</w:t>
      </w:r>
      <w:r w:rsidRPr="00AB491C">
        <w:rPr>
          <w:rFonts w:ascii="Times New Roman" w:eastAsia="Calibri" w:hAnsi="Times New Roman" w:cs="Times New Roman"/>
          <w:sz w:val="28"/>
          <w:szCs w:val="28"/>
          <w:lang w:eastAsia="ru-RU"/>
        </w:rPr>
        <w:t>, - справка государственной или муниципальной образовательной или медицинской организации, расположенной на территории города Рыбинска, либо органа государственной власти Ярославской области, расположенного на территории города Рыбинска или органам местного самоуправления города Рыбинска по месту работы гражданина в</w:t>
      </w:r>
      <w:proofErr w:type="gramEnd"/>
      <w:r w:rsidRPr="00AB491C">
        <w:rPr>
          <w:rFonts w:ascii="Times New Roman" w:eastAsia="Calibri" w:hAnsi="Times New Roman" w:cs="Times New Roman"/>
          <w:sz w:val="28"/>
          <w:szCs w:val="28"/>
          <w:lang w:eastAsia="ru-RU"/>
        </w:rPr>
        <w:t xml:space="preserve"> адрес Администрации об указании непрерывного стажа работы гражданина в органах государственной власти области или органах местного самоуправления городского города Рыбинска либо в государственных или муниципальных медицинских или образовательных организациях, расположенных на территории города Рыбинска, на дату подачи заявления о предоставлении субсидии на приобретение или строительство жилых помещений;</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lastRenderedPageBreak/>
        <w:t xml:space="preserve">- указанных в </w:t>
      </w:r>
      <w:r w:rsidRPr="00AB491C">
        <w:rPr>
          <w:rFonts w:ascii="Times New Roman" w:eastAsia="Times New Roman" w:hAnsi="Times New Roman" w:cs="Times New Roman"/>
          <w:sz w:val="28"/>
          <w:szCs w:val="28"/>
          <w:lang w:eastAsia="ru-RU"/>
        </w:rPr>
        <w:t xml:space="preserve">абзаце 44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документы, удостоверяющие принадлежность гражданина к данной категории;</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абзаце 45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удостоверение многодетной семьи.</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10. Доверенность, составленная в простой письменной форме для представления интересов членов семьи гражданина, подавших заявление на предоставление субсидии, при предоставлении государственных услуг органами исполнительной власти Ярославской области и органами местного самоуправления муниципальных образований области при осуществлении переданных государственных полномочий.</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11. Согласие на обработку персональных данных по </w:t>
      </w:r>
      <w:hyperlink r:id="rId75" w:history="1">
        <w:r w:rsidRPr="00AB491C">
          <w:rPr>
            <w:rFonts w:ascii="Times New Roman" w:eastAsia="Calibri" w:hAnsi="Times New Roman" w:cs="Times New Roman"/>
            <w:sz w:val="28"/>
            <w:szCs w:val="28"/>
            <w:lang w:eastAsia="ru-RU"/>
          </w:rPr>
          <w:t>форме</w:t>
        </w:r>
      </w:hyperlink>
      <w:r w:rsidRPr="00AB491C">
        <w:rPr>
          <w:rFonts w:ascii="Times New Roman" w:eastAsia="Calibri" w:hAnsi="Times New Roman" w:cs="Times New Roman"/>
          <w:sz w:val="28"/>
          <w:szCs w:val="28"/>
          <w:lang w:eastAsia="ru-RU"/>
        </w:rPr>
        <w:t xml:space="preserve"> согласно перечню документов </w:t>
      </w:r>
      <w:r w:rsidR="00342F31">
        <w:rPr>
          <w:rFonts w:ascii="Times New Roman" w:eastAsia="Calibri" w:hAnsi="Times New Roman" w:cs="Times New Roman"/>
          <w:sz w:val="28"/>
          <w:szCs w:val="28"/>
          <w:lang w:eastAsia="ru-RU"/>
        </w:rPr>
        <w:t>8</w:t>
      </w:r>
      <w:r w:rsidRPr="00AB491C">
        <w:rPr>
          <w:rFonts w:ascii="Times New Roman" w:eastAsia="Calibri" w:hAnsi="Times New Roman" w:cs="Times New Roman"/>
          <w:sz w:val="28"/>
          <w:szCs w:val="28"/>
          <w:lang w:eastAsia="ru-RU"/>
        </w:rPr>
        <w:t xml:space="preserve"> к Программе от гражданина (членов семьи), иных лиц.</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bookmarkStart w:id="31" w:name="Par761"/>
      <w:bookmarkEnd w:id="31"/>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5B0BBD" w:rsidRDefault="005B0BBD" w:rsidP="00AB491C">
      <w:pPr>
        <w:spacing w:after="0" w:line="240" w:lineRule="auto"/>
        <w:ind w:firstLine="708"/>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7</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документов, необходимых для получения субсидии на возмещение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части ежемесячных аннуитетных платежей по кредиту (займу)</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 Заявление гражданина о предоставлении субсидии на возмещение части ежемесячных аннуитетных платежей по кредиту (займу) (ежеквартально).</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w:t>
      </w:r>
      <w:proofErr w:type="gramStart"/>
      <w:r w:rsidRPr="00AB491C">
        <w:rPr>
          <w:rFonts w:ascii="Times New Roman" w:eastAsia="Times New Roman" w:hAnsi="Times New Roman" w:cs="Times New Roman"/>
          <w:sz w:val="28"/>
          <w:szCs w:val="28"/>
          <w:lang w:eastAsia="ru-RU"/>
        </w:rPr>
        <w:t xml:space="preserve">Справка государственной или муниципальной медицинской или образовательной организации, расположенной на территории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либо органа исполнительной власти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или органа местного самоуправления </w:t>
      </w:r>
      <w:r w:rsidRPr="00AB491C">
        <w:rPr>
          <w:rFonts w:ascii="Times New Roman" w:eastAsia="Calibri" w:hAnsi="Times New Roman" w:cs="Times New Roman"/>
          <w:sz w:val="28"/>
          <w:szCs w:val="28"/>
          <w:lang w:eastAsia="ru-RU"/>
        </w:rPr>
        <w:t xml:space="preserve">города Рыбинска </w:t>
      </w:r>
      <w:r w:rsidRPr="00AB491C">
        <w:rPr>
          <w:rFonts w:ascii="Times New Roman" w:eastAsia="Times New Roman" w:hAnsi="Times New Roman" w:cs="Times New Roman"/>
          <w:sz w:val="28"/>
          <w:szCs w:val="28"/>
          <w:lang w:eastAsia="ru-RU"/>
        </w:rPr>
        <w:t>по месту работы гражданина в адрес Администрации, содержащая подтверждение рабочих отношений с гражданином - участником Подпрограммы на дату подачи заявления на субсидию на возмещение части ежемесячных аннуитетных платежей по кредиту (займу) (ежеквартально).</w:t>
      </w:r>
      <w:proofErr w:type="gramEnd"/>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3. </w:t>
      </w:r>
      <w:r w:rsidRPr="00AB491C">
        <w:rPr>
          <w:rFonts w:ascii="Times New Roman" w:eastAsia="Calibri" w:hAnsi="Times New Roman" w:cs="Times New Roman"/>
          <w:sz w:val="28"/>
          <w:szCs w:val="28"/>
          <w:lang w:eastAsia="ru-RU"/>
        </w:rPr>
        <w:t>Копи</w:t>
      </w:r>
      <w:proofErr w:type="gramStart"/>
      <w:r w:rsidRPr="00AB491C">
        <w:rPr>
          <w:rFonts w:ascii="Times New Roman" w:eastAsia="Calibri" w:hAnsi="Times New Roman" w:cs="Times New Roman"/>
          <w:sz w:val="28"/>
          <w:szCs w:val="28"/>
          <w:lang w:eastAsia="ru-RU"/>
        </w:rPr>
        <w:t>я(</w:t>
      </w:r>
      <w:proofErr w:type="spellStart"/>
      <w:proofErr w:type="gramEnd"/>
      <w:r w:rsidRPr="00AB491C">
        <w:rPr>
          <w:rFonts w:ascii="Times New Roman" w:eastAsia="Calibri" w:hAnsi="Times New Roman" w:cs="Times New Roman"/>
          <w:sz w:val="28"/>
          <w:szCs w:val="28"/>
          <w:lang w:eastAsia="ru-RU"/>
        </w:rPr>
        <w:t>ии</w:t>
      </w:r>
      <w:proofErr w:type="spellEnd"/>
      <w:r w:rsidRPr="00AB491C">
        <w:rPr>
          <w:rFonts w:ascii="Times New Roman" w:eastAsia="Calibri" w:hAnsi="Times New Roman" w:cs="Times New Roman"/>
          <w:sz w:val="28"/>
          <w:szCs w:val="28"/>
          <w:lang w:eastAsia="ru-RU"/>
        </w:rPr>
        <w:t>) выписки(</w:t>
      </w:r>
      <w:proofErr w:type="spellStart"/>
      <w:r w:rsidRPr="00AB491C">
        <w:rPr>
          <w:rFonts w:ascii="Times New Roman" w:eastAsia="Calibri" w:hAnsi="Times New Roman" w:cs="Times New Roman"/>
          <w:sz w:val="28"/>
          <w:szCs w:val="28"/>
          <w:lang w:eastAsia="ru-RU"/>
        </w:rPr>
        <w:t>ок</w:t>
      </w:r>
      <w:proofErr w:type="spellEnd"/>
      <w:r w:rsidRPr="00AB491C">
        <w:rPr>
          <w:rFonts w:ascii="Times New Roman" w:eastAsia="Calibri" w:hAnsi="Times New Roman" w:cs="Times New Roman"/>
          <w:sz w:val="28"/>
          <w:szCs w:val="28"/>
          <w:lang w:eastAsia="ru-RU"/>
        </w:rPr>
        <w:t>) из Единого государственного реестра недвижимости согласно свидетельству о праве на получение субсидии на приобретение или строительство жилых помещений (представляется(</w:t>
      </w:r>
      <w:proofErr w:type="spellStart"/>
      <w:r w:rsidRPr="00AB491C">
        <w:rPr>
          <w:rFonts w:ascii="Times New Roman" w:eastAsia="Calibri" w:hAnsi="Times New Roman" w:cs="Times New Roman"/>
          <w:sz w:val="28"/>
          <w:szCs w:val="28"/>
          <w:lang w:eastAsia="ru-RU"/>
        </w:rPr>
        <w:t>ются</w:t>
      </w:r>
      <w:proofErr w:type="spellEnd"/>
      <w:r w:rsidRPr="00AB491C">
        <w:rPr>
          <w:rFonts w:ascii="Times New Roman" w:eastAsia="Calibri" w:hAnsi="Times New Roman" w:cs="Times New Roman"/>
          <w:sz w:val="28"/>
          <w:szCs w:val="28"/>
          <w:lang w:eastAsia="ru-RU"/>
        </w:rPr>
        <w:t>) на всех членов семьи единожды при первоначальном обращении гражданина)</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Копии кредитного договора и графика погашения платежей представляются единожды при первоначальном обращении гражданина с заявлением о предоставлении субсидии на возмещение части ежемесячных аннуитетных платежей по кредиту (займу). В случае если размер внесенного гражданином ежемесячного платежа не соответствует размеру ежемесячного платежа, указанному в графике погашения платежей, представленном гражданином при первоначальном обращении, гражданин представляет новый график погашения платежей.</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Информация кредитора о размере и сроках фактически произведенных платежей за квартал, предшествующий подаче заявления гражданина о предоставлении субсидии на возмещение части ежемесячных аннуитетных платежей по кредиту (займу) и отсутствии просрочек (ежеквартально).</w:t>
      </w:r>
    </w:p>
    <w:p w:rsidR="00AB491C" w:rsidRPr="00AB491C" w:rsidRDefault="00AB491C" w:rsidP="00AB491C">
      <w:pPr>
        <w:spacing w:after="0" w:line="240" w:lineRule="auto"/>
        <w:ind w:firstLine="142"/>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142"/>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8</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bookmarkStart w:id="32" w:name="Par929"/>
      <w:bookmarkEnd w:id="32"/>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33" w:name="Par6127"/>
      <w:bookmarkEnd w:id="33"/>
      <w:r w:rsidRPr="00AB491C">
        <w:rPr>
          <w:rFonts w:ascii="Times New Roman" w:eastAsia="Times New Roman" w:hAnsi="Times New Roman" w:cs="Times New Roman"/>
          <w:sz w:val="28"/>
          <w:szCs w:val="28"/>
          <w:lang w:eastAsia="ru-RU"/>
        </w:rPr>
        <w:t>СОГЛАСИЕ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на обработку персональных данных</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bookmarkStart w:id="34" w:name="Par6130"/>
      <w:bookmarkEnd w:id="34"/>
      <w:r w:rsidRPr="00AB491C">
        <w:rPr>
          <w:rFonts w:ascii="Times New Roman" w:eastAsia="Times New Roman" w:hAnsi="Times New Roman" w:cs="Times New Roman"/>
          <w:sz w:val="28"/>
          <w:szCs w:val="28"/>
          <w:lang w:eastAsia="ru-RU"/>
        </w:rPr>
        <w:t>1. Настоящим  подтверждаю  свое согласие на обработку 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(Ф.И.О., адрес субъекта персональных данных, документ, удостоверяющий</w:t>
      </w:r>
      <w:proofErr w:type="gramEnd"/>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личность, вид, номер, кем и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оператору  персональных  данных  -  Департаменту  строительства Ярославской области (далее Департамент),  расположенному  по адресу: 150000, г. Ярославль,    ул. Чайковского, д. 42,  Администрации городского округа город Рыбинск (далее Администрация), расположенному по адресу: 152900, г</w:t>
      </w:r>
      <w:proofErr w:type="gramStart"/>
      <w:r w:rsidRPr="00AB491C">
        <w:rPr>
          <w:rFonts w:ascii="Times New Roman" w:eastAsia="Times New Roman" w:hAnsi="Times New Roman" w:cs="Times New Roman"/>
          <w:sz w:val="28"/>
          <w:szCs w:val="28"/>
          <w:lang w:eastAsia="ru-RU"/>
        </w:rPr>
        <w:t>.Р</w:t>
      </w:r>
      <w:proofErr w:type="gramEnd"/>
      <w:r w:rsidRPr="00AB491C">
        <w:rPr>
          <w:rFonts w:ascii="Times New Roman" w:eastAsia="Times New Roman" w:hAnsi="Times New Roman" w:cs="Times New Roman"/>
          <w:sz w:val="28"/>
          <w:szCs w:val="28"/>
          <w:lang w:eastAsia="ru-RU"/>
        </w:rPr>
        <w:t>ыбинск, ул. Рабочая, д.1.</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Целью  обработки  персональных  данных лиц, указанных в </w:t>
      </w:r>
      <w:hyperlink w:anchor="Par6130" w:history="1">
        <w:r w:rsidRPr="00AB491C">
          <w:rPr>
            <w:rFonts w:ascii="Times New Roman" w:eastAsia="Times New Roman" w:hAnsi="Times New Roman" w:cs="Times New Roman"/>
            <w:sz w:val="28"/>
            <w:szCs w:val="28"/>
            <w:lang w:eastAsia="ru-RU"/>
          </w:rPr>
          <w:t>пунктах 1</w:t>
        </w:r>
      </w:hyperlink>
      <w:r w:rsidRPr="00AB491C">
        <w:rPr>
          <w:rFonts w:ascii="Times New Roman" w:eastAsia="Times New Roman" w:hAnsi="Times New Roman" w:cs="Times New Roman"/>
          <w:sz w:val="28"/>
          <w:szCs w:val="28"/>
          <w:lang w:eastAsia="ru-RU"/>
        </w:rPr>
        <w:t xml:space="preserve">, </w:t>
      </w:r>
      <w:hyperlink w:anchor="Par614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Согласия,  является предоставление государственной услуги по предоставлению государственной  поддержки гражданам при приобретении (строительстве) жилья с использованием ипотечных кредитов.</w:t>
      </w:r>
      <w:bookmarkStart w:id="35" w:name="Par6147"/>
      <w:bookmarkEnd w:id="35"/>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3. Подтверждаю  свое  согласие  на обработку персональных данных, в том числе  в  автоматизированном режиме, включая принятие решений на их основе Департаментом и Администрацией в  целях  предоставления государственной поддержки гражданам при приобретении (строительстве) жилья с использованием ипотечных кредитов, в том числе:</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w:t>
      </w:r>
    </w:p>
    <w:p w:rsidR="00AB491C" w:rsidRPr="00AB491C" w:rsidRDefault="00AB491C" w:rsidP="00AB491C">
      <w:pPr>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(документ, удостоверяющий личность, вид, серия, номер, кем и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  иных персональных данных, необходимых для предоставления государственной поддержки гражданам при приобретении (строительстве) жилья с использованием ипотечных кредитов.</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Подтверждаю  свое  согласие  на  осуществление  следующих действий с персональными данными, необходимых для их обработки в рамках предоставления государственной поддержки гражданам при приобретении (строительстве) жилья с использованием ипотечных кредитов (в каждом конкретном случае указывается необходимый  для  предоставления конкретной государственной поддержки набор действий): 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Срок действия согласия на обработку персональных данных: бессрочно.</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 Согласие  на  обработку персональных данных может быть отозвано мною путем  направления  оператору письменного  отзыва.  Согласен  с  тем,  что оператор обязан  прекратить  обработку  персональных  данных  и уничтожить персональные  данные  в  срок,  не  превышающий  3  рабочих  дней с момента получения указанного отзыва.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(почтовый адрес)</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lang w:eastAsia="ru-RU"/>
        </w:rPr>
        <w:t>телефон, адрес электронной почты)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  положениями  Федерального  </w:t>
      </w:r>
      <w:hyperlink r:id="rId76" w:history="1">
        <w:r w:rsidRPr="00AB491C">
          <w:rPr>
            <w:rFonts w:ascii="Times New Roman" w:eastAsia="Times New Roman" w:hAnsi="Times New Roman" w:cs="Times New Roman"/>
            <w:sz w:val="28"/>
            <w:szCs w:val="28"/>
            <w:lang w:eastAsia="ru-RU"/>
          </w:rPr>
          <w:t>закона</w:t>
        </w:r>
      </w:hyperlink>
      <w:r w:rsidRPr="00AB491C">
        <w:rPr>
          <w:rFonts w:ascii="Calibri" w:eastAsia="Times New Roman" w:hAnsi="Calibri" w:cs="Times New Roman"/>
          <w:lang w:eastAsia="ru-RU"/>
        </w:rPr>
        <w:t xml:space="preserve"> </w:t>
      </w:r>
      <w:r w:rsidRPr="00AB491C">
        <w:rPr>
          <w:rFonts w:ascii="Times New Roman" w:eastAsia="Times New Roman" w:hAnsi="Times New Roman" w:cs="Times New Roman"/>
          <w:sz w:val="28"/>
          <w:szCs w:val="28"/>
          <w:lang w:eastAsia="ru-RU"/>
        </w:rPr>
        <w:t xml:space="preserve">от  27 июля 2006 года № 152-ФЗ «О персональных данных» </w:t>
      </w:r>
      <w:proofErr w:type="gramStart"/>
      <w:r w:rsidRPr="00AB491C">
        <w:rPr>
          <w:rFonts w:ascii="Times New Roman" w:eastAsia="Times New Roman" w:hAnsi="Times New Roman" w:cs="Times New Roman"/>
          <w:sz w:val="28"/>
          <w:szCs w:val="28"/>
          <w:lang w:eastAsia="ru-RU"/>
        </w:rPr>
        <w:t>ознакомлен</w:t>
      </w:r>
      <w:proofErr w:type="gramEnd"/>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sz w:val="28"/>
          <w:szCs w:val="28"/>
          <w:lang w:eastAsia="ru-RU"/>
        </w:rPr>
      </w:pPr>
    </w:p>
    <w:p w:rsidR="00BF4F93" w:rsidRDefault="00BF4F93"/>
    <w:p w:rsidR="002205BF" w:rsidRDefault="002205BF"/>
    <w:p w:rsidR="002205BF" w:rsidRDefault="002205BF"/>
    <w:p w:rsidR="002205BF" w:rsidRDefault="002205BF"/>
    <w:p w:rsidR="002205BF" w:rsidRDefault="002205BF"/>
    <w:p w:rsidR="002205BF" w:rsidRDefault="002205BF"/>
    <w:p w:rsidR="002205BF" w:rsidRDefault="002205BF"/>
    <w:p w:rsidR="002205BF" w:rsidRDefault="002205BF"/>
    <w:sectPr w:rsidR="002205BF" w:rsidSect="003E2144">
      <w:headerReference w:type="default" r:id="rId77"/>
      <w:pgSz w:w="11906" w:h="16838"/>
      <w:pgMar w:top="1418"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2AB" w:rsidRDefault="00BE32AB" w:rsidP="003E2144">
      <w:pPr>
        <w:spacing w:after="0" w:line="240" w:lineRule="auto"/>
      </w:pPr>
      <w:r>
        <w:separator/>
      </w:r>
    </w:p>
  </w:endnote>
  <w:endnote w:type="continuationSeparator" w:id="0">
    <w:p w:rsidR="00BE32AB" w:rsidRDefault="00BE32AB" w:rsidP="003E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2AB" w:rsidRDefault="00BE32AB" w:rsidP="003E2144">
      <w:pPr>
        <w:spacing w:after="0" w:line="240" w:lineRule="auto"/>
      </w:pPr>
      <w:r>
        <w:separator/>
      </w:r>
    </w:p>
  </w:footnote>
  <w:footnote w:type="continuationSeparator" w:id="0">
    <w:p w:rsidR="00BE32AB" w:rsidRDefault="00BE32AB" w:rsidP="003E2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4743"/>
      <w:docPartObj>
        <w:docPartGallery w:val="Page Numbers (Top of Page)"/>
        <w:docPartUnique/>
      </w:docPartObj>
    </w:sdtPr>
    <w:sdtEndPr/>
    <w:sdtContent>
      <w:p w:rsidR="004A4773" w:rsidRDefault="00BE32AB">
        <w:pPr>
          <w:pStyle w:val="a5"/>
          <w:jc w:val="center"/>
        </w:pPr>
        <w:r>
          <w:fldChar w:fldCharType="begin"/>
        </w:r>
        <w:r>
          <w:instrText xml:space="preserve"> PAGE   \* MERGEFORMAT </w:instrText>
        </w:r>
        <w:r>
          <w:fldChar w:fldCharType="separate"/>
        </w:r>
        <w:r w:rsidR="00A35E23">
          <w:rPr>
            <w:noProof/>
          </w:rPr>
          <w:t>2</w:t>
        </w:r>
        <w:r>
          <w:rPr>
            <w:noProof/>
          </w:rPr>
          <w:fldChar w:fldCharType="end"/>
        </w:r>
      </w:p>
    </w:sdtContent>
  </w:sdt>
  <w:p w:rsidR="004A4773" w:rsidRDefault="004A477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3" w:rsidRDefault="004A4773">
    <w:pPr>
      <w:pStyle w:val="a5"/>
      <w:jc w:val="center"/>
    </w:pPr>
  </w:p>
  <w:p w:rsidR="004A4773" w:rsidRPr="00D9724F" w:rsidRDefault="004A4773" w:rsidP="003E2144">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710759"/>
      <w:docPartObj>
        <w:docPartGallery w:val="Page Numbers (Top of Page)"/>
        <w:docPartUnique/>
      </w:docPartObj>
    </w:sdtPr>
    <w:sdtEndPr/>
    <w:sdtContent>
      <w:p w:rsidR="004A4773" w:rsidRDefault="00BE32AB">
        <w:pPr>
          <w:pStyle w:val="a5"/>
          <w:jc w:val="center"/>
        </w:pPr>
        <w:r>
          <w:fldChar w:fldCharType="begin"/>
        </w:r>
        <w:r>
          <w:instrText>PAGE   \* MERGEFORMAT</w:instrText>
        </w:r>
        <w:r>
          <w:fldChar w:fldCharType="separate"/>
        </w:r>
        <w:r w:rsidR="00052E35">
          <w:rPr>
            <w:noProof/>
          </w:rPr>
          <w:t>59</w:t>
        </w:r>
        <w:r>
          <w:rPr>
            <w:noProof/>
          </w:rPr>
          <w:fldChar w:fldCharType="end"/>
        </w:r>
      </w:p>
    </w:sdtContent>
  </w:sdt>
  <w:p w:rsidR="004A4773" w:rsidRDefault="004A477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3" w:rsidRDefault="00BE32AB" w:rsidP="00AB491C">
    <w:pPr>
      <w:pStyle w:val="a5"/>
      <w:jc w:val="center"/>
    </w:pPr>
    <w:r>
      <w:fldChar w:fldCharType="begin"/>
    </w:r>
    <w:r>
      <w:instrText xml:space="preserve"> PAGE   \* MERGEFORMAT </w:instrText>
    </w:r>
    <w:r>
      <w:fldChar w:fldCharType="separate"/>
    </w:r>
    <w:r w:rsidR="00052E35">
      <w:rPr>
        <w:noProof/>
      </w:rPr>
      <w:t>66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3" w:rsidRDefault="00BE32AB">
    <w:pPr>
      <w:pStyle w:val="a5"/>
      <w:jc w:val="center"/>
    </w:pPr>
    <w:r>
      <w:fldChar w:fldCharType="begin"/>
    </w:r>
    <w:r>
      <w:instrText>PAGE   \* MERGEFORMAT</w:instrText>
    </w:r>
    <w:r>
      <w:fldChar w:fldCharType="separate"/>
    </w:r>
    <w:r w:rsidR="00052E35">
      <w:rPr>
        <w:noProof/>
      </w:rPr>
      <w:t>68</w:t>
    </w:r>
    <w:r>
      <w:rPr>
        <w:noProof/>
      </w:rPr>
      <w:fldChar w:fldCharType="end"/>
    </w:r>
  </w:p>
  <w:p w:rsidR="004A4773" w:rsidRDefault="004A4773">
    <w:pPr>
      <w:pStyle w:val="a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3" w:rsidRDefault="00BE32AB">
    <w:pPr>
      <w:pStyle w:val="a5"/>
      <w:jc w:val="center"/>
    </w:pPr>
    <w:r>
      <w:fldChar w:fldCharType="begin"/>
    </w:r>
    <w:r>
      <w:instrText>PAGE   \* MERGEFORMAT</w:instrText>
    </w:r>
    <w:r>
      <w:fldChar w:fldCharType="separate"/>
    </w:r>
    <w:r w:rsidR="00052E35">
      <w:rPr>
        <w:noProof/>
      </w:rPr>
      <w:t>81</w:t>
    </w:r>
    <w:r>
      <w:rPr>
        <w:noProof/>
      </w:rPr>
      <w:fldChar w:fldCharType="end"/>
    </w:r>
  </w:p>
  <w:p w:rsidR="004A4773" w:rsidRDefault="004A4773">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243B"/>
    <w:multiLevelType w:val="hybridMultilevel"/>
    <w:tmpl w:val="6704A51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83017"/>
    <w:multiLevelType w:val="hybridMultilevel"/>
    <w:tmpl w:val="3AA2B68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71398"/>
    <w:multiLevelType w:val="multilevel"/>
    <w:tmpl w:val="B9C0782E"/>
    <w:lvl w:ilvl="0">
      <w:start w:val="1"/>
      <w:numFmt w:val="decimal"/>
      <w:lvlText w:val="%1"/>
      <w:lvlJc w:val="left"/>
      <w:pPr>
        <w:ind w:left="375" w:hanging="375"/>
      </w:pPr>
      <w:rPr>
        <w:rFonts w:hint="default"/>
      </w:rPr>
    </w:lvl>
    <w:lvl w:ilvl="1">
      <w:start w:val="3"/>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
    <w:nsid w:val="0D1C1EFB"/>
    <w:multiLevelType w:val="hybridMultilevel"/>
    <w:tmpl w:val="8E8E6C84"/>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0FA55BEB"/>
    <w:multiLevelType w:val="hybridMultilevel"/>
    <w:tmpl w:val="096E18A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35410A"/>
    <w:multiLevelType w:val="hybridMultilevel"/>
    <w:tmpl w:val="D1E6DE5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571D95"/>
    <w:multiLevelType w:val="hybridMultilevel"/>
    <w:tmpl w:val="49D033FE"/>
    <w:lvl w:ilvl="0" w:tplc="2F76274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E583E29"/>
    <w:multiLevelType w:val="multilevel"/>
    <w:tmpl w:val="D026FAA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nsid w:val="23F06F10"/>
    <w:multiLevelType w:val="hybridMultilevel"/>
    <w:tmpl w:val="0F768EF0"/>
    <w:lvl w:ilvl="0" w:tplc="2F762742">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0">
    <w:nsid w:val="2BCD13D2"/>
    <w:multiLevelType w:val="hybridMultilevel"/>
    <w:tmpl w:val="FB0A66BC"/>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C67411"/>
    <w:multiLevelType w:val="hybridMultilevel"/>
    <w:tmpl w:val="A69A0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A85250"/>
    <w:multiLevelType w:val="hybridMultilevel"/>
    <w:tmpl w:val="18F0311A"/>
    <w:lvl w:ilvl="0" w:tplc="2F7627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5968F5"/>
    <w:multiLevelType w:val="hybridMultilevel"/>
    <w:tmpl w:val="990E41B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08536D"/>
    <w:multiLevelType w:val="hybridMultilevel"/>
    <w:tmpl w:val="80C6D0D6"/>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0B1087E"/>
    <w:multiLevelType w:val="hybridMultilevel"/>
    <w:tmpl w:val="F37A47B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A650A0"/>
    <w:multiLevelType w:val="hybridMultilevel"/>
    <w:tmpl w:val="90BE2A9C"/>
    <w:lvl w:ilvl="0" w:tplc="2F76274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436A046B"/>
    <w:multiLevelType w:val="hybridMultilevel"/>
    <w:tmpl w:val="629EBCD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19">
    <w:nsid w:val="52B077DA"/>
    <w:multiLevelType w:val="hybridMultilevel"/>
    <w:tmpl w:val="73587148"/>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51E29EF"/>
    <w:multiLevelType w:val="hybridMultilevel"/>
    <w:tmpl w:val="48D8E052"/>
    <w:lvl w:ilvl="0" w:tplc="2F76274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563E576C"/>
    <w:multiLevelType w:val="multilevel"/>
    <w:tmpl w:val="CE701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A717A08"/>
    <w:multiLevelType w:val="hybridMultilevel"/>
    <w:tmpl w:val="8AD6DCB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6722AB"/>
    <w:multiLevelType w:val="hybridMultilevel"/>
    <w:tmpl w:val="42DA3566"/>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2F11E8"/>
    <w:multiLevelType w:val="hybridMultilevel"/>
    <w:tmpl w:val="4FE2090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8B0310"/>
    <w:multiLevelType w:val="hybridMultilevel"/>
    <w:tmpl w:val="3140E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3379A1"/>
    <w:multiLevelType w:val="hybridMultilevel"/>
    <w:tmpl w:val="5C4C675C"/>
    <w:lvl w:ilvl="0" w:tplc="2F762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3815B70"/>
    <w:multiLevelType w:val="hybridMultilevel"/>
    <w:tmpl w:val="256ACC3E"/>
    <w:lvl w:ilvl="0" w:tplc="2F76274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49A10CA"/>
    <w:multiLevelType w:val="hybridMultilevel"/>
    <w:tmpl w:val="790A04DA"/>
    <w:lvl w:ilvl="0" w:tplc="2F76274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BF4252A"/>
    <w:multiLevelType w:val="hybridMultilevel"/>
    <w:tmpl w:val="496AE03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3"/>
  </w:num>
  <w:num w:numId="6">
    <w:abstractNumId w:val="25"/>
  </w:num>
  <w:num w:numId="7">
    <w:abstractNumId w:val="27"/>
  </w:num>
  <w:num w:numId="8">
    <w:abstractNumId w:val="3"/>
  </w:num>
  <w:num w:numId="9">
    <w:abstractNumId w:val="8"/>
  </w:num>
  <w:num w:numId="10">
    <w:abstractNumId w:val="24"/>
  </w:num>
  <w:num w:numId="11">
    <w:abstractNumId w:val="22"/>
  </w:num>
  <w:num w:numId="12">
    <w:abstractNumId w:val="19"/>
  </w:num>
  <w:num w:numId="13">
    <w:abstractNumId w:val="16"/>
  </w:num>
  <w:num w:numId="14">
    <w:abstractNumId w:val="9"/>
  </w:num>
  <w:num w:numId="15">
    <w:abstractNumId w:val="7"/>
  </w:num>
  <w:num w:numId="16">
    <w:abstractNumId w:val="14"/>
  </w:num>
  <w:num w:numId="17">
    <w:abstractNumId w:val="20"/>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0"/>
  </w:num>
  <w:num w:numId="29">
    <w:abstractNumId w:val="29"/>
  </w:num>
  <w:num w:numId="30">
    <w:abstractNumId w:val="26"/>
  </w:num>
  <w:num w:numId="31">
    <w:abstractNumId w:val="1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2144"/>
    <w:rsid w:val="0000246A"/>
    <w:rsid w:val="0002024E"/>
    <w:rsid w:val="00023A71"/>
    <w:rsid w:val="000369AA"/>
    <w:rsid w:val="00052E35"/>
    <w:rsid w:val="00057A18"/>
    <w:rsid w:val="0006153F"/>
    <w:rsid w:val="00062508"/>
    <w:rsid w:val="00071DBC"/>
    <w:rsid w:val="00077256"/>
    <w:rsid w:val="0009752E"/>
    <w:rsid w:val="000C516B"/>
    <w:rsid w:val="000D3508"/>
    <w:rsid w:val="000D7D04"/>
    <w:rsid w:val="000E1D20"/>
    <w:rsid w:val="000F559A"/>
    <w:rsid w:val="00102AD5"/>
    <w:rsid w:val="00117D04"/>
    <w:rsid w:val="0012225B"/>
    <w:rsid w:val="0012243B"/>
    <w:rsid w:val="00127DC3"/>
    <w:rsid w:val="00127F45"/>
    <w:rsid w:val="001334A3"/>
    <w:rsid w:val="00142040"/>
    <w:rsid w:val="00145D7A"/>
    <w:rsid w:val="0014761B"/>
    <w:rsid w:val="00147A2E"/>
    <w:rsid w:val="00163A7A"/>
    <w:rsid w:val="00165DE4"/>
    <w:rsid w:val="00180437"/>
    <w:rsid w:val="00183492"/>
    <w:rsid w:val="00183542"/>
    <w:rsid w:val="00187F4C"/>
    <w:rsid w:val="001A339A"/>
    <w:rsid w:val="001A7826"/>
    <w:rsid w:val="001C53A3"/>
    <w:rsid w:val="001C58C7"/>
    <w:rsid w:val="001D4947"/>
    <w:rsid w:val="001E779A"/>
    <w:rsid w:val="001F0BF5"/>
    <w:rsid w:val="001F555D"/>
    <w:rsid w:val="0020565E"/>
    <w:rsid w:val="00206D41"/>
    <w:rsid w:val="00213DF1"/>
    <w:rsid w:val="002205BF"/>
    <w:rsid w:val="00231D04"/>
    <w:rsid w:val="00231EF0"/>
    <w:rsid w:val="00244701"/>
    <w:rsid w:val="00247739"/>
    <w:rsid w:val="00252B6B"/>
    <w:rsid w:val="0025516C"/>
    <w:rsid w:val="00263C08"/>
    <w:rsid w:val="00265A89"/>
    <w:rsid w:val="00267CAE"/>
    <w:rsid w:val="00275216"/>
    <w:rsid w:val="00275BEE"/>
    <w:rsid w:val="00281582"/>
    <w:rsid w:val="00284295"/>
    <w:rsid w:val="002879F7"/>
    <w:rsid w:val="002914C1"/>
    <w:rsid w:val="002924AE"/>
    <w:rsid w:val="002C1D00"/>
    <w:rsid w:val="002D4B2E"/>
    <w:rsid w:val="002E0C19"/>
    <w:rsid w:val="002E1FAD"/>
    <w:rsid w:val="002E3A7A"/>
    <w:rsid w:val="002E3EBE"/>
    <w:rsid w:val="002F713C"/>
    <w:rsid w:val="00300454"/>
    <w:rsid w:val="00301BEE"/>
    <w:rsid w:val="00302321"/>
    <w:rsid w:val="003058FB"/>
    <w:rsid w:val="00306FD5"/>
    <w:rsid w:val="00313BB6"/>
    <w:rsid w:val="00314AAF"/>
    <w:rsid w:val="00317AED"/>
    <w:rsid w:val="00334AF6"/>
    <w:rsid w:val="00342D48"/>
    <w:rsid w:val="00342F31"/>
    <w:rsid w:val="00353613"/>
    <w:rsid w:val="00356A57"/>
    <w:rsid w:val="003572CF"/>
    <w:rsid w:val="003619C8"/>
    <w:rsid w:val="003756B7"/>
    <w:rsid w:val="00376268"/>
    <w:rsid w:val="0038183A"/>
    <w:rsid w:val="00381B1E"/>
    <w:rsid w:val="0038276B"/>
    <w:rsid w:val="00387171"/>
    <w:rsid w:val="00390580"/>
    <w:rsid w:val="003957E4"/>
    <w:rsid w:val="00397A23"/>
    <w:rsid w:val="003A41DB"/>
    <w:rsid w:val="003A5AFA"/>
    <w:rsid w:val="003C2F78"/>
    <w:rsid w:val="003D01C0"/>
    <w:rsid w:val="003D7BAF"/>
    <w:rsid w:val="003E2144"/>
    <w:rsid w:val="004056C3"/>
    <w:rsid w:val="00407DB6"/>
    <w:rsid w:val="00415249"/>
    <w:rsid w:val="00420F89"/>
    <w:rsid w:val="00435C1B"/>
    <w:rsid w:val="00435D51"/>
    <w:rsid w:val="004362A6"/>
    <w:rsid w:val="004363BA"/>
    <w:rsid w:val="0044052C"/>
    <w:rsid w:val="00442412"/>
    <w:rsid w:val="004526E9"/>
    <w:rsid w:val="00477992"/>
    <w:rsid w:val="00482DE2"/>
    <w:rsid w:val="004A1687"/>
    <w:rsid w:val="004A4773"/>
    <w:rsid w:val="004B3CD0"/>
    <w:rsid w:val="004B4E86"/>
    <w:rsid w:val="004C4CAD"/>
    <w:rsid w:val="004C6096"/>
    <w:rsid w:val="004D0A88"/>
    <w:rsid w:val="004D5C22"/>
    <w:rsid w:val="004D73E2"/>
    <w:rsid w:val="004E66FC"/>
    <w:rsid w:val="004F043C"/>
    <w:rsid w:val="004F3064"/>
    <w:rsid w:val="00501E10"/>
    <w:rsid w:val="005110C4"/>
    <w:rsid w:val="005173D0"/>
    <w:rsid w:val="005309A4"/>
    <w:rsid w:val="00533FC7"/>
    <w:rsid w:val="00546C73"/>
    <w:rsid w:val="00557FEB"/>
    <w:rsid w:val="0056149B"/>
    <w:rsid w:val="005646C9"/>
    <w:rsid w:val="00572E11"/>
    <w:rsid w:val="00577D03"/>
    <w:rsid w:val="00580F48"/>
    <w:rsid w:val="005828AE"/>
    <w:rsid w:val="00586ABF"/>
    <w:rsid w:val="005B0BBD"/>
    <w:rsid w:val="005B4C16"/>
    <w:rsid w:val="005B5698"/>
    <w:rsid w:val="005B6687"/>
    <w:rsid w:val="005B7160"/>
    <w:rsid w:val="005D1008"/>
    <w:rsid w:val="005D42D7"/>
    <w:rsid w:val="005D543B"/>
    <w:rsid w:val="005D6781"/>
    <w:rsid w:val="005E45E1"/>
    <w:rsid w:val="005E53E0"/>
    <w:rsid w:val="005F075A"/>
    <w:rsid w:val="005F5487"/>
    <w:rsid w:val="006110C1"/>
    <w:rsid w:val="00612AE7"/>
    <w:rsid w:val="0062218A"/>
    <w:rsid w:val="00632DD1"/>
    <w:rsid w:val="006440D2"/>
    <w:rsid w:val="006475D6"/>
    <w:rsid w:val="00656D3E"/>
    <w:rsid w:val="00663275"/>
    <w:rsid w:val="006644F0"/>
    <w:rsid w:val="00672CE4"/>
    <w:rsid w:val="00675CAC"/>
    <w:rsid w:val="00677B51"/>
    <w:rsid w:val="00684BE8"/>
    <w:rsid w:val="00690A88"/>
    <w:rsid w:val="006A686B"/>
    <w:rsid w:val="006A7D78"/>
    <w:rsid w:val="006B05CD"/>
    <w:rsid w:val="006C30EE"/>
    <w:rsid w:val="006C6AB8"/>
    <w:rsid w:val="006E5CC7"/>
    <w:rsid w:val="006E791F"/>
    <w:rsid w:val="006F29CE"/>
    <w:rsid w:val="006F7CEC"/>
    <w:rsid w:val="00707E84"/>
    <w:rsid w:val="007104EA"/>
    <w:rsid w:val="00713230"/>
    <w:rsid w:val="00713821"/>
    <w:rsid w:val="007166F5"/>
    <w:rsid w:val="007242BF"/>
    <w:rsid w:val="00726DBF"/>
    <w:rsid w:val="00731D6E"/>
    <w:rsid w:val="007458EF"/>
    <w:rsid w:val="007549F5"/>
    <w:rsid w:val="00754B4B"/>
    <w:rsid w:val="00760918"/>
    <w:rsid w:val="00760DE0"/>
    <w:rsid w:val="00777C00"/>
    <w:rsid w:val="0078273D"/>
    <w:rsid w:val="007B2210"/>
    <w:rsid w:val="007C320B"/>
    <w:rsid w:val="007D3EED"/>
    <w:rsid w:val="007E3C1C"/>
    <w:rsid w:val="007E4EDC"/>
    <w:rsid w:val="007E7FC5"/>
    <w:rsid w:val="007F1983"/>
    <w:rsid w:val="007F3BA3"/>
    <w:rsid w:val="00800820"/>
    <w:rsid w:val="0081299D"/>
    <w:rsid w:val="00813CE2"/>
    <w:rsid w:val="00820F93"/>
    <w:rsid w:val="008222E8"/>
    <w:rsid w:val="008265E0"/>
    <w:rsid w:val="0083148D"/>
    <w:rsid w:val="00835EE3"/>
    <w:rsid w:val="00841045"/>
    <w:rsid w:val="00842BAD"/>
    <w:rsid w:val="00843C69"/>
    <w:rsid w:val="008450C8"/>
    <w:rsid w:val="00863356"/>
    <w:rsid w:val="0086485D"/>
    <w:rsid w:val="00864C87"/>
    <w:rsid w:val="008655EF"/>
    <w:rsid w:val="00871A92"/>
    <w:rsid w:val="00873230"/>
    <w:rsid w:val="00873C14"/>
    <w:rsid w:val="00890685"/>
    <w:rsid w:val="008927EC"/>
    <w:rsid w:val="00893F4D"/>
    <w:rsid w:val="008A2D18"/>
    <w:rsid w:val="008A5EE2"/>
    <w:rsid w:val="008A7B09"/>
    <w:rsid w:val="008B688B"/>
    <w:rsid w:val="008B7B66"/>
    <w:rsid w:val="008C73EB"/>
    <w:rsid w:val="008D0D16"/>
    <w:rsid w:val="008D205E"/>
    <w:rsid w:val="008E0C95"/>
    <w:rsid w:val="008E1A39"/>
    <w:rsid w:val="008E2A5C"/>
    <w:rsid w:val="008E6AB6"/>
    <w:rsid w:val="008F36B8"/>
    <w:rsid w:val="008F58D6"/>
    <w:rsid w:val="008F7217"/>
    <w:rsid w:val="009076EC"/>
    <w:rsid w:val="009113EE"/>
    <w:rsid w:val="009615D1"/>
    <w:rsid w:val="0096763D"/>
    <w:rsid w:val="00970412"/>
    <w:rsid w:val="00970B45"/>
    <w:rsid w:val="0097224C"/>
    <w:rsid w:val="009733E2"/>
    <w:rsid w:val="00981BED"/>
    <w:rsid w:val="009825D1"/>
    <w:rsid w:val="00987E78"/>
    <w:rsid w:val="009934D7"/>
    <w:rsid w:val="009965E5"/>
    <w:rsid w:val="009A04E6"/>
    <w:rsid w:val="009A22EE"/>
    <w:rsid w:val="009A7DF0"/>
    <w:rsid w:val="009B0468"/>
    <w:rsid w:val="009B0F2C"/>
    <w:rsid w:val="009C0A96"/>
    <w:rsid w:val="009C3F89"/>
    <w:rsid w:val="009D2472"/>
    <w:rsid w:val="009D36A8"/>
    <w:rsid w:val="009E66C6"/>
    <w:rsid w:val="009F1BE2"/>
    <w:rsid w:val="009F2587"/>
    <w:rsid w:val="009F715D"/>
    <w:rsid w:val="00A00691"/>
    <w:rsid w:val="00A00E34"/>
    <w:rsid w:val="00A052D5"/>
    <w:rsid w:val="00A14085"/>
    <w:rsid w:val="00A15500"/>
    <w:rsid w:val="00A260E9"/>
    <w:rsid w:val="00A27C36"/>
    <w:rsid w:val="00A326FB"/>
    <w:rsid w:val="00A35E23"/>
    <w:rsid w:val="00A413BE"/>
    <w:rsid w:val="00A536E1"/>
    <w:rsid w:val="00A626D3"/>
    <w:rsid w:val="00A62E39"/>
    <w:rsid w:val="00A63B5F"/>
    <w:rsid w:val="00A72BEA"/>
    <w:rsid w:val="00A80E09"/>
    <w:rsid w:val="00A82F9F"/>
    <w:rsid w:val="00A86F30"/>
    <w:rsid w:val="00A959C5"/>
    <w:rsid w:val="00AA748E"/>
    <w:rsid w:val="00AB491C"/>
    <w:rsid w:val="00AC40F1"/>
    <w:rsid w:val="00AC70CC"/>
    <w:rsid w:val="00AD1F62"/>
    <w:rsid w:val="00AE007A"/>
    <w:rsid w:val="00AF2588"/>
    <w:rsid w:val="00AF3B36"/>
    <w:rsid w:val="00AF4421"/>
    <w:rsid w:val="00AF7B95"/>
    <w:rsid w:val="00B02790"/>
    <w:rsid w:val="00B05128"/>
    <w:rsid w:val="00B11AFA"/>
    <w:rsid w:val="00B23A39"/>
    <w:rsid w:val="00B30DC4"/>
    <w:rsid w:val="00B543EC"/>
    <w:rsid w:val="00B66CD8"/>
    <w:rsid w:val="00B740F8"/>
    <w:rsid w:val="00B83151"/>
    <w:rsid w:val="00B86E17"/>
    <w:rsid w:val="00B94D7B"/>
    <w:rsid w:val="00B96BCA"/>
    <w:rsid w:val="00BA5FBB"/>
    <w:rsid w:val="00BB0F1A"/>
    <w:rsid w:val="00BC1715"/>
    <w:rsid w:val="00BC49BD"/>
    <w:rsid w:val="00BC580B"/>
    <w:rsid w:val="00BD66F8"/>
    <w:rsid w:val="00BE2EFE"/>
    <w:rsid w:val="00BE32AB"/>
    <w:rsid w:val="00BF248D"/>
    <w:rsid w:val="00BF34E3"/>
    <w:rsid w:val="00BF42E2"/>
    <w:rsid w:val="00BF4F93"/>
    <w:rsid w:val="00C05F00"/>
    <w:rsid w:val="00C16EE1"/>
    <w:rsid w:val="00C17EC1"/>
    <w:rsid w:val="00C2208C"/>
    <w:rsid w:val="00C22491"/>
    <w:rsid w:val="00C26100"/>
    <w:rsid w:val="00C31AC4"/>
    <w:rsid w:val="00C34720"/>
    <w:rsid w:val="00C54353"/>
    <w:rsid w:val="00C5572F"/>
    <w:rsid w:val="00C56D1C"/>
    <w:rsid w:val="00C57886"/>
    <w:rsid w:val="00C62585"/>
    <w:rsid w:val="00C768E1"/>
    <w:rsid w:val="00C84FF0"/>
    <w:rsid w:val="00C855AB"/>
    <w:rsid w:val="00C91C34"/>
    <w:rsid w:val="00C91EE2"/>
    <w:rsid w:val="00C9309B"/>
    <w:rsid w:val="00CA46F7"/>
    <w:rsid w:val="00CA53AA"/>
    <w:rsid w:val="00CB141F"/>
    <w:rsid w:val="00CC14B4"/>
    <w:rsid w:val="00CC3B63"/>
    <w:rsid w:val="00CC6749"/>
    <w:rsid w:val="00CD1D6D"/>
    <w:rsid w:val="00CD2A32"/>
    <w:rsid w:val="00CD4A03"/>
    <w:rsid w:val="00CD5591"/>
    <w:rsid w:val="00CD772D"/>
    <w:rsid w:val="00CE7535"/>
    <w:rsid w:val="00CE765D"/>
    <w:rsid w:val="00CF29DF"/>
    <w:rsid w:val="00D022BA"/>
    <w:rsid w:val="00D061DD"/>
    <w:rsid w:val="00D10FCC"/>
    <w:rsid w:val="00D14FCA"/>
    <w:rsid w:val="00D244D7"/>
    <w:rsid w:val="00D263CE"/>
    <w:rsid w:val="00D35576"/>
    <w:rsid w:val="00D63330"/>
    <w:rsid w:val="00D71A14"/>
    <w:rsid w:val="00D874AA"/>
    <w:rsid w:val="00D94405"/>
    <w:rsid w:val="00D96F20"/>
    <w:rsid w:val="00DA2789"/>
    <w:rsid w:val="00DB5958"/>
    <w:rsid w:val="00DB73AE"/>
    <w:rsid w:val="00DC1B79"/>
    <w:rsid w:val="00DC2328"/>
    <w:rsid w:val="00DD7CB7"/>
    <w:rsid w:val="00DD7DD2"/>
    <w:rsid w:val="00DE47AC"/>
    <w:rsid w:val="00E0159E"/>
    <w:rsid w:val="00E04D90"/>
    <w:rsid w:val="00E10215"/>
    <w:rsid w:val="00E13427"/>
    <w:rsid w:val="00E14CE3"/>
    <w:rsid w:val="00E2762C"/>
    <w:rsid w:val="00E3152C"/>
    <w:rsid w:val="00E370BC"/>
    <w:rsid w:val="00E44DAF"/>
    <w:rsid w:val="00E55555"/>
    <w:rsid w:val="00E619CA"/>
    <w:rsid w:val="00E6211B"/>
    <w:rsid w:val="00E63DE2"/>
    <w:rsid w:val="00E710F4"/>
    <w:rsid w:val="00E752C5"/>
    <w:rsid w:val="00E90AD5"/>
    <w:rsid w:val="00EB56AD"/>
    <w:rsid w:val="00EB6925"/>
    <w:rsid w:val="00EC388B"/>
    <w:rsid w:val="00ED5F60"/>
    <w:rsid w:val="00EE01FB"/>
    <w:rsid w:val="00EE24EA"/>
    <w:rsid w:val="00EE2F78"/>
    <w:rsid w:val="00EE550D"/>
    <w:rsid w:val="00F02CF6"/>
    <w:rsid w:val="00F35926"/>
    <w:rsid w:val="00F465E7"/>
    <w:rsid w:val="00F532F8"/>
    <w:rsid w:val="00F65114"/>
    <w:rsid w:val="00F6721E"/>
    <w:rsid w:val="00F7053C"/>
    <w:rsid w:val="00F761BD"/>
    <w:rsid w:val="00F76926"/>
    <w:rsid w:val="00F93630"/>
    <w:rsid w:val="00F975FE"/>
    <w:rsid w:val="00FB3EAF"/>
    <w:rsid w:val="00FB7CA2"/>
    <w:rsid w:val="00FC0B40"/>
    <w:rsid w:val="00FC28E9"/>
    <w:rsid w:val="00FC5CB3"/>
    <w:rsid w:val="00FC705D"/>
    <w:rsid w:val="00FD3F05"/>
    <w:rsid w:val="00FD6F2C"/>
    <w:rsid w:val="00FE3802"/>
    <w:rsid w:val="00FE4BCF"/>
    <w:rsid w:val="00FF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8B"/>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34"/>
    <w:qFormat/>
    <w:rsid w:val="003E2144"/>
    <w:pPr>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3E2144"/>
    <w:rPr>
      <w:b/>
      <w:color w:val="000080"/>
    </w:rPr>
  </w:style>
  <w:style w:type="table" w:styleId="af7">
    <w:name w:val="Table Grid"/>
    <w:basedOn w:val="a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1">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8B"/>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34"/>
    <w:qFormat/>
    <w:rsid w:val="003E2144"/>
    <w:pPr>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3E2144"/>
    <w:rPr>
      <w:b/>
      <w:color w:val="000080"/>
    </w:rPr>
  </w:style>
  <w:style w:type="table" w:styleId="af7">
    <w:name w:val="Table Grid"/>
    <w:basedOn w:val="a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1">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7770A0677EE3A770FE852335A3A067BF9ACEE39F64CEC42280E324E6A85FFE719B654D38857ED83C73B91FDFD65EA67Dq2L" TargetMode="External"/><Relationship Id="rId18" Type="http://schemas.openxmlformats.org/officeDocument/2006/relationships/hyperlink" Target="consultantplus://offline/ref=477770A0677EE3A770FE852335A3A067BF9ACEE3966CCFCA218BBE2EEEF153FC76943A482D9426D73A69A71CC2CA5CA4D275q2L" TargetMode="External"/><Relationship Id="rId26" Type="http://schemas.openxmlformats.org/officeDocument/2006/relationships/hyperlink" Target="garantF1://86367.0" TargetMode="External"/><Relationship Id="rId39" Type="http://schemas.openxmlformats.org/officeDocument/2006/relationships/hyperlink" Target="http://rybinsk.ru/images/stories/department/investicii/doc/INVEST/RAZVITIE/4051_29.11.2011.zip" TargetMode="External"/><Relationship Id="rId21" Type="http://schemas.openxmlformats.org/officeDocument/2006/relationships/hyperlink" Target="consultantplus://offline/ref=477770A0677EE3A770FE852335A3A067BF9ACEE3966EC8CE2282BE2EEEF153FC76943A483F947EDB386CBA1CC2DF0AF59405F8BECF3A2BC13360C0227Aq9L" TargetMode="External"/><Relationship Id="rId34" Type="http://schemas.openxmlformats.org/officeDocument/2006/relationships/hyperlink" Target="http://rybinsk.ru/images/stories/department/investicii/doc/INVEST/RAZVITIE/4051_29.11.2011.zip" TargetMode="External"/><Relationship Id="rId42" Type="http://schemas.openxmlformats.org/officeDocument/2006/relationships/header" Target="header3.xml"/><Relationship Id="rId47" Type="http://schemas.openxmlformats.org/officeDocument/2006/relationships/hyperlink" Target="consultantplus://offline/ref=E8EFFF82EC0181B78C363F5D864247847FDCA0A45A8804081EDB9DC945494017150B9A096231CCA5C8CE094142BE1E4F88F2B3A1427D7856HBGEL" TargetMode="External"/><Relationship Id="rId50" Type="http://schemas.openxmlformats.org/officeDocument/2006/relationships/hyperlink" Target="consultantplus://offline/ref=E8EFFF82EC0181B78C362150902E19817AD2FDAA5D89075F4A869B9E1A194642554B9C5C33759CAEC9C3431000F5114E8CHEGCL" TargetMode="External"/><Relationship Id="rId55" Type="http://schemas.openxmlformats.org/officeDocument/2006/relationships/hyperlink" Target="garantF1://12038267.4045" TargetMode="External"/><Relationship Id="rId63" Type="http://schemas.openxmlformats.org/officeDocument/2006/relationships/hyperlink" Target="consultantplus://offline/ref=E8EFFF82EC0181B78C363F5D864247847FDCA0A45A8804081EDB9DC945494017150B9A096231CAA5C9CE094142BE1E4F88F2B3A1427D7856HBGEL" TargetMode="External"/><Relationship Id="rId68" Type="http://schemas.openxmlformats.org/officeDocument/2006/relationships/hyperlink" Target="consultantplus://offline/ref=E8EFFF82EC0181B78C363F5D864247847FDBA4AF5C8B04081EDB9DC945494017150B9A096231C9A2C9CE094142BE1E4F88F2B3A1427D7856HBGEL" TargetMode="External"/><Relationship Id="rId76" Type="http://schemas.openxmlformats.org/officeDocument/2006/relationships/hyperlink" Target="consultantplus://offline/ref=C9670906D390B723E98C7801721E6D7048DE4D84EEE3A3A650D50A41CFR2pBG" TargetMode="External"/><Relationship Id="rId7" Type="http://schemas.openxmlformats.org/officeDocument/2006/relationships/footnotes" Target="footnotes.xml"/><Relationship Id="rId71" Type="http://schemas.openxmlformats.org/officeDocument/2006/relationships/hyperlink" Target="http://rybinsk.ru/images/stories/department/investicii/doc/INVEST/RAZVITIE/4051_29.11.2011.zip" TargetMode="External"/><Relationship Id="rId2" Type="http://schemas.openxmlformats.org/officeDocument/2006/relationships/numbering" Target="numbering.xml"/><Relationship Id="rId16" Type="http://schemas.openxmlformats.org/officeDocument/2006/relationships/hyperlink" Target="consultantplus://offline/ref=477770A0677EE3A770FE852335A3A067BF9ACEE3966EC8CE2282BE2EEEF153FC76943A483F947EDB386DB91DC6DF0AF59405F8BECF3A2BC13360C0227Aq9L" TargetMode="External"/><Relationship Id="rId29" Type="http://schemas.openxmlformats.org/officeDocument/2006/relationships/hyperlink" Target="garantF1://12024624.0" TargetMode="External"/><Relationship Id="rId11" Type="http://schemas.openxmlformats.org/officeDocument/2006/relationships/hyperlink" Target="consultantplus://offline/ref=477770A0677EE3A770FE9B2E23CFFE62BD9091E8976FC29B78DFB879B1A155A924D464117ED46DDA3B73BB1CC37Dq6L" TargetMode="External"/><Relationship Id="rId24" Type="http://schemas.openxmlformats.org/officeDocument/2006/relationships/hyperlink" Target="http://rybinsk.ru/images/stories/department/investicii/doc/INVEST/RAZVITIE/4051_29.11.2011.zip" TargetMode="External"/><Relationship Id="rId32" Type="http://schemas.openxmlformats.org/officeDocument/2006/relationships/hyperlink" Target="garantF1://24419536.0" TargetMode="External"/><Relationship Id="rId37" Type="http://schemas.openxmlformats.org/officeDocument/2006/relationships/hyperlink" Target="http://rybinsk.ru/images/stories/department/investicii/doc/INVEST/RAZVITIE/4051_29.11.2011.zip" TargetMode="External"/><Relationship Id="rId40" Type="http://schemas.openxmlformats.org/officeDocument/2006/relationships/header" Target="header1.xml"/><Relationship Id="rId45" Type="http://schemas.openxmlformats.org/officeDocument/2006/relationships/hyperlink" Target="consultantplus://offline/ref=E8EFFF82EC0181B78C363F5D864247847FDCA2A55A8004081EDB9DC945494017070BC2056337D7A3CEDB5F1004HEGBL" TargetMode="External"/><Relationship Id="rId53" Type="http://schemas.openxmlformats.org/officeDocument/2006/relationships/hyperlink" Target="garantF1://12082235.100000" TargetMode="External"/><Relationship Id="rId58" Type="http://schemas.openxmlformats.org/officeDocument/2006/relationships/hyperlink" Target="consultantplus://offline/ref=41A4CD81F551D5D9C27843C70C7DE5E7C9675B68DAAE7766C6B97104D3ADB46CEE2F102A1724D323PAm2J" TargetMode="External"/><Relationship Id="rId66" Type="http://schemas.openxmlformats.org/officeDocument/2006/relationships/hyperlink" Target="consultantplus://offline/ref=E8EFFF82EC0181B78C362150902E19817AD2FDAA5D8909594A8E9B9E1A194642554B9C5C33759CAEC9C3431000F5114E8CHEGCL" TargetMode="External"/><Relationship Id="rId74" Type="http://schemas.openxmlformats.org/officeDocument/2006/relationships/hyperlink" Target="consultantplus://offline/ref=8C205ED005C0DB663DFCBF067A2A48F5BEE6FB10D477DD951925A7D5ED3102E22FF97FC9E80Ah20FH"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E8EFFF82EC0181B78C363F5D864247847ED1A5AE598104081EDB9DC945494017070BC2056337D7A3CEDB5F1004HEGBL" TargetMode="External"/><Relationship Id="rId10" Type="http://schemas.openxmlformats.org/officeDocument/2006/relationships/hyperlink" Target="consultantplus://offline/ref=477770A0677EE3A770FE852335A3A067BF9ACEE3966EC8CE268FBE2EEEF153FC76943A483F947EDB386DB91CC7DF0AF59405F8BECF3A2BC13360C0227Aq9L" TargetMode="External"/><Relationship Id="rId19" Type="http://schemas.openxmlformats.org/officeDocument/2006/relationships/hyperlink" Target="consultantplus://offline/ref=477770A0677EE3A770FE852335A3A067BF9ACEE3966CCEC4248BBE2EEEF153FC76943A482D9426D73A69A71CC2CA5CA4D275q2L" TargetMode="External"/><Relationship Id="rId31" Type="http://schemas.openxmlformats.org/officeDocument/2006/relationships/hyperlink" Target="garantF1://12038258.0" TargetMode="External"/><Relationship Id="rId44" Type="http://schemas.openxmlformats.org/officeDocument/2006/relationships/hyperlink" Target="consultantplus://offline/ref=E8EFFF82EC0181B78C362150902E19817AD2FDAA5D89075F4A869B9E1A194642554B9C5C33759CAEC9C3431000F5114E8CHEGCL" TargetMode="External"/><Relationship Id="rId52" Type="http://schemas.openxmlformats.org/officeDocument/2006/relationships/hyperlink" Target="garantF1://12082235.40400" TargetMode="External"/><Relationship Id="rId60" Type="http://schemas.openxmlformats.org/officeDocument/2006/relationships/hyperlink" Target="consultantplus://offline/ref=E8EFFF82EC0181B78C362150902E19817AD2FDAA5D89075F4A869B9E1A194642554B9C5C2175C4A2C8C7551002E0471FCAB9BEA65A617852A057CBE8H1G9L" TargetMode="External"/><Relationship Id="rId65" Type="http://schemas.openxmlformats.org/officeDocument/2006/relationships/hyperlink" Target="consultantplus://offline/ref=E8EFFF82EC0181B78C362150902E19817AD2FDAA5D8C0B564484C69412404A405244C3592664C4A2CEDB5D1618E9134CH8GEL" TargetMode="External"/><Relationship Id="rId73" Type="http://schemas.openxmlformats.org/officeDocument/2006/relationships/header" Target="header5.xm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77770A0677EE3A770FE852335A3A067BF9ACEE3966FC8CF218BBE2EEEF153FC76943A483F947EDB386DB91CC7DF0AF59405F8BECF3A2BC13360C0227Aq9L" TargetMode="External"/><Relationship Id="rId14" Type="http://schemas.openxmlformats.org/officeDocument/2006/relationships/hyperlink" Target="consultantplus://offline/ref=477770A0677EE3A770FE852335A3A067BF9ACEE3966EC8C92183BE2EEEF153FC76943A482D9426D73A69A71CC2CA5CA4D275q2L" TargetMode="External"/><Relationship Id="rId22" Type="http://schemas.openxmlformats.org/officeDocument/2006/relationships/image" Target="media/image1.png"/><Relationship Id="rId27" Type="http://schemas.openxmlformats.org/officeDocument/2006/relationships/hyperlink" Target="garantF1://86367.0" TargetMode="External"/><Relationship Id="rId30" Type="http://schemas.openxmlformats.org/officeDocument/2006/relationships/hyperlink" Target="garantF1://12038258.0" TargetMode="External"/><Relationship Id="rId35" Type="http://schemas.openxmlformats.org/officeDocument/2006/relationships/hyperlink" Target="http://rybinsk.ru/images/stories/department/investicii/doc/INVEST/RAZVITIE/4051_29.11.2011.zip" TargetMode="External"/><Relationship Id="rId43" Type="http://schemas.openxmlformats.org/officeDocument/2006/relationships/hyperlink" Target="http://rybinsk.ru/images/stories/department/investicii/doc/INVEST/RAZVITIE/4051_29.11.2011.zip" TargetMode="External"/><Relationship Id="rId48" Type="http://schemas.openxmlformats.org/officeDocument/2006/relationships/hyperlink" Target="consultantplus://offline/ref=E8EFFF82EC0181B78C363F5D864247847FDCA0A45A8804081EDB9DC945494017150B9A096231CBA7CFCE094142BE1E4F88F2B3A1427D7856HBGEL" TargetMode="External"/><Relationship Id="rId56" Type="http://schemas.openxmlformats.org/officeDocument/2006/relationships/hyperlink" Target="consultantplus://offline/ref=E8EFFF82EC0181B78C362150902E19817AD2FDAA5D89075F4A869B9E1A194642554B9C5C33759CAEC9C3431000F5114E8CHEGCL" TargetMode="External"/><Relationship Id="rId64" Type="http://schemas.openxmlformats.org/officeDocument/2006/relationships/hyperlink" Target="consultantplus://offline/ref=E8EFFF82EC0181B78C363F5D864247847FDCA0A45A8804081EDB9DC945494017150B9A096231CAA5C9CE094142BE1E4F88F2B3A1427D7856HBGEL" TargetMode="External"/><Relationship Id="rId69" Type="http://schemas.openxmlformats.org/officeDocument/2006/relationships/hyperlink" Target="consultantplus://offline/ref=E8EFFF82EC0181B78C362150902E19817AD2FDAA5D8909594A8E9B9E1A194642554B9C5C33759CAEC9C3431000F5114E8CHEGCL" TargetMode="External"/><Relationship Id="rId77"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yperlink" Target="garantF1://24457025.0"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consultantplus://offline/ref=477770A0677EE3A770FE9B2E23CFFE62BD9195E6946FC29B78DFB879B1A155A924D464117ED46DDA3B73BB1CC37Dq6L" TargetMode="External"/><Relationship Id="rId17" Type="http://schemas.openxmlformats.org/officeDocument/2006/relationships/hyperlink" Target="consultantplus://offline/ref=477770A0677EE3A770FE852335A3A067BF9ACEE3966CC1CC258DBE2EEEF153FC76943A482D9426D73A69A71CC2CA5CA4D275q2L" TargetMode="External"/><Relationship Id="rId25" Type="http://schemas.openxmlformats.org/officeDocument/2006/relationships/hyperlink" Target="http://rybinsk.ru/images/stories/department/investicii/doc/INVEST/RAZVITIE/4051_29.11.2011.zip" TargetMode="External"/><Relationship Id="rId33" Type="http://schemas.openxmlformats.org/officeDocument/2006/relationships/hyperlink" Target="consultantplus://offline/ref=E8EFFF82EC0181B78C362150902E19817AD2FDAA5D89075F4A869B9E1A194642554B9C5C33759CAEC9C3431000F5114E8CHEGCL" TargetMode="External"/><Relationship Id="rId38" Type="http://schemas.openxmlformats.org/officeDocument/2006/relationships/hyperlink" Target="file:///C:\Users\Barinova\Downloads\G18-2579%20(3).doc" TargetMode="External"/><Relationship Id="rId46" Type="http://schemas.openxmlformats.org/officeDocument/2006/relationships/hyperlink" Target="consultantplus://offline/ref=E8EFFF82EC0181B78C363F5D864247847FDCA0A45A8804081EDB9DC945494017150B9A096231CCA6C9CE094142BE1E4F88F2B3A1427D7856HBGEL" TargetMode="External"/><Relationship Id="rId59" Type="http://schemas.openxmlformats.org/officeDocument/2006/relationships/hyperlink" Target="consultantplus://offline/ref=E8EFFF82EC0181B78C362150902E19817AD2FDAA5D89075F4A869B9E1A194642554B9C5C2175C4A2C8C5541805E0471FCAB9BEA65A617852A057CBE8H1G9L" TargetMode="External"/><Relationship Id="rId67" Type="http://schemas.openxmlformats.org/officeDocument/2006/relationships/hyperlink" Target="consultantplus://offline/ref=E8EFFF82EC0181B78C362150902E19817AD2FDAA5D89075F4A869B9E1A194642554B9C5C2175C4A2C8C75A1807E0471FCAB9BEA65A617852A057CBE8H1G9L" TargetMode="External"/><Relationship Id="rId20" Type="http://schemas.openxmlformats.org/officeDocument/2006/relationships/hyperlink" Target="consultantplus://offline/ref=477770A0677EE3A770FE852335A3A067BF9ACEE3966EC8CE2282BE2EEEF153FC76943A483F947EDB386CBA1CC2DF0AF59405F8BECF3A2BC13360C0227Aq9L" TargetMode="External"/><Relationship Id="rId41" Type="http://schemas.openxmlformats.org/officeDocument/2006/relationships/header" Target="header2.xml"/><Relationship Id="rId54" Type="http://schemas.openxmlformats.org/officeDocument/2006/relationships/hyperlink" Target="garantF1://12082235.0" TargetMode="External"/><Relationship Id="rId62" Type="http://schemas.openxmlformats.org/officeDocument/2006/relationships/hyperlink" Target="consultantplus://offline/ref=E8EFFF82EC0181B78C363F5D864247847FDCA0A45A8804081EDB9DC945494017150B9A096231CAA7C1CE094142BE1E4F88F2B3A1427D7856HBGEL" TargetMode="External"/><Relationship Id="rId70" Type="http://schemas.openxmlformats.org/officeDocument/2006/relationships/hyperlink" Target="consultantplus://offline/ref=E8EFFF82EC0181B78C362150902E19817AD2FDAA5D89075F4A869B9E1A194642554B9C5C2175C4A2C8C75A1805E0471FCAB9BEA65A617852A057CBE8H1G9L" TargetMode="External"/><Relationship Id="rId75" Type="http://schemas.openxmlformats.org/officeDocument/2006/relationships/hyperlink" Target="consultantplus://offline/ref=59BB91E63EA886DF1366F6F69FC2F9EE6FC88A390CF85D6FCBA695CEDEC3F6B61173CFA3FDB72F50D40802TFy4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77770A0677EE3A770FE852335A3A067BF9ACEE3966FC0C5208FBE2EEEF153FC76943A483F947EDB386DB91DC4DF0AF59405F8BECF3A2BC13360C0227Aq9L" TargetMode="External"/><Relationship Id="rId23" Type="http://schemas.openxmlformats.org/officeDocument/2006/relationships/hyperlink" Target="http://rybinsk.ru/images/stories/department/investicii/doc/INVEST/RAZVITIE/4051_29.11.2011.zip" TargetMode="External"/><Relationship Id="rId28" Type="http://schemas.openxmlformats.org/officeDocument/2006/relationships/hyperlink" Target="garantF1://86367.0" TargetMode="External"/><Relationship Id="rId36" Type="http://schemas.openxmlformats.org/officeDocument/2006/relationships/hyperlink" Target="consultantplus://offline/ref=E8EFFF82EC0181B78C362150902E19817AD2FDAA548108574484C69412404A405244C34B263CC8A3C8C45A140DBF420ADBE1B2A1427F7E4ABC55C9HEGAL" TargetMode="External"/><Relationship Id="rId49" Type="http://schemas.openxmlformats.org/officeDocument/2006/relationships/hyperlink" Target="consultantplus://offline/ref=E8EFFF82EC0181B78C363F5D864247847FDCA0A45A8804081EDB9DC945494017150B9A096231CBA7CFCE094142BE1E4F88F2B3A1427D7856HBGEL" TargetMode="External"/><Relationship Id="rId57" Type="http://schemas.openxmlformats.org/officeDocument/2006/relationships/hyperlink" Target="consultantplus://offline/ref=41A4CD81F551D5D9C27843C70C7DE5E7C9675B68DAAE7766C6B97104D3ADB46CEE2F102A1724D526PAm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A2CD-0B7E-4C16-9A95-84B34E8C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81</Pages>
  <Words>27978</Words>
  <Characters>159480</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Лобанова Наталья Николаевна</dc:creator>
  <cp:lastModifiedBy>Цветкова Татьяна Александровна</cp:lastModifiedBy>
  <cp:revision>9</cp:revision>
  <cp:lastPrinted>2022-07-29T07:14:00Z</cp:lastPrinted>
  <dcterms:created xsi:type="dcterms:W3CDTF">2022-07-14T08:28:00Z</dcterms:created>
  <dcterms:modified xsi:type="dcterms:W3CDTF">2022-10-20T09:00:00Z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1502306937</vt:i4>
  </property>
</Properties>
</file>