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26" w:rsidRDefault="002E4226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2E4226" w:rsidRDefault="002E4226">
      <w:pPr>
        <w:pStyle w:val="ConsPlusNormal"/>
        <w:jc w:val="both"/>
        <w:outlineLvl w:val="0"/>
      </w:pPr>
    </w:p>
    <w:p w:rsidR="002E4226" w:rsidRDefault="002E4226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ГОРОДСКОГО ОКРУГА ГОРОД РЫБИНСК</w:t>
      </w:r>
    </w:p>
    <w:p w:rsidR="002E4226" w:rsidRDefault="002E4226">
      <w:pPr>
        <w:pStyle w:val="ConsPlusNormal"/>
        <w:jc w:val="center"/>
        <w:rPr>
          <w:b/>
          <w:bCs/>
        </w:rPr>
      </w:pPr>
      <w:r>
        <w:rPr>
          <w:b/>
          <w:bCs/>
        </w:rPr>
        <w:t>ЯРОСЛАВСКОЙ ОБЛАСТИ</w:t>
      </w:r>
    </w:p>
    <w:p w:rsidR="002E4226" w:rsidRDefault="002E4226">
      <w:pPr>
        <w:pStyle w:val="ConsPlusNormal"/>
        <w:jc w:val="center"/>
        <w:rPr>
          <w:b/>
          <w:bCs/>
        </w:rPr>
      </w:pPr>
    </w:p>
    <w:p w:rsidR="002E4226" w:rsidRDefault="002E4226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E4226" w:rsidRDefault="002E4226">
      <w:pPr>
        <w:pStyle w:val="ConsPlusNormal"/>
        <w:jc w:val="center"/>
        <w:rPr>
          <w:b/>
          <w:bCs/>
        </w:rPr>
      </w:pPr>
      <w:r>
        <w:rPr>
          <w:b/>
          <w:bCs/>
        </w:rPr>
        <w:t>от 30 ноября 2020 г. N 2750</w:t>
      </w:r>
    </w:p>
    <w:p w:rsidR="002E4226" w:rsidRDefault="002E4226">
      <w:pPr>
        <w:pStyle w:val="ConsPlusNormal"/>
        <w:jc w:val="center"/>
        <w:rPr>
          <w:b/>
          <w:bCs/>
        </w:rPr>
      </w:pPr>
    </w:p>
    <w:p w:rsidR="002E4226" w:rsidRDefault="002E4226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МУНИЦИПАЛЬНОЙ ПРОГРАММЫ "ГРАДОСТРОИТЕЛЬНОЕ</w:t>
      </w:r>
    </w:p>
    <w:p w:rsidR="002E4226" w:rsidRDefault="002E4226">
      <w:pPr>
        <w:pStyle w:val="ConsPlusNormal"/>
        <w:jc w:val="center"/>
        <w:rPr>
          <w:b/>
          <w:bCs/>
        </w:rPr>
      </w:pPr>
      <w:r>
        <w:rPr>
          <w:b/>
          <w:bCs/>
        </w:rPr>
        <w:t>РАЗВИТИЕ ТЕРРИТОРИЙ ГОРОДСКОГО ОКРУГА ГОРОД РЫБИНСК</w:t>
      </w:r>
    </w:p>
    <w:p w:rsidR="002E4226" w:rsidRDefault="002E4226">
      <w:pPr>
        <w:pStyle w:val="ConsPlusNormal"/>
        <w:jc w:val="center"/>
        <w:rPr>
          <w:b/>
          <w:bCs/>
        </w:rPr>
      </w:pPr>
      <w:r>
        <w:rPr>
          <w:b/>
          <w:bCs/>
        </w:rPr>
        <w:t>ЯРОСЛАВСКОЙ ОБЛАСТИ"</w:t>
      </w:r>
    </w:p>
    <w:p w:rsidR="002E4226" w:rsidRDefault="002E422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7"/>
        <w:gridCol w:w="113"/>
      </w:tblGrid>
      <w:tr w:rsidR="002E4226" w:rsidRPr="00373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226" w:rsidRPr="00373447" w:rsidRDefault="002E42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226" w:rsidRPr="00373447" w:rsidRDefault="002E42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4226" w:rsidRPr="00373447" w:rsidRDefault="002E4226">
            <w:pPr>
              <w:pStyle w:val="ConsPlusNormal"/>
              <w:jc w:val="center"/>
              <w:rPr>
                <w:color w:val="392C69"/>
              </w:rPr>
            </w:pPr>
            <w:r w:rsidRPr="00373447">
              <w:rPr>
                <w:color w:val="392C69"/>
              </w:rPr>
              <w:t>Список изменяющих документов</w:t>
            </w:r>
          </w:p>
          <w:p w:rsidR="002E4226" w:rsidRPr="00373447" w:rsidRDefault="002E4226">
            <w:pPr>
              <w:pStyle w:val="ConsPlusNormal"/>
              <w:jc w:val="center"/>
              <w:rPr>
                <w:color w:val="392C69"/>
              </w:rPr>
            </w:pPr>
            <w:r w:rsidRPr="00373447"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2E4226" w:rsidRPr="00373447" w:rsidRDefault="002E4226">
            <w:pPr>
              <w:pStyle w:val="ConsPlusNormal"/>
              <w:jc w:val="center"/>
              <w:rPr>
                <w:color w:val="392C69"/>
              </w:rPr>
            </w:pPr>
            <w:r w:rsidRPr="00373447">
              <w:rPr>
                <w:color w:val="392C69"/>
              </w:rPr>
              <w:t xml:space="preserve">от 12.05.2021 </w:t>
            </w:r>
            <w:hyperlink r:id="rId6" w:history="1">
              <w:r w:rsidRPr="00373447">
                <w:rPr>
                  <w:color w:val="0000FF"/>
                </w:rPr>
                <w:t>N 1126</w:t>
              </w:r>
            </w:hyperlink>
            <w:r w:rsidRPr="00373447">
              <w:rPr>
                <w:color w:val="392C69"/>
              </w:rPr>
              <w:t xml:space="preserve">, от 05.10.2021 </w:t>
            </w:r>
            <w:hyperlink r:id="rId7" w:history="1">
              <w:r w:rsidRPr="00373447">
                <w:rPr>
                  <w:color w:val="0000FF"/>
                </w:rPr>
                <w:t>N 2490</w:t>
              </w:r>
            </w:hyperlink>
            <w:r w:rsidRPr="00373447">
              <w:rPr>
                <w:color w:val="392C69"/>
              </w:rPr>
              <w:t xml:space="preserve">, от 29.04.2022 </w:t>
            </w:r>
            <w:hyperlink r:id="rId8" w:history="1">
              <w:r w:rsidRPr="00373447">
                <w:rPr>
                  <w:color w:val="0000FF"/>
                </w:rPr>
                <w:t>N 2152</w:t>
              </w:r>
            </w:hyperlink>
            <w:r w:rsidRPr="00373447">
              <w:rPr>
                <w:color w:val="392C69"/>
              </w:rPr>
              <w:t>,</w:t>
            </w:r>
          </w:p>
          <w:p w:rsidR="002E4226" w:rsidRPr="00373447" w:rsidRDefault="002E4226" w:rsidP="00373447">
            <w:pPr>
              <w:pStyle w:val="ConsPlusNormal"/>
              <w:jc w:val="center"/>
              <w:rPr>
                <w:color w:val="392C69"/>
              </w:rPr>
            </w:pPr>
            <w:r w:rsidRPr="00373447">
              <w:rPr>
                <w:color w:val="392C69"/>
              </w:rPr>
              <w:t xml:space="preserve">от 28.12.2022 </w:t>
            </w:r>
            <w:hyperlink r:id="rId9" w:history="1">
              <w:r w:rsidRPr="00373447">
                <w:rPr>
                  <w:color w:val="0000FF"/>
                </w:rPr>
                <w:t>N 4971</w:t>
              </w:r>
            </w:hyperlink>
            <w:r w:rsidRPr="00373447">
              <w:rPr>
                <w:color w:val="392C69"/>
              </w:rPr>
              <w:t xml:space="preserve">, от 06.06.2023 </w:t>
            </w:r>
            <w:hyperlink r:id="rId10" w:history="1">
              <w:r w:rsidRPr="00373447">
                <w:rPr>
                  <w:color w:val="0000FF"/>
                </w:rPr>
                <w:t>N 820</w:t>
              </w:r>
            </w:hyperlink>
            <w:r w:rsidRPr="00373447">
              <w:rPr>
                <w:color w:val="392C69"/>
              </w:rPr>
              <w:t xml:space="preserve">, от 12.09.2023 </w:t>
            </w:r>
            <w:hyperlink r:id="rId11" w:history="1">
              <w:r w:rsidRPr="00373447">
                <w:rPr>
                  <w:color w:val="0000FF"/>
                </w:rPr>
                <w:t>N 1259</w:t>
              </w:r>
            </w:hyperlink>
            <w:r w:rsidR="00373447" w:rsidRPr="00373447">
              <w:rPr>
                <w:color w:val="392C69"/>
              </w:rPr>
              <w:t>, от 15.03.2024</w:t>
            </w:r>
            <w:r w:rsidR="00373447" w:rsidRPr="00373447">
              <w:rPr>
                <w:color w:val="392C69"/>
              </w:rPr>
              <w:t xml:space="preserve"> </w:t>
            </w:r>
            <w:hyperlink r:id="rId12" w:history="1">
              <w:r w:rsidR="00373447" w:rsidRPr="00373447">
                <w:rPr>
                  <w:color w:val="0000FF"/>
                </w:rPr>
                <w:t xml:space="preserve">N </w:t>
              </w:r>
            </w:hyperlink>
            <w:r w:rsidR="00373447" w:rsidRPr="00373447">
              <w:rPr>
                <w:color w:val="392C69"/>
              </w:rPr>
              <w:t>282</w:t>
            </w:r>
            <w:r w:rsidRPr="00373447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226" w:rsidRPr="00373447" w:rsidRDefault="002E422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E4226" w:rsidRDefault="002E4226">
      <w:pPr>
        <w:pStyle w:val="ConsPlusNormal"/>
        <w:jc w:val="both"/>
      </w:pPr>
    </w:p>
    <w:p w:rsidR="002E4226" w:rsidRDefault="002E4226">
      <w:pPr>
        <w:pStyle w:val="ConsPlusNormal"/>
        <w:ind w:firstLine="540"/>
        <w:jc w:val="both"/>
      </w:pPr>
      <w:r>
        <w:t xml:space="preserve">В соответствии со </w:t>
      </w:r>
      <w:hyperlink r:id="rId13" w:history="1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28.06.2014 N 172-ФЗ "О стратегическом планировании в Российской Федерации", </w:t>
      </w:r>
      <w:hyperlink r:id="rId15" w:history="1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27.02.2014 N 313 "О Положении о бюджетном процессе в городском округе город Рыбинск",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7" w:history="1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2E4226" w:rsidRDefault="002E4226">
      <w:pPr>
        <w:pStyle w:val="ConsPlusNormal"/>
        <w:jc w:val="both"/>
      </w:pPr>
    </w:p>
    <w:p w:rsidR="002E4226" w:rsidRDefault="002E4226">
      <w:pPr>
        <w:pStyle w:val="ConsPlusNormal"/>
        <w:ind w:firstLine="540"/>
        <w:jc w:val="both"/>
      </w:pPr>
      <w:r>
        <w:t>ПОСТАНОВЛЯЮ:</w:t>
      </w:r>
    </w:p>
    <w:p w:rsidR="002E4226" w:rsidRDefault="002E4226">
      <w:pPr>
        <w:pStyle w:val="ConsPlusNormal"/>
        <w:jc w:val="both"/>
      </w:pPr>
    </w:p>
    <w:p w:rsidR="002E4226" w:rsidRDefault="002E4226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ar48" w:history="1">
        <w:r>
          <w:rPr>
            <w:color w:val="0000FF"/>
          </w:rPr>
          <w:t>программу</w:t>
        </w:r>
      </w:hyperlink>
      <w:r>
        <w:t xml:space="preserve"> "Градостроительное развитие территорий городского округа город Рыбинск Ярославской области" согласно приложению.</w:t>
      </w:r>
    </w:p>
    <w:p w:rsidR="002E4226" w:rsidRDefault="002E4226">
      <w:pPr>
        <w:pStyle w:val="ConsPlusNormal"/>
        <w:jc w:val="both"/>
      </w:pPr>
    </w:p>
    <w:p w:rsidR="002E4226" w:rsidRDefault="002E4226">
      <w:pPr>
        <w:pStyle w:val="ConsPlusNormal"/>
        <w:ind w:firstLine="540"/>
        <w:jc w:val="both"/>
      </w:pPr>
      <w:r>
        <w:t>2. Признать утратившими силу:</w:t>
      </w:r>
    </w:p>
    <w:p w:rsidR="002E4226" w:rsidRDefault="002E4226">
      <w:pPr>
        <w:pStyle w:val="ConsPlusNormal"/>
        <w:spacing w:before="16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02.09.2019 N 2295 "Об утверждении муниципальной программы "Развитие градостроительной документации городского округа город Рыбинск";</w:t>
      </w:r>
    </w:p>
    <w:p w:rsidR="002E4226" w:rsidRDefault="002E4226">
      <w:pPr>
        <w:pStyle w:val="ConsPlusNormal"/>
        <w:spacing w:before="16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01.06.2020 N 1250 "О внесении изменений в постановление Администрации городского округа город Рыбинск от 02.09.2019 N 2295";</w:t>
      </w:r>
    </w:p>
    <w:p w:rsidR="002E4226" w:rsidRDefault="002E4226">
      <w:pPr>
        <w:pStyle w:val="ConsPlusNormal"/>
        <w:spacing w:before="160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28.02.2020 N 503 "Об утверждении ведомственной целевой программы "Поддержание архитектурного облика исторического центра городского округа город Рыбинск".</w:t>
      </w:r>
    </w:p>
    <w:p w:rsidR="002E4226" w:rsidRDefault="002E4226">
      <w:pPr>
        <w:pStyle w:val="ConsPlusNormal"/>
        <w:jc w:val="both"/>
      </w:pPr>
    </w:p>
    <w:p w:rsidR="002E4226" w:rsidRDefault="002E4226">
      <w:pPr>
        <w:pStyle w:val="ConsPlusNormal"/>
        <w:ind w:firstLine="540"/>
        <w:jc w:val="both"/>
      </w:pPr>
      <w:r>
        <w:t>4. Настоящее постановление 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2E4226" w:rsidRDefault="002E4226">
      <w:pPr>
        <w:pStyle w:val="ConsPlusNormal"/>
        <w:jc w:val="both"/>
      </w:pPr>
    </w:p>
    <w:p w:rsidR="002E4226" w:rsidRDefault="002E4226">
      <w:pPr>
        <w:pStyle w:val="ConsPlusNormal"/>
        <w:ind w:firstLine="540"/>
        <w:jc w:val="both"/>
      </w:pPr>
      <w:r>
        <w:t>5.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2E4226" w:rsidRDefault="002E4226">
      <w:pPr>
        <w:pStyle w:val="ConsPlusNormal"/>
        <w:jc w:val="both"/>
      </w:pPr>
    </w:p>
    <w:p w:rsidR="002E4226" w:rsidRDefault="002E4226">
      <w:pPr>
        <w:pStyle w:val="ConsPlusNormal"/>
        <w:ind w:firstLine="540"/>
        <w:jc w:val="both"/>
      </w:pPr>
      <w:r>
        <w:t>6. Контроль за исполнением данного постановления возложить на первого заместителя Главы Администрации городского округа город Рыбинск.</w:t>
      </w:r>
    </w:p>
    <w:p w:rsidR="002E4226" w:rsidRDefault="002E4226">
      <w:pPr>
        <w:pStyle w:val="ConsPlusNormal"/>
        <w:jc w:val="both"/>
      </w:pPr>
    </w:p>
    <w:p w:rsidR="002E4226" w:rsidRDefault="002E4226">
      <w:pPr>
        <w:pStyle w:val="ConsPlusNormal"/>
        <w:jc w:val="right"/>
      </w:pPr>
      <w:r>
        <w:t>Глава</w:t>
      </w:r>
    </w:p>
    <w:p w:rsidR="002E4226" w:rsidRDefault="002E4226">
      <w:pPr>
        <w:pStyle w:val="ConsPlusNormal"/>
        <w:jc w:val="right"/>
      </w:pPr>
      <w:r>
        <w:t>городского округа</w:t>
      </w:r>
    </w:p>
    <w:p w:rsidR="002E4226" w:rsidRDefault="002E4226">
      <w:pPr>
        <w:pStyle w:val="ConsPlusNormal"/>
        <w:jc w:val="right"/>
      </w:pPr>
      <w:r>
        <w:t>город Рыбинск</w:t>
      </w:r>
    </w:p>
    <w:p w:rsidR="002E4226" w:rsidRDefault="002E4226">
      <w:pPr>
        <w:pStyle w:val="ConsPlusNormal"/>
        <w:jc w:val="right"/>
      </w:pPr>
      <w:r>
        <w:t>Д.В.ДОБРЯКОВ</w:t>
      </w:r>
    </w:p>
    <w:p w:rsidR="002E4226" w:rsidRDefault="002E4226">
      <w:pPr>
        <w:pStyle w:val="ConsPlusNormal"/>
        <w:jc w:val="both"/>
      </w:pPr>
    </w:p>
    <w:p w:rsidR="002E4226" w:rsidRDefault="002E4226">
      <w:pPr>
        <w:pStyle w:val="ConsPlusNormal"/>
        <w:jc w:val="both"/>
      </w:pPr>
    </w:p>
    <w:p w:rsidR="00373447" w:rsidRPr="00131FE7" w:rsidRDefault="00373447" w:rsidP="00373447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 xml:space="preserve">Приложение </w:t>
      </w:r>
    </w:p>
    <w:p w:rsidR="00373447" w:rsidRPr="00131FE7" w:rsidRDefault="00373447" w:rsidP="00373447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73447" w:rsidRPr="00131FE7" w:rsidRDefault="00373447" w:rsidP="00373447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373447" w:rsidRPr="00131FE7" w:rsidRDefault="00373447" w:rsidP="00373447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Ярославской области</w:t>
      </w:r>
    </w:p>
    <w:p w:rsidR="00373447" w:rsidRPr="00131FE7" w:rsidRDefault="00373447" w:rsidP="00373447">
      <w:pPr>
        <w:tabs>
          <w:tab w:val="right" w:pos="9923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15.03.2024  </w:t>
      </w:r>
      <w:r w:rsidRPr="00131FE7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282</w:t>
      </w:r>
    </w:p>
    <w:p w:rsidR="00373447" w:rsidRPr="00131FE7" w:rsidRDefault="00373447" w:rsidP="00373447">
      <w:pPr>
        <w:spacing w:after="0" w:line="240" w:lineRule="auto"/>
        <w:jc w:val="right"/>
        <w:rPr>
          <w:rFonts w:ascii="Times New Roman" w:hAnsi="Times New Roman"/>
        </w:rPr>
      </w:pPr>
      <w:r w:rsidRPr="00131FE7">
        <w:rPr>
          <w:rFonts w:ascii="Times New Roman" w:hAnsi="Times New Roman"/>
        </w:rPr>
        <w:tab/>
      </w:r>
      <w:r w:rsidRPr="00131FE7">
        <w:rPr>
          <w:rFonts w:ascii="Times New Roman" w:hAnsi="Times New Roman"/>
        </w:rPr>
        <w:tab/>
      </w:r>
      <w:r w:rsidRPr="00131FE7">
        <w:rPr>
          <w:rFonts w:ascii="Times New Roman" w:hAnsi="Times New Roman"/>
        </w:rPr>
        <w:tab/>
      </w:r>
      <w:r w:rsidRPr="00131FE7">
        <w:rPr>
          <w:rFonts w:ascii="Times New Roman" w:hAnsi="Times New Roman"/>
        </w:rPr>
        <w:tab/>
      </w:r>
      <w:r w:rsidRPr="00131FE7">
        <w:rPr>
          <w:rFonts w:ascii="Times New Roman" w:hAnsi="Times New Roman"/>
        </w:rPr>
        <w:tab/>
      </w:r>
    </w:p>
    <w:p w:rsidR="00373447" w:rsidRPr="00131FE7" w:rsidRDefault="00373447" w:rsidP="00373447">
      <w:pPr>
        <w:pStyle w:val="aff3"/>
      </w:pP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</w:rPr>
      </w:pP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</w:rPr>
      </w:pP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</w:rPr>
      </w:pPr>
    </w:p>
    <w:p w:rsidR="00373447" w:rsidRDefault="00373447" w:rsidP="00373447">
      <w:pPr>
        <w:spacing w:after="0" w:line="240" w:lineRule="auto"/>
        <w:jc w:val="center"/>
        <w:rPr>
          <w:rFonts w:ascii="Times New Roman" w:hAnsi="Times New Roman"/>
        </w:rPr>
      </w:pPr>
    </w:p>
    <w:p w:rsidR="00373447" w:rsidRDefault="00373447" w:rsidP="00373447">
      <w:pPr>
        <w:spacing w:after="0" w:line="240" w:lineRule="auto"/>
        <w:jc w:val="center"/>
        <w:rPr>
          <w:rFonts w:ascii="Times New Roman" w:hAnsi="Times New Roman"/>
        </w:rPr>
      </w:pP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</w:rPr>
      </w:pP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31FE7">
        <w:rPr>
          <w:rFonts w:ascii="Times New Roman" w:hAnsi="Times New Roman"/>
          <w:sz w:val="40"/>
          <w:szCs w:val="40"/>
        </w:rPr>
        <w:t>Муниципальная программа</w:t>
      </w: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31FE7">
        <w:rPr>
          <w:rFonts w:ascii="Times New Roman" w:hAnsi="Times New Roman"/>
          <w:sz w:val="40"/>
          <w:szCs w:val="40"/>
        </w:rPr>
        <w:lastRenderedPageBreak/>
        <w:t>«Градостроительное развитие территорий</w:t>
      </w: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31FE7">
        <w:rPr>
          <w:rFonts w:ascii="Times New Roman" w:hAnsi="Times New Roman"/>
          <w:sz w:val="40"/>
          <w:szCs w:val="40"/>
        </w:rPr>
        <w:t>городского округа город Рыбинск</w:t>
      </w: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31FE7">
        <w:rPr>
          <w:rFonts w:ascii="Times New Roman" w:hAnsi="Times New Roman"/>
          <w:sz w:val="40"/>
          <w:szCs w:val="40"/>
        </w:rPr>
        <w:t>Ярославской области»</w:t>
      </w:r>
    </w:p>
    <w:p w:rsidR="00373447" w:rsidRPr="00131FE7" w:rsidRDefault="00373447" w:rsidP="00373447">
      <w:pPr>
        <w:pStyle w:val="1"/>
        <w:rPr>
          <w:b w:val="0"/>
          <w:bCs w:val="0"/>
          <w:sz w:val="40"/>
          <w:szCs w:val="40"/>
        </w:rPr>
      </w:pP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31FE7">
        <w:rPr>
          <w:rFonts w:ascii="Times New Roman" w:hAnsi="Times New Roman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6pt;height:137.25pt;visibility:visible">
            <v:imagedata r:id="rId21" o:title=""/>
          </v:shape>
        </w:pict>
      </w: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373447" w:rsidRPr="00131FE7" w:rsidRDefault="00373447" w:rsidP="00373447">
      <w:pPr>
        <w:pStyle w:val="a1"/>
        <w:spacing w:after="0" w:line="240" w:lineRule="auto"/>
        <w:rPr>
          <w:rFonts w:ascii="Times New Roman" w:hAnsi="Times New Roman"/>
        </w:rPr>
      </w:pPr>
    </w:p>
    <w:p w:rsidR="00373447" w:rsidRPr="00131FE7" w:rsidRDefault="00373447" w:rsidP="00373447">
      <w:pPr>
        <w:pStyle w:val="a1"/>
        <w:spacing w:after="0" w:line="240" w:lineRule="auto"/>
        <w:rPr>
          <w:rFonts w:ascii="Times New Roman" w:hAnsi="Times New Roman"/>
        </w:rPr>
      </w:pPr>
    </w:p>
    <w:p w:rsidR="00373447" w:rsidRPr="00131FE7" w:rsidRDefault="00373447" w:rsidP="00373447">
      <w:pPr>
        <w:pStyle w:val="a1"/>
        <w:spacing w:after="0" w:line="240" w:lineRule="auto"/>
        <w:rPr>
          <w:rFonts w:ascii="Times New Roman" w:hAnsi="Times New Roman"/>
        </w:rPr>
      </w:pPr>
    </w:p>
    <w:p w:rsidR="00373447" w:rsidRPr="00131FE7" w:rsidRDefault="00373447" w:rsidP="00373447">
      <w:pPr>
        <w:pStyle w:val="a1"/>
        <w:spacing w:after="0" w:line="240" w:lineRule="auto"/>
        <w:rPr>
          <w:rFonts w:ascii="Times New Roman" w:hAnsi="Times New Roman"/>
        </w:rPr>
      </w:pPr>
    </w:p>
    <w:p w:rsidR="00373447" w:rsidRPr="00131FE7" w:rsidRDefault="00373447" w:rsidP="00373447">
      <w:pPr>
        <w:pStyle w:val="a1"/>
        <w:spacing w:after="0" w:line="240" w:lineRule="auto"/>
        <w:rPr>
          <w:rFonts w:ascii="Times New Roman" w:hAnsi="Times New Roman"/>
        </w:rPr>
      </w:pPr>
    </w:p>
    <w:p w:rsidR="00373447" w:rsidRPr="00131FE7" w:rsidRDefault="00373447" w:rsidP="00373447">
      <w:pPr>
        <w:pStyle w:val="a1"/>
        <w:spacing w:after="0" w:line="240" w:lineRule="auto"/>
        <w:rPr>
          <w:rFonts w:ascii="Times New Roman" w:hAnsi="Times New Roman"/>
        </w:rPr>
      </w:pPr>
    </w:p>
    <w:p w:rsidR="00373447" w:rsidRPr="00131FE7" w:rsidRDefault="00373447" w:rsidP="00373447">
      <w:pPr>
        <w:pStyle w:val="a1"/>
        <w:spacing w:after="0" w:line="240" w:lineRule="auto"/>
        <w:rPr>
          <w:rFonts w:ascii="Times New Roman" w:hAnsi="Times New Roman"/>
        </w:rPr>
      </w:pPr>
    </w:p>
    <w:p w:rsidR="00373447" w:rsidRPr="00131FE7" w:rsidRDefault="00373447" w:rsidP="00373447">
      <w:pPr>
        <w:pStyle w:val="a1"/>
        <w:spacing w:after="0" w:line="240" w:lineRule="auto"/>
        <w:rPr>
          <w:rFonts w:ascii="Times New Roman" w:hAnsi="Times New Roman"/>
        </w:rPr>
      </w:pPr>
    </w:p>
    <w:p w:rsidR="00373447" w:rsidRDefault="00373447" w:rsidP="00373447">
      <w:pPr>
        <w:pStyle w:val="a1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73447" w:rsidRDefault="00373447" w:rsidP="00373447">
      <w:pPr>
        <w:pStyle w:val="a1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73447" w:rsidRDefault="00373447" w:rsidP="00373447">
      <w:pPr>
        <w:pStyle w:val="a1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73447" w:rsidRPr="00131FE7" w:rsidRDefault="00373447" w:rsidP="00373447">
      <w:pPr>
        <w:pStyle w:val="a1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73447" w:rsidRPr="00131FE7" w:rsidRDefault="00373447" w:rsidP="00373447">
      <w:pPr>
        <w:pStyle w:val="a1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Ярославская область</w:t>
      </w: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</w:rPr>
      </w:pPr>
      <w:bookmarkStart w:id="0" w:name="_Toc65672182"/>
      <w:r w:rsidRPr="00131FE7">
        <w:rPr>
          <w:rFonts w:ascii="Times New Roman" w:hAnsi="Times New Roman"/>
        </w:rPr>
        <w:t>город Рыбинск</w:t>
      </w:r>
      <w:bookmarkEnd w:id="0"/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</w:rPr>
      </w:pPr>
      <w:bookmarkStart w:id="1" w:name="_Toc65672183"/>
      <w:r w:rsidRPr="00131FE7">
        <w:rPr>
          <w:rFonts w:ascii="Times New Roman" w:hAnsi="Times New Roman"/>
        </w:rPr>
        <w:t>202</w:t>
      </w:r>
      <w:bookmarkEnd w:id="1"/>
      <w:r w:rsidRPr="00131FE7">
        <w:rPr>
          <w:rFonts w:ascii="Times New Roman" w:hAnsi="Times New Roman"/>
        </w:rPr>
        <w:t>4</w:t>
      </w: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</w:rPr>
      </w:pP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</w:rPr>
      </w:pPr>
    </w:p>
    <w:p w:rsidR="00373447" w:rsidRPr="00131FE7" w:rsidRDefault="00373447" w:rsidP="00373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Содержание</w:t>
      </w:r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smallCaps/>
          <w:kern w:val="20"/>
          <w:sz w:val="26"/>
          <w:szCs w:val="26"/>
        </w:rPr>
      </w:pPr>
      <w:r w:rsidRPr="00131FE7">
        <w:rPr>
          <w:b w:val="0"/>
          <w:caps w:val="0"/>
          <w:smallCaps/>
          <w:kern w:val="20"/>
          <w:sz w:val="26"/>
          <w:szCs w:val="26"/>
          <w:lang w:val="en-US"/>
        </w:rPr>
        <w:lastRenderedPageBreak/>
        <w:t>I</w:t>
      </w:r>
      <w:r w:rsidRPr="00131FE7">
        <w:rPr>
          <w:b w:val="0"/>
          <w:caps w:val="0"/>
          <w:smallCaps/>
          <w:kern w:val="20"/>
          <w:sz w:val="26"/>
          <w:szCs w:val="26"/>
        </w:rPr>
        <w:t xml:space="preserve">. </w:t>
      </w:r>
      <w:r w:rsidRPr="00131FE7">
        <w:rPr>
          <w:b w:val="0"/>
          <w:caps w:val="0"/>
          <w:sz w:val="26"/>
          <w:szCs w:val="26"/>
        </w:rPr>
        <w:t>Муниципальная программа «Градостроительное развитие территорий городского округа город Рыбинск Ярославской области»</w:t>
      </w:r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r w:rsidRPr="00131FE7">
        <w:rPr>
          <w:b w:val="0"/>
          <w:bCs/>
          <w:caps w:val="0"/>
          <w:smallCaps/>
          <w:kern w:val="20"/>
          <w:sz w:val="26"/>
          <w:szCs w:val="26"/>
        </w:rPr>
        <w:fldChar w:fldCharType="begin"/>
      </w:r>
      <w:r w:rsidRPr="00131FE7">
        <w:rPr>
          <w:b w:val="0"/>
          <w:caps w:val="0"/>
          <w:smallCaps/>
          <w:kern w:val="20"/>
          <w:sz w:val="26"/>
          <w:szCs w:val="26"/>
        </w:rPr>
        <w:instrText xml:space="preserve"> TOC \o "1-3" \h \z \u </w:instrText>
      </w:r>
      <w:r w:rsidRPr="00131FE7">
        <w:rPr>
          <w:b w:val="0"/>
          <w:bCs/>
          <w:caps w:val="0"/>
          <w:smallCaps/>
          <w:kern w:val="20"/>
          <w:sz w:val="26"/>
          <w:szCs w:val="26"/>
        </w:rPr>
        <w:fldChar w:fldCharType="separate"/>
      </w:r>
      <w:hyperlink w:anchor="_Toc79744151" w:history="1">
        <w:r w:rsidRPr="00131FE7">
          <w:rPr>
            <w:rStyle w:val="af1"/>
            <w:b w:val="0"/>
            <w:noProof/>
            <w:sz w:val="26"/>
            <w:szCs w:val="26"/>
          </w:rPr>
          <w:t>1.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Паспорт муниципальной программы «Г</w:t>
        </w:r>
        <w:r w:rsidRPr="00131FE7">
          <w:rPr>
            <w:rStyle w:val="af1"/>
            <w:b w:val="0"/>
            <w:caps w:val="0"/>
            <w:noProof/>
            <w:spacing w:val="-4"/>
            <w:sz w:val="26"/>
            <w:szCs w:val="26"/>
          </w:rPr>
          <w:t>радостроительное развитие территорий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 xml:space="preserve"> городского округа город Рыбинск Ярославской области</w:t>
        </w:r>
        <w:r w:rsidRPr="00131FE7">
          <w:rPr>
            <w:rStyle w:val="af1"/>
            <w:b w:val="0"/>
            <w:noProof/>
            <w:sz w:val="26"/>
            <w:szCs w:val="26"/>
          </w:rPr>
          <w:t>»</w:t>
        </w:r>
        <w:r w:rsidRPr="00131FE7">
          <w:rPr>
            <w:b w:val="0"/>
            <w:noProof/>
            <w:webHidden/>
            <w:sz w:val="26"/>
            <w:szCs w:val="26"/>
          </w:rPr>
          <w:tab/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_Toc79744151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4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52" w:history="1">
        <w:r w:rsidRPr="00131FE7">
          <w:rPr>
            <w:rStyle w:val="af1"/>
            <w:b w:val="0"/>
            <w:noProof/>
            <w:sz w:val="26"/>
            <w:szCs w:val="26"/>
          </w:rPr>
          <w:t>2.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Анализ существующей 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ситуации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и оценка проблемы, решение которой осуществляется путём реализации муниципальной программы</w:t>
        </w:r>
        <w:r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_Toc79744152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6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53" w:history="1">
        <w:r w:rsidRPr="00131FE7">
          <w:rPr>
            <w:rStyle w:val="af1"/>
            <w:b w:val="0"/>
            <w:noProof/>
            <w:sz w:val="26"/>
            <w:szCs w:val="26"/>
          </w:rPr>
          <w:t>3.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Цели, 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задачи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и ожидаемые результаты</w:t>
        </w:r>
        <w:r w:rsidRPr="00131FE7">
          <w:rPr>
            <w:rStyle w:val="af1"/>
            <w:rFonts w:eastAsia="Calibri"/>
            <w:b w:val="0"/>
            <w:noProof/>
            <w:sz w:val="26"/>
            <w:szCs w:val="26"/>
          </w:rPr>
          <w:t xml:space="preserve">  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реализации Программы</w:t>
        </w:r>
        <w:r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_Toc79744153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8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54" w:history="1">
        <w:r w:rsidRPr="00131FE7">
          <w:rPr>
            <w:rStyle w:val="af1"/>
            <w:b w:val="0"/>
            <w:noProof/>
            <w:sz w:val="26"/>
            <w:szCs w:val="26"/>
          </w:rPr>
          <w:t>4.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rFonts w:eastAsia="SimSun"/>
            <w:b w:val="0"/>
            <w:caps w:val="0"/>
            <w:noProof/>
            <w:sz w:val="26"/>
            <w:szCs w:val="26"/>
            <w:lang w:eastAsia="zh-CN"/>
          </w:rPr>
          <w:t>Социально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 xml:space="preserve">-экономическое 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обоснование</w:t>
        </w:r>
        <w:r w:rsidRPr="00131FE7">
          <w:rPr>
            <w:rStyle w:val="af1"/>
            <w:rFonts w:eastAsia="Calibri"/>
            <w:b w:val="0"/>
            <w:noProof/>
            <w:sz w:val="26"/>
            <w:szCs w:val="26"/>
          </w:rPr>
          <w:t xml:space="preserve"> П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рограммы</w:t>
        </w:r>
        <w:r>
          <w:rPr>
            <w:rStyle w:val="af1"/>
            <w:b w:val="0"/>
            <w:caps w:val="0"/>
            <w:noProof/>
            <w:sz w:val="26"/>
            <w:szCs w:val="26"/>
          </w:rPr>
          <w:t xml:space="preserve">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_Toc79744154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9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55" w:history="1">
        <w:r w:rsidRPr="00131FE7">
          <w:rPr>
            <w:rStyle w:val="af1"/>
            <w:b w:val="0"/>
            <w:noProof/>
            <w:sz w:val="26"/>
            <w:szCs w:val="26"/>
          </w:rPr>
          <w:t>5.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b w:val="0"/>
            <w:noProof/>
            <w:sz w:val="26"/>
            <w:szCs w:val="26"/>
          </w:rPr>
          <w:t>Ф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инансирование Программы</w:t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_Toc79744155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10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56" w:history="1">
        <w:r w:rsidRPr="00131FE7">
          <w:rPr>
            <w:rStyle w:val="af1"/>
            <w:b w:val="0"/>
            <w:noProof/>
            <w:sz w:val="26"/>
            <w:szCs w:val="26"/>
          </w:rPr>
          <w:t>6.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Механизм реализации Программы</w:t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_Toc79744156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11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57" w:history="1">
        <w:r w:rsidRPr="00131FE7">
          <w:rPr>
            <w:rStyle w:val="af1"/>
            <w:b w:val="0"/>
            <w:noProof/>
            <w:sz w:val="26"/>
            <w:szCs w:val="26"/>
          </w:rPr>
          <w:t>7.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 xml:space="preserve">Индикаторы результативности 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П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рограммы</w:t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_Toc79744157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12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r w:rsidRPr="00011617">
        <w:rPr>
          <w:rStyle w:val="af1"/>
          <w:b w:val="0"/>
          <w:caps w:val="0"/>
          <w:noProof/>
          <w:sz w:val="26"/>
          <w:szCs w:val="26"/>
        </w:rPr>
        <w:t xml:space="preserve">II. </w:t>
      </w:r>
      <w:hyperlink w:anchor="_Toc79744158" w:history="1">
        <w:r w:rsidRPr="00131FE7">
          <w:rPr>
            <w:rStyle w:val="af1"/>
            <w:b w:val="0"/>
            <w:caps w:val="0"/>
            <w:noProof/>
            <w:sz w:val="26"/>
            <w:szCs w:val="26"/>
          </w:rPr>
          <w:t>Подпрограмма «Обеспечение градостроительной документацией территорий городского округа город Рыбинск Ярославской области»</w:t>
        </w:r>
        <w:r w:rsidRPr="00131FE7">
          <w:rPr>
            <w:b w:val="0"/>
            <w:noProof/>
            <w:webHidden/>
            <w:sz w:val="26"/>
            <w:szCs w:val="26"/>
          </w:rPr>
          <w:tab/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_Toc79744158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14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59" w:history="1">
        <w:r w:rsidRPr="00131FE7">
          <w:rPr>
            <w:rStyle w:val="af1"/>
            <w:b w:val="0"/>
            <w:noProof/>
            <w:sz w:val="26"/>
            <w:szCs w:val="26"/>
          </w:rPr>
          <w:t>1.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Паспорт подпрограммы</w:t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_Toc79744159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14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60" w:history="1">
        <w:r w:rsidRPr="00131FE7">
          <w:rPr>
            <w:rStyle w:val="af1"/>
            <w:b w:val="0"/>
            <w:noProof/>
            <w:sz w:val="26"/>
            <w:szCs w:val="26"/>
          </w:rPr>
          <w:t>2.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Анализ 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существующей</w:t>
        </w:r>
        <w:r w:rsidRPr="00131FE7">
          <w:rPr>
            <w:rStyle w:val="af1"/>
            <w:rFonts w:eastAsia="Calibri"/>
            <w:b w:val="0"/>
            <w:noProof/>
            <w:sz w:val="26"/>
            <w:szCs w:val="26"/>
          </w:rPr>
          <w:t xml:space="preserve"> 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ситуации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и оценка проблемы, </w:t>
        </w:r>
        <w:r w:rsidRPr="00131FE7">
          <w:rPr>
            <w:rStyle w:val="af1"/>
            <w:rFonts w:eastAsia="Calibri"/>
            <w:b w:val="0"/>
            <w:noProof/>
            <w:sz w:val="26"/>
            <w:szCs w:val="26"/>
          </w:rPr>
          <w:t xml:space="preserve"> 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решение которой осуществляется путём реализации подпрограммы</w:t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_Toc79744160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15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61" w:history="1">
        <w:r w:rsidRPr="00131FE7">
          <w:rPr>
            <w:rStyle w:val="af1"/>
            <w:b w:val="0"/>
            <w:noProof/>
            <w:sz w:val="26"/>
            <w:szCs w:val="26"/>
          </w:rPr>
          <w:t>3.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Цели, 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задачи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и ожидаемые результаты </w:t>
        </w:r>
        <w:r w:rsidRPr="00131FE7">
          <w:rPr>
            <w:rStyle w:val="af1"/>
            <w:b w:val="0"/>
            <w:noProof/>
            <w:sz w:val="26"/>
            <w:szCs w:val="26"/>
          </w:rPr>
          <w:t xml:space="preserve"> 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реализации подпрограммы</w:t>
        </w:r>
        <w:r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   </w:t>
        </w:r>
        <w:r>
          <w:rPr>
            <w:b w:val="0"/>
            <w:noProof/>
            <w:webHidden/>
            <w:sz w:val="26"/>
            <w:szCs w:val="26"/>
          </w:rPr>
          <w:t xml:space="preserve">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_Toc79744161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19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62" w:history="1">
        <w:r w:rsidRPr="00131FE7">
          <w:rPr>
            <w:rStyle w:val="af1"/>
            <w:b w:val="0"/>
            <w:noProof/>
            <w:sz w:val="26"/>
            <w:szCs w:val="26"/>
          </w:rPr>
          <w:t>4.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Социально-экономическое обоснование и механизм реализации подпрограммы</w:t>
        </w:r>
        <w:r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_Toc79744162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20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63" w:history="1">
        <w:r w:rsidRPr="00131FE7">
          <w:rPr>
            <w:rStyle w:val="af1"/>
            <w:b w:val="0"/>
            <w:noProof/>
            <w:sz w:val="26"/>
            <w:szCs w:val="26"/>
          </w:rPr>
          <w:t>5.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Финансирование подпрограммы</w:t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_Toc79744163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20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64" w:history="1">
        <w:r w:rsidRPr="00131FE7">
          <w:rPr>
            <w:rStyle w:val="af1"/>
            <w:b w:val="0"/>
            <w:caps w:val="0"/>
            <w:noProof/>
            <w:sz w:val="26"/>
            <w:szCs w:val="26"/>
          </w:rPr>
          <w:t>6. Перечень мероприятий подпрограммы «Обеспечение градостроительной документацией территорий городского округа город Рыбинск Ярославской области»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_Toc79744164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21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65" w:history="1">
        <w:r w:rsidRPr="00131FE7">
          <w:rPr>
            <w:rStyle w:val="af1"/>
            <w:b w:val="0"/>
            <w:noProof/>
            <w:sz w:val="26"/>
            <w:szCs w:val="26"/>
          </w:rPr>
          <w:t xml:space="preserve">7. 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 xml:space="preserve">Индикаторы результативности 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подпрограммы </w:t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_Toc79744165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29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r w:rsidRPr="00011617">
        <w:rPr>
          <w:rStyle w:val="af1"/>
          <w:b w:val="0"/>
          <w:noProof/>
          <w:sz w:val="26"/>
          <w:szCs w:val="26"/>
          <w:lang w:val="en-US"/>
        </w:rPr>
        <w:t xml:space="preserve">III. </w:t>
      </w:r>
      <w:hyperlink w:anchor="_Toc79744166" w:history="1">
        <w:r w:rsidRPr="00131FE7">
          <w:rPr>
            <w:rStyle w:val="af1"/>
            <w:b w:val="0"/>
            <w:caps w:val="0"/>
            <w:noProof/>
            <w:sz w:val="26"/>
            <w:szCs w:val="26"/>
          </w:rPr>
          <w:t>Подпрограмма «Совершенствование наружной информации на территории исторического центра города Рыбинска»</w:t>
        </w:r>
        <w:r>
          <w:rPr>
            <w:rStyle w:val="af1"/>
            <w:b w:val="0"/>
            <w:caps w:val="0"/>
            <w:noProof/>
            <w:sz w:val="26"/>
            <w:szCs w:val="26"/>
          </w:rPr>
          <w:t xml:space="preserve">                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_Toc79744166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31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67" w:history="1">
        <w:r w:rsidRPr="00131FE7">
          <w:rPr>
            <w:rStyle w:val="af1"/>
            <w:b w:val="0"/>
            <w:noProof/>
            <w:sz w:val="26"/>
            <w:szCs w:val="26"/>
          </w:rPr>
          <w:t>1.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 xml:space="preserve">Паспорт 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подпрограммы</w:t>
        </w:r>
        <w:r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                                        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_Toc79744167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31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68" w:history="1">
        <w:r w:rsidRPr="00131FE7">
          <w:rPr>
            <w:rStyle w:val="af1"/>
            <w:b w:val="0"/>
            <w:noProof/>
            <w:sz w:val="26"/>
            <w:szCs w:val="26"/>
          </w:rPr>
          <w:t>2.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Анализ существующей 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ситуации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и оценка проблемы, решение которой осуществляется путём реализации подпрограммы</w:t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_Toc79744168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32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69" w:history="1">
        <w:r w:rsidRPr="00131FE7">
          <w:rPr>
            <w:rStyle w:val="af1"/>
            <w:b w:val="0"/>
            <w:noProof/>
            <w:sz w:val="26"/>
            <w:szCs w:val="26"/>
          </w:rPr>
          <w:t>3.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Цели, 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задачи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и ожидаемые результаты</w:t>
        </w:r>
        <w:r w:rsidRPr="00131FE7">
          <w:rPr>
            <w:rStyle w:val="af1"/>
            <w:rFonts w:eastAsia="Calibri"/>
            <w:b w:val="0"/>
            <w:noProof/>
            <w:sz w:val="26"/>
            <w:szCs w:val="26"/>
          </w:rPr>
          <w:t xml:space="preserve">  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реализации подпрограммы</w:t>
        </w:r>
        <w:r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_Toc79744169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34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70" w:history="1">
        <w:r w:rsidRPr="00131FE7">
          <w:rPr>
            <w:rStyle w:val="af1"/>
            <w:b w:val="0"/>
            <w:noProof/>
            <w:sz w:val="26"/>
            <w:szCs w:val="26"/>
          </w:rPr>
          <w:t>4.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Социально-экономическое обоснование и механизм реализации подпрограммы</w:t>
        </w:r>
        <w:r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 xml:space="preserve">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_Toc79744170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34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71" w:history="1">
        <w:r w:rsidRPr="00131FE7">
          <w:rPr>
            <w:rStyle w:val="af1"/>
            <w:b w:val="0"/>
            <w:noProof/>
            <w:sz w:val="26"/>
            <w:szCs w:val="26"/>
          </w:rPr>
          <w:t>5.</w:t>
        </w:r>
        <w:r w:rsidRPr="00131FE7">
          <w:rPr>
            <w:b w:val="0"/>
            <w:caps w:val="0"/>
            <w:noProof/>
            <w:sz w:val="26"/>
            <w:szCs w:val="26"/>
          </w:rPr>
          <w:tab/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Финансирование подпрограммы</w:t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_Toc79744171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34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72" w:history="1">
        <w:r w:rsidRPr="00131FE7">
          <w:rPr>
            <w:rStyle w:val="af1"/>
            <w:b w:val="0"/>
            <w:noProof/>
            <w:sz w:val="26"/>
            <w:szCs w:val="26"/>
          </w:rPr>
          <w:t>6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>. Перечень мероприятий подпрограммы «Совершенствование наружной информации на территории исторического центра города Рыбинска»</w:t>
        </w:r>
        <w:r w:rsidRPr="00131FE7">
          <w:rPr>
            <w:b w:val="0"/>
            <w:noProof/>
            <w:webHidden/>
            <w:sz w:val="26"/>
            <w:szCs w:val="26"/>
          </w:rPr>
          <w:tab/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_Toc79744172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35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73" w:history="1"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7. Индикаторы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 xml:space="preserve"> результативности подпрограммы</w:t>
        </w:r>
        <w:r>
          <w:rPr>
            <w:rStyle w:val="af1"/>
            <w:b w:val="0"/>
            <w:caps w:val="0"/>
            <w:noProof/>
            <w:sz w:val="26"/>
            <w:szCs w:val="26"/>
          </w:rPr>
          <w:t xml:space="preserve">  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_Toc79744173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37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both"/>
        <w:rPr>
          <w:b w:val="0"/>
          <w:bCs/>
          <w:caps w:val="0"/>
          <w:noProof/>
          <w:sz w:val="26"/>
          <w:szCs w:val="26"/>
        </w:rPr>
      </w:pPr>
      <w:hyperlink w:anchor="_Toc79744174" w:history="1">
        <w:r w:rsidRPr="00131FE7">
          <w:rPr>
            <w:rStyle w:val="af1"/>
            <w:b w:val="0"/>
            <w:caps w:val="0"/>
            <w:noProof/>
            <w:sz w:val="26"/>
            <w:szCs w:val="26"/>
          </w:rPr>
          <w:t xml:space="preserve">Список </w:t>
        </w:r>
        <w:r w:rsidRPr="00131FE7">
          <w:rPr>
            <w:rStyle w:val="af1"/>
            <w:rFonts w:eastAsia="Calibri"/>
            <w:b w:val="0"/>
            <w:caps w:val="0"/>
            <w:noProof/>
            <w:sz w:val="26"/>
            <w:szCs w:val="26"/>
          </w:rPr>
          <w:t>используемых</w:t>
        </w:r>
        <w:r w:rsidRPr="00131FE7">
          <w:rPr>
            <w:rStyle w:val="af1"/>
            <w:b w:val="0"/>
            <w:caps w:val="0"/>
            <w:noProof/>
            <w:sz w:val="26"/>
            <w:szCs w:val="26"/>
          </w:rPr>
          <w:t xml:space="preserve"> сокращений</w:t>
        </w:r>
        <w:r>
          <w:rPr>
            <w:b w:val="0"/>
            <w:noProof/>
            <w:webHidden/>
            <w:sz w:val="26"/>
            <w:szCs w:val="26"/>
          </w:rPr>
          <w:t xml:space="preserve">                                                                                    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begin"/>
        </w:r>
        <w:r w:rsidRPr="00131FE7">
          <w:rPr>
            <w:b w:val="0"/>
            <w:noProof/>
            <w:webHidden/>
            <w:sz w:val="26"/>
            <w:szCs w:val="26"/>
          </w:rPr>
          <w:instrText xml:space="preserve"> PAGEREF _Toc79744174 \h </w:instrText>
        </w:r>
        <w:r w:rsidRPr="00131FE7">
          <w:rPr>
            <w:b w:val="0"/>
            <w:bCs/>
            <w:noProof/>
            <w:webHidden/>
            <w:sz w:val="26"/>
            <w:szCs w:val="26"/>
          </w:rPr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separate"/>
        </w:r>
        <w:r w:rsidRPr="00131FE7">
          <w:rPr>
            <w:b w:val="0"/>
            <w:noProof/>
            <w:webHidden/>
            <w:sz w:val="26"/>
            <w:szCs w:val="26"/>
          </w:rPr>
          <w:t>37</w:t>
        </w:r>
        <w:r w:rsidRPr="00131FE7">
          <w:rPr>
            <w:b w:val="0"/>
            <w:bCs/>
            <w:noProof/>
            <w:webHidden/>
            <w:sz w:val="26"/>
            <w:szCs w:val="26"/>
          </w:rPr>
          <w:fldChar w:fldCharType="end"/>
        </w:r>
      </w:hyperlink>
    </w:p>
    <w:p w:rsidR="00373447" w:rsidRPr="00131FE7" w:rsidRDefault="00373447" w:rsidP="00373447">
      <w:pPr>
        <w:tabs>
          <w:tab w:val="left" w:pos="284"/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caps/>
          <w:smallCaps/>
          <w:kern w:val="20"/>
          <w:sz w:val="26"/>
          <w:szCs w:val="26"/>
        </w:rPr>
        <w:fldChar w:fldCharType="end"/>
      </w:r>
    </w:p>
    <w:p w:rsidR="00373447" w:rsidRPr="00131FE7" w:rsidRDefault="00373447" w:rsidP="00373447">
      <w:pPr>
        <w:pStyle w:val="13"/>
        <w:tabs>
          <w:tab w:val="left" w:pos="284"/>
          <w:tab w:val="right" w:leader="dot" w:pos="9913"/>
        </w:tabs>
        <w:spacing w:before="0" w:after="0"/>
        <w:jc w:val="center"/>
        <w:rPr>
          <w:b w:val="0"/>
          <w:bCs/>
          <w:caps w:val="0"/>
          <w:smallCaps/>
          <w:kern w:val="20"/>
          <w:sz w:val="28"/>
        </w:rPr>
      </w:pPr>
      <w:r w:rsidRPr="00131FE7">
        <w:br w:type="page"/>
      </w:r>
      <w:bookmarkStart w:id="2" w:name="_Toc65672184"/>
      <w:bookmarkStart w:id="3" w:name="_Toc79744151"/>
      <w:r w:rsidRPr="00131FE7">
        <w:rPr>
          <w:b w:val="0"/>
          <w:caps w:val="0"/>
          <w:smallCaps/>
          <w:kern w:val="20"/>
          <w:sz w:val="28"/>
          <w:lang w:val="en-US"/>
        </w:rPr>
        <w:lastRenderedPageBreak/>
        <w:t>I</w:t>
      </w:r>
      <w:r w:rsidRPr="00131FE7">
        <w:rPr>
          <w:b w:val="0"/>
          <w:caps w:val="0"/>
          <w:smallCaps/>
          <w:kern w:val="20"/>
          <w:sz w:val="28"/>
        </w:rPr>
        <w:t xml:space="preserve">. </w:t>
      </w:r>
      <w:r w:rsidRPr="00131FE7">
        <w:rPr>
          <w:b w:val="0"/>
          <w:caps w:val="0"/>
          <w:sz w:val="28"/>
        </w:rPr>
        <w:t>Муниципальная программа «Градостроительное развитие территорий городского округа город Рыбинск Ярославской области»</w:t>
      </w:r>
    </w:p>
    <w:p w:rsidR="00373447" w:rsidRPr="00011617" w:rsidRDefault="00373447" w:rsidP="00373447">
      <w:pPr>
        <w:pStyle w:val="2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011617">
        <w:rPr>
          <w:rFonts w:ascii="Times New Roman" w:hAnsi="Times New Roman"/>
          <w:sz w:val="28"/>
          <w:szCs w:val="28"/>
        </w:rPr>
        <w:t>Паспорт муниципальной программы «</w:t>
      </w:r>
      <w:r w:rsidRPr="00011617">
        <w:rPr>
          <w:rFonts w:ascii="Times New Roman" w:hAnsi="Times New Roman"/>
          <w:spacing w:val="-4"/>
          <w:sz w:val="28"/>
          <w:szCs w:val="28"/>
        </w:rPr>
        <w:t>Градостроительное развитие территорий</w:t>
      </w:r>
      <w:r w:rsidRPr="00011617">
        <w:rPr>
          <w:rFonts w:ascii="Times New Roman" w:hAnsi="Times New Roman"/>
          <w:sz w:val="28"/>
          <w:szCs w:val="28"/>
        </w:rPr>
        <w:t xml:space="preserve"> городского округа город Рыбинск Ярославской области»</w:t>
      </w:r>
      <w:bookmarkEnd w:id="2"/>
      <w:bookmarkEnd w:id="3"/>
    </w:p>
    <w:tbl>
      <w:tblPr>
        <w:tblW w:w="5034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7940"/>
      </w:tblGrid>
      <w:tr w:rsidR="00373447" w:rsidRPr="00373447" w:rsidTr="008874C1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734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Градостроительное развитие территорий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 Ярославской области» (далее - муниципальная программа, Программа).</w:t>
            </w:r>
          </w:p>
        </w:tc>
      </w:tr>
      <w:tr w:rsidR="00373447" w:rsidRPr="00373447" w:rsidTr="008874C1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73447">
              <w:rPr>
                <w:rFonts w:ascii="Times New Roman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47" w:rsidRPr="00373447" w:rsidRDefault="00373447" w:rsidP="008874C1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2023 – 2026 годы</w:t>
            </w:r>
          </w:p>
        </w:tc>
      </w:tr>
      <w:tr w:rsidR="00373447" w:rsidRPr="00373447" w:rsidTr="008874C1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bCs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Закон Ярославской области от 11.10.2006 № 66-з «О градостроительной деятельности на территории Ярославской области» (ред. от 25.12.2023);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19.12.2019 </w:t>
            </w:r>
            <w:r w:rsidRPr="003734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98;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решение Муниципального Совета городского округа город Рыбинск от 28.03.2019 №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47 «О Стратегии социально- экономического развития городского округа город Рыбинск на 2018-2030 годы»;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Ярославской области </w:t>
            </w:r>
            <w:r w:rsidRPr="003734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08.06.2020 № 1306 «О муниципальных программах»</w:t>
            </w: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373447" w:rsidRPr="00131FE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решение Муниципального Совета городского округа город Рыбинск от 31.05.2018 </w:t>
            </w:r>
            <w:r w:rsidRPr="003734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322 «О правилах благоустройства территории городского округа город Рыбинск Ярославской области» (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 xml:space="preserve">ред. </w:t>
            </w: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от 21.12.2023 № 36);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от 11.07.2018 </w:t>
            </w:r>
            <w:r w:rsidRPr="003734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2043 «Об утверждении порядка размещения наружной информации на территории городского округа город Рыбинск» (ред. от 10.02.2022);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округа </w:t>
            </w: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город Рыбинск Ярославской области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 xml:space="preserve"> от 21.01.2021 № 139 «Об утверждении плана мероприятий»;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16.12.2022 № 4484 «Об утверждении комплексного плана городского округа город Рыбинск Ярославской области».</w:t>
            </w:r>
          </w:p>
        </w:tc>
      </w:tr>
      <w:tr w:rsidR="00373447" w:rsidRPr="00373447" w:rsidTr="008874C1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373447" w:rsidRPr="00373447" w:rsidTr="008874C1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4" w:name="_Toc65672185"/>
            <w:r w:rsidRPr="00373447">
              <w:rPr>
                <w:rFonts w:ascii="Times New Roman" w:hAnsi="Times New Roman"/>
                <w:sz w:val="28"/>
                <w:szCs w:val="28"/>
              </w:rPr>
              <w:t>Ответственный исполнитель –</w:t>
            </w:r>
            <w:bookmarkEnd w:id="4"/>
            <w:r w:rsidRPr="003734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5" w:name="_Toc65672186"/>
            <w:r w:rsidRPr="00373447">
              <w:rPr>
                <w:rFonts w:ascii="Times New Roman" w:hAnsi="Times New Roman"/>
                <w:sz w:val="28"/>
                <w:szCs w:val="28"/>
              </w:rPr>
              <w:t>руководитель программы</w:t>
            </w:r>
            <w:bookmarkEnd w:id="5"/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Директор Департамента архитектуры и градостроительства Администрации городского округа город Рыбинск Ярославской области</w:t>
            </w:r>
          </w:p>
          <w:p w:rsidR="00373447" w:rsidRPr="00373447" w:rsidRDefault="00373447" w:rsidP="008874C1">
            <w:pPr>
              <w:pStyle w:val="ConsPlusNormal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447" w:rsidRPr="00373447" w:rsidTr="008874C1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bookmarkStart w:id="6" w:name="_Toc65672187"/>
            <w:r w:rsidRPr="00373447">
              <w:rPr>
                <w:rFonts w:ascii="Times New Roman" w:hAnsi="Times New Roman"/>
                <w:sz w:val="28"/>
                <w:szCs w:val="28"/>
              </w:rPr>
              <w:lastRenderedPageBreak/>
              <w:t>Куратор программы</w:t>
            </w:r>
            <w:bookmarkEnd w:id="6"/>
            <w:r w:rsidRPr="0037344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архитектуре и градостроительству</w:t>
            </w:r>
          </w:p>
        </w:tc>
      </w:tr>
      <w:tr w:rsidR="00373447" w:rsidRPr="00373447" w:rsidTr="008874C1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7" w:name="_Toc65672188"/>
            <w:r w:rsidRPr="00373447">
              <w:rPr>
                <w:rFonts w:ascii="Times New Roman" w:hAnsi="Times New Roman"/>
                <w:sz w:val="28"/>
                <w:szCs w:val="28"/>
              </w:rPr>
              <w:t>Перечень подпрограмм муниципальной программы</w:t>
            </w:r>
            <w:bookmarkEnd w:id="7"/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numPr>
                <w:ilvl w:val="0"/>
                <w:numId w:val="35"/>
              </w:numPr>
              <w:ind w:left="-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«Обеспечение градостроительной документацией территорий городского округа город Рыбинск Ярославской области».</w:t>
            </w:r>
          </w:p>
          <w:p w:rsidR="00373447" w:rsidRPr="00373447" w:rsidRDefault="00373447" w:rsidP="008874C1">
            <w:pPr>
              <w:pStyle w:val="ConsPlusNormal"/>
              <w:numPr>
                <w:ilvl w:val="0"/>
                <w:numId w:val="35"/>
              </w:numPr>
              <w:ind w:left="-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«Совершенствование наружной информации на территории исторического центра города Рыбинска».</w:t>
            </w:r>
          </w:p>
        </w:tc>
      </w:tr>
      <w:tr w:rsidR="00373447" w:rsidRPr="00373447" w:rsidTr="008874C1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развития территорий городского округа город Рыбинск Ярославской области (далее – территория города) в рамках реализации принимаемых градостроительных решений в Генеральном плане, Правилах землепользования и застройки, документации по планировке территории, улучшение эстетического восприятия архитектурного облика города, повышение качества и комфорта городской среды.</w:t>
            </w:r>
          </w:p>
          <w:p w:rsidR="00373447" w:rsidRPr="00373447" w:rsidRDefault="00373447" w:rsidP="008874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Цель муниципальной программы конкретизируется целями подпрограмм:</w:t>
            </w:r>
          </w:p>
          <w:p w:rsidR="00373447" w:rsidRPr="00373447" w:rsidRDefault="00373447" w:rsidP="008874C1">
            <w:pPr>
              <w:pStyle w:val="ConsPlusNormal"/>
              <w:ind w:lef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Подпрограмма «Обеспечение градостроительной документацией территорий городского округа город Рыбинск Ярославской области».</w:t>
            </w:r>
          </w:p>
          <w:p w:rsidR="00373447" w:rsidRPr="00373447" w:rsidRDefault="00373447" w:rsidP="008874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Цель подпрограммы: обеспечение городского округа город Рыбинск Ярославской области (далее – город Рыбинск, город) актуальной градостроительной документацией в целях комплексного и устойчивого развития территорий города, в т.ч.:</w:t>
            </w:r>
          </w:p>
          <w:p w:rsidR="00373447" w:rsidRPr="00131FE7" w:rsidRDefault="00373447" w:rsidP="008874C1">
            <w:pPr>
              <w:pStyle w:val="ConsPlusNonformat"/>
              <w:widowControl/>
              <w:numPr>
                <w:ilvl w:val="0"/>
                <w:numId w:val="33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bookmarkStart w:id="8" w:name="_Hlk80791667"/>
            <w:r w:rsidRPr="00131FE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33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E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сохранение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культурного наследия.</w:t>
            </w:r>
          </w:p>
          <w:bookmarkEnd w:id="8"/>
          <w:p w:rsidR="00373447" w:rsidRPr="00373447" w:rsidRDefault="00373447" w:rsidP="008874C1">
            <w:pPr>
              <w:pStyle w:val="ConsPlusNormal"/>
              <w:ind w:lef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Подпрограмма «Совершенствование наружной информации на территории исторического центра города Рыбинска».</w:t>
            </w:r>
          </w:p>
          <w:p w:rsidR="00373447" w:rsidRPr="00373447" w:rsidRDefault="00373447" w:rsidP="008874C1">
            <w:pPr>
              <w:pStyle w:val="ConsPlusNonformat"/>
              <w:widowControl/>
              <w:tabs>
                <w:tab w:val="left" w:pos="3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Цель подпрограммы: совершенствование наружного оформления застройки исторического центра города Рыбинска.</w:t>
            </w:r>
          </w:p>
        </w:tc>
      </w:tr>
      <w:tr w:rsidR="00373447" w:rsidRPr="00373447" w:rsidTr="008874C1">
        <w:trPr>
          <w:trHeight w:val="2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9" w:name="_Hlk77861025"/>
            <w:r w:rsidRPr="00373447">
              <w:rPr>
                <w:rFonts w:ascii="Times New Roman" w:hAnsi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131FE7" w:rsidRDefault="00373447" w:rsidP="008874C1">
            <w:pPr>
              <w:pStyle w:val="ConsPlusNonformat"/>
              <w:widowControl/>
              <w:tabs>
                <w:tab w:val="left" w:pos="376"/>
              </w:tabs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31FE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Задачи муниципальной программы определяются задачами подпрограмм:</w:t>
            </w:r>
          </w:p>
          <w:p w:rsidR="00373447" w:rsidRPr="00373447" w:rsidRDefault="00373447" w:rsidP="008874C1">
            <w:pPr>
              <w:pStyle w:val="ConsPlusNormal"/>
              <w:ind w:lef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Подпрограмма «Обеспечение градостроительной документацией территорий городского округа город Рыбинск Ярославской области».</w:t>
            </w:r>
          </w:p>
          <w:p w:rsidR="00373447" w:rsidRPr="00373447" w:rsidRDefault="00373447" w:rsidP="008874C1">
            <w:pPr>
              <w:pStyle w:val="ConsPlusNormal"/>
              <w:ind w:lef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Задачи подпрограммы:</w:t>
            </w:r>
          </w:p>
          <w:p w:rsidR="00373447" w:rsidRPr="00373447" w:rsidRDefault="00373447" w:rsidP="008874C1">
            <w:pPr>
              <w:pStyle w:val="ConsPlusNormal"/>
              <w:numPr>
                <w:ilvl w:val="0"/>
                <w:numId w:val="46"/>
              </w:numPr>
              <w:ind w:left="0" w:firstLine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bookmarkStart w:id="10" w:name="_Hlk78889371"/>
            <w:r w:rsidRPr="00373447">
              <w:rPr>
                <w:rFonts w:ascii="Times New Roman" w:hAnsi="Times New Roman"/>
                <w:iCs/>
                <w:sz w:val="28"/>
                <w:szCs w:val="28"/>
              </w:rPr>
              <w:t>создание условий для осуществления архитектурной, градостроительной деятельности, эффективного использования земельных ресурсов.</w:t>
            </w:r>
          </w:p>
          <w:bookmarkEnd w:id="10"/>
          <w:p w:rsidR="00373447" w:rsidRPr="00373447" w:rsidRDefault="00373447" w:rsidP="008874C1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наружной информации на территории исторического центра города Рыбинска».</w:t>
            </w:r>
          </w:p>
          <w:p w:rsidR="00373447" w:rsidRPr="00373447" w:rsidRDefault="00373447" w:rsidP="008874C1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подпрограммы: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33"/>
              </w:numPr>
              <w:tabs>
                <w:tab w:val="left" w:pos="-49"/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1" w:name="_Hlk78889397"/>
            <w:r w:rsidRPr="0037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приведение в надлежащее состояние информационных конструкций первого и второго типа в зонах особого и строгого информационного контроля.</w:t>
            </w:r>
            <w:bookmarkEnd w:id="11"/>
          </w:p>
        </w:tc>
      </w:tr>
      <w:tr w:rsidR="00373447" w:rsidRPr="00373447" w:rsidTr="008874C1">
        <w:trPr>
          <w:trHeight w:val="2987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12" w:name="_Toc65672189"/>
            <w:bookmarkEnd w:id="9"/>
            <w:r w:rsidRPr="00373447">
              <w:rPr>
                <w:rFonts w:ascii="Times New Roman" w:hAnsi="Times New Roman"/>
                <w:sz w:val="28"/>
                <w:szCs w:val="28"/>
              </w:rPr>
              <w:lastRenderedPageBreak/>
              <w:t>Объёмы и источники финансирования программы</w:t>
            </w:r>
            <w:bookmarkEnd w:id="12"/>
            <w:r w:rsidRPr="003734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447" w:rsidRPr="00131FE7" w:rsidRDefault="00373447" w:rsidP="008874C1">
            <w:pPr>
              <w:spacing w:after="0" w:line="240" w:lineRule="auto"/>
              <w:ind w:hanging="1"/>
              <w:jc w:val="both"/>
              <w:rPr>
                <w:rFonts w:ascii="Times New Roman" w:eastAsia="SimSun;宋体" w:hAnsi="Times New Roman"/>
                <w:color w:val="000000"/>
                <w:sz w:val="28"/>
                <w:szCs w:val="28"/>
                <w:lang w:bidi="hi-IN"/>
              </w:rPr>
            </w:pPr>
            <w:r w:rsidRPr="0037344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Общий объём финансирования </w:t>
            </w:r>
            <w:r w:rsidRPr="00131FE7">
              <w:rPr>
                <w:rFonts w:ascii="Times New Roman" w:eastAsia="SimSun;宋体" w:hAnsi="Times New Roman"/>
                <w:color w:val="000000"/>
                <w:sz w:val="28"/>
                <w:szCs w:val="28"/>
                <w:lang w:bidi="hi-IN"/>
              </w:rPr>
              <w:t xml:space="preserve">(выделено/финансовая потребность) – </w:t>
            </w:r>
            <w:r w:rsidRPr="00131FE7">
              <w:rPr>
                <w:rFonts w:ascii="Times New Roman" w:eastAsia="SimSun;宋体" w:hAnsi="Times New Roman"/>
                <w:sz w:val="28"/>
                <w:szCs w:val="28"/>
                <w:lang w:bidi="hi-IN"/>
              </w:rPr>
              <w:t>31,1764/38,533</w:t>
            </w:r>
            <w:r w:rsidRPr="00131FE7">
              <w:rPr>
                <w:rFonts w:ascii="Times New Roman" w:eastAsia="SimSun;宋体" w:hAnsi="Times New Roman"/>
                <w:color w:val="FF0000"/>
                <w:sz w:val="28"/>
                <w:szCs w:val="28"/>
                <w:lang w:bidi="hi-IN"/>
              </w:rPr>
              <w:t xml:space="preserve"> </w:t>
            </w:r>
            <w:r w:rsidRPr="00131FE7">
              <w:rPr>
                <w:rFonts w:ascii="Times New Roman" w:eastAsia="SimSun;宋体" w:hAnsi="Times New Roman"/>
                <w:color w:val="000000"/>
                <w:sz w:val="28"/>
                <w:szCs w:val="28"/>
                <w:lang w:bidi="hi-IN"/>
              </w:rPr>
              <w:t xml:space="preserve">млн. руб., в том числе </w:t>
            </w:r>
            <w:r w:rsidRPr="00131FE7">
              <w:rPr>
                <w:rFonts w:ascii="Times New Roman" w:eastAsia="SimSun;宋体" w:hAnsi="Times New Roman"/>
                <w:color w:val="000000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25"/>
              <w:gridCol w:w="3154"/>
              <w:gridCol w:w="2868"/>
            </w:tblGrid>
            <w:tr w:rsidR="00373447" w:rsidRPr="00373447" w:rsidTr="008874C1">
              <w:trPr>
                <w:trHeight w:val="275"/>
              </w:trPr>
              <w:tc>
                <w:tcPr>
                  <w:tcW w:w="1425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54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68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373447" w:rsidRPr="00373447" w:rsidTr="008874C1">
              <w:trPr>
                <w:trHeight w:val="248"/>
              </w:trPr>
              <w:tc>
                <w:tcPr>
                  <w:tcW w:w="1425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54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4,4146</w:t>
                  </w:r>
                </w:p>
              </w:tc>
              <w:tc>
                <w:tcPr>
                  <w:tcW w:w="2868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4,4146</w:t>
                  </w:r>
                </w:p>
              </w:tc>
            </w:tr>
            <w:tr w:rsidR="00373447" w:rsidRPr="00373447" w:rsidTr="008874C1">
              <w:trPr>
                <w:trHeight w:val="248"/>
              </w:trPr>
              <w:tc>
                <w:tcPr>
                  <w:tcW w:w="1425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54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14,2538</w:t>
                  </w:r>
                </w:p>
              </w:tc>
              <w:tc>
                <w:tcPr>
                  <w:tcW w:w="2868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14,4881</w:t>
                  </w:r>
                </w:p>
              </w:tc>
            </w:tr>
            <w:tr w:rsidR="00373447" w:rsidRPr="00373447" w:rsidTr="008874C1">
              <w:trPr>
                <w:trHeight w:val="248"/>
              </w:trPr>
              <w:tc>
                <w:tcPr>
                  <w:tcW w:w="1425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54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6,254</w:t>
                  </w:r>
                </w:p>
              </w:tc>
              <w:tc>
                <w:tcPr>
                  <w:tcW w:w="2868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12,3793</w:t>
                  </w:r>
                </w:p>
              </w:tc>
            </w:tr>
            <w:tr w:rsidR="00373447" w:rsidRPr="00373447" w:rsidTr="008874C1">
              <w:trPr>
                <w:trHeight w:val="248"/>
              </w:trPr>
              <w:tc>
                <w:tcPr>
                  <w:tcW w:w="1425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3154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6,254</w:t>
                  </w:r>
                </w:p>
              </w:tc>
              <w:tc>
                <w:tcPr>
                  <w:tcW w:w="2868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7,251</w:t>
                  </w:r>
                </w:p>
              </w:tc>
            </w:tr>
            <w:tr w:rsidR="00373447" w:rsidRPr="00373447" w:rsidTr="008874C1">
              <w:trPr>
                <w:trHeight w:val="248"/>
              </w:trPr>
              <w:tc>
                <w:tcPr>
                  <w:tcW w:w="1425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54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31FE7">
                    <w:rPr>
                      <w:rFonts w:ascii="Times New Roman" w:eastAsia="SimSun;宋体" w:hAnsi="Times New Roman"/>
                      <w:sz w:val="28"/>
                      <w:szCs w:val="28"/>
                      <w:lang w:bidi="hi-IN"/>
                    </w:rPr>
                    <w:t>31,1764</w:t>
                  </w:r>
                </w:p>
              </w:tc>
              <w:tc>
                <w:tcPr>
                  <w:tcW w:w="2868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 w:eastAsia="en-US"/>
                    </w:rPr>
                  </w:pPr>
                  <w:r w:rsidRPr="00131FE7">
                    <w:rPr>
                      <w:rFonts w:ascii="Times New Roman" w:eastAsia="SimSun;宋体" w:hAnsi="Times New Roman"/>
                      <w:sz w:val="28"/>
                      <w:szCs w:val="28"/>
                      <w:lang w:bidi="hi-IN"/>
                    </w:rPr>
                    <w:t>38,533</w:t>
                  </w:r>
                </w:p>
              </w:tc>
            </w:tr>
          </w:tbl>
          <w:p w:rsidR="00373447" w:rsidRPr="00373447" w:rsidRDefault="00373447" w:rsidP="008874C1">
            <w:pPr>
              <w:pStyle w:val="ConsPlusNormal"/>
              <w:widowControl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73447" w:rsidRPr="00373447" w:rsidTr="008874C1">
        <w:trPr>
          <w:trHeight w:val="3102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13" w:name="_Toc65672190"/>
            <w:r w:rsidRPr="00373447">
              <w:rPr>
                <w:rFonts w:ascii="Times New Roman" w:hAnsi="Times New Roman"/>
                <w:sz w:val="28"/>
                <w:szCs w:val="28"/>
              </w:rPr>
              <w:t>Основные ожидаемые результаты реализации программы</w:t>
            </w:r>
            <w:bookmarkEnd w:id="13"/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nformat"/>
              <w:widowControl/>
              <w:tabs>
                <w:tab w:val="left" w:pos="235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Разработана (актуализирована) и утверждена градостроительная документация для перспективного развития территорий города в количестве не менее 3 ед. в год.</w:t>
            </w:r>
          </w:p>
          <w:p w:rsidR="00373447" w:rsidRPr="00373447" w:rsidRDefault="00373447" w:rsidP="008874C1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Включены </w:t>
            </w:r>
            <w:r w:rsidRPr="00373447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37344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объектов. </w:t>
            </w:r>
            <w:r w:rsidRPr="0037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Приведены в надлежащее состояние 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37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информационные конструкции первого типа. Демонтировано 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r w:rsidRPr="0037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информационных конструкций, не соответствующих установленным требованиям.</w:t>
            </w:r>
          </w:p>
        </w:tc>
      </w:tr>
    </w:tbl>
    <w:p w:rsidR="00373447" w:rsidRPr="0001161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4" w:name="_Toc79744152"/>
    </w:p>
    <w:p w:rsidR="00373447" w:rsidRPr="00011617" w:rsidRDefault="00373447" w:rsidP="00373447">
      <w:pPr>
        <w:pStyle w:val="2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011617">
        <w:rPr>
          <w:rFonts w:ascii="Times New Roman" w:eastAsia="Calibri" w:hAnsi="Times New Roman"/>
          <w:sz w:val="28"/>
          <w:szCs w:val="28"/>
        </w:rPr>
        <w:t xml:space="preserve">Анализ существующей </w:t>
      </w:r>
      <w:r w:rsidRPr="00011617">
        <w:rPr>
          <w:rFonts w:ascii="Times New Roman" w:hAnsi="Times New Roman"/>
          <w:sz w:val="28"/>
          <w:szCs w:val="28"/>
        </w:rPr>
        <w:t>ситуации</w:t>
      </w:r>
      <w:r w:rsidRPr="00011617">
        <w:rPr>
          <w:rFonts w:ascii="Times New Roman" w:eastAsia="Calibri" w:hAnsi="Times New Roman"/>
          <w:sz w:val="28"/>
          <w:szCs w:val="28"/>
        </w:rPr>
        <w:t xml:space="preserve"> и оценка проблемы, решение которой осуществляется путём реализации муниципальной программы</w:t>
      </w:r>
      <w:bookmarkEnd w:id="14"/>
    </w:p>
    <w:p w:rsidR="00373447" w:rsidRPr="0001161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73447" w:rsidRPr="00011617" w:rsidRDefault="00373447" w:rsidP="00373447">
      <w:pPr>
        <w:pStyle w:val="23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11617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строительство объектов жилищного, промышленного и иного строительства, объектов социальной, транспортной и инженерной инфраструктур осуществляется на основе документов территориального планирования, градостроительного зонирования и документации по планировке территорий (проектов планировки и проектов межевания территорий). </w:t>
      </w:r>
    </w:p>
    <w:p w:rsidR="00373447" w:rsidRPr="00011617" w:rsidRDefault="00373447" w:rsidP="00373447">
      <w:pPr>
        <w:pStyle w:val="35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1617">
        <w:rPr>
          <w:rFonts w:ascii="Times New Roman" w:hAnsi="Times New Roman"/>
          <w:sz w:val="28"/>
          <w:szCs w:val="28"/>
        </w:rPr>
        <w:t>Подготовка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373447" w:rsidRPr="00011617" w:rsidRDefault="00373447" w:rsidP="00373447">
      <w:pPr>
        <w:pStyle w:val="35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617">
        <w:rPr>
          <w:rFonts w:ascii="Times New Roman" w:hAnsi="Times New Roman"/>
          <w:sz w:val="28"/>
          <w:szCs w:val="28"/>
        </w:rPr>
        <w:t>На основании Генерального плана</w:t>
      </w:r>
      <w:r w:rsidRPr="00011617">
        <w:rPr>
          <w:rFonts w:ascii="Times New Roman" w:hAnsi="Times New Roman"/>
          <w:sz w:val="28"/>
          <w:szCs w:val="28"/>
          <w:lang w:eastAsia="en-US"/>
        </w:rPr>
        <w:t xml:space="preserve"> городского округа город Рыбинск, утвержденного решением Муниципального Совета городского округа город Рыбинск от 02.04.2009 № 320 (ред. от 29.09.2022 № 321) (далее – Генеральный план)</w:t>
      </w:r>
      <w:r w:rsidRPr="00011617">
        <w:rPr>
          <w:rFonts w:ascii="Times New Roman" w:hAnsi="Times New Roman"/>
          <w:sz w:val="28"/>
          <w:szCs w:val="28"/>
        </w:rPr>
        <w:t>, Правил землепользования и застройки городского округа город Рыбинск,</w:t>
      </w:r>
      <w:r w:rsidRPr="00011617">
        <w:rPr>
          <w:rFonts w:ascii="Times New Roman" w:hAnsi="Times New Roman"/>
          <w:spacing w:val="-2"/>
          <w:sz w:val="28"/>
          <w:szCs w:val="28"/>
        </w:rPr>
        <w:t xml:space="preserve"> утвержденных решением Муниципального Совета городского округа город Рыбинск от 29.07.2010 № 40 (ред. от 30.11.2023 № 29) (далее - </w:t>
      </w:r>
      <w:r w:rsidRPr="00011617">
        <w:rPr>
          <w:rFonts w:ascii="Times New Roman" w:hAnsi="Times New Roman"/>
          <w:sz w:val="28"/>
          <w:szCs w:val="28"/>
        </w:rPr>
        <w:t>Правила землепользования и застройки)</w:t>
      </w:r>
      <w:r w:rsidRPr="000116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11617">
        <w:rPr>
          <w:rFonts w:ascii="Times New Roman" w:hAnsi="Times New Roman"/>
          <w:sz w:val="28"/>
          <w:szCs w:val="28"/>
        </w:rPr>
        <w:t xml:space="preserve">и утверждённой документации по планировке </w:t>
      </w:r>
      <w:r w:rsidRPr="00011617">
        <w:rPr>
          <w:rFonts w:ascii="Times New Roman" w:hAnsi="Times New Roman"/>
          <w:sz w:val="28"/>
          <w:szCs w:val="28"/>
        </w:rPr>
        <w:lastRenderedPageBreak/>
        <w:t>территории создаются объекты капитального строительства местного и регионального значения (в т.ч. линейные). Возможность реализации тех или иных мероприятий определяется ресурсами, которые можно направить на их решение, что зависит от текущей социально-экономической ситуации и приоритетов в области обеспечения жизнедеятельности города Рыбинска и его перспективного развития.</w:t>
      </w:r>
      <w:r w:rsidRPr="00011617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</w:p>
    <w:p w:rsidR="00373447" w:rsidRPr="00011617" w:rsidRDefault="00373447" w:rsidP="00373447">
      <w:pPr>
        <w:pStyle w:val="35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zh-CN"/>
        </w:rPr>
      </w:pPr>
      <w:r w:rsidRPr="00011617">
        <w:rPr>
          <w:rFonts w:ascii="Times New Roman" w:hAnsi="Times New Roman"/>
          <w:sz w:val="28"/>
          <w:szCs w:val="28"/>
        </w:rPr>
        <w:t xml:space="preserve">Изменения законодательства в области системы градорегулирования и регулирования отношений в области сохранения, использования, популяризации и государственной охраны объектов культурного наследия; изменения социально-экономической ситуации; новые </w:t>
      </w:r>
      <w:r w:rsidRPr="00011617">
        <w:rPr>
          <w:rFonts w:ascii="Times New Roman" w:eastAsia="Calibri" w:hAnsi="Times New Roman"/>
          <w:sz w:val="28"/>
          <w:szCs w:val="28"/>
          <w:lang w:eastAsia="zh-CN"/>
        </w:rPr>
        <w:t>мероприятия,  включаемые в  муниципальные программы; отсутствие актуальных проектов планировки ряда городских районов; а также запросы физических и юридических лиц приводят к необходимости разработки новой градостроительной документации или внесению изменений в ранее разработанную.</w:t>
      </w:r>
    </w:p>
    <w:p w:rsidR="00373447" w:rsidRPr="00011617" w:rsidRDefault="00373447" w:rsidP="00373447">
      <w:pPr>
        <w:pStyle w:val="35"/>
        <w:keepLines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011617">
        <w:rPr>
          <w:rFonts w:ascii="Times New Roman" w:eastAsia="Calibri" w:hAnsi="Times New Roman"/>
          <w:sz w:val="28"/>
          <w:szCs w:val="28"/>
        </w:rPr>
        <w:t>Детальный анализ существующей ситуации и более полная оценка проблемы в области разработки градостроительной документации приведены в подпрограмме «Обеспечение градостроительной документацией территорий городского округа город Рыбинск Ярославской области».</w:t>
      </w:r>
    </w:p>
    <w:p w:rsidR="00373447" w:rsidRPr="00011617" w:rsidRDefault="00373447" w:rsidP="00373447">
      <w:pPr>
        <w:pStyle w:val="35"/>
        <w:keepLines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011617">
        <w:rPr>
          <w:rFonts w:ascii="Times New Roman" w:eastAsia="Calibri" w:hAnsi="Times New Roman"/>
          <w:sz w:val="28"/>
          <w:szCs w:val="28"/>
        </w:rPr>
        <w:t>Застройка исторического  центра города сохранила архитектурный облик и историческую среду с чертами купеческого города конца XIII - начала XX века.</w:t>
      </w:r>
    </w:p>
    <w:p w:rsidR="00373447" w:rsidRPr="00131FE7" w:rsidRDefault="00373447" w:rsidP="00373447">
      <w:pPr>
        <w:keepLines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t xml:space="preserve">Центр города отличается высокой общественно-деловой активностью, большой концентрацией учреждений культуры, культовых зданий, предприятий торговли, общественного питания, бытового обслуживания, иных учреждений и предприятий. В центре сосредоточено большинство объектов культурного наследия и объектов туристического показа, по нему проходят основные туристические маршруты. </w:t>
      </w:r>
    </w:p>
    <w:p w:rsidR="00373447" w:rsidRPr="00131FE7" w:rsidRDefault="00373447" w:rsidP="00373447">
      <w:pPr>
        <w:keepLines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t>Вывески, режимные таблички различных предприятий и учреждений, иная наружная информация являются важной составляющей в формировании облика исторического центра города и требуют особого к ним отношения.</w:t>
      </w:r>
    </w:p>
    <w:p w:rsidR="00373447" w:rsidRPr="00131FE7" w:rsidRDefault="00373447" w:rsidP="00373447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hyperlink r:id="rId22" w:history="1">
        <w:r w:rsidRPr="00131FE7">
          <w:rPr>
            <w:rFonts w:ascii="Times New Roman" w:eastAsia="Calibri" w:hAnsi="Times New Roman"/>
            <w:sz w:val="28"/>
            <w:szCs w:val="28"/>
          </w:rPr>
          <w:t>Порядком</w:t>
        </w:r>
      </w:hyperlink>
      <w:r w:rsidRPr="00131FE7">
        <w:rPr>
          <w:rFonts w:ascii="Times New Roman" w:eastAsia="Calibri" w:hAnsi="Times New Roman"/>
          <w:sz w:val="28"/>
          <w:szCs w:val="28"/>
        </w:rPr>
        <w:t xml:space="preserve"> размещения наружной информации на территории города Рыбинска, утвержденным постановлением Администрации городского округа город Рыбинск от 11.07.2018 № 2043</w:t>
      </w:r>
      <w:r w:rsidRPr="00131FE7">
        <w:rPr>
          <w:rFonts w:ascii="Times New Roman" w:eastAsia="Calibri" w:hAnsi="Times New Roman"/>
          <w:spacing w:val="4"/>
          <w:sz w:val="28"/>
          <w:szCs w:val="28"/>
        </w:rPr>
        <w:t xml:space="preserve"> (ред. от 10.02.2022)</w:t>
      </w:r>
      <w:r w:rsidRPr="00131FE7">
        <w:rPr>
          <w:rFonts w:ascii="Times New Roman" w:eastAsia="Calibri" w:hAnsi="Times New Roman"/>
          <w:sz w:val="28"/>
          <w:szCs w:val="28"/>
        </w:rPr>
        <w:t xml:space="preserve"> (далее – Порядок), вся территория города разделена на три зоны информационного контроля.</w:t>
      </w:r>
    </w:p>
    <w:p w:rsidR="00373447" w:rsidRPr="00131FE7" w:rsidRDefault="00373447" w:rsidP="00373447">
      <w:pPr>
        <w:pStyle w:val="ConsPlusNormal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t xml:space="preserve">В историческом центре города установлены зона особого информационного контроля (зона 1) и зона строгого информационного контроля (зона 2). Для информационных конструкций в этих зонах Порядком установлены особые требования к размещению, стилистическому, цветовому, композиционно-графическому, объёмно-пространственному и конструктивным решениям, а также к материалам и гарнитуре шрифта. Многие информационные конструкции в городе, в том числе в историческом центре, содержатся в ненадлежащем состоянии и ухудшают эстетическое </w:t>
      </w:r>
      <w:r w:rsidRPr="00131FE7">
        <w:rPr>
          <w:rFonts w:ascii="Times New Roman" w:eastAsia="Calibri" w:hAnsi="Times New Roman"/>
          <w:color w:val="000000"/>
          <w:sz w:val="28"/>
          <w:szCs w:val="28"/>
        </w:rPr>
        <w:t>восприятие и архитектурный облик города.</w:t>
      </w:r>
    </w:p>
    <w:p w:rsidR="00373447" w:rsidRPr="00131FE7" w:rsidRDefault="00373447" w:rsidP="00373447">
      <w:pPr>
        <w:pStyle w:val="ConsPlusNormal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31FE7">
        <w:rPr>
          <w:rFonts w:ascii="Times New Roman" w:eastAsia="Calibri" w:hAnsi="Times New Roman"/>
          <w:color w:val="000000"/>
          <w:sz w:val="28"/>
          <w:szCs w:val="28"/>
        </w:rPr>
        <w:t xml:space="preserve">По состоянию на 01.01.2024 по данным Департамента архитектуры и градостроительства Администрации городского округа город Рыбинск Ярославской области (далее – Департамент архитектуры и градостроительства) в зонах особого и строгого информационного контроля находятся более 250 организаций, имеющих информационные конструкции, не соответствующие </w:t>
      </w:r>
      <w:r w:rsidRPr="00131FE7">
        <w:rPr>
          <w:rFonts w:ascii="Times New Roman" w:eastAsia="Calibri" w:hAnsi="Times New Roman"/>
          <w:color w:val="000000"/>
          <w:sz w:val="28"/>
          <w:szCs w:val="28"/>
        </w:rPr>
        <w:lastRenderedPageBreak/>
        <w:t>Порядку и подлежащие демонтажу.</w:t>
      </w:r>
    </w:p>
    <w:p w:rsidR="00373447" w:rsidRPr="00131FE7" w:rsidRDefault="00373447" w:rsidP="00373447">
      <w:pPr>
        <w:keepLines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FE7">
        <w:rPr>
          <w:rFonts w:ascii="Times New Roman" w:eastAsia="Calibri" w:hAnsi="Times New Roman"/>
          <w:color w:val="000000"/>
          <w:sz w:val="28"/>
          <w:szCs w:val="28"/>
        </w:rPr>
        <w:t xml:space="preserve">Таким образом, в зоне особого и строгого информационного контроля планируется к </w:t>
      </w:r>
      <w:r w:rsidRPr="00131FE7">
        <w:rPr>
          <w:rFonts w:ascii="Times New Roman" w:eastAsia="Calibri" w:hAnsi="Times New Roman"/>
          <w:sz w:val="28"/>
          <w:szCs w:val="28"/>
        </w:rPr>
        <w:t>размещению</w:t>
      </w:r>
      <w:r w:rsidRPr="00131FE7">
        <w:rPr>
          <w:rFonts w:ascii="Times New Roman" w:hAnsi="Times New Roman"/>
          <w:sz w:val="28"/>
          <w:szCs w:val="28"/>
        </w:rPr>
        <w:t xml:space="preserve"> 250</w:t>
      </w:r>
      <w:r w:rsidRPr="00131FE7">
        <w:rPr>
          <w:rFonts w:ascii="Times New Roman" w:hAnsi="Times New Roman"/>
          <w:color w:val="000000"/>
          <w:sz w:val="28"/>
          <w:szCs w:val="28"/>
        </w:rPr>
        <w:t xml:space="preserve"> новых информационных конструкций, соответствующих требованиям Порядка. </w:t>
      </w: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t>В целях привлечения организаций к процессу по замене устаревших информационных конструкций на новые, Администрация городского округа город Рыбинск за счет средств бюджета города Рыбинска осуществляет возмещение части затрат организации, связанных с приобретением (изготовлением) новых информационных конструкций.</w:t>
      </w: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t>Демонтаж информационных конструкций, несоответствующих требованиям Порядка, осуществляется за счет средств бюджета города Рыбинска с возможностью дальнейшей компенсации части затрат, понесенных в связи с демонтажом, транспортировкой и хранением информационных конструкций.</w:t>
      </w:r>
    </w:p>
    <w:p w:rsidR="0037344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t>Детальный анализ существующей ситуации и более полная оценка проблемы с наружной информацией на территории исторического центра города приведены в подпрограмме «Совершенствование наружной информации</w:t>
      </w:r>
      <w:r w:rsidRPr="00131FE7">
        <w:rPr>
          <w:rFonts w:ascii="Times New Roman" w:hAnsi="Times New Roman"/>
          <w:sz w:val="28"/>
          <w:szCs w:val="28"/>
        </w:rPr>
        <w:t xml:space="preserve"> на территории исторического центра города Рыбинска».</w:t>
      </w: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447" w:rsidRPr="00011617" w:rsidRDefault="00373447" w:rsidP="00373447">
      <w:pPr>
        <w:pStyle w:val="2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5" w:name="_Toc79744153"/>
      <w:r w:rsidRPr="00011617">
        <w:rPr>
          <w:rFonts w:ascii="Times New Roman" w:eastAsia="Calibri" w:hAnsi="Times New Roman"/>
          <w:sz w:val="28"/>
          <w:szCs w:val="28"/>
        </w:rPr>
        <w:t xml:space="preserve">Цели, </w:t>
      </w:r>
      <w:r w:rsidRPr="00011617">
        <w:rPr>
          <w:rFonts w:ascii="Times New Roman" w:hAnsi="Times New Roman"/>
          <w:sz w:val="28"/>
          <w:szCs w:val="28"/>
        </w:rPr>
        <w:t>задачи</w:t>
      </w:r>
      <w:r w:rsidRPr="00011617">
        <w:rPr>
          <w:rFonts w:ascii="Times New Roman" w:eastAsia="Calibri" w:hAnsi="Times New Roman"/>
          <w:sz w:val="28"/>
          <w:szCs w:val="28"/>
        </w:rPr>
        <w:t xml:space="preserve"> и ожидаемые результаты реализации Программы</w:t>
      </w:r>
      <w:bookmarkEnd w:id="15"/>
    </w:p>
    <w:p w:rsidR="00373447" w:rsidRPr="00131FE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outlineLvl w:val="0"/>
        <w:rPr>
          <w:rFonts w:ascii="Times New Roman" w:hAnsi="Times New Roman"/>
        </w:rPr>
      </w:pP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31FE7">
        <w:rPr>
          <w:rFonts w:ascii="Times New Roman" w:hAnsi="Times New Roman"/>
          <w:sz w:val="28"/>
          <w:szCs w:val="28"/>
        </w:rPr>
        <w:t xml:space="preserve">Данная Программа в соответствии с действующими федеральными, региональными и муниципальными нормативными документами определяет приоритетные </w:t>
      </w:r>
      <w:r w:rsidRPr="00131FE7">
        <w:rPr>
          <w:rFonts w:ascii="Times New Roman" w:eastAsia="SimSun" w:hAnsi="Times New Roman"/>
          <w:sz w:val="28"/>
          <w:szCs w:val="28"/>
          <w:lang w:eastAsia="zh-CN"/>
        </w:rPr>
        <w:t>цели: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Создание условий для устойчивого развития территорий города Рыбинска в рамках реализации принимаемых градостроительных решений в Генеральном плане, Правилах землепользования и застройки, документации по планировке территории, улучшение эстетического восприятия архитектурного облика города, повышение качества и комфорта городской среды.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Каждая подпрограмма имеет свои цели, подчиненные целям программы, поставлены задачи и определены ожидаемые результаты.</w:t>
      </w:r>
    </w:p>
    <w:p w:rsidR="00373447" w:rsidRPr="00131FE7" w:rsidRDefault="00373447" w:rsidP="00373447">
      <w:pPr>
        <w:pStyle w:val="ConsPlusNormal"/>
        <w:ind w:left="-1" w:firstLine="71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Подпрограмма «Обеспечение градостроительной документацией территорий городского округа город Рыбинск Ярославской области».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31FE7">
        <w:rPr>
          <w:rFonts w:ascii="Times New Roman" w:eastAsia="SimSun" w:hAnsi="Times New Roman"/>
          <w:sz w:val="28"/>
          <w:szCs w:val="28"/>
          <w:lang w:eastAsia="zh-CN"/>
        </w:rPr>
        <w:t>Цель подпрограммы: обеспечение города Рыбинска актуальной градостроительной документацией в целях комплексного и устойчивого развития территорий города, в т.ч.:</w:t>
      </w:r>
    </w:p>
    <w:p w:rsidR="00373447" w:rsidRPr="00131FE7" w:rsidRDefault="00373447" w:rsidP="00373447">
      <w:pPr>
        <w:pStyle w:val="ConsPlusNormal"/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</w:r>
    </w:p>
    <w:p w:rsidR="00373447" w:rsidRPr="00131FE7" w:rsidRDefault="00373447" w:rsidP="00373447">
      <w:pPr>
        <w:pStyle w:val="ConsPlusNormal"/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сохранение объектов культурного наследия.</w:t>
      </w:r>
    </w:p>
    <w:p w:rsidR="00373447" w:rsidRPr="00131FE7" w:rsidRDefault="00373447" w:rsidP="003734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Задачи подпрограммы:</w:t>
      </w:r>
    </w:p>
    <w:p w:rsidR="00373447" w:rsidRPr="00131FE7" w:rsidRDefault="00373447" w:rsidP="00373447">
      <w:pPr>
        <w:pStyle w:val="ConsPlusNormal"/>
        <w:numPr>
          <w:ilvl w:val="0"/>
          <w:numId w:val="46"/>
        </w:numPr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31FE7">
        <w:rPr>
          <w:rFonts w:ascii="Times New Roman" w:hAnsi="Times New Roman"/>
          <w:iCs/>
          <w:sz w:val="28"/>
          <w:szCs w:val="28"/>
        </w:rPr>
        <w:t>создание условий для осуществления архитектурной, градостроительной деятельности, эффективного использования земельных ресурсов.</w:t>
      </w:r>
    </w:p>
    <w:p w:rsidR="00373447" w:rsidRPr="00131FE7" w:rsidRDefault="00373447" w:rsidP="00373447">
      <w:pPr>
        <w:pStyle w:val="ConsPlusNonformat"/>
        <w:widowControl/>
        <w:tabs>
          <w:tab w:val="left" w:pos="-49"/>
          <w:tab w:val="left" w:pos="3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E7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Подпрограмма </w:t>
      </w:r>
      <w:r w:rsidRPr="00131FE7">
        <w:rPr>
          <w:rFonts w:ascii="Times New Roman" w:hAnsi="Times New Roman" w:cs="Times New Roman"/>
          <w:sz w:val="28"/>
          <w:szCs w:val="28"/>
        </w:rPr>
        <w:t>«Совершенствование наружной информации на территории исторического центра города Рыбинска».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eastAsia="SimSun" w:hAnsi="Times New Roman"/>
          <w:sz w:val="28"/>
          <w:szCs w:val="28"/>
          <w:lang w:eastAsia="zh-CN"/>
        </w:rPr>
        <w:lastRenderedPageBreak/>
        <w:t>Цель подпрограммы: совершенствование</w:t>
      </w:r>
      <w:r w:rsidRPr="00131FE7">
        <w:rPr>
          <w:rFonts w:ascii="Times New Roman" w:hAnsi="Times New Roman"/>
          <w:sz w:val="28"/>
          <w:szCs w:val="28"/>
        </w:rPr>
        <w:t xml:space="preserve"> наружного оформления застройки исторического центра города Рыбинска.</w:t>
      </w:r>
    </w:p>
    <w:p w:rsidR="00373447" w:rsidRPr="00131FE7" w:rsidRDefault="00373447" w:rsidP="00373447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Задачи подпрограммы:</w:t>
      </w:r>
    </w:p>
    <w:p w:rsidR="00373447" w:rsidRPr="00131FE7" w:rsidRDefault="00373447" w:rsidP="00373447">
      <w:pPr>
        <w:pStyle w:val="ConsPlusNonformat"/>
        <w:widowControl/>
        <w:numPr>
          <w:ilvl w:val="0"/>
          <w:numId w:val="33"/>
        </w:numPr>
        <w:tabs>
          <w:tab w:val="left" w:pos="235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FE7">
        <w:rPr>
          <w:rFonts w:ascii="Times New Roman" w:hAnsi="Times New Roman" w:cs="Times New Roman"/>
          <w:color w:val="000000"/>
          <w:sz w:val="28"/>
          <w:szCs w:val="28"/>
        </w:rPr>
        <w:t>приведение в надлежащее состояние информационных конструкций первого и второго типа в зонах особого и строгого информационного контроля.</w:t>
      </w:r>
    </w:p>
    <w:p w:rsidR="00373447" w:rsidRPr="00FD78DB" w:rsidRDefault="00373447" w:rsidP="00373447">
      <w:pPr>
        <w:pStyle w:val="23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Основные</w:t>
      </w:r>
      <w:r w:rsidRPr="00FD78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78DB">
        <w:rPr>
          <w:rFonts w:ascii="Times New Roman" w:eastAsia="Calibri" w:hAnsi="Times New Roman"/>
          <w:color w:val="000000"/>
          <w:sz w:val="28"/>
          <w:szCs w:val="28"/>
        </w:rPr>
        <w:t>ожидаемые</w:t>
      </w:r>
      <w:r w:rsidRPr="00FD78DB">
        <w:rPr>
          <w:rFonts w:ascii="Times New Roman" w:hAnsi="Times New Roman"/>
          <w:color w:val="000000"/>
          <w:sz w:val="28"/>
          <w:szCs w:val="28"/>
        </w:rPr>
        <w:t xml:space="preserve"> результаты </w:t>
      </w:r>
      <w:r w:rsidRPr="00FD78DB">
        <w:rPr>
          <w:rFonts w:ascii="Times New Roman" w:eastAsia="Calibri" w:hAnsi="Times New Roman"/>
          <w:color w:val="000000"/>
          <w:sz w:val="28"/>
          <w:szCs w:val="28"/>
        </w:rPr>
        <w:t>реализации</w:t>
      </w:r>
      <w:r w:rsidRPr="00FD78DB">
        <w:rPr>
          <w:rFonts w:ascii="Times New Roman" w:hAnsi="Times New Roman"/>
          <w:color w:val="000000"/>
          <w:sz w:val="28"/>
          <w:szCs w:val="28"/>
        </w:rPr>
        <w:t xml:space="preserve"> программы:</w:t>
      </w:r>
    </w:p>
    <w:p w:rsidR="00373447" w:rsidRPr="00131FE7" w:rsidRDefault="00373447" w:rsidP="00373447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</w:rPr>
      </w:pPr>
      <w:r w:rsidRPr="00131FE7">
        <w:rPr>
          <w:rFonts w:ascii="Times New Roman" w:hAnsi="Times New Roman" w:cs="Times New Roman"/>
          <w:iCs/>
          <w:color w:val="000000"/>
          <w:sz w:val="28"/>
          <w:szCs w:val="28"/>
        </w:rPr>
        <w:t>разработана (актуализирована) и утверждена градостроительная документация для перспективного развития территории города в т.ч.</w:t>
      </w:r>
    </w:p>
    <w:p w:rsidR="00373447" w:rsidRPr="00131FE7" w:rsidRDefault="00373447" w:rsidP="00373447">
      <w:pPr>
        <w:pStyle w:val="ConsPlusNonformat"/>
        <w:widowControl/>
        <w:numPr>
          <w:ilvl w:val="0"/>
          <w:numId w:val="33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E7">
        <w:rPr>
          <w:rFonts w:ascii="Times New Roman" w:hAnsi="Times New Roman" w:cs="Times New Roman"/>
          <w:sz w:val="28"/>
          <w:szCs w:val="28"/>
        </w:rPr>
        <w:t>Генеральный план;</w:t>
      </w:r>
    </w:p>
    <w:p w:rsidR="00373447" w:rsidRPr="00131FE7" w:rsidRDefault="00373447" w:rsidP="00373447">
      <w:pPr>
        <w:numPr>
          <w:ilvl w:val="0"/>
          <w:numId w:val="33"/>
        </w:numPr>
        <w:tabs>
          <w:tab w:val="left" w:pos="235"/>
          <w:tab w:val="left" w:pos="60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Правила землепользования и застройки;</w:t>
      </w:r>
    </w:p>
    <w:p w:rsidR="00373447" w:rsidRPr="00131FE7" w:rsidRDefault="00373447" w:rsidP="00373447">
      <w:pPr>
        <w:numPr>
          <w:ilvl w:val="0"/>
          <w:numId w:val="33"/>
        </w:numPr>
        <w:tabs>
          <w:tab w:val="left" w:pos="235"/>
          <w:tab w:val="left" w:pos="60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проект зон охраны объектов культурного наследия;</w:t>
      </w:r>
    </w:p>
    <w:p w:rsidR="00373447" w:rsidRPr="00131FE7" w:rsidRDefault="00373447" w:rsidP="00373447">
      <w:pPr>
        <w:numPr>
          <w:ilvl w:val="0"/>
          <w:numId w:val="33"/>
        </w:numPr>
        <w:tabs>
          <w:tab w:val="left" w:pos="235"/>
          <w:tab w:val="left" w:pos="60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проекты планировки и проекты межевания территорий.</w:t>
      </w:r>
    </w:p>
    <w:p w:rsidR="00373447" w:rsidRPr="00131FE7" w:rsidRDefault="00373447" w:rsidP="00373447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1FE7">
        <w:rPr>
          <w:rFonts w:ascii="Times New Roman" w:hAnsi="Times New Roman" w:cs="Times New Roman"/>
          <w:iCs/>
          <w:sz w:val="28"/>
          <w:szCs w:val="28"/>
        </w:rPr>
        <w:t>Включены 8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объектов.</w:t>
      </w:r>
    </w:p>
    <w:p w:rsidR="00373447" w:rsidRPr="00131FE7" w:rsidRDefault="00373447" w:rsidP="00373447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E7">
        <w:rPr>
          <w:rFonts w:ascii="Times New Roman" w:hAnsi="Times New Roman" w:cs="Times New Roman"/>
          <w:sz w:val="28"/>
          <w:szCs w:val="28"/>
        </w:rPr>
        <w:t>Приведены в надлежащее состояние 42 информационные конструкции первого тип1а. Демонтировано 36 информационных конструкций, не соответствующих установленным требованиям.</w:t>
      </w:r>
    </w:p>
    <w:p w:rsidR="00373447" w:rsidRPr="00131FE7" w:rsidRDefault="00373447" w:rsidP="00373447">
      <w:pPr>
        <w:pStyle w:val="ConsPlusNonformat"/>
        <w:widowControl/>
        <w:tabs>
          <w:tab w:val="left" w:pos="235"/>
          <w:tab w:val="left" w:pos="600"/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3447" w:rsidRPr="00FD78DB" w:rsidRDefault="00373447" w:rsidP="00373447">
      <w:pPr>
        <w:pStyle w:val="2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16" w:name="_Toc79744154"/>
      <w:r w:rsidRPr="00FD78DB">
        <w:rPr>
          <w:rFonts w:ascii="Times New Roman" w:eastAsia="SimSun" w:hAnsi="Times New Roman"/>
          <w:sz w:val="28"/>
          <w:szCs w:val="28"/>
          <w:lang w:eastAsia="zh-CN"/>
        </w:rPr>
        <w:t>Социально</w:t>
      </w:r>
      <w:r w:rsidRPr="00FD78DB">
        <w:rPr>
          <w:rFonts w:ascii="Times New Roman" w:hAnsi="Times New Roman"/>
          <w:color w:val="000000"/>
          <w:sz w:val="28"/>
          <w:szCs w:val="28"/>
        </w:rPr>
        <w:t xml:space="preserve">-экономическое </w:t>
      </w:r>
      <w:r w:rsidRPr="00FD78DB">
        <w:rPr>
          <w:rFonts w:ascii="Times New Roman" w:eastAsia="Calibri" w:hAnsi="Times New Roman"/>
          <w:sz w:val="28"/>
          <w:szCs w:val="28"/>
        </w:rPr>
        <w:t xml:space="preserve">обоснование </w:t>
      </w:r>
      <w:r w:rsidRPr="00FD78DB">
        <w:rPr>
          <w:rFonts w:ascii="Times New Roman" w:hAnsi="Times New Roman"/>
          <w:color w:val="000000"/>
          <w:sz w:val="28"/>
          <w:szCs w:val="28"/>
        </w:rPr>
        <w:t>Программы</w:t>
      </w:r>
      <w:bookmarkEnd w:id="16"/>
    </w:p>
    <w:p w:rsidR="00373447" w:rsidRPr="00131FE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color w:val="000000"/>
        </w:rPr>
      </w:pP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 xml:space="preserve">Наличие актуальной градостроительной документации, соответствующей требованиям действующего законодательства, обеспечит возможности </w:t>
      </w:r>
      <w:r w:rsidRPr="00131FE7">
        <w:rPr>
          <w:rFonts w:ascii="Times New Roman" w:eastAsia="SimSun" w:hAnsi="Times New Roman"/>
          <w:sz w:val="28"/>
          <w:szCs w:val="28"/>
          <w:lang w:eastAsia="zh-CN"/>
        </w:rPr>
        <w:t>комплексного и устойчивого развития территорий</w:t>
      </w:r>
      <w:r w:rsidRPr="00131FE7">
        <w:rPr>
          <w:rFonts w:ascii="Times New Roman" w:hAnsi="Times New Roman"/>
          <w:sz w:val="28"/>
          <w:szCs w:val="28"/>
        </w:rPr>
        <w:t xml:space="preserve"> с учётом современных социально-экономических условий; потребностей населения в строительстве комфортного жилья и объектов социальной инфраструктуры; совершенствования транспортной и инженерной инфраструктур; сохранения объектов культурного наследия.</w:t>
      </w: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Стоимость разработки документации по планировке территории определена на основании Справочника базовых цен на проектные работы в строительстве СБЦП 81-2001-01 «Территориальное планирование и планировка территорий» с учетом планируемых объемов работ» с учетом коэффициента инфляционных процессов (</w:t>
      </w:r>
      <w:hyperlink r:id="rId23" w:history="1">
        <w:r w:rsidRPr="00131FE7">
          <w:rPr>
            <w:rFonts w:ascii="Times New Roman" w:hAnsi="Times New Roman"/>
            <w:sz w:val="28"/>
            <w:szCs w:val="28"/>
          </w:rPr>
          <w:t>письма</w:t>
        </w:r>
      </w:hyperlink>
      <w:r w:rsidRPr="00131FE7">
        <w:rPr>
          <w:rFonts w:ascii="Times New Roman" w:hAnsi="Times New Roman"/>
          <w:sz w:val="28"/>
          <w:szCs w:val="28"/>
        </w:rPr>
        <w:t xml:space="preserve"> Минстроя России от 06.05.2020 № 17207-ИФ/09, от 07.05.2020 № 17329-ИФ/09, от 07.05.2020 № 17354-ИФ/09, от 21.05.2020 № 19271-ИФ/09, от 28.05.2020 № 20259-ИФ/09, от 29.06.2020 № 24703-ИФ/09, от 03.07.2020 № 25508-ИФ/09, от 02.11.2020 №  44016-ИФ/09, от 04.05.2021 № 18410-ИФ/09, от 07.02.2022 № 4153-ИФ/09, от 14.11.2022 № 60112-ИФ/09, от 02.05.2023 № 24756-ИФ/09, от 15.01.2024 № 1388-ИФ/09).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Стоимость проекта зон охраны памятников истории и культуры определена на основании «Методических рекомендации по определению стоимости научно-проектных работ дл</w:t>
      </w:r>
      <w:bookmarkStart w:id="17" w:name="_GoBack"/>
      <w:bookmarkEnd w:id="17"/>
      <w:r w:rsidRPr="00131FE7">
        <w:rPr>
          <w:rFonts w:ascii="Times New Roman" w:hAnsi="Times New Roman"/>
          <w:sz w:val="28"/>
          <w:szCs w:val="28"/>
        </w:rPr>
        <w:t>я реставрации недвижимых памятников истории и культуры» - РНиП 4.05.01-93, утвержденного приказом Минкульта России № 810 от 29.12.1993; писем Минкульта России № 01-211/16-14 от 13.10.1998, № 107-01-39/10-КЧ от 20.12.2011.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FE7">
        <w:rPr>
          <w:rFonts w:ascii="Times New Roman" w:hAnsi="Times New Roman"/>
          <w:color w:val="000000"/>
          <w:sz w:val="28"/>
          <w:szCs w:val="28"/>
        </w:rPr>
        <w:t xml:space="preserve">Учитывая факт отсутствия раздела по расчётам сметной стоимости проектных и изыскательских работ (в указанном выше справочнике и в иных </w:t>
      </w:r>
      <w:r w:rsidRPr="00131FE7">
        <w:rPr>
          <w:rFonts w:ascii="Times New Roman" w:hAnsi="Times New Roman"/>
          <w:color w:val="000000"/>
          <w:sz w:val="28"/>
          <w:szCs w:val="28"/>
        </w:rPr>
        <w:lastRenderedPageBreak/>
        <w:t xml:space="preserve">расчётных документах), Правил землепользования и застройки, расчёт ведется по таблицам и с применениями коэффициентов для проекта изменений в Генеральный план. Сметная стоимость проектных и изыскательских работ исходит из суммы работ по мероприятиям за период с </w:t>
      </w:r>
      <w:r w:rsidRPr="00131FE7">
        <w:rPr>
          <w:rFonts w:ascii="Times New Roman" w:hAnsi="Times New Roman"/>
          <w:sz w:val="28"/>
          <w:szCs w:val="28"/>
        </w:rPr>
        <w:t>2023</w:t>
      </w:r>
      <w:r w:rsidRPr="00131F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31FE7">
        <w:rPr>
          <w:rFonts w:ascii="Times New Roman" w:hAnsi="Times New Roman"/>
          <w:color w:val="000000"/>
          <w:sz w:val="28"/>
          <w:szCs w:val="28"/>
        </w:rPr>
        <w:t>по 2026 год.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FE7">
        <w:rPr>
          <w:rFonts w:ascii="Times New Roman" w:hAnsi="Times New Roman"/>
          <w:color w:val="000000"/>
          <w:sz w:val="28"/>
          <w:szCs w:val="28"/>
        </w:rPr>
        <w:t xml:space="preserve">При заключении контракта на выполнение проектных работ определение поставщика будет происходить в соответствии с Федеральным законом от 05.04.2013 № 44-ФЗ «О </w:t>
      </w:r>
      <w:r w:rsidRPr="00131FE7">
        <w:rPr>
          <w:rFonts w:ascii="Times New Roman" w:eastAsia="Calibri" w:hAnsi="Times New Roman"/>
          <w:color w:val="000000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131FE7">
        <w:rPr>
          <w:rFonts w:ascii="Times New Roman" w:hAnsi="Times New Roman"/>
          <w:color w:val="000000"/>
          <w:sz w:val="28"/>
          <w:szCs w:val="28"/>
        </w:rPr>
        <w:t xml:space="preserve"> путём проведения аукциона или конкурса.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FE7">
        <w:rPr>
          <w:rFonts w:ascii="Times New Roman" w:hAnsi="Times New Roman"/>
          <w:color w:val="000000"/>
          <w:sz w:val="28"/>
          <w:szCs w:val="28"/>
        </w:rPr>
        <w:t xml:space="preserve">Реализация программных мероприятий по совершенствованию наружной информации будет осуществляться путём проведения электронных конкурсов, электронных аукционов, электронных запросов котировок на основании требований действующего законодательства, предоставлением средств субсидии юридическим лицам, индивидуальным предпринимателям </w:t>
      </w:r>
      <w:r w:rsidRPr="00131FE7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131FE7">
        <w:rPr>
          <w:rFonts w:ascii="Times New Roman" w:hAnsi="Times New Roman"/>
          <w:color w:val="000000"/>
          <w:sz w:val="28"/>
          <w:szCs w:val="28"/>
        </w:rPr>
        <w:t xml:space="preserve"> производителям товаров в соответствии с </w:t>
      </w:r>
      <w:hyperlink r:id="rId24" w:history="1">
        <w:r w:rsidRPr="00131FE7">
          <w:rPr>
            <w:rFonts w:ascii="Times New Roman" w:hAnsi="Times New Roman"/>
            <w:color w:val="000000"/>
            <w:sz w:val="28"/>
            <w:szCs w:val="28"/>
          </w:rPr>
          <w:t>Порядком</w:t>
        </w:r>
      </w:hyperlink>
      <w:r w:rsidRPr="00131FE7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субсидий юридическим лицам (за исключением муниципальных учреждений), индивидуальным предпринимателям городского округа город Рыбинск на возмещение части затрат, связанных с приобретением (изготовлением) информационных конструкций, утвержденным постановлением Администрации городского округа город Рыбинск Ярославской области от 28.07.2022 № 3189 «Об утверждении Порядка предоставления субсидий».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3447" w:rsidRPr="00FD78DB" w:rsidRDefault="00373447" w:rsidP="00373447">
      <w:pPr>
        <w:pStyle w:val="2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18" w:name="_Toc79744155"/>
      <w:r w:rsidRPr="00FD78DB">
        <w:rPr>
          <w:rFonts w:ascii="Times New Roman" w:hAnsi="Times New Roman"/>
          <w:color w:val="000000"/>
          <w:sz w:val="28"/>
          <w:szCs w:val="28"/>
        </w:rPr>
        <w:t>Финансирование Программы</w:t>
      </w:r>
      <w:bookmarkEnd w:id="18"/>
    </w:p>
    <w:p w:rsidR="00373447" w:rsidRPr="00131FE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</w:rPr>
      </w:pP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31FE7">
        <w:rPr>
          <w:rFonts w:ascii="Times New Roman" w:hAnsi="Times New Roman"/>
          <w:color w:val="000000"/>
          <w:sz w:val="28"/>
          <w:szCs w:val="28"/>
        </w:rPr>
        <w:t xml:space="preserve">Объем финансового </w:t>
      </w:r>
      <w:r w:rsidRPr="00131FE7">
        <w:rPr>
          <w:rFonts w:ascii="Times New Roman" w:hAnsi="Times New Roman"/>
          <w:sz w:val="28"/>
          <w:szCs w:val="28"/>
        </w:rPr>
        <w:t xml:space="preserve">обеспечения программы составляет 31,1764 </w:t>
      </w:r>
      <w:r w:rsidRPr="00131FE7">
        <w:rPr>
          <w:rFonts w:ascii="Times New Roman" w:hAnsi="Times New Roman"/>
          <w:spacing w:val="-2"/>
          <w:sz w:val="28"/>
          <w:szCs w:val="28"/>
        </w:rPr>
        <w:t>млн. руб., в том числе</w:t>
      </w:r>
      <w:r w:rsidRPr="00131FE7">
        <w:rPr>
          <w:rFonts w:ascii="Times New Roman" w:hAnsi="Times New Roman"/>
          <w:sz w:val="28"/>
          <w:szCs w:val="28"/>
        </w:rPr>
        <w:t xml:space="preserve">: </w:t>
      </w:r>
      <w:r w:rsidRPr="00131FE7">
        <w:rPr>
          <w:rFonts w:ascii="Times New Roman" w:hAnsi="Times New Roman"/>
          <w:bCs/>
          <w:sz w:val="28"/>
          <w:szCs w:val="28"/>
        </w:rPr>
        <w:t xml:space="preserve">4,4146 </w:t>
      </w:r>
      <w:r w:rsidRPr="00131FE7">
        <w:rPr>
          <w:rFonts w:ascii="Times New Roman" w:hAnsi="Times New Roman"/>
          <w:sz w:val="28"/>
          <w:szCs w:val="28"/>
        </w:rPr>
        <w:t xml:space="preserve">млн. руб. в 2023 году, </w:t>
      </w:r>
      <w:r w:rsidRPr="00131FE7">
        <w:rPr>
          <w:rFonts w:ascii="Times New Roman" w:hAnsi="Times New Roman"/>
          <w:bCs/>
          <w:sz w:val="28"/>
          <w:szCs w:val="28"/>
        </w:rPr>
        <w:t xml:space="preserve">14,2538 </w:t>
      </w:r>
      <w:r w:rsidRPr="00131FE7">
        <w:rPr>
          <w:rFonts w:ascii="Times New Roman" w:hAnsi="Times New Roman"/>
          <w:sz w:val="28"/>
          <w:szCs w:val="28"/>
          <w:lang w:eastAsia="zh-CN"/>
        </w:rPr>
        <w:t>млн. руб. в 2024 году, 6,254 млн. руб. в 2025 году, 6,254 млн. руб. в 2026 году.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1FE7">
        <w:rPr>
          <w:rFonts w:ascii="Times New Roman" w:hAnsi="Times New Roman"/>
          <w:color w:val="000000"/>
          <w:sz w:val="28"/>
          <w:szCs w:val="28"/>
        </w:rPr>
        <w:t>Финансирование мероприятий программы осуществляется в соответствии с заключенными муниципальными контрактами и обеспечивается за счет средств, предусмотренных в бюджете города Рыбинска.</w:t>
      </w:r>
    </w:p>
    <w:tbl>
      <w:tblPr>
        <w:tblpPr w:leftFromText="180" w:rightFromText="180" w:vertAnchor="text" w:horzAnchor="margin" w:tblpX="124" w:tblpY="17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998"/>
        <w:gridCol w:w="868"/>
        <w:gridCol w:w="868"/>
        <w:gridCol w:w="868"/>
        <w:gridCol w:w="869"/>
        <w:gridCol w:w="868"/>
        <w:gridCol w:w="868"/>
        <w:gridCol w:w="868"/>
        <w:gridCol w:w="869"/>
      </w:tblGrid>
      <w:tr w:rsidR="00373447" w:rsidRPr="00373447" w:rsidTr="008874C1">
        <w:trPr>
          <w:cantSplit/>
          <w:trHeight w:val="267"/>
        </w:trPr>
        <w:tc>
          <w:tcPr>
            <w:tcW w:w="194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lastRenderedPageBreak/>
              <w:t>Наименование подпрограмм</w:t>
            </w:r>
          </w:p>
          <w:p w:rsidR="00373447" w:rsidRPr="00373447" w:rsidRDefault="00373447" w:rsidP="008874C1">
            <w:pPr>
              <w:spacing w:after="0" w:line="240" w:lineRule="auto"/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44" w:type="dxa"/>
            <w:gridSpan w:val="9"/>
          </w:tcPr>
          <w:p w:rsidR="00373447" w:rsidRPr="00373447" w:rsidRDefault="00373447" w:rsidP="008874C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Объемы финансирования программы (млн. руб.)</w:t>
            </w:r>
          </w:p>
        </w:tc>
      </w:tr>
      <w:tr w:rsidR="00373447" w:rsidRPr="00373447" w:rsidTr="008874C1">
        <w:trPr>
          <w:cantSplit/>
          <w:trHeight w:val="253"/>
        </w:trPr>
        <w:tc>
          <w:tcPr>
            <w:tcW w:w="194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Источн. финанс.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2026</w:t>
            </w:r>
          </w:p>
        </w:tc>
      </w:tr>
      <w:tr w:rsidR="00373447" w:rsidRPr="00373447" w:rsidTr="008874C1">
        <w:trPr>
          <w:cantSplit/>
          <w:trHeight w:val="248"/>
        </w:trPr>
        <w:tc>
          <w:tcPr>
            <w:tcW w:w="1945" w:type="dxa"/>
            <w:vMerge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3447">
              <w:rPr>
                <w:rFonts w:ascii="Times New Roman" w:hAnsi="Times New Roman"/>
                <w:color w:val="000000"/>
                <w:sz w:val="20"/>
                <w:szCs w:val="20"/>
              </w:rPr>
              <w:t>выдел.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3447">
              <w:rPr>
                <w:rFonts w:ascii="Times New Roman" w:hAnsi="Times New Roman"/>
                <w:color w:val="000000"/>
                <w:sz w:val="20"/>
                <w:szCs w:val="20"/>
              </w:rPr>
              <w:t>потр.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3447">
              <w:rPr>
                <w:rFonts w:ascii="Times New Roman" w:hAnsi="Times New Roman"/>
                <w:color w:val="000000"/>
                <w:sz w:val="20"/>
                <w:szCs w:val="20"/>
              </w:rPr>
              <w:t>выдел.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3447">
              <w:rPr>
                <w:rFonts w:ascii="Times New Roman" w:hAnsi="Times New Roman"/>
                <w:color w:val="000000"/>
                <w:sz w:val="20"/>
                <w:szCs w:val="20"/>
              </w:rPr>
              <w:t>потр.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3447">
              <w:rPr>
                <w:rFonts w:ascii="Times New Roman" w:hAnsi="Times New Roman"/>
                <w:color w:val="000000"/>
                <w:sz w:val="20"/>
                <w:szCs w:val="20"/>
              </w:rPr>
              <w:t>выдел.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3447">
              <w:rPr>
                <w:rFonts w:ascii="Times New Roman" w:hAnsi="Times New Roman"/>
                <w:color w:val="000000"/>
                <w:sz w:val="20"/>
                <w:szCs w:val="20"/>
              </w:rPr>
              <w:t>потр.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3447">
              <w:rPr>
                <w:rFonts w:ascii="Times New Roman" w:hAnsi="Times New Roman"/>
                <w:color w:val="000000"/>
                <w:sz w:val="20"/>
                <w:szCs w:val="20"/>
              </w:rPr>
              <w:t>выдел.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3447">
              <w:rPr>
                <w:rFonts w:ascii="Times New Roman" w:hAnsi="Times New Roman"/>
                <w:color w:val="000000"/>
                <w:sz w:val="20"/>
                <w:szCs w:val="20"/>
              </w:rPr>
              <w:t>потр.</w:t>
            </w:r>
          </w:p>
        </w:tc>
      </w:tr>
      <w:tr w:rsidR="00373447" w:rsidRPr="00373447" w:rsidTr="008874C1">
        <w:trPr>
          <w:cantSplit/>
          <w:trHeight w:val="1550"/>
        </w:trPr>
        <w:tc>
          <w:tcPr>
            <w:tcW w:w="1945" w:type="dxa"/>
            <w:tcBorders>
              <w:bottom w:val="single" w:sz="4" w:space="0" w:color="auto"/>
            </w:tcBorders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1. Подпрограмма «Обеспечение градостроительной документацией территорий городского округа город Рыбинск Ярославской области».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ГБ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4,1746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4,1746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14,0538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14,2881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FE7">
              <w:rPr>
                <w:rFonts w:ascii="Times New Roman" w:hAnsi="Times New Roman"/>
                <w:bCs/>
                <w:sz w:val="20"/>
                <w:szCs w:val="20"/>
              </w:rPr>
              <w:t>6,054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FE7">
              <w:rPr>
                <w:rFonts w:ascii="Times New Roman" w:hAnsi="Times New Roman"/>
                <w:bCs/>
                <w:sz w:val="20"/>
                <w:szCs w:val="20"/>
              </w:rPr>
              <w:t>12,0293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FE7">
              <w:rPr>
                <w:rFonts w:ascii="Times New Roman" w:hAnsi="Times New Roman"/>
                <w:bCs/>
                <w:sz w:val="20"/>
                <w:szCs w:val="20"/>
              </w:rPr>
              <w:t>6,054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1FE7">
              <w:rPr>
                <w:rFonts w:ascii="Times New Roman" w:hAnsi="Times New Roman"/>
                <w:bCs/>
                <w:sz w:val="20"/>
                <w:szCs w:val="20"/>
              </w:rPr>
              <w:t>6,901</w:t>
            </w:r>
          </w:p>
        </w:tc>
      </w:tr>
      <w:tr w:rsidR="00373447" w:rsidRPr="00373447" w:rsidTr="008874C1">
        <w:trPr>
          <w:cantSplit/>
          <w:trHeight w:val="2401"/>
        </w:trPr>
        <w:tc>
          <w:tcPr>
            <w:tcW w:w="1945" w:type="dxa"/>
            <w:tcBorders>
              <w:bottom w:val="single" w:sz="4" w:space="0" w:color="auto"/>
            </w:tcBorders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2. Подпрограмма «Совершенствование наружной информации на территории исторического центра города Рыбинска».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ГБ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0,240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0,240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0,200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0,200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0,200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0,350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0,200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0,350</w:t>
            </w:r>
          </w:p>
        </w:tc>
      </w:tr>
      <w:tr w:rsidR="00373447" w:rsidRPr="00373447" w:rsidTr="008874C1">
        <w:trPr>
          <w:cantSplit/>
          <w:trHeight w:val="287"/>
        </w:trPr>
        <w:tc>
          <w:tcPr>
            <w:tcW w:w="1945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Итого, бюджет города:</w:t>
            </w:r>
          </w:p>
        </w:tc>
        <w:tc>
          <w:tcPr>
            <w:tcW w:w="99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ГБ</w:t>
            </w:r>
          </w:p>
        </w:tc>
        <w:tc>
          <w:tcPr>
            <w:tcW w:w="86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4,4146</w:t>
            </w:r>
          </w:p>
        </w:tc>
        <w:tc>
          <w:tcPr>
            <w:tcW w:w="86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4,4146</w:t>
            </w:r>
          </w:p>
        </w:tc>
        <w:tc>
          <w:tcPr>
            <w:tcW w:w="86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14,2538</w:t>
            </w:r>
          </w:p>
        </w:tc>
        <w:tc>
          <w:tcPr>
            <w:tcW w:w="869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14,4881</w:t>
            </w:r>
          </w:p>
        </w:tc>
        <w:tc>
          <w:tcPr>
            <w:tcW w:w="86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6,254</w:t>
            </w:r>
          </w:p>
        </w:tc>
        <w:tc>
          <w:tcPr>
            <w:tcW w:w="86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12,3793</w:t>
            </w:r>
          </w:p>
        </w:tc>
        <w:tc>
          <w:tcPr>
            <w:tcW w:w="86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6,254</w:t>
            </w:r>
          </w:p>
        </w:tc>
        <w:tc>
          <w:tcPr>
            <w:tcW w:w="869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  <w:bCs/>
                <w:sz w:val="20"/>
                <w:szCs w:val="20"/>
              </w:rPr>
              <w:t>7,251</w:t>
            </w:r>
          </w:p>
        </w:tc>
      </w:tr>
      <w:tr w:rsidR="00373447" w:rsidRPr="00373447" w:rsidTr="008874C1">
        <w:trPr>
          <w:cantSplit/>
          <w:trHeight w:val="976"/>
        </w:trPr>
        <w:tc>
          <w:tcPr>
            <w:tcW w:w="1945" w:type="dxa"/>
            <w:tcBorders>
              <w:bottom w:val="single" w:sz="4" w:space="0" w:color="auto"/>
            </w:tcBorders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373447">
              <w:rPr>
                <w:rFonts w:ascii="Times New Roman" w:hAnsi="Times New Roman"/>
                <w:color w:val="000000"/>
                <w:lang w:eastAsia="zh-CN" w:bidi="hi-IN"/>
              </w:rPr>
              <w:t>Всего предусмотрено в бюджете/ потребность в финансировании на 2023-2026 годы, млн. руб.</w:t>
            </w:r>
          </w:p>
        </w:tc>
        <w:tc>
          <w:tcPr>
            <w:tcW w:w="7944" w:type="dxa"/>
            <w:gridSpan w:val="9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73447">
              <w:rPr>
                <w:rFonts w:ascii="Times New Roman" w:hAnsi="Times New Roman"/>
              </w:rPr>
              <w:t>31,1764/38,533</w:t>
            </w:r>
          </w:p>
        </w:tc>
      </w:tr>
    </w:tbl>
    <w:p w:rsidR="0037344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9" w:name="_Toc79744156"/>
    </w:p>
    <w:p w:rsidR="00373447" w:rsidRDefault="00373447" w:rsidP="00373447">
      <w:pPr>
        <w:pStyle w:val="2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Механизм реализации Программы</w:t>
      </w:r>
      <w:bookmarkEnd w:id="19"/>
    </w:p>
    <w:p w:rsidR="00373447" w:rsidRPr="00FD78DB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73447" w:rsidRPr="00FD78DB" w:rsidRDefault="00373447" w:rsidP="00373447">
      <w:pPr>
        <w:pStyle w:val="3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Департамент архитектуры и градостроительства, как разработчик программы реализует следующие мероприятия по выполнению программы</w:t>
      </w:r>
      <w:r w:rsidRPr="00FD78DB">
        <w:rPr>
          <w:rFonts w:ascii="Times New Roman" w:hAnsi="Times New Roman"/>
          <w:color w:val="000000"/>
          <w:sz w:val="28"/>
          <w:szCs w:val="28"/>
        </w:rPr>
        <w:t>:</w:t>
      </w:r>
    </w:p>
    <w:p w:rsidR="00373447" w:rsidRPr="00FD78DB" w:rsidRDefault="00373447" w:rsidP="00373447">
      <w:pPr>
        <w:pStyle w:val="35"/>
        <w:widowControl w:val="0"/>
        <w:numPr>
          <w:ilvl w:val="0"/>
          <w:numId w:val="31"/>
        </w:numPr>
        <w:tabs>
          <w:tab w:val="clear" w:pos="1069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обеспечивает разработку проектов изменений в документацию территориального планирования, градостроительного зонирования;</w:t>
      </w:r>
    </w:p>
    <w:p w:rsidR="00373447" w:rsidRPr="00FD78DB" w:rsidRDefault="00373447" w:rsidP="00373447">
      <w:pPr>
        <w:pStyle w:val="35"/>
        <w:widowControl w:val="0"/>
        <w:numPr>
          <w:ilvl w:val="0"/>
          <w:numId w:val="31"/>
        </w:numPr>
        <w:tabs>
          <w:tab w:val="clear" w:pos="1069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организует работу по разработке Генерального плана;</w:t>
      </w:r>
    </w:p>
    <w:p w:rsidR="00373447" w:rsidRPr="00FD78DB" w:rsidRDefault="00373447" w:rsidP="00373447">
      <w:pPr>
        <w:pStyle w:val="35"/>
        <w:widowControl w:val="0"/>
        <w:numPr>
          <w:ilvl w:val="0"/>
          <w:numId w:val="31"/>
        </w:numPr>
        <w:tabs>
          <w:tab w:val="clear" w:pos="1069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обеспечивает разработку документации по планировке территории;</w:t>
      </w:r>
      <w:r w:rsidRPr="00FD78D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73447" w:rsidRPr="00FD78DB" w:rsidRDefault="00373447" w:rsidP="00373447">
      <w:pPr>
        <w:pStyle w:val="35"/>
        <w:widowControl w:val="0"/>
        <w:numPr>
          <w:ilvl w:val="0"/>
          <w:numId w:val="31"/>
        </w:numPr>
        <w:tabs>
          <w:tab w:val="clear" w:pos="1069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hAnsi="Times New Roman"/>
          <w:color w:val="000000"/>
          <w:sz w:val="28"/>
          <w:szCs w:val="28"/>
        </w:rPr>
        <w:t>организует разработку проекта зон охраны объектов культурного наследия;</w:t>
      </w:r>
    </w:p>
    <w:p w:rsidR="00373447" w:rsidRPr="00FD78DB" w:rsidRDefault="00373447" w:rsidP="00373447">
      <w:pPr>
        <w:pStyle w:val="35"/>
        <w:widowControl w:val="0"/>
        <w:numPr>
          <w:ilvl w:val="0"/>
          <w:numId w:val="31"/>
        </w:numPr>
        <w:tabs>
          <w:tab w:val="clear" w:pos="1069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 xml:space="preserve">осуществляет организацию публичных слушаний, общественных обсуждений по проектам изменений в документацию территориального планирования, градостроительного зонирования и документации по планировке территории; </w:t>
      </w:r>
    </w:p>
    <w:p w:rsidR="00373447" w:rsidRPr="00FD78DB" w:rsidRDefault="00373447" w:rsidP="00373447">
      <w:pPr>
        <w:pStyle w:val="35"/>
        <w:widowControl w:val="0"/>
        <w:numPr>
          <w:ilvl w:val="0"/>
          <w:numId w:val="31"/>
        </w:numPr>
        <w:tabs>
          <w:tab w:val="clear" w:pos="1069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осуществляет координацию мероприятий по приведению информационных конструкций в надлежащее состояние;</w:t>
      </w:r>
    </w:p>
    <w:p w:rsidR="00373447" w:rsidRPr="00FD78DB" w:rsidRDefault="00373447" w:rsidP="00373447">
      <w:pPr>
        <w:pStyle w:val="35"/>
        <w:widowControl w:val="0"/>
        <w:numPr>
          <w:ilvl w:val="0"/>
          <w:numId w:val="31"/>
        </w:numPr>
        <w:tabs>
          <w:tab w:val="clear" w:pos="1069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осуществляет расходование финансовых средств, направленных на реализацию программы</w:t>
      </w:r>
      <w:r w:rsidRPr="00FD78DB">
        <w:rPr>
          <w:rFonts w:ascii="Times New Roman" w:hAnsi="Times New Roman"/>
          <w:color w:val="000000"/>
          <w:sz w:val="28"/>
          <w:szCs w:val="28"/>
        </w:rPr>
        <w:t>;</w:t>
      </w:r>
    </w:p>
    <w:p w:rsidR="00373447" w:rsidRPr="00FD78DB" w:rsidRDefault="00373447" w:rsidP="00373447">
      <w:pPr>
        <w:pStyle w:val="35"/>
        <w:widowControl w:val="0"/>
        <w:numPr>
          <w:ilvl w:val="0"/>
          <w:numId w:val="31"/>
        </w:numPr>
        <w:tabs>
          <w:tab w:val="clear" w:pos="1069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осуществляет контроль за реализацией программы.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4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  <w:lang w:eastAsia="zh-CN"/>
        </w:rPr>
        <w:t xml:space="preserve">Реализация программы осуществляется Департаментом архитектуры и градостроительства на основании муниципальных контрактов, заключаемых в соответствии с Федеральным законом от 05.04.2013 №44-ФЗ «О контрактной </w:t>
      </w:r>
      <w:r w:rsidRPr="00FD78DB">
        <w:rPr>
          <w:rFonts w:ascii="Times New Roman" w:hAnsi="Times New Roman"/>
          <w:sz w:val="28"/>
          <w:szCs w:val="28"/>
          <w:lang w:eastAsia="zh-CN"/>
        </w:rPr>
        <w:lastRenderedPageBreak/>
        <w:t xml:space="preserve">системе в сфере закупок товаров, работ, услуг для обеспечения государственных и муниципальных нужд». </w:t>
      </w:r>
      <w:r w:rsidRPr="00FD78DB">
        <w:rPr>
          <w:rFonts w:ascii="Times New Roman" w:hAnsi="Times New Roman"/>
          <w:color w:val="000000"/>
          <w:sz w:val="28"/>
          <w:szCs w:val="28"/>
        </w:rPr>
        <w:t>Оценка эффективности реализации программы</w:t>
      </w:r>
      <w:r w:rsidRPr="00131FE7">
        <w:rPr>
          <w:rFonts w:ascii="Times New Roman" w:hAnsi="Times New Roman"/>
          <w:color w:val="000000"/>
          <w:sz w:val="28"/>
          <w:szCs w:val="28"/>
        </w:rPr>
        <w:t xml:space="preserve"> проводится ежегодно в соответствии с Методикой оценки эффективности и результативности реализации муниципальных программ городского округа город Рыбинск Ярославской области, утверждённой постановлением Администрации городского округа город Рыбинск Ярославской области </w:t>
      </w:r>
      <w:r w:rsidRPr="00131FE7">
        <w:rPr>
          <w:rFonts w:ascii="Times New Roman" w:hAnsi="Times New Roman"/>
          <w:spacing w:val="-4"/>
          <w:sz w:val="28"/>
          <w:szCs w:val="28"/>
        </w:rPr>
        <w:t>от 08.06.2020 № 1306 «О муниципальных программах»</w:t>
      </w:r>
      <w:r w:rsidRPr="00131FE7">
        <w:rPr>
          <w:rFonts w:ascii="Times New Roman" w:eastAsia="Calibri" w:hAnsi="Times New Roman"/>
          <w:spacing w:val="4"/>
          <w:sz w:val="28"/>
          <w:szCs w:val="28"/>
        </w:rPr>
        <w:t>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4"/>
          <w:sz w:val="28"/>
          <w:szCs w:val="28"/>
        </w:rPr>
      </w:pPr>
    </w:p>
    <w:p w:rsidR="00373447" w:rsidRPr="00FD78DB" w:rsidRDefault="00373447" w:rsidP="00373447">
      <w:pPr>
        <w:pStyle w:val="2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0" w:name="_Toc79744157"/>
      <w:r w:rsidRPr="00FD78DB">
        <w:rPr>
          <w:rFonts w:ascii="Times New Roman" w:hAnsi="Times New Roman"/>
          <w:sz w:val="28"/>
          <w:szCs w:val="28"/>
        </w:rPr>
        <w:t xml:space="preserve">Индикаторы результативности </w:t>
      </w:r>
      <w:r w:rsidRPr="00FD78DB">
        <w:rPr>
          <w:rFonts w:ascii="Times New Roman" w:eastAsia="Calibri" w:hAnsi="Times New Roman"/>
          <w:sz w:val="28"/>
          <w:szCs w:val="28"/>
        </w:rPr>
        <w:t>П</w:t>
      </w:r>
      <w:r w:rsidRPr="00FD78DB">
        <w:rPr>
          <w:rFonts w:ascii="Times New Roman" w:hAnsi="Times New Roman"/>
          <w:sz w:val="28"/>
          <w:szCs w:val="28"/>
        </w:rPr>
        <w:t>рограммы</w:t>
      </w:r>
      <w:bookmarkEnd w:id="20"/>
    </w:p>
    <w:p w:rsidR="00373447" w:rsidRPr="00131FE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204"/>
        <w:gridCol w:w="1022"/>
        <w:gridCol w:w="949"/>
        <w:gridCol w:w="947"/>
        <w:gridCol w:w="947"/>
        <w:gridCol w:w="947"/>
      </w:tblGrid>
      <w:tr w:rsidR="00373447" w:rsidRPr="00373447" w:rsidTr="008874C1">
        <w:trPr>
          <w:cantSplit/>
          <w:trHeight w:val="454"/>
          <w:tblHeader/>
        </w:trPr>
        <w:tc>
          <w:tcPr>
            <w:tcW w:w="1047" w:type="pct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Наименование задач </w:t>
            </w:r>
          </w:p>
        </w:tc>
        <w:tc>
          <w:tcPr>
            <w:tcW w:w="1580" w:type="pct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Наименование индикаторов</w:t>
            </w:r>
          </w:p>
        </w:tc>
        <w:tc>
          <w:tcPr>
            <w:tcW w:w="2373" w:type="pct"/>
            <w:gridSpan w:val="5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Показатели</w:t>
            </w:r>
          </w:p>
        </w:tc>
      </w:tr>
      <w:tr w:rsidR="00373447" w:rsidRPr="00373447" w:rsidTr="008874C1">
        <w:trPr>
          <w:cantSplit/>
          <w:trHeight w:val="624"/>
          <w:tblHeader/>
        </w:trPr>
        <w:tc>
          <w:tcPr>
            <w:tcW w:w="1047" w:type="pct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Базовое значение 2022 г.</w:t>
            </w:r>
          </w:p>
        </w:tc>
        <w:tc>
          <w:tcPr>
            <w:tcW w:w="1869" w:type="pct"/>
            <w:gridSpan w:val="4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Плановое значение</w:t>
            </w:r>
          </w:p>
        </w:tc>
      </w:tr>
      <w:tr w:rsidR="00373447" w:rsidRPr="00373447" w:rsidTr="008874C1">
        <w:trPr>
          <w:cantSplit/>
          <w:trHeight w:val="397"/>
          <w:tblHeader/>
        </w:trPr>
        <w:tc>
          <w:tcPr>
            <w:tcW w:w="1047" w:type="pct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4" w:type="pct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2023 г.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2024 г.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2025 г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2026 г.</w:t>
            </w:r>
          </w:p>
        </w:tc>
      </w:tr>
      <w:tr w:rsidR="00373447" w:rsidRPr="00373447" w:rsidTr="008874C1">
        <w:tc>
          <w:tcPr>
            <w:tcW w:w="5000" w:type="pct"/>
            <w:gridSpan w:val="7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color w:val="000000"/>
              </w:rPr>
              <w:t>1. Подпрограмма «Обеспечение градостроительной документацией территорий городского округа город Рыбинск Ярославской области»</w:t>
            </w:r>
          </w:p>
        </w:tc>
      </w:tr>
      <w:tr w:rsidR="00373447" w:rsidRPr="00373447" w:rsidTr="008874C1">
        <w:trPr>
          <w:trHeight w:val="850"/>
        </w:trPr>
        <w:tc>
          <w:tcPr>
            <w:tcW w:w="1047" w:type="pct"/>
            <w:vMerge w:val="restart"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rPr>
                <w:rFonts w:ascii="Times New Roman" w:hAnsi="Times New Roman"/>
                <w:strike/>
                <w:color w:val="FF0000"/>
              </w:rPr>
            </w:pPr>
            <w:r w:rsidRPr="00373447">
              <w:rPr>
                <w:rFonts w:ascii="Times New Roman" w:hAnsi="Times New Roman"/>
              </w:rPr>
              <w:t>Создание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1580" w:type="pct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Разработка проекта изменений в Генеральный план (нормативные 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</w:tr>
      <w:tr w:rsidR="00373447" w:rsidRPr="00373447" w:rsidTr="008874C1">
        <w:trPr>
          <w:trHeight w:val="850"/>
        </w:trPr>
        <w:tc>
          <w:tcPr>
            <w:tcW w:w="1047" w:type="pct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Разработка Генерального плана (нормативные 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</w:tr>
      <w:tr w:rsidR="00373447" w:rsidRPr="00373447" w:rsidTr="008874C1">
        <w:trPr>
          <w:trHeight w:val="1134"/>
        </w:trPr>
        <w:tc>
          <w:tcPr>
            <w:tcW w:w="1047" w:type="pct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Разработка проекта изменений в Правила землепользования и застройки (нормативные 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</w:tr>
      <w:tr w:rsidR="00373447" w:rsidRPr="00373447" w:rsidTr="008874C1">
        <w:trPr>
          <w:trHeight w:val="1134"/>
        </w:trPr>
        <w:tc>
          <w:tcPr>
            <w:tcW w:w="1047" w:type="pct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Подготовка сведений о границах территориальных зон для внесения в Единый государственный реестр недвижимости (шт.)</w:t>
            </w: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27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10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10</w:t>
            </w:r>
          </w:p>
        </w:tc>
      </w:tr>
      <w:tr w:rsidR="00373447" w:rsidRPr="00373447" w:rsidTr="008874C1">
        <w:trPr>
          <w:trHeight w:val="850"/>
        </w:trPr>
        <w:tc>
          <w:tcPr>
            <w:tcW w:w="1047" w:type="pct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131FE7">
              <w:rPr>
                <w:rFonts w:ascii="Times New Roman" w:eastAsia="Calibri" w:hAnsi="Times New Roman"/>
              </w:rPr>
              <w:t>Разработка проекта зон охраны объектов культурного наследия (</w:t>
            </w:r>
            <w:r w:rsidRPr="00373447"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7344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7344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73447" w:rsidRPr="00373447" w:rsidTr="008874C1">
        <w:trPr>
          <w:trHeight w:val="1701"/>
        </w:trPr>
        <w:tc>
          <w:tcPr>
            <w:tcW w:w="1047" w:type="pct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pct"/>
            <w:vAlign w:val="center"/>
          </w:tcPr>
          <w:p w:rsidR="00373447" w:rsidRPr="00131FE7" w:rsidRDefault="00373447" w:rsidP="008874C1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</w:rPr>
            </w:pPr>
            <w:r w:rsidRPr="00131FE7">
              <w:rPr>
                <w:rFonts w:ascii="Times New Roman" w:eastAsia="Calibri" w:hAnsi="Times New Roman"/>
              </w:rPr>
              <w:t>Проведение государственной историко-культурной экспертизы (</w:t>
            </w:r>
            <w:r w:rsidRPr="00373447">
              <w:rPr>
                <w:rFonts w:ascii="Times New Roman" w:hAnsi="Times New Roman"/>
              </w:rPr>
              <w:t>нормативные правовые акты о включении выявленных ОКН в единый государственный реестр ОКН; о наличии/отсутствии на территориях объектов археологического наследия) (шт.)</w:t>
            </w: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6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37344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73447" w:rsidRPr="00373447" w:rsidTr="008874C1">
        <w:trPr>
          <w:trHeight w:val="1106"/>
        </w:trPr>
        <w:tc>
          <w:tcPr>
            <w:tcW w:w="1047" w:type="pct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1580" w:type="pct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Разработка проектов планировки и проектов межевания территорий для формирования земельных участков в целях многоквартирного жилищного, промышленного и иного строительства </w:t>
            </w:r>
            <w:r w:rsidRPr="00131FE7">
              <w:rPr>
                <w:rFonts w:ascii="Times New Roman" w:eastAsia="Calibri" w:hAnsi="Times New Roman"/>
              </w:rPr>
              <w:t>(</w:t>
            </w:r>
            <w:r w:rsidRPr="00373447">
              <w:rPr>
                <w:rFonts w:ascii="Times New Roman" w:hAnsi="Times New Roman"/>
              </w:rPr>
              <w:t xml:space="preserve">нормативные </w:t>
            </w:r>
            <w:r w:rsidRPr="00373447">
              <w:rPr>
                <w:rFonts w:ascii="Times New Roman" w:hAnsi="Times New Roman"/>
              </w:rPr>
              <w:lastRenderedPageBreak/>
              <w:t>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3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3</w:t>
            </w:r>
          </w:p>
        </w:tc>
      </w:tr>
      <w:tr w:rsidR="00373447" w:rsidRPr="00373447" w:rsidTr="008874C1">
        <w:trPr>
          <w:trHeight w:val="1134"/>
        </w:trPr>
        <w:tc>
          <w:tcPr>
            <w:tcW w:w="1047" w:type="pct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Разработка документации по планировке территорий в районах индивидуальной жилой застройки </w:t>
            </w:r>
            <w:r w:rsidRPr="00131FE7">
              <w:rPr>
                <w:rFonts w:ascii="Times New Roman" w:eastAsia="Calibri" w:hAnsi="Times New Roman"/>
              </w:rPr>
              <w:t>(</w:t>
            </w:r>
            <w:r w:rsidRPr="00373447"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3</w:t>
            </w:r>
          </w:p>
        </w:tc>
      </w:tr>
      <w:tr w:rsidR="00373447" w:rsidRPr="00373447" w:rsidTr="008874C1">
        <w:tc>
          <w:tcPr>
            <w:tcW w:w="1047" w:type="pct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Разработка документации по планировке территорий, предназначенных для размещения сооружений инженерной защиты, объектов транспортной и инженерной инфраструктур </w:t>
            </w:r>
            <w:r w:rsidRPr="00131FE7">
              <w:rPr>
                <w:rFonts w:ascii="Times New Roman" w:eastAsia="Calibri" w:hAnsi="Times New Roman"/>
              </w:rPr>
              <w:t>(</w:t>
            </w:r>
            <w:r w:rsidRPr="00373447"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-</w:t>
            </w:r>
          </w:p>
        </w:tc>
      </w:tr>
      <w:tr w:rsidR="00373447" w:rsidRPr="00373447" w:rsidTr="008874C1">
        <w:trPr>
          <w:trHeight w:val="2030"/>
        </w:trPr>
        <w:tc>
          <w:tcPr>
            <w:tcW w:w="1047" w:type="pct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 (шт.)</w:t>
            </w:r>
          </w:p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</w:rPr>
            </w:pPr>
          </w:p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5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6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23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23</w:t>
            </w:r>
          </w:p>
        </w:tc>
      </w:tr>
      <w:tr w:rsidR="00373447" w:rsidRPr="00373447" w:rsidTr="008874C1">
        <w:trPr>
          <w:trHeight w:val="507"/>
        </w:trPr>
        <w:tc>
          <w:tcPr>
            <w:tcW w:w="5000" w:type="pct"/>
            <w:gridSpan w:val="7"/>
          </w:tcPr>
          <w:p w:rsidR="00373447" w:rsidRPr="00373447" w:rsidRDefault="00373447" w:rsidP="008874C1">
            <w:pPr>
              <w:spacing w:after="0" w:line="240" w:lineRule="auto"/>
              <w:ind w:left="-1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2. «Совершенствование наружной информации на территории исторического центра </w:t>
            </w:r>
          </w:p>
          <w:p w:rsidR="00373447" w:rsidRPr="00131FE7" w:rsidRDefault="00373447" w:rsidP="008874C1">
            <w:pPr>
              <w:pStyle w:val="a5"/>
              <w:spacing w:after="0" w:line="240" w:lineRule="auto"/>
              <w:ind w:left="359" w:right="-57"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города Рыбинска»</w:t>
            </w:r>
          </w:p>
        </w:tc>
      </w:tr>
      <w:tr w:rsidR="00373447" w:rsidRPr="00373447" w:rsidTr="008874C1">
        <w:tc>
          <w:tcPr>
            <w:tcW w:w="1047" w:type="pct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Приведение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  <w:tc>
          <w:tcPr>
            <w:tcW w:w="1580" w:type="pct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Количество информационных конструкций первого и второго типа в зоне особого и строгого информационного контроля (зона 1, зона 2), приведенных в надлежащее состояние (шт.)</w:t>
            </w:r>
          </w:p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15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12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10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10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10</w:t>
            </w:r>
          </w:p>
        </w:tc>
      </w:tr>
      <w:tr w:rsidR="00373447" w:rsidRPr="00373447" w:rsidTr="008874C1">
        <w:tc>
          <w:tcPr>
            <w:tcW w:w="1047" w:type="pct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pct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Количество информационных конструкций первого и второго типа в зоне особого и строгого информационного контроля (зона 1, зона 2), не соответствующих установленным требованиям (подлежащим демонтажу) (шт.)</w:t>
            </w:r>
          </w:p>
        </w:tc>
        <w:tc>
          <w:tcPr>
            <w:tcW w:w="504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</w:t>
            </w:r>
          </w:p>
        </w:tc>
        <w:tc>
          <w:tcPr>
            <w:tcW w:w="468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</w:t>
            </w:r>
          </w:p>
        </w:tc>
        <w:tc>
          <w:tcPr>
            <w:tcW w:w="467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18</w:t>
            </w:r>
          </w:p>
        </w:tc>
        <w:tc>
          <w:tcPr>
            <w:tcW w:w="466" w:type="pc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18</w:t>
            </w:r>
          </w:p>
        </w:tc>
      </w:tr>
    </w:tbl>
    <w:p w:rsidR="00373447" w:rsidRPr="00131FE7" w:rsidRDefault="00373447" w:rsidP="00373447">
      <w:pPr>
        <w:pStyle w:val="afc"/>
        <w:spacing w:before="0" w:beforeAutospacing="0" w:after="0"/>
        <w:ind w:left="142" w:right="-270" w:hanging="142"/>
        <w:rPr>
          <w:color w:val="000000"/>
          <w:sz w:val="28"/>
          <w:szCs w:val="28"/>
        </w:rPr>
      </w:pPr>
      <w:r w:rsidRPr="00131FE7">
        <w:rPr>
          <w:color w:val="000000"/>
          <w:sz w:val="28"/>
          <w:szCs w:val="28"/>
        </w:rPr>
        <w:tab/>
      </w:r>
      <w:r w:rsidRPr="00131FE7">
        <w:rPr>
          <w:color w:val="000000"/>
          <w:sz w:val="28"/>
          <w:szCs w:val="28"/>
        </w:rPr>
        <w:tab/>
      </w:r>
      <w:r w:rsidRPr="00131FE7">
        <w:rPr>
          <w:color w:val="000000"/>
          <w:sz w:val="28"/>
          <w:szCs w:val="28"/>
        </w:rPr>
        <w:tab/>
      </w:r>
      <w:r w:rsidRPr="00131FE7">
        <w:rPr>
          <w:color w:val="000000"/>
          <w:sz w:val="28"/>
          <w:szCs w:val="28"/>
        </w:rPr>
        <w:tab/>
      </w:r>
      <w:r w:rsidRPr="00131FE7">
        <w:rPr>
          <w:color w:val="000000"/>
          <w:sz w:val="28"/>
          <w:szCs w:val="28"/>
        </w:rPr>
        <w:tab/>
      </w:r>
    </w:p>
    <w:p w:rsidR="00373447" w:rsidRDefault="00373447" w:rsidP="00373447">
      <w:pPr>
        <w:pStyle w:val="afc"/>
        <w:spacing w:before="0" w:beforeAutospacing="0" w:after="0"/>
        <w:ind w:left="142" w:right="-270" w:hanging="142"/>
        <w:jc w:val="center"/>
        <w:outlineLvl w:val="0"/>
        <w:rPr>
          <w:sz w:val="28"/>
          <w:szCs w:val="28"/>
        </w:rPr>
      </w:pPr>
      <w:bookmarkStart w:id="21" w:name="_Toc79744158"/>
      <w:r w:rsidRPr="00131FE7">
        <w:rPr>
          <w:sz w:val="28"/>
          <w:szCs w:val="28"/>
          <w:lang w:val="en-US"/>
        </w:rPr>
        <w:t>II</w:t>
      </w:r>
      <w:r w:rsidRPr="00131FE7">
        <w:rPr>
          <w:sz w:val="28"/>
          <w:szCs w:val="28"/>
        </w:rPr>
        <w:t>.</w:t>
      </w:r>
      <w:r w:rsidRPr="00131FE7">
        <w:rPr>
          <w:b/>
          <w:sz w:val="28"/>
          <w:szCs w:val="28"/>
        </w:rPr>
        <w:t xml:space="preserve"> </w:t>
      </w:r>
      <w:r w:rsidRPr="00131FE7">
        <w:rPr>
          <w:sz w:val="28"/>
          <w:szCs w:val="28"/>
        </w:rPr>
        <w:t>Подпрограмма «Обеспечение градостроительной документацией</w:t>
      </w:r>
    </w:p>
    <w:p w:rsidR="00373447" w:rsidRDefault="00373447" w:rsidP="00373447">
      <w:pPr>
        <w:pStyle w:val="afc"/>
        <w:spacing w:before="0" w:beforeAutospacing="0" w:after="0"/>
        <w:ind w:left="142" w:right="-270" w:hanging="142"/>
        <w:jc w:val="center"/>
        <w:outlineLvl w:val="0"/>
        <w:rPr>
          <w:sz w:val="28"/>
          <w:szCs w:val="28"/>
        </w:rPr>
      </w:pPr>
      <w:r w:rsidRPr="00131FE7">
        <w:rPr>
          <w:sz w:val="28"/>
          <w:szCs w:val="28"/>
        </w:rPr>
        <w:t>территорий городского округа город Рыбинск Ярославской области»</w:t>
      </w:r>
      <w:bookmarkEnd w:id="21"/>
    </w:p>
    <w:p w:rsidR="00373447" w:rsidRPr="00131FE7" w:rsidRDefault="00373447" w:rsidP="00373447">
      <w:pPr>
        <w:pStyle w:val="afc"/>
        <w:spacing w:before="0" w:beforeAutospacing="0" w:after="0"/>
        <w:ind w:left="142" w:right="-270" w:hanging="142"/>
        <w:jc w:val="center"/>
        <w:outlineLvl w:val="0"/>
        <w:rPr>
          <w:sz w:val="28"/>
          <w:szCs w:val="28"/>
        </w:rPr>
      </w:pPr>
    </w:p>
    <w:p w:rsidR="00373447" w:rsidRPr="00FD78DB" w:rsidRDefault="00373447" w:rsidP="00373447">
      <w:pPr>
        <w:pStyle w:val="2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2" w:name="_Toc79744159"/>
      <w:r w:rsidRPr="00FD78DB">
        <w:rPr>
          <w:rFonts w:ascii="Times New Roman" w:hAnsi="Times New Roman"/>
          <w:sz w:val="28"/>
          <w:szCs w:val="28"/>
        </w:rPr>
        <w:t>Паспорт подпрограммы</w:t>
      </w:r>
      <w:bookmarkEnd w:id="22"/>
    </w:p>
    <w:p w:rsidR="00373447" w:rsidRPr="00131FE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4991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2445"/>
        <w:gridCol w:w="7676"/>
      </w:tblGrid>
      <w:tr w:rsidR="00373447" w:rsidRPr="00373447" w:rsidTr="008874C1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b/>
              </w:rPr>
              <w:t xml:space="preserve"> </w:t>
            </w:r>
            <w:r w:rsidRPr="00373447">
              <w:rPr>
                <w:rFonts w:ascii="Times New Roman" w:hAnsi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«Обеспечение градостроительной документацией территорий городского округа город Рыбинск Ярославской области» (далее – подпрограмма).</w:t>
            </w:r>
          </w:p>
        </w:tc>
      </w:tr>
      <w:tr w:rsidR="00373447" w:rsidRPr="00373447" w:rsidTr="008874C1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73447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47" w:rsidRPr="00373447" w:rsidRDefault="00373447" w:rsidP="008874C1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73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 xml:space="preserve"> – 2026 годы</w:t>
            </w:r>
          </w:p>
        </w:tc>
      </w:tr>
      <w:tr w:rsidR="00373447" w:rsidRPr="00373447" w:rsidTr="008874C1">
        <w:trPr>
          <w:trHeight w:val="148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bCs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Закон Ярославской области от 11.10.2006 № 66-з «О градостроительной деятельности на территории Ярославской области» (ред. от 25.12.2023);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Устав городского округа город Рыбинск Ярославской области, принятый решением Муниципального Совета городского округа город Рыбинск от 19.12.2019 № 98;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решение Муниципального Совета городского округа город Рыбинск от 28.03.2019 №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47 «О Стратегии социально- экономического развития городского округа город Рыбинск на 2018-2030 годы»;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Ярославской области </w:t>
            </w:r>
            <w:r w:rsidRPr="003734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08.06.2020 № 1306 «О муниципальных программах»</w:t>
            </w: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</w:t>
            </w:r>
          </w:p>
        </w:tc>
      </w:tr>
      <w:tr w:rsidR="00373447" w:rsidRPr="00373447" w:rsidTr="008874C1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373447" w:rsidRPr="00373447" w:rsidTr="008874C1">
        <w:trPr>
          <w:trHeight w:val="453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23" w:name="_Toc65672191"/>
            <w:bookmarkStart w:id="24" w:name="_Toc65672256"/>
            <w:bookmarkStart w:id="25" w:name="_Toc65672312"/>
            <w:r w:rsidRPr="00373447">
              <w:rPr>
                <w:rFonts w:ascii="Times New Roman" w:hAnsi="Times New Roman"/>
                <w:sz w:val="28"/>
                <w:szCs w:val="28"/>
              </w:rPr>
              <w:t>Ответственный исполнитель –</w:t>
            </w:r>
            <w:bookmarkEnd w:id="23"/>
            <w:bookmarkEnd w:id="24"/>
            <w:bookmarkEnd w:id="25"/>
            <w:r w:rsidRPr="003734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26" w:name="_Toc65672192"/>
            <w:bookmarkStart w:id="27" w:name="_Toc65672257"/>
            <w:bookmarkStart w:id="28" w:name="_Toc65672313"/>
            <w:r w:rsidRPr="00373447">
              <w:rPr>
                <w:rFonts w:ascii="Times New Roman" w:hAnsi="Times New Roman"/>
                <w:sz w:val="28"/>
                <w:szCs w:val="28"/>
              </w:rPr>
              <w:t>руководитель подпрограммы</w:t>
            </w:r>
            <w:bookmarkEnd w:id="26"/>
            <w:bookmarkEnd w:id="27"/>
            <w:bookmarkEnd w:id="28"/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архитектуры и градостроительства Администрации городского округа город Рыбинск Ярославской области </w:t>
            </w:r>
          </w:p>
          <w:p w:rsidR="00373447" w:rsidRPr="00373447" w:rsidRDefault="00373447" w:rsidP="008874C1">
            <w:pPr>
              <w:pStyle w:val="ConsPlusNormal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447" w:rsidRPr="00373447" w:rsidTr="008874C1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bookmarkStart w:id="29" w:name="_Toc65672193"/>
            <w:bookmarkStart w:id="30" w:name="_Toc65672258"/>
            <w:bookmarkStart w:id="31" w:name="_Toc65672314"/>
            <w:r w:rsidRPr="00373447">
              <w:rPr>
                <w:rFonts w:ascii="Times New Roman" w:hAnsi="Times New Roman"/>
                <w:sz w:val="28"/>
                <w:szCs w:val="28"/>
              </w:rPr>
              <w:t>Куратор подпрограммы</w:t>
            </w:r>
            <w:bookmarkEnd w:id="29"/>
            <w:bookmarkEnd w:id="30"/>
            <w:bookmarkEnd w:id="31"/>
            <w:r w:rsidRPr="0037344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архитектуре и градостроительству</w:t>
            </w:r>
          </w:p>
        </w:tc>
      </w:tr>
      <w:tr w:rsidR="00373447" w:rsidRPr="00373447" w:rsidTr="008874C1">
        <w:trPr>
          <w:trHeight w:val="455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Обеспечение города Рыбинска актуальной градостроительной документацией в целях комплексного и устойчивого развития территорий города, в т.ч.:</w:t>
            </w:r>
          </w:p>
          <w:p w:rsidR="00373447" w:rsidRPr="00131FE7" w:rsidRDefault="00373447" w:rsidP="008874C1">
            <w:pPr>
              <w:numPr>
                <w:ilvl w:val="0"/>
                <w:numId w:val="33"/>
              </w:numPr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ind w:left="0" w:hanging="1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31FE7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      </w:r>
          </w:p>
          <w:p w:rsidR="00373447" w:rsidRPr="00373447" w:rsidRDefault="00373447" w:rsidP="008874C1">
            <w:pPr>
              <w:numPr>
                <w:ilvl w:val="0"/>
                <w:numId w:val="33"/>
              </w:numPr>
              <w:tabs>
                <w:tab w:val="left" w:pos="376"/>
              </w:tabs>
              <w:autoSpaceDE w:val="0"/>
              <w:autoSpaceDN w:val="0"/>
              <w:adjustRightInd w:val="0"/>
              <w:spacing w:after="0" w:line="240" w:lineRule="auto"/>
              <w:ind w:left="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FE7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сохранение</w:t>
            </w:r>
            <w:r w:rsidRPr="00373447">
              <w:rPr>
                <w:rFonts w:ascii="Times New Roman" w:hAnsi="Times New Roman"/>
                <w:sz w:val="28"/>
                <w:szCs w:val="28"/>
              </w:rPr>
              <w:t xml:space="preserve"> объектов культурного наследия.</w:t>
            </w:r>
          </w:p>
        </w:tc>
      </w:tr>
      <w:tr w:rsidR="00373447" w:rsidRPr="00373447" w:rsidTr="008874C1">
        <w:trPr>
          <w:trHeight w:val="1609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131FE7" w:rsidRDefault="00373447" w:rsidP="008874C1">
            <w:pPr>
              <w:pStyle w:val="ConsPlusNonformat"/>
              <w:widowControl/>
              <w:tabs>
                <w:tab w:val="left" w:pos="376"/>
              </w:tabs>
              <w:ind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31FE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Для достижения поставленных целей подпрограммой предусматривается решение следующих задач:</w:t>
            </w:r>
          </w:p>
          <w:p w:rsidR="00373447" w:rsidRPr="00373447" w:rsidRDefault="00373447" w:rsidP="008874C1">
            <w:pPr>
              <w:pStyle w:val="ConsPlusNormal"/>
              <w:numPr>
                <w:ilvl w:val="0"/>
                <w:numId w:val="45"/>
              </w:numPr>
              <w:ind w:left="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iCs/>
                <w:sz w:val="28"/>
                <w:szCs w:val="28"/>
              </w:rPr>
              <w:t>создание условий для осуществления архитектурной, градостроительной деятельности, эффективного использования земельных ресурсов.</w:t>
            </w:r>
          </w:p>
        </w:tc>
      </w:tr>
      <w:tr w:rsidR="00373447" w:rsidRPr="00373447" w:rsidTr="008874C1">
        <w:trPr>
          <w:trHeight w:val="3092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32" w:name="_Toc65672194"/>
            <w:bookmarkStart w:id="33" w:name="_Toc65672259"/>
            <w:bookmarkStart w:id="34" w:name="_Toc65672315"/>
            <w:r w:rsidRPr="00373447">
              <w:rPr>
                <w:rFonts w:ascii="Times New Roman" w:hAnsi="Times New Roman"/>
                <w:sz w:val="28"/>
                <w:szCs w:val="28"/>
              </w:rPr>
              <w:lastRenderedPageBreak/>
              <w:t>Объёмы и источники финансирования подпрограммы</w:t>
            </w:r>
            <w:bookmarkEnd w:id="32"/>
            <w:bookmarkEnd w:id="33"/>
            <w:bookmarkEnd w:id="34"/>
            <w:r w:rsidRPr="003734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447" w:rsidRPr="00131FE7" w:rsidRDefault="00373447" w:rsidP="008874C1">
            <w:pPr>
              <w:spacing w:after="0" w:line="240" w:lineRule="auto"/>
              <w:ind w:hanging="1"/>
              <w:jc w:val="both"/>
              <w:rPr>
                <w:rFonts w:ascii="Times New Roman" w:eastAsia="SimSun;宋体" w:hAnsi="Times New Roman"/>
                <w:color w:val="000000"/>
                <w:sz w:val="28"/>
                <w:szCs w:val="28"/>
                <w:lang w:bidi="hi-IN"/>
              </w:rPr>
            </w:pPr>
            <w:r w:rsidRPr="0037344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Общий объём финансирования </w:t>
            </w:r>
            <w:r w:rsidRPr="00131FE7">
              <w:rPr>
                <w:rFonts w:ascii="Times New Roman" w:eastAsia="SimSun;宋体" w:hAnsi="Times New Roman"/>
                <w:color w:val="000000"/>
                <w:sz w:val="28"/>
                <w:szCs w:val="28"/>
                <w:lang w:bidi="hi-IN"/>
              </w:rPr>
              <w:t xml:space="preserve">(выделено/финансовая потребность) – </w:t>
            </w:r>
            <w:r w:rsidRPr="00131FE7">
              <w:rPr>
                <w:rFonts w:ascii="Times New Roman" w:eastAsia="SimSun;宋体" w:hAnsi="Times New Roman"/>
                <w:sz w:val="28"/>
                <w:szCs w:val="28"/>
                <w:lang w:bidi="hi-IN"/>
              </w:rPr>
              <w:t>30,3364/37,39295</w:t>
            </w:r>
            <w:r w:rsidRPr="00131FE7">
              <w:rPr>
                <w:rFonts w:ascii="Times New Roman" w:eastAsia="SimSun;宋体" w:hAnsi="Times New Roman"/>
                <w:color w:val="FF0000"/>
                <w:sz w:val="28"/>
                <w:szCs w:val="28"/>
                <w:lang w:bidi="hi-IN"/>
              </w:rPr>
              <w:t xml:space="preserve"> </w:t>
            </w:r>
            <w:r w:rsidRPr="00131FE7">
              <w:rPr>
                <w:rFonts w:ascii="Times New Roman" w:eastAsia="SimSun;宋体" w:hAnsi="Times New Roman"/>
                <w:color w:val="000000"/>
                <w:sz w:val="28"/>
                <w:szCs w:val="28"/>
                <w:lang w:bidi="hi-IN"/>
              </w:rPr>
              <w:t>млн. руб., в том числе</w:t>
            </w:r>
          </w:p>
          <w:p w:rsidR="00373447" w:rsidRPr="00131FE7" w:rsidRDefault="00373447" w:rsidP="008874C1">
            <w:pPr>
              <w:spacing w:after="0" w:line="240" w:lineRule="auto"/>
              <w:ind w:hanging="1"/>
              <w:jc w:val="both"/>
              <w:rPr>
                <w:rFonts w:ascii="Times New Roman" w:eastAsia="SimSun;宋体" w:hAnsi="Times New Roman"/>
                <w:color w:val="000000"/>
                <w:sz w:val="28"/>
                <w:szCs w:val="28"/>
                <w:lang w:eastAsia="zh-CN" w:bidi="hi-IN"/>
              </w:rPr>
            </w:pPr>
            <w:r w:rsidRPr="00131FE7">
              <w:rPr>
                <w:rFonts w:ascii="Times New Roman" w:eastAsia="SimSun;宋体" w:hAnsi="Times New Roman"/>
                <w:color w:val="000000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09"/>
              <w:gridCol w:w="3118"/>
              <w:gridCol w:w="2835"/>
            </w:tblGrid>
            <w:tr w:rsidR="00373447" w:rsidRPr="00373447" w:rsidTr="008874C1">
              <w:trPr>
                <w:trHeight w:val="368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18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35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373447" w:rsidRPr="00373447" w:rsidTr="008874C1">
              <w:trPr>
                <w:trHeight w:val="331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8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4,1746</w:t>
                  </w:r>
                </w:p>
              </w:tc>
              <w:tc>
                <w:tcPr>
                  <w:tcW w:w="2835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4,1746</w:t>
                  </w:r>
                </w:p>
              </w:tc>
            </w:tr>
            <w:tr w:rsidR="00373447" w:rsidRPr="00373447" w:rsidTr="008874C1">
              <w:trPr>
                <w:trHeight w:val="331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8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14,0538</w:t>
                  </w:r>
                </w:p>
              </w:tc>
              <w:tc>
                <w:tcPr>
                  <w:tcW w:w="2835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14,2881</w:t>
                  </w:r>
                </w:p>
              </w:tc>
            </w:tr>
            <w:tr w:rsidR="00373447" w:rsidRPr="00373447" w:rsidTr="008874C1">
              <w:trPr>
                <w:trHeight w:val="331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8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6,054</w:t>
                  </w:r>
                </w:p>
              </w:tc>
              <w:tc>
                <w:tcPr>
                  <w:tcW w:w="2835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12,02925</w:t>
                  </w:r>
                </w:p>
              </w:tc>
            </w:tr>
            <w:tr w:rsidR="00373447" w:rsidRPr="00373447" w:rsidTr="008874C1">
              <w:trPr>
                <w:trHeight w:val="331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3118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6,054</w:t>
                  </w:r>
                </w:p>
              </w:tc>
              <w:tc>
                <w:tcPr>
                  <w:tcW w:w="2835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6,901</w:t>
                  </w:r>
                </w:p>
              </w:tc>
            </w:tr>
            <w:tr w:rsidR="00373447" w:rsidRPr="00373447" w:rsidTr="008874C1">
              <w:trPr>
                <w:trHeight w:val="331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8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30,3364</w:t>
                  </w:r>
                </w:p>
              </w:tc>
              <w:tc>
                <w:tcPr>
                  <w:tcW w:w="2835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373447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37,39295</w:t>
                  </w:r>
                </w:p>
              </w:tc>
            </w:tr>
          </w:tbl>
          <w:p w:rsidR="00373447" w:rsidRPr="00373447" w:rsidRDefault="00373447" w:rsidP="008874C1">
            <w:pPr>
              <w:pStyle w:val="ConsPlusNormal"/>
              <w:widowControl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73447" w:rsidRPr="00373447" w:rsidTr="008874C1">
        <w:trPr>
          <w:trHeight w:val="42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35" w:name="_Toc65672195"/>
            <w:bookmarkStart w:id="36" w:name="_Toc65672260"/>
            <w:bookmarkStart w:id="37" w:name="_Toc65672316"/>
            <w:r w:rsidRPr="00373447">
              <w:rPr>
                <w:rFonts w:ascii="Times New Roman" w:hAnsi="Times New Roman"/>
                <w:sz w:val="28"/>
                <w:szCs w:val="28"/>
              </w:rPr>
              <w:t>Основные ожидаемые результаты реализации подпрограммы</w:t>
            </w:r>
            <w:bookmarkEnd w:id="35"/>
            <w:bookmarkEnd w:id="36"/>
            <w:bookmarkEnd w:id="37"/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nformat"/>
              <w:widowControl/>
              <w:tabs>
                <w:tab w:val="left" w:pos="235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Разработана (актуализирована) и утверждена градостроительная документация для перспективного развития территорий города в количестве не менее 3 ед. в год.</w:t>
            </w:r>
          </w:p>
          <w:p w:rsidR="00373447" w:rsidRPr="00373447" w:rsidRDefault="00373447" w:rsidP="008874C1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Включены 8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объектов.</w:t>
            </w:r>
          </w:p>
        </w:tc>
      </w:tr>
    </w:tbl>
    <w:p w:rsidR="00373447" w:rsidRPr="00FD78DB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38" w:name="_Toc79744160"/>
    </w:p>
    <w:p w:rsidR="00373447" w:rsidRPr="00FD78DB" w:rsidRDefault="00373447" w:rsidP="00373447">
      <w:pPr>
        <w:pStyle w:val="2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eastAsia="Calibri" w:hAnsi="Times New Roman"/>
          <w:sz w:val="28"/>
          <w:szCs w:val="28"/>
        </w:rPr>
        <w:t xml:space="preserve">Анализ </w:t>
      </w:r>
      <w:r w:rsidRPr="00FD78DB">
        <w:rPr>
          <w:rFonts w:ascii="Times New Roman" w:hAnsi="Times New Roman"/>
          <w:sz w:val="28"/>
          <w:szCs w:val="28"/>
        </w:rPr>
        <w:t>существующей</w:t>
      </w:r>
      <w:r w:rsidRPr="00FD78DB">
        <w:rPr>
          <w:rFonts w:ascii="Times New Roman" w:eastAsia="Calibri" w:hAnsi="Times New Roman"/>
          <w:sz w:val="28"/>
          <w:szCs w:val="28"/>
        </w:rPr>
        <w:t xml:space="preserve"> </w:t>
      </w:r>
      <w:r w:rsidRPr="00FD78DB">
        <w:rPr>
          <w:rFonts w:ascii="Times New Roman" w:hAnsi="Times New Roman"/>
          <w:sz w:val="28"/>
          <w:szCs w:val="28"/>
        </w:rPr>
        <w:t>ситуации</w:t>
      </w:r>
      <w:r w:rsidRPr="00FD78DB">
        <w:rPr>
          <w:rFonts w:ascii="Times New Roman" w:eastAsia="Calibri" w:hAnsi="Times New Roman"/>
          <w:sz w:val="28"/>
          <w:szCs w:val="28"/>
        </w:rPr>
        <w:t xml:space="preserve"> и оценка проблемы, </w:t>
      </w:r>
    </w:p>
    <w:p w:rsidR="00373447" w:rsidRPr="00FD78DB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eastAsia="Calibri" w:hAnsi="Times New Roman"/>
          <w:sz w:val="28"/>
          <w:szCs w:val="28"/>
        </w:rPr>
        <w:t>решение которой осуществляется путём реализации подпрограммы</w:t>
      </w:r>
      <w:bookmarkEnd w:id="38"/>
    </w:p>
    <w:p w:rsidR="00373447" w:rsidRPr="00FD78DB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73447" w:rsidRPr="00FD78DB" w:rsidRDefault="00373447" w:rsidP="00373447">
      <w:pPr>
        <w:pStyle w:val="35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строительство объектов жилищного, промышленного и иного строительства, объектов социальной, транспортной и инженерной инфраструктур осуществляется на основе документов территориального планирования, градостроительного зонирования и документации по планировке территорий (проектов планировки и проектов межевания территорий). </w:t>
      </w:r>
    </w:p>
    <w:p w:rsidR="00373447" w:rsidRPr="00FD78DB" w:rsidRDefault="00373447" w:rsidP="00373447">
      <w:pPr>
        <w:pStyle w:val="35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Подготовка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373447" w:rsidRPr="00FD78DB" w:rsidRDefault="00373447" w:rsidP="00373447">
      <w:pPr>
        <w:pStyle w:val="35"/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На основании Генерального плана, Правил землепользования и застройки и утверждённой документации по планировке территории создаются объекты капитального строительства местного и регионального значения (в т.ч. линейные). Возможность реализации тех или иных мероприятий определяется ресурсами, которые можно направить на их решение, что зависит от текущей социально-экономической ситуации и приоритетов в области обеспечения жизнедеятельности города Рыбинска и его перспективного развития.</w:t>
      </w:r>
      <w:r w:rsidRPr="00FD78DB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</w:p>
    <w:p w:rsidR="00373447" w:rsidRPr="00131FE7" w:rsidRDefault="00373447" w:rsidP="00373447">
      <w:pPr>
        <w:pStyle w:val="affffa"/>
        <w:widowControl w:val="0"/>
        <w:numPr>
          <w:ilvl w:val="1"/>
          <w:numId w:val="27"/>
        </w:numPr>
        <w:tabs>
          <w:tab w:val="clear" w:pos="2358"/>
          <w:tab w:val="num" w:pos="1276"/>
        </w:tabs>
        <w:suppressAutoHyphens w:val="0"/>
        <w:autoSpaceDE w:val="0"/>
        <w:autoSpaceDN w:val="0"/>
        <w:adjustRightInd w:val="0"/>
        <w:ind w:left="0" w:firstLine="709"/>
      </w:pPr>
      <w:r w:rsidRPr="00131FE7">
        <w:t xml:space="preserve">Генеральный план является документом территориального планирования, определяющим планирование развития территорий, в т.ч.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значения. 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31FE7">
        <w:rPr>
          <w:rFonts w:ascii="Times New Roman" w:hAnsi="Times New Roman"/>
          <w:sz w:val="28"/>
          <w:szCs w:val="28"/>
          <w:lang w:eastAsia="zh-CN"/>
        </w:rPr>
        <w:lastRenderedPageBreak/>
        <w:t>Реализация</w:t>
      </w:r>
      <w:r w:rsidRPr="00131FE7">
        <w:rPr>
          <w:rFonts w:ascii="Times New Roman" w:eastAsia="Calibri" w:hAnsi="Times New Roman"/>
          <w:sz w:val="28"/>
          <w:szCs w:val="28"/>
          <w:lang w:eastAsia="zh-CN"/>
        </w:rPr>
        <w:t xml:space="preserve"> Генерального плана в соответствии с частью 5 статьи 26 Градостроительного кодекса Российской Федерации осуществляется путём выполнения мероприятий,  которые предусмотрены программой, утверждённой постановлением Администрации городского округа город Рыбинск </w:t>
      </w:r>
      <w:r w:rsidRPr="00131FE7">
        <w:rPr>
          <w:rFonts w:ascii="Times New Roman" w:hAnsi="Times New Roman"/>
          <w:spacing w:val="-4"/>
          <w:sz w:val="28"/>
          <w:szCs w:val="28"/>
        </w:rPr>
        <w:t xml:space="preserve">от 30.11.2020 № 2750 «Об утверждении муниципальной программы «Градостроительное развитие территорий городского округа город Рыбинск Ярославской области» </w:t>
      </w:r>
      <w:r w:rsidRPr="00131FE7">
        <w:rPr>
          <w:rFonts w:ascii="Times New Roman" w:eastAsia="Calibri" w:hAnsi="Times New Roman"/>
          <w:sz w:val="28"/>
          <w:szCs w:val="28"/>
          <w:lang w:eastAsia="zh-CN"/>
        </w:rPr>
        <w:t>и реализуемыми за счёт средств бюджета города Рыбинска, нормативными правовыми актами Администрации городского округа город Рыбинск, программами комплексного развития систем коммунальной, транспортной, социальной инфраструктуры города Рыбинска, инвестиционными программами организаций коммунального комплекса.</w:t>
      </w:r>
    </w:p>
    <w:p w:rsidR="00373447" w:rsidRPr="00131FE7" w:rsidRDefault="00373447" w:rsidP="0037344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31FE7">
        <w:rPr>
          <w:rFonts w:ascii="Times New Roman" w:hAnsi="Times New Roman"/>
          <w:sz w:val="28"/>
          <w:szCs w:val="28"/>
          <w:lang w:eastAsia="zh-CN"/>
        </w:rPr>
        <w:t>Генеральные планы утверждаются на срок не менее чем двадцать лет, срок реализации Генерального плана, утверждённого решением Муниципального Совета городского округа город Рыбинск от 02.04.2009 № 320 - до 2030 года. В период действия Генерального плана приоритетность и способы решения задач муниципального образования должны корректироваться в зависимости от существующей ситуации.</w:t>
      </w:r>
    </w:p>
    <w:p w:rsidR="00373447" w:rsidRPr="00FD78DB" w:rsidRDefault="00373447" w:rsidP="00373447">
      <w:pPr>
        <w:pStyle w:val="35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В случае если программы, реализуемые за счёт средств бюджетов разных уровней, инвестиционные программы организаций коммунального комплекса принимаются после утверждения Генерального плана и предусматривают создание объектов местного и регионального значения, подлежащих отображению в Генеральном плане, но не предусмотренных последним, в Генеральный план в пятимесячный срок с даты утверждения таких программ вносятся соответствующие изменения (часть 7 статьи 26 Градостроительного кодекса Российской Федерации).</w:t>
      </w:r>
    </w:p>
    <w:p w:rsidR="00373447" w:rsidRPr="00FD78DB" w:rsidRDefault="00373447" w:rsidP="00373447">
      <w:pPr>
        <w:pStyle w:val="35"/>
        <w:widowControl w:val="0"/>
        <w:numPr>
          <w:ilvl w:val="1"/>
          <w:numId w:val="27"/>
        </w:numPr>
        <w:tabs>
          <w:tab w:val="clear" w:pos="2358"/>
          <w:tab w:val="left" w:pos="1418"/>
          <w:tab w:val="num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Правила землепользования и застройки являются документом градостроительного зонирования,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373447" w:rsidRPr="00FD78DB" w:rsidRDefault="00373447" w:rsidP="00373447">
      <w:pPr>
        <w:pStyle w:val="35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Подготовка проекта правил землепользования и застройки осуществляется с учётом положений о территориальном планировании, содержащихся в Генеральном плане.</w:t>
      </w:r>
    </w:p>
    <w:p w:rsidR="00373447" w:rsidRPr="00FD78DB" w:rsidRDefault="00373447" w:rsidP="00373447">
      <w:pPr>
        <w:pStyle w:val="35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D78DB">
        <w:rPr>
          <w:rFonts w:ascii="Times New Roman" w:hAnsi="Times New Roman"/>
          <w:spacing w:val="-2"/>
          <w:sz w:val="28"/>
          <w:szCs w:val="28"/>
        </w:rPr>
        <w:t>В соответствии со статьями 24, 33, 45 Градостроительного кодекса Российской Федерации возможно внесение изменений в Генеральный план,  Правила землепользования и застройки, документацию по планировке территории, в т.ч. на основании предложений физических и юридических лиц.</w:t>
      </w:r>
    </w:p>
    <w:p w:rsidR="00373447" w:rsidRPr="00FD78DB" w:rsidRDefault="00373447" w:rsidP="00373447">
      <w:pPr>
        <w:pStyle w:val="35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 xml:space="preserve">Необходимость внесения изменений в Генеральный план и Правила землепользования и застройки возникает ежегодно, что связано, в т.ч., и с изменениями в законодательстве Российской Федерации. </w:t>
      </w:r>
    </w:p>
    <w:p w:rsidR="00373447" w:rsidRPr="00FD78DB" w:rsidRDefault="00373447" w:rsidP="00373447">
      <w:pPr>
        <w:pStyle w:val="35"/>
        <w:widowControl w:val="0"/>
        <w:numPr>
          <w:ilvl w:val="1"/>
          <w:numId w:val="27"/>
        </w:numPr>
        <w:tabs>
          <w:tab w:val="clear" w:pos="2358"/>
          <w:tab w:val="left" w:pos="1418"/>
          <w:tab w:val="num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Проект зон охраны объектов культурного наследия</w:t>
      </w:r>
      <w:r w:rsidRPr="00FD78D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D78DB">
        <w:rPr>
          <w:rFonts w:ascii="Times New Roman" w:hAnsi="Times New Roman"/>
          <w:sz w:val="28"/>
          <w:szCs w:val="28"/>
        </w:rPr>
        <w:t>города Рыбинска является основным нормативным документом, регулирующим отношения в области сохранения, использования и охраны объектов историко-культурного наследия.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наследия.</w:t>
      </w:r>
    </w:p>
    <w:p w:rsidR="00373447" w:rsidRPr="00FD78DB" w:rsidRDefault="00373447" w:rsidP="00373447">
      <w:pPr>
        <w:pStyle w:val="35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 xml:space="preserve">Проект зон охраны объектов культурного наследия представляет собой документацию, содержащую описание границ проектируемых зон и границ </w:t>
      </w:r>
      <w:r w:rsidRPr="00FD78DB">
        <w:rPr>
          <w:rFonts w:ascii="Times New Roman" w:hAnsi="Times New Roman"/>
          <w:sz w:val="28"/>
          <w:szCs w:val="28"/>
        </w:rPr>
        <w:lastRenderedPageBreak/>
        <w:t>территорий объектов культурного наследия, расположенных в указанных зонах, проекты режимов использования земель и требований к градостроительным регламентам в границах данных зон.</w:t>
      </w:r>
    </w:p>
    <w:p w:rsidR="00373447" w:rsidRPr="00131FE7" w:rsidRDefault="00373447" w:rsidP="00373447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За истёкший со времени утверждения проекта зон охраны объектов</w:t>
      </w:r>
      <w:r w:rsidRPr="00131FE7">
        <w:rPr>
          <w:rFonts w:ascii="Times New Roman" w:hAnsi="Times New Roman"/>
          <w:sz w:val="28"/>
          <w:szCs w:val="28"/>
        </w:rPr>
        <w:t xml:space="preserve"> культурного наследия период произошло коренное изменение законодательства в области системы градорегулирования и регулирования отношений в области сохранения, использования, популяризации и государственной охраны объектов культурного наследия.</w:t>
      </w:r>
    </w:p>
    <w:p w:rsidR="00373447" w:rsidRPr="00131FE7" w:rsidRDefault="00373447" w:rsidP="003734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Действующий проект зон охраны объектов культурного наследия, утверждённый решением исполнительного комитета Ярославского областного Совета народных депутатов от 10.08.1990 № 256, не соответствует современному законодательству; отсутствуют требования к градостроительным регламентам в границах зон охраны; претерпели изменения списки объектов культурного наследия в связи с физической утратой ряда объектов, изменением категории охраны, выявлением новых объектов. Отсутствуют установленные зоны охраны ряда объектов культурного наследия, расположенных за пределами исторического центра города Рыбинска.</w:t>
      </w:r>
    </w:p>
    <w:p w:rsidR="00373447" w:rsidRPr="00131FE7" w:rsidRDefault="00373447" w:rsidP="003734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Изменение зон охраны объектов культурного наследия, в т.ч. их границ, режимов использования земель и градостроительных регламентов в границах данных зон, осуществляется путём разработки нового проекта зон охраны объектов культурного наследия.</w:t>
      </w:r>
    </w:p>
    <w:p w:rsidR="00373447" w:rsidRPr="00131FE7" w:rsidRDefault="00373447" w:rsidP="003734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Необходима разработка проекта зон охраны объектов культурного наследия, соответствующего Федеральному закону от 25.06.2002 № 73-ФЗ «Об объектах</w:t>
      </w:r>
      <w:r w:rsidRPr="00131FE7">
        <w:rPr>
          <w:rFonts w:ascii="Times New Roman" w:hAnsi="Times New Roman"/>
          <w:bCs/>
          <w:sz w:val="28"/>
          <w:szCs w:val="28"/>
        </w:rPr>
        <w:t xml:space="preserve"> культурного наследия (</w:t>
      </w:r>
      <w:r w:rsidRPr="00131FE7">
        <w:rPr>
          <w:rFonts w:ascii="Times New Roman" w:hAnsi="Times New Roman"/>
          <w:sz w:val="28"/>
          <w:szCs w:val="28"/>
        </w:rPr>
        <w:t>памятниках</w:t>
      </w:r>
      <w:r w:rsidRPr="00131FE7">
        <w:rPr>
          <w:rFonts w:ascii="Times New Roman" w:hAnsi="Times New Roman"/>
          <w:bCs/>
          <w:sz w:val="28"/>
          <w:szCs w:val="28"/>
        </w:rPr>
        <w:t xml:space="preserve"> истории и культуры) народов Российской Федерации», </w:t>
      </w:r>
      <w:r w:rsidRPr="00131FE7">
        <w:rPr>
          <w:rFonts w:ascii="Times New Roman" w:hAnsi="Times New Roman"/>
          <w:sz w:val="28"/>
          <w:szCs w:val="28"/>
        </w:rPr>
        <w:t>Положению о зонах охраны объектов культурного наследия (памятников истории и культуры) народов Российской Федерации, утверждённому постановлением Правительства Российской Федерации от 12.09.2015 № 972 (ред. 20.10.2021), а также с учётом актуального списка объектов культурного наследия.</w:t>
      </w:r>
    </w:p>
    <w:p w:rsidR="00373447" w:rsidRPr="00131FE7" w:rsidRDefault="00373447" w:rsidP="003734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В подпрограмму включены мероприятия по проведению государственной историко-культурной экспертизы в целях установления категории историко-культурного значения, предметов охраны и территорий, находящихся в муниципальной собственности, выявленных объектов культурного наследия.</w:t>
      </w:r>
    </w:p>
    <w:p w:rsidR="00373447" w:rsidRPr="00131FE7" w:rsidRDefault="00373447" w:rsidP="003734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Кроме того, для возможности проведения</w:t>
      </w:r>
      <w:r w:rsidRPr="00131FE7">
        <w:rPr>
          <w:rFonts w:ascii="Times New Roman" w:eastAsia="Calibri" w:hAnsi="Times New Roman"/>
          <w:sz w:val="28"/>
          <w:szCs w:val="28"/>
        </w:rPr>
        <w:t xml:space="preserve"> работ на землях, находящихся в государственной или муниципальной собственности в границах городского округа город Рыбинск, в отношении которых у органов охраны объектов культурного наследия имеются основания предполагать наличие объектов археологического наследия либо объектов, обладающих признаками объекта археологического наследия, в подпрограмму включены мероприятия по проведению государственной историко-культурной экспертизы путем археологической разведки.</w:t>
      </w:r>
    </w:p>
    <w:p w:rsidR="00373447" w:rsidRPr="00131FE7" w:rsidRDefault="00373447" w:rsidP="00373447">
      <w:pPr>
        <w:pStyle w:val="affffa"/>
        <w:widowControl w:val="0"/>
        <w:numPr>
          <w:ilvl w:val="1"/>
          <w:numId w:val="27"/>
        </w:numPr>
        <w:tabs>
          <w:tab w:val="num" w:pos="0"/>
          <w:tab w:val="num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 w:rsidRPr="00131FE7">
        <w:t>Подпрограммой предусматривается р</w:t>
      </w:r>
      <w:r w:rsidRPr="00131FE7">
        <w:rPr>
          <w:rFonts w:eastAsia="Times New Roman"/>
          <w:lang w:eastAsia="ru-RU"/>
        </w:rPr>
        <w:t>азработка документации по планировке территорий для формирования земельных участков в целях многоквартирного жилищного, промышленного и иного строительства</w:t>
      </w:r>
      <w:r w:rsidRPr="00131FE7">
        <w:t>.</w:t>
      </w:r>
    </w:p>
    <w:p w:rsidR="00373447" w:rsidRPr="00131FE7" w:rsidRDefault="00373447" w:rsidP="003734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 xml:space="preserve">Районы существующей жилой и общественной многоэтажной застройки застраивались по проектам детальной планировки районов, разработанным на основании Генерального плана, утверждённого решением Ярославского </w:t>
      </w:r>
      <w:r w:rsidRPr="00131FE7">
        <w:rPr>
          <w:rFonts w:ascii="Times New Roman" w:hAnsi="Times New Roman"/>
          <w:sz w:val="28"/>
          <w:szCs w:val="28"/>
        </w:rPr>
        <w:lastRenderedPageBreak/>
        <w:t>облисполкома от 07.08.1979 № 486. Проекты ряда районов не были полностью реализованы и остаются действующими до настоящего времени. Действующие проекты детальной планировки некоторых районов потеряли свою актуальность.</w:t>
      </w:r>
    </w:p>
    <w:p w:rsidR="00373447" w:rsidRPr="00FD78DB" w:rsidRDefault="00373447" w:rsidP="00373447">
      <w:pPr>
        <w:pStyle w:val="3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В соответствии с Федеральным законом от 23.06.2014 № 171-ФЗ «О внесении</w:t>
      </w:r>
      <w:r w:rsidRPr="00FD78DB">
        <w:rPr>
          <w:rFonts w:ascii="Times New Roman" w:eastAsia="MS Mincho" w:hAnsi="Times New Roman"/>
          <w:sz w:val="28"/>
          <w:szCs w:val="28"/>
          <w:lang w:eastAsia="ar-SA"/>
        </w:rPr>
        <w:t xml:space="preserve"> изменений в Земельный кодекс Российской Федерации и отдельные законодательные акты Российской Федерации» </w:t>
      </w:r>
      <w:r w:rsidRPr="00FD78DB">
        <w:rPr>
          <w:rFonts w:ascii="Times New Roman" w:hAnsi="Times New Roman"/>
          <w:sz w:val="28"/>
          <w:szCs w:val="28"/>
        </w:rPr>
        <w:t>образование земельных участков в границах элемента планировочной структуры, застроенного многоквартирными домами,</w:t>
      </w:r>
      <w:r w:rsidRPr="00FD78DB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Pr="00FD78DB">
        <w:rPr>
          <w:rFonts w:ascii="Times New Roman" w:hAnsi="Times New Roman"/>
          <w:sz w:val="28"/>
          <w:szCs w:val="28"/>
        </w:rPr>
        <w:t>осуществляется</w:t>
      </w:r>
      <w:r w:rsidRPr="00FD78DB">
        <w:rPr>
          <w:rFonts w:ascii="Times New Roman" w:eastAsia="MS Mincho" w:hAnsi="Times New Roman"/>
          <w:sz w:val="28"/>
          <w:szCs w:val="28"/>
          <w:lang w:eastAsia="ar-SA"/>
        </w:rPr>
        <w:t xml:space="preserve"> исключительно в соответствии с утверждённым проектом межевания</w:t>
      </w:r>
      <w:r w:rsidRPr="00FD78DB">
        <w:rPr>
          <w:rFonts w:ascii="Times New Roman" w:hAnsi="Times New Roman"/>
          <w:sz w:val="28"/>
          <w:szCs w:val="28"/>
        </w:rPr>
        <w:t xml:space="preserve"> территории. </w:t>
      </w:r>
    </w:p>
    <w:p w:rsidR="00373447" w:rsidRPr="00FD78DB" w:rsidRDefault="00373447" w:rsidP="00373447">
      <w:pPr>
        <w:pStyle w:val="3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 xml:space="preserve">Отсутствие проектов межевания на территории города делает невозможным формирование и реализацию земельных участков, и, соответственно, дальнейшее освоение свободных территорий города капитальным строительством. </w:t>
      </w:r>
    </w:p>
    <w:p w:rsidR="00373447" w:rsidRPr="00FD78DB" w:rsidRDefault="00373447" w:rsidP="003734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Необходима разработка проектов планировки и проектов межевания территории города для возможности строительства многоквартирных жилых домов в районах Прибрежный, поселок Переборы, Зачерёмушный и Мариевка.</w:t>
      </w:r>
    </w:p>
    <w:p w:rsidR="00373447" w:rsidRPr="00FD78DB" w:rsidRDefault="00373447" w:rsidP="00373447">
      <w:pPr>
        <w:pStyle w:val="3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Между Правительством Ярославской области и Администрацией городского округа город Рыбинск 07.09.2018 заключено Соглашение по ежегодным целевым показателям жилищного строительства в 2019-2024 годах на территории города Рыбинска, действующее до 31 декабря 2024 года.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hAnsi="Times New Roman"/>
          <w:sz w:val="28"/>
          <w:szCs w:val="28"/>
        </w:rPr>
        <w:t>Стороны договорились о необходимости достижения следующего целевого</w:t>
      </w:r>
      <w:r w:rsidRPr="00131FE7">
        <w:rPr>
          <w:rFonts w:ascii="Times New Roman" w:hAnsi="Times New Roman"/>
          <w:sz w:val="28"/>
          <w:szCs w:val="28"/>
        </w:rPr>
        <w:t xml:space="preserve"> показателя по годовому объему ввода жилья на территории города Рыбинска:</w:t>
      </w:r>
    </w:p>
    <w:p w:rsidR="00373447" w:rsidRPr="00131FE7" w:rsidRDefault="00373447" w:rsidP="0037344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в 2023 году – 39,1 тыс.кв.м общей площади жилья;</w:t>
      </w:r>
    </w:p>
    <w:p w:rsidR="00373447" w:rsidRPr="00131FE7" w:rsidRDefault="00373447" w:rsidP="0037344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в 2024 году – 49,0 тыс.кв.м общей площади жилья;</w:t>
      </w:r>
    </w:p>
    <w:p w:rsidR="00373447" w:rsidRPr="00131FE7" w:rsidRDefault="00373447" w:rsidP="0037344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в 2025 году – 51,0 тыс.кв.м общей площади жилья.</w:t>
      </w:r>
    </w:p>
    <w:p w:rsidR="00373447" w:rsidRPr="00131FE7" w:rsidRDefault="00373447" w:rsidP="00373447">
      <w:pPr>
        <w:pStyle w:val="affffa"/>
        <w:widowControl w:val="0"/>
        <w:numPr>
          <w:ilvl w:val="1"/>
          <w:numId w:val="27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</w:pPr>
      <w:r w:rsidRPr="00131FE7">
        <w:t xml:space="preserve">Территории перспективного индивидуального жилищного строительства определены Генеральным планом в районах Прибрежный, Заволжье-1, Заволжье-2, посёлок Переборы, посёлок Копаево, поселок Балобаново. </w:t>
      </w: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 xml:space="preserve">До утверждения в 2009 году нового Генерального плана все эти территории, за </w:t>
      </w:r>
      <w:r w:rsidRPr="00131FE7">
        <w:rPr>
          <w:rFonts w:ascii="Times New Roman" w:eastAsia="MS Mincho" w:hAnsi="Times New Roman"/>
          <w:sz w:val="28"/>
          <w:szCs w:val="28"/>
          <w:lang w:eastAsia="ar-SA"/>
        </w:rPr>
        <w:t>исключением района Заволжье-2, предназначались для жилой и общественной многоэтажной застройки</w:t>
      </w:r>
      <w:r w:rsidRPr="00131FE7">
        <w:rPr>
          <w:rFonts w:ascii="Times New Roman" w:hAnsi="Times New Roman"/>
          <w:sz w:val="28"/>
          <w:szCs w:val="28"/>
        </w:rPr>
        <w:t xml:space="preserve">; ранее разработанной градостроительной документацией индивидуальная жилая застройка на этих территориях не предусматривалась. </w:t>
      </w: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После 2009 года началась планомерная работа по разработке проектов планировки и проектов межевания территорий</w:t>
      </w:r>
      <w:r w:rsidRPr="00131FE7">
        <w:rPr>
          <w:rFonts w:ascii="Times New Roman" w:hAnsi="Times New Roman"/>
        </w:rPr>
        <w:t xml:space="preserve"> </w:t>
      </w:r>
      <w:r w:rsidRPr="00131FE7">
        <w:rPr>
          <w:rFonts w:ascii="Times New Roman" w:hAnsi="Times New Roman"/>
          <w:sz w:val="28"/>
          <w:szCs w:val="28"/>
        </w:rPr>
        <w:t>для</w:t>
      </w:r>
      <w:r w:rsidRPr="00131FE7">
        <w:rPr>
          <w:rFonts w:ascii="Times New Roman" w:hAnsi="Times New Roman"/>
        </w:rPr>
        <w:t xml:space="preserve"> </w:t>
      </w:r>
      <w:r w:rsidRPr="00131FE7">
        <w:rPr>
          <w:rFonts w:ascii="Times New Roman" w:hAnsi="Times New Roman"/>
          <w:sz w:val="28"/>
          <w:szCs w:val="28"/>
        </w:rPr>
        <w:t xml:space="preserve">индивидуального жилищного строительства. </w:t>
      </w: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Настоящей подпрограммой предусматривается разработка проектов планировки и проектов межевания территорий</w:t>
      </w:r>
      <w:r w:rsidRPr="00131FE7">
        <w:rPr>
          <w:rFonts w:ascii="Times New Roman" w:hAnsi="Times New Roman"/>
        </w:rPr>
        <w:t xml:space="preserve"> </w:t>
      </w:r>
      <w:r w:rsidRPr="00131FE7">
        <w:rPr>
          <w:rFonts w:ascii="Times New Roman" w:hAnsi="Times New Roman"/>
          <w:sz w:val="28"/>
          <w:szCs w:val="28"/>
        </w:rPr>
        <w:t>для</w:t>
      </w:r>
      <w:r w:rsidRPr="00131FE7">
        <w:rPr>
          <w:rFonts w:ascii="Times New Roman" w:hAnsi="Times New Roman"/>
        </w:rPr>
        <w:t xml:space="preserve"> </w:t>
      </w:r>
      <w:r w:rsidRPr="00131FE7">
        <w:rPr>
          <w:rFonts w:ascii="Times New Roman" w:hAnsi="Times New Roman"/>
          <w:sz w:val="28"/>
          <w:szCs w:val="28"/>
        </w:rPr>
        <w:t>индивидуального жилищного строительства в районах Прибрежный, посёлок Переборы; разработка проекта планировки территории Заволжье-2.</w:t>
      </w:r>
    </w:p>
    <w:p w:rsidR="00373447" w:rsidRPr="00131FE7" w:rsidRDefault="00373447" w:rsidP="00373447">
      <w:pPr>
        <w:pStyle w:val="affffa"/>
        <w:widowControl w:val="0"/>
        <w:numPr>
          <w:ilvl w:val="1"/>
          <w:numId w:val="27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 w:rsidRPr="00131FE7">
        <w:t>Для ликвидации отрицательных факторов природных условий и в целях повышения общего благоустройства территории Генеральным планом предусмотрен комплекс мероприятий по инженерной защите и подготовке территории, включая строительство берегоукрепительных сооружений по берегам р. Волги.</w:t>
      </w: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eastAsia="MS Mincho" w:hAnsi="Times New Roman"/>
          <w:sz w:val="28"/>
          <w:szCs w:val="28"/>
          <w:lang w:eastAsia="ar-SA"/>
        </w:rPr>
        <w:t xml:space="preserve">В целях реализации положений Генерального плана и мероприятий </w:t>
      </w:r>
      <w:r w:rsidRPr="00131FE7">
        <w:rPr>
          <w:rFonts w:ascii="Times New Roman" w:hAnsi="Times New Roman"/>
          <w:sz w:val="28"/>
          <w:szCs w:val="28"/>
        </w:rPr>
        <w:t xml:space="preserve">муниципальной программы «Развитие водохозяйственного комплекса городского округа город Рыбинск», утвержденной постановлением Администрации </w:t>
      </w:r>
      <w:r w:rsidRPr="00131FE7">
        <w:rPr>
          <w:rFonts w:ascii="Times New Roman" w:hAnsi="Times New Roman"/>
          <w:sz w:val="28"/>
          <w:szCs w:val="28"/>
        </w:rPr>
        <w:lastRenderedPageBreak/>
        <w:t>городского округа город Рыбинск Ярославской области от 17.12.2020 № 2967, настоящей подпрограммой предусмотрена разработка проектов планировки и проектов межевания территории для проектирования и строительства берегоукрепления участка левого берега р. Волги, реконструкции защитной дамбы в районе посёлок Переборы.</w:t>
      </w: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 xml:space="preserve">Федеральным законом от 23.06.2014 № 171-ФЗ «О внесении изменений в </w:t>
      </w:r>
      <w:r w:rsidRPr="00131FE7">
        <w:rPr>
          <w:rFonts w:ascii="Times New Roman" w:eastAsia="MS Mincho" w:hAnsi="Times New Roman"/>
          <w:sz w:val="28"/>
          <w:szCs w:val="28"/>
          <w:lang w:eastAsia="ar-SA"/>
        </w:rPr>
        <w:t>Земельный</w:t>
      </w:r>
      <w:r w:rsidRPr="00131FE7">
        <w:rPr>
          <w:rFonts w:ascii="Times New Roman" w:hAnsi="Times New Roman"/>
          <w:sz w:val="28"/>
          <w:szCs w:val="28"/>
        </w:rPr>
        <w:t xml:space="preserve"> кодекс Российской Федерации и отдельные законодательные акты Российской Федерации» изменён порядок образования земельных участков из земель или земельных участков, находящихся в государственной или муниципальной собственности.</w:t>
      </w: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Данным</w:t>
      </w:r>
      <w:r w:rsidRPr="00131FE7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Pr="00131FE7">
        <w:rPr>
          <w:rFonts w:ascii="Times New Roman" w:hAnsi="Times New Roman"/>
          <w:sz w:val="28"/>
          <w:szCs w:val="28"/>
        </w:rPr>
        <w:t>правовым</w:t>
      </w:r>
      <w:r w:rsidRPr="00131FE7">
        <w:rPr>
          <w:rFonts w:ascii="Times New Roman" w:eastAsia="MS Mincho" w:hAnsi="Times New Roman"/>
          <w:sz w:val="28"/>
          <w:szCs w:val="28"/>
          <w:lang w:eastAsia="ar-SA"/>
        </w:rPr>
        <w:t xml:space="preserve"> актом включено положение о том, что </w:t>
      </w:r>
      <w:r w:rsidRPr="00131FE7">
        <w:rPr>
          <w:rFonts w:ascii="Times New Roman" w:hAnsi="Times New Roman"/>
          <w:sz w:val="28"/>
          <w:szCs w:val="28"/>
        </w:rPr>
        <w:t>образование земельных участков для размещения линейных объектов федерального, регионального или местного значения осуществляется</w:t>
      </w:r>
      <w:r w:rsidRPr="00131FE7">
        <w:rPr>
          <w:rFonts w:ascii="Times New Roman" w:eastAsia="MS Mincho" w:hAnsi="Times New Roman"/>
          <w:sz w:val="28"/>
          <w:szCs w:val="28"/>
          <w:lang w:eastAsia="ar-SA"/>
        </w:rPr>
        <w:t xml:space="preserve"> исключительно в соответствии с утверждённым проектом межевания</w:t>
      </w:r>
      <w:r w:rsidRPr="00131FE7">
        <w:rPr>
          <w:rFonts w:ascii="Times New Roman" w:hAnsi="Times New Roman"/>
          <w:sz w:val="28"/>
          <w:szCs w:val="28"/>
        </w:rPr>
        <w:t xml:space="preserve"> территории. </w:t>
      </w:r>
    </w:p>
    <w:p w:rsidR="00373447" w:rsidRPr="00131FE7" w:rsidRDefault="00373447" w:rsidP="00373447">
      <w:pPr>
        <w:pStyle w:val="affffa"/>
        <w:widowControl w:val="0"/>
        <w:numPr>
          <w:ilvl w:val="1"/>
          <w:numId w:val="27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 w:rsidRPr="00131FE7">
        <w:t xml:space="preserve">Разработка градостроительной документации и изменений в неё осуществляется </w:t>
      </w:r>
      <w:r w:rsidRPr="00131FE7">
        <w:rPr>
          <w:rFonts w:eastAsia="Times New Roman"/>
          <w:lang w:eastAsia="ru-RU"/>
        </w:rPr>
        <w:t>посредством актуального и безопасного программного обеспечения.</w:t>
      </w:r>
    </w:p>
    <w:p w:rsidR="00373447" w:rsidRPr="00131FE7" w:rsidRDefault="00373447" w:rsidP="00373447">
      <w:pPr>
        <w:pStyle w:val="a1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zh-CN"/>
        </w:rPr>
      </w:pPr>
      <w:r w:rsidRPr="00131FE7">
        <w:rPr>
          <w:rFonts w:ascii="Times New Roman" w:hAnsi="Times New Roman"/>
          <w:iCs/>
          <w:sz w:val="28"/>
          <w:szCs w:val="28"/>
          <w:lang w:eastAsia="zh-CN"/>
        </w:rPr>
        <w:t>Для разработки документации без привлечения бюджетных ассигнований необходима установка, настройка, обслуживание и обновление соответствующего программного обеспечения, а также обеспечение информационной безопасности.</w:t>
      </w:r>
    </w:p>
    <w:p w:rsidR="00373447" w:rsidRPr="00597E51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39" w:name="_Toc79744161"/>
    </w:p>
    <w:p w:rsidR="00373447" w:rsidRPr="00FD78DB" w:rsidRDefault="00373447" w:rsidP="00373447">
      <w:pPr>
        <w:pStyle w:val="2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FD78DB">
        <w:rPr>
          <w:rFonts w:ascii="Times New Roman" w:eastAsia="Calibri" w:hAnsi="Times New Roman"/>
          <w:sz w:val="28"/>
          <w:szCs w:val="28"/>
        </w:rPr>
        <w:t xml:space="preserve">Цели, </w:t>
      </w:r>
      <w:r w:rsidRPr="00FD78DB">
        <w:rPr>
          <w:rFonts w:ascii="Times New Roman" w:hAnsi="Times New Roman"/>
          <w:sz w:val="28"/>
          <w:szCs w:val="28"/>
        </w:rPr>
        <w:t>задачи</w:t>
      </w:r>
      <w:r w:rsidRPr="00FD78DB">
        <w:rPr>
          <w:rFonts w:ascii="Times New Roman" w:eastAsia="Calibri" w:hAnsi="Times New Roman"/>
          <w:sz w:val="28"/>
          <w:szCs w:val="28"/>
        </w:rPr>
        <w:t xml:space="preserve"> и ожидаемые результаты </w:t>
      </w:r>
    </w:p>
    <w:p w:rsidR="00373447" w:rsidRPr="00FD78DB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FD78DB">
        <w:rPr>
          <w:rFonts w:ascii="Times New Roman" w:eastAsia="Calibri" w:hAnsi="Times New Roman"/>
          <w:sz w:val="28"/>
          <w:szCs w:val="28"/>
        </w:rPr>
        <w:t>реализации подпрограммы</w:t>
      </w:r>
      <w:bookmarkEnd w:id="39"/>
    </w:p>
    <w:p w:rsidR="00373447" w:rsidRPr="00597E51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31FE7">
        <w:rPr>
          <w:rFonts w:ascii="Times New Roman" w:eastAsia="SimSun" w:hAnsi="Times New Roman"/>
          <w:sz w:val="28"/>
          <w:szCs w:val="28"/>
          <w:lang w:eastAsia="zh-CN"/>
        </w:rPr>
        <w:t>Цели подпрограммы – обеспечение города Рыбинска актуальной градостроительной документацией в целях комплексного и устойчивого развития территорий города, в т.ч.:</w:t>
      </w:r>
    </w:p>
    <w:p w:rsidR="00373447" w:rsidRPr="00131FE7" w:rsidRDefault="00373447" w:rsidP="00373447">
      <w:pPr>
        <w:widowControl w:val="0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31FE7">
        <w:rPr>
          <w:rFonts w:ascii="Times New Roman" w:eastAsia="SimSun" w:hAnsi="Times New Roman"/>
          <w:sz w:val="28"/>
          <w:szCs w:val="28"/>
          <w:lang w:eastAsia="zh-CN"/>
        </w:rPr>
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</w:r>
    </w:p>
    <w:p w:rsidR="00373447" w:rsidRPr="00131FE7" w:rsidRDefault="00373447" w:rsidP="00373447">
      <w:pPr>
        <w:widowControl w:val="0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31FE7">
        <w:rPr>
          <w:rFonts w:ascii="Times New Roman" w:eastAsia="SimSun" w:hAnsi="Times New Roman"/>
          <w:sz w:val="28"/>
          <w:szCs w:val="28"/>
          <w:lang w:eastAsia="zh-CN"/>
        </w:rPr>
        <w:t>сохранение объектов культурного наследия.</w:t>
      </w:r>
    </w:p>
    <w:p w:rsidR="00373447" w:rsidRPr="00131FE7" w:rsidRDefault="00373447" w:rsidP="00373447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31FE7">
        <w:rPr>
          <w:rFonts w:ascii="Times New Roman" w:eastAsia="SimSun" w:hAnsi="Times New Roman"/>
          <w:sz w:val="28"/>
          <w:szCs w:val="28"/>
          <w:lang w:eastAsia="zh-CN"/>
        </w:rPr>
        <w:t>Для достижения поставленных целей подпрограммой предусматривается решение следующих задач:</w:t>
      </w:r>
    </w:p>
    <w:p w:rsidR="00373447" w:rsidRPr="00131FE7" w:rsidRDefault="00373447" w:rsidP="00373447">
      <w:pPr>
        <w:pStyle w:val="ConsPlusNormal"/>
        <w:numPr>
          <w:ilvl w:val="0"/>
          <w:numId w:val="46"/>
        </w:numPr>
        <w:tabs>
          <w:tab w:val="left" w:pos="851"/>
        </w:tabs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131FE7">
        <w:rPr>
          <w:rFonts w:ascii="Times New Roman" w:hAnsi="Times New Roman"/>
          <w:iCs/>
          <w:sz w:val="28"/>
          <w:szCs w:val="28"/>
        </w:rPr>
        <w:t>создание условий для осуществления архитектурной, градостроительной деятельности, эффективного использования земельных ресурсов.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eastAsia="SimSun" w:hAnsi="Times New Roman"/>
          <w:sz w:val="28"/>
          <w:szCs w:val="28"/>
          <w:lang w:eastAsia="zh-CN"/>
        </w:rPr>
        <w:t>Основные</w:t>
      </w:r>
      <w:r w:rsidRPr="00131FE7">
        <w:rPr>
          <w:rFonts w:ascii="Times New Roman" w:hAnsi="Times New Roman"/>
          <w:sz w:val="28"/>
          <w:szCs w:val="28"/>
        </w:rPr>
        <w:t xml:space="preserve"> ожидаемые результаты реализации подпрограммы:</w:t>
      </w:r>
    </w:p>
    <w:p w:rsidR="00373447" w:rsidRPr="00131FE7" w:rsidRDefault="00373447" w:rsidP="00373447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</w:rPr>
      </w:pPr>
      <w:r w:rsidRPr="00131FE7">
        <w:rPr>
          <w:rFonts w:ascii="Times New Roman" w:hAnsi="Times New Roman" w:cs="Times New Roman"/>
          <w:iCs/>
          <w:color w:val="000000"/>
          <w:sz w:val="28"/>
          <w:szCs w:val="28"/>
        </w:rPr>
        <w:t>разработана (актуализирована) и утверждена градостроительная документация для перспективного развития территории города в т.ч.</w:t>
      </w:r>
    </w:p>
    <w:p w:rsidR="00373447" w:rsidRPr="00131FE7" w:rsidRDefault="00373447" w:rsidP="00373447">
      <w:pPr>
        <w:pStyle w:val="ConsPlusNonformat"/>
        <w:widowControl/>
        <w:numPr>
          <w:ilvl w:val="0"/>
          <w:numId w:val="33"/>
        </w:numPr>
        <w:tabs>
          <w:tab w:val="left" w:pos="709"/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FE7">
        <w:rPr>
          <w:rFonts w:ascii="Times New Roman" w:hAnsi="Times New Roman" w:cs="Times New Roman"/>
          <w:sz w:val="28"/>
          <w:szCs w:val="28"/>
        </w:rPr>
        <w:t>Генеральный план;</w:t>
      </w:r>
    </w:p>
    <w:p w:rsidR="00373447" w:rsidRPr="00131FE7" w:rsidRDefault="00373447" w:rsidP="00373447">
      <w:pPr>
        <w:numPr>
          <w:ilvl w:val="0"/>
          <w:numId w:val="3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Правила землепользования и застройки;</w:t>
      </w:r>
    </w:p>
    <w:p w:rsidR="00373447" w:rsidRPr="00131FE7" w:rsidRDefault="00373447" w:rsidP="00373447">
      <w:pPr>
        <w:numPr>
          <w:ilvl w:val="0"/>
          <w:numId w:val="3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проект зон охраны объектов культурного наследия;</w:t>
      </w:r>
    </w:p>
    <w:p w:rsidR="00373447" w:rsidRPr="00131FE7" w:rsidRDefault="00373447" w:rsidP="00373447">
      <w:pPr>
        <w:numPr>
          <w:ilvl w:val="0"/>
          <w:numId w:val="3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проекты планировки и проекты межевания территорий.</w:t>
      </w:r>
    </w:p>
    <w:p w:rsidR="00373447" w:rsidRDefault="00373447" w:rsidP="00373447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31FE7">
        <w:rPr>
          <w:rFonts w:ascii="Times New Roman" w:hAnsi="Times New Roman" w:cs="Times New Roman"/>
          <w:iCs/>
          <w:color w:val="000000"/>
          <w:sz w:val="28"/>
          <w:szCs w:val="28"/>
        </w:rPr>
        <w:t>Включены</w:t>
      </w:r>
      <w:r w:rsidRPr="00131FE7">
        <w:rPr>
          <w:rFonts w:ascii="Times New Roman" w:hAnsi="Times New Roman" w:cs="Times New Roman"/>
          <w:iCs/>
          <w:sz w:val="28"/>
          <w:szCs w:val="28"/>
        </w:rPr>
        <w:t xml:space="preserve"> 8</w:t>
      </w:r>
      <w:r w:rsidRPr="00131FE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объектов культурного наследия в единый государственный реестр объектов культурного наследия (памятников истории и культуры) </w:t>
      </w:r>
      <w:r w:rsidRPr="00131FE7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Российской Федерации для возможности проведения работ по сохранению указанных объектов.</w:t>
      </w:r>
    </w:p>
    <w:p w:rsidR="00373447" w:rsidRPr="00131FE7" w:rsidRDefault="00373447" w:rsidP="00373447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73447" w:rsidRPr="00FD78DB" w:rsidRDefault="00373447" w:rsidP="00373447">
      <w:pPr>
        <w:pStyle w:val="2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40" w:name="_Toc79744162"/>
      <w:r w:rsidRPr="00FD78DB">
        <w:rPr>
          <w:rFonts w:ascii="Times New Roman" w:eastAsia="Calibri" w:hAnsi="Times New Roman"/>
          <w:sz w:val="28"/>
          <w:szCs w:val="28"/>
        </w:rPr>
        <w:t>Социально-экономическое обоснование и механизм реализации подпрограммы</w:t>
      </w:r>
      <w:bookmarkEnd w:id="40"/>
    </w:p>
    <w:p w:rsidR="00373447" w:rsidRPr="00131FE7" w:rsidRDefault="00373447" w:rsidP="00373447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373447" w:rsidRPr="00131FE7" w:rsidRDefault="00373447" w:rsidP="00373447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40"/>
          <w:szCs w:val="28"/>
        </w:rPr>
      </w:pPr>
      <w:r w:rsidRPr="00131FE7">
        <w:rPr>
          <w:rFonts w:ascii="Times New Roman" w:hAnsi="Times New Roman" w:cs="Times New Roman"/>
          <w:color w:val="000000"/>
          <w:sz w:val="28"/>
        </w:rPr>
        <w:t>Социально-экономическое обоснование и механизм реализации подпрограммы представлены в целом по всей муниципальной программе.</w:t>
      </w:r>
    </w:p>
    <w:p w:rsidR="00373447" w:rsidRPr="00131FE7" w:rsidRDefault="00373447" w:rsidP="00373447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373447" w:rsidRPr="00FD78DB" w:rsidRDefault="00373447" w:rsidP="00373447">
      <w:pPr>
        <w:pStyle w:val="23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41" w:name="_Toc79744163"/>
      <w:r w:rsidRPr="00FD78DB">
        <w:rPr>
          <w:rFonts w:ascii="Times New Roman" w:eastAsia="Calibri" w:hAnsi="Times New Roman"/>
          <w:sz w:val="28"/>
          <w:szCs w:val="28"/>
        </w:rPr>
        <w:t>Финансирование подпрограммы</w:t>
      </w:r>
      <w:bookmarkEnd w:id="41"/>
    </w:p>
    <w:tbl>
      <w:tblPr>
        <w:tblpPr w:leftFromText="180" w:rightFromText="180" w:vertAnchor="text" w:horzAnchor="margin" w:tblpX="-52" w:tblpY="176"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1099"/>
        <w:gridCol w:w="824"/>
        <w:gridCol w:w="822"/>
        <w:gridCol w:w="825"/>
        <w:gridCol w:w="821"/>
        <w:gridCol w:w="8"/>
        <w:gridCol w:w="813"/>
        <w:gridCol w:w="832"/>
        <w:gridCol w:w="821"/>
        <w:gridCol w:w="13"/>
        <w:gridCol w:w="814"/>
      </w:tblGrid>
      <w:tr w:rsidR="00373447" w:rsidRPr="00373447" w:rsidTr="008874C1">
        <w:trPr>
          <w:cantSplit/>
          <w:trHeight w:val="363"/>
        </w:trPr>
        <w:tc>
          <w:tcPr>
            <w:tcW w:w="279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Наименование задач программы</w:t>
            </w:r>
          </w:p>
        </w:tc>
        <w:tc>
          <w:tcPr>
            <w:tcW w:w="7692" w:type="dxa"/>
            <w:gridSpan w:val="11"/>
          </w:tcPr>
          <w:p w:rsidR="00373447" w:rsidRPr="00373447" w:rsidRDefault="00373447" w:rsidP="008874C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Объемы финансирования программы (млн. руб.)</w:t>
            </w:r>
          </w:p>
        </w:tc>
      </w:tr>
      <w:tr w:rsidR="00373447" w:rsidRPr="00373447" w:rsidTr="008874C1">
        <w:trPr>
          <w:cantSplit/>
          <w:trHeight w:val="343"/>
        </w:trPr>
        <w:tc>
          <w:tcPr>
            <w:tcW w:w="279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Источн. финанс.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654" w:type="dxa"/>
            <w:gridSpan w:val="3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648" w:type="dxa"/>
            <w:gridSpan w:val="3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2026</w:t>
            </w:r>
          </w:p>
        </w:tc>
      </w:tr>
      <w:tr w:rsidR="00373447" w:rsidRPr="00373447" w:rsidTr="008874C1">
        <w:trPr>
          <w:cantSplit/>
          <w:trHeight w:val="337"/>
        </w:trPr>
        <w:tc>
          <w:tcPr>
            <w:tcW w:w="2791" w:type="dxa"/>
            <w:vMerge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834" w:type="dxa"/>
            <w:gridSpan w:val="2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81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потр.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791" w:type="dxa"/>
            <w:tcBorders>
              <w:bottom w:val="single" w:sz="4" w:space="0" w:color="auto"/>
            </w:tcBorders>
          </w:tcPr>
          <w:p w:rsidR="00373447" w:rsidRPr="00373447" w:rsidRDefault="00373447" w:rsidP="008874C1">
            <w:pPr>
              <w:spacing w:after="0" w:line="240" w:lineRule="auto"/>
              <w:ind w:right="-52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Создание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ГБ</w:t>
            </w:r>
          </w:p>
        </w:tc>
        <w:tc>
          <w:tcPr>
            <w:tcW w:w="82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73447">
              <w:rPr>
                <w:rFonts w:ascii="Times New Roman" w:hAnsi="Times New Roman"/>
                <w:color w:val="000000"/>
                <w:lang w:val="en-US"/>
              </w:rPr>
              <w:t>4,1746</w:t>
            </w:r>
          </w:p>
        </w:tc>
        <w:tc>
          <w:tcPr>
            <w:tcW w:w="82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373447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373447">
              <w:rPr>
                <w:rFonts w:ascii="Times New Roman" w:hAnsi="Times New Roman"/>
                <w:color w:val="000000"/>
              </w:rPr>
              <w:t>,</w:t>
            </w:r>
            <w:r w:rsidRPr="00373447">
              <w:rPr>
                <w:rFonts w:ascii="Times New Roman" w:hAnsi="Times New Roman"/>
                <w:color w:val="000000"/>
                <w:lang w:val="en-US"/>
              </w:rPr>
              <w:t>1746</w:t>
            </w:r>
          </w:p>
        </w:tc>
        <w:tc>
          <w:tcPr>
            <w:tcW w:w="825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14,0538</w:t>
            </w:r>
          </w:p>
        </w:tc>
        <w:tc>
          <w:tcPr>
            <w:tcW w:w="82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14,2881</w:t>
            </w:r>
          </w:p>
        </w:tc>
        <w:tc>
          <w:tcPr>
            <w:tcW w:w="821" w:type="dxa"/>
            <w:gridSpan w:val="2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73447">
              <w:rPr>
                <w:rFonts w:ascii="Times New Roman" w:hAnsi="Times New Roman"/>
                <w:bCs/>
              </w:rPr>
              <w:t>6,054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73447">
              <w:rPr>
                <w:rFonts w:ascii="Times New Roman" w:hAnsi="Times New Roman"/>
                <w:bCs/>
              </w:rPr>
              <w:t>12,02925</w:t>
            </w:r>
          </w:p>
        </w:tc>
        <w:tc>
          <w:tcPr>
            <w:tcW w:w="821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6,054</w:t>
            </w:r>
          </w:p>
        </w:tc>
        <w:tc>
          <w:tcPr>
            <w:tcW w:w="827" w:type="dxa"/>
            <w:gridSpan w:val="2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131FE7">
              <w:rPr>
                <w:rFonts w:ascii="Times New Roman" w:hAnsi="Times New Roman"/>
                <w:bCs/>
              </w:rPr>
              <w:t>6,901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79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Итого, бюджет города:</w:t>
            </w:r>
          </w:p>
        </w:tc>
        <w:tc>
          <w:tcPr>
            <w:tcW w:w="1099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ГБ</w:t>
            </w:r>
          </w:p>
        </w:tc>
        <w:tc>
          <w:tcPr>
            <w:tcW w:w="82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  <w:lang w:val="en-US"/>
              </w:rPr>
              <w:t>4,1746</w:t>
            </w:r>
          </w:p>
        </w:tc>
        <w:tc>
          <w:tcPr>
            <w:tcW w:w="82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373447">
              <w:rPr>
                <w:rFonts w:ascii="Times New Roman" w:hAnsi="Times New Roman"/>
                <w:color w:val="000000"/>
              </w:rPr>
              <w:t>,</w:t>
            </w:r>
            <w:r w:rsidRPr="00373447">
              <w:rPr>
                <w:rFonts w:ascii="Times New Roman" w:hAnsi="Times New Roman"/>
                <w:color w:val="000000"/>
                <w:lang w:val="en-US"/>
              </w:rPr>
              <w:t>1746</w:t>
            </w:r>
          </w:p>
        </w:tc>
        <w:tc>
          <w:tcPr>
            <w:tcW w:w="825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14,0538</w:t>
            </w:r>
          </w:p>
        </w:tc>
        <w:tc>
          <w:tcPr>
            <w:tcW w:w="82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14,2881</w:t>
            </w:r>
          </w:p>
        </w:tc>
        <w:tc>
          <w:tcPr>
            <w:tcW w:w="821" w:type="dxa"/>
            <w:gridSpan w:val="2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73447">
              <w:rPr>
                <w:rFonts w:ascii="Times New Roman" w:hAnsi="Times New Roman"/>
                <w:bCs/>
              </w:rPr>
              <w:t>6,054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373447">
              <w:rPr>
                <w:rFonts w:ascii="Times New Roman" w:hAnsi="Times New Roman"/>
                <w:bCs/>
              </w:rPr>
              <w:t>12,02925</w:t>
            </w:r>
          </w:p>
        </w:tc>
        <w:tc>
          <w:tcPr>
            <w:tcW w:w="821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6,054</w:t>
            </w:r>
          </w:p>
        </w:tc>
        <w:tc>
          <w:tcPr>
            <w:tcW w:w="827" w:type="dxa"/>
            <w:gridSpan w:val="2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131FE7">
              <w:rPr>
                <w:rFonts w:ascii="Times New Roman" w:hAnsi="Times New Roman"/>
                <w:bCs/>
              </w:rPr>
              <w:t>6,901</w:t>
            </w:r>
          </w:p>
        </w:tc>
      </w:tr>
      <w:tr w:rsidR="00373447" w:rsidRPr="00373447" w:rsidTr="008874C1">
        <w:trPr>
          <w:cantSplit/>
          <w:trHeight w:val="1101"/>
        </w:trPr>
        <w:tc>
          <w:tcPr>
            <w:tcW w:w="2791" w:type="dxa"/>
            <w:tcBorders>
              <w:bottom w:val="single" w:sz="4" w:space="0" w:color="auto"/>
            </w:tcBorders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373447">
              <w:rPr>
                <w:rFonts w:ascii="Times New Roman" w:hAnsi="Times New Roman"/>
                <w:color w:val="000000"/>
                <w:lang w:eastAsia="zh-CN" w:bidi="hi-IN"/>
              </w:rPr>
              <w:t>Всего предусмотрено в бюджете/ потребность в финансировании на 2023-2026 годы, млн. руб.</w:t>
            </w:r>
          </w:p>
        </w:tc>
        <w:tc>
          <w:tcPr>
            <w:tcW w:w="7692" w:type="dxa"/>
            <w:gridSpan w:val="11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73447">
              <w:rPr>
                <w:rFonts w:ascii="Times New Roman" w:hAnsi="Times New Roman"/>
                <w:color w:val="000000"/>
              </w:rPr>
              <w:t>30,3364/37,39295</w:t>
            </w:r>
          </w:p>
        </w:tc>
      </w:tr>
    </w:tbl>
    <w:p w:rsidR="00373447" w:rsidRPr="00131FE7" w:rsidRDefault="00373447" w:rsidP="00373447">
      <w:pPr>
        <w:pStyle w:val="35"/>
        <w:widowControl w:val="0"/>
        <w:numPr>
          <w:ilvl w:val="0"/>
          <w:numId w:val="28"/>
        </w:numPr>
        <w:tabs>
          <w:tab w:val="clear" w:pos="1069"/>
          <w:tab w:val="num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  <w:sectPr w:rsidR="00373447" w:rsidRPr="00131FE7" w:rsidSect="00131FE7">
          <w:headerReference w:type="default" r:id="rId25"/>
          <w:pgSz w:w="11906" w:h="16838"/>
          <w:pgMar w:top="993" w:right="707" w:bottom="426" w:left="1276" w:header="567" w:footer="567" w:gutter="0"/>
          <w:pgNumType w:start="1"/>
          <w:cols w:space="708"/>
          <w:titlePg/>
          <w:docGrid w:linePitch="360"/>
        </w:sectPr>
      </w:pPr>
    </w:p>
    <w:p w:rsidR="00373447" w:rsidRPr="00131FE7" w:rsidRDefault="00373447" w:rsidP="00373447">
      <w:pPr>
        <w:pStyle w:val="afc"/>
        <w:spacing w:before="0" w:beforeAutospacing="0" w:after="0"/>
        <w:ind w:left="142" w:right="-270" w:hanging="142"/>
        <w:jc w:val="center"/>
        <w:outlineLvl w:val="0"/>
        <w:rPr>
          <w:sz w:val="28"/>
        </w:rPr>
      </w:pPr>
      <w:bookmarkStart w:id="42" w:name="_Toc79744164"/>
      <w:r w:rsidRPr="00131FE7">
        <w:rPr>
          <w:sz w:val="28"/>
        </w:rPr>
        <w:lastRenderedPageBreak/>
        <w:t>6. Перечень мероприятий подпрограммы «Обеспечение градостроительной документацией</w:t>
      </w:r>
      <w:r w:rsidRPr="00131FE7">
        <w:rPr>
          <w:sz w:val="28"/>
        </w:rPr>
        <w:br/>
      </w:r>
      <w:r w:rsidRPr="00131FE7">
        <w:rPr>
          <w:sz w:val="28"/>
          <w:szCs w:val="28"/>
        </w:rPr>
        <w:t>территорий городского округа город Рыбинск Ярославской области»</w:t>
      </w:r>
      <w:bookmarkEnd w:id="42"/>
    </w:p>
    <w:tbl>
      <w:tblPr>
        <w:tblW w:w="154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410"/>
        <w:gridCol w:w="1295"/>
        <w:gridCol w:w="971"/>
        <w:gridCol w:w="1117"/>
        <w:gridCol w:w="858"/>
        <w:gridCol w:w="860"/>
        <w:gridCol w:w="871"/>
        <w:gridCol w:w="832"/>
        <w:gridCol w:w="903"/>
        <w:gridCol w:w="906"/>
        <w:gridCol w:w="902"/>
        <w:gridCol w:w="902"/>
        <w:gridCol w:w="1774"/>
        <w:gridCol w:w="850"/>
      </w:tblGrid>
      <w:tr w:rsidR="00373447" w:rsidRPr="00373447" w:rsidTr="008874C1">
        <w:trPr>
          <w:cantSplit/>
          <w:trHeight w:val="595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  <w:bCs/>
              </w:rPr>
            </w:pPr>
            <w:bookmarkStart w:id="43" w:name="OLE_LINK1"/>
            <w:bookmarkStart w:id="44" w:name="OLE_LINK2"/>
            <w:bookmarkStart w:id="45" w:name="OLE_LINK3"/>
            <w:r w:rsidRPr="00373447">
              <w:rPr>
                <w:rFonts w:ascii="Times New Roman" w:hAnsi="Times New Roman"/>
                <w:bCs/>
              </w:rPr>
              <w:t>Наименование мероприятия</w:t>
            </w: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(объекта)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Количест. хар-ка, сроки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pStyle w:val="32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373447">
              <w:rPr>
                <w:rFonts w:ascii="Times New Roman" w:hAnsi="Times New Roman"/>
                <w:szCs w:val="22"/>
              </w:rPr>
              <w:t>Сметная стои-мость</w:t>
            </w: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(млн. руб.)</w:t>
            </w:r>
          </w:p>
        </w:tc>
        <w:tc>
          <w:tcPr>
            <w:tcW w:w="8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Объем финансирования по годам (млн.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Ожидаемый 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Ответственный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исполнитель</w:t>
            </w:r>
          </w:p>
        </w:tc>
      </w:tr>
      <w:tr w:rsidR="00373447" w:rsidRPr="00373447" w:rsidTr="008874C1">
        <w:trPr>
          <w:cantSplit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Источник финанс.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17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2024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  <w:lang w:val="en-US"/>
              </w:rPr>
              <w:t>202</w:t>
            </w:r>
            <w:r w:rsidRPr="00131FE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44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Выде-лено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Потреб-ность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Выде-лено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Потреб</w:t>
            </w:r>
            <w:r w:rsidRPr="00373447">
              <w:rPr>
                <w:rFonts w:ascii="Times New Roman" w:hAnsi="Times New Roman"/>
                <w:bCs/>
                <w:lang w:val="en-US"/>
              </w:rPr>
              <w:t>-</w:t>
            </w:r>
            <w:r w:rsidRPr="00373447">
              <w:rPr>
                <w:rFonts w:ascii="Times New Roman" w:hAnsi="Times New Roman"/>
                <w:bCs/>
              </w:rPr>
              <w:t>ность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Выде</w:t>
            </w:r>
            <w:r w:rsidRPr="00373447">
              <w:rPr>
                <w:rFonts w:ascii="Times New Roman" w:hAnsi="Times New Roman"/>
                <w:bCs/>
                <w:lang w:val="en-US"/>
              </w:rPr>
              <w:t>-</w:t>
            </w:r>
            <w:r w:rsidRPr="00373447">
              <w:rPr>
                <w:rFonts w:ascii="Times New Roman" w:hAnsi="Times New Roman"/>
                <w:bCs/>
              </w:rPr>
              <w:t>лено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Потреб</w:t>
            </w:r>
            <w:r w:rsidRPr="00373447">
              <w:rPr>
                <w:rFonts w:ascii="Times New Roman" w:hAnsi="Times New Roman"/>
                <w:bCs/>
                <w:lang w:val="en-US"/>
              </w:rPr>
              <w:t>-</w:t>
            </w:r>
            <w:r w:rsidRPr="00373447">
              <w:rPr>
                <w:rFonts w:ascii="Times New Roman" w:hAnsi="Times New Roman"/>
                <w:bCs/>
              </w:rPr>
              <w:t>ность</w:t>
            </w:r>
          </w:p>
        </w:tc>
        <w:tc>
          <w:tcPr>
            <w:tcW w:w="9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Выде</w:t>
            </w:r>
            <w:r w:rsidRPr="00131FE7">
              <w:rPr>
                <w:rFonts w:ascii="Times New Roman" w:hAnsi="Times New Roman"/>
                <w:bCs/>
                <w:lang w:val="en-US"/>
              </w:rPr>
              <w:t>-</w:t>
            </w:r>
            <w:r w:rsidRPr="00131FE7">
              <w:rPr>
                <w:rFonts w:ascii="Times New Roman" w:hAnsi="Times New Roman"/>
                <w:bCs/>
              </w:rPr>
              <w:t>лено</w:t>
            </w:r>
          </w:p>
        </w:tc>
        <w:tc>
          <w:tcPr>
            <w:tcW w:w="9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Потреб</w:t>
            </w:r>
            <w:r w:rsidRPr="00131FE7">
              <w:rPr>
                <w:rFonts w:ascii="Times New Roman" w:hAnsi="Times New Roman"/>
                <w:bCs/>
                <w:lang w:val="en-US"/>
              </w:rPr>
              <w:t>-</w:t>
            </w:r>
            <w:r w:rsidRPr="00131FE7">
              <w:rPr>
                <w:rFonts w:ascii="Times New Roman" w:hAnsi="Times New Roman"/>
                <w:bCs/>
              </w:rPr>
              <w:t>ность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87"/>
          <w:tblHeader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73447" w:rsidRPr="00373447" w:rsidTr="008874C1">
        <w:trPr>
          <w:cantSplit/>
          <w:trHeight w:val="567"/>
        </w:trPr>
        <w:tc>
          <w:tcPr>
            <w:tcW w:w="15451" w:type="dxa"/>
            <w:gridSpan w:val="14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Задача. Создание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 xml:space="preserve">Разработка проекта изменений в Генеральный план 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2024 – 1 проект,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2026 – 1 проект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Наличие актуального Генерального плана, 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ДАГ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 xml:space="preserve">Разработка Генерального плана 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2025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4,540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4,540</w:t>
            </w: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4,540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Наличие актуального Генерального плана, 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ДАГ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4,540</w:t>
            </w: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4,540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Разработка проекта изменений в Правила землепользования и застройки 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2023 – 2 проекта,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2024 – 1 проект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2025 – 1 проект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2026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Наличие актуальных Правил землепользования и застройки, соответствующих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ДАГ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Подготовка сведений о границах территориальных зон </w:t>
            </w:r>
            <w:r w:rsidRPr="00373447">
              <w:rPr>
                <w:rFonts w:ascii="Times New Roman" w:hAnsi="Times New Roman"/>
              </w:rPr>
              <w:lastRenderedPageBreak/>
              <w:t>для внесения в Единый государственный реестр недвижимости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lastRenderedPageBreak/>
              <w:t>2024 – 27 карт (планов),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lastRenderedPageBreak/>
              <w:t>2025,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2026 – 10 карт (планов) ежегодно.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lastRenderedPageBreak/>
              <w:t>1,07056;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0,70658;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0,70658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lastRenderedPageBreak/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0,3799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>0,3799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0,83626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1,07056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0,70658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0,70658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0,70658</w:t>
            </w: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Наличие актуальных Правил </w:t>
            </w:r>
            <w:r w:rsidRPr="00373447">
              <w:rPr>
                <w:rFonts w:ascii="Times New Roman" w:hAnsi="Times New Roman"/>
              </w:rPr>
              <w:lastRenderedPageBreak/>
              <w:t>землепользования и застройки, соответствующих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lastRenderedPageBreak/>
              <w:t>ДАГ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0,3799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0,3799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0,83626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1,07056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0,70658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0,70658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0,70658</w:t>
            </w: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Разработка проекта зон охраны объектов культурного наследия 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2023 – 1 проект;</w:t>
            </w:r>
          </w:p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2024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0,1497;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6,9998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0,1497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0,1497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6,9998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6,9998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Наличие актуального </w:t>
            </w:r>
            <w:r w:rsidRPr="00131FE7">
              <w:rPr>
                <w:rFonts w:ascii="Times New Roman" w:eastAsia="Calibri" w:hAnsi="Times New Roman"/>
              </w:rPr>
              <w:t xml:space="preserve">Проекта зон охраны объектов культурного наследия, </w:t>
            </w:r>
            <w:r w:rsidRPr="00373447">
              <w:rPr>
                <w:rFonts w:ascii="Times New Roman" w:hAnsi="Times New Roman"/>
              </w:rPr>
              <w:t>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ДАГ</w:t>
            </w: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0,1497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0,1497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6,9998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6,9998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67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spacing w:after="0" w:line="240" w:lineRule="auto"/>
              <w:ind w:firstLine="17"/>
              <w:contextualSpacing/>
              <w:rPr>
                <w:rFonts w:ascii="Times New Roman" w:eastAsia="Calibri" w:hAnsi="Times New Roman"/>
              </w:rPr>
            </w:pPr>
            <w:r w:rsidRPr="00131FE7">
              <w:rPr>
                <w:rFonts w:ascii="Times New Roman" w:eastAsia="Calibri" w:hAnsi="Times New Roman"/>
              </w:rPr>
              <w:t xml:space="preserve">Проведение государственной историко-культурной экспертизы: </w:t>
            </w:r>
          </w:p>
          <w:p w:rsidR="00373447" w:rsidRPr="00131FE7" w:rsidRDefault="00373447" w:rsidP="008874C1">
            <w:pPr>
              <w:spacing w:after="0" w:line="240" w:lineRule="auto"/>
              <w:ind w:firstLine="17"/>
              <w:contextualSpacing/>
              <w:rPr>
                <w:rFonts w:ascii="Times New Roman" w:eastAsia="Calibri" w:hAnsi="Times New Roman"/>
              </w:rPr>
            </w:pPr>
            <w:r w:rsidRPr="00131FE7">
              <w:rPr>
                <w:rFonts w:ascii="Times New Roman" w:eastAsia="Calibri" w:hAnsi="Times New Roman"/>
              </w:rPr>
              <w:t>1) выявленных ОКН, находящихся в муниципальной собственности;</w:t>
            </w:r>
          </w:p>
          <w:p w:rsidR="00373447" w:rsidRPr="00131FE7" w:rsidRDefault="00373447" w:rsidP="008874C1">
            <w:pPr>
              <w:spacing w:after="0" w:line="240" w:lineRule="auto"/>
              <w:ind w:firstLine="17"/>
              <w:contextualSpacing/>
              <w:rPr>
                <w:rFonts w:ascii="Times New Roman" w:eastAsia="Calibri" w:hAnsi="Times New Roman"/>
              </w:rPr>
            </w:pPr>
            <w:r w:rsidRPr="00131FE7">
              <w:rPr>
                <w:rFonts w:ascii="Times New Roman" w:eastAsia="Calibri" w:hAnsi="Times New Roman"/>
              </w:rPr>
              <w:t>2) земель, находящихся в государственной или муниципальной собственности, путем археологической разведки</w:t>
            </w:r>
          </w:p>
          <w:p w:rsidR="00373447" w:rsidRPr="00373447" w:rsidRDefault="00373447" w:rsidP="008874C1">
            <w:pPr>
              <w:spacing w:after="0" w:line="240" w:lineRule="auto"/>
              <w:ind w:firstLine="17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tabs>
                <w:tab w:val="left" w:pos="42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2024 – 2 эксп.;</w:t>
            </w:r>
          </w:p>
          <w:p w:rsidR="00373447" w:rsidRPr="00373447" w:rsidRDefault="00373447" w:rsidP="008874C1">
            <w:pPr>
              <w:tabs>
                <w:tab w:val="left" w:pos="42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2025 -    </w:t>
            </w:r>
            <w:r w:rsidRPr="00373447">
              <w:rPr>
                <w:rFonts w:ascii="Times New Roman" w:hAnsi="Times New Roman"/>
              </w:rPr>
              <w:br/>
              <w:t>6 эксп.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0,520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0,240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0,240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0,280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73447">
              <w:rPr>
                <w:rFonts w:ascii="Times New Roman" w:hAnsi="Times New Roman"/>
                <w:color w:val="000000"/>
              </w:rPr>
              <w:t>Включение 8 объектов культурного наследия в единый государственный реестр объектов культурного наследия (памятников истории и культуры)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ДАГ</w:t>
            </w:r>
          </w:p>
        </w:tc>
      </w:tr>
      <w:tr w:rsidR="00373447" w:rsidRPr="00373447" w:rsidTr="008874C1">
        <w:trPr>
          <w:cantSplit/>
          <w:trHeight w:val="56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6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6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1139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0,240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0,240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0,280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lastRenderedPageBreak/>
              <w:t>Внесение изменений в проект планировки и разработка проекта межевания территории в районе улиц Партизанская-Новоселов-Гражданская-пр. Серова (в т.ч. инженерные изыскания) (этап 2)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2023-2024,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36,08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0,942</w:t>
            </w: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</w:rPr>
              <w:t>0,942</w:t>
            </w:r>
          </w:p>
        </w:tc>
        <w:tc>
          <w:tcPr>
            <w:tcW w:w="86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</w:rPr>
              <w:t>0,942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0,572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0,572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Возможность формирования не менее 7 земельных участков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3447">
              <w:rPr>
                <w:rFonts w:ascii="Times New Roman" w:hAnsi="Times New Roman"/>
              </w:rPr>
              <w:t>0,942</w:t>
            </w:r>
          </w:p>
        </w:tc>
        <w:tc>
          <w:tcPr>
            <w:tcW w:w="86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</w:rPr>
              <w:t>0,942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0,572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0,572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Разработка проекта планировки и проекта межевания территории в границах ул. 9 Мая – пр. Революции – Приборостроителей – Суркова (в т.ч. инженерные изыскания).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2025,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30,05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1,32967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1,32967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Возможность размещения объекта местного значения, изъятия земельных участков для муниципальных нужд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ДАГ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1,32967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Разработка проекта планировки и проекта межевания территории в районе д. 1а по Полевой ул. (в т.ч. инженерные изыскания).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2026,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0,16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0,206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0,206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0,206</w:t>
            </w: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Возможность формирования не менее 1 земельного участка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ДАГ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0,206</w:t>
            </w:r>
          </w:p>
        </w:tc>
        <w:tc>
          <w:tcPr>
            <w:tcW w:w="90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0,206</w:t>
            </w: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 xml:space="preserve">Разработка проекта планировки и проекта межевания территории в </w:t>
            </w:r>
            <w:r w:rsidRPr="00131FE7">
              <w:rPr>
                <w:rFonts w:ascii="Times New Roman" w:hAnsi="Times New Roman"/>
              </w:rPr>
              <w:lastRenderedPageBreak/>
              <w:t>районе д. 50а по Февральской ул. (в т.ч. инженерные изыскания).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lastRenderedPageBreak/>
              <w:t>2026,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0,45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0,338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0,338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0,338</w:t>
            </w: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Возможность формирования не менее 1 </w:t>
            </w:r>
            <w:r w:rsidRPr="00373447">
              <w:rPr>
                <w:rFonts w:ascii="Times New Roman" w:hAnsi="Times New Roman"/>
              </w:rPr>
              <w:lastRenderedPageBreak/>
              <w:t>земельного участка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lastRenderedPageBreak/>
              <w:t>ДАГ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0,338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0,338</w:t>
            </w: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Разработка проекта планировки и проекта межевания территории в границах улиц: 1-я Выборгская – Николая Невского – Волочаевская – Окружная дорога – Софийская -существующий проезд у СНТ «Восход»</w:t>
            </w:r>
          </w:p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2023-2024,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146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1,80774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1,80774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1,80774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1,80774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1,80774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Возможность формирования не менее 10 земельных участков в целях промышленного и иного строительства.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ДАГ</w:t>
            </w: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1,80774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1,80774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1,80774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1,80774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Разработка проекта планировки и проекта межевания территории в границах улиц: Нансена – Ошанина – Юбилейная – пр. Генерала Батова </w:t>
            </w:r>
          </w:p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2023,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19,2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0,71033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0,71033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0,71033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Возможность формирования не менее 10 земельных участков в целях промышленного и иного строительства.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ДАГ</w:t>
            </w: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0,71033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0,71033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Разработка проекта </w:t>
            </w:r>
            <w:r w:rsidRPr="00373447">
              <w:rPr>
                <w:rFonts w:ascii="Times New Roman" w:hAnsi="Times New Roman"/>
              </w:rPr>
              <w:lastRenderedPageBreak/>
              <w:t>межевания территории Восточной промышленной зоны</w:t>
            </w:r>
          </w:p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lastRenderedPageBreak/>
              <w:t>2026,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lastRenderedPageBreak/>
              <w:t>167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lastRenderedPageBreak/>
              <w:t>0,670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0,670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>0,670</w:t>
            </w: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 xml:space="preserve">Возможность </w:t>
            </w:r>
            <w:r w:rsidRPr="00373447">
              <w:rPr>
                <w:rFonts w:ascii="Times New Roman" w:hAnsi="Times New Roman"/>
                <w:bCs/>
              </w:rPr>
              <w:lastRenderedPageBreak/>
              <w:t>формирования не менее 24 земельных участков в целях промышленного и иного строительства.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lastRenderedPageBreak/>
              <w:t>ДАГ</w:t>
            </w: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0,670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0,670</w:t>
            </w: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Разработка проекта планировки и проекта межевания территории в границах улиц: Луначарского – Карякинской – Кирова – Яна Гуса</w:t>
            </w: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2025,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3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0,543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0,543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Возможность формирования не менее 1 земельного участка в целях размещения объекта торговли либо объекта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ДАГ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0,543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10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Разработка проекта планировки и проекта межевания территории в районе пр-та 50 Лет Октября и ул. Гэсовской</w:t>
            </w: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2024,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11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1,155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1,155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1,155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Возможность формирования не менее 9 земельных участков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ДАГ</w:t>
            </w:r>
          </w:p>
        </w:tc>
      </w:tr>
      <w:tr w:rsidR="00373447" w:rsidRPr="00373447" w:rsidTr="008874C1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1,155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1,155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 xml:space="preserve">Разработка проекта </w:t>
            </w:r>
            <w:r w:rsidRPr="00131FE7">
              <w:rPr>
                <w:rFonts w:ascii="Times New Roman" w:hAnsi="Times New Roman"/>
              </w:rPr>
              <w:lastRenderedPageBreak/>
              <w:t xml:space="preserve">планировки и проекта межевания территории в границах улиц: Февральской – Николая Невского – Волочаевской – Черепичной </w:t>
            </w: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lastRenderedPageBreak/>
              <w:t xml:space="preserve">2023 </w:t>
            </w:r>
            <w:r w:rsidRPr="00373447">
              <w:rPr>
                <w:rFonts w:ascii="Times New Roman" w:hAnsi="Times New Roman"/>
                <w:sz w:val="20"/>
                <w:szCs w:val="20"/>
              </w:rPr>
              <w:t>проект</w:t>
            </w:r>
            <w:r w:rsidRPr="00373447">
              <w:rPr>
                <w:rFonts w:ascii="Times New Roman" w:hAnsi="Times New Roman"/>
              </w:rPr>
              <w:t>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lastRenderedPageBreak/>
              <w:t>5,7 га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lastRenderedPageBreak/>
              <w:t>0,750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 xml:space="preserve">Возможность </w:t>
            </w:r>
            <w:r w:rsidRPr="00131FE7">
              <w:rPr>
                <w:rFonts w:ascii="Times New Roman" w:hAnsi="Times New Roman"/>
              </w:rPr>
              <w:lastRenderedPageBreak/>
              <w:t>формирования не менее 2 земельных участков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0,750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0,750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0,750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0,750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378"/>
        </w:trPr>
        <w:tc>
          <w:tcPr>
            <w:tcW w:w="241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 xml:space="preserve">Разработка проекта планировки и проекта межевания территории в районе улиц Наволоки и Журнальная </w:t>
            </w:r>
            <w:r w:rsidRPr="00373447">
              <w:rPr>
                <w:rFonts w:ascii="Times New Roman" w:hAnsi="Times New Roman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2025,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95,38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3,500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1,514</w:t>
            </w: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3,500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>Возможность формирования не менее 450 земельных участков для индивиду</w:t>
            </w:r>
            <w:r w:rsidRPr="00373447">
              <w:rPr>
                <w:rFonts w:ascii="Times New Roman" w:hAnsi="Times New Roman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ДАГ</w:t>
            </w:r>
          </w:p>
        </w:tc>
      </w:tr>
      <w:tr w:rsidR="00373447" w:rsidRPr="00373447" w:rsidTr="008874C1">
        <w:trPr>
          <w:cantSplit/>
          <w:trHeight w:val="378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79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78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79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1,514</w:t>
            </w: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3,500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 xml:space="preserve">Разработка проекта планировки и проекта межевания территории в районе улиц Сторожевая и Полярная </w:t>
            </w:r>
            <w:r w:rsidRPr="00373447">
              <w:rPr>
                <w:rFonts w:ascii="Times New Roman" w:hAnsi="Times New Roman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2026,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  <w:lang w:val="en-US"/>
              </w:rPr>
              <w:t>12</w:t>
            </w:r>
            <w:r w:rsidRPr="00373447">
              <w:rPr>
                <w:rFonts w:ascii="Times New Roman" w:hAnsi="Times New Roman"/>
                <w:bCs/>
              </w:rPr>
              <w:t>,85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2,100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2,100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2,100</w:t>
            </w: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>Возможность формирования не менее 60 земельных участков для индивиду</w:t>
            </w:r>
            <w:r w:rsidRPr="00373447">
              <w:rPr>
                <w:rFonts w:ascii="Times New Roman" w:hAnsi="Times New Roman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ДАГ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2,100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2,100</w:t>
            </w: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 xml:space="preserve">Разработка проекта планировки и проекта межевания территории в районе улицы Левитана </w:t>
            </w:r>
            <w:r w:rsidRPr="00131FE7">
              <w:rPr>
                <w:rFonts w:ascii="Times New Roman" w:hAnsi="Times New Roman"/>
              </w:rPr>
              <w:br/>
              <w:t xml:space="preserve">(в т.ч. инженерные </w:t>
            </w:r>
            <w:r w:rsidRPr="00131FE7">
              <w:rPr>
                <w:rFonts w:ascii="Times New Roman" w:hAnsi="Times New Roman"/>
              </w:rPr>
              <w:lastRenderedPageBreak/>
              <w:t>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lastRenderedPageBreak/>
              <w:t>2026,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7,40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0,880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0,880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0,880</w:t>
            </w: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 xml:space="preserve">Возможность формирования не менее 9 земельных участков для </w:t>
            </w:r>
            <w:r w:rsidRPr="00373447">
              <w:rPr>
                <w:rFonts w:ascii="Times New Roman" w:hAnsi="Times New Roman"/>
              </w:rPr>
              <w:lastRenderedPageBreak/>
              <w:t>индивиду</w:t>
            </w:r>
            <w:r w:rsidRPr="00373447">
              <w:rPr>
                <w:rFonts w:ascii="Times New Roman" w:hAnsi="Times New Roman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lastRenderedPageBreak/>
              <w:t>ДАГ</w:t>
            </w: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trike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trike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0,880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0,880</w:t>
            </w: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Разработка проекта планировки и проекта межевания территории в районе ул. Береговая</w:t>
            </w: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2026,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1,42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1,300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1,300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1,300</w:t>
            </w: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>Возможность формирования не менее 60 земельных участков для индивиду</w:t>
            </w:r>
            <w:r w:rsidRPr="00373447">
              <w:rPr>
                <w:rFonts w:ascii="Times New Roman" w:hAnsi="Times New Roman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ДАГ</w:t>
            </w: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1,1534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1,300</w:t>
            </w: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737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Разработка проекта планировки территории района Заволжье-2</w:t>
            </w: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br/>
              <w:t xml:space="preserve">2024 - </w:t>
            </w:r>
            <w:r w:rsidRPr="00373447">
              <w:rPr>
                <w:rFonts w:ascii="Times New Roman" w:hAnsi="Times New Roman"/>
                <w:sz w:val="20"/>
                <w:szCs w:val="20"/>
              </w:rPr>
              <w:t>проект,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560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2,243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2,243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2,243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Обеспечение устойчивого развития территорий, в том числе выделение элементов планировочной структуры, установление границ зон планируемого размещения объектов капитального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ДАГ</w:t>
            </w:r>
          </w:p>
        </w:tc>
      </w:tr>
      <w:tr w:rsidR="00373447" w:rsidRPr="00373447" w:rsidTr="008874C1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>2,243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2,243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373447" w:rsidRPr="00131FE7" w:rsidRDefault="00373447" w:rsidP="008874C1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131FE7">
              <w:rPr>
                <w:rFonts w:ascii="Times New Roman" w:eastAsia="Calibri" w:hAnsi="Times New Roman"/>
              </w:rPr>
              <w:t xml:space="preserve">Разработка проекта </w:t>
            </w:r>
            <w:r w:rsidRPr="00131FE7">
              <w:rPr>
                <w:rFonts w:ascii="Times New Roman" w:eastAsia="Calibri" w:hAnsi="Times New Roman"/>
              </w:rPr>
              <w:lastRenderedPageBreak/>
              <w:t>планировки и проекта межевания территории для реконструкции защитной дамбы в районе посёлок Переборы в г. Рыбинске Ярославской обл.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lastRenderedPageBreak/>
              <w:t xml:space="preserve">2025, 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lastRenderedPageBreak/>
              <w:t>1,96 га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lastRenderedPageBreak/>
              <w:t>0,430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0,430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 xml:space="preserve">Возможность </w:t>
            </w:r>
            <w:r w:rsidRPr="00373447">
              <w:rPr>
                <w:rFonts w:ascii="Times New Roman" w:hAnsi="Times New Roman"/>
                <w:bCs/>
              </w:rPr>
              <w:lastRenderedPageBreak/>
              <w:t>формиро</w:t>
            </w:r>
            <w:r w:rsidRPr="00373447">
              <w:rPr>
                <w:rFonts w:ascii="Times New Roman" w:hAnsi="Times New Roman"/>
                <w:bCs/>
              </w:rPr>
              <w:softHyphen/>
              <w:t>вания земельного уча</w:t>
            </w:r>
            <w:r w:rsidRPr="00373447">
              <w:rPr>
                <w:rFonts w:ascii="Times New Roman" w:hAnsi="Times New Roman"/>
                <w:bCs/>
              </w:rPr>
              <w:softHyphen/>
              <w:t>стка в целях строитель</w:t>
            </w:r>
            <w:r w:rsidRPr="00373447">
              <w:rPr>
                <w:rFonts w:ascii="Times New Roman" w:hAnsi="Times New Roman"/>
                <w:bCs/>
              </w:rPr>
              <w:softHyphen/>
              <w:t>ства 980 м сооружений инже</w:t>
            </w:r>
            <w:r w:rsidRPr="00373447">
              <w:rPr>
                <w:rFonts w:ascii="Times New Roman" w:hAnsi="Times New Roman"/>
                <w:bCs/>
              </w:rPr>
              <w:softHyphen/>
              <w:t>нерной защиты.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lastRenderedPageBreak/>
              <w:t>ДАГ</w:t>
            </w: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0,430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10"/>
        </w:trPr>
        <w:tc>
          <w:tcPr>
            <w:tcW w:w="241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  <w:highlight w:val="yellow"/>
              </w:rPr>
            </w:pPr>
            <w:r w:rsidRPr="00373447">
              <w:rPr>
                <w:rFonts w:ascii="Times New Roman" w:hAnsi="Times New Roman"/>
                <w:highlight w:val="yellow"/>
              </w:rPr>
              <w:br w:type="page"/>
            </w:r>
            <w:r w:rsidRPr="00373447">
              <w:rPr>
                <w:rFonts w:ascii="Times New Roman" w:hAnsi="Times New Roman"/>
                <w:bCs/>
              </w:rP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</w:t>
            </w:r>
          </w:p>
        </w:tc>
        <w:tc>
          <w:tcPr>
            <w:tcW w:w="129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2023 – 1 ед.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2024 – 6 ед.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2025 – 23 ед.</w:t>
            </w:r>
            <w:r w:rsidRPr="00373447">
              <w:rPr>
                <w:rFonts w:ascii="Times New Roman" w:hAnsi="Times New Roman"/>
                <w:bCs/>
              </w:rPr>
              <w:br/>
              <w:t>2026 – 23 ед.</w:t>
            </w:r>
          </w:p>
        </w:tc>
        <w:tc>
          <w:tcPr>
            <w:tcW w:w="97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1,7849</w:t>
            </w: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0,18493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0,18493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0,200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0,200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0,700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0,700</w:t>
            </w:r>
          </w:p>
        </w:tc>
        <w:tc>
          <w:tcPr>
            <w:tcW w:w="177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Совершенствование процесса разработки градостроительной документации, сокращение сроков её разработки, повышение информационной безопасности</w:t>
            </w:r>
          </w:p>
        </w:tc>
        <w:tc>
          <w:tcPr>
            <w:tcW w:w="850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ДАГ</w:t>
            </w:r>
          </w:p>
        </w:tc>
      </w:tr>
      <w:tr w:rsidR="00373447" w:rsidRPr="00373447" w:rsidTr="008874C1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9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0,18493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0,18493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0,200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0,200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0,700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0,700</w:t>
            </w:r>
          </w:p>
        </w:tc>
        <w:tc>
          <w:tcPr>
            <w:tcW w:w="1774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4676" w:type="dxa"/>
            <w:gridSpan w:val="3"/>
            <w:vMerge w:val="restart"/>
            <w:vAlign w:val="center"/>
          </w:tcPr>
          <w:p w:rsidR="00373447" w:rsidRPr="00373447" w:rsidRDefault="00373447" w:rsidP="008874C1">
            <w:pPr>
              <w:pStyle w:val="ConsPlusNormal"/>
              <w:ind w:left="-1" w:right="61"/>
              <w:jc w:val="both"/>
              <w:rPr>
                <w:rFonts w:ascii="Times New Roman" w:hAnsi="Times New Roman"/>
                <w:sz w:val="22"/>
              </w:rPr>
            </w:pPr>
            <w:r w:rsidRPr="00373447">
              <w:rPr>
                <w:rFonts w:ascii="Times New Roman" w:hAnsi="Times New Roman"/>
                <w:sz w:val="22"/>
              </w:rPr>
              <w:t xml:space="preserve">ИТОГО по подпрограмме </w:t>
            </w:r>
            <w:r w:rsidRPr="00373447">
              <w:rPr>
                <w:rFonts w:ascii="Times New Roman" w:hAnsi="Times New Roman"/>
                <w:sz w:val="28"/>
                <w:szCs w:val="28"/>
              </w:rPr>
              <w:t>«</w:t>
            </w:r>
            <w:r w:rsidRPr="00373447">
              <w:rPr>
                <w:rFonts w:ascii="Times New Roman" w:hAnsi="Times New Roman"/>
                <w:sz w:val="22"/>
              </w:rPr>
              <w:t>Обеспечение градостроительной документацией территорий городского округа город Рыбинск».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4,1746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4,1746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14,0538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14,2881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6,054</w:t>
            </w: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12,0293</w:t>
            </w:r>
          </w:p>
        </w:tc>
        <w:tc>
          <w:tcPr>
            <w:tcW w:w="90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6,054</w:t>
            </w:r>
          </w:p>
        </w:tc>
        <w:tc>
          <w:tcPr>
            <w:tcW w:w="90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6,901</w:t>
            </w:r>
          </w:p>
        </w:tc>
        <w:tc>
          <w:tcPr>
            <w:tcW w:w="2624" w:type="dxa"/>
            <w:gridSpan w:val="2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73447">
              <w:rPr>
                <w:rFonts w:ascii="Times New Roman" w:hAnsi="Times New Roman"/>
                <w:color w:val="000000"/>
              </w:rPr>
              <w:t>0,750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73447">
              <w:rPr>
                <w:rFonts w:ascii="Times New Roman" w:hAnsi="Times New Roman"/>
                <w:color w:val="000000"/>
              </w:rPr>
              <w:t>0,750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17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85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4,9246</w:t>
            </w:r>
          </w:p>
        </w:tc>
        <w:tc>
          <w:tcPr>
            <w:tcW w:w="86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4,9246</w:t>
            </w:r>
          </w:p>
        </w:tc>
        <w:tc>
          <w:tcPr>
            <w:tcW w:w="8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14,0538</w:t>
            </w:r>
          </w:p>
        </w:tc>
        <w:tc>
          <w:tcPr>
            <w:tcW w:w="83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14,2881</w:t>
            </w:r>
          </w:p>
        </w:tc>
        <w:tc>
          <w:tcPr>
            <w:tcW w:w="90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6,054</w:t>
            </w:r>
          </w:p>
        </w:tc>
        <w:tc>
          <w:tcPr>
            <w:tcW w:w="90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12,0293</w:t>
            </w:r>
          </w:p>
        </w:tc>
        <w:tc>
          <w:tcPr>
            <w:tcW w:w="90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6,054</w:t>
            </w:r>
          </w:p>
        </w:tc>
        <w:tc>
          <w:tcPr>
            <w:tcW w:w="90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6,901</w:t>
            </w:r>
          </w:p>
        </w:tc>
        <w:tc>
          <w:tcPr>
            <w:tcW w:w="2624" w:type="dxa"/>
            <w:gridSpan w:val="2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bookmarkEnd w:id="43"/>
      <w:bookmarkEnd w:id="44"/>
      <w:bookmarkEnd w:id="45"/>
    </w:tbl>
    <w:p w:rsidR="00373447" w:rsidRPr="00131FE7" w:rsidRDefault="00373447" w:rsidP="00373447">
      <w:pPr>
        <w:spacing w:after="0" w:line="240" w:lineRule="auto"/>
        <w:rPr>
          <w:rFonts w:ascii="Times New Roman" w:hAnsi="Times New Roman"/>
        </w:rPr>
        <w:sectPr w:rsidR="00373447" w:rsidRPr="00131FE7" w:rsidSect="00131FE7">
          <w:headerReference w:type="default" r:id="rId26"/>
          <w:pgSz w:w="16838" w:h="11905" w:orient="landscape"/>
          <w:pgMar w:top="851" w:right="1134" w:bottom="1134" w:left="1134" w:header="426" w:footer="438" w:gutter="0"/>
          <w:cols w:space="720"/>
          <w:titlePg/>
          <w:docGrid w:linePitch="326"/>
        </w:sectPr>
      </w:pPr>
    </w:p>
    <w:p w:rsidR="00373447" w:rsidRPr="00597E51" w:rsidRDefault="00373447" w:rsidP="00373447">
      <w:pPr>
        <w:pStyle w:val="23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46" w:name="_Toc79744165"/>
      <w:r w:rsidRPr="00597E51">
        <w:rPr>
          <w:rFonts w:ascii="Times New Roman" w:hAnsi="Times New Roman"/>
          <w:sz w:val="28"/>
          <w:szCs w:val="28"/>
        </w:rPr>
        <w:lastRenderedPageBreak/>
        <w:t xml:space="preserve">7. Индикаторы результативности </w:t>
      </w:r>
      <w:r w:rsidRPr="00597E51">
        <w:rPr>
          <w:rFonts w:ascii="Times New Roman" w:eastAsia="Calibri" w:hAnsi="Times New Roman"/>
          <w:sz w:val="28"/>
          <w:szCs w:val="28"/>
        </w:rPr>
        <w:t>подпрограммы</w:t>
      </w:r>
      <w:bookmarkEnd w:id="46"/>
    </w:p>
    <w:p w:rsidR="00373447" w:rsidRPr="00131FE7" w:rsidRDefault="00373447" w:rsidP="00373447">
      <w:pPr>
        <w:pStyle w:val="23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1134"/>
        <w:gridCol w:w="992"/>
        <w:gridCol w:w="992"/>
        <w:gridCol w:w="992"/>
        <w:gridCol w:w="993"/>
      </w:tblGrid>
      <w:tr w:rsidR="00373447" w:rsidRPr="00373447" w:rsidTr="008874C1">
        <w:trPr>
          <w:cantSplit/>
          <w:tblHeader/>
        </w:trPr>
        <w:tc>
          <w:tcPr>
            <w:tcW w:w="198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Наименование задач</w:t>
            </w:r>
          </w:p>
        </w:tc>
        <w:tc>
          <w:tcPr>
            <w:tcW w:w="2977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Наименование индикаторов</w:t>
            </w:r>
          </w:p>
        </w:tc>
        <w:tc>
          <w:tcPr>
            <w:tcW w:w="5103" w:type="dxa"/>
            <w:gridSpan w:val="5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Показатели</w:t>
            </w:r>
          </w:p>
        </w:tc>
      </w:tr>
      <w:tr w:rsidR="00373447" w:rsidRPr="00373447" w:rsidTr="008874C1">
        <w:trPr>
          <w:cantSplit/>
          <w:trHeight w:val="431"/>
          <w:tblHeader/>
        </w:trPr>
        <w:tc>
          <w:tcPr>
            <w:tcW w:w="1985" w:type="dxa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Базовое значение</w:t>
            </w:r>
            <w:r w:rsidRPr="0037344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373447">
              <w:rPr>
                <w:rFonts w:ascii="Times New Roman" w:hAnsi="Times New Roman"/>
                <w:sz w:val="23"/>
                <w:szCs w:val="23"/>
              </w:rPr>
              <w:t>2022 г.</w:t>
            </w:r>
          </w:p>
        </w:tc>
        <w:tc>
          <w:tcPr>
            <w:tcW w:w="3969" w:type="dxa"/>
            <w:gridSpan w:val="4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Плановое значение</w:t>
            </w:r>
          </w:p>
        </w:tc>
      </w:tr>
      <w:tr w:rsidR="00373447" w:rsidRPr="00373447" w:rsidTr="008874C1">
        <w:trPr>
          <w:cantSplit/>
          <w:trHeight w:val="353"/>
          <w:tblHeader/>
        </w:trPr>
        <w:tc>
          <w:tcPr>
            <w:tcW w:w="1985" w:type="dxa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2023 г.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2024 г.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2025 г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2026 г.</w:t>
            </w:r>
          </w:p>
        </w:tc>
      </w:tr>
      <w:tr w:rsidR="00373447" w:rsidRPr="00373447" w:rsidTr="008874C1">
        <w:tc>
          <w:tcPr>
            <w:tcW w:w="10065" w:type="dxa"/>
            <w:gridSpan w:val="7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color w:val="000000"/>
                <w:sz w:val="23"/>
                <w:szCs w:val="23"/>
              </w:rPr>
              <w:t>1. Подпрограмма «Обеспечение градостроительной документацией территорий городского округа город Рыбинск Ярославской области»</w:t>
            </w:r>
          </w:p>
        </w:tc>
      </w:tr>
      <w:tr w:rsidR="00373447" w:rsidRPr="00373447" w:rsidTr="008874C1">
        <w:trPr>
          <w:trHeight w:val="850"/>
        </w:trPr>
        <w:tc>
          <w:tcPr>
            <w:tcW w:w="1985" w:type="dxa"/>
            <w:vMerge w:val="restart"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color w:val="000000"/>
              </w:rPr>
              <w:t>Создание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2977" w:type="dxa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Разработка проекта изменений в Генеральный план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73447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73447" w:rsidRPr="00373447" w:rsidTr="008874C1">
        <w:trPr>
          <w:trHeight w:val="850"/>
        </w:trPr>
        <w:tc>
          <w:tcPr>
            <w:tcW w:w="1985" w:type="dxa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Разработка Генерального плана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73447" w:rsidRPr="00373447" w:rsidTr="008874C1">
        <w:trPr>
          <w:trHeight w:val="1134"/>
        </w:trPr>
        <w:tc>
          <w:tcPr>
            <w:tcW w:w="1985" w:type="dxa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Разработка проекта изменений в Правила землепользования и застройки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73447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73447" w:rsidRPr="00373447" w:rsidTr="008874C1">
        <w:trPr>
          <w:trHeight w:val="1134"/>
        </w:trPr>
        <w:tc>
          <w:tcPr>
            <w:tcW w:w="1985" w:type="dxa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</w:rPr>
              <w:t>Подготовка сведений о границах территориальных зон для внесения в Единый государственный реестр недвижимости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  <w:r w:rsidRPr="00373447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373447" w:rsidRPr="00373447" w:rsidTr="008874C1">
        <w:trPr>
          <w:trHeight w:val="850"/>
        </w:trPr>
        <w:tc>
          <w:tcPr>
            <w:tcW w:w="1985" w:type="dxa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131FE7">
              <w:rPr>
                <w:rFonts w:ascii="Times New Roman" w:eastAsia="Calibri" w:hAnsi="Times New Roman"/>
                <w:sz w:val="23"/>
                <w:szCs w:val="23"/>
              </w:rPr>
              <w:t>Разработка проекта зон охраны объектов культурного наследия (</w:t>
            </w:r>
            <w:r w:rsidRPr="00373447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73447" w:rsidRPr="00373447" w:rsidTr="008874C1">
        <w:trPr>
          <w:trHeight w:val="1701"/>
        </w:trPr>
        <w:tc>
          <w:tcPr>
            <w:tcW w:w="1985" w:type="dxa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:rsidR="00373447" w:rsidRPr="00131FE7" w:rsidRDefault="00373447" w:rsidP="008874C1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3"/>
                <w:szCs w:val="23"/>
              </w:rPr>
            </w:pPr>
            <w:r w:rsidRPr="00131FE7">
              <w:rPr>
                <w:rFonts w:ascii="Times New Roman" w:eastAsia="Calibri" w:hAnsi="Times New Roman"/>
                <w:sz w:val="23"/>
                <w:szCs w:val="23"/>
              </w:rPr>
              <w:t>Проведение государственной историко-культурной экспертизы выявленных объектов культурного значения (</w:t>
            </w:r>
            <w:r w:rsidRPr="00373447">
              <w:rPr>
                <w:rFonts w:ascii="Times New Roman" w:hAnsi="Times New Roman"/>
                <w:sz w:val="23"/>
                <w:szCs w:val="23"/>
              </w:rPr>
              <w:t>нормативные правовые акты о включении выявленных ОКН в единый государственный реестр ОКН</w:t>
            </w:r>
            <w:r w:rsidRPr="00373447">
              <w:rPr>
                <w:rFonts w:ascii="Times New Roman" w:hAnsi="Times New Roman"/>
              </w:rPr>
              <w:t>; о наличии/отсутствии на территориях объектов археологического наследия)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73447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73447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73447" w:rsidRPr="00373447" w:rsidTr="008874C1">
        <w:trPr>
          <w:trHeight w:val="676"/>
        </w:trPr>
        <w:tc>
          <w:tcPr>
            <w:tcW w:w="1985" w:type="dxa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 xml:space="preserve">Разработка проектов планировки и проектов межевания территорий для формирования земельных участков в целях многоквартирного жилищного, промышленного и иного строительства </w:t>
            </w:r>
            <w:r w:rsidRPr="00131FE7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Pr="00373447">
              <w:rPr>
                <w:rFonts w:ascii="Times New Roman" w:hAnsi="Times New Roman"/>
                <w:sz w:val="23"/>
                <w:szCs w:val="23"/>
              </w:rPr>
              <w:t xml:space="preserve">нормативные </w:t>
            </w:r>
            <w:r w:rsidRPr="00373447">
              <w:rPr>
                <w:rFonts w:ascii="Times New Roman" w:hAnsi="Times New Roman"/>
                <w:sz w:val="23"/>
                <w:szCs w:val="23"/>
              </w:rPr>
              <w:lastRenderedPageBreak/>
              <w:t>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73447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73447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373447" w:rsidRPr="00373447" w:rsidTr="008874C1">
        <w:trPr>
          <w:trHeight w:val="1134"/>
        </w:trPr>
        <w:tc>
          <w:tcPr>
            <w:tcW w:w="1985" w:type="dxa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 xml:space="preserve">Разработка документации по планировке территорий в районах индивидуальной жилой застройки </w:t>
            </w:r>
            <w:r w:rsidRPr="00131FE7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Pr="00373447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373447" w:rsidRPr="00373447" w:rsidTr="008874C1">
        <w:tc>
          <w:tcPr>
            <w:tcW w:w="1985" w:type="dxa"/>
            <w:vMerge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 xml:space="preserve">Разработка документации по планировке территорий, предназначенных для размещения сооружений инженерной защиты, объектов транспортной и инженерной инфраструктур </w:t>
            </w:r>
            <w:r w:rsidRPr="00131FE7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Pr="00373447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373447" w:rsidRPr="00373447" w:rsidTr="008874C1">
        <w:tc>
          <w:tcPr>
            <w:tcW w:w="1985" w:type="dxa"/>
            <w:vAlign w:val="center"/>
          </w:tcPr>
          <w:p w:rsidR="00373447" w:rsidRPr="00373447" w:rsidRDefault="00373447" w:rsidP="008874C1">
            <w:pPr>
              <w:tabs>
                <w:tab w:val="left" w:pos="117"/>
                <w:tab w:val="left" w:pos="342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bCs/>
              </w:rP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373447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3447"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</w:tr>
    </w:tbl>
    <w:p w:rsidR="00373447" w:rsidRDefault="00373447" w:rsidP="00373447">
      <w:pPr>
        <w:pStyle w:val="ConsPlusNormal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73447" w:rsidRDefault="00373447" w:rsidP="00373447">
      <w:pPr>
        <w:pStyle w:val="ConsPlusNormal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73447" w:rsidRPr="00131FE7" w:rsidRDefault="00373447" w:rsidP="00373447">
      <w:pPr>
        <w:pStyle w:val="ConsPlusNormal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73447" w:rsidRDefault="00373447" w:rsidP="00373447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47" w:name="_Toc79744166"/>
      <w:r w:rsidRPr="00131FE7">
        <w:rPr>
          <w:rFonts w:ascii="Times New Roman" w:hAnsi="Times New Roman"/>
          <w:sz w:val="28"/>
          <w:szCs w:val="28"/>
          <w:lang w:val="en-US"/>
        </w:rPr>
        <w:t>III</w:t>
      </w:r>
      <w:r w:rsidRPr="00131FE7">
        <w:rPr>
          <w:rFonts w:ascii="Times New Roman" w:hAnsi="Times New Roman"/>
          <w:sz w:val="28"/>
          <w:szCs w:val="28"/>
        </w:rPr>
        <w:t>. Подпрограмма «Совершенствование наружной информации на территории исторического центра города Рыбинска»</w:t>
      </w:r>
      <w:bookmarkEnd w:id="47"/>
    </w:p>
    <w:p w:rsidR="00373447" w:rsidRPr="00131FE7" w:rsidRDefault="00373447" w:rsidP="00373447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73447" w:rsidRPr="00597E51" w:rsidRDefault="00373447" w:rsidP="00373447">
      <w:pPr>
        <w:pStyle w:val="2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66" w:hanging="66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48" w:name="_Toc79744167"/>
      <w:r w:rsidRPr="00597E51">
        <w:rPr>
          <w:rFonts w:ascii="Times New Roman" w:hAnsi="Times New Roman"/>
          <w:sz w:val="28"/>
          <w:szCs w:val="28"/>
        </w:rPr>
        <w:t xml:space="preserve">Паспорт </w:t>
      </w:r>
      <w:r w:rsidRPr="00597E51">
        <w:rPr>
          <w:rFonts w:ascii="Times New Roman" w:eastAsia="Calibri" w:hAnsi="Times New Roman"/>
          <w:sz w:val="28"/>
          <w:szCs w:val="28"/>
        </w:rPr>
        <w:t>подпрограммы</w:t>
      </w:r>
      <w:r w:rsidRPr="00597E51">
        <w:rPr>
          <w:rFonts w:ascii="Times New Roman" w:hAnsi="Times New Roman"/>
          <w:sz w:val="28"/>
          <w:szCs w:val="28"/>
        </w:rPr>
        <w:t xml:space="preserve"> </w:t>
      </w:r>
      <w:bookmarkEnd w:id="48"/>
    </w:p>
    <w:p w:rsidR="00373447" w:rsidRPr="00131FE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ind w:left="66"/>
        <w:jc w:val="center"/>
        <w:outlineLvl w:val="0"/>
        <w:rPr>
          <w:rFonts w:ascii="Times New Roman" w:hAnsi="Times New Roman"/>
        </w:rPr>
      </w:pPr>
    </w:p>
    <w:tbl>
      <w:tblPr>
        <w:tblW w:w="5174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2268"/>
        <w:gridCol w:w="8224"/>
      </w:tblGrid>
      <w:tr w:rsidR="00373447" w:rsidRPr="00373447" w:rsidTr="008874C1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597E51" w:rsidRDefault="00373447" w:rsidP="008874C1">
            <w:pPr>
              <w:pStyle w:val="2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E51">
              <w:rPr>
                <w:rFonts w:ascii="Times New Roman" w:hAnsi="Times New Roman"/>
                <w:sz w:val="28"/>
                <w:szCs w:val="28"/>
              </w:rPr>
              <w:t>«Совершенствование наружной информации на территории исторического центра города Рыбинска» (далее - подпрограмма).</w:t>
            </w:r>
          </w:p>
        </w:tc>
      </w:tr>
      <w:tr w:rsidR="00373447" w:rsidRPr="00373447" w:rsidTr="008874C1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73447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47" w:rsidRPr="00373447" w:rsidRDefault="00373447" w:rsidP="008874C1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2023 – 2026 годы</w:t>
            </w:r>
          </w:p>
        </w:tc>
      </w:tr>
      <w:tr w:rsidR="00373447" w:rsidRPr="00373447" w:rsidTr="008874C1">
        <w:trPr>
          <w:trHeight w:val="148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bCs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Устав городского округа город Рыбинск Ярославской области, принятый решением Муниципального Совета городского округа город Рыбинск от 19.12.2019 № 98;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Ярославской области </w:t>
            </w:r>
            <w:r w:rsidRPr="003734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08.06.2020 № 1306 «О муниципальных программах»;</w:t>
            </w:r>
          </w:p>
          <w:p w:rsidR="00373447" w:rsidRPr="00131FE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решение Муниципального Совета городского округа город Рыбинск от 31.05.2018 № 322 «О правилах благоустройства территории городского округа город Рыбинск Ярославской </w:t>
            </w: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lastRenderedPageBreak/>
              <w:t>области» (ред. от 21.12.2023 № 36);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25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E7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от 11.07.2018 № 2043 «Об утверждении порядка размещения наружной информации на территории городского округа город Рыбинск» (ред. от 10.02.2022).</w:t>
            </w:r>
          </w:p>
        </w:tc>
      </w:tr>
      <w:tr w:rsidR="00373447" w:rsidRPr="00373447" w:rsidTr="008874C1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lastRenderedPageBreak/>
              <w:t>Заказчик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373447" w:rsidRPr="00373447" w:rsidTr="008874C1">
        <w:trPr>
          <w:trHeight w:val="453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49" w:name="_Toc65672196"/>
            <w:bookmarkStart w:id="50" w:name="_Toc65672261"/>
            <w:bookmarkStart w:id="51" w:name="_Toc65672317"/>
            <w:r w:rsidRPr="00373447">
              <w:rPr>
                <w:rFonts w:ascii="Times New Roman" w:hAnsi="Times New Roman"/>
                <w:sz w:val="28"/>
                <w:szCs w:val="28"/>
              </w:rPr>
              <w:t>Ответственный исполнитель –</w:t>
            </w:r>
            <w:bookmarkEnd w:id="49"/>
            <w:bookmarkEnd w:id="50"/>
            <w:bookmarkEnd w:id="51"/>
            <w:r w:rsidRPr="003734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52" w:name="_Toc65672197"/>
            <w:bookmarkStart w:id="53" w:name="_Toc65672262"/>
            <w:bookmarkStart w:id="54" w:name="_Toc65672318"/>
            <w:r w:rsidRPr="00373447">
              <w:rPr>
                <w:rFonts w:ascii="Times New Roman" w:hAnsi="Times New Roman"/>
                <w:sz w:val="28"/>
                <w:szCs w:val="28"/>
              </w:rPr>
              <w:t>руководитель подпрограммы</w:t>
            </w:r>
            <w:bookmarkEnd w:id="52"/>
            <w:bookmarkEnd w:id="53"/>
            <w:bookmarkEnd w:id="54"/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Директор Департамента архитектуры и градостроительства Администрации городского округа город Рыбинск Ярославской области</w:t>
            </w:r>
          </w:p>
          <w:p w:rsidR="00373447" w:rsidRPr="00373447" w:rsidRDefault="00373447" w:rsidP="008874C1">
            <w:pPr>
              <w:pStyle w:val="ConsPlusNormal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447" w:rsidRPr="00373447" w:rsidTr="008874C1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bookmarkStart w:id="55" w:name="_Toc65672198"/>
            <w:bookmarkStart w:id="56" w:name="_Toc65672263"/>
            <w:bookmarkStart w:id="57" w:name="_Toc65672319"/>
            <w:r w:rsidRPr="00373447">
              <w:rPr>
                <w:rFonts w:ascii="Times New Roman" w:hAnsi="Times New Roman"/>
                <w:sz w:val="28"/>
                <w:szCs w:val="28"/>
              </w:rPr>
              <w:t>Куратор подпрограммы</w:t>
            </w:r>
            <w:bookmarkEnd w:id="55"/>
            <w:bookmarkEnd w:id="56"/>
            <w:bookmarkEnd w:id="57"/>
            <w:r w:rsidRPr="00373447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архитектуре и градостроительству</w:t>
            </w:r>
          </w:p>
        </w:tc>
      </w:tr>
      <w:tr w:rsidR="00373447" w:rsidRPr="00373447" w:rsidTr="008874C1">
        <w:trPr>
          <w:trHeight w:val="624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>Совершенствование наружного оформления застройки исторического центра города Рыбинска.</w:t>
            </w:r>
          </w:p>
        </w:tc>
      </w:tr>
      <w:tr w:rsidR="00373447" w:rsidRPr="00373447" w:rsidTr="008874C1">
        <w:trPr>
          <w:trHeight w:val="2661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r w:rsidRPr="00373447">
              <w:rPr>
                <w:rFonts w:ascii="Times New Roman" w:hAnsi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39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47" w:rsidRPr="00131FE7" w:rsidRDefault="00373447" w:rsidP="008874C1">
            <w:pPr>
              <w:pStyle w:val="ConsPlusNonformat"/>
              <w:widowControl/>
              <w:tabs>
                <w:tab w:val="left" w:pos="376"/>
              </w:tabs>
              <w:ind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31FE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Для достижения поставленных целей подпрограммой предусматривается решение следующей задачи:</w:t>
            </w:r>
          </w:p>
          <w:p w:rsidR="00373447" w:rsidRPr="00373447" w:rsidRDefault="00373447" w:rsidP="008874C1">
            <w:pPr>
              <w:pStyle w:val="ConsPlusNonformat"/>
              <w:widowControl/>
              <w:numPr>
                <w:ilvl w:val="0"/>
                <w:numId w:val="33"/>
              </w:numPr>
              <w:tabs>
                <w:tab w:val="left" w:pos="-49"/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приведение в надлежащее состояние информационных конструкций первого и второго типа в зонах особого и строгого информационного контроля.</w:t>
            </w:r>
          </w:p>
        </w:tc>
      </w:tr>
      <w:tr w:rsidR="00373447" w:rsidRPr="00373447" w:rsidTr="008874C1">
        <w:trPr>
          <w:trHeight w:val="2542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widowControl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58" w:name="_Toc65672199"/>
            <w:bookmarkStart w:id="59" w:name="_Toc65672264"/>
            <w:bookmarkStart w:id="60" w:name="_Toc65672320"/>
            <w:r w:rsidRPr="00373447">
              <w:rPr>
                <w:rFonts w:ascii="Times New Roman" w:hAnsi="Times New Roman"/>
                <w:sz w:val="28"/>
                <w:szCs w:val="28"/>
              </w:rPr>
              <w:t>Объёмы и источники финансирования подпрограммы</w:t>
            </w:r>
            <w:bookmarkEnd w:id="58"/>
            <w:bookmarkEnd w:id="59"/>
            <w:bookmarkEnd w:id="60"/>
            <w:r w:rsidRPr="003734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447" w:rsidRPr="00131FE7" w:rsidRDefault="00373447" w:rsidP="008874C1">
            <w:pPr>
              <w:spacing w:after="0" w:line="240" w:lineRule="auto"/>
              <w:ind w:hanging="1"/>
              <w:jc w:val="both"/>
              <w:rPr>
                <w:rFonts w:ascii="Times New Roman" w:eastAsia="SimSun;宋体" w:hAnsi="Times New Roman"/>
                <w:sz w:val="28"/>
                <w:szCs w:val="28"/>
                <w:lang w:bidi="hi-IN"/>
              </w:rPr>
            </w:pPr>
            <w:r w:rsidRPr="0037344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объём финансирования </w:t>
            </w:r>
            <w:r w:rsidRPr="00131FE7">
              <w:rPr>
                <w:rFonts w:ascii="Times New Roman" w:eastAsia="SimSun;宋体" w:hAnsi="Times New Roman"/>
                <w:sz w:val="28"/>
                <w:szCs w:val="28"/>
                <w:lang w:bidi="hi-IN"/>
              </w:rPr>
              <w:t>(выделено/финансовая потребность) – 0,840 /1,140 млн. руб., в том числе</w:t>
            </w:r>
          </w:p>
          <w:p w:rsidR="00373447" w:rsidRPr="00131FE7" w:rsidRDefault="00373447" w:rsidP="008874C1">
            <w:pPr>
              <w:spacing w:after="0" w:line="240" w:lineRule="auto"/>
              <w:ind w:hanging="1"/>
              <w:jc w:val="both"/>
              <w:rPr>
                <w:rFonts w:ascii="Times New Roman" w:eastAsia="SimSun;宋体" w:hAnsi="Times New Roman"/>
                <w:sz w:val="28"/>
                <w:szCs w:val="28"/>
                <w:lang w:eastAsia="zh-CN" w:bidi="hi-IN"/>
              </w:rPr>
            </w:pPr>
            <w:r w:rsidRPr="00131FE7">
              <w:rPr>
                <w:rFonts w:ascii="Times New Roman" w:eastAsia="SimSun;宋体" w:hAnsi="Times New Roman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09"/>
              <w:gridCol w:w="3118"/>
              <w:gridCol w:w="2835"/>
            </w:tblGrid>
            <w:tr w:rsidR="00373447" w:rsidRPr="00373447" w:rsidTr="008874C1">
              <w:trPr>
                <w:trHeight w:val="20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18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35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373447" w:rsidRPr="00373447" w:rsidTr="008874C1">
              <w:trPr>
                <w:trHeight w:val="20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8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0,240</w:t>
                  </w:r>
                </w:p>
              </w:tc>
              <w:tc>
                <w:tcPr>
                  <w:tcW w:w="2835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0,240</w:t>
                  </w:r>
                </w:p>
              </w:tc>
            </w:tr>
            <w:tr w:rsidR="00373447" w:rsidRPr="00373447" w:rsidTr="008874C1">
              <w:trPr>
                <w:trHeight w:val="20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8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0,200</w:t>
                  </w:r>
                </w:p>
              </w:tc>
              <w:tc>
                <w:tcPr>
                  <w:tcW w:w="2835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0,200</w:t>
                  </w:r>
                </w:p>
              </w:tc>
            </w:tr>
            <w:tr w:rsidR="00373447" w:rsidRPr="00373447" w:rsidTr="008874C1">
              <w:trPr>
                <w:trHeight w:val="20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8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0,200</w:t>
                  </w:r>
                </w:p>
              </w:tc>
              <w:tc>
                <w:tcPr>
                  <w:tcW w:w="2835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0,350</w:t>
                  </w:r>
                </w:p>
              </w:tc>
            </w:tr>
            <w:tr w:rsidR="00373447" w:rsidRPr="00373447" w:rsidTr="008874C1">
              <w:trPr>
                <w:trHeight w:val="20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3118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0,200</w:t>
                  </w:r>
                </w:p>
              </w:tc>
              <w:tc>
                <w:tcPr>
                  <w:tcW w:w="2835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0,350</w:t>
                  </w:r>
                </w:p>
              </w:tc>
            </w:tr>
            <w:tr w:rsidR="00373447" w:rsidRPr="00373447" w:rsidTr="008874C1">
              <w:trPr>
                <w:trHeight w:val="20"/>
              </w:trPr>
              <w:tc>
                <w:tcPr>
                  <w:tcW w:w="1409" w:type="dxa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8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</w:rPr>
                    <w:t>0,840</w:t>
                  </w:r>
                </w:p>
              </w:tc>
              <w:tc>
                <w:tcPr>
                  <w:tcW w:w="2835" w:type="dxa"/>
                  <w:vAlign w:val="center"/>
                </w:tcPr>
                <w:p w:rsidR="00373447" w:rsidRPr="00373447" w:rsidRDefault="00373447" w:rsidP="008874C1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373447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1,140</w:t>
                  </w:r>
                </w:p>
              </w:tc>
            </w:tr>
          </w:tbl>
          <w:p w:rsidR="00373447" w:rsidRPr="00373447" w:rsidRDefault="00373447" w:rsidP="008874C1">
            <w:pPr>
              <w:pStyle w:val="ConsPlusNormal"/>
              <w:widowControl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447" w:rsidRPr="00373447" w:rsidTr="008874C1">
        <w:trPr>
          <w:trHeight w:val="428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rmal"/>
              <w:ind w:left="34" w:firstLine="2"/>
              <w:rPr>
                <w:rFonts w:ascii="Times New Roman" w:hAnsi="Times New Roman"/>
                <w:sz w:val="28"/>
                <w:szCs w:val="28"/>
              </w:rPr>
            </w:pPr>
            <w:bookmarkStart w:id="61" w:name="_Toc65672200"/>
            <w:bookmarkStart w:id="62" w:name="_Toc65672265"/>
            <w:bookmarkStart w:id="63" w:name="_Toc65672321"/>
            <w:r w:rsidRPr="00373447">
              <w:rPr>
                <w:rFonts w:ascii="Times New Roman" w:hAnsi="Times New Roman"/>
                <w:sz w:val="28"/>
                <w:szCs w:val="28"/>
              </w:rPr>
              <w:t>Основные ожидаемые результаты реализации подпрограммы</w:t>
            </w:r>
            <w:bookmarkEnd w:id="61"/>
            <w:bookmarkEnd w:id="62"/>
            <w:bookmarkEnd w:id="63"/>
          </w:p>
        </w:tc>
        <w:tc>
          <w:tcPr>
            <w:tcW w:w="39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447" w:rsidRPr="00373447" w:rsidRDefault="00373447" w:rsidP="008874C1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Приведены в надлежащее состояние 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37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информационные конструкции первого типа.</w:t>
            </w:r>
          </w:p>
          <w:p w:rsidR="00373447" w:rsidRPr="00373447" w:rsidRDefault="00373447" w:rsidP="008874C1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Демонтировано </w:t>
            </w:r>
            <w:r w:rsidRPr="00373447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r w:rsidRPr="003734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информационных конструкций, не соответствующих установленным требованиям.</w:t>
            </w:r>
          </w:p>
        </w:tc>
      </w:tr>
    </w:tbl>
    <w:p w:rsidR="00373447" w:rsidRPr="00597E51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ind w:left="68"/>
        <w:jc w:val="center"/>
        <w:outlineLvl w:val="0"/>
        <w:rPr>
          <w:rFonts w:ascii="Times New Roman" w:hAnsi="Times New Roman"/>
        </w:rPr>
      </w:pPr>
      <w:bookmarkStart w:id="64" w:name="_Toc79744168"/>
    </w:p>
    <w:p w:rsidR="00373447" w:rsidRPr="00597E51" w:rsidRDefault="00373447" w:rsidP="00373447">
      <w:pPr>
        <w:pStyle w:val="2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68" w:hanging="68"/>
        <w:jc w:val="center"/>
        <w:outlineLvl w:val="0"/>
        <w:rPr>
          <w:rFonts w:ascii="Times New Roman" w:hAnsi="Times New Roman"/>
          <w:sz w:val="28"/>
          <w:szCs w:val="28"/>
        </w:rPr>
      </w:pPr>
      <w:r w:rsidRPr="00597E51">
        <w:rPr>
          <w:rFonts w:ascii="Times New Roman" w:eastAsia="Calibri" w:hAnsi="Times New Roman"/>
          <w:sz w:val="28"/>
          <w:szCs w:val="28"/>
        </w:rPr>
        <w:t xml:space="preserve">Анализ существующей </w:t>
      </w:r>
      <w:r w:rsidRPr="00597E51">
        <w:rPr>
          <w:rFonts w:ascii="Times New Roman" w:hAnsi="Times New Roman"/>
          <w:sz w:val="28"/>
          <w:szCs w:val="28"/>
        </w:rPr>
        <w:t>ситуации</w:t>
      </w:r>
      <w:r w:rsidRPr="00597E51">
        <w:rPr>
          <w:rFonts w:ascii="Times New Roman" w:eastAsia="Calibri" w:hAnsi="Times New Roman"/>
          <w:sz w:val="28"/>
          <w:szCs w:val="28"/>
        </w:rPr>
        <w:t xml:space="preserve"> и оценка проблемы, решение которой осуществляется путём реализации подпрограммы</w:t>
      </w:r>
      <w:bookmarkEnd w:id="64"/>
    </w:p>
    <w:p w:rsidR="00373447" w:rsidRPr="00131FE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ind w:left="68"/>
        <w:jc w:val="center"/>
        <w:outlineLvl w:val="0"/>
        <w:rPr>
          <w:rFonts w:ascii="Times New Roman" w:hAnsi="Times New Roman"/>
        </w:rPr>
      </w:pPr>
    </w:p>
    <w:p w:rsidR="00373447" w:rsidRPr="00131FE7" w:rsidRDefault="00373447" w:rsidP="00373447">
      <w:pPr>
        <w:keepLines/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t>Город Рыбинск – один из немногих городов России, где, несмотря на губительное воздействие времени и человека, сохранились не просто отдельные памятники, а довольно крупный исторический центр, передающий неповторимое обаяние старинного купеческого города.</w:t>
      </w:r>
    </w:p>
    <w:p w:rsidR="00373447" w:rsidRPr="00131FE7" w:rsidRDefault="00373447" w:rsidP="00373447">
      <w:pPr>
        <w:keepLines/>
        <w:suppressAutoHyphens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lastRenderedPageBreak/>
        <w:t xml:space="preserve">Застройка исторического центра – это музей архитектуры конца XVIII – начала ХХ в.в. в природно-культурном пространстве, представляющий практически целостный архитектурный ансамбль, во многом сохранивший специфику городской среды XIX века, в которой каждое здание, имея свой неповторимый облик и свою историю, является органичным элементом целостной исторической застройки. </w:t>
      </w:r>
    </w:p>
    <w:p w:rsidR="00373447" w:rsidRPr="00131FE7" w:rsidRDefault="00373447" w:rsidP="00373447">
      <w:pPr>
        <w:keepLines/>
        <w:suppressAutoHyphens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t>Вывески, режимные таблички различных предприятий и учреждений, иная наружная информация являются важной составляющей в формировании облика исторического центра города и требуют особого к ним отношения.</w:t>
      </w:r>
    </w:p>
    <w:p w:rsidR="00373447" w:rsidRPr="00131FE7" w:rsidRDefault="00373447" w:rsidP="00373447">
      <w:pPr>
        <w:pStyle w:val="ConsPlusNormal"/>
        <w:ind w:firstLine="539"/>
        <w:jc w:val="both"/>
        <w:rPr>
          <w:rFonts w:ascii="Times New Roman" w:eastAsia="Calibri" w:hAnsi="Times New Roman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t xml:space="preserve">Территория города разделена на три зоны информационного контроля в соответствии с Порядком. </w:t>
      </w:r>
    </w:p>
    <w:p w:rsidR="00373447" w:rsidRPr="00131FE7" w:rsidRDefault="00373447" w:rsidP="00373447">
      <w:pPr>
        <w:pStyle w:val="ConsPlusNormal"/>
        <w:ind w:firstLine="539"/>
        <w:jc w:val="both"/>
        <w:rPr>
          <w:rFonts w:ascii="Times New Roman" w:eastAsia="Calibri" w:hAnsi="Times New Roman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t>В историческом центре города установлены зона особого информационного контроля (зона 1) и зона строгого информационного контроля (зона 2). Для информационных конструкций в этих зонах Порядком установлены особые требования к размещению, стилистическому, цветовому, композиционно-графическому, объёмно-пространственному и конструктивным решениям, а также к материалам и гарнитуре шрифта.</w:t>
      </w:r>
    </w:p>
    <w:p w:rsidR="00373447" w:rsidRPr="00131FE7" w:rsidRDefault="00373447" w:rsidP="0037344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К зоне особого информационного контроля (зона 1) в соответствии с Порядком относятся следующие площади, переулки и улицы: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фасады зданий, формирующие пространство Вокзальной, Красной, Советской, Соборной площадей;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Вознесенский переулок;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Преображенский переулок;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Бульварная ул.;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Волжская наб. (в границах от ул. Ломоносова до Соборной площади);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Крестовая ул. (в границах от пл. Соборной до ул. Ломоносова);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ул. Ломоносова (в границах от ул. Волжская набережная до ул. Чкалова);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Стоялая ул.</w:t>
      </w:r>
    </w:p>
    <w:p w:rsidR="00373447" w:rsidRPr="00131FE7" w:rsidRDefault="00373447" w:rsidP="0037344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К зоне строгого информационного контроля (зона 2) в соответствии Порядком относятся следующие переулки и улицы: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ул. Гоголя (в границах от Волжской наб. до ул. Чкалова);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Румянцевская ул. (в границах от Волжской наб.  до ул. Чкалова);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ул. Бородулина (в границах от Волжской наб. до ул. Чкалова);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ул. Пушкина (в границах от Волжской наб. до ул. Чкалова);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ул. Луначарского (в границах от Волжской наб. до ул. Чкалова);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Волжская наб. (в границах от ул. Ломоносова до ул. Луначарского);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Крестовая ул. (в границах от ул. Ломоносова до ул. Луначарского);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ул. Чкалова;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Нобелевский бульвар;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Фроловская ул.;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Волжская наб. (в границах от Соборной пл. до Введенской ул.);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Большая Казанская ул.;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 xml:space="preserve">Средняя Казанская ул.; 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Малая Казанская ул.;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lastRenderedPageBreak/>
        <w:t>Гаванская ул.;</w:t>
      </w:r>
    </w:p>
    <w:p w:rsidR="00373447" w:rsidRPr="00131FE7" w:rsidRDefault="00373447" w:rsidP="00373447">
      <w:pPr>
        <w:pStyle w:val="ConsPlusNormal"/>
        <w:numPr>
          <w:ilvl w:val="0"/>
          <w:numId w:val="37"/>
        </w:numPr>
        <w:tabs>
          <w:tab w:val="left" w:pos="851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Введенская ул.</w:t>
      </w:r>
    </w:p>
    <w:p w:rsidR="00373447" w:rsidRPr="00131FE7" w:rsidRDefault="00373447" w:rsidP="00373447">
      <w:pPr>
        <w:keepLines/>
        <w:suppressAutoHyphens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1FE7">
        <w:rPr>
          <w:rFonts w:ascii="Times New Roman" w:eastAsia="Calibri" w:hAnsi="Times New Roman"/>
          <w:sz w:val="28"/>
          <w:szCs w:val="28"/>
        </w:rPr>
        <w:t>Многие информационные конструкции в городе, в том числе в историческом центре, не соответствуют требованиям Порядка и ухудшают эстетическое восприятие и архитектурный облик города Рыбинска.</w:t>
      </w:r>
    </w:p>
    <w:p w:rsidR="00373447" w:rsidRPr="00131FE7" w:rsidRDefault="00373447" w:rsidP="00373447">
      <w:pPr>
        <w:keepLines/>
        <w:suppressAutoHyphens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31FE7">
        <w:rPr>
          <w:rFonts w:ascii="Times New Roman" w:eastAsia="Calibri" w:hAnsi="Times New Roman"/>
          <w:color w:val="000000"/>
          <w:sz w:val="28"/>
          <w:szCs w:val="28"/>
        </w:rPr>
        <w:t xml:space="preserve">По состоянию на </w:t>
      </w:r>
      <w:r w:rsidRPr="00131FE7">
        <w:rPr>
          <w:rFonts w:ascii="Times New Roman" w:eastAsia="Calibri" w:hAnsi="Times New Roman"/>
          <w:sz w:val="28"/>
          <w:szCs w:val="28"/>
        </w:rPr>
        <w:t>01.01.2024</w:t>
      </w:r>
      <w:r w:rsidRPr="00131FE7">
        <w:rPr>
          <w:rFonts w:ascii="Times New Roman" w:eastAsia="Calibri" w:hAnsi="Times New Roman"/>
          <w:color w:val="000000"/>
          <w:sz w:val="28"/>
          <w:szCs w:val="28"/>
        </w:rPr>
        <w:t xml:space="preserve"> по данным Департамента архитектуры и градостроительства в зонах особого и строгого информационного контроля находятся более </w:t>
      </w:r>
      <w:r w:rsidRPr="00131FE7">
        <w:rPr>
          <w:rFonts w:ascii="Times New Roman" w:eastAsia="Calibri" w:hAnsi="Times New Roman"/>
          <w:sz w:val="28"/>
          <w:szCs w:val="28"/>
        </w:rPr>
        <w:t>250</w:t>
      </w:r>
      <w:r w:rsidRPr="00131FE7">
        <w:rPr>
          <w:rFonts w:ascii="Times New Roman" w:eastAsia="Calibri" w:hAnsi="Times New Roman"/>
          <w:color w:val="000000"/>
          <w:sz w:val="28"/>
          <w:szCs w:val="28"/>
        </w:rPr>
        <w:t xml:space="preserve"> организаций, имеющих информационные конструкции, не соответствующие Порядку и подлежащие демонтажу.</w:t>
      </w:r>
    </w:p>
    <w:p w:rsidR="00373447" w:rsidRPr="00131FE7" w:rsidRDefault="00373447" w:rsidP="00373447">
      <w:pPr>
        <w:keepLines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31FE7">
        <w:rPr>
          <w:rFonts w:ascii="Times New Roman" w:eastAsia="Calibri" w:hAnsi="Times New Roman"/>
          <w:color w:val="000000"/>
          <w:sz w:val="28"/>
          <w:szCs w:val="28"/>
        </w:rPr>
        <w:t>Таким образом, в зоне особого и строгого информационного контроля планируется к размещению</w:t>
      </w:r>
      <w:r w:rsidRPr="00131F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1FE7">
        <w:rPr>
          <w:rFonts w:ascii="Times New Roman" w:hAnsi="Times New Roman"/>
          <w:sz w:val="28"/>
          <w:szCs w:val="28"/>
        </w:rPr>
        <w:t>250</w:t>
      </w:r>
      <w:r w:rsidRPr="00131FE7">
        <w:rPr>
          <w:rFonts w:ascii="Times New Roman" w:hAnsi="Times New Roman"/>
          <w:color w:val="000000"/>
          <w:sz w:val="28"/>
          <w:szCs w:val="28"/>
        </w:rPr>
        <w:t xml:space="preserve"> новых информационных конструкций, соответствующих требованиям Порядка. </w:t>
      </w:r>
    </w:p>
    <w:p w:rsidR="00373447" w:rsidRPr="00131FE7" w:rsidRDefault="00373447" w:rsidP="0037344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Первым опытом создания единого архитектурно-стилевого пространства в городе Рыбинске стала Красная площадь. Во время её реконструкции информационные вывески были выполнены с использованием шрифтов и лексики дореволюционного периода. Конструкции гармонично вписались в общий вид площади, не утратив при этом своего прямого назначения.</w:t>
      </w:r>
    </w:p>
    <w:p w:rsidR="00373447" w:rsidRPr="00131FE7" w:rsidRDefault="00373447" w:rsidP="0037344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Выполнение вывесок в единой стилистике с использованием дореволюционной орфографии обеспечило их органичное включение в историческую среду.</w:t>
      </w:r>
    </w:p>
    <w:p w:rsidR="00373447" w:rsidRPr="00131FE7" w:rsidRDefault="00373447" w:rsidP="0037344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В настоящее время эта практика планомерно реализуется и на других улицах.</w:t>
      </w:r>
    </w:p>
    <w:p w:rsidR="00373447" w:rsidRPr="00131FE7" w:rsidRDefault="00373447" w:rsidP="0037344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Планируется данный опыт распространить на весь исторический центр.</w:t>
      </w:r>
    </w:p>
    <w:p w:rsidR="00373447" w:rsidRPr="00131FE7" w:rsidRDefault="00373447" w:rsidP="0037344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73447" w:rsidRPr="00597E51" w:rsidRDefault="00373447" w:rsidP="00373447">
      <w:pPr>
        <w:pStyle w:val="2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68" w:hanging="68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65" w:name="_Toc79744169"/>
      <w:r w:rsidRPr="00597E51">
        <w:rPr>
          <w:rFonts w:ascii="Times New Roman" w:eastAsia="Calibri" w:hAnsi="Times New Roman"/>
          <w:sz w:val="28"/>
          <w:szCs w:val="28"/>
        </w:rPr>
        <w:t xml:space="preserve">Цели, </w:t>
      </w:r>
      <w:r w:rsidRPr="00597E51">
        <w:rPr>
          <w:rFonts w:ascii="Times New Roman" w:hAnsi="Times New Roman"/>
          <w:sz w:val="28"/>
          <w:szCs w:val="28"/>
        </w:rPr>
        <w:t>задачи</w:t>
      </w:r>
      <w:r w:rsidRPr="00597E51">
        <w:rPr>
          <w:rFonts w:ascii="Times New Roman" w:eastAsia="Calibri" w:hAnsi="Times New Roman"/>
          <w:sz w:val="28"/>
          <w:szCs w:val="28"/>
        </w:rPr>
        <w:t xml:space="preserve"> и ожидаемые результаты реализации подпрограммы</w:t>
      </w:r>
      <w:bookmarkEnd w:id="65"/>
    </w:p>
    <w:p w:rsidR="00373447" w:rsidRPr="00597E51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ind w:left="68"/>
        <w:jc w:val="center"/>
        <w:outlineLvl w:val="0"/>
        <w:rPr>
          <w:rFonts w:ascii="Times New Roman" w:hAnsi="Times New Roman"/>
        </w:rPr>
      </w:pP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31FE7">
        <w:rPr>
          <w:rFonts w:ascii="Times New Roman" w:eastAsia="SimSun" w:hAnsi="Times New Roman"/>
          <w:sz w:val="28"/>
          <w:szCs w:val="28"/>
          <w:lang w:eastAsia="zh-CN"/>
        </w:rPr>
        <w:t xml:space="preserve">Цели подпрограммы </w:t>
      </w:r>
      <w:r w:rsidRPr="00131FE7">
        <w:rPr>
          <w:rFonts w:ascii="Times New Roman" w:eastAsia="SimSun" w:hAnsi="Times New Roman"/>
          <w:sz w:val="28"/>
          <w:szCs w:val="28"/>
          <w:lang w:eastAsia="zh-CN"/>
        </w:rPr>
        <w:sym w:font="Symbol" w:char="F02D"/>
      </w:r>
      <w:r w:rsidRPr="00131FE7">
        <w:rPr>
          <w:rFonts w:ascii="Times New Roman" w:eastAsia="SimSun" w:hAnsi="Times New Roman"/>
          <w:sz w:val="28"/>
          <w:szCs w:val="28"/>
          <w:lang w:eastAsia="zh-CN"/>
        </w:rPr>
        <w:t xml:space="preserve"> совершенствование</w:t>
      </w:r>
      <w:r w:rsidRPr="00131FE7">
        <w:rPr>
          <w:rFonts w:ascii="Times New Roman" w:hAnsi="Times New Roman"/>
          <w:sz w:val="28"/>
          <w:szCs w:val="28"/>
        </w:rPr>
        <w:t xml:space="preserve"> наружного оформления застройки исторического центра города Рыбинска.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31FE7">
        <w:rPr>
          <w:rFonts w:ascii="Times New Roman" w:eastAsia="SimSun" w:hAnsi="Times New Roman"/>
          <w:sz w:val="28"/>
          <w:szCs w:val="28"/>
          <w:lang w:eastAsia="zh-CN"/>
        </w:rPr>
        <w:t>Для достижения поставленных целей подпрограммой предусматривается решение следующей задачи:</w:t>
      </w:r>
    </w:p>
    <w:p w:rsidR="00373447" w:rsidRPr="00131FE7" w:rsidRDefault="00373447" w:rsidP="00373447">
      <w:pPr>
        <w:pStyle w:val="ConsPlusNonformat"/>
        <w:widowControl/>
        <w:numPr>
          <w:ilvl w:val="0"/>
          <w:numId w:val="33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E7">
        <w:rPr>
          <w:rFonts w:ascii="Times New Roman" w:hAnsi="Times New Roman" w:cs="Times New Roman"/>
          <w:color w:val="000000"/>
          <w:sz w:val="28"/>
          <w:szCs w:val="28"/>
        </w:rPr>
        <w:t>приведение в надлежащее состояние информационных конструкций первого и второго типа в зонах особого и строгого информационного контроля.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eastAsia="SimSun" w:hAnsi="Times New Roman"/>
          <w:sz w:val="28"/>
          <w:szCs w:val="28"/>
          <w:lang w:eastAsia="zh-CN"/>
        </w:rPr>
        <w:t>Основные</w:t>
      </w:r>
      <w:r w:rsidRPr="00131FE7">
        <w:rPr>
          <w:rFonts w:ascii="Times New Roman" w:hAnsi="Times New Roman"/>
          <w:sz w:val="28"/>
          <w:szCs w:val="28"/>
        </w:rPr>
        <w:t xml:space="preserve"> ожидаемые результаты реализации подпрограммы: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Приведены в надлежащее состояние 42 информационные конструкции первого типа.</w:t>
      </w:r>
    </w:p>
    <w:p w:rsidR="0037344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E7">
        <w:rPr>
          <w:rFonts w:ascii="Times New Roman" w:hAnsi="Times New Roman"/>
          <w:sz w:val="28"/>
          <w:szCs w:val="28"/>
        </w:rPr>
        <w:t>Демонтировано 36 информационных конструкции, не соответствующих установленным требованиям.</w:t>
      </w:r>
    </w:p>
    <w:p w:rsidR="00373447" w:rsidRPr="00131FE7" w:rsidRDefault="00373447" w:rsidP="003734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447" w:rsidRPr="00597E51" w:rsidRDefault="00373447" w:rsidP="00373447">
      <w:pPr>
        <w:pStyle w:val="2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68" w:hanging="68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66" w:name="_Toc79744170"/>
      <w:r w:rsidRPr="00597E51">
        <w:rPr>
          <w:rFonts w:ascii="Times New Roman" w:eastAsia="Calibri" w:hAnsi="Times New Roman"/>
          <w:sz w:val="28"/>
          <w:szCs w:val="28"/>
        </w:rPr>
        <w:t>Социально-экономическое обоснование и механизм реализации подпрограммы</w:t>
      </w:r>
      <w:bookmarkEnd w:id="66"/>
    </w:p>
    <w:p w:rsidR="00373447" w:rsidRPr="00131FE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ind w:left="68"/>
        <w:jc w:val="center"/>
        <w:outlineLvl w:val="0"/>
        <w:rPr>
          <w:rFonts w:ascii="Times New Roman" w:hAnsi="Times New Roman"/>
        </w:rPr>
      </w:pPr>
    </w:p>
    <w:p w:rsidR="00373447" w:rsidRDefault="00373447" w:rsidP="00373447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131FE7">
        <w:rPr>
          <w:rFonts w:ascii="Times New Roman" w:hAnsi="Times New Roman" w:cs="Times New Roman"/>
          <w:color w:val="000000"/>
          <w:sz w:val="28"/>
        </w:rPr>
        <w:t>Социально-экономическое обоснование и механизм реализации подпрограммы представлены в целом по всей муниципальной программе.</w:t>
      </w:r>
    </w:p>
    <w:p w:rsidR="00373447" w:rsidRDefault="00373447" w:rsidP="00373447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3447" w:rsidRDefault="00373447" w:rsidP="00373447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3447" w:rsidRPr="00597E51" w:rsidRDefault="00373447" w:rsidP="00373447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3447" w:rsidRPr="00597E51" w:rsidRDefault="00373447" w:rsidP="00373447">
      <w:pPr>
        <w:pStyle w:val="2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68" w:hanging="68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67" w:name="_Toc79744171"/>
      <w:r w:rsidRPr="00597E51">
        <w:rPr>
          <w:rFonts w:ascii="Times New Roman" w:eastAsia="Calibri" w:hAnsi="Times New Roman"/>
          <w:sz w:val="28"/>
          <w:szCs w:val="28"/>
        </w:rPr>
        <w:lastRenderedPageBreak/>
        <w:t>Финансирование подпрограммы</w:t>
      </w:r>
      <w:bookmarkEnd w:id="67"/>
    </w:p>
    <w:p w:rsidR="00373447" w:rsidRPr="00131FE7" w:rsidRDefault="00373447" w:rsidP="00373447">
      <w:pPr>
        <w:pStyle w:val="23"/>
        <w:widowControl w:val="0"/>
        <w:autoSpaceDE w:val="0"/>
        <w:autoSpaceDN w:val="0"/>
        <w:adjustRightInd w:val="0"/>
        <w:spacing w:after="0" w:line="240" w:lineRule="auto"/>
        <w:ind w:left="68"/>
        <w:jc w:val="center"/>
        <w:outlineLvl w:val="0"/>
        <w:rPr>
          <w:rFonts w:ascii="Times New Roman" w:hAnsi="Times New Roman"/>
        </w:rPr>
      </w:pPr>
    </w:p>
    <w:tbl>
      <w:tblPr>
        <w:tblpPr w:leftFromText="180" w:rightFromText="180" w:vertAnchor="text" w:horzAnchor="margin" w:tblpX="-511" w:tblpY="176"/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992"/>
        <w:gridCol w:w="794"/>
        <w:gridCol w:w="771"/>
        <w:gridCol w:w="817"/>
        <w:gridCol w:w="765"/>
        <w:gridCol w:w="823"/>
        <w:gridCol w:w="796"/>
        <w:gridCol w:w="794"/>
        <w:gridCol w:w="794"/>
      </w:tblGrid>
      <w:tr w:rsidR="00373447" w:rsidRPr="00373447" w:rsidTr="008874C1">
        <w:trPr>
          <w:cantSplit/>
          <w:trHeight w:val="363"/>
        </w:trPr>
        <w:tc>
          <w:tcPr>
            <w:tcW w:w="3542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Наименование задач программы</w:t>
            </w:r>
          </w:p>
        </w:tc>
        <w:tc>
          <w:tcPr>
            <w:tcW w:w="7346" w:type="dxa"/>
            <w:gridSpan w:val="9"/>
          </w:tcPr>
          <w:p w:rsidR="00373447" w:rsidRPr="00373447" w:rsidRDefault="00373447" w:rsidP="008874C1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Объемы финансирования программы (млн. руб.)</w:t>
            </w:r>
          </w:p>
        </w:tc>
      </w:tr>
      <w:tr w:rsidR="00373447" w:rsidRPr="00373447" w:rsidTr="008874C1">
        <w:trPr>
          <w:cantSplit/>
          <w:trHeight w:val="343"/>
        </w:trPr>
        <w:tc>
          <w:tcPr>
            <w:tcW w:w="3542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bCs/>
                <w:color w:val="000000"/>
              </w:rPr>
              <w:t>Источн. финанс.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2026</w:t>
            </w:r>
          </w:p>
        </w:tc>
      </w:tr>
      <w:tr w:rsidR="00373447" w:rsidRPr="00373447" w:rsidTr="008874C1">
        <w:trPr>
          <w:cantSplit/>
          <w:trHeight w:val="400"/>
        </w:trPr>
        <w:tc>
          <w:tcPr>
            <w:tcW w:w="3542" w:type="dxa"/>
            <w:vMerge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потр.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потр.</w:t>
            </w:r>
          </w:p>
        </w:tc>
      </w:tr>
      <w:tr w:rsidR="00373447" w:rsidRPr="00373447" w:rsidTr="008874C1">
        <w:trPr>
          <w:cantSplit/>
          <w:trHeight w:val="1364"/>
        </w:trPr>
        <w:tc>
          <w:tcPr>
            <w:tcW w:w="3542" w:type="dxa"/>
            <w:tcBorders>
              <w:bottom w:val="single" w:sz="4" w:space="0" w:color="auto"/>
            </w:tcBorders>
          </w:tcPr>
          <w:p w:rsidR="00373447" w:rsidRPr="00131FE7" w:rsidRDefault="00373447" w:rsidP="008874C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73447">
              <w:rPr>
                <w:rFonts w:ascii="Times New Roman" w:hAnsi="Times New Roman"/>
                <w:color w:val="000000"/>
              </w:rPr>
              <w:t>Приведение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>0,240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</w:t>
            </w:r>
            <w:r w:rsidRPr="00373447">
              <w:rPr>
                <w:rFonts w:ascii="Times New Roman" w:hAnsi="Times New Roman"/>
              </w:rPr>
              <w:t>240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0,350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0,350</w:t>
            </w:r>
          </w:p>
        </w:tc>
      </w:tr>
      <w:tr w:rsidR="00373447" w:rsidRPr="00373447" w:rsidTr="008874C1">
        <w:trPr>
          <w:cantSplit/>
          <w:trHeight w:val="389"/>
        </w:trPr>
        <w:tc>
          <w:tcPr>
            <w:tcW w:w="354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Итого, бюджет города: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79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68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 0,240</w:t>
            </w:r>
          </w:p>
        </w:tc>
        <w:tc>
          <w:tcPr>
            <w:tcW w:w="771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69" w:right="-108" w:firstLine="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</w:t>
            </w:r>
            <w:r w:rsidRPr="00373447">
              <w:rPr>
                <w:rFonts w:ascii="Times New Roman" w:hAnsi="Times New Roman"/>
              </w:rPr>
              <w:t>240</w:t>
            </w:r>
          </w:p>
        </w:tc>
        <w:tc>
          <w:tcPr>
            <w:tcW w:w="81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765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156" w:right="-8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82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156" w:right="-8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 xml:space="preserve"> 0,200</w:t>
            </w:r>
          </w:p>
        </w:tc>
        <w:tc>
          <w:tcPr>
            <w:tcW w:w="796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156" w:right="-8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0,350</w:t>
            </w:r>
          </w:p>
        </w:tc>
        <w:tc>
          <w:tcPr>
            <w:tcW w:w="79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156" w:right="-8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79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156" w:right="-81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0,350</w:t>
            </w:r>
          </w:p>
        </w:tc>
      </w:tr>
      <w:tr w:rsidR="00373447" w:rsidRPr="00373447" w:rsidTr="008874C1">
        <w:trPr>
          <w:cantSplit/>
          <w:trHeight w:val="441"/>
        </w:trPr>
        <w:tc>
          <w:tcPr>
            <w:tcW w:w="3542" w:type="dxa"/>
            <w:tcBorders>
              <w:bottom w:val="single" w:sz="4" w:space="0" w:color="auto"/>
            </w:tcBorders>
          </w:tcPr>
          <w:p w:rsidR="00373447" w:rsidRPr="00373447" w:rsidRDefault="00373447" w:rsidP="008874C1">
            <w:pPr>
              <w:spacing w:after="0" w:line="240" w:lineRule="auto"/>
              <w:ind w:left="-42" w:right="-52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373447">
              <w:rPr>
                <w:rFonts w:ascii="Times New Roman" w:hAnsi="Times New Roman"/>
                <w:color w:val="000000"/>
                <w:lang w:eastAsia="zh-CN" w:bidi="hi-IN"/>
              </w:rPr>
              <w:t>Всего предусмотрено в бюджете/ потребность в финансировании на 2023-2026 годы, млн. руб.</w:t>
            </w:r>
          </w:p>
        </w:tc>
        <w:tc>
          <w:tcPr>
            <w:tcW w:w="7346" w:type="dxa"/>
            <w:gridSpan w:val="9"/>
            <w:tcBorders>
              <w:bottom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373447">
              <w:rPr>
                <w:rFonts w:ascii="Times New Roman" w:hAnsi="Times New Roman"/>
                <w:color w:val="000000"/>
              </w:rPr>
              <w:t>0,840/1,140</w:t>
            </w:r>
          </w:p>
        </w:tc>
      </w:tr>
    </w:tbl>
    <w:p w:rsidR="00373447" w:rsidRPr="00131FE7" w:rsidRDefault="00373447" w:rsidP="00373447">
      <w:pPr>
        <w:pStyle w:val="35"/>
        <w:framePr w:w="10511" w:wrap="auto" w:hAnchor="text"/>
        <w:spacing w:after="0" w:line="240" w:lineRule="auto"/>
        <w:jc w:val="both"/>
        <w:rPr>
          <w:rFonts w:ascii="Times New Roman" w:hAnsi="Times New Roman"/>
        </w:rPr>
        <w:sectPr w:rsidR="00373447" w:rsidRPr="00131FE7" w:rsidSect="00131FE7">
          <w:headerReference w:type="default" r:id="rId27"/>
          <w:headerReference w:type="first" r:id="rId28"/>
          <w:pgSz w:w="11906" w:h="16838"/>
          <w:pgMar w:top="993" w:right="707" w:bottom="709" w:left="1276" w:header="426" w:footer="709" w:gutter="0"/>
          <w:pgNumType w:start="29"/>
          <w:cols w:space="708"/>
          <w:docGrid w:linePitch="360"/>
        </w:sectPr>
      </w:pPr>
    </w:p>
    <w:p w:rsidR="00373447" w:rsidRPr="00131FE7" w:rsidRDefault="00373447" w:rsidP="00373447">
      <w:pPr>
        <w:pStyle w:val="23"/>
        <w:spacing w:after="0" w:line="240" w:lineRule="auto"/>
        <w:ind w:left="1069"/>
        <w:jc w:val="center"/>
        <w:outlineLvl w:val="0"/>
        <w:rPr>
          <w:rFonts w:ascii="Times New Roman" w:hAnsi="Times New Roman"/>
        </w:rPr>
      </w:pPr>
      <w:bookmarkStart w:id="68" w:name="_Toc79744172"/>
      <w:r w:rsidRPr="00131FE7">
        <w:rPr>
          <w:rFonts w:ascii="Times New Roman" w:hAnsi="Times New Roman"/>
        </w:rPr>
        <w:lastRenderedPageBreak/>
        <w:t>6. Перечень мероприятий подпрограммы «Совершенствование наружной информации на территории исторического центра города Рыбинска»</w:t>
      </w:r>
      <w:bookmarkEnd w:id="68"/>
    </w:p>
    <w:p w:rsidR="00373447" w:rsidRPr="00131FE7" w:rsidRDefault="00373447" w:rsidP="00373447">
      <w:pPr>
        <w:pStyle w:val="ConsPlusNormal"/>
        <w:jc w:val="both"/>
        <w:rPr>
          <w:rFonts w:ascii="Times New Roman" w:hAnsi="Times New Roman"/>
        </w:rPr>
      </w:pPr>
    </w:p>
    <w:tbl>
      <w:tblPr>
        <w:tblW w:w="1587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411"/>
        <w:gridCol w:w="1133"/>
        <w:gridCol w:w="851"/>
        <w:gridCol w:w="850"/>
        <w:gridCol w:w="993"/>
        <w:gridCol w:w="992"/>
        <w:gridCol w:w="992"/>
        <w:gridCol w:w="992"/>
        <w:gridCol w:w="993"/>
        <w:gridCol w:w="992"/>
        <w:gridCol w:w="992"/>
        <w:gridCol w:w="992"/>
        <w:gridCol w:w="1701"/>
        <w:gridCol w:w="993"/>
      </w:tblGrid>
      <w:tr w:rsidR="00373447" w:rsidRPr="00373447" w:rsidTr="008874C1">
        <w:trPr>
          <w:cantSplit/>
          <w:trHeight w:val="1178"/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Наименование мероприятия</w:t>
            </w: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(объекта)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Количест. хар-ка, сроки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pStyle w:val="32"/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373447">
              <w:rPr>
                <w:rFonts w:ascii="Times New Roman" w:hAnsi="Times New Roman"/>
                <w:szCs w:val="22"/>
              </w:rPr>
              <w:t>Смет-ная стои-мость</w:t>
            </w:r>
          </w:p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(млн. руб.)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Объем финансирования по годам (млн.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Ожидаемый результат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Ответст-венный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исполни-тель</w:t>
            </w:r>
          </w:p>
        </w:tc>
      </w:tr>
      <w:tr w:rsidR="00373447" w:rsidRPr="00373447" w:rsidTr="008874C1">
        <w:trPr>
          <w:cantSplit/>
          <w:trHeight w:val="340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Источник финанс.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2023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17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2025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2026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44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Выде-лено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Потреб-ность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Выде-лено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Потреб-ность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Выде-лено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Потреб</w:t>
            </w:r>
            <w:r w:rsidRPr="00373447">
              <w:rPr>
                <w:rFonts w:ascii="Times New Roman" w:hAnsi="Times New Roman"/>
                <w:bCs/>
                <w:lang w:val="en-US"/>
              </w:rPr>
              <w:t>-</w:t>
            </w:r>
            <w:r w:rsidRPr="00373447">
              <w:rPr>
                <w:rFonts w:ascii="Times New Roman" w:hAnsi="Times New Roman"/>
                <w:bCs/>
              </w:rPr>
              <w:t>ность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Выде-лено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Потреб-ность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73447" w:rsidRPr="00373447" w:rsidTr="008874C1">
        <w:trPr>
          <w:cantSplit/>
          <w:trHeight w:val="87"/>
          <w:tblHeader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15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73447" w:rsidRPr="00373447" w:rsidTr="008874C1">
        <w:trPr>
          <w:cantSplit/>
          <w:trHeight w:val="624"/>
        </w:trPr>
        <w:tc>
          <w:tcPr>
            <w:tcW w:w="15877" w:type="dxa"/>
            <w:gridSpan w:val="14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</w:rPr>
              <w:t>Задача. Приведение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</w:tr>
      <w:tr w:rsidR="00373447" w:rsidRPr="00373447" w:rsidTr="008874C1">
        <w:trPr>
          <w:cantSplit/>
          <w:trHeight w:val="624"/>
        </w:trPr>
        <w:tc>
          <w:tcPr>
            <w:tcW w:w="241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  <w:highlight w:val="yellow"/>
              </w:rPr>
            </w:pPr>
            <w:r w:rsidRPr="00373447">
              <w:rPr>
                <w:rFonts w:ascii="Times New Roman" w:hAnsi="Times New Roman"/>
                <w:highlight w:val="yellow"/>
              </w:rPr>
              <w:br w:type="page"/>
            </w:r>
            <w:r w:rsidRPr="00131FE7">
              <w:rPr>
                <w:rFonts w:ascii="Times New Roman" w:eastAsia="SimSun" w:hAnsi="Times New Roman"/>
                <w:lang w:eastAsia="zh-CN"/>
              </w:rPr>
              <w:t>Предоставление субсидий юридическим лицам (за исключением государственных (муниципальных) учреждений) и</w:t>
            </w:r>
            <w:r w:rsidRPr="00373447">
              <w:rPr>
                <w:rFonts w:ascii="Times New Roman" w:hAnsi="Times New Roman"/>
              </w:rPr>
              <w:t xml:space="preserve"> </w:t>
            </w:r>
            <w:r w:rsidRPr="00131FE7">
              <w:rPr>
                <w:rFonts w:ascii="Times New Roman" w:eastAsia="SimSun" w:hAnsi="Times New Roman"/>
                <w:lang w:eastAsia="zh-CN"/>
              </w:rPr>
              <w:t>индивидуальным предпринимателям на возмещение части затрат, связанных с приобретением (изготовлением) информационных конструкций</w:t>
            </w:r>
          </w:p>
        </w:tc>
        <w:tc>
          <w:tcPr>
            <w:tcW w:w="1133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br/>
              <w:t>2023 - 12,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2024 - 10,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2025 - 10,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2026 -10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42 шт.</w:t>
            </w:r>
          </w:p>
        </w:tc>
        <w:tc>
          <w:tcPr>
            <w:tcW w:w="85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0,840</w:t>
            </w:r>
          </w:p>
        </w:tc>
        <w:tc>
          <w:tcPr>
            <w:tcW w:w="85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0,240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0,240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170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>Приведение в надлежащее состояние _ информационных конструкций первого и второго типа в зонах особого и строгого информационного контроля (зона 1, зона 2).</w:t>
            </w:r>
          </w:p>
        </w:tc>
        <w:tc>
          <w:tcPr>
            <w:tcW w:w="993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ДАГ</w:t>
            </w:r>
          </w:p>
        </w:tc>
      </w:tr>
      <w:tr w:rsidR="00373447" w:rsidRPr="00373447" w:rsidTr="008874C1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892"/>
        </w:trPr>
        <w:tc>
          <w:tcPr>
            <w:tcW w:w="241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0,240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0,240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1701" w:type="dxa"/>
            <w:vMerge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67"/>
        </w:trPr>
        <w:tc>
          <w:tcPr>
            <w:tcW w:w="241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  <w:highlight w:val="yellow"/>
              </w:rPr>
            </w:pPr>
            <w:r w:rsidRPr="00373447">
              <w:rPr>
                <w:rFonts w:ascii="Times New Roman" w:hAnsi="Times New Roman"/>
                <w:highlight w:val="yellow"/>
              </w:rPr>
              <w:br w:type="page"/>
            </w:r>
            <w:r w:rsidRPr="00131FE7">
              <w:rPr>
                <w:rFonts w:ascii="Times New Roman" w:eastAsia="SimSun" w:hAnsi="Times New Roman"/>
                <w:lang w:eastAsia="zh-CN"/>
              </w:rPr>
              <w:t xml:space="preserve">Оплата работ по демонтажу информационных конструкций в зоне особого и строгого информационного контроля (зона 1, зона 2), не соответствующих установленным </w:t>
            </w:r>
            <w:r w:rsidRPr="00131FE7">
              <w:rPr>
                <w:rFonts w:ascii="Times New Roman" w:eastAsia="SimSun" w:hAnsi="Times New Roman"/>
                <w:lang w:eastAsia="zh-CN"/>
              </w:rPr>
              <w:lastRenderedPageBreak/>
              <w:t>требованиям и хранению демонтированных информационных конструкций</w:t>
            </w:r>
          </w:p>
        </w:tc>
        <w:tc>
          <w:tcPr>
            <w:tcW w:w="1133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lastRenderedPageBreak/>
              <w:br/>
              <w:t xml:space="preserve">2023 - 0, </w:t>
            </w:r>
            <w:r w:rsidRPr="00373447">
              <w:rPr>
                <w:rFonts w:ascii="Times New Roman" w:hAnsi="Times New Roman"/>
                <w:bCs/>
              </w:rPr>
              <w:br/>
              <w:t>2024 - 0,</w:t>
            </w:r>
            <w:r w:rsidRPr="00373447">
              <w:rPr>
                <w:rFonts w:ascii="Times New Roman" w:hAnsi="Times New Roman"/>
                <w:bCs/>
              </w:rPr>
              <w:br/>
              <w:t>2025 - 18,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 xml:space="preserve">  2026 - 18</w:t>
            </w:r>
          </w:p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36 шт.</w:t>
            </w:r>
          </w:p>
        </w:tc>
        <w:tc>
          <w:tcPr>
            <w:tcW w:w="85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0,300</w:t>
            </w:r>
          </w:p>
        </w:tc>
        <w:tc>
          <w:tcPr>
            <w:tcW w:w="85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0,150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0,150</w:t>
            </w:r>
          </w:p>
        </w:tc>
        <w:tc>
          <w:tcPr>
            <w:tcW w:w="1701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>Демонтаж _ информационных конструкций в зоне особого и строгого информационного контроля (зона 1, зона 2), не соответствующи</w:t>
            </w:r>
            <w:r w:rsidRPr="00373447">
              <w:rPr>
                <w:rFonts w:ascii="Times New Roman" w:hAnsi="Times New Roman"/>
              </w:rPr>
              <w:lastRenderedPageBreak/>
              <w:t>х установленным требованиям</w:t>
            </w:r>
          </w:p>
        </w:tc>
        <w:tc>
          <w:tcPr>
            <w:tcW w:w="993" w:type="dxa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lastRenderedPageBreak/>
              <w:t>ДАГ</w:t>
            </w:r>
          </w:p>
        </w:tc>
      </w:tr>
      <w:tr w:rsidR="00373447" w:rsidRPr="00373447" w:rsidTr="008874C1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133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</w:rPr>
              <w:t>0,000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0,150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0,150</w:t>
            </w:r>
          </w:p>
        </w:tc>
        <w:tc>
          <w:tcPr>
            <w:tcW w:w="1701" w:type="dxa"/>
            <w:vMerge/>
          </w:tcPr>
          <w:p w:rsidR="00373447" w:rsidRPr="00373447" w:rsidRDefault="00373447" w:rsidP="008874C1">
            <w:pPr>
              <w:spacing w:after="0" w:line="240" w:lineRule="auto"/>
              <w:ind w:hanging="47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4395" w:type="dxa"/>
            <w:gridSpan w:val="3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br w:type="page"/>
            </w:r>
          </w:p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eastAsia="SimSun" w:hAnsi="Times New Roman"/>
                <w:lang w:eastAsia="zh-CN"/>
              </w:rPr>
              <w:t>Итого по подпрограмме «Совершенствование наружной информации на территории исторического центра города Рыбинска»</w:t>
            </w:r>
          </w:p>
        </w:tc>
        <w:tc>
          <w:tcPr>
            <w:tcW w:w="850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ГБ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0,240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0,240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3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0,350</w:t>
            </w: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0,350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ОБ</w:t>
            </w:r>
          </w:p>
        </w:tc>
        <w:tc>
          <w:tcPr>
            <w:tcW w:w="993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ФБ</w:t>
            </w:r>
          </w:p>
        </w:tc>
        <w:tc>
          <w:tcPr>
            <w:tcW w:w="993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Др. ср-ва</w:t>
            </w:r>
          </w:p>
        </w:tc>
        <w:tc>
          <w:tcPr>
            <w:tcW w:w="993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73447" w:rsidRPr="00373447" w:rsidTr="008874C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1FE7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993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0,240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0,240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344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3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0,350</w:t>
            </w: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0,200</w:t>
            </w:r>
          </w:p>
        </w:tc>
        <w:tc>
          <w:tcPr>
            <w:tcW w:w="992" w:type="dxa"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31FE7">
              <w:rPr>
                <w:rFonts w:ascii="Times New Roman" w:hAnsi="Times New Roman"/>
                <w:bCs/>
              </w:rPr>
              <w:t>0,350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373447" w:rsidRPr="00131FE7" w:rsidRDefault="00373447" w:rsidP="008874C1">
            <w:pPr>
              <w:pStyle w:val="23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373447" w:rsidRPr="00131FE7" w:rsidRDefault="00373447" w:rsidP="00373447">
      <w:pPr>
        <w:pStyle w:val="23"/>
        <w:spacing w:after="0" w:line="240" w:lineRule="auto"/>
        <w:ind w:left="709"/>
        <w:jc w:val="center"/>
        <w:rPr>
          <w:rFonts w:ascii="Times New Roman" w:hAnsi="Times New Roman"/>
          <w:color w:val="000000"/>
        </w:rPr>
        <w:sectPr w:rsidR="00373447" w:rsidRPr="00131FE7" w:rsidSect="00131FE7">
          <w:pgSz w:w="16838" w:h="11905" w:orient="landscape"/>
          <w:pgMar w:top="1134" w:right="1134" w:bottom="1134" w:left="1134" w:header="426" w:footer="0" w:gutter="0"/>
          <w:cols w:space="720"/>
          <w:docGrid w:linePitch="326"/>
        </w:sectPr>
      </w:pPr>
    </w:p>
    <w:p w:rsidR="00373447" w:rsidRPr="00131FE7" w:rsidRDefault="00373447" w:rsidP="00373447">
      <w:pPr>
        <w:pStyle w:val="23"/>
        <w:spacing w:after="0" w:line="240" w:lineRule="auto"/>
        <w:ind w:left="68"/>
        <w:jc w:val="center"/>
        <w:outlineLvl w:val="0"/>
        <w:rPr>
          <w:rFonts w:ascii="Times New Roman" w:hAnsi="Times New Roman"/>
        </w:rPr>
      </w:pPr>
      <w:bookmarkStart w:id="69" w:name="_Toc79744173"/>
      <w:r w:rsidRPr="00131FE7">
        <w:rPr>
          <w:rFonts w:ascii="Times New Roman" w:eastAsia="Calibri" w:hAnsi="Times New Roman"/>
        </w:rPr>
        <w:lastRenderedPageBreak/>
        <w:t>7. Индикаторы</w:t>
      </w:r>
      <w:r w:rsidRPr="00131FE7">
        <w:rPr>
          <w:rFonts w:ascii="Times New Roman" w:hAnsi="Times New Roman"/>
        </w:rPr>
        <w:t xml:space="preserve"> результативности подпрограммы</w:t>
      </w:r>
      <w:bookmarkEnd w:id="69"/>
    </w:p>
    <w:tbl>
      <w:tblPr>
        <w:tblW w:w="10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700"/>
        <w:gridCol w:w="1134"/>
        <w:gridCol w:w="1138"/>
        <w:gridCol w:w="997"/>
        <w:gridCol w:w="137"/>
        <w:gridCol w:w="1134"/>
        <w:gridCol w:w="1138"/>
      </w:tblGrid>
      <w:tr w:rsidR="00373447" w:rsidRPr="00373447" w:rsidTr="008874C1">
        <w:trPr>
          <w:cantSplit/>
          <w:tblHeader/>
        </w:trPr>
        <w:tc>
          <w:tcPr>
            <w:tcW w:w="198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 xml:space="preserve">Наименование задач </w:t>
            </w:r>
          </w:p>
        </w:tc>
        <w:tc>
          <w:tcPr>
            <w:tcW w:w="2700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Наименование индикаторов</w:t>
            </w:r>
          </w:p>
        </w:tc>
        <w:tc>
          <w:tcPr>
            <w:tcW w:w="5678" w:type="dxa"/>
            <w:gridSpan w:val="6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Показатели</w:t>
            </w:r>
          </w:p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73447" w:rsidRPr="00373447" w:rsidTr="008874C1">
        <w:trPr>
          <w:cantSplit/>
          <w:trHeight w:val="493"/>
          <w:tblHeader/>
        </w:trPr>
        <w:tc>
          <w:tcPr>
            <w:tcW w:w="1985" w:type="dxa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Базовое значение</w:t>
            </w:r>
            <w:r w:rsidRPr="00373447">
              <w:rPr>
                <w:rFonts w:ascii="Times New Roman" w:hAnsi="Times New Roman"/>
                <w:lang w:val="en-US"/>
              </w:rPr>
              <w:t xml:space="preserve"> </w:t>
            </w:r>
            <w:r w:rsidRPr="00373447">
              <w:rPr>
                <w:rFonts w:ascii="Times New Roman" w:hAnsi="Times New Roman"/>
              </w:rPr>
              <w:t>2022 г.</w:t>
            </w:r>
          </w:p>
        </w:tc>
        <w:tc>
          <w:tcPr>
            <w:tcW w:w="4544" w:type="dxa"/>
            <w:gridSpan w:val="5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Плановое значение</w:t>
            </w:r>
          </w:p>
        </w:tc>
      </w:tr>
      <w:tr w:rsidR="00373447" w:rsidRPr="00373447" w:rsidTr="008874C1">
        <w:trPr>
          <w:cantSplit/>
          <w:trHeight w:val="611"/>
          <w:tblHeader/>
        </w:trPr>
        <w:tc>
          <w:tcPr>
            <w:tcW w:w="1985" w:type="dxa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2023 г.</w:t>
            </w:r>
          </w:p>
        </w:tc>
        <w:tc>
          <w:tcPr>
            <w:tcW w:w="997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2024 г.</w:t>
            </w:r>
          </w:p>
        </w:tc>
        <w:tc>
          <w:tcPr>
            <w:tcW w:w="1271" w:type="dxa"/>
            <w:gridSpan w:val="2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2025 г.</w:t>
            </w:r>
          </w:p>
        </w:tc>
        <w:tc>
          <w:tcPr>
            <w:tcW w:w="113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2026 г.</w:t>
            </w:r>
          </w:p>
        </w:tc>
      </w:tr>
      <w:tr w:rsidR="00373447" w:rsidRPr="00373447" w:rsidTr="008874C1">
        <w:trPr>
          <w:trHeight w:val="507"/>
        </w:trPr>
        <w:tc>
          <w:tcPr>
            <w:tcW w:w="10363" w:type="dxa"/>
            <w:gridSpan w:val="8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2. «Совершенствование наружной информации на территории исторического центра города Рыбинска»</w:t>
            </w:r>
          </w:p>
        </w:tc>
      </w:tr>
      <w:tr w:rsidR="00373447" w:rsidRPr="00373447" w:rsidTr="008874C1">
        <w:tc>
          <w:tcPr>
            <w:tcW w:w="1985" w:type="dxa"/>
            <w:vMerge w:val="restart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Приведение в надлежащее состояние информационных конструкций первого и второго типа в зонах особого и строгого информационного контроля.</w:t>
            </w:r>
          </w:p>
        </w:tc>
        <w:tc>
          <w:tcPr>
            <w:tcW w:w="2700" w:type="dxa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Количество информационных конструкций первого и второго типа в зоне особого и строгого информационного контроля (зона 1, зона 2), приведенных в надлежащее состояние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15</w:t>
            </w:r>
          </w:p>
        </w:tc>
        <w:tc>
          <w:tcPr>
            <w:tcW w:w="113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gridSpan w:val="2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10</w:t>
            </w:r>
          </w:p>
        </w:tc>
        <w:tc>
          <w:tcPr>
            <w:tcW w:w="113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10</w:t>
            </w:r>
          </w:p>
        </w:tc>
      </w:tr>
      <w:tr w:rsidR="00373447" w:rsidRPr="00373447" w:rsidTr="008874C1">
        <w:tc>
          <w:tcPr>
            <w:tcW w:w="1985" w:type="dxa"/>
            <w:vMerge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Количество информационных конструкций первого и второго типа в зоне особого и строгого информационного контроля (зона 1, зона 2), не соответствующих установленным требованиям (подлежащим демонтажу) (шт.)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</w:t>
            </w:r>
          </w:p>
        </w:tc>
        <w:tc>
          <w:tcPr>
            <w:tcW w:w="113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18</w:t>
            </w:r>
          </w:p>
        </w:tc>
        <w:tc>
          <w:tcPr>
            <w:tcW w:w="1138" w:type="dxa"/>
            <w:vAlign w:val="center"/>
          </w:tcPr>
          <w:p w:rsidR="00373447" w:rsidRPr="00373447" w:rsidRDefault="00373447" w:rsidP="008874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73447">
              <w:rPr>
                <w:rFonts w:ascii="Times New Roman" w:hAnsi="Times New Roman"/>
              </w:rPr>
              <w:t>18</w:t>
            </w:r>
          </w:p>
        </w:tc>
      </w:tr>
    </w:tbl>
    <w:p w:rsidR="00373447" w:rsidRDefault="00373447" w:rsidP="00373447">
      <w:pPr>
        <w:pStyle w:val="23"/>
        <w:spacing w:after="0" w:line="240" w:lineRule="auto"/>
        <w:ind w:left="709"/>
        <w:jc w:val="center"/>
        <w:outlineLvl w:val="0"/>
        <w:rPr>
          <w:rFonts w:ascii="Times New Roman" w:hAnsi="Times New Roman"/>
          <w:color w:val="000000"/>
        </w:rPr>
      </w:pPr>
      <w:bookmarkStart w:id="70" w:name="_Toc79744174"/>
    </w:p>
    <w:p w:rsidR="00373447" w:rsidRDefault="00373447" w:rsidP="00373447">
      <w:pPr>
        <w:pStyle w:val="23"/>
        <w:spacing w:after="0" w:line="240" w:lineRule="auto"/>
        <w:ind w:left="709"/>
        <w:jc w:val="center"/>
        <w:outlineLvl w:val="0"/>
        <w:rPr>
          <w:rFonts w:ascii="Times New Roman" w:hAnsi="Times New Roman"/>
          <w:color w:val="000000"/>
        </w:rPr>
      </w:pPr>
    </w:p>
    <w:p w:rsidR="00373447" w:rsidRPr="00597E51" w:rsidRDefault="00373447" w:rsidP="00373447">
      <w:pPr>
        <w:pStyle w:val="23"/>
        <w:spacing w:after="0" w:line="240" w:lineRule="auto"/>
        <w:ind w:left="709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97E51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Pr="00597E51">
        <w:rPr>
          <w:rFonts w:ascii="Times New Roman" w:eastAsia="Calibri" w:hAnsi="Times New Roman"/>
          <w:sz w:val="28"/>
          <w:szCs w:val="28"/>
        </w:rPr>
        <w:t>используемых</w:t>
      </w:r>
      <w:r w:rsidRPr="00597E51">
        <w:rPr>
          <w:rFonts w:ascii="Times New Roman" w:hAnsi="Times New Roman"/>
          <w:color w:val="000000"/>
          <w:sz w:val="28"/>
          <w:szCs w:val="28"/>
        </w:rPr>
        <w:t xml:space="preserve"> сокращений</w:t>
      </w:r>
      <w:bookmarkEnd w:id="70"/>
    </w:p>
    <w:p w:rsidR="00373447" w:rsidRPr="00131FE7" w:rsidRDefault="00373447" w:rsidP="00373447">
      <w:pPr>
        <w:pStyle w:val="23"/>
        <w:spacing w:after="0" w:line="240" w:lineRule="auto"/>
        <w:ind w:left="709"/>
        <w:jc w:val="center"/>
        <w:outlineLvl w:val="0"/>
        <w:rPr>
          <w:rFonts w:ascii="Times New Roman" w:hAnsi="Times New Roman"/>
          <w:color w:val="000000"/>
        </w:rPr>
      </w:pPr>
    </w:p>
    <w:p w:rsidR="00373447" w:rsidRPr="00131FE7" w:rsidRDefault="00373447" w:rsidP="00373447">
      <w:pPr>
        <w:pStyle w:val="afc"/>
        <w:spacing w:before="0" w:beforeAutospacing="0" w:after="0"/>
        <w:ind w:right="281"/>
        <w:jc w:val="both"/>
        <w:rPr>
          <w:bCs/>
          <w:sz w:val="28"/>
        </w:rPr>
      </w:pPr>
      <w:r w:rsidRPr="00131FE7">
        <w:rPr>
          <w:bCs/>
          <w:sz w:val="28"/>
        </w:rPr>
        <w:t>ДАГ – Департамент архитектуры и градостроительства Администрации городского округа город Рыбинск;</w:t>
      </w:r>
    </w:p>
    <w:p w:rsidR="00373447" w:rsidRPr="00131FE7" w:rsidRDefault="00373447" w:rsidP="00373447">
      <w:pPr>
        <w:pStyle w:val="afc"/>
        <w:spacing w:before="0" w:beforeAutospacing="0" w:after="0"/>
        <w:ind w:right="-270"/>
        <w:jc w:val="both"/>
        <w:rPr>
          <w:rFonts w:eastAsia="Calibri"/>
          <w:sz w:val="28"/>
        </w:rPr>
      </w:pPr>
      <w:r w:rsidRPr="00131FE7">
        <w:rPr>
          <w:rFonts w:eastAsia="Calibri"/>
          <w:sz w:val="28"/>
        </w:rPr>
        <w:t xml:space="preserve">ОКН </w:t>
      </w:r>
      <w:r w:rsidRPr="00131FE7">
        <w:rPr>
          <w:bCs/>
          <w:sz w:val="28"/>
        </w:rPr>
        <w:t>–</w:t>
      </w:r>
      <w:r w:rsidRPr="00131FE7">
        <w:rPr>
          <w:rFonts w:eastAsia="Calibri"/>
          <w:sz w:val="28"/>
        </w:rPr>
        <w:t xml:space="preserve"> объекты культурного наследия;</w:t>
      </w:r>
    </w:p>
    <w:p w:rsidR="00373447" w:rsidRPr="00131FE7" w:rsidRDefault="00373447" w:rsidP="00373447">
      <w:pPr>
        <w:pStyle w:val="afc"/>
        <w:spacing w:before="0" w:beforeAutospacing="0" w:after="0"/>
        <w:ind w:right="-270"/>
        <w:jc w:val="both"/>
        <w:rPr>
          <w:bCs/>
          <w:sz w:val="28"/>
        </w:rPr>
      </w:pPr>
      <w:r w:rsidRPr="00131FE7">
        <w:rPr>
          <w:rFonts w:eastAsia="Calibri"/>
          <w:sz w:val="28"/>
        </w:rPr>
        <w:t>ГОСК – городские очистные сооружения канализации</w:t>
      </w:r>
    </w:p>
    <w:p w:rsidR="00373447" w:rsidRPr="00131FE7" w:rsidRDefault="00373447" w:rsidP="00373447">
      <w:pPr>
        <w:pStyle w:val="afc"/>
        <w:spacing w:before="0" w:beforeAutospacing="0" w:after="0"/>
        <w:ind w:right="-270"/>
        <w:jc w:val="both"/>
        <w:rPr>
          <w:bCs/>
          <w:sz w:val="28"/>
        </w:rPr>
      </w:pPr>
      <w:r w:rsidRPr="00131FE7">
        <w:rPr>
          <w:bCs/>
          <w:sz w:val="28"/>
        </w:rPr>
        <w:t>ГБ – городской бюджет;</w:t>
      </w:r>
    </w:p>
    <w:p w:rsidR="00373447" w:rsidRPr="00131FE7" w:rsidRDefault="00373447" w:rsidP="00373447">
      <w:pPr>
        <w:pStyle w:val="afc"/>
        <w:spacing w:before="0" w:beforeAutospacing="0" w:after="0"/>
        <w:ind w:right="-270"/>
        <w:jc w:val="both"/>
        <w:rPr>
          <w:bCs/>
          <w:sz w:val="28"/>
        </w:rPr>
      </w:pPr>
      <w:r w:rsidRPr="00131FE7">
        <w:rPr>
          <w:bCs/>
          <w:sz w:val="28"/>
        </w:rPr>
        <w:t>ОБ – областной бюджет;</w:t>
      </w:r>
    </w:p>
    <w:p w:rsidR="00373447" w:rsidRPr="00131FE7" w:rsidRDefault="00373447" w:rsidP="00373447">
      <w:pPr>
        <w:pStyle w:val="afc"/>
        <w:spacing w:before="0" w:beforeAutospacing="0" w:after="0"/>
        <w:ind w:right="-270"/>
        <w:jc w:val="both"/>
        <w:rPr>
          <w:bCs/>
          <w:sz w:val="28"/>
        </w:rPr>
      </w:pPr>
      <w:r w:rsidRPr="00131FE7">
        <w:rPr>
          <w:bCs/>
          <w:sz w:val="28"/>
        </w:rPr>
        <w:t>ФБ – федеральный бюджет.</w:t>
      </w:r>
    </w:p>
    <w:p w:rsidR="00373447" w:rsidRPr="00131FE7" w:rsidRDefault="00373447" w:rsidP="00373447">
      <w:pPr>
        <w:pStyle w:val="afc"/>
        <w:spacing w:before="0" w:beforeAutospacing="0" w:after="0"/>
        <w:ind w:left="142" w:right="-270" w:hanging="142"/>
        <w:rPr>
          <w:color w:val="000000"/>
          <w:sz w:val="28"/>
          <w:szCs w:val="28"/>
        </w:rPr>
      </w:pPr>
    </w:p>
    <w:p w:rsidR="00373447" w:rsidRPr="00131FE7" w:rsidRDefault="00373447" w:rsidP="00373447">
      <w:pPr>
        <w:pStyle w:val="afc"/>
        <w:spacing w:before="0" w:beforeAutospacing="0" w:after="0"/>
        <w:ind w:left="142" w:right="-270" w:hanging="142"/>
        <w:rPr>
          <w:color w:val="000000"/>
          <w:sz w:val="28"/>
          <w:szCs w:val="28"/>
        </w:rPr>
      </w:pPr>
    </w:p>
    <w:p w:rsidR="00373447" w:rsidRPr="00131FE7" w:rsidRDefault="00373447" w:rsidP="00373447">
      <w:pPr>
        <w:pStyle w:val="afc"/>
        <w:spacing w:before="0" w:beforeAutospacing="0" w:after="0"/>
        <w:ind w:left="142" w:right="-270" w:hanging="142"/>
        <w:rPr>
          <w:color w:val="000000"/>
          <w:sz w:val="28"/>
          <w:szCs w:val="28"/>
        </w:rPr>
      </w:pPr>
      <w:r w:rsidRPr="00131FE7">
        <w:rPr>
          <w:color w:val="000000"/>
          <w:sz w:val="28"/>
          <w:szCs w:val="28"/>
        </w:rPr>
        <w:t xml:space="preserve">И.о. директора Департамента </w:t>
      </w:r>
    </w:p>
    <w:p w:rsidR="00373447" w:rsidRPr="00131FE7" w:rsidRDefault="00373447" w:rsidP="00373447">
      <w:pPr>
        <w:pStyle w:val="afc"/>
        <w:spacing w:before="0" w:beforeAutospacing="0" w:after="0"/>
        <w:ind w:left="142" w:right="-3" w:hanging="142"/>
        <w:rPr>
          <w:sz w:val="28"/>
          <w:szCs w:val="28"/>
        </w:rPr>
      </w:pPr>
      <w:r w:rsidRPr="00131FE7">
        <w:rPr>
          <w:color w:val="000000"/>
          <w:sz w:val="28"/>
          <w:szCs w:val="28"/>
        </w:rPr>
        <w:t>архитектуры и градостроительства</w:t>
      </w:r>
      <w:r w:rsidRPr="00131FE7">
        <w:rPr>
          <w:color w:val="000000"/>
          <w:sz w:val="28"/>
          <w:szCs w:val="28"/>
        </w:rPr>
        <w:tab/>
      </w:r>
      <w:r w:rsidRPr="00131FE7">
        <w:rPr>
          <w:color w:val="000000"/>
          <w:sz w:val="28"/>
          <w:szCs w:val="28"/>
        </w:rPr>
        <w:tab/>
      </w:r>
      <w:r w:rsidRPr="00131FE7">
        <w:rPr>
          <w:color w:val="000000"/>
          <w:sz w:val="28"/>
          <w:szCs w:val="28"/>
        </w:rPr>
        <w:tab/>
      </w:r>
      <w:r w:rsidRPr="00131FE7">
        <w:rPr>
          <w:color w:val="000000"/>
          <w:sz w:val="28"/>
          <w:szCs w:val="28"/>
        </w:rPr>
        <w:tab/>
      </w:r>
      <w:r w:rsidRPr="00131FE7">
        <w:rPr>
          <w:color w:val="000000"/>
          <w:sz w:val="28"/>
          <w:szCs w:val="28"/>
        </w:rPr>
        <w:tab/>
      </w:r>
      <w:r w:rsidRPr="00131FE7">
        <w:rPr>
          <w:color w:val="000000"/>
          <w:sz w:val="28"/>
          <w:szCs w:val="28"/>
        </w:rPr>
        <w:tab/>
        <w:t xml:space="preserve"> П.Е. Харитонова</w:t>
      </w:r>
    </w:p>
    <w:p w:rsidR="002E4226" w:rsidRDefault="002E4226">
      <w:pPr>
        <w:pStyle w:val="ConsPlusNormal"/>
        <w:jc w:val="both"/>
      </w:pPr>
    </w:p>
    <w:p w:rsidR="002E4226" w:rsidRDefault="002E4226">
      <w:pPr>
        <w:pStyle w:val="ConsPlusNormal"/>
        <w:jc w:val="both"/>
      </w:pPr>
    </w:p>
    <w:sectPr w:rsidR="002E422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DB" w:rsidRDefault="0037344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DB" w:rsidRPr="000678A1" w:rsidRDefault="00373447" w:rsidP="00131FE7">
    <w:pPr>
      <w:pStyle w:val="a9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fldChar w:fldCharType="end"/>
    </w:r>
  </w:p>
  <w:p w:rsidR="00FD78DB" w:rsidRPr="00C90F8B" w:rsidRDefault="00373447" w:rsidP="00131FE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DB" w:rsidRDefault="00373447">
    <w:pPr>
      <w:pStyle w:val="a9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31</w:t>
    </w:r>
    <w:r>
      <w:fldChar w:fldCharType="end"/>
    </w:r>
  </w:p>
  <w:p w:rsidR="00FD78DB" w:rsidRPr="00B33C51" w:rsidRDefault="00373447" w:rsidP="00131FE7">
    <w:pPr>
      <w:pStyle w:val="a9"/>
      <w:tabs>
        <w:tab w:val="left" w:pos="4440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EC" w:rsidRDefault="0037344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37</w:t>
    </w:r>
    <w:r>
      <w:fldChar w:fldCharType="end"/>
    </w:r>
  </w:p>
  <w:p w:rsidR="00FD78DB" w:rsidRDefault="00373447" w:rsidP="00131F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59C4B36"/>
    <w:lvl w:ilvl="0">
      <w:start w:val="1"/>
      <w:numFmt w:val="decimal"/>
      <w:pStyle w:val="a"/>
      <w:lvlText w:val="*"/>
      <w:lvlJc w:val="left"/>
    </w:lvl>
  </w:abstractNum>
  <w:abstractNum w:abstractNumId="1" w15:restartNumberingAfterBreak="0">
    <w:nsid w:val="01280EE0"/>
    <w:multiLevelType w:val="hybridMultilevel"/>
    <w:tmpl w:val="AAE832AA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46F4D"/>
    <w:multiLevelType w:val="hybridMultilevel"/>
    <w:tmpl w:val="4D0C318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21C"/>
    <w:multiLevelType w:val="hybridMultilevel"/>
    <w:tmpl w:val="DACAFAEE"/>
    <w:lvl w:ilvl="0" w:tplc="2D5214E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061A34B4"/>
    <w:multiLevelType w:val="hybridMultilevel"/>
    <w:tmpl w:val="BCDCBC2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094D02E0"/>
    <w:multiLevelType w:val="hybridMultilevel"/>
    <w:tmpl w:val="D5D4CF78"/>
    <w:lvl w:ilvl="0" w:tplc="CFAC9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F3713"/>
    <w:multiLevelType w:val="multilevel"/>
    <w:tmpl w:val="14F2DF3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1F5AA9"/>
    <w:multiLevelType w:val="hybridMultilevel"/>
    <w:tmpl w:val="B1C20BCC"/>
    <w:lvl w:ilvl="0" w:tplc="B706E0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42CCD"/>
    <w:multiLevelType w:val="hybridMultilevel"/>
    <w:tmpl w:val="C01EB420"/>
    <w:lvl w:ilvl="0" w:tplc="00000026"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665B54"/>
    <w:multiLevelType w:val="hybridMultilevel"/>
    <w:tmpl w:val="EA3A3A4C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371003"/>
    <w:multiLevelType w:val="hybridMultilevel"/>
    <w:tmpl w:val="EF16DE0C"/>
    <w:lvl w:ilvl="0" w:tplc="66C896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D8C3AEF"/>
    <w:multiLevelType w:val="hybridMultilevel"/>
    <w:tmpl w:val="3D461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A0CC8"/>
    <w:multiLevelType w:val="hybridMultilevel"/>
    <w:tmpl w:val="BCDCBC2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3" w15:restartNumberingAfterBreak="0">
    <w:nsid w:val="21C00256"/>
    <w:multiLevelType w:val="hybridMultilevel"/>
    <w:tmpl w:val="B2D665EE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934F3"/>
    <w:multiLevelType w:val="hybridMultilevel"/>
    <w:tmpl w:val="17D80B5A"/>
    <w:lvl w:ilvl="0" w:tplc="7ABA9F8A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5" w15:restartNumberingAfterBreak="0">
    <w:nsid w:val="2B395FDA"/>
    <w:multiLevelType w:val="multilevel"/>
    <w:tmpl w:val="BD2AA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8"/>
        </w:tabs>
        <w:ind w:left="2358" w:hanging="13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423"/>
        </w:tabs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72"/>
        </w:tabs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1"/>
        </w:tabs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16" w15:restartNumberingAfterBreak="0">
    <w:nsid w:val="2F870D72"/>
    <w:multiLevelType w:val="hybridMultilevel"/>
    <w:tmpl w:val="2404FAAA"/>
    <w:lvl w:ilvl="0" w:tplc="62086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5536F2A"/>
    <w:multiLevelType w:val="hybridMultilevel"/>
    <w:tmpl w:val="C99AAA74"/>
    <w:lvl w:ilvl="0" w:tplc="C4662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D591E"/>
    <w:multiLevelType w:val="hybridMultilevel"/>
    <w:tmpl w:val="B21A1040"/>
    <w:lvl w:ilvl="0" w:tplc="AD8C7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F42B4"/>
    <w:multiLevelType w:val="hybridMultilevel"/>
    <w:tmpl w:val="71D2F070"/>
    <w:lvl w:ilvl="0" w:tplc="DA1C04A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D0002"/>
    <w:multiLevelType w:val="hybridMultilevel"/>
    <w:tmpl w:val="FB6013E2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8A4243B"/>
    <w:multiLevelType w:val="hybridMultilevel"/>
    <w:tmpl w:val="4756076E"/>
    <w:lvl w:ilvl="0" w:tplc="CFAC9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3" w15:restartNumberingAfterBreak="0">
    <w:nsid w:val="40BE74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1213F56"/>
    <w:multiLevelType w:val="hybridMultilevel"/>
    <w:tmpl w:val="321240F0"/>
    <w:lvl w:ilvl="0" w:tplc="DA1C0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032D0"/>
    <w:multiLevelType w:val="hybridMultilevel"/>
    <w:tmpl w:val="8C064FC4"/>
    <w:lvl w:ilvl="0" w:tplc="FFFFFFFF">
      <w:start w:val="1"/>
      <w:numFmt w:val="decimal"/>
      <w:lvlText w:val="%1."/>
      <w:lvlJc w:val="left"/>
      <w:pPr>
        <w:ind w:left="2100" w:hanging="1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C4589C"/>
    <w:multiLevelType w:val="hybridMultilevel"/>
    <w:tmpl w:val="1FC4FEF0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BEF4BCC"/>
    <w:multiLevelType w:val="hybridMultilevel"/>
    <w:tmpl w:val="2CB483CA"/>
    <w:lvl w:ilvl="0" w:tplc="0B063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EA25E75"/>
    <w:multiLevelType w:val="hybridMultilevel"/>
    <w:tmpl w:val="E8EAE42A"/>
    <w:lvl w:ilvl="0" w:tplc="DA1C04A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F677AA"/>
    <w:multiLevelType w:val="hybridMultilevel"/>
    <w:tmpl w:val="2AF8F434"/>
    <w:lvl w:ilvl="0" w:tplc="2D5214E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70C25CC"/>
    <w:multiLevelType w:val="hybridMultilevel"/>
    <w:tmpl w:val="3BC0A2C2"/>
    <w:lvl w:ilvl="0" w:tplc="ED88F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E6791"/>
    <w:multiLevelType w:val="hybridMultilevel"/>
    <w:tmpl w:val="96DA9294"/>
    <w:lvl w:ilvl="0" w:tplc="DA1C04A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4E2B96"/>
    <w:multiLevelType w:val="hybridMultilevel"/>
    <w:tmpl w:val="BB2E761E"/>
    <w:lvl w:ilvl="0" w:tplc="0419000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E2011F"/>
    <w:multiLevelType w:val="multilevel"/>
    <w:tmpl w:val="00E21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4" w15:restartNumberingAfterBreak="0">
    <w:nsid w:val="654A2431"/>
    <w:multiLevelType w:val="hybridMultilevel"/>
    <w:tmpl w:val="6C72E7B2"/>
    <w:lvl w:ilvl="0" w:tplc="CFAC93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5" w15:restartNumberingAfterBreak="0">
    <w:nsid w:val="658731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504991"/>
    <w:multiLevelType w:val="hybridMultilevel"/>
    <w:tmpl w:val="C8889DAA"/>
    <w:lvl w:ilvl="0" w:tplc="DA1C04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9211D"/>
    <w:multiLevelType w:val="hybridMultilevel"/>
    <w:tmpl w:val="751E93C6"/>
    <w:lvl w:ilvl="0" w:tplc="B4828C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C0DB4"/>
    <w:multiLevelType w:val="multilevel"/>
    <w:tmpl w:val="7B20125E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9" w15:restartNumberingAfterBreak="0">
    <w:nsid w:val="6E394DDB"/>
    <w:multiLevelType w:val="hybridMultilevel"/>
    <w:tmpl w:val="B1161CE2"/>
    <w:lvl w:ilvl="0" w:tplc="C4662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4E070A"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3511C"/>
    <w:multiLevelType w:val="hybridMultilevel"/>
    <w:tmpl w:val="5FEC6D9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402F12"/>
    <w:multiLevelType w:val="hybridMultilevel"/>
    <w:tmpl w:val="EE7471C2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D46A2A"/>
    <w:multiLevelType w:val="hybridMultilevel"/>
    <w:tmpl w:val="10226ABA"/>
    <w:lvl w:ilvl="0" w:tplc="5B705B2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CF1E5904">
      <w:start w:val="1"/>
      <w:numFmt w:val="decimal"/>
      <w:lvlText w:val="%2."/>
      <w:lvlJc w:val="left"/>
      <w:pPr>
        <w:ind w:left="1919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3" w15:restartNumberingAfterBreak="0">
    <w:nsid w:val="7B053525"/>
    <w:multiLevelType w:val="hybridMultilevel"/>
    <w:tmpl w:val="7AD48034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14128C"/>
    <w:multiLevelType w:val="hybridMultilevel"/>
    <w:tmpl w:val="6EA8AB9E"/>
    <w:lvl w:ilvl="0" w:tplc="CC4C33D8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DC37420"/>
    <w:multiLevelType w:val="hybridMultilevel"/>
    <w:tmpl w:val="A498C662"/>
    <w:lvl w:ilvl="0" w:tplc="2D5214E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1"/>
  </w:num>
  <w:num w:numId="6">
    <w:abstractNumId w:val="32"/>
  </w:num>
  <w:num w:numId="7">
    <w:abstractNumId w:val="44"/>
  </w:num>
  <w:num w:numId="8">
    <w:abstractNumId w:val="24"/>
  </w:num>
  <w:num w:numId="9">
    <w:abstractNumId w:val="26"/>
  </w:num>
  <w:num w:numId="10">
    <w:abstractNumId w:val="20"/>
  </w:num>
  <w:num w:numId="11">
    <w:abstractNumId w:val="9"/>
  </w:num>
  <w:num w:numId="12">
    <w:abstractNumId w:val="41"/>
  </w:num>
  <w:num w:numId="13">
    <w:abstractNumId w:val="13"/>
  </w:num>
  <w:num w:numId="14">
    <w:abstractNumId w:val="28"/>
  </w:num>
  <w:num w:numId="15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7"/>
  </w:num>
  <w:num w:numId="18">
    <w:abstractNumId w:val="30"/>
  </w:num>
  <w:num w:numId="19">
    <w:abstractNumId w:val="36"/>
  </w:num>
  <w:num w:numId="20">
    <w:abstractNumId w:val="40"/>
  </w:num>
  <w:num w:numId="21">
    <w:abstractNumId w:val="38"/>
  </w:num>
  <w:num w:numId="22">
    <w:abstractNumId w:val="3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"/>
  </w:num>
  <w:num w:numId="26">
    <w:abstractNumId w:val="39"/>
  </w:num>
  <w:num w:numId="27">
    <w:abstractNumId w:val="15"/>
  </w:num>
  <w:num w:numId="28">
    <w:abstractNumId w:val="10"/>
  </w:num>
  <w:num w:numId="29">
    <w:abstractNumId w:val="18"/>
  </w:num>
  <w:num w:numId="30">
    <w:abstractNumId w:val="43"/>
  </w:num>
  <w:num w:numId="31">
    <w:abstractNumId w:val="29"/>
  </w:num>
  <w:num w:numId="32">
    <w:abstractNumId w:val="16"/>
  </w:num>
  <w:num w:numId="33">
    <w:abstractNumId w:val="17"/>
  </w:num>
  <w:num w:numId="34">
    <w:abstractNumId w:val="12"/>
  </w:num>
  <w:num w:numId="35">
    <w:abstractNumId w:val="42"/>
  </w:num>
  <w:num w:numId="36">
    <w:abstractNumId w:val="14"/>
  </w:num>
  <w:num w:numId="37">
    <w:abstractNumId w:val="45"/>
  </w:num>
  <w:num w:numId="38">
    <w:abstractNumId w:val="11"/>
  </w:num>
  <w:num w:numId="39">
    <w:abstractNumId w:val="35"/>
  </w:num>
  <w:num w:numId="40">
    <w:abstractNumId w:val="4"/>
  </w:num>
  <w:num w:numId="41">
    <w:abstractNumId w:val="23"/>
  </w:num>
  <w:num w:numId="42">
    <w:abstractNumId w:val="8"/>
  </w:num>
  <w:num w:numId="43">
    <w:abstractNumId w:val="6"/>
  </w:num>
  <w:num w:numId="44">
    <w:abstractNumId w:val="37"/>
  </w:num>
  <w:num w:numId="45">
    <w:abstractNumId w:val="34"/>
  </w:num>
  <w:num w:numId="46">
    <w:abstractNumId w:val="5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7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4226"/>
    <w:rsid w:val="002E4226"/>
    <w:rsid w:val="0037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A7179D-FD1B-44F3-98A8-93D4D38D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footnote text" w:uiPriority="0"/>
    <w:lsdException w:name="annotation text" w:uiPriority="0"/>
    <w:lsdException w:name="footer" w:uiPriority="0"/>
    <w:lsdException w:name="caption" w:semiHidden="1" w:uiPriority="0" w:unhideWhenUsed="1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Title" w:uiPriority="10" w:qFormat="1"/>
    <w:lsdException w:name="Default Paragraph Font" w:semiHidden="1" w:uiPriority="1" w:unhideWhenUsed="1"/>
    <w:lsdException w:name="Body Text" w:uiPriority="0"/>
    <w:lsdException w:name="Body Text Inde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Indent 2" w:uiPriority="0"/>
    <w:lsdException w:name="Block Text" w:uiPriority="0"/>
    <w:lsdException w:name="FollowedHyperlink" w:uiPriority="0"/>
    <w:lsdException w:name="Strong" w:uiPriority="22" w:qFormat="1"/>
    <w:lsdException w:name="Emphasis" w:uiPriority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37344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20">
    <w:name w:val="heading 2"/>
    <w:basedOn w:val="a0"/>
    <w:next w:val="a0"/>
    <w:link w:val="21"/>
    <w:unhideWhenUsed/>
    <w:qFormat/>
    <w:rsid w:val="0037344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link w:val="30"/>
    <w:qFormat/>
    <w:rsid w:val="00373447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hAnsi="Times New Roman"/>
      <w:b/>
      <w:sz w:val="28"/>
      <w:szCs w:val="28"/>
      <w:lang w:val="x-none" w:eastAsia="x-none"/>
    </w:rPr>
  </w:style>
  <w:style w:type="paragraph" w:styleId="4">
    <w:name w:val="heading 4"/>
    <w:aliases w:val="Дополнительный"/>
    <w:basedOn w:val="a0"/>
    <w:next w:val="a1"/>
    <w:link w:val="40"/>
    <w:qFormat/>
    <w:rsid w:val="00373447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Times New Roman" w:hAnsi="Times New Roman"/>
      <w:b/>
      <w:kern w:val="20"/>
      <w:sz w:val="24"/>
      <w:szCs w:val="28"/>
      <w:lang w:val="x-none" w:eastAsia="x-none"/>
    </w:rPr>
  </w:style>
  <w:style w:type="paragraph" w:styleId="5">
    <w:name w:val="heading 5"/>
    <w:aliases w:val="Номер главы"/>
    <w:basedOn w:val="a0"/>
    <w:next w:val="a1"/>
    <w:link w:val="50"/>
    <w:qFormat/>
    <w:rsid w:val="00373447"/>
    <w:pPr>
      <w:keepNext/>
      <w:pageBreakBefore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4"/>
    </w:pPr>
    <w:rPr>
      <w:rFonts w:ascii="Times New Roman" w:hAnsi="Times New Roman"/>
      <w:b/>
      <w:caps/>
      <w:kern w:val="20"/>
      <w:sz w:val="28"/>
      <w:szCs w:val="28"/>
      <w:lang w:val="x-none" w:eastAsia="x-none"/>
    </w:rPr>
  </w:style>
  <w:style w:type="paragraph" w:styleId="6">
    <w:name w:val="heading 6"/>
    <w:basedOn w:val="a0"/>
    <w:next w:val="a1"/>
    <w:link w:val="60"/>
    <w:qFormat/>
    <w:rsid w:val="00373447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Times New Roman" w:hAnsi="Times New Roman"/>
      <w:b/>
      <w:caps/>
      <w:kern w:val="20"/>
      <w:sz w:val="28"/>
      <w:szCs w:val="28"/>
      <w:lang w:val="x-none" w:eastAsia="x-none"/>
    </w:rPr>
  </w:style>
  <w:style w:type="paragraph" w:styleId="7">
    <w:name w:val="heading 7"/>
    <w:basedOn w:val="a0"/>
    <w:next w:val="a0"/>
    <w:link w:val="70"/>
    <w:qFormat/>
    <w:rsid w:val="00373447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hAnsi="Arial"/>
      <w:sz w:val="28"/>
      <w:szCs w:val="28"/>
      <w:lang w:val="x-none" w:eastAsia="x-none"/>
    </w:rPr>
  </w:style>
  <w:style w:type="paragraph" w:styleId="8">
    <w:name w:val="heading 8"/>
    <w:basedOn w:val="a0"/>
    <w:next w:val="a0"/>
    <w:link w:val="80"/>
    <w:qFormat/>
    <w:rsid w:val="00373447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hAnsi="Arial"/>
      <w:i/>
      <w:sz w:val="28"/>
      <w:szCs w:val="28"/>
      <w:lang w:val="x-none" w:eastAsia="x-none"/>
    </w:rPr>
  </w:style>
  <w:style w:type="paragraph" w:styleId="9">
    <w:name w:val="heading 9"/>
    <w:basedOn w:val="a0"/>
    <w:next w:val="a0"/>
    <w:link w:val="90"/>
    <w:qFormat/>
    <w:rsid w:val="00373447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hAnsi="Arial"/>
      <w:i/>
      <w:sz w:val="18"/>
      <w:szCs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73447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21">
    <w:name w:val="Заголовок 2 Знак"/>
    <w:link w:val="20"/>
    <w:rsid w:val="00373447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373447"/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aliases w:val="Дополнительный Знак"/>
    <w:link w:val="4"/>
    <w:rsid w:val="00373447"/>
    <w:rPr>
      <w:rFonts w:ascii="Times New Roman" w:eastAsia="Times New Roman" w:hAnsi="Times New Roman"/>
      <w:b/>
      <w:kern w:val="20"/>
      <w:sz w:val="24"/>
      <w:szCs w:val="28"/>
      <w:lang w:val="x-none" w:eastAsia="x-none"/>
    </w:rPr>
  </w:style>
  <w:style w:type="character" w:customStyle="1" w:styleId="50">
    <w:name w:val="Заголовок 5 Знак"/>
    <w:aliases w:val="Номер главы Знак"/>
    <w:link w:val="5"/>
    <w:rsid w:val="00373447"/>
    <w:rPr>
      <w:rFonts w:ascii="Times New Roman" w:eastAsia="Times New Roman" w:hAnsi="Times New Roman"/>
      <w:b/>
      <w:caps/>
      <w:kern w:val="20"/>
      <w:sz w:val="28"/>
      <w:szCs w:val="28"/>
      <w:lang w:val="x-none" w:eastAsia="x-none"/>
    </w:rPr>
  </w:style>
  <w:style w:type="character" w:customStyle="1" w:styleId="60">
    <w:name w:val="Заголовок 6 Знак"/>
    <w:link w:val="6"/>
    <w:rsid w:val="00373447"/>
    <w:rPr>
      <w:rFonts w:ascii="Times New Roman" w:eastAsia="Times New Roman" w:hAnsi="Times New Roman"/>
      <w:b/>
      <w:caps/>
      <w:kern w:val="20"/>
      <w:sz w:val="28"/>
      <w:szCs w:val="28"/>
      <w:lang w:val="x-none" w:eastAsia="x-none"/>
    </w:rPr>
  </w:style>
  <w:style w:type="character" w:customStyle="1" w:styleId="70">
    <w:name w:val="Заголовок 7 Знак"/>
    <w:link w:val="7"/>
    <w:rsid w:val="00373447"/>
    <w:rPr>
      <w:rFonts w:ascii="Arial" w:eastAsia="Times New Roman" w:hAnsi="Arial"/>
      <w:sz w:val="28"/>
      <w:szCs w:val="28"/>
      <w:lang w:val="x-none" w:eastAsia="x-none"/>
    </w:rPr>
  </w:style>
  <w:style w:type="character" w:customStyle="1" w:styleId="80">
    <w:name w:val="Заголовок 8 Знак"/>
    <w:link w:val="8"/>
    <w:rsid w:val="00373447"/>
    <w:rPr>
      <w:rFonts w:ascii="Arial" w:eastAsia="Times New Roman" w:hAnsi="Arial"/>
      <w:i/>
      <w:sz w:val="28"/>
      <w:szCs w:val="28"/>
      <w:lang w:val="x-none" w:eastAsia="x-none"/>
    </w:rPr>
  </w:style>
  <w:style w:type="character" w:customStyle="1" w:styleId="90">
    <w:name w:val="Заголовок 9 Знак"/>
    <w:link w:val="9"/>
    <w:rsid w:val="00373447"/>
    <w:rPr>
      <w:rFonts w:ascii="Arial" w:eastAsia="Times New Roman" w:hAnsi="Arial"/>
      <w:i/>
      <w:sz w:val="18"/>
      <w:szCs w:val="28"/>
      <w:lang w:val="x-none" w:eastAsia="x-none"/>
    </w:rPr>
  </w:style>
  <w:style w:type="paragraph" w:styleId="a5">
    <w:name w:val="List Paragraph"/>
    <w:basedOn w:val="a0"/>
    <w:link w:val="a6"/>
    <w:uiPriority w:val="34"/>
    <w:qFormat/>
    <w:rsid w:val="00373447"/>
    <w:pPr>
      <w:ind w:left="720"/>
      <w:contextualSpacing/>
    </w:pPr>
    <w:rPr>
      <w:lang w:val="x-none" w:eastAsia="x-none"/>
    </w:rPr>
  </w:style>
  <w:style w:type="paragraph" w:styleId="a7">
    <w:name w:val="Balloon Text"/>
    <w:basedOn w:val="a0"/>
    <w:link w:val="a8"/>
    <w:unhideWhenUsed/>
    <w:rsid w:val="0037344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73447"/>
    <w:rPr>
      <w:rFonts w:ascii="Tahoma" w:eastAsia="Times New Roman" w:hAnsi="Tahoma"/>
      <w:sz w:val="16"/>
      <w:szCs w:val="16"/>
      <w:lang w:val="x-none" w:eastAsia="x-none"/>
    </w:rPr>
  </w:style>
  <w:style w:type="paragraph" w:styleId="a9">
    <w:name w:val="header"/>
    <w:basedOn w:val="a0"/>
    <w:link w:val="aa"/>
    <w:uiPriority w:val="99"/>
    <w:unhideWhenUsed/>
    <w:rsid w:val="003734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373447"/>
    <w:rPr>
      <w:rFonts w:ascii="Calibri" w:eastAsia="Times New Roman" w:hAnsi="Calibri"/>
      <w:lang w:val="x-none" w:eastAsia="x-none"/>
    </w:rPr>
  </w:style>
  <w:style w:type="paragraph" w:styleId="ab">
    <w:name w:val="footer"/>
    <w:basedOn w:val="a0"/>
    <w:link w:val="ac"/>
    <w:unhideWhenUsed/>
    <w:rsid w:val="003734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373447"/>
    <w:rPr>
      <w:rFonts w:ascii="Calibri" w:eastAsia="Times New Roman" w:hAnsi="Calibri"/>
      <w:lang w:val="x-none" w:eastAsia="x-none"/>
    </w:rPr>
  </w:style>
  <w:style w:type="paragraph" w:styleId="ad">
    <w:name w:val="endnote text"/>
    <w:basedOn w:val="a0"/>
    <w:link w:val="ae"/>
    <w:uiPriority w:val="99"/>
    <w:unhideWhenUsed/>
    <w:rsid w:val="00373447"/>
    <w:rPr>
      <w:sz w:val="20"/>
      <w:szCs w:val="20"/>
      <w:lang w:val="x-none" w:eastAsia="x-none"/>
    </w:rPr>
  </w:style>
  <w:style w:type="character" w:customStyle="1" w:styleId="ae">
    <w:name w:val="Текст концевой сноски Знак"/>
    <w:link w:val="ad"/>
    <w:uiPriority w:val="99"/>
    <w:rsid w:val="00373447"/>
    <w:rPr>
      <w:rFonts w:ascii="Calibri" w:eastAsia="Times New Roman" w:hAnsi="Calibri"/>
      <w:sz w:val="20"/>
      <w:szCs w:val="20"/>
      <w:lang w:val="x-none" w:eastAsia="x-none"/>
    </w:rPr>
  </w:style>
  <w:style w:type="character" w:styleId="af">
    <w:name w:val="endnote reference"/>
    <w:uiPriority w:val="99"/>
    <w:unhideWhenUsed/>
    <w:rsid w:val="00373447"/>
    <w:rPr>
      <w:rFonts w:cs="Times New Roman"/>
      <w:vertAlign w:val="superscript"/>
    </w:rPr>
  </w:style>
  <w:style w:type="table" w:styleId="af0">
    <w:name w:val="Table Grid"/>
    <w:basedOn w:val="a3"/>
    <w:uiPriority w:val="59"/>
    <w:rsid w:val="0037344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373447"/>
    <w:rPr>
      <w:rFonts w:ascii="Arial" w:hAnsi="Arial" w:cs="Arial"/>
      <w:sz w:val="16"/>
      <w:szCs w:val="16"/>
    </w:rPr>
  </w:style>
  <w:style w:type="paragraph" w:customStyle="1" w:styleId="formattext">
    <w:name w:val="formattext"/>
    <w:basedOn w:val="a0"/>
    <w:rsid w:val="00373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373447"/>
    <w:rPr>
      <w:color w:val="0000FF"/>
      <w:u w:val="single"/>
    </w:rPr>
  </w:style>
  <w:style w:type="paragraph" w:styleId="af2">
    <w:name w:val="Plain Text"/>
    <w:basedOn w:val="a0"/>
    <w:link w:val="af3"/>
    <w:rsid w:val="00373447"/>
    <w:pPr>
      <w:autoSpaceDE w:val="0"/>
      <w:autoSpaceDN w:val="0"/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af3">
    <w:name w:val="Текст Знак"/>
    <w:link w:val="af2"/>
    <w:rsid w:val="00373447"/>
    <w:rPr>
      <w:rFonts w:ascii="Courier New" w:eastAsia="Times New Roman" w:hAnsi="Courier New"/>
      <w:color w:val="000000"/>
      <w:sz w:val="20"/>
      <w:szCs w:val="20"/>
      <w:lang w:val="x-none" w:eastAsia="x-none"/>
    </w:rPr>
  </w:style>
  <w:style w:type="paragraph" w:styleId="af4">
    <w:name w:val="No Spacing"/>
    <w:link w:val="af5"/>
    <w:qFormat/>
    <w:rsid w:val="00373447"/>
    <w:rPr>
      <w:sz w:val="22"/>
      <w:szCs w:val="22"/>
    </w:rPr>
  </w:style>
  <w:style w:type="paragraph" w:styleId="af6">
    <w:name w:val="Title"/>
    <w:basedOn w:val="a0"/>
    <w:link w:val="af7"/>
    <w:uiPriority w:val="10"/>
    <w:qFormat/>
    <w:rsid w:val="0037344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7">
    <w:name w:val="Название Знак"/>
    <w:link w:val="af6"/>
    <w:uiPriority w:val="10"/>
    <w:rsid w:val="00373447"/>
    <w:rPr>
      <w:rFonts w:ascii="Times New Roman" w:eastAsia="Times New Roman" w:hAnsi="Times New Roman"/>
      <w:b/>
      <w:sz w:val="24"/>
      <w:szCs w:val="20"/>
    </w:rPr>
  </w:style>
  <w:style w:type="paragraph" w:customStyle="1" w:styleId="11">
    <w:name w:val="Обычный1"/>
    <w:rsid w:val="00373447"/>
    <w:pPr>
      <w:snapToGrid w:val="0"/>
      <w:spacing w:before="100" w:after="100"/>
    </w:pPr>
    <w:rPr>
      <w:rFonts w:ascii="Times New Roman" w:hAnsi="Times New Roman"/>
      <w:sz w:val="24"/>
    </w:rPr>
  </w:style>
  <w:style w:type="paragraph" w:customStyle="1" w:styleId="af8">
    <w:name w:val="Прижатый влево"/>
    <w:basedOn w:val="a0"/>
    <w:next w:val="a0"/>
    <w:rsid w:val="003734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xt3cl">
    <w:name w:val="text3cl"/>
    <w:basedOn w:val="a0"/>
    <w:rsid w:val="00373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9">
    <w:name w:val="Цветовое выделение"/>
    <w:rsid w:val="00373447"/>
    <w:rPr>
      <w:b/>
      <w:color w:val="000080"/>
    </w:rPr>
  </w:style>
  <w:style w:type="paragraph" w:customStyle="1" w:styleId="Default">
    <w:name w:val="Default"/>
    <w:rsid w:val="003734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1">
    <w:name w:val="Body Text"/>
    <w:basedOn w:val="a0"/>
    <w:link w:val="afa"/>
    <w:unhideWhenUsed/>
    <w:rsid w:val="00373447"/>
    <w:pPr>
      <w:spacing w:after="120"/>
    </w:pPr>
  </w:style>
  <w:style w:type="character" w:customStyle="1" w:styleId="afa">
    <w:name w:val="Основной текст Знак"/>
    <w:link w:val="a1"/>
    <w:rsid w:val="00373447"/>
    <w:rPr>
      <w:rFonts w:ascii="Calibri" w:eastAsia="Times New Roman" w:hAnsi="Calibri"/>
    </w:rPr>
  </w:style>
  <w:style w:type="character" w:customStyle="1" w:styleId="blk">
    <w:name w:val="blk"/>
    <w:rsid w:val="00373447"/>
  </w:style>
  <w:style w:type="character" w:customStyle="1" w:styleId="31">
    <w:name w:val="Основной текст 3 Знак"/>
    <w:link w:val="32"/>
    <w:uiPriority w:val="99"/>
    <w:rsid w:val="00373447"/>
    <w:rPr>
      <w:sz w:val="16"/>
      <w:szCs w:val="16"/>
    </w:rPr>
  </w:style>
  <w:style w:type="paragraph" w:styleId="32">
    <w:name w:val="Body Text 3"/>
    <w:basedOn w:val="a0"/>
    <w:link w:val="31"/>
    <w:uiPriority w:val="99"/>
    <w:unhideWhenUsed/>
    <w:rsid w:val="0037344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uiPriority w:val="99"/>
    <w:rsid w:val="00373447"/>
    <w:rPr>
      <w:sz w:val="16"/>
      <w:szCs w:val="16"/>
    </w:rPr>
  </w:style>
  <w:style w:type="character" w:styleId="afb">
    <w:name w:val="Strong"/>
    <w:uiPriority w:val="22"/>
    <w:qFormat/>
    <w:rsid w:val="00373447"/>
    <w:rPr>
      <w:b/>
      <w:bCs/>
    </w:rPr>
  </w:style>
  <w:style w:type="character" w:customStyle="1" w:styleId="extended-textfull">
    <w:name w:val="extended-text__full"/>
    <w:rsid w:val="00373447"/>
  </w:style>
  <w:style w:type="paragraph" w:customStyle="1" w:styleId="consplusnormal1">
    <w:name w:val="consplusnormal"/>
    <w:basedOn w:val="a0"/>
    <w:rsid w:val="0037344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fc">
    <w:name w:val="Normal (Web)"/>
    <w:basedOn w:val="a0"/>
    <w:uiPriority w:val="99"/>
    <w:unhideWhenUsed/>
    <w:rsid w:val="0037344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fd">
    <w:name w:val="Гипертекстовая ссылка"/>
    <w:rsid w:val="00373447"/>
    <w:rPr>
      <w:rFonts w:cs="Times New Roman"/>
      <w:b/>
      <w:color w:val="008000"/>
    </w:rPr>
  </w:style>
  <w:style w:type="paragraph" w:customStyle="1" w:styleId="afe">
    <w:name w:val="Нормальный (таблица)"/>
    <w:basedOn w:val="a0"/>
    <w:next w:val="a0"/>
    <w:rsid w:val="003734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f">
    <w:name w:val="Body Text Indent"/>
    <w:basedOn w:val="a0"/>
    <w:link w:val="aff0"/>
    <w:rsid w:val="00373447"/>
    <w:pPr>
      <w:spacing w:after="0" w:line="240" w:lineRule="auto"/>
      <w:ind w:left="4248" w:firstLine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link w:val="aff"/>
    <w:rsid w:val="00373447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">
    <w:name w:val="List Bullet 2"/>
    <w:basedOn w:val="a0"/>
    <w:rsid w:val="00373447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0"/>
    <w:rsid w:val="00373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1">
    <w:name w:val="Знак"/>
    <w:basedOn w:val="a0"/>
    <w:rsid w:val="0037344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link w:val="ListParagraphChar"/>
    <w:uiPriority w:val="99"/>
    <w:rsid w:val="00373447"/>
    <w:pPr>
      <w:spacing w:line="240" w:lineRule="auto"/>
      <w:ind w:left="720"/>
      <w:contextualSpacing/>
    </w:pPr>
    <w:rPr>
      <w:lang w:val="x-none" w:eastAsia="en-US"/>
    </w:rPr>
  </w:style>
  <w:style w:type="paragraph" w:customStyle="1" w:styleId="p2">
    <w:name w:val="p2"/>
    <w:basedOn w:val="a0"/>
    <w:rsid w:val="00373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Emphasis"/>
    <w:qFormat/>
    <w:rsid w:val="00373447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3734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373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373447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3">
    <w:name w:val="Subtitle"/>
    <w:basedOn w:val="a0"/>
    <w:link w:val="aff4"/>
    <w:qFormat/>
    <w:rsid w:val="00373447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ff4">
    <w:name w:val="Подзаголовок Знак"/>
    <w:link w:val="aff3"/>
    <w:rsid w:val="00373447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33">
    <w:name w:val="Основной текст3"/>
    <w:rsid w:val="00373447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styleId="aff5">
    <w:name w:val="FollowedHyperlink"/>
    <w:rsid w:val="00373447"/>
    <w:rPr>
      <w:color w:val="800080"/>
      <w:u w:val="single"/>
    </w:rPr>
  </w:style>
  <w:style w:type="character" w:customStyle="1" w:styleId="ecattext">
    <w:name w:val="ecattext"/>
    <w:rsid w:val="00373447"/>
  </w:style>
  <w:style w:type="character" w:styleId="aff6">
    <w:name w:val="page number"/>
    <w:rsid w:val="00373447"/>
    <w:rPr>
      <w:rFonts w:ascii="Courier New" w:eastAsia="Times New Roman" w:hAnsi="Courier New"/>
      <w:sz w:val="20"/>
    </w:rPr>
  </w:style>
  <w:style w:type="paragraph" w:styleId="13">
    <w:name w:val="toc 1"/>
    <w:aliases w:val="ОГлава"/>
    <w:basedOn w:val="a0"/>
    <w:next w:val="a0"/>
    <w:uiPriority w:val="39"/>
    <w:rsid w:val="00373447"/>
    <w:pPr>
      <w:keepNext/>
      <w:tabs>
        <w:tab w:val="right" w:leader="underscore" w:pos="6350"/>
      </w:tabs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hAnsi="Times New Roman"/>
      <w:b/>
      <w:caps/>
      <w:sz w:val="24"/>
      <w:szCs w:val="28"/>
    </w:rPr>
  </w:style>
  <w:style w:type="paragraph" w:styleId="22">
    <w:name w:val="toc 2"/>
    <w:aliases w:val="ОРаздел"/>
    <w:basedOn w:val="20"/>
    <w:next w:val="a0"/>
    <w:uiPriority w:val="39"/>
    <w:rsid w:val="00373447"/>
    <w:pPr>
      <w:tabs>
        <w:tab w:val="right" w:leader="underscore" w:pos="6463"/>
      </w:tabs>
      <w:overflowPunct w:val="0"/>
      <w:autoSpaceDE w:val="0"/>
      <w:autoSpaceDN w:val="0"/>
      <w:adjustRightInd w:val="0"/>
      <w:spacing w:before="0" w:line="240" w:lineRule="auto"/>
      <w:ind w:left="284"/>
      <w:textAlignment w:val="baseline"/>
      <w:outlineLvl w:val="9"/>
    </w:pPr>
    <w:rPr>
      <w:rFonts w:ascii="Times New Roman" w:hAnsi="Times New Roman"/>
      <w:b w:val="0"/>
      <w:bCs w:val="0"/>
      <w:smallCaps/>
      <w:color w:val="auto"/>
      <w:kern w:val="20"/>
      <w:sz w:val="22"/>
      <w:szCs w:val="28"/>
      <w:lang w:val="x-none" w:eastAsia="x-none"/>
    </w:rPr>
  </w:style>
  <w:style w:type="paragraph" w:styleId="34">
    <w:name w:val="toc 3"/>
    <w:aliases w:val="ОПодраздел"/>
    <w:basedOn w:val="a0"/>
    <w:next w:val="a0"/>
    <w:uiPriority w:val="39"/>
    <w:rsid w:val="00373447"/>
    <w:pPr>
      <w:tabs>
        <w:tab w:val="right" w:leader="underscore" w:pos="6463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Times New Roman" w:hAnsi="Times New Roman"/>
      <w:kern w:val="20"/>
      <w:sz w:val="28"/>
      <w:szCs w:val="28"/>
    </w:rPr>
  </w:style>
  <w:style w:type="paragraph" w:styleId="41">
    <w:name w:val="toc 4"/>
    <w:aliases w:val="ОВведение"/>
    <w:basedOn w:val="13"/>
    <w:next w:val="a0"/>
    <w:rsid w:val="00373447"/>
    <w:pPr>
      <w:pageBreakBefore/>
      <w:spacing w:before="120"/>
    </w:pPr>
  </w:style>
  <w:style w:type="paragraph" w:styleId="51">
    <w:name w:val="toc 5"/>
    <w:aliases w:val="ОПриложение"/>
    <w:basedOn w:val="13"/>
    <w:next w:val="a0"/>
    <w:rsid w:val="00373447"/>
  </w:style>
  <w:style w:type="paragraph" w:styleId="71">
    <w:name w:val="toc 7"/>
    <w:basedOn w:val="a0"/>
    <w:next w:val="a0"/>
    <w:rsid w:val="00373447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hAnsi="Times New Roman"/>
      <w:sz w:val="18"/>
      <w:szCs w:val="28"/>
    </w:rPr>
  </w:style>
  <w:style w:type="paragraph" w:styleId="81">
    <w:name w:val="toc 8"/>
    <w:basedOn w:val="a0"/>
    <w:next w:val="a0"/>
    <w:rsid w:val="00373447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hAnsi="Times New Roman"/>
      <w:sz w:val="18"/>
      <w:szCs w:val="28"/>
    </w:rPr>
  </w:style>
  <w:style w:type="paragraph" w:styleId="91">
    <w:name w:val="toc 9"/>
    <w:basedOn w:val="a0"/>
    <w:next w:val="a0"/>
    <w:rsid w:val="00373447"/>
    <w:pPr>
      <w:tabs>
        <w:tab w:val="right" w:leader="underscore" w:pos="6350"/>
      </w:tabs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hAnsi="Times New Roman"/>
      <w:sz w:val="18"/>
      <w:szCs w:val="28"/>
    </w:rPr>
  </w:style>
  <w:style w:type="character" w:customStyle="1" w:styleId="aff7">
    <w:name w:val="Горячие клавиши"/>
    <w:rsid w:val="00373447"/>
    <w:rPr>
      <w:rFonts w:ascii="Times New Roman" w:eastAsia="Times New Roman" w:hAnsi="Times New Roman"/>
      <w:i/>
      <w:sz w:val="24"/>
    </w:rPr>
  </w:style>
  <w:style w:type="character" w:customStyle="1" w:styleId="aff8">
    <w:name w:val="Определения"/>
    <w:rsid w:val="00373447"/>
    <w:rPr>
      <w:rFonts w:ascii="Courier New" w:eastAsia="Times New Roman" w:hAnsi="Courier New"/>
      <w:i/>
      <w:caps/>
      <w:sz w:val="24"/>
      <w:u w:val="none"/>
    </w:rPr>
  </w:style>
  <w:style w:type="character" w:customStyle="1" w:styleId="aff9">
    <w:name w:val="Примечание"/>
    <w:rsid w:val="00373447"/>
    <w:rPr>
      <w:rFonts w:ascii="Courier New" w:eastAsia="Times New Roman" w:hAnsi="Courier New"/>
      <w:b/>
      <w:sz w:val="24"/>
    </w:rPr>
  </w:style>
  <w:style w:type="paragraph" w:customStyle="1" w:styleId="affa">
    <w:name w:val="Абзац примечания"/>
    <w:basedOn w:val="a1"/>
    <w:next w:val="a1"/>
    <w:rsid w:val="00373447"/>
    <w:p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">
    <w:name w:val="List"/>
    <w:aliases w:val="Список действий"/>
    <w:basedOn w:val="a0"/>
    <w:rsid w:val="00373447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affb">
    <w:name w:val="Основной с отступом"/>
    <w:basedOn w:val="a1"/>
    <w:rsid w:val="00373447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c">
    <w:name w:val="Пример"/>
    <w:basedOn w:val="a1"/>
    <w:next w:val="a0"/>
    <w:rsid w:val="00373447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/>
      <w:sz w:val="28"/>
      <w:szCs w:val="28"/>
      <w:lang w:val="x-none" w:eastAsia="x-none"/>
    </w:rPr>
  </w:style>
  <w:style w:type="paragraph" w:customStyle="1" w:styleId="affd">
    <w:name w:val="Например"/>
    <w:basedOn w:val="a1"/>
    <w:next w:val="a0"/>
    <w:rsid w:val="00373447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b/>
      <w:sz w:val="28"/>
      <w:szCs w:val="28"/>
      <w:lang w:val="x-none" w:eastAsia="x-none"/>
    </w:rPr>
  </w:style>
  <w:style w:type="paragraph" w:customStyle="1" w:styleId="affe">
    <w:name w:val="Функция"/>
    <w:basedOn w:val="a0"/>
    <w:rsid w:val="0037344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i/>
      <w:sz w:val="28"/>
      <w:szCs w:val="28"/>
    </w:rPr>
  </w:style>
  <w:style w:type="paragraph" w:customStyle="1" w:styleId="afff">
    <w:name w:val="Нумерованный"/>
    <w:basedOn w:val="a1"/>
    <w:rsid w:val="00373447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fff0">
    <w:name w:val="Рисунок"/>
    <w:basedOn w:val="a1"/>
    <w:next w:val="a1"/>
    <w:rsid w:val="00373447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8"/>
      <w:lang w:val="x-none" w:eastAsia="x-none"/>
    </w:rPr>
  </w:style>
  <w:style w:type="paragraph" w:styleId="afff1">
    <w:name w:val="caption"/>
    <w:basedOn w:val="a0"/>
    <w:next w:val="a0"/>
    <w:qFormat/>
    <w:rsid w:val="00373447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hAnsi="Times New Roman"/>
      <w:b/>
      <w:sz w:val="24"/>
      <w:szCs w:val="28"/>
    </w:rPr>
  </w:style>
  <w:style w:type="paragraph" w:styleId="61">
    <w:name w:val="toc 6"/>
    <w:basedOn w:val="a0"/>
    <w:next w:val="a0"/>
    <w:rsid w:val="00373447"/>
    <w:pPr>
      <w:tabs>
        <w:tab w:val="right" w:leader="dot" w:pos="9922"/>
      </w:tabs>
      <w:overflowPunct w:val="0"/>
      <w:autoSpaceDE w:val="0"/>
      <w:autoSpaceDN w:val="0"/>
      <w:adjustRightInd w:val="0"/>
      <w:spacing w:after="0" w:line="240" w:lineRule="auto"/>
      <w:ind w:left="1100"/>
      <w:jc w:val="both"/>
      <w:textAlignment w:val="baseline"/>
    </w:pPr>
    <w:rPr>
      <w:rFonts w:ascii="Times New Roman" w:hAnsi="Times New Roman"/>
      <w:sz w:val="28"/>
      <w:szCs w:val="28"/>
    </w:rPr>
  </w:style>
  <w:style w:type="character" w:styleId="afff2">
    <w:name w:val="annotation reference"/>
    <w:rsid w:val="00373447"/>
    <w:rPr>
      <w:rFonts w:ascii="Times New Roman" w:eastAsia="Times New Roman" w:hAnsi="Times New Roman"/>
      <w:sz w:val="16"/>
      <w:szCs w:val="16"/>
    </w:rPr>
  </w:style>
  <w:style w:type="paragraph" w:styleId="afff3">
    <w:name w:val="annotation text"/>
    <w:basedOn w:val="a0"/>
    <w:link w:val="afff4"/>
    <w:rsid w:val="003734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ff4">
    <w:name w:val="Текст примечания Знак"/>
    <w:link w:val="afff3"/>
    <w:rsid w:val="00373447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ff5">
    <w:name w:val="annotation subject"/>
    <w:basedOn w:val="afff3"/>
    <w:next w:val="afff3"/>
    <w:link w:val="afff6"/>
    <w:rsid w:val="00373447"/>
    <w:rPr>
      <w:b/>
      <w:bCs/>
    </w:rPr>
  </w:style>
  <w:style w:type="character" w:customStyle="1" w:styleId="afff6">
    <w:name w:val="Тема примечания Знак"/>
    <w:link w:val="afff5"/>
    <w:rsid w:val="00373447"/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373447"/>
  </w:style>
  <w:style w:type="character" w:customStyle="1" w:styleId="af5">
    <w:name w:val="Без интервала Знак"/>
    <w:link w:val="af4"/>
    <w:rsid w:val="00373447"/>
    <w:rPr>
      <w:rFonts w:ascii="Calibri" w:eastAsia="Times New Roman" w:hAnsi="Calibri"/>
    </w:rPr>
  </w:style>
  <w:style w:type="character" w:customStyle="1" w:styleId="text">
    <w:name w:val="text"/>
    <w:rsid w:val="00373447"/>
  </w:style>
  <w:style w:type="paragraph" w:customStyle="1" w:styleId="Style3">
    <w:name w:val="Style3"/>
    <w:basedOn w:val="a0"/>
    <w:uiPriority w:val="99"/>
    <w:rsid w:val="00373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37344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373447"/>
    <w:rPr>
      <w:rFonts w:ascii="Times New Roman" w:hAnsi="Times New Roman" w:cs="Times New Roman"/>
      <w:b/>
      <w:bCs/>
      <w:sz w:val="22"/>
      <w:szCs w:val="22"/>
    </w:rPr>
  </w:style>
  <w:style w:type="paragraph" w:styleId="afff7">
    <w:name w:val="Revision"/>
    <w:uiPriority w:val="99"/>
    <w:rsid w:val="00373447"/>
    <w:rPr>
      <w:rFonts w:ascii="Arial" w:hAnsi="Arial" w:cs="Arial"/>
      <w:sz w:val="24"/>
      <w:szCs w:val="24"/>
    </w:rPr>
  </w:style>
  <w:style w:type="table" w:customStyle="1" w:styleId="14">
    <w:name w:val="Сетка таблицы1"/>
    <w:basedOn w:val="a3"/>
    <w:next w:val="af0"/>
    <w:uiPriority w:val="39"/>
    <w:rsid w:val="0037344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373447"/>
    <w:rPr>
      <w:rFonts w:ascii="Calibri" w:eastAsia="Times New Roman" w:hAnsi="Calibri"/>
      <w:lang w:val="x-none" w:eastAsia="x-none"/>
    </w:rPr>
  </w:style>
  <w:style w:type="character" w:customStyle="1" w:styleId="ListParagraphChar">
    <w:name w:val="List Paragraph Char"/>
    <w:link w:val="12"/>
    <w:uiPriority w:val="99"/>
    <w:rsid w:val="00373447"/>
    <w:rPr>
      <w:rFonts w:ascii="Calibri" w:eastAsia="Times New Roman" w:hAnsi="Calibri"/>
      <w:lang w:val="x-none" w:eastAsia="en-US"/>
    </w:rPr>
  </w:style>
  <w:style w:type="paragraph" w:customStyle="1" w:styleId="msonormalmrcssattr">
    <w:name w:val="msonormal_mr_css_attr"/>
    <w:basedOn w:val="a0"/>
    <w:rsid w:val="00373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8">
    <w:name w:val="line number"/>
    <w:uiPriority w:val="99"/>
    <w:unhideWhenUsed/>
    <w:rsid w:val="00373447"/>
  </w:style>
  <w:style w:type="paragraph" w:customStyle="1" w:styleId="Standard">
    <w:name w:val="Standard"/>
    <w:rsid w:val="00373447"/>
    <w:pPr>
      <w:widowControl w:val="0"/>
      <w:suppressAutoHyphens/>
      <w:autoSpaceDE w:val="0"/>
      <w:autoSpaceDN w:val="0"/>
    </w:pPr>
    <w:rPr>
      <w:rFonts w:ascii="Times New Roman" w:hAnsi="Times New Roman"/>
      <w:kern w:val="3"/>
    </w:rPr>
  </w:style>
  <w:style w:type="character" w:customStyle="1" w:styleId="15">
    <w:name w:val="Верхний колонтитул Знак1"/>
    <w:uiPriority w:val="99"/>
    <w:semiHidden/>
    <w:locked/>
    <w:rsid w:val="00373447"/>
    <w:rPr>
      <w:rFonts w:cs="Times New Roman"/>
      <w:sz w:val="22"/>
      <w:szCs w:val="22"/>
    </w:rPr>
  </w:style>
  <w:style w:type="character" w:customStyle="1" w:styleId="WW8Num2z2">
    <w:name w:val="WW8Num2z2"/>
    <w:rsid w:val="00373447"/>
    <w:rPr>
      <w:sz w:val="24"/>
      <w:szCs w:val="24"/>
    </w:rPr>
  </w:style>
  <w:style w:type="character" w:customStyle="1" w:styleId="WW8Num4z0">
    <w:name w:val="WW8Num4z0"/>
    <w:rsid w:val="00373447"/>
    <w:rPr>
      <w:color w:val="000000"/>
    </w:rPr>
  </w:style>
  <w:style w:type="character" w:customStyle="1" w:styleId="WW8Num9z0">
    <w:name w:val="WW8Num9z0"/>
    <w:rsid w:val="00373447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373447"/>
    <w:rPr>
      <w:rFonts w:ascii="Courier New" w:hAnsi="Courier New"/>
    </w:rPr>
  </w:style>
  <w:style w:type="character" w:customStyle="1" w:styleId="WW8Num9z2">
    <w:name w:val="WW8Num9z2"/>
    <w:rsid w:val="00373447"/>
    <w:rPr>
      <w:rFonts w:ascii="Wingdings" w:hAnsi="Wingdings"/>
    </w:rPr>
  </w:style>
  <w:style w:type="character" w:customStyle="1" w:styleId="WW8Num9z3">
    <w:name w:val="WW8Num9z3"/>
    <w:rsid w:val="00373447"/>
    <w:rPr>
      <w:rFonts w:ascii="Symbol" w:hAnsi="Symbol"/>
    </w:rPr>
  </w:style>
  <w:style w:type="character" w:customStyle="1" w:styleId="WW8Num11z0">
    <w:name w:val="WW8Num11z0"/>
    <w:rsid w:val="00373447"/>
    <w:rPr>
      <w:b/>
    </w:rPr>
  </w:style>
  <w:style w:type="character" w:customStyle="1" w:styleId="WW8Num12z1">
    <w:name w:val="WW8Num12z1"/>
    <w:rsid w:val="00373447"/>
    <w:rPr>
      <w:b w:val="0"/>
    </w:rPr>
  </w:style>
  <w:style w:type="character" w:customStyle="1" w:styleId="WW8Num13z0">
    <w:name w:val="WW8Num13z0"/>
    <w:rsid w:val="00373447"/>
    <w:rPr>
      <w:b w:val="0"/>
    </w:rPr>
  </w:style>
  <w:style w:type="character" w:customStyle="1" w:styleId="WW8Num14z0">
    <w:name w:val="WW8Num14z0"/>
    <w:rsid w:val="00373447"/>
    <w:rPr>
      <w:rFonts w:ascii="Symbol" w:hAnsi="Symbol"/>
      <w:color w:val="auto"/>
    </w:rPr>
  </w:style>
  <w:style w:type="character" w:customStyle="1" w:styleId="WW8Num14z1">
    <w:name w:val="WW8Num14z1"/>
    <w:rsid w:val="00373447"/>
    <w:rPr>
      <w:rFonts w:ascii="Courier New" w:hAnsi="Courier New" w:cs="Courier New"/>
    </w:rPr>
  </w:style>
  <w:style w:type="character" w:customStyle="1" w:styleId="WW8Num14z2">
    <w:name w:val="WW8Num14z2"/>
    <w:rsid w:val="00373447"/>
    <w:rPr>
      <w:rFonts w:ascii="Wingdings" w:hAnsi="Wingdings"/>
    </w:rPr>
  </w:style>
  <w:style w:type="character" w:customStyle="1" w:styleId="WW8Num14z3">
    <w:name w:val="WW8Num14z3"/>
    <w:rsid w:val="00373447"/>
    <w:rPr>
      <w:rFonts w:ascii="Symbol" w:hAnsi="Symbol"/>
    </w:rPr>
  </w:style>
  <w:style w:type="character" w:customStyle="1" w:styleId="WW8Num21z0">
    <w:name w:val="WW8Num21z0"/>
    <w:rsid w:val="00373447"/>
    <w:rPr>
      <w:rFonts w:ascii="Symbol" w:hAnsi="Symbol"/>
      <w:sz w:val="16"/>
    </w:rPr>
  </w:style>
  <w:style w:type="character" w:customStyle="1" w:styleId="WW8Num21z1">
    <w:name w:val="WW8Num21z1"/>
    <w:rsid w:val="00373447"/>
    <w:rPr>
      <w:rFonts w:ascii="Courier New" w:hAnsi="Courier New" w:cs="Courier New"/>
    </w:rPr>
  </w:style>
  <w:style w:type="character" w:customStyle="1" w:styleId="WW8Num21z2">
    <w:name w:val="WW8Num21z2"/>
    <w:rsid w:val="00373447"/>
    <w:rPr>
      <w:rFonts w:ascii="Wingdings" w:hAnsi="Wingdings"/>
    </w:rPr>
  </w:style>
  <w:style w:type="character" w:customStyle="1" w:styleId="WW8Num21z3">
    <w:name w:val="WW8Num21z3"/>
    <w:rsid w:val="00373447"/>
    <w:rPr>
      <w:rFonts w:ascii="Symbol" w:hAnsi="Symbol"/>
    </w:rPr>
  </w:style>
  <w:style w:type="character" w:customStyle="1" w:styleId="WW8Num22z0">
    <w:name w:val="WW8Num22z0"/>
    <w:rsid w:val="00373447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373447"/>
    <w:rPr>
      <w:rFonts w:ascii="Courier New" w:hAnsi="Courier New"/>
    </w:rPr>
  </w:style>
  <w:style w:type="character" w:customStyle="1" w:styleId="WW8Num22z2">
    <w:name w:val="WW8Num22z2"/>
    <w:rsid w:val="00373447"/>
    <w:rPr>
      <w:rFonts w:ascii="Wingdings" w:hAnsi="Wingdings"/>
    </w:rPr>
  </w:style>
  <w:style w:type="character" w:customStyle="1" w:styleId="WW8Num22z3">
    <w:name w:val="WW8Num22z3"/>
    <w:rsid w:val="00373447"/>
    <w:rPr>
      <w:rFonts w:ascii="Symbol" w:hAnsi="Symbol"/>
    </w:rPr>
  </w:style>
  <w:style w:type="character" w:customStyle="1" w:styleId="WW8Num23z0">
    <w:name w:val="WW8Num23z0"/>
    <w:rsid w:val="00373447"/>
    <w:rPr>
      <w:rFonts w:ascii="Times New Roman" w:hAnsi="Times New Roman" w:cs="Times New Roman"/>
    </w:rPr>
  </w:style>
  <w:style w:type="character" w:customStyle="1" w:styleId="WW8Num23z1">
    <w:name w:val="WW8Num23z1"/>
    <w:rsid w:val="00373447"/>
    <w:rPr>
      <w:rFonts w:ascii="Times New Roman" w:eastAsia="Times New Roman" w:hAnsi="Times New Roman" w:cs="Times New Roman"/>
    </w:rPr>
  </w:style>
  <w:style w:type="character" w:customStyle="1" w:styleId="WW8Num23z2">
    <w:name w:val="WW8Num23z2"/>
    <w:rsid w:val="00373447"/>
    <w:rPr>
      <w:rFonts w:ascii="Wingdings" w:hAnsi="Wingdings"/>
    </w:rPr>
  </w:style>
  <w:style w:type="character" w:customStyle="1" w:styleId="WW8Num23z3">
    <w:name w:val="WW8Num23z3"/>
    <w:rsid w:val="00373447"/>
    <w:rPr>
      <w:rFonts w:ascii="Symbol" w:hAnsi="Symbol"/>
    </w:rPr>
  </w:style>
  <w:style w:type="character" w:customStyle="1" w:styleId="WW8Num23z4">
    <w:name w:val="WW8Num23z4"/>
    <w:rsid w:val="00373447"/>
    <w:rPr>
      <w:rFonts w:ascii="Courier New" w:hAnsi="Courier New" w:cs="Courier New"/>
    </w:rPr>
  </w:style>
  <w:style w:type="character" w:customStyle="1" w:styleId="WW8Num24z0">
    <w:name w:val="WW8Num24z0"/>
    <w:rsid w:val="00373447"/>
    <w:rPr>
      <w:rFonts w:ascii="Symbol" w:hAnsi="Symbol"/>
    </w:rPr>
  </w:style>
  <w:style w:type="character" w:customStyle="1" w:styleId="WW8Num24z1">
    <w:name w:val="WW8Num24z1"/>
    <w:rsid w:val="00373447"/>
    <w:rPr>
      <w:rFonts w:ascii="Courier New" w:hAnsi="Courier New" w:cs="Courier New"/>
    </w:rPr>
  </w:style>
  <w:style w:type="character" w:customStyle="1" w:styleId="WW8Num24z2">
    <w:name w:val="WW8Num24z2"/>
    <w:rsid w:val="00373447"/>
    <w:rPr>
      <w:rFonts w:ascii="Wingdings" w:hAnsi="Wingdings"/>
    </w:rPr>
  </w:style>
  <w:style w:type="character" w:customStyle="1" w:styleId="WW8Num26z0">
    <w:name w:val="WW8Num26z0"/>
    <w:rsid w:val="00373447"/>
    <w:rPr>
      <w:rFonts w:ascii="Symbol" w:hAnsi="Symbol"/>
      <w:sz w:val="20"/>
      <w:szCs w:val="20"/>
    </w:rPr>
  </w:style>
  <w:style w:type="character" w:customStyle="1" w:styleId="WW8Num26z2">
    <w:name w:val="WW8Num26z2"/>
    <w:rsid w:val="00373447"/>
    <w:rPr>
      <w:rFonts w:ascii="Wingdings" w:hAnsi="Wingdings"/>
    </w:rPr>
  </w:style>
  <w:style w:type="character" w:customStyle="1" w:styleId="WW8Num26z3">
    <w:name w:val="WW8Num26z3"/>
    <w:rsid w:val="00373447"/>
    <w:rPr>
      <w:rFonts w:ascii="Symbol" w:hAnsi="Symbol"/>
    </w:rPr>
  </w:style>
  <w:style w:type="character" w:customStyle="1" w:styleId="WW8Num26z4">
    <w:name w:val="WW8Num26z4"/>
    <w:rsid w:val="00373447"/>
    <w:rPr>
      <w:rFonts w:ascii="Courier New" w:hAnsi="Courier New" w:cs="Courier New"/>
    </w:rPr>
  </w:style>
  <w:style w:type="character" w:customStyle="1" w:styleId="WW8Num27z2">
    <w:name w:val="WW8Num27z2"/>
    <w:rsid w:val="00373447"/>
    <w:rPr>
      <w:sz w:val="24"/>
      <w:szCs w:val="24"/>
    </w:rPr>
  </w:style>
  <w:style w:type="character" w:customStyle="1" w:styleId="WW8Num28z0">
    <w:name w:val="WW8Num28z0"/>
    <w:rsid w:val="00373447"/>
    <w:rPr>
      <w:color w:val="auto"/>
    </w:rPr>
  </w:style>
  <w:style w:type="character" w:customStyle="1" w:styleId="WW8Num29z0">
    <w:name w:val="WW8Num29z0"/>
    <w:rsid w:val="00373447"/>
    <w:rPr>
      <w:b w:val="0"/>
    </w:rPr>
  </w:style>
  <w:style w:type="character" w:customStyle="1" w:styleId="WW8Num30z0">
    <w:name w:val="WW8Num30z0"/>
    <w:rsid w:val="00373447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373447"/>
    <w:rPr>
      <w:rFonts w:ascii="Times New Roman" w:hAnsi="Times New Roman" w:cs="Times New Roman"/>
      <w:color w:val="993300"/>
    </w:rPr>
  </w:style>
  <w:style w:type="character" w:customStyle="1" w:styleId="WW8Num31z1">
    <w:name w:val="WW8Num31z1"/>
    <w:rsid w:val="00373447"/>
    <w:rPr>
      <w:rFonts w:ascii="Courier New" w:hAnsi="Courier New" w:cs="Courier New"/>
    </w:rPr>
  </w:style>
  <w:style w:type="character" w:customStyle="1" w:styleId="WW8Num31z2">
    <w:name w:val="WW8Num31z2"/>
    <w:rsid w:val="00373447"/>
    <w:rPr>
      <w:rFonts w:ascii="Wingdings" w:hAnsi="Wingdings"/>
    </w:rPr>
  </w:style>
  <w:style w:type="character" w:customStyle="1" w:styleId="WW8Num31z3">
    <w:name w:val="WW8Num31z3"/>
    <w:rsid w:val="00373447"/>
    <w:rPr>
      <w:rFonts w:ascii="Symbol" w:hAnsi="Symbol"/>
    </w:rPr>
  </w:style>
  <w:style w:type="character" w:customStyle="1" w:styleId="WW8Num32z0">
    <w:name w:val="WW8Num32z0"/>
    <w:rsid w:val="00373447"/>
    <w:rPr>
      <w:rFonts w:ascii="Times New Roman" w:hAnsi="Times New Roman" w:cs="Times New Roman"/>
    </w:rPr>
  </w:style>
  <w:style w:type="character" w:customStyle="1" w:styleId="WW8Num32z1">
    <w:name w:val="WW8Num32z1"/>
    <w:rsid w:val="00373447"/>
    <w:rPr>
      <w:rFonts w:ascii="Courier New" w:hAnsi="Courier New" w:cs="Courier New"/>
    </w:rPr>
  </w:style>
  <w:style w:type="character" w:customStyle="1" w:styleId="WW8Num32z2">
    <w:name w:val="WW8Num32z2"/>
    <w:rsid w:val="00373447"/>
    <w:rPr>
      <w:rFonts w:ascii="Wingdings" w:hAnsi="Wingdings"/>
    </w:rPr>
  </w:style>
  <w:style w:type="character" w:customStyle="1" w:styleId="WW8Num32z3">
    <w:name w:val="WW8Num32z3"/>
    <w:rsid w:val="00373447"/>
    <w:rPr>
      <w:rFonts w:ascii="Symbol" w:hAnsi="Symbol"/>
    </w:rPr>
  </w:style>
  <w:style w:type="character" w:customStyle="1" w:styleId="WW8Num37z2">
    <w:name w:val="WW8Num37z2"/>
    <w:rsid w:val="00373447"/>
    <w:rPr>
      <w:sz w:val="24"/>
      <w:szCs w:val="24"/>
    </w:rPr>
  </w:style>
  <w:style w:type="character" w:customStyle="1" w:styleId="WW8Num38z0">
    <w:name w:val="WW8Num38z0"/>
    <w:rsid w:val="00373447"/>
    <w:rPr>
      <w:color w:val="auto"/>
    </w:rPr>
  </w:style>
  <w:style w:type="character" w:customStyle="1" w:styleId="WW8Num40z0">
    <w:name w:val="WW8Num40z0"/>
    <w:rsid w:val="00373447"/>
    <w:rPr>
      <w:rFonts w:ascii="Times New Roman" w:hAnsi="Times New Roman" w:cs="Times New Roman"/>
      <w:color w:val="993300"/>
    </w:rPr>
  </w:style>
  <w:style w:type="character" w:customStyle="1" w:styleId="WW8Num40z1">
    <w:name w:val="WW8Num40z1"/>
    <w:rsid w:val="00373447"/>
    <w:rPr>
      <w:rFonts w:ascii="Courier New" w:hAnsi="Courier New" w:cs="Courier New"/>
    </w:rPr>
  </w:style>
  <w:style w:type="character" w:customStyle="1" w:styleId="WW8Num40z2">
    <w:name w:val="WW8Num40z2"/>
    <w:rsid w:val="00373447"/>
    <w:rPr>
      <w:rFonts w:ascii="Wingdings" w:hAnsi="Wingdings"/>
    </w:rPr>
  </w:style>
  <w:style w:type="character" w:customStyle="1" w:styleId="WW8Num40z3">
    <w:name w:val="WW8Num40z3"/>
    <w:rsid w:val="00373447"/>
    <w:rPr>
      <w:rFonts w:ascii="Symbol" w:hAnsi="Symbol"/>
    </w:rPr>
  </w:style>
  <w:style w:type="character" w:customStyle="1" w:styleId="WW8Num42z0">
    <w:name w:val="WW8Num42z0"/>
    <w:rsid w:val="00373447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373447"/>
    <w:rPr>
      <w:sz w:val="24"/>
      <w:szCs w:val="24"/>
    </w:rPr>
  </w:style>
  <w:style w:type="character" w:customStyle="1" w:styleId="WW8Num46z0">
    <w:name w:val="WW8Num46z0"/>
    <w:rsid w:val="00373447"/>
    <w:rPr>
      <w:b w:val="0"/>
    </w:rPr>
  </w:style>
  <w:style w:type="character" w:customStyle="1" w:styleId="WW8Num47z0">
    <w:name w:val="WW8Num47z0"/>
    <w:rsid w:val="00373447"/>
    <w:rPr>
      <w:rFonts w:ascii="Symbol" w:hAnsi="Symbol"/>
      <w:sz w:val="16"/>
    </w:rPr>
  </w:style>
  <w:style w:type="character" w:customStyle="1" w:styleId="WW8Num47z1">
    <w:name w:val="WW8Num47z1"/>
    <w:rsid w:val="00373447"/>
    <w:rPr>
      <w:rFonts w:ascii="Courier New" w:hAnsi="Courier New" w:cs="Courier New"/>
    </w:rPr>
  </w:style>
  <w:style w:type="character" w:customStyle="1" w:styleId="WW8Num47z2">
    <w:name w:val="WW8Num47z2"/>
    <w:rsid w:val="00373447"/>
    <w:rPr>
      <w:rFonts w:ascii="Wingdings" w:hAnsi="Wingdings"/>
    </w:rPr>
  </w:style>
  <w:style w:type="character" w:customStyle="1" w:styleId="WW8Num47z3">
    <w:name w:val="WW8Num47z3"/>
    <w:rsid w:val="00373447"/>
    <w:rPr>
      <w:rFonts w:ascii="Symbol" w:hAnsi="Symbol"/>
    </w:rPr>
  </w:style>
  <w:style w:type="character" w:customStyle="1" w:styleId="WW8Num49z1">
    <w:name w:val="WW8Num49z1"/>
    <w:rsid w:val="00373447"/>
    <w:rPr>
      <w:b w:val="0"/>
      <w:i w:val="0"/>
      <w:shadow w:val="0"/>
      <w:color w:val="auto"/>
    </w:rPr>
  </w:style>
  <w:style w:type="character" w:customStyle="1" w:styleId="16">
    <w:name w:val="Основной шрифт абзаца1"/>
    <w:rsid w:val="00373447"/>
  </w:style>
  <w:style w:type="paragraph" w:customStyle="1" w:styleId="afff9">
    <w:name w:val="Заголовок"/>
    <w:basedOn w:val="a0"/>
    <w:next w:val="a1"/>
    <w:rsid w:val="00373447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17">
    <w:name w:val="Название1"/>
    <w:basedOn w:val="a0"/>
    <w:rsid w:val="00373447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8">
    <w:name w:val="Указатель1"/>
    <w:basedOn w:val="a0"/>
    <w:rsid w:val="00373447"/>
    <w:pPr>
      <w:suppressLineNumbers/>
      <w:suppressAutoHyphens/>
      <w:spacing w:after="0" w:line="240" w:lineRule="auto"/>
    </w:pPr>
    <w:rPr>
      <w:rFonts w:ascii="Arial" w:hAnsi="Arial"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373447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ConsTitle">
    <w:name w:val="ConsTitle"/>
    <w:rsid w:val="00373447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Normal">
    <w:name w:val="Normal"/>
    <w:rsid w:val="00373447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212">
    <w:name w:val="Список 21"/>
    <w:basedOn w:val="a0"/>
    <w:rsid w:val="00373447"/>
    <w:pPr>
      <w:numPr>
        <w:numId w:val="2"/>
      </w:numPr>
      <w:suppressAutoHyphens/>
      <w:spacing w:after="0" w:line="240" w:lineRule="auto"/>
      <w:jc w:val="both"/>
    </w:pPr>
    <w:rPr>
      <w:rFonts w:ascii="Times New Roman" w:hAnsi="Times New Roman"/>
      <w:sz w:val="26"/>
      <w:szCs w:val="20"/>
      <w:lang w:eastAsia="ar-SA"/>
    </w:rPr>
  </w:style>
  <w:style w:type="paragraph" w:customStyle="1" w:styleId="ConsNormal">
    <w:name w:val="ConsNormal"/>
    <w:rsid w:val="0037344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1">
    <w:name w:val="Основной текст с отступом 31"/>
    <w:basedOn w:val="a0"/>
    <w:rsid w:val="00373447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afffa">
    <w:name w:val="Комментарий"/>
    <w:basedOn w:val="a0"/>
    <w:next w:val="a0"/>
    <w:rsid w:val="00373447"/>
    <w:pPr>
      <w:suppressAutoHyphens/>
      <w:autoSpaceDE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customStyle="1" w:styleId="213">
    <w:name w:val="Основной текст с отступом 21"/>
    <w:basedOn w:val="a0"/>
    <w:rsid w:val="00373447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afffb">
    <w:name w:val="Текст (лев. подпись)"/>
    <w:basedOn w:val="a0"/>
    <w:next w:val="a0"/>
    <w:rsid w:val="00373447"/>
    <w:pPr>
      <w:suppressAutoHyphens/>
      <w:autoSpaceDE w:val="0"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afffc">
    <w:name w:val="Содержимое врезки"/>
    <w:basedOn w:val="a1"/>
    <w:rsid w:val="00373447"/>
    <w:pPr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d">
    <w:name w:val="Содержимое таблицы"/>
    <w:basedOn w:val="a0"/>
    <w:rsid w:val="00373447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e">
    <w:name w:val="Заголовок таблицы"/>
    <w:basedOn w:val="afffd"/>
    <w:rsid w:val="00373447"/>
    <w:pPr>
      <w:jc w:val="center"/>
    </w:pPr>
    <w:rPr>
      <w:b/>
      <w:bCs/>
    </w:rPr>
  </w:style>
  <w:style w:type="paragraph" w:styleId="affff">
    <w:name w:val="footnote text"/>
    <w:basedOn w:val="a0"/>
    <w:link w:val="affff0"/>
    <w:rsid w:val="00373447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fff0">
    <w:name w:val="Текст сноски Знак"/>
    <w:link w:val="affff"/>
    <w:rsid w:val="00373447"/>
    <w:rPr>
      <w:rFonts w:ascii="Times New Roman" w:eastAsia="Times New Roman" w:hAnsi="Times New Roman"/>
      <w:sz w:val="20"/>
      <w:szCs w:val="20"/>
      <w:lang w:val="x-none" w:eastAsia="x-none"/>
    </w:rPr>
  </w:style>
  <w:style w:type="character" w:styleId="affff1">
    <w:name w:val="footnote reference"/>
    <w:rsid w:val="00373447"/>
    <w:rPr>
      <w:vertAlign w:val="superscript"/>
    </w:rPr>
  </w:style>
  <w:style w:type="paragraph" w:customStyle="1" w:styleId="s1">
    <w:name w:val="s_1"/>
    <w:basedOn w:val="a0"/>
    <w:rsid w:val="00373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">
    <w:name w:val="No Spacing"/>
    <w:rsid w:val="00373447"/>
    <w:rPr>
      <w:rFonts w:eastAsia="Calibri" w:cs="Calibri"/>
      <w:sz w:val="22"/>
      <w:szCs w:val="22"/>
    </w:rPr>
  </w:style>
  <w:style w:type="paragraph" w:customStyle="1" w:styleId="western">
    <w:name w:val="western"/>
    <w:basedOn w:val="a0"/>
    <w:rsid w:val="00373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9">
    <w:name w:val="Без интервала Знак1"/>
    <w:locked/>
    <w:rsid w:val="00373447"/>
    <w:rPr>
      <w:rFonts w:ascii="Calibri" w:hAnsi="Calibri"/>
      <w:sz w:val="22"/>
      <w:szCs w:val="22"/>
      <w:lang w:val="ru-RU" w:eastAsia="ru-RU" w:bidi="ar-SA"/>
    </w:rPr>
  </w:style>
  <w:style w:type="paragraph" w:styleId="23">
    <w:name w:val="Body Text 2"/>
    <w:basedOn w:val="a0"/>
    <w:link w:val="24"/>
    <w:unhideWhenUsed/>
    <w:rsid w:val="00373447"/>
    <w:pPr>
      <w:spacing w:after="120" w:line="480" w:lineRule="auto"/>
    </w:pPr>
  </w:style>
  <w:style w:type="character" w:customStyle="1" w:styleId="24">
    <w:name w:val="Основной текст 2 Знак"/>
    <w:link w:val="23"/>
    <w:rsid w:val="00373447"/>
    <w:rPr>
      <w:rFonts w:ascii="Calibri" w:eastAsia="Times New Roman" w:hAnsi="Calibri"/>
    </w:rPr>
  </w:style>
  <w:style w:type="paragraph" w:styleId="35">
    <w:name w:val="Body Text Indent 3"/>
    <w:basedOn w:val="a0"/>
    <w:link w:val="36"/>
    <w:uiPriority w:val="99"/>
    <w:unhideWhenUsed/>
    <w:rsid w:val="0037344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rsid w:val="00373447"/>
    <w:rPr>
      <w:rFonts w:ascii="Calibri" w:eastAsia="Times New Roman" w:hAnsi="Calibri"/>
      <w:sz w:val="16"/>
      <w:szCs w:val="16"/>
    </w:rPr>
  </w:style>
  <w:style w:type="character" w:customStyle="1" w:styleId="120">
    <w:name w:val="Знак Знак12"/>
    <w:rsid w:val="00373447"/>
    <w:rPr>
      <w:b/>
      <w:color w:val="FFFFFF"/>
      <w:sz w:val="24"/>
      <w:lang w:val="ru-RU" w:eastAsia="ru-RU" w:bidi="ar-SA"/>
    </w:rPr>
  </w:style>
  <w:style w:type="paragraph" w:customStyle="1" w:styleId="affff2">
    <w:name w:val="Таблицы (моноширинный)"/>
    <w:basedOn w:val="a0"/>
    <w:next w:val="a0"/>
    <w:rsid w:val="0037344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100">
    <w:name w:val="Знак Знак10"/>
    <w:rsid w:val="00373447"/>
    <w:rPr>
      <w:lang w:val="ru-RU" w:eastAsia="ru-RU" w:bidi="ar-SA"/>
    </w:rPr>
  </w:style>
  <w:style w:type="character" w:customStyle="1" w:styleId="92">
    <w:name w:val="Знак Знак9"/>
    <w:rsid w:val="00373447"/>
    <w:rPr>
      <w:sz w:val="24"/>
      <w:szCs w:val="24"/>
      <w:lang w:val="ru-RU" w:eastAsia="ru-RU" w:bidi="ar-SA"/>
    </w:rPr>
  </w:style>
  <w:style w:type="character" w:customStyle="1" w:styleId="82">
    <w:name w:val="Знак Знак8"/>
    <w:semiHidden/>
    <w:rsid w:val="0037344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3">
    <w:name w:val="Знак Знак Знак Знак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72">
    <w:name w:val="Знак Знак7"/>
    <w:semiHidden/>
    <w:rsid w:val="00373447"/>
    <w:rPr>
      <w:lang w:val="ru-RU" w:eastAsia="ru-RU" w:bidi="ar-SA"/>
    </w:rPr>
  </w:style>
  <w:style w:type="character" w:customStyle="1" w:styleId="62">
    <w:name w:val="Знак Знак6"/>
    <w:semiHidden/>
    <w:rsid w:val="00373447"/>
    <w:rPr>
      <w:b/>
      <w:bCs/>
      <w:lang w:val="ru-RU" w:eastAsia="ru-RU" w:bidi="ar-S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52">
    <w:name w:val="Знак Знак5"/>
    <w:semiHidden/>
    <w:rsid w:val="00373447"/>
    <w:rPr>
      <w:lang w:val="ru-RU" w:eastAsia="ru-RU" w:bidi="ar-SA"/>
    </w:rPr>
  </w:style>
  <w:style w:type="paragraph" w:styleId="affff4">
    <w:name w:val="Document Map"/>
    <w:basedOn w:val="a0"/>
    <w:link w:val="affff5"/>
    <w:rsid w:val="00373447"/>
    <w:pPr>
      <w:shd w:val="clear" w:color="auto" w:fill="000080"/>
      <w:spacing w:after="0" w:line="240" w:lineRule="auto"/>
      <w:ind w:firstLine="567"/>
      <w:jc w:val="both"/>
    </w:pPr>
    <w:rPr>
      <w:rFonts w:ascii="Tahoma" w:hAnsi="Tahoma"/>
      <w:sz w:val="20"/>
      <w:szCs w:val="20"/>
    </w:rPr>
  </w:style>
  <w:style w:type="character" w:customStyle="1" w:styleId="affff5">
    <w:name w:val="Схема документа Знак"/>
    <w:link w:val="affff4"/>
    <w:rsid w:val="00373447"/>
    <w:rPr>
      <w:rFonts w:ascii="Tahoma" w:eastAsia="Times New Roman" w:hAnsi="Tahoma"/>
      <w:sz w:val="20"/>
      <w:szCs w:val="20"/>
      <w:shd w:val="clear" w:color="auto" w:fill="000080"/>
    </w:rPr>
  </w:style>
  <w:style w:type="character" w:customStyle="1" w:styleId="42">
    <w:name w:val="Знак Знак4"/>
    <w:semiHidden/>
    <w:rsid w:val="00373447"/>
    <w:rPr>
      <w:rFonts w:ascii="Tahoma" w:hAnsi="Tahoma" w:cs="Tahoma"/>
      <w:lang w:val="ru-RU" w:eastAsia="ru-RU" w:bidi="ar-SA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style-span">
    <w:name w:val="apple-style-span"/>
    <w:rsid w:val="00373447"/>
  </w:style>
  <w:style w:type="character" w:customStyle="1" w:styleId="37">
    <w:name w:val="Знак Знак3"/>
    <w:rsid w:val="00373447"/>
    <w:rPr>
      <w:sz w:val="24"/>
      <w:szCs w:val="24"/>
      <w:lang w:val="ru-RU" w:eastAsia="ru-RU" w:bidi="ar-SA"/>
    </w:rPr>
  </w:style>
  <w:style w:type="paragraph" w:customStyle="1" w:styleId="affff6">
    <w:name w:val="Заголовок статьи"/>
    <w:basedOn w:val="a0"/>
    <w:next w:val="a0"/>
    <w:rsid w:val="0037344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1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1a">
    <w:name w:val="Знак Знак Знак Знак1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0">
    <w:name w:val="Char Знак Char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Знак Char Знак Знак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fff7">
    <w:name w:val="Знак Знак Знак Знак Знак Знак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fff8">
    <w:name w:val="Не вступил в силу"/>
    <w:rsid w:val="00373447"/>
    <w:rPr>
      <w:b w:val="0"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373447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25">
    <w:name w:val="Знак Знак2"/>
    <w:rsid w:val="00373447"/>
    <w:rPr>
      <w:sz w:val="24"/>
      <w:szCs w:val="24"/>
      <w:lang w:val="ru-RU" w:eastAsia="ru-RU" w:bidi="ar-SA"/>
    </w:rPr>
  </w:style>
  <w:style w:type="character" w:customStyle="1" w:styleId="190">
    <w:name w:val="Знак Знак19"/>
    <w:locked/>
    <w:rsid w:val="00373447"/>
    <w:rPr>
      <w:sz w:val="28"/>
      <w:szCs w:val="28"/>
      <w:lang w:val="ru-RU" w:eastAsia="ru-RU" w:bidi="ar-SA"/>
    </w:rPr>
  </w:style>
  <w:style w:type="character" w:customStyle="1" w:styleId="articleseparator">
    <w:name w:val="article_separator"/>
    <w:rsid w:val="00373447"/>
  </w:style>
  <w:style w:type="character" w:customStyle="1" w:styleId="110">
    <w:name w:val="Знак Знак11"/>
    <w:rsid w:val="00373447"/>
    <w:rPr>
      <w:rFonts w:ascii="Arial" w:hAnsi="Arial" w:cs="Arial"/>
      <w:b/>
      <w:bCs/>
      <w:i/>
      <w:iCs/>
      <w:sz w:val="28"/>
      <w:szCs w:val="28"/>
    </w:rPr>
  </w:style>
  <w:style w:type="character" w:customStyle="1" w:styleId="1b">
    <w:name w:val="Знак Знак1"/>
    <w:rsid w:val="00373447"/>
    <w:rPr>
      <w:rFonts w:ascii="Calibri" w:hAnsi="Calibri" w:cs="Calibri"/>
      <w:sz w:val="36"/>
      <w:szCs w:val="36"/>
    </w:rPr>
  </w:style>
  <w:style w:type="character" w:customStyle="1" w:styleId="affff9">
    <w:name w:val="Знак Знак"/>
    <w:rsid w:val="00373447"/>
    <w:rPr>
      <w:rFonts w:ascii="Calibri" w:hAnsi="Calibri" w:cs="Calibri"/>
      <w:b/>
      <w:bCs/>
      <w:sz w:val="28"/>
      <w:szCs w:val="28"/>
    </w:rPr>
  </w:style>
  <w:style w:type="paragraph" w:customStyle="1" w:styleId="affffa">
    <w:name w:val="Мясо Знак"/>
    <w:basedOn w:val="a0"/>
    <w:rsid w:val="00373447"/>
    <w:pPr>
      <w:suppressAutoHyphens/>
      <w:spacing w:after="0" w:line="240" w:lineRule="auto"/>
      <w:ind w:firstLine="709"/>
      <w:jc w:val="both"/>
    </w:pPr>
    <w:rPr>
      <w:rFonts w:ascii="Times New Roman" w:eastAsia="MS Mincho" w:hAnsi="Times New Roman"/>
      <w:sz w:val="28"/>
      <w:szCs w:val="28"/>
      <w:lang w:eastAsia="ar-SA"/>
    </w:rPr>
  </w:style>
  <w:style w:type="paragraph" w:styleId="affffb">
    <w:name w:val="Block Text"/>
    <w:basedOn w:val="a0"/>
    <w:rsid w:val="00373447"/>
    <w:pPr>
      <w:widowControl w:val="0"/>
      <w:tabs>
        <w:tab w:val="left" w:pos="1418"/>
      </w:tabs>
      <w:autoSpaceDE w:val="0"/>
      <w:autoSpaceDN w:val="0"/>
      <w:adjustRightInd w:val="0"/>
      <w:spacing w:after="0" w:line="240" w:lineRule="auto"/>
      <w:ind w:left="709" w:right="1"/>
      <w:jc w:val="both"/>
    </w:pPr>
    <w:rPr>
      <w:rFonts w:ascii="Times New Roman" w:hAnsi="Times New Roman"/>
      <w:sz w:val="28"/>
      <w:szCs w:val="28"/>
    </w:rPr>
  </w:style>
  <w:style w:type="paragraph" w:styleId="26">
    <w:name w:val="Body Text Indent 2"/>
    <w:basedOn w:val="a0"/>
    <w:link w:val="27"/>
    <w:rsid w:val="00373447"/>
    <w:pPr>
      <w:widowControl w:val="0"/>
      <w:autoSpaceDE w:val="0"/>
      <w:autoSpaceDN w:val="0"/>
      <w:adjustRightInd w:val="0"/>
      <w:spacing w:after="0" w:line="240" w:lineRule="auto"/>
      <w:ind w:right="1" w:firstLine="709"/>
    </w:pPr>
    <w:rPr>
      <w:rFonts w:ascii="Arial" w:hAnsi="Arial"/>
      <w:sz w:val="28"/>
      <w:szCs w:val="28"/>
    </w:rPr>
  </w:style>
  <w:style w:type="character" w:customStyle="1" w:styleId="27">
    <w:name w:val="Основной текст с отступом 2 Знак"/>
    <w:link w:val="26"/>
    <w:rsid w:val="00373447"/>
    <w:rPr>
      <w:rFonts w:ascii="Arial" w:eastAsia="Times New Roman" w:hAnsi="Arial"/>
      <w:sz w:val="28"/>
      <w:szCs w:val="28"/>
    </w:rPr>
  </w:style>
  <w:style w:type="paragraph" w:customStyle="1" w:styleId="312">
    <w:name w:val="Основной текст 31"/>
    <w:basedOn w:val="a0"/>
    <w:rsid w:val="00373447"/>
    <w:pPr>
      <w:shd w:val="clear" w:color="auto" w:fill="FFFFFF"/>
      <w:suppressAutoHyphens/>
      <w:spacing w:after="0" w:line="240" w:lineRule="auto"/>
      <w:ind w:right="355"/>
      <w:jc w:val="center"/>
    </w:pPr>
    <w:rPr>
      <w:rFonts w:ascii="Times New Roman" w:hAnsi="Times New Roman"/>
      <w:b/>
      <w:bCs/>
      <w:color w:val="000000"/>
      <w:sz w:val="52"/>
      <w:szCs w:val="52"/>
      <w:lang w:eastAsia="ar-SA"/>
    </w:rPr>
  </w:style>
  <w:style w:type="paragraph" w:customStyle="1" w:styleId="affffc">
    <w:name w:val="арпапр"/>
    <w:uiPriority w:val="99"/>
    <w:rsid w:val="003734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c">
    <w:name w:val="Текст1"/>
    <w:basedOn w:val="a0"/>
    <w:rsid w:val="00373447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paragraph" w:customStyle="1" w:styleId="28">
    <w:name w:val="Текст2"/>
    <w:basedOn w:val="a0"/>
    <w:rsid w:val="00373447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paragraph" w:customStyle="1" w:styleId="111">
    <w:name w:val="Текст11"/>
    <w:basedOn w:val="a0"/>
    <w:rsid w:val="00373447"/>
    <w:pPr>
      <w:suppressAutoHyphens/>
      <w:autoSpaceDE w:val="0"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PlainText">
    <w:name w:val="Plain Text*"/>
    <w:basedOn w:val="a0"/>
    <w:rsid w:val="0037344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paragraph" w:customStyle="1" w:styleId="xl73">
    <w:name w:val="xl73"/>
    <w:basedOn w:val="a0"/>
    <w:rsid w:val="0037344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modifydate">
    <w:name w:val="modifydate"/>
    <w:basedOn w:val="a0"/>
    <w:rsid w:val="00373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Char2">
    <w:name w:val="Char Char"/>
    <w:basedOn w:val="a0"/>
    <w:rsid w:val="003734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d">
    <w:name w:val="Название Знак1"/>
    <w:uiPriority w:val="10"/>
    <w:rsid w:val="00373447"/>
    <w:rPr>
      <w:rFonts w:ascii="Times New Roman" w:eastAsia="Times New Roman" w:hAnsi="Times New Roman"/>
      <w:sz w:val="28"/>
      <w:szCs w:val="28"/>
    </w:rPr>
  </w:style>
  <w:style w:type="paragraph" w:styleId="affffd">
    <w:name w:val="TOC Heading"/>
    <w:basedOn w:val="1"/>
    <w:next w:val="a0"/>
    <w:uiPriority w:val="39"/>
    <w:unhideWhenUsed/>
    <w:qFormat/>
    <w:rsid w:val="00373447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ru-RU" w:eastAsia="ru-RU"/>
    </w:rPr>
  </w:style>
  <w:style w:type="character" w:customStyle="1" w:styleId="1e">
    <w:name w:val="Заголовок Знак1"/>
    <w:uiPriority w:val="10"/>
    <w:rsid w:val="00373447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A9EA8D22B22EE493D6BFA767B4DE3D2F411764280D399574C9F69EB1FC4E9A618E31F74AE172E1E8AF6E4FF15B732D316DF78D82B7731621F8944A2Af8M" TargetMode="External"/><Relationship Id="rId13" Type="http://schemas.openxmlformats.org/officeDocument/2006/relationships/hyperlink" Target="consultantplus://offline/ref=47A9EA8D22B22EE493D6A1AA71D880382D4F4D6B2C0D30CB2994F0C9EEAC48CF21CE37A209A67DE8E8A43A1EB3052A7E7326FA869AAB731D23fCM" TargetMode="External"/><Relationship Id="rId18" Type="http://schemas.openxmlformats.org/officeDocument/2006/relationships/hyperlink" Target="consultantplus://offline/ref=47A9EA8D22B22EE493D6BFA767B4DE3D2F411764280F339872C0F69EB1FC4E9A618E31F758E12AEDEAA9704FFE4E257C7723fBM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consultantplus://offline/ref=47A9EA8D22B22EE493D6BFA767B4DE3D2F411764280C339F75C6F69EB1FC4E9A618E31F74AE172E1E8AF6E4FF15B732D316DF78D82B7731621F8944A2Af8M" TargetMode="External"/><Relationship Id="rId12" Type="http://schemas.openxmlformats.org/officeDocument/2006/relationships/hyperlink" Target="consultantplus://offline/ref=47A9EA8D22B22EE493D6BFA767B4DE3D2F411764280A389975C9F69EB1FC4E9A618E31F74AE172E1E8AF6E4FF15B732D316DF78D82B7731621F8944A2Af8M" TargetMode="External"/><Relationship Id="rId17" Type="http://schemas.openxmlformats.org/officeDocument/2006/relationships/hyperlink" Target="consultantplus://offline/ref=47A9EA8D22B22EE493D6BFA767B4DE3D2F411764280D3D9A74C7F69EB1FC4E9A618E31F74AE172E1E8AF6E4EF25B732D316DF78D82B7731621F8944A2Af8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7A9EA8D22B22EE493D6BFA767B4DE3D2F411764280D3E9A71C7F69EB1FC4E9A618E31F758E12AEDEAA9704FFE4E257C7723fBM" TargetMode="External"/><Relationship Id="rId20" Type="http://schemas.openxmlformats.org/officeDocument/2006/relationships/hyperlink" Target="consultantplus://offline/ref=47A9EA8D22B22EE493D6BFA767B4DE3D2F411764280C399F75C9F69EB1FC4E9A618E31F758E12AEDEAA9704FFE4E257C7723fB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7A9EA8D22B22EE493D6BFA767B4DE3D2F411764280C3E9B74C3F69EB1FC4E9A618E31F74AE172E1E8AF6E4FF15B732D316DF78D82B7731621F8944A2Af8M" TargetMode="External"/><Relationship Id="rId11" Type="http://schemas.openxmlformats.org/officeDocument/2006/relationships/hyperlink" Target="consultantplus://offline/ref=47A9EA8D22B22EE493D6BFA767B4DE3D2F411764280A389975C9F69EB1FC4E9A618E31F74AE172E1E8AF6E4FF15B732D316DF78D82B7731621F8944A2Af8M" TargetMode="External"/><Relationship Id="rId24" Type="http://schemas.openxmlformats.org/officeDocument/2006/relationships/hyperlink" Target="consultantplus://offline/ref=9AFFE31AF25ECC0C4D7CA3B870A999567C0ED32BE3E390F87B8B77B7850EA8E1956FE888AD5E41F00E20F9AE40044179A78184BAE91915B4EE60D4E6wD66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7A9EA8D22B22EE493D6BFA767B4DE3D2F411764280D3F957DC4F69EB1FC4E9A618E31F758E12AEDEAA9704FFE4E257C7723fBM" TargetMode="External"/><Relationship Id="rId23" Type="http://schemas.openxmlformats.org/officeDocument/2006/relationships/hyperlink" Target="consultantplus://offline/ref=AB123F3B7E76B4765FD850EE94736A05D42836B061A40EF47D31B98CF65287A26F1759F170C09634FED95DDF02JEFEK" TargetMode="External"/><Relationship Id="rId28" Type="http://schemas.openxmlformats.org/officeDocument/2006/relationships/header" Target="header4.xml"/><Relationship Id="rId10" Type="http://schemas.openxmlformats.org/officeDocument/2006/relationships/hyperlink" Target="consultantplus://offline/ref=47A9EA8D22B22EE493D6BFA767B4DE3D2F411764280A3A9B70C9F69EB1FC4E9A618E31F74AE172E1E8AF6E4FF15B732D316DF78D82B7731621F8944A2Af8M" TargetMode="External"/><Relationship Id="rId19" Type="http://schemas.openxmlformats.org/officeDocument/2006/relationships/hyperlink" Target="consultantplus://offline/ref=47A9EA8D22B22EE493D6BFA767B4DE3D2F411764280F339977C3F69EB1FC4E9A618E31F758E12AEDEAA9704FFE4E257C7723f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A9EA8D22B22EE493D6BFA767B4DE3D2F411764280D339972C2F69EB1FC4E9A618E31F74AE172E1E8AF6E4FF15B732D316DF78D82B7731621F8944A2Af8M" TargetMode="External"/><Relationship Id="rId14" Type="http://schemas.openxmlformats.org/officeDocument/2006/relationships/hyperlink" Target="consultantplus://offline/ref=47A9EA8D22B22EE493D6A1AA71D880382D4940602E0930CB2994F0C9EEAC48CF33CE6FAE0BA361E0E1B16C4FF525f3M" TargetMode="External"/><Relationship Id="rId22" Type="http://schemas.openxmlformats.org/officeDocument/2006/relationships/hyperlink" Target="consultantplus://offline/ref=9AFFE31AF25ECC0C4D7CA3B870A999567C0ED32BE3E395F4768E77B7850EA8E1956FE888AD5E41F00E20F9AE45044179A78184BAE91915B4EE60D4E6wD66H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10765</Words>
  <Characters>61367</Characters>
  <Application>Microsoft Office Word</Application>
  <DocSecurity>2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г. Рыбинск от 30.11.2020 N 2750(ред. от 12.09.2023)"Об утверждении муниципальной программы "Градостроительное развитие территорий городского округа город Рыбинск Ярославской области"</vt:lpstr>
    </vt:vector>
  </TitlesOfParts>
  <Company>КонсультантПлюс Версия 4023.00.09</Company>
  <LinksUpToDate>false</LinksUpToDate>
  <CharactersWithSpaces>71989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г. Рыбинск от 30.11.2020 N 2750(ред. от 12.09.2023)"Об утверждении муниципальной программы "Градостроительное развитие территорий городского округа город Рыбинск Ярославской области"</dc:title>
  <dc:subject/>
  <dc:creator>pirogova</dc:creator>
  <cp:keywords/>
  <dc:description/>
  <cp:lastModifiedBy>Лапшина Евгения Николаевна</cp:lastModifiedBy>
  <cp:revision>2</cp:revision>
  <dcterms:created xsi:type="dcterms:W3CDTF">2024-04-03T10:38:00Z</dcterms:created>
  <dcterms:modified xsi:type="dcterms:W3CDTF">2024-04-03T10:38:00Z</dcterms:modified>
</cp:coreProperties>
</file>