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74B" w:rsidRDefault="002E174B">
      <w:pPr>
        <w:pStyle w:val="ConsPlusTitle"/>
        <w:jc w:val="center"/>
        <w:outlineLvl w:val="0"/>
      </w:pPr>
      <w:r>
        <w:t>АДМИНИСТРАЦИЯ ГОРОДСКОГО ОКРУГА ГОРОД РЫБИНСК</w:t>
      </w:r>
    </w:p>
    <w:p w:rsidR="002E174B" w:rsidRDefault="002E174B">
      <w:pPr>
        <w:pStyle w:val="ConsPlusTitle"/>
        <w:jc w:val="center"/>
      </w:pPr>
      <w:r>
        <w:t>ЯРОСЛАВСКОЙ ОБЛАСТИ</w:t>
      </w:r>
    </w:p>
    <w:p w:rsidR="002E174B" w:rsidRDefault="002E174B">
      <w:pPr>
        <w:pStyle w:val="ConsPlusTitle"/>
        <w:jc w:val="center"/>
      </w:pPr>
    </w:p>
    <w:p w:rsidR="002E174B" w:rsidRDefault="002E174B">
      <w:pPr>
        <w:pStyle w:val="ConsPlusTitle"/>
        <w:jc w:val="center"/>
      </w:pPr>
      <w:r>
        <w:t>ПОСТАНОВЛЕНИЕ</w:t>
      </w:r>
    </w:p>
    <w:p w:rsidR="002E174B" w:rsidRDefault="002E174B">
      <w:pPr>
        <w:pStyle w:val="ConsPlusTitle"/>
        <w:jc w:val="center"/>
      </w:pPr>
      <w:r>
        <w:t>от 7 сентября 2020 г. N 1985</w:t>
      </w:r>
    </w:p>
    <w:p w:rsidR="002E174B" w:rsidRDefault="002E174B">
      <w:pPr>
        <w:pStyle w:val="ConsPlusTitle"/>
        <w:jc w:val="center"/>
      </w:pPr>
    </w:p>
    <w:p w:rsidR="002E174B" w:rsidRDefault="002E174B">
      <w:pPr>
        <w:pStyle w:val="ConsPlusTitle"/>
        <w:jc w:val="center"/>
      </w:pPr>
      <w:r>
        <w:t>ОБ УТВЕРЖДЕНИИ МУНИЦИПАЛЬНОЙ ПРОГРАММЫ "РАЗВИТИЕ</w:t>
      </w:r>
    </w:p>
    <w:p w:rsidR="002E174B" w:rsidRDefault="002E174B">
      <w:pPr>
        <w:pStyle w:val="ConsPlusTitle"/>
        <w:jc w:val="center"/>
      </w:pPr>
      <w:r>
        <w:t>МУНИЦИПАЛЬНОЙ СИСТЕМЫ ОБРАЗОВАНИЯ В ГОРОДСКОМ ОКРУГЕ</w:t>
      </w:r>
    </w:p>
    <w:p w:rsidR="002E174B" w:rsidRDefault="002E174B">
      <w:pPr>
        <w:pStyle w:val="ConsPlusTitle"/>
        <w:jc w:val="center"/>
      </w:pPr>
      <w:r>
        <w:t>ГОРОД РЫБИНСК ЯРОСЛАВСКОЙ ОБЛАСТИ"</w:t>
      </w:r>
    </w:p>
    <w:p w:rsidR="002E174B" w:rsidRDefault="002E17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2E174B">
        <w:tc>
          <w:tcPr>
            <w:tcW w:w="60" w:type="dxa"/>
            <w:tcBorders>
              <w:top w:val="nil"/>
              <w:left w:val="nil"/>
              <w:bottom w:val="nil"/>
              <w:right w:val="nil"/>
            </w:tcBorders>
            <w:shd w:val="clear" w:color="auto" w:fill="CED3F1"/>
            <w:tcMar>
              <w:top w:w="0" w:type="dxa"/>
              <w:left w:w="0" w:type="dxa"/>
              <w:bottom w:w="0" w:type="dxa"/>
              <w:right w:w="0" w:type="dxa"/>
            </w:tcMar>
          </w:tcPr>
          <w:p w:rsidR="002E174B" w:rsidRDefault="002E17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174B" w:rsidRDefault="002E17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174B" w:rsidRDefault="002E174B">
            <w:pPr>
              <w:pStyle w:val="ConsPlusNormal"/>
              <w:jc w:val="center"/>
            </w:pPr>
            <w:r>
              <w:rPr>
                <w:color w:val="392C69"/>
              </w:rPr>
              <w:t>Список изменяющих документов</w:t>
            </w:r>
          </w:p>
          <w:p w:rsidR="002E174B" w:rsidRDefault="002E174B">
            <w:pPr>
              <w:pStyle w:val="ConsPlusNormal"/>
              <w:jc w:val="center"/>
            </w:pPr>
            <w:r>
              <w:rPr>
                <w:color w:val="392C69"/>
              </w:rPr>
              <w:t>(в ред. Постановлений Администрации городского округа г. Рыбинск</w:t>
            </w:r>
          </w:p>
          <w:p w:rsidR="002E174B" w:rsidRDefault="002E174B">
            <w:pPr>
              <w:pStyle w:val="ConsPlusNormal"/>
              <w:jc w:val="center"/>
            </w:pPr>
            <w:r>
              <w:rPr>
                <w:color w:val="392C69"/>
              </w:rPr>
              <w:t xml:space="preserve">от 27.01.2021 </w:t>
            </w:r>
            <w:hyperlink r:id="rId5">
              <w:r>
                <w:rPr>
                  <w:color w:val="0000FF"/>
                </w:rPr>
                <w:t>N 179</w:t>
              </w:r>
            </w:hyperlink>
            <w:r>
              <w:rPr>
                <w:color w:val="392C69"/>
              </w:rPr>
              <w:t xml:space="preserve">, от 16.03.2021 </w:t>
            </w:r>
            <w:hyperlink r:id="rId6">
              <w:r>
                <w:rPr>
                  <w:color w:val="0000FF"/>
                </w:rPr>
                <w:t>N 613</w:t>
              </w:r>
            </w:hyperlink>
            <w:r>
              <w:rPr>
                <w:color w:val="392C69"/>
              </w:rPr>
              <w:t xml:space="preserve">, от 29.11.2021 </w:t>
            </w:r>
            <w:hyperlink r:id="rId7">
              <w:r>
                <w:rPr>
                  <w:color w:val="0000FF"/>
                </w:rPr>
                <w:t>N 2982</w:t>
              </w:r>
            </w:hyperlink>
            <w:r>
              <w:rPr>
                <w:color w:val="392C69"/>
              </w:rPr>
              <w:t>,</w:t>
            </w:r>
          </w:p>
          <w:p w:rsidR="002E174B" w:rsidRDefault="002E174B">
            <w:pPr>
              <w:pStyle w:val="ConsPlusNormal"/>
              <w:jc w:val="center"/>
            </w:pPr>
            <w:r>
              <w:rPr>
                <w:color w:val="392C69"/>
              </w:rPr>
              <w:t xml:space="preserve">от 02.02.2022 </w:t>
            </w:r>
            <w:hyperlink r:id="rId8">
              <w:r>
                <w:rPr>
                  <w:color w:val="0000FF"/>
                </w:rPr>
                <w:t>N 245</w:t>
              </w:r>
            </w:hyperlink>
            <w:r>
              <w:rPr>
                <w:color w:val="392C69"/>
              </w:rPr>
              <w:t xml:space="preserve">, от 17.03.2022 </w:t>
            </w:r>
            <w:hyperlink r:id="rId9">
              <w:r>
                <w:rPr>
                  <w:color w:val="0000FF"/>
                </w:rPr>
                <w:t>N 740</w:t>
              </w:r>
            </w:hyperlink>
            <w:r>
              <w:rPr>
                <w:color w:val="392C69"/>
              </w:rPr>
              <w:t xml:space="preserve">, от 20.05.2022 </w:t>
            </w:r>
            <w:hyperlink r:id="rId10">
              <w:r>
                <w:rPr>
                  <w:color w:val="0000FF"/>
                </w:rPr>
                <w:t>N 2375</w:t>
              </w:r>
            </w:hyperlink>
            <w:r>
              <w:rPr>
                <w:color w:val="392C69"/>
              </w:rPr>
              <w:t>,</w:t>
            </w:r>
          </w:p>
          <w:p w:rsidR="002E174B" w:rsidRDefault="002E174B">
            <w:pPr>
              <w:pStyle w:val="ConsPlusNormal"/>
              <w:jc w:val="center"/>
            </w:pPr>
            <w:r>
              <w:rPr>
                <w:color w:val="392C69"/>
              </w:rPr>
              <w:t xml:space="preserve">от 30.12.2022 </w:t>
            </w:r>
            <w:hyperlink r:id="rId11">
              <w:r>
                <w:rPr>
                  <w:color w:val="0000FF"/>
                </w:rPr>
                <w:t>N 5029</w:t>
              </w:r>
            </w:hyperlink>
            <w:r>
              <w:rPr>
                <w:color w:val="392C69"/>
              </w:rPr>
              <w:t xml:space="preserve">, от 13.02.2023 </w:t>
            </w:r>
            <w:hyperlink r:id="rId12">
              <w:r>
                <w:rPr>
                  <w:color w:val="0000FF"/>
                </w:rPr>
                <w:t>N 218</w:t>
              </w:r>
            </w:hyperlink>
            <w:r>
              <w:rPr>
                <w:color w:val="392C69"/>
              </w:rPr>
              <w:t xml:space="preserve">, от 26.05.2023 </w:t>
            </w:r>
            <w:hyperlink r:id="rId13">
              <w:r>
                <w:rPr>
                  <w:color w:val="0000FF"/>
                </w:rPr>
                <w:t>N 759</w:t>
              </w:r>
            </w:hyperlink>
            <w:r>
              <w:rPr>
                <w:color w:val="392C69"/>
              </w:rPr>
              <w:t>,</w:t>
            </w:r>
          </w:p>
          <w:p w:rsidR="002E174B" w:rsidRDefault="002E174B">
            <w:pPr>
              <w:pStyle w:val="ConsPlusNormal"/>
              <w:jc w:val="center"/>
            </w:pPr>
            <w:r>
              <w:rPr>
                <w:color w:val="392C69"/>
              </w:rPr>
              <w:t xml:space="preserve">от 19.12.2023 </w:t>
            </w:r>
            <w:hyperlink r:id="rId14">
              <w:r>
                <w:rPr>
                  <w:color w:val="0000FF"/>
                </w:rPr>
                <w:t>N 1692</w:t>
              </w:r>
            </w:hyperlink>
            <w:r>
              <w:rPr>
                <w:color w:val="392C69"/>
              </w:rPr>
              <w:t xml:space="preserve">, от 07.02.2024 </w:t>
            </w:r>
            <w:hyperlink r:id="rId15">
              <w:r>
                <w:rPr>
                  <w:color w:val="0000FF"/>
                </w:rPr>
                <w:t>N 130</w:t>
              </w:r>
            </w:hyperlink>
            <w:r>
              <w:rPr>
                <w:color w:val="392C69"/>
              </w:rPr>
              <w:t xml:space="preserve">, от 04.04.2024 </w:t>
            </w:r>
            <w:hyperlink r:id="rId16">
              <w:r>
                <w:rPr>
                  <w:color w:val="0000FF"/>
                </w:rPr>
                <w:t>N 340</w:t>
              </w:r>
            </w:hyperlink>
            <w:r>
              <w:rPr>
                <w:color w:val="392C69"/>
              </w:rPr>
              <w:t>,</w:t>
            </w:r>
          </w:p>
          <w:p w:rsidR="002E174B" w:rsidRDefault="002E174B">
            <w:pPr>
              <w:pStyle w:val="ConsPlusNormal"/>
              <w:jc w:val="center"/>
            </w:pPr>
            <w:r>
              <w:rPr>
                <w:color w:val="392C69"/>
              </w:rPr>
              <w:t xml:space="preserve">от 17.05.2024 </w:t>
            </w:r>
            <w:hyperlink r:id="rId17">
              <w:r>
                <w:rPr>
                  <w:color w:val="0000FF"/>
                </w:rPr>
                <w:t>N 513</w:t>
              </w:r>
            </w:hyperlink>
            <w:r>
              <w:rPr>
                <w:color w:val="392C69"/>
              </w:rPr>
              <w:t xml:space="preserve">, от 02.08.2024 </w:t>
            </w:r>
            <w:hyperlink r:id="rId18">
              <w:r>
                <w:rPr>
                  <w:color w:val="0000FF"/>
                </w:rPr>
                <w:t>N 864</w:t>
              </w:r>
            </w:hyperlink>
            <w:r>
              <w:rPr>
                <w:color w:val="392C69"/>
              </w:rPr>
              <w:t xml:space="preserve">, от 10.12.2024 </w:t>
            </w:r>
            <w:hyperlink r:id="rId19">
              <w:r>
                <w:rPr>
                  <w:color w:val="0000FF"/>
                </w:rPr>
                <w:t>N 1343</w:t>
              </w:r>
            </w:hyperlink>
            <w:r>
              <w:rPr>
                <w:color w:val="392C69"/>
              </w:rPr>
              <w:t>,</w:t>
            </w:r>
          </w:p>
          <w:p w:rsidR="002E174B" w:rsidRDefault="002E174B">
            <w:pPr>
              <w:pStyle w:val="ConsPlusNormal"/>
              <w:jc w:val="center"/>
            </w:pPr>
            <w:r>
              <w:rPr>
                <w:color w:val="392C69"/>
              </w:rPr>
              <w:t xml:space="preserve">от 25.12.2024 </w:t>
            </w:r>
            <w:hyperlink r:id="rId20">
              <w:r>
                <w:rPr>
                  <w:color w:val="0000FF"/>
                </w:rPr>
                <w:t>N 1450</w:t>
              </w:r>
            </w:hyperlink>
            <w:r>
              <w:rPr>
                <w:color w:val="392C69"/>
              </w:rPr>
              <w:t xml:space="preserve">, от 10.02.2025 </w:t>
            </w:r>
            <w:hyperlink r:id="rId21">
              <w:r>
                <w:rPr>
                  <w:color w:val="0000FF"/>
                </w:rPr>
                <w:t>N 107</w:t>
              </w:r>
            </w:hyperlink>
            <w:r>
              <w:rPr>
                <w:color w:val="392C69"/>
              </w:rPr>
              <w:t xml:space="preserve">, от 28.04.2025 </w:t>
            </w:r>
            <w:hyperlink r:id="rId22">
              <w:r>
                <w:rPr>
                  <w:color w:val="0000FF"/>
                </w:rPr>
                <w:t>N 439</w:t>
              </w:r>
            </w:hyperlink>
            <w:r>
              <w:rPr>
                <w:color w:val="392C69"/>
              </w:rPr>
              <w:t>,</w:t>
            </w:r>
          </w:p>
          <w:p w:rsidR="002E174B" w:rsidRDefault="002E174B" w:rsidP="00836B5F">
            <w:pPr>
              <w:pStyle w:val="ConsPlusNormal"/>
              <w:jc w:val="center"/>
            </w:pPr>
            <w:r>
              <w:rPr>
                <w:color w:val="392C69"/>
              </w:rPr>
              <w:t xml:space="preserve">от 02.06.2025 </w:t>
            </w:r>
            <w:hyperlink r:id="rId23">
              <w:r>
                <w:rPr>
                  <w:color w:val="0000FF"/>
                </w:rPr>
                <w:t>N 564</w:t>
              </w:r>
            </w:hyperlink>
            <w:r w:rsidR="00836B5F">
              <w:rPr>
                <w:color w:val="0000FF"/>
              </w:rPr>
              <w:t xml:space="preserve">, </w:t>
            </w:r>
            <w:r w:rsidR="00836B5F">
              <w:rPr>
                <w:color w:val="392C69"/>
              </w:rPr>
              <w:t xml:space="preserve">от </w:t>
            </w:r>
            <w:r w:rsidR="00836B5F">
              <w:rPr>
                <w:color w:val="392C69"/>
              </w:rPr>
              <w:t>16.07.</w:t>
            </w:r>
            <w:r w:rsidR="00836B5F">
              <w:rPr>
                <w:color w:val="392C69"/>
              </w:rPr>
              <w:t xml:space="preserve">2025 </w:t>
            </w:r>
            <w:hyperlink r:id="rId24">
              <w:r w:rsidR="00836B5F">
                <w:rPr>
                  <w:color w:val="0000FF"/>
                </w:rPr>
                <w:t xml:space="preserve">N </w:t>
              </w:r>
              <w:r w:rsidR="00836B5F">
                <w:rPr>
                  <w:color w:val="0000FF"/>
                </w:rPr>
                <w:t>766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174B" w:rsidRDefault="002E174B">
            <w:pPr>
              <w:pStyle w:val="ConsPlusNormal"/>
            </w:pPr>
          </w:p>
        </w:tc>
      </w:tr>
    </w:tbl>
    <w:p w:rsidR="002E174B" w:rsidRDefault="002E174B">
      <w:pPr>
        <w:pStyle w:val="ConsPlusNormal"/>
        <w:jc w:val="both"/>
      </w:pPr>
    </w:p>
    <w:p w:rsidR="002E174B" w:rsidRDefault="002E174B">
      <w:pPr>
        <w:pStyle w:val="ConsPlusNormal"/>
        <w:ind w:firstLine="540"/>
        <w:jc w:val="both"/>
      </w:pPr>
      <w:r>
        <w:t xml:space="preserve">В соответствии с Бюджетным </w:t>
      </w:r>
      <w:hyperlink r:id="rId25">
        <w:r>
          <w:rPr>
            <w:color w:val="0000FF"/>
          </w:rPr>
          <w:t>кодексом</w:t>
        </w:r>
      </w:hyperlink>
      <w:r>
        <w:t xml:space="preserve"> Российской Федерации, Федеральным </w:t>
      </w:r>
      <w:hyperlink r:id="rId2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7">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8">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9">
        <w:r>
          <w:rPr>
            <w:color w:val="0000FF"/>
          </w:rPr>
          <w:t>Уставом</w:t>
        </w:r>
      </w:hyperlink>
      <w:r>
        <w:t xml:space="preserve"> городского округа город Рыбинск Ярославской области,</w:t>
      </w:r>
    </w:p>
    <w:p w:rsidR="002E174B" w:rsidRDefault="002E174B">
      <w:pPr>
        <w:pStyle w:val="ConsPlusNormal"/>
        <w:jc w:val="both"/>
      </w:pPr>
    </w:p>
    <w:p w:rsidR="002E174B" w:rsidRDefault="002E174B">
      <w:pPr>
        <w:pStyle w:val="ConsPlusNormal"/>
        <w:ind w:firstLine="540"/>
        <w:jc w:val="both"/>
      </w:pPr>
      <w:r>
        <w:t>ПОСТАНОВЛЯЮ:</w:t>
      </w:r>
    </w:p>
    <w:p w:rsidR="002E174B" w:rsidRDefault="002E174B">
      <w:pPr>
        <w:pStyle w:val="ConsPlusNormal"/>
        <w:jc w:val="both"/>
      </w:pPr>
    </w:p>
    <w:p w:rsidR="002E174B" w:rsidRDefault="002E174B">
      <w:pPr>
        <w:pStyle w:val="ConsPlusNormal"/>
        <w:ind w:firstLine="540"/>
        <w:jc w:val="both"/>
      </w:pPr>
      <w:r>
        <w:t xml:space="preserve">1. Утвердить муниципальную </w:t>
      </w:r>
      <w:hyperlink w:anchor="P51">
        <w:r>
          <w:rPr>
            <w:color w:val="0000FF"/>
          </w:rPr>
          <w:t>программу</w:t>
        </w:r>
      </w:hyperlink>
      <w:r>
        <w:t xml:space="preserve"> "Развитие муниципальной системы образования в городском округе город Рыбинск Ярославской области" согласно приложению.</w:t>
      </w:r>
    </w:p>
    <w:p w:rsidR="002E174B" w:rsidRDefault="002E174B">
      <w:pPr>
        <w:pStyle w:val="ConsPlusNormal"/>
        <w:jc w:val="both"/>
      </w:pPr>
    </w:p>
    <w:p w:rsidR="002E174B" w:rsidRDefault="002E174B">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2E174B" w:rsidRDefault="002E174B">
      <w:pPr>
        <w:pStyle w:val="ConsPlusNormal"/>
        <w:jc w:val="both"/>
      </w:pPr>
    </w:p>
    <w:p w:rsidR="002E174B" w:rsidRDefault="002E174B">
      <w:pPr>
        <w:pStyle w:val="ConsPlusNormal"/>
        <w:ind w:firstLine="540"/>
        <w:jc w:val="both"/>
      </w:pPr>
      <w:r>
        <w:t>3. Признать утратившими силу:</w:t>
      </w:r>
    </w:p>
    <w:p w:rsidR="002E174B" w:rsidRDefault="002E174B">
      <w:pPr>
        <w:pStyle w:val="ConsPlusNormal"/>
        <w:spacing w:before="200"/>
        <w:ind w:firstLine="540"/>
        <w:jc w:val="both"/>
      </w:pPr>
      <w:r>
        <w:t xml:space="preserve">3.1. </w:t>
      </w:r>
      <w:hyperlink r:id="rId30">
        <w:r>
          <w:rPr>
            <w:color w:val="0000FF"/>
          </w:rPr>
          <w:t>Постановление</w:t>
        </w:r>
      </w:hyperlink>
      <w: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2E174B" w:rsidRDefault="002E174B">
      <w:pPr>
        <w:pStyle w:val="ConsPlusNormal"/>
        <w:spacing w:before="200"/>
        <w:ind w:firstLine="540"/>
        <w:jc w:val="both"/>
      </w:pPr>
      <w:r>
        <w:t xml:space="preserve">3.2. </w:t>
      </w:r>
      <w:hyperlink r:id="rId31">
        <w:r>
          <w:rPr>
            <w:color w:val="0000FF"/>
          </w:rPr>
          <w:t>Постановление</w:t>
        </w:r>
      </w:hyperlink>
      <w: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2E174B" w:rsidRDefault="002E174B">
      <w:pPr>
        <w:pStyle w:val="ConsPlusNormal"/>
        <w:spacing w:before="200"/>
        <w:ind w:firstLine="540"/>
        <w:jc w:val="both"/>
      </w:pPr>
      <w:r>
        <w:t xml:space="preserve">3.3. </w:t>
      </w:r>
      <w:hyperlink r:id="rId32">
        <w:r>
          <w:rPr>
            <w:color w:val="0000FF"/>
          </w:rPr>
          <w:t>Постановление</w:t>
        </w:r>
      </w:hyperlink>
      <w: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2E174B" w:rsidRDefault="002E174B">
      <w:pPr>
        <w:pStyle w:val="ConsPlusNormal"/>
        <w:jc w:val="both"/>
      </w:pPr>
    </w:p>
    <w:p w:rsidR="002E174B" w:rsidRDefault="002E174B">
      <w:pPr>
        <w:pStyle w:val="ConsPlusNormal"/>
        <w:ind w:firstLine="540"/>
        <w:jc w:val="both"/>
      </w:pPr>
      <w:r>
        <w:t>4. Контроль за исполнением настоящего постановления возложить на заместителя Главы Администрации по социальным вопросам.</w:t>
      </w:r>
    </w:p>
    <w:p w:rsidR="002E174B" w:rsidRDefault="002E174B">
      <w:pPr>
        <w:pStyle w:val="ConsPlusNormal"/>
        <w:jc w:val="both"/>
      </w:pPr>
    </w:p>
    <w:p w:rsidR="002E174B" w:rsidRDefault="002E174B">
      <w:pPr>
        <w:pStyle w:val="ConsPlusNormal"/>
        <w:jc w:val="right"/>
      </w:pPr>
      <w:r>
        <w:t>Глава</w:t>
      </w:r>
    </w:p>
    <w:p w:rsidR="002E174B" w:rsidRDefault="002E174B">
      <w:pPr>
        <w:pStyle w:val="ConsPlusNormal"/>
        <w:jc w:val="right"/>
      </w:pPr>
      <w:r>
        <w:t>городского округа</w:t>
      </w:r>
    </w:p>
    <w:p w:rsidR="002E174B" w:rsidRDefault="002E174B">
      <w:pPr>
        <w:pStyle w:val="ConsPlusNormal"/>
        <w:jc w:val="right"/>
      </w:pPr>
      <w:r>
        <w:t>город Рыбинск</w:t>
      </w:r>
    </w:p>
    <w:p w:rsidR="002E174B" w:rsidRDefault="002E174B">
      <w:pPr>
        <w:pStyle w:val="ConsPlusNormal"/>
        <w:jc w:val="right"/>
      </w:pPr>
      <w:r>
        <w:t>Д.В.ДОБРЯКОВ</w:t>
      </w:r>
    </w:p>
    <w:p w:rsidR="002E174B" w:rsidRDefault="002E174B">
      <w:pPr>
        <w:pStyle w:val="ConsPlusNormal"/>
        <w:jc w:val="both"/>
      </w:pPr>
    </w:p>
    <w:p w:rsidR="002E174B" w:rsidRDefault="002E174B">
      <w:pPr>
        <w:pStyle w:val="ConsPlusNormal"/>
        <w:jc w:val="both"/>
      </w:pPr>
    </w:p>
    <w:p w:rsidR="00836B5F" w:rsidRDefault="00836B5F">
      <w:pPr>
        <w:pStyle w:val="ConsPlusNormal"/>
        <w:jc w:val="both"/>
      </w:pPr>
    </w:p>
    <w:p w:rsidR="00836B5F" w:rsidRDefault="00836B5F">
      <w:pPr>
        <w:pStyle w:val="ConsPlusNormal"/>
        <w:jc w:val="both"/>
      </w:pPr>
    </w:p>
    <w:p w:rsidR="00836B5F" w:rsidRDefault="00836B5F">
      <w:pPr>
        <w:pStyle w:val="ConsPlusNormal"/>
        <w:jc w:val="both"/>
      </w:pPr>
    </w:p>
    <w:p w:rsidR="00836B5F" w:rsidRDefault="00836B5F">
      <w:pPr>
        <w:pStyle w:val="ConsPlusNormal"/>
        <w:jc w:val="both"/>
      </w:pPr>
    </w:p>
    <w:p w:rsidR="00836B5F" w:rsidRPr="004D6802" w:rsidRDefault="00836B5F" w:rsidP="00836B5F">
      <w:pPr>
        <w:spacing w:after="0" w:line="240" w:lineRule="auto"/>
        <w:ind w:left="5670"/>
        <w:jc w:val="both"/>
        <w:rPr>
          <w:rFonts w:ascii="Times New Roman" w:eastAsia="SimSun" w:hAnsi="Times New Roman"/>
          <w:sz w:val="28"/>
          <w:szCs w:val="28"/>
        </w:rPr>
      </w:pPr>
      <w:r w:rsidRPr="004D6802">
        <w:rPr>
          <w:rFonts w:ascii="Times New Roman" w:eastAsia="SimSun" w:hAnsi="Times New Roman"/>
          <w:sz w:val="28"/>
          <w:szCs w:val="28"/>
        </w:rPr>
        <w:lastRenderedPageBreak/>
        <w:t>Приложение</w:t>
      </w:r>
    </w:p>
    <w:p w:rsidR="00836B5F" w:rsidRPr="004D6802" w:rsidRDefault="00836B5F" w:rsidP="00836B5F">
      <w:pPr>
        <w:spacing w:after="0" w:line="240" w:lineRule="auto"/>
        <w:ind w:left="5670"/>
        <w:jc w:val="both"/>
        <w:rPr>
          <w:rFonts w:ascii="Times New Roman" w:eastAsia="SimSun" w:hAnsi="Times New Roman"/>
          <w:sz w:val="28"/>
          <w:szCs w:val="28"/>
        </w:rPr>
      </w:pPr>
      <w:r w:rsidRPr="004D6802">
        <w:rPr>
          <w:rFonts w:ascii="Times New Roman" w:eastAsia="SimSun" w:hAnsi="Times New Roman"/>
          <w:sz w:val="28"/>
          <w:szCs w:val="28"/>
        </w:rPr>
        <w:t>к постановлению Администрации</w:t>
      </w:r>
    </w:p>
    <w:p w:rsidR="00836B5F" w:rsidRPr="004D6802" w:rsidRDefault="00836B5F" w:rsidP="00836B5F">
      <w:pPr>
        <w:spacing w:after="0" w:line="240" w:lineRule="auto"/>
        <w:ind w:left="5670"/>
        <w:jc w:val="both"/>
        <w:rPr>
          <w:rFonts w:ascii="Times New Roman" w:eastAsia="SimSun" w:hAnsi="Times New Roman"/>
          <w:sz w:val="28"/>
          <w:szCs w:val="28"/>
        </w:rPr>
      </w:pPr>
      <w:r w:rsidRPr="004D6802">
        <w:rPr>
          <w:rFonts w:ascii="Times New Roman" w:eastAsia="SimSun" w:hAnsi="Times New Roman"/>
          <w:sz w:val="28"/>
          <w:szCs w:val="28"/>
        </w:rPr>
        <w:t>городского округа город Рыбинск</w:t>
      </w:r>
    </w:p>
    <w:p w:rsidR="00836B5F" w:rsidRPr="004D6802" w:rsidRDefault="00836B5F" w:rsidP="00836B5F">
      <w:pPr>
        <w:spacing w:after="0" w:line="240" w:lineRule="auto"/>
        <w:ind w:left="5670"/>
        <w:jc w:val="both"/>
        <w:rPr>
          <w:rFonts w:ascii="Times New Roman" w:eastAsia="SimSun" w:hAnsi="Times New Roman"/>
          <w:sz w:val="28"/>
          <w:szCs w:val="28"/>
        </w:rPr>
      </w:pPr>
      <w:r w:rsidRPr="004D6802">
        <w:rPr>
          <w:rFonts w:ascii="Times New Roman" w:eastAsia="SimSun" w:hAnsi="Times New Roman"/>
          <w:sz w:val="28"/>
          <w:szCs w:val="28"/>
        </w:rPr>
        <w:t>Ярославской области</w:t>
      </w:r>
    </w:p>
    <w:p w:rsidR="00836B5F" w:rsidRPr="004D6802" w:rsidRDefault="00836B5F" w:rsidP="00836B5F">
      <w:pPr>
        <w:spacing w:after="0" w:line="240" w:lineRule="auto"/>
        <w:ind w:left="5670"/>
        <w:jc w:val="both"/>
        <w:rPr>
          <w:rFonts w:ascii="Times New Roman" w:eastAsia="SimSun" w:hAnsi="Times New Roman"/>
          <w:sz w:val="28"/>
          <w:szCs w:val="28"/>
        </w:rPr>
      </w:pPr>
      <w:r w:rsidRPr="004D6802">
        <w:rPr>
          <w:rFonts w:ascii="Times New Roman" w:eastAsia="SimSun" w:hAnsi="Times New Roman"/>
          <w:sz w:val="28"/>
          <w:szCs w:val="28"/>
        </w:rPr>
        <w:t>от 16.07.2025 № 766</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t>Муниципальная программа</w:t>
      </w:r>
    </w:p>
    <w:p w:rsidR="00836B5F" w:rsidRPr="004D6802" w:rsidRDefault="00836B5F" w:rsidP="00836B5F">
      <w:pPr>
        <w:spacing w:after="0" w:line="240" w:lineRule="auto"/>
        <w:jc w:val="center"/>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t>«Развитие муниципальной системы</w:t>
      </w: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t>образования в городском округе</w:t>
      </w: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t>город Рыбинск Ярославской области»</w:t>
      </w:r>
    </w:p>
    <w:p w:rsidR="00836B5F" w:rsidRPr="004D6802" w:rsidRDefault="00836B5F" w:rsidP="00836B5F">
      <w:pPr>
        <w:spacing w:after="0" w:line="240" w:lineRule="auto"/>
        <w:jc w:val="center"/>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noProof/>
          <w:sz w:val="28"/>
          <w:szCs w:val="28"/>
          <w:lang w:eastAsia="ru-RU"/>
        </w:rPr>
        <w:drawing>
          <wp:inline distT="0" distB="0" distL="0" distR="0">
            <wp:extent cx="4667885" cy="162687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7885" cy="1626870"/>
                    </a:xfrm>
                    <a:prstGeom prst="rect">
                      <a:avLst/>
                    </a:prstGeom>
                    <a:solidFill>
                      <a:srgbClr val="FFFFFF"/>
                    </a:solidFill>
                    <a:ln>
                      <a:noFill/>
                    </a:ln>
                  </pic:spPr>
                </pic:pic>
              </a:graphicData>
            </a:graphic>
          </wp:inline>
        </w:drawing>
      </w:r>
    </w:p>
    <w:p w:rsidR="00836B5F" w:rsidRPr="004D6802" w:rsidRDefault="00836B5F" w:rsidP="00836B5F">
      <w:pPr>
        <w:spacing w:after="0" w:line="240" w:lineRule="auto"/>
        <w:jc w:val="center"/>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t>Ярославская область</w:t>
      </w: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t>город Рыбинск</w:t>
      </w: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t>2025 год</w:t>
      </w: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lang w:eastAsia="ar-SA"/>
        </w:rPr>
        <w:br w:type="page"/>
      </w:r>
      <w:bookmarkStart w:id="0" w:name="_Toc149719655"/>
      <w:r w:rsidRPr="004D6802">
        <w:rPr>
          <w:rFonts w:ascii="Times New Roman" w:eastAsia="SimSun" w:hAnsi="Times New Roman"/>
          <w:sz w:val="28"/>
          <w:szCs w:val="28"/>
        </w:rPr>
        <w:lastRenderedPageBreak/>
        <w:t>СОДЕРЖАНИЕ</w:t>
      </w:r>
      <w:bookmarkEnd w:id="0"/>
    </w:p>
    <w:p w:rsidR="00836B5F" w:rsidRPr="004D6802" w:rsidRDefault="00836B5F" w:rsidP="00836B5F">
      <w:pPr>
        <w:spacing w:after="0" w:line="240" w:lineRule="auto"/>
        <w:jc w:val="both"/>
        <w:rPr>
          <w:rFonts w:ascii="Times New Roman" w:eastAsia="SimSun" w:hAnsi="Times New Roman"/>
          <w:sz w:val="28"/>
          <w:szCs w:val="28"/>
          <w:lang w:val="ru-RU" w:eastAsia="ru-RU"/>
        </w:rPr>
      </w:pPr>
      <w:r w:rsidRPr="004D6802">
        <w:rPr>
          <w:rFonts w:ascii="Times New Roman" w:eastAsia="SimSun" w:hAnsi="Times New Roman"/>
          <w:sz w:val="28"/>
          <w:szCs w:val="28"/>
        </w:rPr>
        <w:fldChar w:fldCharType="begin"/>
      </w:r>
      <w:r w:rsidRPr="004D6802">
        <w:rPr>
          <w:rFonts w:ascii="Times New Roman" w:eastAsia="SimSun" w:hAnsi="Times New Roman"/>
          <w:sz w:val="28"/>
          <w:szCs w:val="28"/>
        </w:rPr>
        <w:instrText xml:space="preserve"> TOC \o "1-3" \h \z \u </w:instrText>
      </w:r>
      <w:r w:rsidRPr="004D6802">
        <w:rPr>
          <w:rFonts w:ascii="Times New Roman" w:eastAsia="SimSun" w:hAnsi="Times New Roman"/>
          <w:sz w:val="28"/>
          <w:szCs w:val="28"/>
        </w:rPr>
        <w:fldChar w:fldCharType="separate"/>
      </w:r>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55" w:history="1">
        <w:r w:rsidRPr="004D6802">
          <w:rPr>
            <w:rFonts w:ascii="Times New Roman" w:eastAsia="SimSun" w:hAnsi="Times New Roman"/>
            <w:sz w:val="28"/>
            <w:szCs w:val="28"/>
            <w:lang w:val="ru-RU" w:eastAsia="ru-RU"/>
          </w:rPr>
          <w:t>СОДЕРЖАНИЕ</w:t>
        </w:r>
        <w:r w:rsidRPr="004D6802">
          <w:rPr>
            <w:rFonts w:ascii="Times New Roman" w:eastAsia="SimSun" w:hAnsi="Times New Roman"/>
            <w:sz w:val="28"/>
            <w:szCs w:val="28"/>
            <w:lang w:val="ru-RU" w:eastAsia="ru-RU"/>
          </w:rPr>
          <w:tab/>
          <w:t>…………………………………</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_Toc149719655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4</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56" w:history="1">
        <w:r w:rsidRPr="004D6802">
          <w:rPr>
            <w:rFonts w:ascii="Times New Roman" w:eastAsia="SimSun" w:hAnsi="Times New Roman"/>
            <w:sz w:val="28"/>
            <w:szCs w:val="28"/>
            <w:lang w:val="ru-RU" w:eastAsia="ru-RU"/>
          </w:rPr>
          <w:t>1. Паспорт муниципальной 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_Toc149719656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5</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57" w:history="1">
        <w:r w:rsidRPr="004D6802">
          <w:rPr>
            <w:rFonts w:ascii="Times New Roman" w:eastAsia="SimSun" w:hAnsi="Times New Roman"/>
            <w:sz w:val="28"/>
            <w:szCs w:val="28"/>
            <w:lang w:val="ru-RU" w:eastAsia="ru-RU"/>
          </w:rPr>
          <w:t xml:space="preserve">2. Анализ существующей ситуации и оценка проблем, решение которых осуществляется </w:t>
        </w:r>
        <w:bookmarkStart w:id="1" w:name="_Hlt152144029"/>
        <w:bookmarkStart w:id="2" w:name="_Hlt152144028"/>
        <w:bookmarkEnd w:id="1"/>
        <w:bookmarkEnd w:id="2"/>
        <w:r w:rsidRPr="004D6802">
          <w:rPr>
            <w:rFonts w:ascii="Times New Roman" w:eastAsia="SimSun" w:hAnsi="Times New Roman"/>
            <w:sz w:val="28"/>
            <w:szCs w:val="28"/>
            <w:lang w:val="ru-RU" w:eastAsia="ru-RU"/>
          </w:rPr>
          <w:t>путем реализации муниципальной 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_Toc149719657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12</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58" w:history="1">
        <w:r w:rsidRPr="004D6802">
          <w:rPr>
            <w:rFonts w:ascii="Times New Roman" w:eastAsia="SimSun" w:hAnsi="Times New Roman"/>
            <w:sz w:val="28"/>
            <w:szCs w:val="28"/>
            <w:lang w:val="ru-RU" w:eastAsia="ru-RU"/>
          </w:rPr>
          <w:t>3. Цели, задачи, ожидаемые результаты реализации муниципальной пр</w:t>
        </w:r>
        <w:bookmarkStart w:id="3" w:name="_Hlt152158569"/>
        <w:bookmarkEnd w:id="3"/>
        <w:r w:rsidRPr="004D6802">
          <w:rPr>
            <w:rFonts w:ascii="Times New Roman" w:eastAsia="SimSun" w:hAnsi="Times New Roman"/>
            <w:sz w:val="28"/>
            <w:szCs w:val="28"/>
            <w:lang w:val="ru-RU" w:eastAsia="ru-RU"/>
          </w:rPr>
          <w:t>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_Toc149719658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38</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59" w:history="1">
        <w:r w:rsidRPr="004D6802">
          <w:rPr>
            <w:rFonts w:ascii="Times New Roman" w:eastAsia="SimSun" w:hAnsi="Times New Roman"/>
            <w:sz w:val="28"/>
            <w:szCs w:val="28"/>
            <w:lang w:val="ru-RU" w:eastAsia="ru-RU"/>
          </w:rPr>
          <w:t>4. Социально-экономическое обоснование муниципальной 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_Toc149719659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43</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60" w:history="1">
        <w:r w:rsidRPr="004D6802">
          <w:rPr>
            <w:rFonts w:ascii="Times New Roman" w:eastAsia="SimSun" w:hAnsi="Times New Roman"/>
            <w:sz w:val="28"/>
            <w:szCs w:val="28"/>
            <w:lang w:val="ru-RU" w:eastAsia="ru-RU"/>
          </w:rPr>
          <w:t>5. Финансирование муниципальной 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_Toc149719660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46</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61" w:history="1">
        <w:r w:rsidRPr="004D6802">
          <w:rPr>
            <w:rFonts w:ascii="Times New Roman" w:eastAsia="SimSun" w:hAnsi="Times New Roman"/>
            <w:sz w:val="28"/>
            <w:szCs w:val="28"/>
            <w:lang w:val="ru-RU" w:eastAsia="ru-RU"/>
          </w:rPr>
          <w:t>6. Механизм реализации муниципальной 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_Toc149719661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47</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62" w:history="1">
        <w:r w:rsidRPr="004D6802">
          <w:rPr>
            <w:rFonts w:ascii="Times New Roman" w:eastAsia="SimSun" w:hAnsi="Times New Roman"/>
            <w:sz w:val="28"/>
            <w:szCs w:val="28"/>
            <w:lang w:val="ru-RU" w:eastAsia="ru-RU"/>
          </w:rPr>
          <w:t>7. Индикаторы результативности муниципальной 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_Toc149719662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50</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63" w:history="1">
        <w:r w:rsidRPr="004D6802">
          <w:rPr>
            <w:rFonts w:ascii="Times New Roman" w:eastAsia="SimSun" w:hAnsi="Times New Roman"/>
            <w:sz w:val="28"/>
            <w:szCs w:val="28"/>
            <w:lang w:val="ru-RU" w:eastAsia="ru-RU"/>
          </w:rP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_Toc149719663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57</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64" w:history="1">
        <w:r w:rsidRPr="004D6802">
          <w:rPr>
            <w:rFonts w:ascii="Times New Roman" w:eastAsia="SimSun" w:hAnsi="Times New Roman"/>
            <w:sz w:val="28"/>
            <w:szCs w:val="28"/>
            <w:lang w:val="ru-RU" w:eastAsia="ru-RU"/>
          </w:rPr>
          <w:t>1. Паспорт подпрограммы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_Toc149719664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57</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65" w:history="1">
        <w:r w:rsidRPr="004D6802">
          <w:rPr>
            <w:rFonts w:ascii="Times New Roman" w:eastAsia="SimSun" w:hAnsi="Times New Roman"/>
            <w:sz w:val="28"/>
            <w:szCs w:val="28"/>
            <w:lang w:val="ru-RU" w:eastAsia="ru-RU"/>
          </w:rPr>
          <w:t>2. Анализ существующей ситуации и оценка проблем, решение которых осуществляется путем реализации подпрограммы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_Toc149719665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60</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66" w:history="1">
        <w:r w:rsidRPr="004D6802">
          <w:rPr>
            <w:rFonts w:ascii="Times New Roman" w:eastAsia="SimSun" w:hAnsi="Times New Roman"/>
            <w:sz w:val="28"/>
            <w:szCs w:val="28"/>
            <w:lang w:val="ru-RU" w:eastAsia="ru-RU"/>
          </w:rPr>
          <w:t>3. Цели, задачи, ожидаемые результаты подпрограммы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_Toc149719666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60</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67" w:history="1">
        <w:r w:rsidRPr="004D6802">
          <w:rPr>
            <w:rFonts w:ascii="Times New Roman" w:eastAsia="SimSun" w:hAnsi="Times New Roman"/>
            <w:sz w:val="28"/>
            <w:szCs w:val="28"/>
            <w:lang w:val="ru-RU" w:eastAsia="ru-RU"/>
          </w:rPr>
          <w:t xml:space="preserve">4. Перечень мероприятий и финансирование подпрограммы </w:t>
        </w:r>
        <w:r w:rsidRPr="004D6802">
          <w:rPr>
            <w:rFonts w:ascii="Times New Roman" w:eastAsia="SimSun" w:hAnsi="Times New Roman"/>
            <w:sz w:val="28"/>
            <w:szCs w:val="28"/>
            <w:lang w:val="ru-RU" w:eastAsia="ru-RU"/>
          </w:rPr>
          <w:t>«Совершенствование материально-технической базы муниципальной системы образования в городском округе город Рыбинск Ярославской области»</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_Toc149719667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62</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68" w:history="1">
        <w:r w:rsidRPr="004D6802">
          <w:rPr>
            <w:rFonts w:ascii="Times New Roman" w:eastAsia="SimSun" w:hAnsi="Times New Roman"/>
            <w:sz w:val="28"/>
            <w:szCs w:val="28"/>
            <w:lang w:val="ru-RU" w:eastAsia="ru-RU"/>
          </w:rPr>
          <w:t>5. Индикаторы результативности подпрограммы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_Toc149719668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84</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69" w:history="1">
        <w:r w:rsidRPr="004D6802">
          <w:rPr>
            <w:rFonts w:ascii="Times New Roman" w:eastAsia="SimSun" w:hAnsi="Times New Roman"/>
            <w:sz w:val="28"/>
            <w:szCs w:val="28"/>
            <w:lang w:val="ru-RU" w:eastAsia="ru-RU"/>
          </w:rPr>
          <w:t xml:space="preserve">Подпрограмма «Воспитание и развитие молодого гражданина Рыбинска </w:t>
        </w:r>
        <w:r w:rsidRPr="004D6802">
          <w:rPr>
            <w:rFonts w:ascii="Times New Roman" w:eastAsia="SimSun" w:hAnsi="Times New Roman"/>
            <w:sz w:val="28"/>
            <w:szCs w:val="28"/>
            <w:lang w:val="ru-RU" w:eastAsia="ru-RU"/>
          </w:rPr>
          <w:br/>
          <w:t>в муниципальной системе образования»</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_Toc149719669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87</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70" w:history="1">
        <w:r w:rsidRPr="004D6802">
          <w:rPr>
            <w:rFonts w:ascii="Times New Roman" w:eastAsia="SimSun" w:hAnsi="Times New Roman"/>
            <w:sz w:val="28"/>
            <w:szCs w:val="28"/>
            <w:lang w:val="ru-RU" w:eastAsia="ru-RU"/>
          </w:rPr>
          <w:t>1. Паспорт подпрограммы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_Toc149719670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87</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71" w:history="1">
        <w:r w:rsidRPr="004D6802">
          <w:rPr>
            <w:rFonts w:ascii="Times New Roman" w:eastAsia="SimSun" w:hAnsi="Times New Roman"/>
            <w:sz w:val="28"/>
            <w:szCs w:val="28"/>
            <w:lang w:val="ru-RU" w:eastAsia="ru-RU"/>
          </w:rPr>
          <w:t>2. Анализ существующей ситуации и оценка проблем, решение которых осуществляется путем реализации подпрограммы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_Toc149719671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90</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72" w:history="1">
        <w:r w:rsidRPr="004D6802">
          <w:rPr>
            <w:rFonts w:ascii="Times New Roman" w:eastAsia="SimSun" w:hAnsi="Times New Roman"/>
            <w:sz w:val="28"/>
            <w:szCs w:val="28"/>
            <w:lang w:val="ru-RU" w:eastAsia="ru-RU"/>
          </w:rPr>
          <w:t>3. Цели, задачи, ожидаемые результаты подпрограммы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_Toc149719672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91</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73" w:history="1">
        <w:r w:rsidRPr="004D6802">
          <w:rPr>
            <w:rFonts w:ascii="Times New Roman" w:eastAsia="SimSun" w:hAnsi="Times New Roman"/>
            <w:sz w:val="28"/>
            <w:szCs w:val="28"/>
            <w:lang w:val="ru-RU" w:eastAsia="ru-RU"/>
          </w:rPr>
          <w:t xml:space="preserve">4. Перечень мероприятий и финансирование подпрограммы «Воспитание </w:t>
        </w:r>
        <w:r w:rsidRPr="004D6802">
          <w:rPr>
            <w:rFonts w:ascii="Times New Roman" w:eastAsia="SimSun" w:hAnsi="Times New Roman"/>
            <w:sz w:val="28"/>
            <w:szCs w:val="28"/>
            <w:lang w:val="ru-RU" w:eastAsia="ru-RU"/>
          </w:rPr>
          <w:br/>
          <w:t xml:space="preserve">и </w:t>
        </w:r>
        <w:bookmarkStart w:id="4" w:name="_Hlt152596774"/>
        <w:bookmarkStart w:id="5" w:name="_Hlt152596775"/>
        <w:bookmarkEnd w:id="4"/>
        <w:bookmarkEnd w:id="5"/>
        <w:r w:rsidRPr="004D6802">
          <w:rPr>
            <w:rFonts w:ascii="Times New Roman" w:eastAsia="SimSun" w:hAnsi="Times New Roman"/>
            <w:sz w:val="28"/>
            <w:szCs w:val="28"/>
            <w:lang w:val="ru-RU" w:eastAsia="ru-RU"/>
          </w:rPr>
          <w:t>развитие молодого гражданина Рыбинска в муниципальной системе</w:t>
        </w:r>
        <w:r w:rsidRPr="004D6802">
          <w:rPr>
            <w:rFonts w:ascii="Times New Roman" w:eastAsia="SimSun" w:hAnsi="Times New Roman"/>
            <w:sz w:val="28"/>
            <w:szCs w:val="28"/>
            <w:lang w:val="ru-RU" w:eastAsia="ru-RU"/>
          </w:rPr>
          <w:br/>
          <w:t xml:space="preserve"> </w:t>
        </w:r>
        <w:bookmarkStart w:id="6" w:name="_Hlt152157866"/>
        <w:bookmarkEnd w:id="6"/>
        <w:r w:rsidRPr="004D6802">
          <w:rPr>
            <w:rFonts w:ascii="Times New Roman" w:eastAsia="SimSun" w:hAnsi="Times New Roman"/>
            <w:sz w:val="28"/>
            <w:szCs w:val="28"/>
            <w:lang w:val="ru-RU" w:eastAsia="ru-RU"/>
          </w:rPr>
          <w:t>образования»</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_Toc149719673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93</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74" w:history="1">
        <w:r w:rsidRPr="004D6802">
          <w:rPr>
            <w:rFonts w:ascii="Times New Roman" w:eastAsia="SimSun" w:hAnsi="Times New Roman"/>
            <w:sz w:val="28"/>
            <w:szCs w:val="28"/>
            <w:lang w:val="ru-RU" w:eastAsia="ru-RU"/>
          </w:rPr>
          <w:t>5. Индикаторы результативности подпрограммы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_Toc149719674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101</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75" w:history="1">
        <w:r w:rsidRPr="004D6802">
          <w:rPr>
            <w:rFonts w:ascii="Times New Roman" w:eastAsia="SimSun" w:hAnsi="Times New Roman"/>
            <w:sz w:val="28"/>
            <w:szCs w:val="28"/>
            <w:lang w:val="ru-RU" w:eastAsia="ru-RU"/>
          </w:rPr>
          <w:t>Ведомственная целевая программа функционирования отрасли «Образование»</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_Toc149719675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105</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76" w:history="1">
        <w:r w:rsidRPr="004D6802">
          <w:rPr>
            <w:rFonts w:ascii="Times New Roman" w:eastAsia="SimSun" w:hAnsi="Times New Roman"/>
            <w:sz w:val="28"/>
            <w:szCs w:val="28"/>
            <w:lang w:val="ru-RU" w:eastAsia="ru-RU"/>
          </w:rPr>
          <w:t>1. Паспорт ВЦП</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_Toc149719676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105</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77" w:history="1">
        <w:r w:rsidRPr="004D6802">
          <w:rPr>
            <w:rFonts w:ascii="Times New Roman" w:eastAsia="SimSun" w:hAnsi="Times New Roman"/>
            <w:sz w:val="28"/>
            <w:szCs w:val="28"/>
            <w:lang w:val="ru-RU" w:eastAsia="ru-RU"/>
          </w:rPr>
          <w:t>2. Анализ существующей ситуации и оценка проблем, решение которых осуществляется путем реализации подпрограммы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_Toc149719677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108</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78" w:history="1">
        <w:r w:rsidRPr="004D6802">
          <w:rPr>
            <w:rFonts w:ascii="Times New Roman" w:eastAsia="SimSun" w:hAnsi="Times New Roman"/>
            <w:sz w:val="28"/>
            <w:szCs w:val="28"/>
            <w:lang w:val="ru-RU" w:eastAsia="ru-RU"/>
          </w:rPr>
          <w:t>3. Цели, задачи и ожидаемые результаты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_Toc149719678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111</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hyperlink w:anchor="_Toc149719679" w:history="1">
        <w:r w:rsidRPr="004D6802">
          <w:rPr>
            <w:rFonts w:ascii="Times New Roman" w:eastAsia="SimSun" w:hAnsi="Times New Roman"/>
            <w:sz w:val="28"/>
            <w:szCs w:val="28"/>
            <w:lang w:val="ru-RU" w:eastAsia="ru-RU"/>
          </w:rPr>
          <w:t>4. Перечень мероприятий и финансирование Ведомственной целевой программы функционирования отрасли «Образование»</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_Toc149719679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114</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eastAsia="ru-RU"/>
        </w:rPr>
      </w:pPr>
      <w:hyperlink w:anchor="_Toc149719680" w:history="1">
        <w:r w:rsidRPr="004D6802">
          <w:rPr>
            <w:rFonts w:ascii="Times New Roman" w:eastAsia="SimSun" w:hAnsi="Times New Roman"/>
            <w:sz w:val="28"/>
            <w:szCs w:val="28"/>
            <w:lang w:val="ru-RU" w:eastAsia="ru-RU"/>
          </w:rPr>
          <w:t>5. Индикаторы результативности подпрограммы</w:t>
        </w:r>
        <w:r>
          <w:rPr>
            <w:rFonts w:ascii="Times New Roman" w:eastAsia="SimSun" w:hAnsi="Times New Roman"/>
            <w:sz w:val="28"/>
            <w:szCs w:val="28"/>
            <w:lang w:eastAsia="ru-RU"/>
          </w:rPr>
          <w:t>……………………………………</w:t>
        </w:r>
        <w:r w:rsidRPr="004D6802">
          <w:rPr>
            <w:rFonts w:ascii="Times New Roman" w:eastAsia="SimSun" w:hAnsi="Times New Roman"/>
            <w:sz w:val="28"/>
            <w:szCs w:val="28"/>
            <w:lang w:val="ru-RU" w:eastAsia="ru-RU"/>
          </w:rPr>
          <w:fldChar w:fldCharType="begin"/>
        </w:r>
        <w:r w:rsidRPr="004D6802">
          <w:rPr>
            <w:rFonts w:ascii="Times New Roman" w:eastAsia="SimSun" w:hAnsi="Times New Roman"/>
            <w:sz w:val="28"/>
            <w:szCs w:val="28"/>
            <w:lang w:val="ru-RU" w:eastAsia="ru-RU"/>
          </w:rPr>
          <w:instrText xml:space="preserve"> PAGEREF _Toc149719680 \h </w:instrText>
        </w:r>
        <w:r w:rsidRPr="004D6802">
          <w:rPr>
            <w:rFonts w:ascii="Times New Roman" w:eastAsia="SimSun" w:hAnsi="Times New Roman"/>
            <w:sz w:val="28"/>
            <w:szCs w:val="28"/>
            <w:lang w:val="ru-RU" w:eastAsia="ru-RU"/>
          </w:rPr>
        </w:r>
        <w:r w:rsidRPr="004D6802">
          <w:rPr>
            <w:rFonts w:ascii="Times New Roman" w:eastAsia="SimSun" w:hAnsi="Times New Roman"/>
            <w:sz w:val="28"/>
            <w:szCs w:val="28"/>
            <w:lang w:val="ru-RU" w:eastAsia="ru-RU"/>
          </w:rPr>
          <w:fldChar w:fldCharType="separate"/>
        </w:r>
        <w:r w:rsidRPr="004D6802">
          <w:rPr>
            <w:rFonts w:ascii="Times New Roman" w:eastAsia="SimSun" w:hAnsi="Times New Roman"/>
            <w:noProof/>
            <w:sz w:val="28"/>
            <w:szCs w:val="28"/>
            <w:lang w:val="ru-RU" w:eastAsia="ru-RU"/>
          </w:rPr>
          <w:t>122</w:t>
        </w:r>
        <w:r w:rsidRPr="004D6802">
          <w:rPr>
            <w:rFonts w:ascii="Times New Roman" w:eastAsia="SimSun" w:hAnsi="Times New Roman"/>
            <w:sz w:val="28"/>
            <w:szCs w:val="28"/>
            <w:lang w:val="ru-RU" w:eastAsia="ru-RU"/>
          </w:rPr>
          <w:fldChar w:fldCharType="end"/>
        </w:r>
      </w:hyperlink>
    </w:p>
    <w:p w:rsidR="00836B5F" w:rsidRPr="004D6802" w:rsidRDefault="00836B5F" w:rsidP="00836B5F">
      <w:pPr>
        <w:spacing w:after="0" w:line="240" w:lineRule="auto"/>
        <w:jc w:val="both"/>
        <w:rPr>
          <w:rFonts w:ascii="Times New Roman" w:eastAsia="SimSun" w:hAnsi="Times New Roman"/>
          <w:sz w:val="28"/>
          <w:szCs w:val="28"/>
          <w:lang w:val="ru-RU" w:eastAsia="ru-RU"/>
        </w:rPr>
      </w:pPr>
    </w:p>
    <w:p w:rsidR="00836B5F" w:rsidRPr="004D6802" w:rsidRDefault="00836B5F" w:rsidP="00836B5F">
      <w:pPr>
        <w:spacing w:after="0" w:line="240" w:lineRule="auto"/>
        <w:jc w:val="both"/>
        <w:rPr>
          <w:rFonts w:ascii="Times New Roman" w:eastAsia="SimSun" w:hAnsi="Times New Roman"/>
          <w:sz w:val="28"/>
          <w:szCs w:val="28"/>
          <w:lang w:eastAsia="ru-RU"/>
        </w:rPr>
      </w:pPr>
      <w:hyperlink w:anchor="_Toc149719681" w:history="1">
        <w:r w:rsidRPr="004D6802">
          <w:rPr>
            <w:rFonts w:ascii="Times New Roman" w:eastAsia="SimSun" w:hAnsi="Times New Roman"/>
            <w:sz w:val="28"/>
            <w:szCs w:val="28"/>
            <w:lang w:val="ru-RU" w:eastAsia="ru-RU"/>
          </w:rPr>
          <w:t>Сокращения</w:t>
        </w:r>
      </w:hyperlink>
      <w:r>
        <w:rPr>
          <w:rFonts w:ascii="Times New Roman" w:eastAsia="SimSun" w:hAnsi="Times New Roman"/>
          <w:sz w:val="28"/>
          <w:szCs w:val="28"/>
          <w:lang w:eastAsia="ru-RU"/>
        </w:rPr>
        <w:t>……………………………………………………………………………</w:t>
      </w:r>
      <w:r w:rsidRPr="004D6802">
        <w:rPr>
          <w:rFonts w:ascii="Times New Roman" w:eastAsia="SimSun" w:hAnsi="Times New Roman"/>
          <w:sz w:val="28"/>
          <w:szCs w:val="28"/>
          <w:lang w:eastAsia="ru-RU"/>
        </w:rPr>
        <w:t>124</w:t>
      </w: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lastRenderedPageBreak/>
        <w:fldChar w:fldCharType="end"/>
      </w:r>
      <w:bookmarkStart w:id="7" w:name="_Toc149719656"/>
      <w:r w:rsidRPr="004D6802">
        <w:rPr>
          <w:rFonts w:ascii="Times New Roman" w:eastAsia="SimSun" w:hAnsi="Times New Roman"/>
          <w:sz w:val="28"/>
          <w:szCs w:val="28"/>
        </w:rPr>
        <w:t xml:space="preserve">1. </w:t>
      </w:r>
      <w:bookmarkEnd w:id="7"/>
      <w:r>
        <w:rPr>
          <w:rFonts w:ascii="Times New Roman" w:eastAsia="SimSun" w:hAnsi="Times New Roman"/>
          <w:sz w:val="28"/>
          <w:szCs w:val="28"/>
        </w:rPr>
        <w:t>П</w:t>
      </w:r>
      <w:r w:rsidRPr="004D6802">
        <w:rPr>
          <w:rFonts w:ascii="Times New Roman" w:eastAsia="SimSun" w:hAnsi="Times New Roman"/>
          <w:sz w:val="28"/>
          <w:szCs w:val="28"/>
        </w:rPr>
        <w:t>АСПОРТ МУНИЦИПАЛЬНОЙ ПРОГРАММЫ</w:t>
      </w:r>
    </w:p>
    <w:p w:rsidR="00836B5F" w:rsidRPr="004D6802" w:rsidRDefault="00836B5F" w:rsidP="00836B5F">
      <w:pPr>
        <w:spacing w:after="0" w:line="240" w:lineRule="auto"/>
        <w:jc w:val="both"/>
        <w:rPr>
          <w:rFonts w:ascii="Times New Roman" w:eastAsia="SimSun"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00"/>
        <w:gridCol w:w="3003"/>
        <w:gridCol w:w="2387"/>
        <w:gridCol w:w="2504"/>
      </w:tblGrid>
      <w:tr w:rsidR="00836B5F" w:rsidRPr="00D629D0" w:rsidTr="008405E2">
        <w:trPr>
          <w:trHeight w:val="680"/>
          <w:jc w:val="center"/>
        </w:trPr>
        <w:tc>
          <w:tcPr>
            <w:tcW w:w="1128" w:type="pct"/>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Наименование Программы</w:t>
            </w:r>
          </w:p>
        </w:tc>
        <w:tc>
          <w:tcPr>
            <w:tcW w:w="3872" w:type="pct"/>
            <w:gridSpan w:val="3"/>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Муниципальная программа «Развитие муниципальной системы образования в городском округе город Рыбинск Ярославской области»</w:t>
            </w:r>
          </w:p>
        </w:tc>
      </w:tr>
      <w:tr w:rsidR="00836B5F" w:rsidRPr="00D629D0" w:rsidTr="008405E2">
        <w:trPr>
          <w:trHeight w:val="51"/>
          <w:jc w:val="center"/>
        </w:trPr>
        <w:tc>
          <w:tcPr>
            <w:tcW w:w="1128" w:type="pct"/>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Сроки реализации Программы</w:t>
            </w:r>
          </w:p>
        </w:tc>
        <w:tc>
          <w:tcPr>
            <w:tcW w:w="3872" w:type="pct"/>
            <w:gridSpan w:val="3"/>
            <w:tcBorders>
              <w:bottom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w:t>
            </w:r>
            <w:r w:rsidRPr="00D629D0">
              <w:rPr>
                <w:rFonts w:ascii="Times New Roman" w:eastAsia="SimSun" w:hAnsi="Times New Roman"/>
                <w:sz w:val="24"/>
                <w:szCs w:val="24"/>
                <w:lang w:val="en-US"/>
              </w:rPr>
              <w:t>2</w:t>
            </w:r>
            <w:r w:rsidRPr="00D629D0">
              <w:rPr>
                <w:rFonts w:ascii="Times New Roman" w:eastAsia="SimSun" w:hAnsi="Times New Roman"/>
                <w:sz w:val="24"/>
                <w:szCs w:val="24"/>
              </w:rPr>
              <w:t>4-2027 годы</w:t>
            </w:r>
          </w:p>
        </w:tc>
      </w:tr>
      <w:tr w:rsidR="00836B5F" w:rsidRPr="00D629D0" w:rsidTr="008405E2">
        <w:trPr>
          <w:trHeight w:val="596"/>
          <w:jc w:val="center"/>
        </w:trPr>
        <w:tc>
          <w:tcPr>
            <w:tcW w:w="1128" w:type="pct"/>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Основание для разработки Программы</w:t>
            </w:r>
          </w:p>
        </w:tc>
        <w:tc>
          <w:tcPr>
            <w:tcW w:w="3872" w:type="pct"/>
            <w:gridSpan w:val="3"/>
          </w:tcPr>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Федеральный закон от 06.10.2003 № 131-ФЗ «Об общих принципах организации местного самоуправления в Российской Федерации»;</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Федеральный закон от 20.03.2025 № 33-ФЗ «Об общих принципах организации местного самоуправления в единой системе публичной власти»</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Федеральный закон от 29.12.2012 № 273-ФЗ «Об образовании в Российской Федерации»;</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Указ Президента Российской Федерации от 07.05.2012 № 599 «О мерах по реализации государственной политики в области образования и науки»;</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Указ Президента Российской Федерации от 24.03.2014 № 172 «О Всероссийском физкультурно-спортивном комплексе «Готов к труду и обороне» (ГТО)»;</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Указ Президента Российской Федерации от 29.05.2017 № 240 «Об объявлении в Российской Федерации Десятилетия детства»;</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Указ Президента Российской Федерации от 21.07.2020 № 474 «О национальных целях развития Российской Федерации на период до 2030 года»;</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«Концепция общенациональной системы выявления и развития молодых талантов», утверждена Президентом Российской Федерации от 03.04.2012 № Пр-827;</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«Концепция развития дополнительного образования детей до 2030 года», утверждена распоряжением Правительства Российской Федерации от 31.03.2022 № 678-р;</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Распоряжение Правительства Российской Федерации от 27.12.2018 № 2950-р «Об утверждении Концепции развития добровольчества (волонтерства) в Российской Федерации до 2025 года»;</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lastRenderedPageBreak/>
              <w:t xml:space="preserve">- </w:t>
            </w:r>
            <w:r w:rsidRPr="00D629D0">
              <w:rPr>
                <w:rFonts w:ascii="Times New Roman" w:eastAsia="SimSun" w:hAnsi="Times New Roman"/>
                <w:sz w:val="24"/>
                <w:szCs w:val="24"/>
              </w:rPr>
              <w:t>Основы государственной молодёжной политики Российской Федерации на период до 2025 года, утверждены распоряжением Правительства Российской Федерации от 29.11.2014 № 2403-р;</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Федеральный закон от 24.04.2008 № 48-ФЗ «Об опеке и попечительстве»;</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Приказ Министерства просвещения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в Минюсте России от 10.08.2020 № 59222);</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Закон Ярославской области от 08.10.2009 № 50-з «О</w:t>
            </w:r>
            <w:r>
              <w:rPr>
                <w:rFonts w:ascii="Times New Roman" w:eastAsia="SimSun" w:hAnsi="Times New Roman"/>
                <w:sz w:val="24"/>
                <w:szCs w:val="24"/>
              </w:rPr>
              <w:t xml:space="preserve"> </w:t>
            </w:r>
            <w:r w:rsidRPr="00D629D0">
              <w:rPr>
                <w:rFonts w:ascii="Times New Roman" w:eastAsia="SimSun" w:hAnsi="Times New Roman"/>
                <w:sz w:val="24"/>
                <w:szCs w:val="24"/>
              </w:rPr>
              <w:t>гарантиях прав ребёнка в Ярославской области»;</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Закон Ярославской области от 19.12.2008 № 65-з «Социальный кодекс Ярославской области»;</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Постановление Правительства Ярославской области от 30.04.2021 № 276-п «Об утверждении Программы обеспечения информационной безопасности детей и молодёжи, производства информационной продукции для детей и</w:t>
            </w:r>
            <w:r>
              <w:rPr>
                <w:rFonts w:ascii="Times New Roman" w:eastAsia="SimSun" w:hAnsi="Times New Roman"/>
                <w:sz w:val="24"/>
                <w:szCs w:val="24"/>
              </w:rPr>
              <w:t xml:space="preserve"> </w:t>
            </w:r>
            <w:r w:rsidRPr="00D629D0">
              <w:rPr>
                <w:rFonts w:ascii="Times New Roman" w:eastAsia="SimSun" w:hAnsi="Times New Roman"/>
                <w:sz w:val="24"/>
                <w:szCs w:val="24"/>
              </w:rPr>
              <w:t>молодёжи и</w:t>
            </w:r>
            <w:r>
              <w:rPr>
                <w:rFonts w:ascii="Times New Roman" w:eastAsia="SimSun" w:hAnsi="Times New Roman"/>
                <w:sz w:val="24"/>
                <w:szCs w:val="24"/>
              </w:rPr>
              <w:t xml:space="preserve"> </w:t>
            </w:r>
            <w:r w:rsidRPr="00D629D0">
              <w:rPr>
                <w:rFonts w:ascii="Times New Roman" w:eastAsia="SimSun" w:hAnsi="Times New Roman"/>
                <w:sz w:val="24"/>
                <w:szCs w:val="24"/>
              </w:rPr>
              <w:t>оборота информационной продукции Ярославской области на 2021-2027 годы»;</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hyperlink r:id="rId34" w:history="1">
              <w:r w:rsidRPr="00D629D0">
                <w:rPr>
                  <w:rFonts w:ascii="Times New Roman" w:eastAsia="SimSun" w:hAnsi="Times New Roman"/>
                  <w:sz w:val="24"/>
                  <w:szCs w:val="24"/>
                </w:rPr>
                <w:t>Решение Муниципального Совета городского округа город Рыбинск от 28.03.2019</w:t>
              </w:r>
            </w:hyperlink>
            <w:r w:rsidRPr="00D629D0">
              <w:rPr>
                <w:rFonts w:ascii="Times New Roman" w:eastAsia="SimSun" w:hAnsi="Times New Roman"/>
                <w:sz w:val="24"/>
                <w:szCs w:val="24"/>
              </w:rPr>
              <w:t xml:space="preserve"> № 47 «О Стратегии социально-экономического развития городского округа город Рыбинск на 2018-2030 годы»;</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lastRenderedPageBreak/>
              <w:t xml:space="preserve">- </w:t>
            </w:r>
            <w:r w:rsidRPr="00D629D0">
              <w:rPr>
                <w:rFonts w:ascii="Times New Roman" w:eastAsia="SimSun" w:hAnsi="Times New Roman"/>
                <w:sz w:val="24"/>
                <w:szCs w:val="24"/>
              </w:rPr>
              <w:t>постановление Администрации городского округа город Рыбинск Ярославской области от 21.01.2021 № 139 «Об утверждении плана мероприятий»;</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836B5F" w:rsidRPr="00D629D0" w:rsidRDefault="00836B5F" w:rsidP="008405E2">
            <w:pPr>
              <w:tabs>
                <w:tab w:val="left" w:pos="506"/>
              </w:tabs>
              <w:spacing w:after="0" w:line="240" w:lineRule="auto"/>
              <w:ind w:firstLine="223"/>
              <w:jc w:val="both"/>
              <w:rPr>
                <w:rFonts w:ascii="Times New Roman" w:eastAsia="SimSun" w:hAnsi="Times New Roman"/>
                <w:sz w:val="24"/>
                <w:szCs w:val="24"/>
              </w:rPr>
            </w:pPr>
            <w:r>
              <w:rPr>
                <w:rFonts w:ascii="Times New Roman" w:eastAsia="SimSun" w:hAnsi="Times New Roman"/>
                <w:sz w:val="24"/>
                <w:szCs w:val="24"/>
              </w:rPr>
              <w:t xml:space="preserve">- </w:t>
            </w:r>
            <w:r w:rsidRPr="00D629D0">
              <w:rPr>
                <w:rFonts w:ascii="Times New Roman" w:eastAsia="SimSun" w:hAnsi="Times New Roman"/>
                <w:sz w:val="24"/>
                <w:szCs w:val="24"/>
              </w:rPr>
              <w:t>Федеральный закон от 13.07.2020 № 189-ФЗ «О государственном (муниципальном) социальном заказе на оказание государственных (муниципальных) услуг в социальной сфере».</w:t>
            </w:r>
          </w:p>
        </w:tc>
      </w:tr>
      <w:tr w:rsidR="00836B5F" w:rsidRPr="00D629D0" w:rsidTr="008405E2">
        <w:trPr>
          <w:trHeight w:val="227"/>
          <w:jc w:val="center"/>
        </w:trPr>
        <w:tc>
          <w:tcPr>
            <w:tcW w:w="1128" w:type="pct"/>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lastRenderedPageBreak/>
              <w:t>Заказчик Программы</w:t>
            </w:r>
          </w:p>
        </w:tc>
        <w:tc>
          <w:tcPr>
            <w:tcW w:w="3872" w:type="pct"/>
            <w:gridSpan w:val="3"/>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Администрация городского округа город Рыбинск Ярославской области</w:t>
            </w:r>
          </w:p>
        </w:tc>
      </w:tr>
      <w:tr w:rsidR="00836B5F" w:rsidRPr="00D629D0" w:rsidTr="008405E2">
        <w:trPr>
          <w:trHeight w:val="591"/>
          <w:jc w:val="center"/>
        </w:trPr>
        <w:tc>
          <w:tcPr>
            <w:tcW w:w="1128" w:type="pct"/>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Ответственный исполнитель</w:t>
            </w:r>
          </w:p>
        </w:tc>
        <w:tc>
          <w:tcPr>
            <w:tcW w:w="3872" w:type="pct"/>
            <w:gridSpan w:val="3"/>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Департамент образования Администрации городского округа город Рыбинск Ярославской области</w:t>
            </w:r>
          </w:p>
        </w:tc>
      </w:tr>
      <w:tr w:rsidR="00836B5F" w:rsidRPr="00D629D0" w:rsidTr="008405E2">
        <w:trPr>
          <w:trHeight w:val="51"/>
          <w:jc w:val="center"/>
        </w:trPr>
        <w:tc>
          <w:tcPr>
            <w:tcW w:w="1128" w:type="pct"/>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Куратор Программы</w:t>
            </w:r>
          </w:p>
        </w:tc>
        <w:tc>
          <w:tcPr>
            <w:tcW w:w="3872" w:type="pct"/>
            <w:gridSpan w:val="3"/>
            <w:tcBorders>
              <w:bottom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Заместитель Главы Администрации по социальной политике</w:t>
            </w:r>
          </w:p>
        </w:tc>
      </w:tr>
      <w:tr w:rsidR="00836B5F" w:rsidRPr="00D629D0" w:rsidTr="008405E2">
        <w:trPr>
          <w:trHeight w:val="176"/>
          <w:jc w:val="center"/>
        </w:trPr>
        <w:tc>
          <w:tcPr>
            <w:tcW w:w="1128" w:type="pct"/>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Перечень подпрограмм муниципальной программы</w:t>
            </w:r>
          </w:p>
        </w:tc>
        <w:tc>
          <w:tcPr>
            <w:tcW w:w="3872" w:type="pct"/>
            <w:gridSpan w:val="3"/>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w:t>
            </w:r>
            <w:hyperlink w:anchor="P1170" w:history="1">
              <w:r w:rsidRPr="00D629D0">
                <w:rPr>
                  <w:rFonts w:ascii="Times New Roman" w:eastAsia="SimSun" w:hAnsi="Times New Roman"/>
                  <w:sz w:val="24"/>
                  <w:szCs w:val="24"/>
                </w:rPr>
                <w:t>Совершенствование</w:t>
              </w:r>
            </w:hyperlink>
            <w:r w:rsidRPr="00D629D0">
              <w:rPr>
                <w:rFonts w:ascii="Times New Roman" w:eastAsia="SimSun" w:hAnsi="Times New Roman"/>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w:t>
            </w:r>
            <w:hyperlink w:anchor="P3101" w:history="1">
              <w:r w:rsidRPr="00D629D0">
                <w:rPr>
                  <w:rFonts w:ascii="Times New Roman" w:eastAsia="SimSun" w:hAnsi="Times New Roman"/>
                  <w:sz w:val="24"/>
                  <w:szCs w:val="24"/>
                </w:rPr>
                <w:t>Воспитание</w:t>
              </w:r>
            </w:hyperlink>
            <w:r w:rsidRPr="00D629D0">
              <w:rPr>
                <w:rFonts w:ascii="Times New Roman" w:eastAsia="SimSun" w:hAnsi="Times New Roman"/>
                <w:sz w:val="24"/>
                <w:szCs w:val="24"/>
              </w:rPr>
              <w:t xml:space="preserve"> и развитие молодого гражданина Рыбинска в муниципальной системе образования».</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 xml:space="preserve">Ведомственная целевая </w:t>
            </w:r>
            <w:hyperlink w:anchor="P4272" w:history="1">
              <w:r w:rsidRPr="00D629D0">
                <w:rPr>
                  <w:rFonts w:ascii="Times New Roman" w:eastAsia="SimSun" w:hAnsi="Times New Roman"/>
                  <w:sz w:val="24"/>
                  <w:szCs w:val="24"/>
                </w:rPr>
                <w:t>программа</w:t>
              </w:r>
            </w:hyperlink>
            <w:r w:rsidRPr="00D629D0">
              <w:rPr>
                <w:rFonts w:ascii="Times New Roman" w:eastAsia="SimSun" w:hAnsi="Times New Roman"/>
                <w:sz w:val="24"/>
                <w:szCs w:val="24"/>
              </w:rPr>
              <w:t xml:space="preserve"> функционирования отрасли «Образование».</w:t>
            </w:r>
          </w:p>
        </w:tc>
      </w:tr>
      <w:tr w:rsidR="00836B5F" w:rsidRPr="00D629D0" w:rsidTr="008405E2">
        <w:trPr>
          <w:trHeight w:val="1246"/>
          <w:jc w:val="center"/>
        </w:trPr>
        <w:tc>
          <w:tcPr>
            <w:tcW w:w="1128" w:type="pct"/>
            <w:vMerge w:val="restart"/>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Цель муниципальной программы</w:t>
            </w:r>
          </w:p>
        </w:tc>
        <w:tc>
          <w:tcPr>
            <w:tcW w:w="3872" w:type="pct"/>
            <w:gridSpan w:val="3"/>
            <w:tcBorders>
              <w:bottom w:val="nil"/>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Стратегическая цель муниципальной программы соответствует национальным целям развития Российской Федерации на период до 2030 года и на перспективу до 2036 года:</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Цель муниципальной программы конкретизируется целями подпрограмм:</w:t>
            </w:r>
          </w:p>
        </w:tc>
      </w:tr>
      <w:tr w:rsidR="00836B5F" w:rsidRPr="00D629D0" w:rsidTr="008405E2">
        <w:tblPrEx>
          <w:tblBorders>
            <w:insideH w:val="none" w:sz="0" w:space="0" w:color="auto"/>
          </w:tblBorders>
        </w:tblPrEx>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3872" w:type="pct"/>
            <w:gridSpan w:val="3"/>
            <w:tcBorders>
              <w:top w:val="nil"/>
              <w:bottom w:val="nil"/>
            </w:tcBorders>
          </w:tcPr>
          <w:p w:rsidR="00836B5F" w:rsidRPr="00D629D0" w:rsidRDefault="00836B5F" w:rsidP="008405E2">
            <w:pPr>
              <w:spacing w:after="0" w:line="240" w:lineRule="auto"/>
              <w:jc w:val="both"/>
              <w:rPr>
                <w:rFonts w:ascii="Times New Roman" w:eastAsia="SimSun" w:hAnsi="Times New Roman"/>
                <w:sz w:val="24"/>
                <w:szCs w:val="24"/>
              </w:rPr>
            </w:pPr>
            <w:hyperlink w:anchor="P1170" w:history="1">
              <w:r w:rsidRPr="00D629D0">
                <w:rPr>
                  <w:rFonts w:ascii="Times New Roman" w:eastAsia="SimSun" w:hAnsi="Times New Roman"/>
                  <w:sz w:val="24"/>
                  <w:szCs w:val="24"/>
                </w:rPr>
                <w:t>Подпрограмма</w:t>
              </w:r>
            </w:hyperlink>
            <w:r w:rsidRPr="00D629D0">
              <w:rPr>
                <w:rFonts w:ascii="Times New Roman" w:eastAsia="SimSun" w:hAnsi="Times New Roman"/>
                <w:sz w:val="24"/>
                <w:szCs w:val="24"/>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Цель подпрограммы: развитие инфраструктуры муниципальной системы образования для повышения качества образовательных услуг.</w:t>
            </w:r>
          </w:p>
        </w:tc>
      </w:tr>
      <w:tr w:rsidR="00836B5F" w:rsidRPr="00D629D0" w:rsidTr="008405E2">
        <w:tblPrEx>
          <w:tblBorders>
            <w:insideH w:val="none" w:sz="0" w:space="0" w:color="auto"/>
          </w:tblBorders>
        </w:tblPrEx>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3872" w:type="pct"/>
            <w:gridSpan w:val="3"/>
            <w:tcBorders>
              <w:top w:val="nil"/>
              <w:bottom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hyperlink w:anchor="P3101" w:history="1">
              <w:r w:rsidRPr="00D629D0">
                <w:rPr>
                  <w:rFonts w:ascii="Times New Roman" w:eastAsia="SimSun" w:hAnsi="Times New Roman"/>
                  <w:sz w:val="24"/>
                  <w:szCs w:val="24"/>
                </w:rPr>
                <w:t>Подпрограмма</w:t>
              </w:r>
            </w:hyperlink>
            <w:r w:rsidRPr="00D629D0">
              <w:rPr>
                <w:rFonts w:ascii="Times New Roman" w:eastAsia="SimSun" w:hAnsi="Times New Roman"/>
                <w:sz w:val="24"/>
                <w:szCs w:val="24"/>
              </w:rPr>
              <w:t xml:space="preserve"> «Воспитание и развитие молодого гражданина Рыбинска в муниципальной системе образования».</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3872" w:type="pct"/>
            <w:gridSpan w:val="3"/>
            <w:tcBorders>
              <w:top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 xml:space="preserve">Ведомственная целевая </w:t>
            </w:r>
            <w:hyperlink w:anchor="P4272" w:history="1">
              <w:r w:rsidRPr="00D629D0">
                <w:rPr>
                  <w:rFonts w:ascii="Times New Roman" w:eastAsia="SimSun" w:hAnsi="Times New Roman"/>
                  <w:sz w:val="24"/>
                  <w:szCs w:val="24"/>
                </w:rPr>
                <w:t>программа</w:t>
              </w:r>
            </w:hyperlink>
            <w:r w:rsidRPr="00D629D0">
              <w:rPr>
                <w:rFonts w:ascii="Times New Roman" w:eastAsia="SimSun" w:hAnsi="Times New Roman"/>
                <w:sz w:val="24"/>
                <w:szCs w:val="24"/>
              </w:rPr>
              <w:t xml:space="preserve"> функционирования отрасли «Образование».</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836B5F" w:rsidRPr="00D629D0" w:rsidTr="008405E2">
        <w:trPr>
          <w:trHeight w:val="13"/>
          <w:jc w:val="center"/>
        </w:trPr>
        <w:tc>
          <w:tcPr>
            <w:tcW w:w="1128" w:type="pct"/>
            <w:tcBorders>
              <w:bottom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Задачи муниципальной программы</w:t>
            </w:r>
          </w:p>
        </w:tc>
        <w:tc>
          <w:tcPr>
            <w:tcW w:w="3872" w:type="pct"/>
            <w:gridSpan w:val="3"/>
            <w:tcBorders>
              <w:bottom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Задачи муниципальной программы определяются задачами подпрограмм:</w:t>
            </w:r>
          </w:p>
          <w:p w:rsidR="00836B5F" w:rsidRPr="00D629D0" w:rsidRDefault="00836B5F" w:rsidP="008405E2">
            <w:pPr>
              <w:spacing w:after="0" w:line="240" w:lineRule="auto"/>
              <w:jc w:val="both"/>
              <w:rPr>
                <w:rFonts w:ascii="Times New Roman" w:eastAsia="SimSun" w:hAnsi="Times New Roman"/>
                <w:sz w:val="24"/>
                <w:szCs w:val="24"/>
              </w:rPr>
            </w:pP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w:t>
            </w:r>
            <w:hyperlink w:anchor="P1170" w:history="1">
              <w:r w:rsidRPr="00D629D0">
                <w:rPr>
                  <w:rFonts w:ascii="Times New Roman" w:eastAsia="SimSun" w:hAnsi="Times New Roman"/>
                  <w:sz w:val="24"/>
                  <w:szCs w:val="24"/>
                </w:rPr>
                <w:t>Совершенствование</w:t>
              </w:r>
            </w:hyperlink>
            <w:r w:rsidRPr="00D629D0">
              <w:rPr>
                <w:rFonts w:ascii="Times New Roman" w:eastAsia="SimSun" w:hAnsi="Times New Roman"/>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Задачи подпрограммы:</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Создание новых мест в дошкольных образовательных и общеобразовательных организациях.</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Организация, содержание сети подведомственных учреждений и укрепление материально-технической базы учреждений отрасли.</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Реализация мероприятий регионального проекта «Всё лучшее детям».</w:t>
            </w:r>
          </w:p>
          <w:p w:rsidR="00836B5F" w:rsidRPr="00D629D0" w:rsidRDefault="00836B5F" w:rsidP="008405E2">
            <w:pPr>
              <w:spacing w:after="0" w:line="240" w:lineRule="auto"/>
              <w:jc w:val="both"/>
              <w:rPr>
                <w:rFonts w:ascii="Times New Roman" w:eastAsia="SimSun" w:hAnsi="Times New Roman"/>
                <w:sz w:val="24"/>
                <w:szCs w:val="24"/>
              </w:rPr>
            </w:pP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w:t>
            </w:r>
            <w:hyperlink w:anchor="P3101" w:history="1">
              <w:r w:rsidRPr="00D629D0">
                <w:rPr>
                  <w:rFonts w:ascii="Times New Roman" w:eastAsia="SimSun" w:hAnsi="Times New Roman"/>
                  <w:sz w:val="24"/>
                  <w:szCs w:val="24"/>
                </w:rPr>
                <w:t>Воспитание</w:t>
              </w:r>
            </w:hyperlink>
            <w:r w:rsidRPr="00D629D0">
              <w:rPr>
                <w:rFonts w:ascii="Times New Roman" w:eastAsia="SimSun" w:hAnsi="Times New Roman"/>
                <w:sz w:val="24"/>
                <w:szCs w:val="24"/>
              </w:rPr>
              <w:t xml:space="preserve"> и развитие молодого гражданина Рыбинска в муниципальной системе образования».</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Задачи подпрограммы:</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Реализация инновационных моделей социального партнерства.</w:t>
            </w:r>
          </w:p>
          <w:p w:rsidR="00836B5F" w:rsidRPr="00D629D0" w:rsidRDefault="00836B5F" w:rsidP="008405E2">
            <w:pPr>
              <w:spacing w:after="0" w:line="240" w:lineRule="auto"/>
              <w:jc w:val="both"/>
              <w:rPr>
                <w:rFonts w:ascii="Times New Roman" w:eastAsia="SimSun" w:hAnsi="Times New Roman"/>
                <w:sz w:val="24"/>
                <w:szCs w:val="24"/>
              </w:rPr>
            </w:pP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 xml:space="preserve">Ведомственная целевая </w:t>
            </w:r>
            <w:hyperlink w:anchor="P4272" w:history="1">
              <w:r w:rsidRPr="00D629D0">
                <w:rPr>
                  <w:rFonts w:ascii="Times New Roman" w:eastAsia="SimSun" w:hAnsi="Times New Roman"/>
                  <w:sz w:val="24"/>
                  <w:szCs w:val="24"/>
                </w:rPr>
                <w:t>программа</w:t>
              </w:r>
            </w:hyperlink>
            <w:r w:rsidRPr="00D629D0">
              <w:rPr>
                <w:rFonts w:ascii="Times New Roman" w:eastAsia="SimSun" w:hAnsi="Times New Roman"/>
                <w:sz w:val="24"/>
                <w:szCs w:val="24"/>
              </w:rPr>
              <w:t xml:space="preserve"> функционирования отрасли «Образование».</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Задачи ВЦП:</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Создание в муниципальной системе образования условий для эффективной реализации муниципальных образовательных услуг.</w:t>
            </w:r>
          </w:p>
        </w:tc>
      </w:tr>
      <w:tr w:rsidR="00836B5F" w:rsidRPr="00D629D0" w:rsidTr="008405E2">
        <w:trPr>
          <w:trHeight w:val="798"/>
          <w:jc w:val="center"/>
        </w:trPr>
        <w:tc>
          <w:tcPr>
            <w:tcW w:w="1128" w:type="pct"/>
            <w:vMerge w:val="restart"/>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Объемы и источники финансирования Программы</w:t>
            </w:r>
          </w:p>
        </w:tc>
        <w:tc>
          <w:tcPr>
            <w:tcW w:w="3872" w:type="pct"/>
            <w:gridSpan w:val="3"/>
            <w:tcBorders>
              <w:top w:val="single" w:sz="4" w:space="0" w:color="auto"/>
              <w:left w:val="single" w:sz="4" w:space="0" w:color="auto"/>
              <w:bottom w:val="nil"/>
              <w:right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Общий объём финансирования – факт/потребность, включая факт</w:t>
            </w:r>
          </w:p>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15401,86 млн. руб./17994,13 млн. руб.</w:t>
            </w:r>
          </w:p>
          <w:p w:rsidR="00836B5F" w:rsidRPr="00D629D0" w:rsidRDefault="00836B5F" w:rsidP="008405E2">
            <w:pPr>
              <w:spacing w:after="0" w:line="240" w:lineRule="auto"/>
              <w:jc w:val="both"/>
              <w:rPr>
                <w:rFonts w:ascii="Times New Roman" w:eastAsia="SimSun" w:hAnsi="Times New Roman"/>
                <w:sz w:val="24"/>
                <w:szCs w:val="24"/>
              </w:rPr>
            </w:pPr>
          </w:p>
          <w:p w:rsidR="00836B5F" w:rsidRPr="00D629D0" w:rsidRDefault="00836B5F" w:rsidP="008405E2">
            <w:pPr>
              <w:spacing w:after="0" w:line="240" w:lineRule="auto"/>
              <w:jc w:val="center"/>
              <w:rPr>
                <w:rFonts w:ascii="Times New Roman" w:eastAsia="SimSun" w:hAnsi="Times New Roman"/>
                <w:sz w:val="24"/>
                <w:szCs w:val="24"/>
              </w:rPr>
            </w:pPr>
            <w:r w:rsidRPr="00D629D0">
              <w:rPr>
                <w:rFonts w:ascii="Times New Roman" w:eastAsia="SimSun" w:hAnsi="Times New Roman"/>
                <w:sz w:val="24"/>
                <w:szCs w:val="24"/>
              </w:rPr>
              <w:t>Объёмы и источники финансирования.</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3872" w:type="pct"/>
            <w:gridSpan w:val="3"/>
            <w:tcBorders>
              <w:top w:val="nil"/>
              <w:left w:val="single" w:sz="4" w:space="0" w:color="auto"/>
              <w:right w:val="single" w:sz="4" w:space="0" w:color="auto"/>
            </w:tcBorders>
          </w:tcPr>
          <w:p w:rsidR="00836B5F" w:rsidRPr="00D629D0" w:rsidRDefault="00836B5F" w:rsidP="008405E2">
            <w:pPr>
              <w:spacing w:after="0" w:line="240" w:lineRule="auto"/>
              <w:jc w:val="center"/>
              <w:rPr>
                <w:rFonts w:ascii="Times New Roman" w:eastAsia="SimSun" w:hAnsi="Times New Roman"/>
                <w:sz w:val="24"/>
                <w:szCs w:val="24"/>
              </w:rPr>
            </w:pPr>
            <w:r w:rsidRPr="00D629D0">
              <w:rPr>
                <w:rFonts w:ascii="Times New Roman" w:eastAsia="SimSun" w:hAnsi="Times New Roman"/>
                <w:sz w:val="24"/>
                <w:szCs w:val="24"/>
              </w:rPr>
              <w:t>Средства городского бюджета</w:t>
            </w:r>
          </w:p>
        </w:tc>
      </w:tr>
      <w:tr w:rsidR="00836B5F" w:rsidRPr="00D629D0" w:rsidTr="008405E2">
        <w:trPr>
          <w:trHeight w:val="288"/>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Год</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Выделено</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Потребность</w:t>
            </w:r>
          </w:p>
        </w:tc>
      </w:tr>
      <w:tr w:rsidR="00836B5F" w:rsidRPr="00D629D0" w:rsidTr="008405E2">
        <w:trPr>
          <w:trHeight w:val="307"/>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2024</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856,60</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985,21</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2025</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847,24</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1110,75</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2026</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744,51</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1208,63</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2027</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802,53</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1132,00</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Итого</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3250,88</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4436,59</w:t>
            </w:r>
          </w:p>
        </w:tc>
      </w:tr>
      <w:tr w:rsidR="00836B5F" w:rsidRPr="00D629D0" w:rsidTr="008405E2">
        <w:trPr>
          <w:trHeight w:val="372"/>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3872" w:type="pct"/>
            <w:gridSpan w:val="3"/>
            <w:tcBorders>
              <w:top w:val="single" w:sz="4" w:space="0" w:color="auto"/>
              <w:left w:val="single" w:sz="4" w:space="0" w:color="auto"/>
              <w:bottom w:val="single" w:sz="4" w:space="0" w:color="auto"/>
              <w:right w:val="single" w:sz="4" w:space="0" w:color="auto"/>
            </w:tcBorders>
          </w:tcPr>
          <w:tbl>
            <w:tblPr>
              <w:tblW w:w="7414" w:type="dxa"/>
              <w:tblLook w:val="0000" w:firstRow="0" w:lastRow="0" w:firstColumn="0" w:lastColumn="0" w:noHBand="0" w:noVBand="0"/>
            </w:tblPr>
            <w:tblGrid>
              <w:gridCol w:w="7414"/>
            </w:tblGrid>
            <w:tr w:rsidR="00836B5F" w:rsidRPr="00D629D0" w:rsidTr="008405E2">
              <w:trPr>
                <w:trHeight w:val="300"/>
              </w:trPr>
              <w:tc>
                <w:tcPr>
                  <w:tcW w:w="7414" w:type="dxa"/>
                  <w:tcBorders>
                    <w:top w:val="nil"/>
                    <w:left w:val="nil"/>
                    <w:bottom w:val="nil"/>
                    <w:right w:val="nil"/>
                  </w:tcBorders>
                  <w:noWrap/>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Средства областного бюджета</w:t>
                  </w:r>
                </w:p>
              </w:tc>
            </w:tr>
          </w:tbl>
          <w:p w:rsidR="00836B5F" w:rsidRPr="00D629D0" w:rsidRDefault="00836B5F" w:rsidP="008405E2">
            <w:pPr>
              <w:spacing w:after="0" w:line="240" w:lineRule="auto"/>
              <w:jc w:val="both"/>
              <w:rPr>
                <w:rFonts w:ascii="Times New Roman" w:eastAsia="SimSun" w:hAnsi="Times New Roman"/>
                <w:sz w:val="24"/>
                <w:szCs w:val="24"/>
              </w:rPr>
            </w:pP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Год</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Выделено</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Потребность</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2024</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2610,19</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2658,65</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2025</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2625,34</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2938,21</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2026</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2783,29</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3031,60</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2027</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lang w:val="en-US"/>
              </w:rPr>
              <w:t>2</w:t>
            </w:r>
            <w:r w:rsidRPr="00D629D0">
              <w:rPr>
                <w:rFonts w:ascii="Times New Roman" w:hAnsi="Times New Roman"/>
                <w:sz w:val="24"/>
                <w:szCs w:val="24"/>
              </w:rPr>
              <w:t>642,90</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2768,63</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Итого</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10661,72</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11397,09</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3872" w:type="pct"/>
            <w:gridSpan w:val="3"/>
            <w:tcBorders>
              <w:top w:val="single" w:sz="4" w:space="0" w:color="auto"/>
              <w:left w:val="single" w:sz="4" w:space="0" w:color="auto"/>
              <w:bottom w:val="single" w:sz="4" w:space="0" w:color="auto"/>
              <w:right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Средства федерального бюджета</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Год</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Выделено</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Потребность</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2024</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177,52</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201,18</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2025</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380,30</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684,05</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2026</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696,18</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999,93</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2027</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235,26</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275,29</w:t>
            </w:r>
          </w:p>
        </w:tc>
      </w:tr>
      <w:tr w:rsidR="00836B5F" w:rsidRPr="00D629D0" w:rsidTr="008405E2">
        <w:trPr>
          <w:trHeight w:val="13"/>
          <w:jc w:val="center"/>
        </w:trPr>
        <w:tc>
          <w:tcPr>
            <w:tcW w:w="1128" w:type="pct"/>
            <w:vMerge/>
          </w:tcPr>
          <w:p w:rsidR="00836B5F" w:rsidRPr="00D629D0" w:rsidRDefault="00836B5F" w:rsidP="008405E2">
            <w:pPr>
              <w:spacing w:after="0" w:line="240" w:lineRule="auto"/>
              <w:jc w:val="both"/>
              <w:rPr>
                <w:rFonts w:ascii="Times New Roman" w:eastAsia="SimSun" w:hAnsi="Times New Roman"/>
                <w:sz w:val="24"/>
                <w:szCs w:val="24"/>
              </w:rPr>
            </w:pPr>
          </w:p>
        </w:tc>
        <w:tc>
          <w:tcPr>
            <w:tcW w:w="1473" w:type="pct"/>
            <w:tcBorders>
              <w:top w:val="single" w:sz="4" w:space="0" w:color="auto"/>
              <w:left w:val="single" w:sz="4" w:space="0" w:color="auto"/>
              <w:bottom w:val="single" w:sz="4" w:space="0" w:color="auto"/>
              <w:right w:val="single" w:sz="4" w:space="0" w:color="auto"/>
            </w:tcBorders>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Итого</w:t>
            </w:r>
          </w:p>
        </w:tc>
        <w:tc>
          <w:tcPr>
            <w:tcW w:w="1171"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1489,26</w:t>
            </w:r>
          </w:p>
        </w:tc>
        <w:tc>
          <w:tcPr>
            <w:tcW w:w="1228" w:type="pct"/>
            <w:tcBorders>
              <w:top w:val="single" w:sz="4" w:space="0" w:color="auto"/>
              <w:left w:val="single" w:sz="4" w:space="0" w:color="auto"/>
              <w:bottom w:val="single" w:sz="4" w:space="0" w:color="auto"/>
              <w:right w:val="single" w:sz="4" w:space="0" w:color="auto"/>
            </w:tcBorders>
            <w:vAlign w:val="center"/>
          </w:tcPr>
          <w:p w:rsidR="00836B5F" w:rsidRPr="00D629D0" w:rsidRDefault="00836B5F" w:rsidP="008405E2">
            <w:pPr>
              <w:spacing w:after="0" w:line="240" w:lineRule="auto"/>
              <w:jc w:val="both"/>
              <w:rPr>
                <w:rFonts w:ascii="Times New Roman" w:hAnsi="Times New Roman"/>
                <w:sz w:val="24"/>
                <w:szCs w:val="24"/>
              </w:rPr>
            </w:pPr>
            <w:r w:rsidRPr="00D629D0">
              <w:rPr>
                <w:rFonts w:ascii="Times New Roman" w:hAnsi="Times New Roman"/>
                <w:sz w:val="24"/>
                <w:szCs w:val="24"/>
              </w:rPr>
              <w:t>2160,45</w:t>
            </w:r>
          </w:p>
        </w:tc>
      </w:tr>
      <w:tr w:rsidR="00836B5F" w:rsidRPr="00D629D0" w:rsidTr="008405E2">
        <w:trPr>
          <w:trHeight w:val="13"/>
          <w:jc w:val="center"/>
        </w:trPr>
        <w:tc>
          <w:tcPr>
            <w:tcW w:w="1128" w:type="pct"/>
          </w:tcPr>
          <w:p w:rsidR="00836B5F" w:rsidRPr="00D629D0" w:rsidRDefault="00836B5F" w:rsidP="008405E2">
            <w:pPr>
              <w:spacing w:after="0" w:line="240" w:lineRule="auto"/>
              <w:jc w:val="both"/>
              <w:rPr>
                <w:rFonts w:ascii="Times New Roman" w:eastAsia="SimSun" w:hAnsi="Times New Roman"/>
                <w:sz w:val="24"/>
                <w:szCs w:val="24"/>
              </w:rPr>
            </w:pPr>
            <w:r w:rsidRPr="00D629D0">
              <w:rPr>
                <w:rFonts w:ascii="Times New Roman" w:eastAsia="SimSun" w:hAnsi="Times New Roman"/>
                <w:sz w:val="24"/>
                <w:szCs w:val="24"/>
              </w:rPr>
              <w:t>Основные ожидаемые результаты реализации муниципальной программы</w:t>
            </w:r>
          </w:p>
        </w:tc>
        <w:tc>
          <w:tcPr>
            <w:tcW w:w="3872" w:type="pct"/>
            <w:gridSpan w:val="3"/>
            <w:tcBorders>
              <w:top w:val="single" w:sz="4" w:space="0" w:color="auto"/>
              <w:left w:val="single" w:sz="4" w:space="0" w:color="auto"/>
              <w:bottom w:val="single" w:sz="4" w:space="0" w:color="auto"/>
              <w:right w:val="single" w:sz="4" w:space="0" w:color="auto"/>
            </w:tcBorders>
          </w:tcPr>
          <w:p w:rsidR="00836B5F" w:rsidRPr="00D629D0" w:rsidRDefault="00836B5F" w:rsidP="008405E2">
            <w:pPr>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К концу 2027 года состояние системы образования городского округа город Рыбинск Ярославской области (далее соответственно – городского округа город Рыбинск, город Рыбинск) должно соответствовать следующим показателям:</w:t>
            </w:r>
          </w:p>
          <w:p w:rsidR="00836B5F" w:rsidRPr="00D629D0" w:rsidRDefault="00836B5F" w:rsidP="008405E2">
            <w:pPr>
              <w:spacing w:after="0" w:line="240" w:lineRule="auto"/>
              <w:ind w:firstLine="223"/>
              <w:jc w:val="both"/>
              <w:rPr>
                <w:rFonts w:ascii="Times New Roman" w:eastAsia="SimSun" w:hAnsi="Times New Roman"/>
                <w:sz w:val="24"/>
                <w:szCs w:val="24"/>
              </w:rPr>
            </w:pPr>
            <w:r w:rsidRPr="00D629D0">
              <w:rPr>
                <w:rFonts w:ascii="Times New Roman" w:eastAsia="SimSun" w:hAnsi="Times New Roman"/>
                <w:sz w:val="24"/>
                <w:szCs w:val="24"/>
              </w:rPr>
              <w:t xml:space="preserve">Подпрограмма 1. </w:t>
            </w:r>
            <w:hyperlink w:anchor="P1170" w:history="1">
              <w:r w:rsidRPr="00D629D0">
                <w:rPr>
                  <w:rFonts w:ascii="Times New Roman" w:eastAsia="SimSun" w:hAnsi="Times New Roman"/>
                  <w:sz w:val="24"/>
                  <w:szCs w:val="24"/>
                </w:rPr>
                <w:t>Совершенствование</w:t>
              </w:r>
            </w:hyperlink>
            <w:r w:rsidRPr="00D629D0">
              <w:rPr>
                <w:rFonts w:ascii="Times New Roman" w:eastAsia="SimSun" w:hAnsi="Times New Roman"/>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 </w:t>
            </w:r>
            <w:r w:rsidRPr="00D629D0">
              <w:rPr>
                <w:rFonts w:ascii="Times New Roman" w:eastAsia="Arial Unicode MS" w:hAnsi="Times New Roman"/>
                <w:sz w:val="24"/>
                <w:szCs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2. </w:t>
            </w:r>
            <w:r w:rsidRPr="00D629D0">
              <w:rPr>
                <w:rFonts w:ascii="Times New Roman" w:eastAsia="Arial Unicode MS" w:hAnsi="Times New Roman"/>
                <w:sz w:val="24"/>
                <w:szCs w:val="24"/>
              </w:rPr>
              <w:t>Доступность дошкольного образования для детей в возрасте 3-7 лет от числа заявленных - 100,0%;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lastRenderedPageBreak/>
              <w:t xml:space="preserve">3. </w:t>
            </w:r>
            <w:r w:rsidRPr="00D629D0">
              <w:rPr>
                <w:rFonts w:ascii="Times New Roman" w:eastAsia="Arial Unicode MS" w:hAnsi="Times New Roman"/>
                <w:sz w:val="24"/>
                <w:szCs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4. </w:t>
            </w:r>
            <w:r w:rsidRPr="00D629D0">
              <w:rPr>
                <w:rFonts w:ascii="Times New Roman" w:eastAsia="Arial Unicode MS" w:hAnsi="Times New Roman"/>
                <w:sz w:val="24"/>
                <w:szCs w:val="24"/>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-57,1%;</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5. </w:t>
            </w:r>
            <w:r w:rsidRPr="00D629D0">
              <w:rPr>
                <w:rFonts w:ascii="Times New Roman" w:eastAsia="Arial Unicode MS" w:hAnsi="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6. </w:t>
            </w:r>
            <w:r w:rsidRPr="00D629D0">
              <w:rPr>
                <w:rFonts w:ascii="Times New Roman" w:eastAsia="Arial Unicode MS" w:hAnsi="Times New Roman"/>
                <w:sz w:val="24"/>
                <w:szCs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7. </w:t>
            </w:r>
            <w:r w:rsidRPr="00D629D0">
              <w:rPr>
                <w:rFonts w:ascii="Times New Roman" w:eastAsia="Arial Unicode MS" w:hAnsi="Times New Roman"/>
                <w:sz w:val="24"/>
                <w:szCs w:val="24"/>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8. </w:t>
            </w:r>
            <w:r w:rsidRPr="00D629D0">
              <w:rPr>
                <w:rFonts w:ascii="Times New Roman" w:eastAsia="Arial Unicode MS" w:hAnsi="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9. </w:t>
            </w:r>
            <w:r w:rsidRPr="00D629D0">
              <w:rPr>
                <w:rFonts w:ascii="Times New Roman" w:eastAsia="Arial Unicode MS" w:hAnsi="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10. </w:t>
            </w:r>
            <w:r w:rsidRPr="00D629D0">
              <w:rPr>
                <w:rFonts w:ascii="Times New Roman" w:eastAsia="Arial Unicode MS" w:hAnsi="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11. </w:t>
            </w:r>
            <w:r w:rsidRPr="00D629D0">
              <w:rPr>
                <w:rFonts w:ascii="Times New Roman" w:eastAsia="Arial Unicode MS" w:hAnsi="Times New Roman"/>
                <w:sz w:val="24"/>
                <w:szCs w:val="24"/>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12. </w:t>
            </w:r>
            <w:r w:rsidRPr="00D629D0">
              <w:rPr>
                <w:rFonts w:ascii="Times New Roman" w:eastAsia="Arial Unicode MS" w:hAnsi="Times New Roman"/>
                <w:sz w:val="24"/>
                <w:szCs w:val="24"/>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13. </w:t>
            </w:r>
            <w:r w:rsidRPr="00D629D0">
              <w:rPr>
                <w:rFonts w:ascii="Times New Roman" w:eastAsia="Arial Unicode MS" w:hAnsi="Times New Roman"/>
                <w:sz w:val="24"/>
                <w:szCs w:val="24"/>
              </w:rPr>
              <w:t>Доля детей, охваченных дополнительными общеразвивающими программами технической и естественно-научной направленности - 43,5%.</w:t>
            </w:r>
          </w:p>
          <w:p w:rsidR="00836B5F" w:rsidRPr="00D629D0" w:rsidRDefault="00836B5F" w:rsidP="008405E2">
            <w:pPr>
              <w:spacing w:after="0" w:line="240" w:lineRule="auto"/>
              <w:jc w:val="both"/>
              <w:rPr>
                <w:rFonts w:ascii="Times New Roman" w:eastAsia="Arial Unicode MS" w:hAnsi="Times New Roman"/>
                <w:sz w:val="24"/>
                <w:szCs w:val="24"/>
              </w:rPr>
            </w:pPr>
          </w:p>
          <w:p w:rsidR="00836B5F" w:rsidRPr="00D629D0" w:rsidRDefault="00836B5F" w:rsidP="008405E2">
            <w:pPr>
              <w:spacing w:after="0" w:line="240" w:lineRule="auto"/>
              <w:ind w:firstLine="223"/>
              <w:jc w:val="both"/>
              <w:rPr>
                <w:rFonts w:ascii="Times New Roman" w:eastAsia="Arial Unicode MS" w:hAnsi="Times New Roman"/>
                <w:sz w:val="24"/>
                <w:szCs w:val="24"/>
              </w:rPr>
            </w:pPr>
            <w:r w:rsidRPr="00D629D0">
              <w:rPr>
                <w:rFonts w:ascii="Times New Roman" w:eastAsia="Arial Unicode MS" w:hAnsi="Times New Roman"/>
                <w:sz w:val="24"/>
                <w:szCs w:val="24"/>
              </w:rPr>
              <w:t xml:space="preserve">Подпрограмма 2. </w:t>
            </w:r>
            <w:hyperlink w:anchor="P3101" w:history="1">
              <w:r w:rsidRPr="00D629D0">
                <w:rPr>
                  <w:rFonts w:ascii="Times New Roman" w:eastAsia="Arial Unicode MS" w:hAnsi="Times New Roman"/>
                  <w:sz w:val="24"/>
                  <w:szCs w:val="24"/>
                </w:rPr>
                <w:t>Воспитание</w:t>
              </w:r>
            </w:hyperlink>
            <w:r w:rsidRPr="00D629D0">
              <w:rPr>
                <w:rFonts w:ascii="Times New Roman" w:eastAsia="Arial Unicode MS" w:hAnsi="Times New Roman"/>
                <w:sz w:val="24"/>
                <w:szCs w:val="24"/>
              </w:rPr>
              <w:t xml:space="preserve"> и развитие молодого гражданина Рыбинска в муниципальной системе образования:</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 </w:t>
            </w:r>
            <w:r w:rsidRPr="00D629D0">
              <w:rPr>
                <w:rFonts w:ascii="Times New Roman" w:eastAsia="Arial Unicode MS" w:hAnsi="Times New Roman"/>
                <w:sz w:val="24"/>
                <w:szCs w:val="24"/>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2. </w:t>
            </w:r>
            <w:r w:rsidRPr="00D629D0">
              <w:rPr>
                <w:rFonts w:ascii="Times New Roman" w:eastAsia="Arial Unicode MS" w:hAnsi="Times New Roman"/>
                <w:sz w:val="24"/>
                <w:szCs w:val="24"/>
              </w:rPr>
              <w:t>Доля обучающихся, включенных в образовательный туризм, в том числе по городскому округу город Рыбинск - 95,8%;</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3. </w:t>
            </w:r>
            <w:r w:rsidRPr="00D629D0">
              <w:rPr>
                <w:rFonts w:ascii="Times New Roman" w:eastAsia="Arial Unicode MS" w:hAnsi="Times New Roman"/>
                <w:sz w:val="24"/>
                <w:szCs w:val="24"/>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4. </w:t>
            </w:r>
            <w:r w:rsidRPr="00D629D0">
              <w:rPr>
                <w:rFonts w:ascii="Times New Roman" w:eastAsia="Arial Unicode MS" w:hAnsi="Times New Roman"/>
                <w:sz w:val="24"/>
                <w:szCs w:val="24"/>
              </w:rPr>
              <w:t>Доля обучающихся 9-11 классов, участников регионального этапа ВсОШ от общего числа обучающихся данного возраста - 41,0%;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lastRenderedPageBreak/>
              <w:t xml:space="preserve">5. </w:t>
            </w:r>
            <w:r w:rsidRPr="00D629D0">
              <w:rPr>
                <w:rFonts w:ascii="Times New Roman" w:eastAsia="Arial Unicode MS" w:hAnsi="Times New Roman"/>
                <w:sz w:val="24"/>
                <w:szCs w:val="24"/>
              </w:rPr>
              <w:t>Доля обучающихся 9-11 классов, ставших победителями и призерами регионального этапа ВсОШ от числа участников регионального этапа - 34,3%;</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6. </w:t>
            </w:r>
            <w:r w:rsidRPr="00D629D0">
              <w:rPr>
                <w:rFonts w:ascii="Times New Roman" w:eastAsia="Arial Unicode MS" w:hAnsi="Times New Roman"/>
                <w:sz w:val="24"/>
                <w:szCs w:val="24"/>
              </w:rPr>
              <w:t>Доля обучающихся, участвующих в программах и мероприятиях, реализуемых с использованием дистанционных образовательных технологий - 98,6%;</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7. </w:t>
            </w:r>
            <w:r w:rsidRPr="00D629D0">
              <w:rPr>
                <w:rFonts w:ascii="Times New Roman" w:eastAsia="Arial Unicode MS" w:hAnsi="Times New Roman"/>
                <w:sz w:val="24"/>
                <w:szCs w:val="24"/>
              </w:rPr>
              <w:t>Доля обучающихся, принимающих участие в заключительном фестивале физкультурного комплекса ВФСК ГТО - 6,5%;</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8. </w:t>
            </w:r>
            <w:r w:rsidRPr="00D629D0">
              <w:rPr>
                <w:rFonts w:ascii="Times New Roman" w:eastAsia="Arial Unicode MS" w:hAnsi="Times New Roman"/>
                <w:sz w:val="24"/>
                <w:szCs w:val="24"/>
              </w:rPr>
              <w:t>Доля обучающихся-участников фестиваля ВФСК ГТО, получивших знак отличия (от общего числа выпускников 11-х классов) - 42,2%;</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9. </w:t>
            </w:r>
            <w:r w:rsidRPr="00D629D0">
              <w:rPr>
                <w:rFonts w:ascii="Times New Roman" w:eastAsia="Arial Unicode MS" w:hAnsi="Times New Roman"/>
                <w:sz w:val="24"/>
                <w:szCs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10. </w:t>
            </w:r>
            <w:r w:rsidRPr="00D629D0">
              <w:rPr>
                <w:rFonts w:ascii="Times New Roman" w:eastAsia="Arial Unicode MS" w:hAnsi="Times New Roman"/>
                <w:sz w:val="24"/>
                <w:szCs w:val="24"/>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11. </w:t>
            </w:r>
            <w:r w:rsidRPr="00D629D0">
              <w:rPr>
                <w:rFonts w:ascii="Times New Roman" w:eastAsia="Arial Unicode MS" w:hAnsi="Times New Roman"/>
                <w:sz w:val="24"/>
                <w:szCs w:val="24"/>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12. </w:t>
            </w:r>
            <w:r w:rsidRPr="00D629D0">
              <w:rPr>
                <w:rFonts w:ascii="Times New Roman" w:eastAsia="Arial Unicode MS" w:hAnsi="Times New Roman"/>
                <w:sz w:val="24"/>
                <w:szCs w:val="24"/>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13. </w:t>
            </w:r>
            <w:r w:rsidRPr="00D629D0">
              <w:rPr>
                <w:rFonts w:ascii="Times New Roman" w:eastAsia="Arial Unicode MS" w:hAnsi="Times New Roman"/>
                <w:sz w:val="24"/>
                <w:szCs w:val="24"/>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14. </w:t>
            </w:r>
            <w:r w:rsidRPr="00D629D0">
              <w:rPr>
                <w:rFonts w:ascii="Times New Roman" w:eastAsia="Arial Unicode MS" w:hAnsi="Times New Roman"/>
                <w:sz w:val="24"/>
                <w:szCs w:val="24"/>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15. </w:t>
            </w:r>
            <w:r w:rsidRPr="00D629D0">
              <w:rPr>
                <w:rFonts w:ascii="Times New Roman" w:eastAsia="Arial Unicode MS" w:hAnsi="Times New Roman"/>
                <w:sz w:val="24"/>
                <w:szCs w:val="24"/>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16. </w:t>
            </w:r>
            <w:r w:rsidRPr="00D629D0">
              <w:rPr>
                <w:rFonts w:ascii="Times New Roman" w:eastAsia="Arial Unicode MS" w:hAnsi="Times New Roman"/>
                <w:sz w:val="24"/>
                <w:szCs w:val="24"/>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17. </w:t>
            </w:r>
            <w:r w:rsidRPr="00D629D0">
              <w:rPr>
                <w:rFonts w:ascii="Times New Roman" w:eastAsia="Arial Unicode MS" w:hAnsi="Times New Roman"/>
                <w:sz w:val="24"/>
                <w:szCs w:val="24"/>
              </w:rPr>
              <w:t>Доля образовательных организаций реализующих возможности целевой подготовки кадров - 62,5%;</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18. </w:t>
            </w:r>
            <w:r w:rsidRPr="00D629D0">
              <w:rPr>
                <w:rFonts w:ascii="Times New Roman" w:eastAsia="Arial Unicode MS" w:hAnsi="Times New Roman"/>
                <w:sz w:val="24"/>
                <w:szCs w:val="24"/>
              </w:rPr>
              <w:t>Доля обучающихся по программам психолого-педагогической направленности - 5,1%;</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19. </w:t>
            </w:r>
            <w:r w:rsidRPr="00D629D0">
              <w:rPr>
                <w:rFonts w:ascii="Times New Roman" w:eastAsia="Arial Unicode MS" w:hAnsi="Times New Roman"/>
                <w:sz w:val="24"/>
                <w:szCs w:val="24"/>
              </w:rP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20. </w:t>
            </w:r>
            <w:r w:rsidRPr="00D629D0">
              <w:rPr>
                <w:rFonts w:ascii="Times New Roman" w:eastAsia="Arial Unicode MS" w:hAnsi="Times New Roman"/>
                <w:sz w:val="24"/>
                <w:szCs w:val="24"/>
              </w:rPr>
              <w:t>Доля педагогических работников, вовлеченных в национальную систему профессионального роста педагогических работников - 56,0%;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21. </w:t>
            </w:r>
            <w:r w:rsidRPr="00D629D0">
              <w:rPr>
                <w:rFonts w:ascii="Times New Roman" w:eastAsia="Arial Unicode MS" w:hAnsi="Times New Roman"/>
                <w:sz w:val="24"/>
                <w:szCs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22. </w:t>
            </w:r>
            <w:r w:rsidRPr="00D629D0">
              <w:rPr>
                <w:rFonts w:ascii="Times New Roman" w:eastAsia="Arial Unicode MS" w:hAnsi="Times New Roman"/>
                <w:sz w:val="24"/>
                <w:szCs w:val="24"/>
              </w:rPr>
              <w:t>Доля образовательных организаций, реализующих Единую модель профессиональной ориентации на продвинутом уровне – 55,5%</w:t>
            </w:r>
          </w:p>
          <w:p w:rsidR="00836B5F" w:rsidRPr="00D629D0" w:rsidRDefault="00836B5F" w:rsidP="008405E2">
            <w:pPr>
              <w:spacing w:after="0" w:line="240" w:lineRule="auto"/>
              <w:jc w:val="both"/>
              <w:rPr>
                <w:rFonts w:ascii="Times New Roman" w:eastAsia="Arial Unicode MS" w:hAnsi="Times New Roman"/>
                <w:sz w:val="24"/>
                <w:szCs w:val="24"/>
              </w:rPr>
            </w:pPr>
          </w:p>
          <w:p w:rsidR="00836B5F" w:rsidRPr="00D629D0" w:rsidRDefault="00836B5F" w:rsidP="008405E2">
            <w:pPr>
              <w:spacing w:after="0" w:line="240" w:lineRule="auto"/>
              <w:jc w:val="both"/>
              <w:rPr>
                <w:rFonts w:ascii="Times New Roman" w:eastAsia="Arial Unicode MS" w:hAnsi="Times New Roman"/>
                <w:sz w:val="24"/>
                <w:szCs w:val="24"/>
              </w:rPr>
            </w:pPr>
            <w:r w:rsidRPr="00D629D0">
              <w:rPr>
                <w:rFonts w:ascii="Times New Roman" w:eastAsia="Arial Unicode MS" w:hAnsi="Times New Roman"/>
                <w:sz w:val="24"/>
                <w:szCs w:val="24"/>
              </w:rPr>
              <w:t xml:space="preserve">Ведомственная целевая </w:t>
            </w:r>
            <w:hyperlink w:anchor="P4272" w:history="1">
              <w:r w:rsidRPr="00D629D0">
                <w:rPr>
                  <w:rFonts w:ascii="Times New Roman" w:eastAsia="Arial Unicode MS" w:hAnsi="Times New Roman"/>
                  <w:sz w:val="24"/>
                  <w:szCs w:val="24"/>
                </w:rPr>
                <w:t>программа</w:t>
              </w:r>
            </w:hyperlink>
            <w:r w:rsidRPr="00D629D0">
              <w:rPr>
                <w:rFonts w:ascii="Times New Roman" w:eastAsia="Arial Unicode MS" w:hAnsi="Times New Roman"/>
                <w:sz w:val="24"/>
                <w:szCs w:val="24"/>
              </w:rPr>
              <w:t xml:space="preserve"> функционирования отрасли «Образование»:</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1. </w:t>
            </w:r>
            <w:r w:rsidRPr="00D629D0">
              <w:rPr>
                <w:rFonts w:ascii="Times New Roman" w:eastAsia="Arial Unicode MS" w:hAnsi="Times New Roman"/>
                <w:sz w:val="24"/>
                <w:szCs w:val="24"/>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2. </w:t>
            </w:r>
            <w:r w:rsidRPr="00D629D0">
              <w:rPr>
                <w:rFonts w:ascii="Times New Roman" w:eastAsia="Arial Unicode MS" w:hAnsi="Times New Roman"/>
                <w:sz w:val="24"/>
                <w:szCs w:val="24"/>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3. </w:t>
            </w:r>
            <w:r w:rsidRPr="00D629D0">
              <w:rPr>
                <w:rFonts w:ascii="Times New Roman" w:eastAsia="Arial Unicode MS" w:hAnsi="Times New Roman"/>
                <w:sz w:val="24"/>
                <w:szCs w:val="24"/>
              </w:rPr>
              <w:t>Доля обучающихся 2-11 классов, завершивших учебный год на «хорошо» и «отлично» - 50,5%;</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4. </w:t>
            </w:r>
            <w:r w:rsidRPr="00D629D0">
              <w:rPr>
                <w:rFonts w:ascii="Times New Roman" w:eastAsia="Arial Unicode MS" w:hAnsi="Times New Roman"/>
                <w:sz w:val="24"/>
                <w:szCs w:val="24"/>
              </w:rPr>
              <w:t>Доля выпускников 11-х классов, получивших аттестат о среднем общем образовании - 100,0%;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5. </w:t>
            </w:r>
            <w:r w:rsidRPr="00D629D0">
              <w:rPr>
                <w:rFonts w:ascii="Times New Roman" w:eastAsia="Arial Unicode MS" w:hAnsi="Times New Roman"/>
                <w:sz w:val="24"/>
                <w:szCs w:val="24"/>
              </w:rPr>
              <w:t>Доля выпускников 9 классов, получивших аттестат об основном общем образовании - 99,94%;</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6. </w:t>
            </w:r>
            <w:r w:rsidRPr="00D629D0">
              <w:rPr>
                <w:rFonts w:ascii="Times New Roman" w:eastAsia="Arial Unicode MS" w:hAnsi="Times New Roman"/>
                <w:sz w:val="24"/>
                <w:szCs w:val="24"/>
              </w:rPr>
              <w:t>Доля детей, охваченных организованным питанием - 94,3%;</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7. </w:t>
            </w:r>
            <w:r w:rsidRPr="00D629D0">
              <w:rPr>
                <w:rFonts w:ascii="Times New Roman" w:eastAsia="Arial Unicode MS" w:hAnsi="Times New Roman"/>
                <w:sz w:val="24"/>
                <w:szCs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8. </w:t>
            </w:r>
            <w:r w:rsidRPr="00D629D0">
              <w:rPr>
                <w:rFonts w:ascii="Times New Roman" w:eastAsia="Arial Unicode MS" w:hAnsi="Times New Roman"/>
                <w:sz w:val="24"/>
                <w:szCs w:val="24"/>
              </w:rPr>
              <w:t>Доля педагогов, использующих возможности ФГИС «Моя школа», ИКОП «Сферум» - 90,0%;</w:t>
            </w:r>
          </w:p>
          <w:p w:rsidR="00836B5F" w:rsidRPr="00D629D0" w:rsidRDefault="00836B5F" w:rsidP="008405E2">
            <w:pPr>
              <w:spacing w:after="0" w:line="240" w:lineRule="auto"/>
              <w:ind w:firstLine="223"/>
              <w:jc w:val="both"/>
              <w:rPr>
                <w:rFonts w:ascii="Times New Roman" w:eastAsia="Arial Unicode MS" w:hAnsi="Times New Roman"/>
                <w:sz w:val="24"/>
                <w:szCs w:val="24"/>
              </w:rPr>
            </w:pPr>
            <w:r>
              <w:rPr>
                <w:rFonts w:ascii="Times New Roman" w:eastAsia="Arial Unicode MS" w:hAnsi="Times New Roman"/>
                <w:sz w:val="24"/>
                <w:szCs w:val="24"/>
              </w:rPr>
              <w:t xml:space="preserve">9. </w:t>
            </w:r>
            <w:r w:rsidRPr="00D629D0">
              <w:rPr>
                <w:rFonts w:ascii="Times New Roman" w:eastAsia="Arial Unicode MS" w:hAnsi="Times New Roman"/>
                <w:sz w:val="24"/>
                <w:szCs w:val="24"/>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836B5F" w:rsidRPr="004D6802" w:rsidRDefault="00836B5F" w:rsidP="00836B5F">
      <w:pPr>
        <w:spacing w:after="0" w:line="240" w:lineRule="auto"/>
        <w:jc w:val="both"/>
        <w:rPr>
          <w:rFonts w:ascii="Times New Roman" w:eastAsia="SimSun" w:hAnsi="Times New Roman"/>
          <w:sz w:val="28"/>
          <w:szCs w:val="28"/>
        </w:rPr>
      </w:pPr>
    </w:p>
    <w:p w:rsidR="00836B5F" w:rsidRDefault="00836B5F" w:rsidP="00836B5F">
      <w:pPr>
        <w:spacing w:after="0" w:line="240" w:lineRule="auto"/>
        <w:jc w:val="center"/>
        <w:rPr>
          <w:rFonts w:ascii="Times New Roman" w:eastAsia="SimSun" w:hAnsi="Times New Roman"/>
          <w:sz w:val="28"/>
          <w:szCs w:val="28"/>
        </w:rPr>
      </w:pPr>
      <w:bookmarkStart w:id="8" w:name="_Toc149719657"/>
      <w:r w:rsidRPr="004D6802">
        <w:rPr>
          <w:rFonts w:ascii="Times New Roman" w:eastAsia="SimSun" w:hAnsi="Times New Roman"/>
          <w:sz w:val="28"/>
          <w:szCs w:val="28"/>
        </w:rPr>
        <w:t>2. Анализ существующей ситуации и оценка проблем, решение которых осуществляется путем реализации муниципальной программы</w:t>
      </w:r>
      <w:bookmarkEnd w:id="8"/>
    </w:p>
    <w:p w:rsidR="00836B5F" w:rsidRPr="00880FA1" w:rsidRDefault="00836B5F" w:rsidP="00836B5F">
      <w:pPr>
        <w:spacing w:after="0" w:line="240" w:lineRule="auto"/>
        <w:rPr>
          <w:rFonts w:ascii="Times New Roman" w:eastAsia="SimSun" w:hAnsi="Times New Roman"/>
          <w:sz w:val="28"/>
          <w:szCs w:val="28"/>
        </w:rPr>
      </w:pP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социально-экономическим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современной материально-технической базы каждой организации становится залогом успеха каждого ребёнка в настоящем и в будущем, выступает ресурсом повышения качества жизни всех жителей городского округа город Рыбинск.</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Предпосылками для разработки новой редакции муниципальной программы городского округа город Рыбинск послужили изменения в законодательстве Российской Федерации в сфере образования, а также результаты инновационной деятельности, реализация Программы предыдущих периодов.</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Накопленный опыт в ходе реализации предыдущих периодов Программы позволяет перейти от улучшения отдельных элементов системы образования к ее системному развитию, достижению качества услуг образовательной сферы.</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Новая редакция Программы отражает организационную основу 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национального проекта «Образование».</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lastRenderedPageBreak/>
        <w:t>Муниципальная система образования (далее - МСО) городского округа город Рыбинск на 01.01.2025 года представляет собой 73 учреждения, из которых 71 – образовательная организация:</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47 муниципальных организаций дошкольного образования (юридических лиц) и 56 групп детей дошкольного возраста (далее – ГДДВ) в муниципальных образовательных организациях «Образовательный комплекс «Флагман» и «Импульс» (далее - ОК «Импульс», ОК «Флагман»), действующих с 17.12.2024 г. в результате реорганизации путём присоединения;</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21 муниципальная общеобразовательная организация, в числе которых ОК «Флагман» и ОК «Импульс», муниципальное общеобразовательное учреждение средняя общеобразовательная школа № 1 с углубленным изучением английского языка (далее – СОШ № 1), муниципальное общеобразовательное учреждение лицей № 2 имени Б.Н. Богачева (далее – лицей № 2), муниципальное образовательное учреждение гимназия № 8 им. Л.М. Марасиновой (далее – гимназия № 8), муниципальное общеобразовательное учреждение основная общеобразовательная школа № 15 им. Н.И. Дементьева (далее – ООШ № 15), муниципальное общеобразовательное учреждение школа-интернат № 2 «Рыбинский кадетский корпус» (далее – школа-интернат № 2), а также 14 муниципальных общеобразовательных учреждений средних образовательных школ (далее - СОШ), в том числе: муниципальное общеобразовательное учреждение средняя образовательная школа № 4 имени И.А. Колышкина (далее – СОШ № 4), муниципальное общеобразовательное учреждение средняя образовательная школа № 6 имени Л.И. Ошанина (далее – СОШ № 6), муниципальное общеобразовательное учреждение средняя образовательная школа № 11 имени С.К. Костина (далее – СОШ № 11), муниципальное общеобразовательное учреждение средняя образовательная школа № 12 им. П.Ф. Дерунова (далее – СОШ № 12), муниципальное общеобразовательное учреждение средняя образовательная школа № 17 имени А.А. Герасимова (далее – СОШ № 17), муниципальное общеобразовательное учреждение средняя образовательная школа № 20 имени П.И. Батова (далее – СОШ № 20), муниципальное общеобразовательное учреждение средняя образовательная школа № 23 имени С.И. Грудинского (далее – СОШ № 23), муниципальное общеобразовательное учреждение средняя образовательная школа № 24 имени Бориса Рукавицына (далее – СОШ № 24), муниципальное общеобразовательное учреждение средняя общеобразовательная  школа № 32 имени академика А.А.Ухтомского (далее – СОШ № 32), муниципальное общеобразовательное учреждение средняя общеобразовательная школа № 36 имени К.А. Смирнова (далее - СОШ № 36).</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17.12.2024 созданы два образовательных комплекса:</w:t>
      </w:r>
    </w:p>
    <w:p w:rsidR="00836B5F" w:rsidRPr="00880FA1" w:rsidRDefault="00836B5F" w:rsidP="00836B5F">
      <w:pPr>
        <w:numPr>
          <w:ilvl w:val="0"/>
          <w:numId w:val="17"/>
        </w:numPr>
        <w:spacing w:after="0" w:line="240" w:lineRule="auto"/>
        <w:ind w:left="0" w:firstLine="709"/>
        <w:jc w:val="both"/>
        <w:rPr>
          <w:rFonts w:ascii="Times New Roman" w:eastAsia="SimSun" w:hAnsi="Times New Roman"/>
          <w:sz w:val="26"/>
          <w:szCs w:val="26"/>
        </w:rPr>
      </w:pPr>
      <w:r w:rsidRPr="00880FA1">
        <w:rPr>
          <w:rFonts w:ascii="Times New Roman" w:eastAsia="SimSun" w:hAnsi="Times New Roman"/>
          <w:sz w:val="26"/>
          <w:szCs w:val="26"/>
        </w:rPr>
        <w:t>«Импульс», в состав которого входят: Центры образования (далее - ЦО) гимназия № 18 имени В.Г. Соколова (далее – гимназия № 18), № 27, 29, 28 имени А.А. Суркова (далее – ЦО № 28), а также Центры развития ребёнка - детские сады (далее - ЦРР) №№ 30, 106, 49, 99;</w:t>
      </w:r>
    </w:p>
    <w:p w:rsidR="00836B5F" w:rsidRPr="00880FA1" w:rsidRDefault="00836B5F" w:rsidP="00836B5F">
      <w:pPr>
        <w:numPr>
          <w:ilvl w:val="0"/>
          <w:numId w:val="17"/>
        </w:numPr>
        <w:spacing w:after="0" w:line="240" w:lineRule="auto"/>
        <w:ind w:left="0" w:firstLine="709"/>
        <w:jc w:val="both"/>
        <w:rPr>
          <w:rFonts w:ascii="Times New Roman" w:eastAsia="SimSun" w:hAnsi="Times New Roman"/>
          <w:sz w:val="26"/>
          <w:szCs w:val="26"/>
        </w:rPr>
      </w:pPr>
      <w:r w:rsidRPr="00880FA1">
        <w:rPr>
          <w:rFonts w:ascii="Times New Roman" w:eastAsia="SimSun" w:hAnsi="Times New Roman"/>
          <w:sz w:val="26"/>
          <w:szCs w:val="26"/>
        </w:rPr>
        <w:t>«Флагман», в состав которого входят ЦО №№ 3, 10, 21, 43 и ЦРР №№ 71, 74, 5, 38.</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Общая численность контингента и число зданий образовательных организаций остались прежними;</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3 организации дополнительного образования: муниципальное учреждение дополнительного образования «Центр детского и юношеского творчества «Молодые таланты» (далее – Центр «Молодые таланты»), муниципальное учреждение дополнительного профессионального образования «Информационно-образовательный Центр» (далее – МУ ДПО «ИОЦ»), муниципальное учреждение «Центр психолого-</w:t>
      </w:r>
      <w:r w:rsidRPr="00880FA1">
        <w:rPr>
          <w:rFonts w:ascii="Times New Roman" w:eastAsia="SimSun" w:hAnsi="Times New Roman"/>
          <w:sz w:val="26"/>
          <w:szCs w:val="26"/>
        </w:rPr>
        <w:lastRenderedPageBreak/>
        <w:t>педагогической, медицинской и социальной помощи «Центр помощи детям», (далее – ЦПД);</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возглавляет систему Департамент образования Администрации городского округа город Рыбинск Ярославской области (далее – Департамент образования).</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На территории города Рыбинска в 2024 году зафиксировано 13295 детей в возрасте от 0 до 7 лет, при этом количество детей в возрасте от 1 до 6 лет – 9029 человек. Муниципальные образовательные организации, реализующие основную общеобразовательную программу дошкольного образования, в 2025 году (на 01.04.2025) посещают 7304 ребёнка. Доля детей в возрасте 1 - 6 лет, получающих дошкольную образовательную услугу, на 01.04.2025 – 83,80 %, но заявленная потребность реализована на 100%. Обеспеченность услугами дошкольного образования сохраняется за счет демографического снижения численности детей дошкольного возраста.</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На 01.04.2025 общее количество мест в дошкольных учреждениях – 8090,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 Дальнейшая реорганизация образовательных учреждений позволит обеспечить сохранность существующего имущественного комплекса.</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По состоянию на 01.04.2025 очередность на предоставление мест в дошкольных образовательных учреждениях (далее - ДОУ) составляет 807 детей. В целом в 2024 году в дошкольные учреждения зачислено 1050 детей в соответствии с заявлениями родителей (законных представителей) детей дошкольного возраста о зачислении детей с 01.09.2024 г. Таким образом, потребность в услуге на дошкольное образование удовлетворяется на 100% для любой возрастной категории детей.</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В ДОУ зафиксирована потребность в педагогических кадрах. На 01.01.2025 количество вакансий на должность «воспитатель» – 29 человек. В связи с этим дошкольные организации включены в реализацию федерального проекта «Профессионалитет» по направлению «Педагогика», реализуемого в Ярославской области с мая 2023 года (головное учреждение кластера – Рыбинский профессионально - педагогический колледж далее РППК). Данная программа содействует широкому распространению отраслевой модели подготовки кадров и массовой подготовки специалистов по востребованным профессиям. Кроме того, на базе РППК обеспечена возможность переобучения сотрудников дошкольных учреждений по должности «воспитатель» в заочно режиме.</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Образовательная деятельность в дошкольных образовательных организациях осуществляется в соответствии с федеральным государственным образовательным стандартом дошкольного образования. В настоящее время с учетом выхода единой федеральной образовательной программы дошкольного образования (ФОП ДО) пересмотрена нормативная база и локальных акты образовательных организаций. По состоянию на 01.09.2024 основные образовательные программы приведены в соответствие с требованиями ФОП ДО и опубликованы на сайтах образовательных организаций.</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lastRenderedPageBreak/>
        <w:t>Учитывая достигнутые результаты, по-прежнему основными направлениями дальнейшего развития материально-технической базы системы дошкольного образования в городском округе город Рыбинск являются следующие:</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совершенствование материально-технических условий в отдельных функциональных помещениях дошкольных образовательных организаций (пищеблоки, медицинские блоки) и прогулочных площадок; капитальные ремонты отдельных элементов зданий (системы ГВС, ХВС, канализации; ремонт кровли, цоколя, бассейнов, отмостки, крылец);</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потребность обеспечения безопасности дошкольных образовательных организаций, благоустройства территорий, ремонта отдельных конструкций зданий и полных капитальных ремонтов, соблюдение мероприятий по антитеррористической безопасности;</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проведение капитального ремонта зданий ДОУ №№ 51 и 52 рамках федеральной программы;</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снижение кадрового дефицита для реализации программ дошкольного образования.</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Основные нормативные экономические показатели общеобразовательных организаций, реализующих основные общеобразовательные программы в 2024-2025 учебном году:</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средняя наполняемость общеобразовательных классов – 25,7 человек;</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 xml:space="preserve">средняя наполняемость первых классов – 27,3 человек; </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средняя наполняемость десятых классов – 24,1 человек;</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количество первых классов – 74, из них для детей с ОВЗ – 3 класса;</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количество десятых классов – 32;</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количество выпускников 9-х классов – 1 903 человека;</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количество выпускников 11-х классов – 705 человек;</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общее количество обучающихся – 19 771 человек, из них 30 человек – обучающиеся очно-заочной формы обучения в СОШ № 6.</w:t>
      </w:r>
    </w:p>
    <w:p w:rsidR="00836B5F" w:rsidRPr="00880FA1" w:rsidRDefault="00836B5F" w:rsidP="00836B5F">
      <w:pPr>
        <w:spacing w:after="0" w:line="240" w:lineRule="auto"/>
        <w:ind w:firstLine="709"/>
        <w:jc w:val="both"/>
        <w:rPr>
          <w:rFonts w:ascii="Times New Roman" w:eastAsia="SimSun" w:hAnsi="Times New Roman"/>
          <w:sz w:val="26"/>
          <w:szCs w:val="26"/>
        </w:rPr>
      </w:pP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Прогноз числа обучающихся:</w:t>
      </w:r>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7"/>
        <w:gridCol w:w="1586"/>
        <w:gridCol w:w="1586"/>
        <w:gridCol w:w="1529"/>
        <w:gridCol w:w="1529"/>
        <w:gridCol w:w="1527"/>
      </w:tblGrid>
      <w:tr w:rsidR="00836B5F" w:rsidRPr="004D6802" w:rsidTr="008405E2">
        <w:trPr>
          <w:trHeight w:val="251"/>
        </w:trPr>
        <w:tc>
          <w:tcPr>
            <w:tcW w:w="1195"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Год</w:t>
            </w:r>
          </w:p>
        </w:tc>
        <w:tc>
          <w:tcPr>
            <w:tcW w:w="778"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2022-2023</w:t>
            </w:r>
          </w:p>
        </w:tc>
        <w:tc>
          <w:tcPr>
            <w:tcW w:w="778"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2023-2024</w:t>
            </w:r>
          </w:p>
        </w:tc>
        <w:tc>
          <w:tcPr>
            <w:tcW w:w="750"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2024-2025</w:t>
            </w:r>
          </w:p>
        </w:tc>
        <w:tc>
          <w:tcPr>
            <w:tcW w:w="750"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2025-2026</w:t>
            </w:r>
          </w:p>
        </w:tc>
        <w:tc>
          <w:tcPr>
            <w:tcW w:w="750"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2026-2027</w:t>
            </w:r>
          </w:p>
        </w:tc>
      </w:tr>
      <w:tr w:rsidR="00836B5F" w:rsidRPr="004D6802" w:rsidTr="008405E2">
        <w:trPr>
          <w:trHeight w:val="251"/>
        </w:trPr>
        <w:tc>
          <w:tcPr>
            <w:tcW w:w="1195"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Число обучающихся</w:t>
            </w:r>
          </w:p>
        </w:tc>
        <w:tc>
          <w:tcPr>
            <w:tcW w:w="778"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19857</w:t>
            </w:r>
          </w:p>
        </w:tc>
        <w:tc>
          <w:tcPr>
            <w:tcW w:w="778"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19954</w:t>
            </w:r>
          </w:p>
        </w:tc>
        <w:tc>
          <w:tcPr>
            <w:tcW w:w="7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19771</w:t>
            </w:r>
          </w:p>
        </w:tc>
        <w:tc>
          <w:tcPr>
            <w:tcW w:w="7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19871</w:t>
            </w:r>
          </w:p>
        </w:tc>
        <w:tc>
          <w:tcPr>
            <w:tcW w:w="7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19900</w:t>
            </w:r>
          </w:p>
        </w:tc>
      </w:tr>
    </w:tbl>
    <w:p w:rsidR="00836B5F" w:rsidRPr="004D6802" w:rsidRDefault="00836B5F" w:rsidP="00836B5F">
      <w:pPr>
        <w:spacing w:after="0" w:line="240" w:lineRule="auto"/>
        <w:jc w:val="both"/>
        <w:rPr>
          <w:rFonts w:ascii="Times New Roman" w:eastAsia="SimSun" w:hAnsi="Times New Roman"/>
          <w:sz w:val="28"/>
          <w:szCs w:val="28"/>
          <w:highlight w:val="green"/>
        </w:rPr>
      </w:pP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В 2024-2025 учебном году в двухсменном режиме обучения продолжат работать 9 общеобразовательных организаций: №№ 10, 11, 20, 23, 26, 28, 30, 32, 44. Общеобразовательными организациями СОШ №№ 24 и 36 используются площади групп детей дошкольного возраста под классы начального общего образования, что позволяет уменьшить количество обучающихся во вторую смену. Помещения групп детей дошкольного возраста СОШ № 1 планируется использовать для реализации платных образовательных программ для обучающихся начальной школы с учетом запроса их родителей (законных представителей).</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С 2025-2026 учебного года, с учетом демографической ситуации численность обучающихся будет снижаться. Для минимизации возможных рисков обеспечения контингента созданы Образовательные Комплексы «Импульс» и «Флагман», как пилотные проекты, где будут отработаны механизмы управления укрупненным Образовательным Комплексом и механизмы комплектования классов с учетом дефицита контингента.</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 xml:space="preserve">Развитие МСО невозможно без обновления кадрового состава. В настоящее время в общеобразовательных организациях сохраняется кадровый дефицит учителей физики, математики, русского языка и литературы, связанный с отсутствием устойчивости </w:t>
      </w:r>
      <w:r w:rsidRPr="00880FA1">
        <w:rPr>
          <w:rFonts w:ascii="Times New Roman" w:eastAsia="SimSun" w:hAnsi="Times New Roman"/>
          <w:sz w:val="26"/>
          <w:szCs w:val="26"/>
        </w:rPr>
        <w:lastRenderedPageBreak/>
        <w:t>профессионального выбора работы в сфере образования молодыми специалистами, низким уровнем кадрового воспроизводства и повышением среднего возраста педагогического коллектива. Всего в МСО на 01.01.2025 года работают 910 учителей (без совместителей) среди которых 189 человек старше 60 лет и только 58 человек моложе 25</w:t>
      </w:r>
      <w:r>
        <w:rPr>
          <w:rFonts w:ascii="Times New Roman" w:eastAsia="SimSun" w:hAnsi="Times New Roman"/>
          <w:sz w:val="26"/>
          <w:szCs w:val="26"/>
        </w:rPr>
        <w:t xml:space="preserve"> </w:t>
      </w:r>
      <w:r w:rsidRPr="00880FA1">
        <w:rPr>
          <w:rFonts w:ascii="Times New Roman" w:eastAsia="SimSun" w:hAnsi="Times New Roman"/>
          <w:sz w:val="26"/>
          <w:szCs w:val="26"/>
        </w:rPr>
        <w:t>лет, что не позволяет говорить о достаточных кадровых изменениях, обеспечивающих общеобразовательные организации необходимым кадровым представительством.</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Дефицит педагогических кадров (учителей) составляет на 01.01.2025 45 штатных единиц учителей, в частности:</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учителей математики – всего в системе работает 74 учителя, из них 24 человека (32,4%) учителя, достигшие возраста старше 60 лет. Вакансии, без учета возможного ухода на заслуженный отдых, составляет 10 штатных единиц;</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учителей физики – всего в системе работает 27 учителей, из них 13 человек (48,1%) учителя, достигшие возраста старше 60 лет, при этом вакансии составляют – 3 человека;</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учителей русского языка и литературы – всего в системе работает 109 учителей, из них 32 человека (29,3%) учителя, достигшие возраста старше 60 лет, вакансии – 10 штатных единиц.</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Обеспечение образовательного процесса квалифицированными кадрами осуществляется превышающей нагрузкой у работающих учителей. Для снижения кадрового дефицита заключаются целевые договоры с выпускниками школ на получение высшего образования по педагогическим специальностям, проводится работа с молодыми специалистами.</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В 2024 году впервые к работе в образовательных организациях приступили 37 молодых специалистов (34 человека – выпускники ГПОАУ ЯО Рыбинского профессионально-педагогического колледжа и 3 человека – выпускники ФГБОУ ВО «Ярославский государственный педагогический университет им. К.Д. Ушинского»), из них:</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в дошкольные образовательные организации №№ 6, 10, 46, 94, 99, 105, 107, 114, 115, 116, ГДДВ № 18 – 18 педагогов: воспитатели – 16 человек; инструктор по физкультуре – 1 человек; учитель-логопед – 1 человек;</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в общеобразовательные организации №№ 2, 3, 4, 5, 6, 8, 10, 11, 12, 15, 17, 18, 28, 29 – 18 педагогов: учитель начальных классов – 8 человек; учитель математики – 3 человека; учитель информатики – 1 человек; учитель физической культуры – 2 человека; учитель русского языка и литературы – 1 человек; учитель английского языка – 2 человека; педагог-организатор – 1 человек.</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Количество выпускников школ, обучающихся по целевым договорам в образовательных организациях высшего образования (далее – ООВО) 33 человека, из них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 (далее – ЯГПУ им. К.Д. Ушинского) – 30 человек, Московский педагогический государственный университет – 3 человека. Численность студентов ООВО, окончивших в 2024 году обучение и трудоустроенных в общеобразовательные организации в рамках договоров о целевом обучении – 3 человека (СОШ № 6 – 2 человека: учитель математики и учитель русского языка и литературы; ЦО № 21 – учитель-логопед).</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Продолжает успешную реализацию проект «Представительство» ЯГПУ в городском округе город Рыбинск по физико-математическому образованию. Все 20 слушателей завершили обучение. С сентября 2024 года приступили к обучению математике в 5-6 классах в школах города 11 человек, один выпускник программы проходит срочную службу в армии, 2 человека трудоустроились в школах других муниципалитетов.</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lastRenderedPageBreak/>
        <w:t>С ноября 2023 года в рамках проекта «Представительство» началось обучение студентов 3 курса РППК и учителей, рекомендованных руководством школ, по</w:t>
      </w:r>
      <w:r>
        <w:rPr>
          <w:rFonts w:ascii="Times New Roman" w:eastAsia="SimSun" w:hAnsi="Times New Roman"/>
          <w:sz w:val="26"/>
          <w:szCs w:val="26"/>
        </w:rPr>
        <w:t xml:space="preserve"> </w:t>
      </w:r>
      <w:r w:rsidRPr="00880FA1">
        <w:rPr>
          <w:rFonts w:ascii="Times New Roman" w:eastAsia="SimSun" w:hAnsi="Times New Roman"/>
          <w:sz w:val="26"/>
          <w:szCs w:val="26"/>
        </w:rPr>
        <w:t>филологическому образованию: русский язык и литература. Всего обучение проходят 20 человек.</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 xml:space="preserve">С 01.03.2025 года стартовала организационная работа по дальнейшему развитию Представительства ЯГПУ в Рыбинске. С 01.09.2025 года планируется на базе МОУ ДПО «ИОЦ» открыть подготовку по программам бакалавриата филологическое направление и по программам специалитета «математика и информатика» с общим набором 48 студентов очного обучения. </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В рамках реализации национального проекта «Образование» все общеобразовательные организации городского округа город Рыбинск – участники регионального проекта «Цифровая образовательная среда» оснащены современным оборудованием (специальными образовательными комплексами), обеспечены доступом к сети «Интернет» скоростью до 100 Мб/сек посредством Единой сети передачи данных в рамках федерального Государственного контракта № 0410/151 от 30.12.2021 с ПАО «Ростелеком», обладают электронной библиотекой, имеют собственные адреса электронной почты на портале Яррегион, официальные сайты, Госпаблики в социальных сетях ВКонтакте, включены в процесс ведения электронных баз данных с соблюдением защиты персональных данных. Все общеобразовательные организации имеют техническую возможность применять при обучении современные дистанционные образовательные технологии, что значительно расширяет возможности получения учащимися качественного образования, в том числе через сетевые формы обучения.</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Все общеобразовательные организации используют информационно-коммуникационную образовательную платформу (ИКОП) «Сферум» для учителей, учеников и их родителей (законных представителей), что расширяет информационные возможности образовательных организаций, обеспечивая онлайн общение через чаты с родителями и учениками. Обеспечено подключение общеобразовательных организаций к федеральной государственной информационной системе «Моя школа», что позволяет получить единый доступ к образовательным сервисам и цифровым учебным материалам для учеников, родителей и учителей.</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С сентября 2024 года осуществлён переход общеобразовательных организаций к обновленному программному обеспечению ГИС «Образование-76» (электронный журнал и электронный дневник), вход в которые осуществляется через ЕСИА (ЕПГУ).</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Для формирования открытой государственно-общественной системы образования города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Госпабликов образовательных организаций, сайта «Образовательное пространство городского округа город Рыбинск», паблика Департамента образования в социальной сети ВКонтакте.</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 а также через освоение и внедрение инновационной практики в образовательную деятельность. Образовательные организации Рыбинска продолжают работу в инновационных проектах и апробационных площадках федерального уровня (10 общеобразовательных организаций – 37%, 14 дошкольных образовательных учреждений – 24%).</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lastRenderedPageBreak/>
        <w:t>Продолжается реализация проекта социокультурной направленности: «Культура для школьников» (школы №№ 4, 11, гимназия № 8) и «Киноуроки в школах России» (школы №№ 1, 17, 32, ЦО № 21, гимназия № 8, ДОУ №№ 10, 107, ЦРР № 5) позволяет существенно расширить ресурсы для реализации Программы воспитания в образовательной организации.</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В статусе сетевой инновационной площадки «Открытый мир самбо» работают школы №№ 5, 17 и 30, реализующие федеральный проект «Самбо в школы». В проект «Футбол в школе» вошли 7 общеобразовательных организаций СОШ №№ 4, 5, 11, 23, школа-интернат № 2, ЦО № 10 и ЦО № 43 ОК «Флагман». СОШ № 23 имеет статус федеральной сетевой инновационной площадки по теме «Апробация и внедрение основ алгоритмизации и программирования для дошкольников и младших школьников в цифровой образовательной среде ПиктоМир». ЦО № 28 ОК «Импульс» – участник инновационной деятельности научного центра Российской академии образования при ФГБОУ ВО «Ярославский педагогический университет им. К.Д. Ушинского».</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Продолжается работа с издательством «Русское слово – учебник» по апробации новых учебно-методических комплектов: «Дорогою добра» по волонтерству (школы №№ 6, 17, 20); «Первые шаги» для детей раннего дошкольного возраста (11 дошкольных образовательных организаций), «Мозаичный парк» (ДОУ № 29). ДОУ №№ 7, 10, 63, 94, 110, 116 продолжают апробацию комплектов образовательной системы «Школа 2100» для комплексного развития дошкольников.</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Ежегодно в числе региональных инновационных площадок, ресурсных центров, базовых площадок ГАУ ДПО «Институт развития образования», участников региональных инновационных проектов есть образовательные организации города Рыбинска, статус которых подтверждается или присваивается по рекомендации учебно-методического объединения ГАУ ДПО «Институт развития образования» и утверждается министерством образования Ярославской области (19 образовательных организаций или 21%). При этом не снижается число организаций, имеющих статусы муниципального уровня (30 образовательных организации или 33%). 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национального проекта «Образование» с учетом региональных и муниципальных особенностей.</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На 01.01.2025 в инновационный сектор МСО входят 51 образовательная организация (75%):</w:t>
      </w:r>
    </w:p>
    <w:p w:rsidR="00836B5F" w:rsidRPr="00880FA1" w:rsidRDefault="00836B5F" w:rsidP="00836B5F">
      <w:pPr>
        <w:spacing w:after="0" w:line="240" w:lineRule="auto"/>
        <w:ind w:firstLine="709"/>
        <w:jc w:val="both"/>
        <w:rPr>
          <w:rFonts w:ascii="Times New Roman" w:eastAsia="SimSun" w:hAnsi="Times New Roman"/>
          <w:sz w:val="26"/>
          <w:szCs w:val="26"/>
        </w:rPr>
      </w:pPr>
      <w:r>
        <w:rPr>
          <w:rFonts w:ascii="Times New Roman" w:eastAsia="SimSun" w:hAnsi="Times New Roman"/>
          <w:sz w:val="26"/>
          <w:szCs w:val="26"/>
        </w:rPr>
        <w:t xml:space="preserve">- </w:t>
      </w:r>
      <w:r w:rsidRPr="00880FA1">
        <w:rPr>
          <w:rFonts w:ascii="Times New Roman" w:eastAsia="SimSun" w:hAnsi="Times New Roman"/>
          <w:sz w:val="26"/>
          <w:szCs w:val="26"/>
        </w:rPr>
        <w:t>федеральный уровень: лицей № 2, школы №№ 1, 4, 5, 6, 11, 12, 17, 20, 23; 32, 44; гимназия № 8, ЦО №№ 21 и 43 ОК «Флагман»; ЦО №№ 27, 28, гимназия № 18 ОК «Импульс», ДОУ №№ 3, 5, 10, 22, 29, 32, 34, 43, 46, 51, 54, 84, 92, 93, 94, 107, 110, 115, ЦРР № 26 ОК «Флагман», ЦРР № 30 ОК «Импульс»;</w:t>
      </w:r>
    </w:p>
    <w:p w:rsidR="00836B5F" w:rsidRPr="00880FA1" w:rsidRDefault="00836B5F" w:rsidP="00836B5F">
      <w:pPr>
        <w:spacing w:after="0" w:line="240" w:lineRule="auto"/>
        <w:ind w:firstLine="709"/>
        <w:jc w:val="both"/>
        <w:rPr>
          <w:rFonts w:ascii="Times New Roman" w:eastAsia="SimSun" w:hAnsi="Times New Roman"/>
          <w:sz w:val="26"/>
          <w:szCs w:val="26"/>
        </w:rPr>
      </w:pPr>
      <w:r>
        <w:rPr>
          <w:rFonts w:ascii="Times New Roman" w:eastAsia="SimSun" w:hAnsi="Times New Roman"/>
          <w:sz w:val="26"/>
          <w:szCs w:val="26"/>
        </w:rPr>
        <w:t xml:space="preserve">- </w:t>
      </w:r>
      <w:r w:rsidRPr="00880FA1">
        <w:rPr>
          <w:rFonts w:ascii="Times New Roman" w:eastAsia="SimSun" w:hAnsi="Times New Roman"/>
          <w:sz w:val="26"/>
          <w:szCs w:val="26"/>
        </w:rPr>
        <w:t>региональные инновационные площадки (РИП): ЦО № 3 ОК «Флагман», СОШ № 5;</w:t>
      </w:r>
    </w:p>
    <w:p w:rsidR="00836B5F" w:rsidRPr="00880FA1" w:rsidRDefault="00836B5F" w:rsidP="00836B5F">
      <w:pPr>
        <w:spacing w:after="0" w:line="240" w:lineRule="auto"/>
        <w:ind w:firstLine="709"/>
        <w:jc w:val="both"/>
        <w:rPr>
          <w:rFonts w:ascii="Times New Roman" w:eastAsia="SimSun" w:hAnsi="Times New Roman"/>
          <w:sz w:val="26"/>
          <w:szCs w:val="26"/>
        </w:rPr>
      </w:pPr>
      <w:r>
        <w:rPr>
          <w:rFonts w:ascii="Times New Roman" w:eastAsia="SimSun" w:hAnsi="Times New Roman"/>
          <w:sz w:val="26"/>
          <w:szCs w:val="26"/>
        </w:rPr>
        <w:t xml:space="preserve">- </w:t>
      </w:r>
      <w:r w:rsidRPr="00880FA1">
        <w:rPr>
          <w:rFonts w:ascii="Times New Roman" w:eastAsia="SimSun" w:hAnsi="Times New Roman"/>
          <w:sz w:val="26"/>
          <w:szCs w:val="26"/>
        </w:rPr>
        <w:t>региональный математический ресурсный центр: лицей № 2, гимназия № 8, ЦО № 10 ОК «Флагман»;</w:t>
      </w:r>
    </w:p>
    <w:p w:rsidR="00836B5F" w:rsidRPr="00880FA1" w:rsidRDefault="00836B5F" w:rsidP="00836B5F">
      <w:pPr>
        <w:spacing w:after="0" w:line="240" w:lineRule="auto"/>
        <w:ind w:firstLine="709"/>
        <w:jc w:val="both"/>
        <w:rPr>
          <w:rFonts w:ascii="Times New Roman" w:eastAsia="SimSun" w:hAnsi="Times New Roman"/>
          <w:sz w:val="26"/>
          <w:szCs w:val="26"/>
        </w:rPr>
      </w:pPr>
      <w:r>
        <w:rPr>
          <w:rFonts w:ascii="Times New Roman" w:eastAsia="SimSun" w:hAnsi="Times New Roman"/>
          <w:sz w:val="26"/>
          <w:szCs w:val="26"/>
        </w:rPr>
        <w:t xml:space="preserve">- </w:t>
      </w:r>
      <w:r w:rsidRPr="00880FA1">
        <w:rPr>
          <w:rFonts w:ascii="Times New Roman" w:eastAsia="SimSun" w:hAnsi="Times New Roman"/>
          <w:sz w:val="26"/>
          <w:szCs w:val="26"/>
        </w:rPr>
        <w:t>ресурсный центр школьных информационно-библиотечных центров (ШИБЦ) - СОШ № 32;</w:t>
      </w:r>
    </w:p>
    <w:p w:rsidR="00836B5F" w:rsidRPr="00880FA1" w:rsidRDefault="00836B5F" w:rsidP="00836B5F">
      <w:pPr>
        <w:spacing w:after="0" w:line="240" w:lineRule="auto"/>
        <w:ind w:firstLine="709"/>
        <w:jc w:val="both"/>
        <w:rPr>
          <w:rFonts w:ascii="Times New Roman" w:eastAsia="SimSun" w:hAnsi="Times New Roman"/>
          <w:sz w:val="26"/>
          <w:szCs w:val="26"/>
        </w:rPr>
      </w:pPr>
      <w:r>
        <w:rPr>
          <w:rFonts w:ascii="Times New Roman" w:eastAsia="SimSun" w:hAnsi="Times New Roman"/>
          <w:sz w:val="26"/>
          <w:szCs w:val="26"/>
        </w:rPr>
        <w:t xml:space="preserve">- </w:t>
      </w:r>
      <w:r w:rsidRPr="00880FA1">
        <w:rPr>
          <w:rFonts w:ascii="Times New Roman" w:eastAsia="SimSun" w:hAnsi="Times New Roman"/>
          <w:sz w:val="26"/>
          <w:szCs w:val="26"/>
        </w:rPr>
        <w:t>участники региональных проектов: школы №№ 3, 6, 12, 15, 32, ЦО № 29 ОК «Импульс», ЦО № 43 ОК «Флагман», ЦПД, МУ ДПО «Информационно-образовательный Центр», детский сад № 114;</w:t>
      </w:r>
    </w:p>
    <w:p w:rsidR="00836B5F" w:rsidRPr="00880FA1" w:rsidRDefault="00836B5F" w:rsidP="00836B5F">
      <w:pPr>
        <w:spacing w:after="0" w:line="240" w:lineRule="auto"/>
        <w:ind w:firstLine="709"/>
        <w:jc w:val="both"/>
        <w:rPr>
          <w:rFonts w:ascii="Times New Roman" w:eastAsia="SimSun" w:hAnsi="Times New Roman"/>
          <w:sz w:val="26"/>
          <w:szCs w:val="26"/>
        </w:rPr>
      </w:pPr>
      <w:r>
        <w:rPr>
          <w:rFonts w:ascii="Times New Roman" w:eastAsia="SimSun" w:hAnsi="Times New Roman"/>
          <w:sz w:val="26"/>
          <w:szCs w:val="26"/>
        </w:rPr>
        <w:t xml:space="preserve">- </w:t>
      </w:r>
      <w:r w:rsidRPr="00880FA1">
        <w:rPr>
          <w:rFonts w:ascii="Times New Roman" w:eastAsia="SimSun" w:hAnsi="Times New Roman"/>
          <w:sz w:val="26"/>
          <w:szCs w:val="26"/>
        </w:rPr>
        <w:t>базовые площадки ГАУ ДПО ИРО: СОШ № 20, детский сад № 57, ЦО № 3 ОК «Флагман», ЦРР № 99 ОК «Импульс»;</w:t>
      </w:r>
    </w:p>
    <w:p w:rsidR="00836B5F" w:rsidRPr="00880FA1" w:rsidRDefault="00836B5F" w:rsidP="00836B5F">
      <w:pPr>
        <w:spacing w:after="0" w:line="240" w:lineRule="auto"/>
        <w:ind w:firstLine="709"/>
        <w:jc w:val="both"/>
        <w:rPr>
          <w:rFonts w:ascii="Times New Roman" w:eastAsia="SimSun" w:hAnsi="Times New Roman"/>
          <w:sz w:val="26"/>
          <w:szCs w:val="26"/>
        </w:rPr>
      </w:pPr>
      <w:r>
        <w:rPr>
          <w:rFonts w:ascii="Times New Roman" w:eastAsia="SimSun" w:hAnsi="Times New Roman"/>
          <w:sz w:val="26"/>
          <w:szCs w:val="26"/>
        </w:rPr>
        <w:t xml:space="preserve">- </w:t>
      </w:r>
      <w:r w:rsidRPr="00880FA1">
        <w:rPr>
          <w:rFonts w:ascii="Times New Roman" w:eastAsia="SimSun" w:hAnsi="Times New Roman"/>
          <w:sz w:val="26"/>
          <w:szCs w:val="26"/>
        </w:rPr>
        <w:t>базовая площадка ЯГПУ имени К.Д. Ушинского: ЦО № 28 ОК «Импульс»;</w:t>
      </w:r>
    </w:p>
    <w:p w:rsidR="00836B5F" w:rsidRPr="00880FA1" w:rsidRDefault="00836B5F" w:rsidP="00836B5F">
      <w:pPr>
        <w:spacing w:after="0" w:line="240" w:lineRule="auto"/>
        <w:ind w:firstLine="709"/>
        <w:jc w:val="both"/>
        <w:rPr>
          <w:rFonts w:ascii="Times New Roman" w:eastAsia="SimSun" w:hAnsi="Times New Roman"/>
          <w:sz w:val="26"/>
          <w:szCs w:val="26"/>
        </w:rPr>
      </w:pPr>
      <w:r>
        <w:rPr>
          <w:rFonts w:ascii="Times New Roman" w:eastAsia="SimSun" w:hAnsi="Times New Roman"/>
          <w:sz w:val="26"/>
          <w:szCs w:val="26"/>
        </w:rPr>
        <w:lastRenderedPageBreak/>
        <w:t xml:space="preserve">- </w:t>
      </w:r>
      <w:r w:rsidRPr="00880FA1">
        <w:rPr>
          <w:rFonts w:ascii="Times New Roman" w:eastAsia="SimSun" w:hAnsi="Times New Roman"/>
          <w:sz w:val="26"/>
          <w:szCs w:val="26"/>
        </w:rPr>
        <w:t>муниципальные инновационные площадки: лицей № 2, СОШ №№ 1, 6, 11, 12, 17, 20, 26, 30, 36, ЦО № 3 ОК «Флагман», ЦО № 27, гимназия № 18 ОК «Импульс», ДОУ №№ 1, 22, 63, 112, 116; МУ ДПО «Информационно-образовательный Центр»;</w:t>
      </w:r>
    </w:p>
    <w:p w:rsidR="00836B5F" w:rsidRPr="00880FA1" w:rsidRDefault="00836B5F" w:rsidP="00836B5F">
      <w:pPr>
        <w:spacing w:after="0" w:line="240" w:lineRule="auto"/>
        <w:ind w:firstLine="709"/>
        <w:jc w:val="both"/>
        <w:rPr>
          <w:rFonts w:ascii="Times New Roman" w:eastAsia="SimSun" w:hAnsi="Times New Roman"/>
          <w:sz w:val="26"/>
          <w:szCs w:val="26"/>
        </w:rPr>
      </w:pPr>
      <w:r>
        <w:rPr>
          <w:rFonts w:ascii="Times New Roman" w:eastAsia="SimSun" w:hAnsi="Times New Roman"/>
          <w:sz w:val="26"/>
          <w:szCs w:val="26"/>
        </w:rPr>
        <w:t xml:space="preserve">- </w:t>
      </w:r>
      <w:r w:rsidRPr="00880FA1">
        <w:rPr>
          <w:rFonts w:ascii="Times New Roman" w:eastAsia="SimSun" w:hAnsi="Times New Roman"/>
          <w:sz w:val="26"/>
          <w:szCs w:val="26"/>
        </w:rPr>
        <w:t>муниципальные инициативные проекты реализует: лицей № 2, ДОУ № 7;</w:t>
      </w:r>
    </w:p>
    <w:p w:rsidR="00836B5F" w:rsidRPr="00880FA1" w:rsidRDefault="00836B5F" w:rsidP="00836B5F">
      <w:pPr>
        <w:spacing w:after="0" w:line="240" w:lineRule="auto"/>
        <w:ind w:firstLine="709"/>
        <w:jc w:val="both"/>
        <w:rPr>
          <w:rFonts w:ascii="Times New Roman" w:eastAsia="SimSun" w:hAnsi="Times New Roman"/>
          <w:sz w:val="26"/>
          <w:szCs w:val="26"/>
        </w:rPr>
      </w:pPr>
      <w:r>
        <w:rPr>
          <w:rFonts w:ascii="Times New Roman" w:eastAsia="SimSun" w:hAnsi="Times New Roman"/>
          <w:sz w:val="26"/>
          <w:szCs w:val="26"/>
        </w:rPr>
        <w:t xml:space="preserve">- </w:t>
      </w:r>
      <w:r w:rsidRPr="00880FA1">
        <w:rPr>
          <w:rFonts w:ascii="Times New Roman" w:eastAsia="SimSun" w:hAnsi="Times New Roman"/>
          <w:sz w:val="26"/>
          <w:szCs w:val="26"/>
        </w:rPr>
        <w:t>муниципальные ресурсные центры: СОШ №№ 6, 12, 17, 20, 26, 36, 44, ЦО № 3 ОК «Флагман», ЦО № 28 ОК «Импульс»; школа-интернат № 2, МУ ДО «Молодые таланты», ЦПД, ДОУ №№ 1, 4, 7, 10, 13, 14, 15, 22, 29, 31, 51, 54, 57, 63, 83, 84, 88, 93, 97, 104, 110, 112, 113; ЦРР № 5, 38, 74 ОК «Флагман», ЦРР № 99 ОК «Импульс»;</w:t>
      </w:r>
    </w:p>
    <w:p w:rsidR="00836B5F" w:rsidRPr="00880FA1" w:rsidRDefault="00836B5F" w:rsidP="00836B5F">
      <w:pPr>
        <w:spacing w:after="0" w:line="240" w:lineRule="auto"/>
        <w:ind w:firstLine="709"/>
        <w:jc w:val="both"/>
        <w:rPr>
          <w:rFonts w:ascii="Times New Roman" w:eastAsia="SimSun" w:hAnsi="Times New Roman"/>
          <w:sz w:val="26"/>
          <w:szCs w:val="26"/>
        </w:rPr>
      </w:pPr>
      <w:r>
        <w:rPr>
          <w:rFonts w:ascii="Times New Roman" w:eastAsia="SimSun" w:hAnsi="Times New Roman"/>
          <w:sz w:val="26"/>
          <w:szCs w:val="26"/>
        </w:rPr>
        <w:t xml:space="preserve">- </w:t>
      </w:r>
      <w:r w:rsidRPr="00880FA1">
        <w:rPr>
          <w:rFonts w:ascii="Times New Roman" w:eastAsia="SimSun" w:hAnsi="Times New Roman"/>
          <w:sz w:val="26"/>
          <w:szCs w:val="26"/>
        </w:rPr>
        <w:t>муниципальный опорный центр персонифицированного дополнительного образования (ПФДО) - МУ ДПО «Информационно-образовательный Центр».</w:t>
      </w:r>
    </w:p>
    <w:p w:rsidR="00836B5F" w:rsidRPr="00880FA1" w:rsidRDefault="00836B5F" w:rsidP="00836B5F">
      <w:pPr>
        <w:spacing w:after="0" w:line="240" w:lineRule="auto"/>
        <w:ind w:firstLine="709"/>
        <w:jc w:val="both"/>
        <w:rPr>
          <w:rFonts w:ascii="Times New Roman" w:hAnsi="Times New Roman"/>
          <w:sz w:val="26"/>
          <w:szCs w:val="26"/>
        </w:rPr>
      </w:pP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Инновационное движение является актуальным и по направлению профориентационной деятельности. Так, с 2022 года на базе школ №№ 23, 12 – открыты инженерные классы, получившие своё развитие и далее: в 2023 году – 5, 6, 10, 11 классы в каждой из школ, и 5, 10 классы в СОШ № 30; в 2024 году – 5, 6, 7, 10, 11 классы в каждой из школ, и 5, 6, 10, 11 классы в СОШ № 30. С 2022 года лицей № 2 и гимназия № 8 являются ассоциированными школами Союза машиностроителей России, на их базе открыты инженерные классы в параллели 7-х и 10-х классов с продолжением в 2023 году в параллелях 7, 8, 10, 11 классов и в 2024 году в параллелях 7, 8, 9, 10, 11 классов.</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С 2023 года в СОШ № 5 функционирует медицинский класс (10 класс) и в 2024 году открыты 10 и 11 профильные медицинские классы. Направление профориентации в сфере «Медицина» создано в системе дошкольного образования: в ДОУ № 115 под патронатом ЯГМУ работает «Клиника для мишек». Учреждение стало пилотным для проекта ранней профориентации, за ДОУ № 115 с 2024 года проект расширился и появились соисполнители – ДОУ №№ 113 и 34. В настоящее время он охватывает более 150 детей дошкольного возраста. В ДОУ № 113 запущен новый профориентационный проект совместно с Рыбинским промышленно-экономический колледжем, направленный на практическое ознакомление дошкольников с рабочими профессиями. Подписано соответствующее соглашение.</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В системе общего и дополнительного образования должны появиться новые формы работы, начиная с 1 класса. С 2023 года на территории Ярославской области развивается федеральный проект «Профессионалитет» по направлению «Педагогика», в который в числе соисполнителей вошли учреждения города Рыбинска: СОШ №№ 5, 12, 24, лицей 2, ЦО № 3 ОК «Флагман»; ДОУ №№ 115, 106, 10, 22, ЦРР № 99 ОК «Импульс».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профессионально-педагогический колледж.</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Результативность работы общеобразовательных организаций города подтверждают результаты государственной итоговой аттестации выпускников 9-х и 11-х классов (ГИА-9 и ГИА-11).</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Среди выпускников 11-х классов 2024 года 6 человек имеют высший результат (100 баллов): русский язык – 2 человека (лицей № 2 и СОШ № 12), профильная математика – 2 человека (лицей № 2), литература (СОШ № 1) и физика (СОШ № 43) – по 1 человеку.</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 xml:space="preserve">В 2024 году из 705 выпускников окончили среднее общее образование с аттестатом о среднем общем образовании с отличием и медалью </w:t>
      </w:r>
      <w:r w:rsidRPr="00880FA1">
        <w:rPr>
          <w:rFonts w:ascii="Times New Roman" w:eastAsia="SimSun" w:hAnsi="Times New Roman"/>
          <w:sz w:val="26"/>
          <w:szCs w:val="26"/>
          <w:lang w:val="en-US"/>
        </w:rPr>
        <w:t>I</w:t>
      </w:r>
      <w:r w:rsidRPr="00880FA1">
        <w:rPr>
          <w:rFonts w:ascii="Times New Roman" w:eastAsia="SimSun" w:hAnsi="Times New Roman"/>
          <w:sz w:val="26"/>
          <w:szCs w:val="26"/>
        </w:rPr>
        <w:t xml:space="preserve"> степени – 81 человек (11,49%) (2023 год – 11,14%, 2022 год – 11,0%, 2021 год – 14,7%; 2020 год – 10,3%), 32 медалиста (39,5% от числа выпускников-медалистов с медалью </w:t>
      </w:r>
      <w:r w:rsidRPr="00880FA1">
        <w:rPr>
          <w:rFonts w:ascii="Times New Roman" w:eastAsia="SimSun" w:hAnsi="Times New Roman"/>
          <w:sz w:val="26"/>
          <w:szCs w:val="26"/>
          <w:lang w:val="en-US"/>
        </w:rPr>
        <w:t>I</w:t>
      </w:r>
      <w:r w:rsidRPr="00880FA1">
        <w:rPr>
          <w:rFonts w:ascii="Times New Roman" w:eastAsia="SimSun" w:hAnsi="Times New Roman"/>
          <w:sz w:val="26"/>
          <w:szCs w:val="26"/>
        </w:rPr>
        <w:t xml:space="preserve"> степени) отмечены знаком Губернатора Ярославской области «За особые успехи в учебе» (2023 год – 44,6%, 2022 год – 43,6%, 2021 – 39,3%). В 2024 году аттестат с отличием и медаль </w:t>
      </w:r>
      <w:r w:rsidRPr="00880FA1">
        <w:rPr>
          <w:rFonts w:ascii="Times New Roman" w:eastAsia="SimSun" w:hAnsi="Times New Roman"/>
          <w:sz w:val="26"/>
          <w:szCs w:val="26"/>
          <w:lang w:val="en-US"/>
        </w:rPr>
        <w:t>II</w:t>
      </w:r>
      <w:r w:rsidRPr="00880FA1">
        <w:rPr>
          <w:rFonts w:ascii="Times New Roman" w:eastAsia="SimSun" w:hAnsi="Times New Roman"/>
          <w:sz w:val="26"/>
          <w:szCs w:val="26"/>
        </w:rPr>
        <w:t xml:space="preserve"> степени получили 44 человека (6,24%) </w:t>
      </w:r>
      <w:r w:rsidRPr="00880FA1">
        <w:rPr>
          <w:rFonts w:ascii="Times New Roman" w:eastAsia="SimSun" w:hAnsi="Times New Roman"/>
          <w:sz w:val="26"/>
          <w:szCs w:val="26"/>
        </w:rPr>
        <w:lastRenderedPageBreak/>
        <w:t>(в прошлые 3 года такого знака отличия не было). С медалью 1 и 2 степени завершили 125 человек и каждый выпускник-медалист поощрен премией Главы городского округа город Рыбинск.</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В 2024 году 3 выпускника не завершили среднее общее образование: 2 выпускника, обучающиеся очно-заочной формы обучения в СОШ № 6, не в полном объёме выполнили учебный план, не были допущены к прохождению государственной итоговой аттестации (ГИА-11), и выбыли из школы по собственному желанию.</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С выпускниками основной школы ведется целенаправленная работа по мотивации на продолжение образования, в том числе в образовательных организациях среднего профессионального образования (далее по тексту – СПО). Так, в 2024 году – 45,1% выпускников 9-х классов продолжили обучение по программам среднего общего образования в школах города (2023 год – 45,1%, 2022 год – 52%, 2021 год – 52%) и 54,9% в учреждениях СПО (2023 год – 54,9, 2022 год – 48%, 2021 год – 48%).</w:t>
      </w:r>
    </w:p>
    <w:p w:rsidR="00836B5F" w:rsidRPr="00880FA1" w:rsidRDefault="00836B5F" w:rsidP="00836B5F">
      <w:pPr>
        <w:spacing w:after="0" w:line="240" w:lineRule="auto"/>
        <w:ind w:firstLine="709"/>
        <w:jc w:val="both"/>
        <w:rPr>
          <w:rFonts w:ascii="Times New Roman" w:eastAsia="SimSun" w:hAnsi="Times New Roman"/>
          <w:sz w:val="26"/>
          <w:szCs w:val="26"/>
        </w:rPr>
      </w:pPr>
      <w:r w:rsidRPr="00880FA1">
        <w:rPr>
          <w:rFonts w:ascii="Times New Roman" w:eastAsia="SimSun" w:hAnsi="Times New Roman"/>
          <w:sz w:val="26"/>
          <w:szCs w:val="26"/>
        </w:rPr>
        <w:t>Реализация общедоступности среднего общего образования при комплектовании 10-х классов осуществляется через зачисление выпускников основной школы согласно Положению об индивидуальном отборе, разработанном каждой общеобразовательной организацией с учетом региональных нормативных документов. Положения размещены на официальных сайтах организаций, что делает данный процесс максимально открытым.</w:t>
      </w:r>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19"/>
        <w:gridCol w:w="4265"/>
        <w:gridCol w:w="3710"/>
      </w:tblGrid>
      <w:tr w:rsidR="00836B5F" w:rsidRPr="004D6802" w:rsidTr="008405E2">
        <w:trPr>
          <w:trHeight w:val="611"/>
        </w:trPr>
        <w:tc>
          <w:tcPr>
            <w:tcW w:w="1087"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Вариативность образовательных программ с 01.09.2024</w:t>
            </w:r>
          </w:p>
        </w:tc>
        <w:tc>
          <w:tcPr>
            <w:tcW w:w="20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Образовательные организации</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10-е классы/группы</w:t>
            </w:r>
          </w:p>
        </w:tc>
        <w:tc>
          <w:tcPr>
            <w:tcW w:w="182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Образовательные организации</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11-е классы/группы</w:t>
            </w:r>
          </w:p>
        </w:tc>
      </w:tr>
      <w:tr w:rsidR="00836B5F" w:rsidRPr="004D6802" w:rsidTr="008405E2">
        <w:trPr>
          <w:trHeight w:val="397"/>
        </w:trPr>
        <w:tc>
          <w:tcPr>
            <w:tcW w:w="1087"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Естественно-научный профиль</w:t>
            </w:r>
          </w:p>
        </w:tc>
        <w:tc>
          <w:tcPr>
            <w:tcW w:w="20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лицей № 2, гимназия № 8,</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СОШ №№ 5, 6, 10, 20, 30,</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ЦО №№ 27, 28 ОК «Импульс»</w:t>
            </w:r>
          </w:p>
        </w:tc>
        <w:tc>
          <w:tcPr>
            <w:tcW w:w="182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лицей № 2, гимназия № 8,</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СОШ №№ 5, 12, 20, 30,</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ЦО № 27 ОК «Импульс»</w:t>
            </w:r>
          </w:p>
        </w:tc>
      </w:tr>
      <w:tr w:rsidR="00836B5F" w:rsidRPr="004D6802" w:rsidTr="008405E2">
        <w:trPr>
          <w:trHeight w:val="340"/>
        </w:trPr>
        <w:tc>
          <w:tcPr>
            <w:tcW w:w="1087"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Гуманитарный профиль</w:t>
            </w:r>
          </w:p>
        </w:tc>
        <w:tc>
          <w:tcPr>
            <w:tcW w:w="20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СОШ № 1, 4, лицей № 2, </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гимназия № 8, </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ЦО № 28, 29 ОК «Импульс»</w:t>
            </w:r>
          </w:p>
        </w:tc>
        <w:tc>
          <w:tcPr>
            <w:tcW w:w="182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лицей № 2, гимназия № 8, </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ЦО № 18 ОК «Импульс» </w:t>
            </w:r>
          </w:p>
        </w:tc>
      </w:tr>
      <w:tr w:rsidR="00836B5F" w:rsidRPr="004D6802" w:rsidTr="008405E2">
        <w:trPr>
          <w:trHeight w:val="20"/>
        </w:trPr>
        <w:tc>
          <w:tcPr>
            <w:tcW w:w="1087"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Технологический профиль</w:t>
            </w:r>
          </w:p>
        </w:tc>
        <w:tc>
          <w:tcPr>
            <w:tcW w:w="20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лицей № 2, гимназия № 8, </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СОШ №№ 5, 6, 12, 20, 24, 30, 32,</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 ЦО №№ 18, 27, 28, 29 ОК «Импульс»,  </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ЦО № 10 ОК «Флагман»</w:t>
            </w:r>
          </w:p>
        </w:tc>
        <w:tc>
          <w:tcPr>
            <w:tcW w:w="182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лицей № 2, гимназия № 8,</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СОШ №№ 5, 12, 20, 30, 32, </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ЦО №№ 18, 27, 28 ОК «Импульс»</w:t>
            </w:r>
          </w:p>
        </w:tc>
      </w:tr>
      <w:tr w:rsidR="00836B5F" w:rsidRPr="004D6802" w:rsidTr="008405E2">
        <w:trPr>
          <w:trHeight w:val="568"/>
        </w:trPr>
        <w:tc>
          <w:tcPr>
            <w:tcW w:w="1087"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Социально-экономический профиль</w:t>
            </w:r>
          </w:p>
        </w:tc>
        <w:tc>
          <w:tcPr>
            <w:tcW w:w="20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СОШ №№ 6, 12, 20, 24, 30, 32 </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ЦО № 27, 29 ОК «Импульс»;</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 ЦО № 10 ОК «Флагман»</w:t>
            </w:r>
          </w:p>
        </w:tc>
        <w:tc>
          <w:tcPr>
            <w:tcW w:w="182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гимназия № 8, СОШ №№ 12, 20, 30, 32, </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ЦО № 27 ОК «Импульс»</w:t>
            </w:r>
          </w:p>
        </w:tc>
      </w:tr>
      <w:tr w:rsidR="00836B5F" w:rsidRPr="004D6802" w:rsidTr="008405E2">
        <w:trPr>
          <w:trHeight w:val="283"/>
        </w:trPr>
        <w:tc>
          <w:tcPr>
            <w:tcW w:w="1087"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Универсальный профиль</w:t>
            </w:r>
          </w:p>
        </w:tc>
        <w:tc>
          <w:tcPr>
            <w:tcW w:w="20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СОШ №№ 1, 5, 6, 11, 12, 17, 23, 24, 26, 32, 36, 44, школа-интернат № 2, </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ЦО № 18 ОК «Импульс»,</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ЦО №№ 21, 43 ОК «Флагман»</w:t>
            </w:r>
          </w:p>
        </w:tc>
        <w:tc>
          <w:tcPr>
            <w:tcW w:w="182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СОШ №№ 1, 3, 4, 5, 6, 11, 12, 17, 23, 24, 26, 30, 32, 36, 44,</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ЦО №№ 28, 29 ОК «Импульс»;</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lastRenderedPageBreak/>
              <w:t>ЦО №№ 10, 21, 43 ОК «Флагман»</w:t>
            </w:r>
          </w:p>
        </w:tc>
      </w:tr>
    </w:tbl>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Ежемесячные губернаторские стипендии одарённым детям за особые достижения в образовании, спорте, искусстве в 2024-2025 учебном году получают: 3 человека (лицей № 2) – сфера образования, 7 человек – сфера спорта и 2 человека – сфера культуры и искусства, а их наставники получат единовременную премию Губернатора Ярославской области.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Одаренным детям города (15 человек), отличникам учёбы, и являющимися победителями областных и (или) призёрами межрегиональных, всероссийских, международных выставок, смотров, конкурсов, фестивалей и олимпиад, в течение учебного года (10 месяцев согласно Положению) выплачивается стипендия Главы городского округа город Рыбинск. С 01.01.2025 года размер стипендии увеличен до 3 тыс. руб.</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Для совершенствования материально-технической базы образовательных организаций реализуются различные проекты. Общеобразовательные организации городского округа город Рыбинск – участники регионального проекта «Модернизации региональной системы школьного образования» (капитальный ремонт зданий общеобразовательных организаций): 2024 год – школа-интернат № 2, 2023 год – ООШ № 15; 2022 год – СОШ №№ 3, 28, 30. В рамках данной программы в школах проведены ремонтные работы и ряд других мероприятий: усиление антитеррористической защищенности, оснащение организаций средствами обучения и воспитания, обновление учебников и учебных пособий. К обсуждению дизайнерских и иных решений в рамках подготовки и проведения капитального ремонта привлечены педагоги, обучающиеся и их родители (законные представители).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 целью равенства возможностей получения образования в образовательных организациях установлены тактильные устройства и средства информации для детей и их родителей (законных представителей), имеющих проблемы со зрением.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Вместе с тем в системе общего (начального, основного и среднего) образования сохраняется ряд серьезных проблем: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необходимость совершенствования материально-технической базы муниципальных общеобразовательных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замене коммунальных сетей, совершенствованию материально-технической базы отдельных функциональных помещений: спортивные залы и площадки, медицинские блоки, обеденные залы и т.д.;</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требуется завершить капитальный ремонт СОШ №№ 17 и 6;</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требуется проведение капитального ремонта зданий школ СОШ №№ 1, 5, 12, 20, 23, 32, 36, 44, лицей № 2, ЦО №№ 21, 27, 29, 43, гимназия № 18;</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lastRenderedPageBreak/>
        <w:t>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несмотря на предпринимаемые меры, по объективным причинам сохраняется показатель двухсменного режима обучения в 9-ти общеобразовательных организациях (№№ 11, 20, 23, 26, 30, 32, 44, ЦО №№ 10 и 28) – необходимо принимать организационные меры для снижения числа обучающихся во 2-ю смену;</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требуется строительство новой школы в микрорайоне Прибрежный, так как единственная школа № 24 крайне перегружена, здание требует капитального ремонта, в микрорайоне активно ведётся жилищное строительство, которое увеличит численность детей дошкольного и школьного возраста;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требуется строительство детского сада на 140 мест в микрорайоне Копаево, так как материально-техническая база существующего учреждения (детского сада № 18) требует глобального обновления;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для повышения квалификации педагогических работников необходимо продолжить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технологий, перехода на новые федеральные государственные образовательные стандарты, выполнения требований законодательства в области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для снижения кадрового дефицита необходима профориентационная работа в новых форматах по всем профессиям, необходимых для развития всех сфер экономики города. В частности, для снижения кадрового дефицита в муниципальной системе образования необходимо продолжение работы по выявлению педагогико-одаренных учеников еще в основной школе и заключение целевых договоров с выпускниками общеобразовательных организаций, развитие системы работы по переподготовке педагогов по наиболее дефицитным направлениям работы, используя гибкие механизмы комплектования штатного расписания.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утверждено Положение о персонифицированном дополнительном образовании в городском округе город Рыбинск Ярославской области (постановление Администрации городского округа город Рыбинск Ярославской области от 31.10.2023 № 1466), которое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w:t>
      </w:r>
      <w:r w:rsidRPr="004D6802">
        <w:rPr>
          <w:rFonts w:ascii="Times New Roman" w:eastAsia="SimSun" w:hAnsi="Times New Roman"/>
          <w:sz w:val="28"/>
          <w:szCs w:val="28"/>
        </w:rPr>
        <w:lastRenderedPageBreak/>
        <w:t>территории городского округа город Рыбинск, дополнительного образования за счёт средств бюджета городского округа город Рыбинск Ярославской области.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 целью обеспечения доступа к полной информация о возможностях дополнительного образования, предоставления возможности выбирать обучение в любой образовательной организации, имеющей лицензию на осуществление образовательной деятельности по подвиду дополнительного образования «Дополнительное образование детей и взрослых», а также обеспечения наличия на региональном и муниципальном уровнях порядка финансирования дополнительного образования, функционирование необходимых механизмов, в том числе обеспечивающих получение детьми дополнительного образования в частных организациях работают два инструмента: портал персонифицированного дополнительного образования Ярославской области и сертификат дополнительного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Определено новое понятие - социальный сертификат на получение муниципальной услуги в социальной сфере – именной документ, удостоверяющий право потребителя услуг либо его законного представителя выбрать исполнителя (исполнителей) услуг для получения муниципальной услуги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муниципальной услуги в социальной сфере.</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Результат реализации проекта по МСО, включая образовательные учреждения, подведомственные управлению культуры, государственные и частные учреждения, имеющие лицензию на дополнительное образование представлен в таблице (данные приведены с федерального портала ПФДО):</w:t>
      </w:r>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7"/>
        <w:gridCol w:w="2059"/>
        <w:gridCol w:w="2059"/>
        <w:gridCol w:w="2059"/>
      </w:tblGrid>
      <w:tr w:rsidR="00836B5F" w:rsidRPr="00B67629" w:rsidTr="008405E2">
        <w:trPr>
          <w:trHeight w:val="454"/>
        </w:trPr>
        <w:tc>
          <w:tcPr>
            <w:tcW w:w="1970" w:type="pct"/>
            <w:vAlign w:val="center"/>
          </w:tcPr>
          <w:p w:rsidR="00836B5F" w:rsidRPr="00B67629" w:rsidRDefault="00836B5F" w:rsidP="008405E2">
            <w:pPr>
              <w:spacing w:after="0" w:line="240" w:lineRule="auto"/>
              <w:jc w:val="both"/>
              <w:rPr>
                <w:rFonts w:ascii="Times New Roman" w:eastAsia="SimSun" w:hAnsi="Times New Roman"/>
                <w:sz w:val="24"/>
                <w:szCs w:val="24"/>
              </w:rPr>
            </w:pPr>
          </w:p>
        </w:tc>
        <w:tc>
          <w:tcPr>
            <w:tcW w:w="1010" w:type="pct"/>
            <w:vAlign w:val="center"/>
          </w:tcPr>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2022</w:t>
            </w:r>
          </w:p>
        </w:tc>
        <w:tc>
          <w:tcPr>
            <w:tcW w:w="1010" w:type="pct"/>
            <w:vAlign w:val="center"/>
          </w:tcPr>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2023</w:t>
            </w:r>
          </w:p>
        </w:tc>
        <w:tc>
          <w:tcPr>
            <w:tcW w:w="1010" w:type="pct"/>
            <w:vAlign w:val="center"/>
          </w:tcPr>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2024</w:t>
            </w:r>
          </w:p>
        </w:tc>
      </w:tr>
      <w:tr w:rsidR="00836B5F" w:rsidRPr="00B67629" w:rsidTr="008405E2">
        <w:tc>
          <w:tcPr>
            <w:tcW w:w="1970" w:type="pct"/>
          </w:tcPr>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Общее число детей (по демографии)</w:t>
            </w:r>
          </w:p>
          <w:p w:rsidR="00836B5F" w:rsidRPr="00B67629" w:rsidRDefault="00836B5F" w:rsidP="008405E2">
            <w:pPr>
              <w:spacing w:after="0" w:line="240" w:lineRule="auto"/>
              <w:jc w:val="both"/>
              <w:rPr>
                <w:rFonts w:ascii="Times New Roman" w:eastAsia="SimSun" w:hAnsi="Times New Roman"/>
                <w:sz w:val="24"/>
                <w:szCs w:val="24"/>
              </w:rPr>
            </w:pP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Выдано сертификатов всего</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Активировано</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Сертификат учета</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Сертификат ПФ</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Всего детей, использующих сертификат</w:t>
            </w:r>
          </w:p>
        </w:tc>
        <w:tc>
          <w:tcPr>
            <w:tcW w:w="1010" w:type="pct"/>
          </w:tcPr>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24 609</w:t>
            </w:r>
          </w:p>
          <w:p w:rsidR="00836B5F" w:rsidRPr="00B67629" w:rsidRDefault="00836B5F" w:rsidP="008405E2">
            <w:pPr>
              <w:spacing w:after="0" w:line="240" w:lineRule="auto"/>
              <w:jc w:val="both"/>
              <w:rPr>
                <w:rFonts w:ascii="Times New Roman" w:eastAsia="SimSun" w:hAnsi="Times New Roman"/>
                <w:sz w:val="24"/>
                <w:szCs w:val="24"/>
              </w:rPr>
            </w:pP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2 239</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2 000</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19 563</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21 967</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(89,3%)</w:t>
            </w:r>
          </w:p>
        </w:tc>
        <w:tc>
          <w:tcPr>
            <w:tcW w:w="1010" w:type="pct"/>
          </w:tcPr>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25 301</w:t>
            </w:r>
          </w:p>
          <w:p w:rsidR="00836B5F" w:rsidRPr="00B67629" w:rsidRDefault="00836B5F" w:rsidP="008405E2">
            <w:pPr>
              <w:spacing w:after="0" w:line="240" w:lineRule="auto"/>
              <w:jc w:val="both"/>
              <w:rPr>
                <w:rFonts w:ascii="Times New Roman" w:eastAsia="SimSun" w:hAnsi="Times New Roman"/>
                <w:sz w:val="24"/>
                <w:szCs w:val="24"/>
              </w:rPr>
            </w:pP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1 398</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1 398</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14 795</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0</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20 116</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(81,5%)</w:t>
            </w:r>
          </w:p>
        </w:tc>
        <w:tc>
          <w:tcPr>
            <w:tcW w:w="1010" w:type="pct"/>
          </w:tcPr>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25 795</w:t>
            </w:r>
          </w:p>
          <w:p w:rsidR="00836B5F" w:rsidRPr="00B67629" w:rsidRDefault="00836B5F" w:rsidP="008405E2">
            <w:pPr>
              <w:spacing w:after="0" w:line="240" w:lineRule="auto"/>
              <w:jc w:val="both"/>
              <w:rPr>
                <w:rFonts w:ascii="Times New Roman" w:eastAsia="SimSun" w:hAnsi="Times New Roman"/>
                <w:sz w:val="24"/>
                <w:szCs w:val="24"/>
              </w:rPr>
            </w:pP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853</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633</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24 459</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0</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21 648</w:t>
            </w:r>
          </w:p>
          <w:p w:rsidR="00836B5F" w:rsidRPr="00B67629" w:rsidRDefault="00836B5F" w:rsidP="008405E2">
            <w:pPr>
              <w:spacing w:after="0" w:line="240" w:lineRule="auto"/>
              <w:jc w:val="both"/>
              <w:rPr>
                <w:rFonts w:ascii="Times New Roman" w:eastAsia="SimSun" w:hAnsi="Times New Roman"/>
                <w:sz w:val="24"/>
                <w:szCs w:val="24"/>
              </w:rPr>
            </w:pPr>
            <w:r w:rsidRPr="00B67629">
              <w:rPr>
                <w:rFonts w:ascii="Times New Roman" w:eastAsia="SimSun" w:hAnsi="Times New Roman"/>
                <w:sz w:val="24"/>
                <w:szCs w:val="24"/>
              </w:rPr>
              <w:t>(83,9%)</w:t>
            </w:r>
          </w:p>
        </w:tc>
      </w:tr>
    </w:tbl>
    <w:p w:rsidR="00836B5F" w:rsidRPr="004D6802" w:rsidRDefault="00836B5F" w:rsidP="00836B5F">
      <w:pPr>
        <w:spacing w:after="0" w:line="240" w:lineRule="auto"/>
        <w:jc w:val="both"/>
        <w:rPr>
          <w:rFonts w:ascii="Times New Roman" w:eastAsia="SimSun" w:hAnsi="Times New Roman"/>
          <w:sz w:val="28"/>
          <w:szCs w:val="28"/>
          <w:highlight w:val="cyan"/>
        </w:rPr>
      </w:pPr>
    </w:p>
    <w:p w:rsidR="00836B5F"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По результатам 2024 года (на 31.12.2024) на обучение по программам технической направленности осуществлено 2 784 зачислений (2023 – 5 465, 2022 –</w:t>
      </w: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4 074), естественно-научной – 2 405 зачислений (2023 – 4 753, 2022 – 4 349).</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В 2024 году создана единая комфортная среда для занятий техническими видами дополнительного образования в муниципальных общеобразовательных организациях, в том числе в детском технопарке «Кванториум», открытом в сентябре 2024 года на базе СОШ № 12 в рамках федерального проекта «Современная школа» </w:t>
      </w:r>
      <w:r w:rsidRPr="004D6802">
        <w:rPr>
          <w:rFonts w:ascii="Times New Roman" w:eastAsia="SimSun" w:hAnsi="Times New Roman"/>
          <w:sz w:val="28"/>
          <w:szCs w:val="28"/>
        </w:rPr>
        <w:lastRenderedPageBreak/>
        <w:t>национального проекта «Образование», организации дополнительного образования и филиале «Кванториум» государственного образовательного учреждения Ярославской области «Центр детского и юношеского технического творчества».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системе дополнительного образования детей в течение 2024 года реализовано 942 (2023 год – 866) программ, из них: значимых – 679 (2023 год – 613), 184 (2023 год – 348) платных и 77 (2023 год – 88) сертифицированных программ.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Организационно-методическое сопровождение деятельности 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«Информационно-образовательный Центр».</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Продолжается работа по расширению образовательного пространства города с целью развития личности, формирования творческих компетенций всех участников образовательных отношений, умения учиться. Развитие способности к самореализации, адаптации к переменам, рациональному выбору, продуктивному общению, позитивной социальной активности; важность создания условий для обеспечения роста социальной зрелости выпускников школ города, их готовности к жизненному самоопределению актуализируют необходимость оптимизации системы работы по выявлению способных и талантливых детей и их поддержке.</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Перед МСО сохраняется задача совершенствования воспитательной работы, реализации на всех уровнях образования Рабочей программы воспитания и развития структуры детских общественных объединений, в соответствии с чем внимание акцентируется на личностное развитие школьников: усвоение знаний основных ценностных норм, усвоение социально-значимых правил; развитие позитивных, социально-значимых отношений; приобретение опыта поведения, соответствующего общественно – ценностным нормам, через социально-значимые дела.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2023 году дан старт деятельности общественному объединению «Движение первых» (далее – Движение Первых) в городе Рыбинске, муниципальный Слет активистов школьных первичных отделений Движения Первых, муниципальная конференция Движения Первых и др., обеспечивается включенность в реализацию мероприятий Движения Первых на региональном уровне. Движение Первых работает по 12-ти направлениям, в соответствии с которыми определяются направления деятельности, реализуемые в общеобразовательных организациях города Рыбинска. Первичные отделения созданы в каждой школе. Актуальной остается задача встраивания событий Движения Первых в систему воспитательной работы образовательных организаций.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настоящее время растёт активность членов Движения Первых, включающего востребованные направления активности детей и молодежи: волонтерское движение, военно-патриотическое движение ЮНАРМИЯ и т.д. Развивается деятельность школьных спортивных клубов (далее – ШСК) и отрядов правоохранительной направленности «Юный друг полиции» и «Юный инспектор дорожного движения», Школьных служб медиации.</w:t>
      </w:r>
    </w:p>
    <w:p w:rsidR="00836B5F"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7"/>
        <w:gridCol w:w="1001"/>
        <w:gridCol w:w="1146"/>
        <w:gridCol w:w="1146"/>
        <w:gridCol w:w="1146"/>
        <w:gridCol w:w="1146"/>
        <w:gridCol w:w="1142"/>
      </w:tblGrid>
      <w:tr w:rsidR="00836B5F" w:rsidRPr="004D6802" w:rsidTr="008405E2">
        <w:tc>
          <w:tcPr>
            <w:tcW w:w="1701" w:type="pct"/>
            <w:vMerge w:val="restar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lastRenderedPageBreak/>
              <w:t>Детское общественное объединение</w:t>
            </w:r>
          </w:p>
        </w:tc>
        <w:tc>
          <w:tcPr>
            <w:tcW w:w="1615" w:type="pct"/>
            <w:gridSpan w:val="3"/>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Количество школ</w:t>
            </w:r>
          </w:p>
        </w:tc>
        <w:tc>
          <w:tcPr>
            <w:tcW w:w="1684" w:type="pct"/>
            <w:gridSpan w:val="3"/>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Количество участников</w:t>
            </w:r>
          </w:p>
        </w:tc>
      </w:tr>
      <w:tr w:rsidR="00836B5F" w:rsidRPr="004D6802" w:rsidTr="008405E2">
        <w:tc>
          <w:tcPr>
            <w:tcW w:w="1701" w:type="pct"/>
            <w:vMerge/>
          </w:tcPr>
          <w:p w:rsidR="00836B5F" w:rsidRPr="004D6802" w:rsidRDefault="00836B5F" w:rsidP="008405E2">
            <w:pPr>
              <w:spacing w:after="0" w:line="240" w:lineRule="auto"/>
              <w:jc w:val="both"/>
              <w:rPr>
                <w:rFonts w:ascii="Times New Roman" w:eastAsia="SimSun" w:hAnsi="Times New Roman"/>
                <w:sz w:val="28"/>
                <w:szCs w:val="28"/>
              </w:rPr>
            </w:pPr>
          </w:p>
        </w:tc>
        <w:tc>
          <w:tcPr>
            <w:tcW w:w="49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2022-2023</w:t>
            </w:r>
          </w:p>
        </w:tc>
        <w:tc>
          <w:tcPr>
            <w:tcW w:w="562"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2023-2024 </w:t>
            </w:r>
          </w:p>
        </w:tc>
        <w:tc>
          <w:tcPr>
            <w:tcW w:w="562"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2024-2025</w:t>
            </w:r>
          </w:p>
        </w:tc>
        <w:tc>
          <w:tcPr>
            <w:tcW w:w="562"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2022-2023</w:t>
            </w:r>
          </w:p>
        </w:tc>
        <w:tc>
          <w:tcPr>
            <w:tcW w:w="562"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2023-2024</w:t>
            </w:r>
          </w:p>
        </w:tc>
        <w:tc>
          <w:tcPr>
            <w:tcW w:w="560"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2024-2025</w:t>
            </w:r>
          </w:p>
        </w:tc>
      </w:tr>
      <w:tr w:rsidR="00836B5F" w:rsidRPr="004D6802" w:rsidTr="008405E2">
        <w:tc>
          <w:tcPr>
            <w:tcW w:w="170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Первичные отделения Движения Первых</w:t>
            </w:r>
          </w:p>
        </w:tc>
        <w:tc>
          <w:tcPr>
            <w:tcW w:w="49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27</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27</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27</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2 328</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2 328</w:t>
            </w:r>
          </w:p>
        </w:tc>
        <w:tc>
          <w:tcPr>
            <w:tcW w:w="56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4556</w:t>
            </w:r>
          </w:p>
        </w:tc>
      </w:tr>
      <w:tr w:rsidR="00836B5F" w:rsidRPr="004D6802" w:rsidTr="008405E2">
        <w:tc>
          <w:tcPr>
            <w:tcW w:w="170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Волонтерское движение</w:t>
            </w:r>
          </w:p>
        </w:tc>
        <w:tc>
          <w:tcPr>
            <w:tcW w:w="49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27</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27</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27</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1 056</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1 056</w:t>
            </w:r>
          </w:p>
        </w:tc>
        <w:tc>
          <w:tcPr>
            <w:tcW w:w="56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1019</w:t>
            </w:r>
          </w:p>
        </w:tc>
      </w:tr>
      <w:tr w:rsidR="00836B5F" w:rsidRPr="004D6802" w:rsidTr="008405E2">
        <w:tc>
          <w:tcPr>
            <w:tcW w:w="170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Отряды правоохранительной направленности</w:t>
            </w:r>
          </w:p>
        </w:tc>
        <w:tc>
          <w:tcPr>
            <w:tcW w:w="49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22</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22</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24</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596</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596</w:t>
            </w:r>
          </w:p>
        </w:tc>
        <w:tc>
          <w:tcPr>
            <w:tcW w:w="56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655</w:t>
            </w:r>
          </w:p>
        </w:tc>
      </w:tr>
      <w:tr w:rsidR="00836B5F" w:rsidRPr="004D6802" w:rsidTr="008405E2">
        <w:tc>
          <w:tcPr>
            <w:tcW w:w="170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Школьные спортивные клубы</w:t>
            </w:r>
          </w:p>
        </w:tc>
        <w:tc>
          <w:tcPr>
            <w:tcW w:w="49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27</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27</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27</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10 959</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10 959</w:t>
            </w:r>
          </w:p>
        </w:tc>
        <w:tc>
          <w:tcPr>
            <w:tcW w:w="56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13970</w:t>
            </w:r>
          </w:p>
        </w:tc>
      </w:tr>
      <w:tr w:rsidR="00836B5F" w:rsidRPr="004D6802" w:rsidTr="008405E2">
        <w:tc>
          <w:tcPr>
            <w:tcW w:w="170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ЮНАРМИЯ</w:t>
            </w:r>
          </w:p>
        </w:tc>
        <w:tc>
          <w:tcPr>
            <w:tcW w:w="49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16</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16</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15</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453</w:t>
            </w:r>
          </w:p>
        </w:tc>
        <w:tc>
          <w:tcPr>
            <w:tcW w:w="562"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453</w:t>
            </w:r>
          </w:p>
        </w:tc>
        <w:tc>
          <w:tcPr>
            <w:tcW w:w="56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404</w:t>
            </w:r>
          </w:p>
        </w:tc>
      </w:tr>
      <w:tr w:rsidR="00836B5F" w:rsidRPr="004D6802" w:rsidTr="008405E2">
        <w:trPr>
          <w:trHeight w:val="690"/>
        </w:trPr>
        <w:tc>
          <w:tcPr>
            <w:tcW w:w="5000" w:type="pct"/>
            <w:gridSpan w:val="7"/>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C 2023 года – Общероссийская общественно-государственная детско-юношеская организация «Движение первых»</w:t>
            </w:r>
          </w:p>
        </w:tc>
      </w:tr>
    </w:tbl>
    <w:p w:rsidR="00836B5F" w:rsidRPr="004D6802" w:rsidRDefault="00836B5F" w:rsidP="00836B5F">
      <w:pPr>
        <w:spacing w:after="0" w:line="240" w:lineRule="auto"/>
        <w:jc w:val="both"/>
        <w:rPr>
          <w:rFonts w:ascii="Times New Roman" w:eastAsia="SimSun" w:hAnsi="Times New Roman"/>
          <w:sz w:val="28"/>
          <w:szCs w:val="28"/>
          <w:highlight w:val="cyan"/>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Данное направление работы является приоритетным на федеральном уровне, достаточно новым для МСО, с точки зрения комплексности, поэтому есть рост численности детей, вовлеченных в различные объединения, и идет процесс становления каждого детского объединения в каждом образовательном учреждении, формированию муниципального детского актива. Кураторы из числа педагогов также объединены в профессиональные сообщества, осуществляется методическое сопровождение из числа наиболее опытных руководителей детских объединений.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На смену национальному проекту «Образование» в практику муниципальной системы образования входят новые национальные проекты «Семья», «Молодежь и дети», «Кадры», «Инфраструктура для жизни». Ежегодно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увеличивается.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Для решения задачи создания оптимальных условий для выявления, поддержки и развития одаренного ребенка усилено внимание к интеграции взаимодействия организаций дополнительного образования, расширены возможности взаимодействия с центрами регионального и российского уровня в организации познавательных и творческих мероприятий для детей. Ежегодно воспитанникам и учащимся предоставляется возможность принять участие более чем в 50 наименованиях образовательных событий (конкурсах, соревнованиях, олимпиадах, викторинах, смотрах и т.п.) для осуществления проб проявления одаренности в различных сферах деятельности.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Продолжают совершенствовать свою работу Штабы воспитательной работы, в состав которых входят работники общеобразовательной организации, а также иные заинтересованные лица, объединенные едиными целями, содержанием и стратегиями воспитательной работы.  Среди членов Штаба Советник директора по воспитанию и взаимодействию с детскими общественными объединениями. Данное нововведение позволяет организовать воспитательную деятельность и поддержать социальные инициативы учащихся с учетом индивидуальных потребностей по единому </w:t>
      </w:r>
      <w:r w:rsidRPr="004D6802">
        <w:rPr>
          <w:rFonts w:ascii="Times New Roman" w:eastAsia="SimSun" w:hAnsi="Times New Roman"/>
          <w:sz w:val="28"/>
          <w:szCs w:val="28"/>
        </w:rPr>
        <w:lastRenderedPageBreak/>
        <w:t>федеральному стандарту с применением региональных и муниципальных особенностей, оперативно реагировать на все изменения в системе образования от школьного до федерального уровней.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каждой школе обустраивается Центр детских инициатив –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 направленную на успешную социализацию обучающихся. К 01.09.2024 году в рамках проекта «Школьное инициативное бюджетирование» созданы современные пространства для школьников</w:t>
      </w:r>
      <w:r w:rsidRPr="004D6802">
        <w:rPr>
          <w:rFonts w:ascii="Times New Roman" w:hAnsi="Times New Roman"/>
          <w:sz w:val="28"/>
          <w:szCs w:val="28"/>
        </w:rPr>
        <w:t xml:space="preserve"> </w:t>
      </w:r>
      <w:r w:rsidRPr="004D6802">
        <w:rPr>
          <w:rFonts w:ascii="Times New Roman" w:eastAsia="SimSun" w:hAnsi="Times New Roman"/>
          <w:sz w:val="28"/>
          <w:szCs w:val="28"/>
        </w:rPr>
        <w:t>СОШ № 5 «Школьное фойе – зона притяжения» и СОШ № 10 «Центр школьных инициатив». В 2025 году проекты Школьного инициативного бюджетирования реализуются в СОШ №№ 32, 12, 24.</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школах Российской Федерации, в том числе и во всех общеобразовательных организациях городского округа город Рыбинск Ярославской области, реализуются масштабные проекты:</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«Разговоры о важном», 1-11 классы – по 1 ч. в неделю (каждый понедельник, 1-й урок), которые проводятся в соответствии с рекомендациями Министерства просвещения Российской Федерации и по их разработкам;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«Россия – мои горизонты», 6-11 классы – по 1 ч. в неделю;</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«Функциональная грамотность» (работа на платформе Российской электронной школы), 8-9 классы – по 1 ч. в неделю;</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«Шахматы»: 1 классы – по 1 ч. в неделю, 2-4 классы – по 2 ч. в неделю.</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Несмотря на позитивные тенденции развития системы дополнительного образования, совершенствования воспитательной работы, развития детских общественных объединений, сохраняются проблемы:</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медленные темпы совершенствования материально-технической базы для эффективного повышения качества дополнительного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недостаток финансовых средств для обеспечения персонифицированного финансирования дополнительного образования детей;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необходимость активизации взаимодействия с родителями (законными представителями) обучающихся для представления достижений учащихся по направлениям тематических смен ВДЦ «Артек», «Смена», «Орленок», «Сириус».</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условиях растущей необходимости развития кадрового потенциала городского округа город Рыбинск для инновационной экономики возрастает актуальность целевой Программы профориентационной работы. В настоящее время реализуются инновационные практики взаимодействия с государственными учреждениями и предприятиями, расположенными на территории города.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В профориентационную работу со школьниками, в том числе обучающихся с ОВЗ и детей-инвалидов, включены государственные учреждения среднего профессионального образования, РГАТУ имени П.А. Соловьева, промышленные предприятия, региональный музейно-профориентационный центр и детский </w:t>
      </w:r>
      <w:r w:rsidRPr="004D6802">
        <w:rPr>
          <w:rFonts w:ascii="Times New Roman" w:eastAsia="SimSun" w:hAnsi="Times New Roman"/>
          <w:sz w:val="28"/>
          <w:szCs w:val="28"/>
        </w:rPr>
        <w:lastRenderedPageBreak/>
        <w:t>технопарк «Кванториум» на базе СОШ № 12, филиал государственного учреждения дополнительного образования «Кванториум».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На 2024 - 2030 годы пролонгировано трехстороннее соглашение между ПАО «ОДК-«Сатурн», РГАТУ</w:t>
      </w:r>
      <w:r w:rsidRPr="004D6802">
        <w:rPr>
          <w:rFonts w:ascii="Times New Roman" w:hAnsi="Times New Roman"/>
          <w:sz w:val="28"/>
          <w:szCs w:val="28"/>
        </w:rPr>
        <w:t xml:space="preserve"> </w:t>
      </w:r>
      <w:r w:rsidRPr="004D6802">
        <w:rPr>
          <w:rFonts w:ascii="Times New Roman" w:eastAsia="SimSun" w:hAnsi="Times New Roman"/>
          <w:sz w:val="28"/>
          <w:szCs w:val="28"/>
        </w:rPr>
        <w:t xml:space="preserve">имени П.А. Соловьева и Департаментом образования, предусматривающее мотивацию старшеклассников на получение высшего образования в РГАТУ имени П.А. Соловьева по специальностям, востребованным на промышленных предприятиях города Рыбинска. </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 проводятся профессиональные пробы для учащихся 8-9 классов.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  2023 года в рамках соглашения о сотрудничестве и взаимодействии  между Центром опережающей профессиональной подготовки Ярославской области и Департаментом образования старшеклассники общеобразовательных организаций города Рыбинска вошли в проект «Моя первая профессия», по результатам которого 60 обучающихся 11-ти общеобразовательных организаций освоили и получили свидетельство профессиональной подготовки «Электромонтёр по ремонту и обслуживанию электрооборудованию», «Токарь», «Сварщик ручной дуговой сварки плавящимся покрытым электродом». Обучение проводит учреждение Рыбинский промышленно – экономический колледж. В 2024 году обучение по данным программам прошли 45 обучающихся из 8-ми общеобразовательных организаций (СОШ №№ 2, 5, 8, 20, 24, 30, ЦО №№ 10, 28), в 2025 году обучение пройдут еще 60 учащихся.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2024-2025 учебном году 155 десятиклассников (2023 год – 135, 2022 год – 64) принимают участие в масштабном образовательном проекте РГАТУ</w:t>
      </w:r>
      <w:r w:rsidRPr="004D6802">
        <w:rPr>
          <w:rFonts w:ascii="Times New Roman" w:hAnsi="Times New Roman"/>
          <w:sz w:val="28"/>
          <w:szCs w:val="28"/>
        </w:rPr>
        <w:t xml:space="preserve"> </w:t>
      </w:r>
      <w:r w:rsidRPr="004D6802">
        <w:rPr>
          <w:rFonts w:ascii="Times New Roman" w:eastAsia="SimSun" w:hAnsi="Times New Roman"/>
          <w:sz w:val="28"/>
          <w:szCs w:val="28"/>
        </w:rPr>
        <w:t xml:space="preserve">имени П.А. Соловьева «Интеллектуальный реактор», в рамках которого у 10-классников формируется мотивация на получение инженерного образования. </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2024 году ПАО «ОДК-«Сатурн» продолжил содействие по выявлению и распространению лучших практик, проектов по ранней профориентации. Предприятие организует грантовую поддержку образовательных организаций, направленную на развитие технического образования дошкольников.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Грантовую поддержку от ПАО «ОДК-«Сатурн» в рамках ранней профориентации воспитанников на профессии машиностроительного кластера получили и дошкольные образовательные организации №№ 32, 97, 57, 113, 99 – победители конкурсного отбора на создание условий для развития технического образования дошкольников.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ПАО ПАО «ОДК-«Сатурн» совместно с базовым вузом РГАТУ имени П.А. Соловьева входят в проект госкорпорации Ростех по формированию пилотных групп по специальности, связанной с проектированием авиационных и ракетных двигателей. В 2024 году к обучению в проекте «Крылья Ростеха» привлечено 15 человек.</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В ЦО № 28 ОК «Импульс» продолжает функционирование классов психолого-педагогической направленности совместно с ЯГПУ им. К.Д. Ушинского, на базе школ №№ 20, 44, ЦО № 27 созданы и работают психолого-педагогические группы.  В 2023 году дополнительно созданы психолого-педагогические группы в СОШ №№ 1, 17, </w:t>
      </w:r>
      <w:r w:rsidRPr="004D6802">
        <w:rPr>
          <w:rFonts w:ascii="Times New Roman" w:eastAsia="SimSun" w:hAnsi="Times New Roman"/>
          <w:sz w:val="28"/>
          <w:szCs w:val="28"/>
        </w:rPr>
        <w:lastRenderedPageBreak/>
        <w:t>32, ЦО № 21 выпускники которых воспользовались правом поступления в ЯГПУ им. К.Д. Ушинского.</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 2024 года в рамках федерального проекта «Профессионалитет» по направлению «педагогика» подписано соглашение между РППК и муниципальными образовательными организациями о взаимодействии в рамках профориентационной деятельности с обучающимися, создании условий для промежуточной педагогической практики, стажировок на базе образовательных организаций для обучающихся и последующего трудоустройства выпускников колледжа.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На настоящее время актуальными направлениями сопровождения профориентационной работы остаются: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развитие единой информационной среды профориентации, обеспечивающей педагогическое сопровождение профессионального самоопределения обучающихся, через их включенность в цикл проектов на онлайн платформах, направленных на раннюю профориентацию несовершеннолетних, в том числе обучающихся с ОВЗ и детей-инвалидов;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развитие математического, естественно-научного и технического образования, в том числе через участие общеобразовательных организаций профориентированных проектах федерального, регионального и муниципального уровней;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развитие взаимодействия школ города с социальными партнёрами-предприятиями, учреждениями высшего образования и специального профессионального образования, в том числе с целью поддержки учащихся и педагогов по предметам физико-математического цикла;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удовлетворение потребности промышленных предприятий в кадрах на основе анализа рынка труда города и региона;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совершенствование образовательных программ по предметной области «Труд. (Технология)»;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развитие математического, естественно-научного и технического образования, особое внимание уделяя предмету «физика»;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реализация программ группового профконсультирования и профессиональных проб, внеурочной деятельности, элективных учебных предметов профориентационной направленности;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проведение мастер-классов с участием учреждений профессионального образования и социальных партнеров промышленности и среднего/малого бизнеса.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МСО созданы условия для повышения квалификации педагогических кадров на базе МУ ДПО «Информационно-образовательный Центр», специалисты которого способны обеспечить сопровождение инновационной деятельности образовательных организаций и отдельных педагогов, представить результаты работы в открытом ИНТЕРНЕТ пространстве на созданных специальным образом электронных ресурсах. Для взаимодействия субъектов системы образования обеспечена возможность общения через систему видеоконференцсвязи.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lastRenderedPageBreak/>
        <w:t>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 замену отсутствующих педагогов, минимального их отвлечения от образовательного процесса, в 2024 году специалистами МУ ДПО «Информационно-образовательный Центр» велось обучение на платной и бюджетной основе по программам от 18 до 36 часов в очной и очно-заочной формах. Всего обучено 15 групп (2023 – 16 групп) по 13 человек (2023 – 14 групп) дополнительным профессиональным программам. Прошли обучение 338 (2023 год - 350) педагогических и руководящих работников города Рыбинска.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По договорам платного обучения квалификацию повысили 121 слушатель (2023 -133), за счёт бюджета – 217 слушателей.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Особую актуальность для муниципальной системы общего образования имели программы «Организация обучения учащихся с ОВЗ в общеобразовательной организации в соответствии с требованиями ФГОС», по которой обучено 54 человека (2 группы) и «Проектирование современного урока в соответствии с требованиями обновленных ФГОС ООО и ФГОС СОО», по которой обучено 53 человека (2 группы).</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Продолжает свое развитие интеграция возможностей ГАУ ДПО ЯО «Институт развития образования» и МОУ ДПО «Информационно-образовательный Центр» в реализации образовательных программ для педагогов, реализующих образовательные программы от дошкольного до среднего общего образования. Дальнейшее совершенствование данного направления работы связано с реализацией поставленных задач в рамках национального проекта «Кадры».</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Осуществление постоянного педагогического мониторинга МСО обеспечивают экспертно-аналитические услуги. В 2024 году было обработано более 60 статистических запросов вышестоящих органов (муниципальных и региональных), количество человек, включенных в мониторинг – более 7500. Проведено 65 мониторингов по оценке различных аспектов качества МСО.</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2023-2024 учебном году по запросу и с участием специалистов Департамента образования были проведены 2 методических аудита по темам «Организация и проведение внутренней системы оценки качества образования в детском саду» (3 детских сада), «Организация системы работы по профилактике безопасности дорожного движения в детском саду» (7 детских садов), «Реализация задач ФГОС ДО в дошкольной образовательной организации» (1 детский сад). Осуществлен контроль организационной процедуры муниципального этапа Всероссийской олимпиады школьников (охвачено 27 школ). Подобная работа носит диагностический характер и позволяет более качественно выявлять проблемы субъектов муниципальной системы образования, адресно оказывать методическую помощь. Информация по результатам аудитов доводится до сведения Департамента образования, руководителей образовательных организаций и педагогов на тематических совещаниях.</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Существенным образом на совершенствование образовательной деятельности, осуществляемой субъектами МСО, влияют результаты комплексных проверок деятельности образовательных организаций, которые проводятся с участием специалистов Департамента образования, методистов МУ ДПО «Информационно-образовательный Центр», специалистов по направлению проверки.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lastRenderedPageBreak/>
        <w:t>Большая экспертная работа осуществляется в процессе проведения муниципального этапа профессиональных конкурсов «Учитель года России», «Воспитатель года России», «Сердце отдаю детям», «Педагогический дебют», «Психолог года», «За нравственный подвиг учителя» – 9 человек. В 2024 году Соловьева Ксения Владимировна представила Ярославскую область на заключительном этапе профессионального конкурса «Педагогический дебют», став его лауреатом, Боровикова Ирина Алексеевна - финалист заключительного этапа конкурса «Учитель года». Такому результату способствует выстроенная система методической поддержки конкурсантов на всех этапах конкурсов и в межконкурсный период. Организационно-методическое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«Образование».</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Профессиональному росту педагогов способствует участие во Всероссийском конкурсе на денежное поощрение лучших учителей национального проекта «Образование». В 2024 году в конкурсе приняли участие 7 педагогов: СОШ №№ 1, 4, 27, 28, 29, Рыбинская православная гимназия, победителями стали учитель истории СОШ № 28 Скоробогатова Светлана Геннадьевна и учитель истории Рыбинской православной гимназии Киселёва Ирина Николаевна (2023 год – из 5 человек победители – учитель математики лицея № 2 Кононова И.И. и учитель начальных классов гимназии № 8 Белякова Н.Н.).</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 2023 года лучшие педагоги получают премию Губернатора Ярославской области размером в 100 тыс. рублей. В 2023 году премию получили 13 педагогов из 18 заявившихся (СОШ №№ 1, 6 (2 чел.), 5, 17, 26, 27, 28, 30 (2 чел.), лицей № 2 (3 чел.).       В 2024 году премию получили 20 педагогов: 12 учителей (лицей № 2 (2 чел.), гимназия № 8, СОШ №№ 4, 5, 10, 17, 24 (2 чел.), 26, 28, 44); 6 воспитателей (ДОУ №№ 113, 31, 115, 1, 29, 114) и 2 педагога дополнительного образования Центра «Молодые таланты». Результаты объявлены до создания образовательных комплексов.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На базе МУ ДПО «Информационно-образовательный Центр» продолжена работа учебно-консультационного пункта ГО и ЧС, электронными услугами которого в режиме «Гость» имеют возможность воспользоваться работники не только МСО</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Важным направлением работы по развитию интеллектуальных способностей обучающихся является олимпиадное движение. Муниципальным координатором всероссийской олимпиады школьников (4-11 классы) является МУ ДПО «Информационно-образовательный Центр».</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Олимпиадное движение в городе Рыбинске охватывает детей от дошкольного до старшего школьного возраста, что обеспечивает преемственность в данном направлении работы.</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системе дошкольного образования ежегодно проводятся: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интеллектуальные конкурсы: олимпиада «Умка», «Юный эколог», «Танграм»;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творческие фестивали и конкурсы: фестиваль «Фейерверк талантов», «Театральное половодье», «Чудесная палитра», онлайн-конкурс – выставка «Безопасная дорога»; </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lastRenderedPageBreak/>
        <w:t xml:space="preserve">спортивные состязания: фестиваль ГТО, спартакиада, соревнования в отдельных видах спорта. </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Всероссийская олимпиада школьников предполагает 4 этапа: школьный, муниципальный, региональный и всероссийский (заключительный). В 2024 году школьный этап олимпиады по 6 общеобразовательным предметам: астрономия, биология, информатика и ИКТ, математика, физика, химия проводился с использованием информационно-коммуникационных технологий на технологической платформе «Сириус.Курсы», остальные 18 предметов проводятся в прежнем формате. В олимпиаде по общеобразовательным предметам математика и русский язык участвовали дети 4-11 классов, по всем остальным общеобразовательным предметам – учащиеся 5-11 классов.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Результаты участия школьников города Рыбинска во Всероссийской олимпиаде школьников в 2024 году:</w:t>
      </w:r>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465"/>
        <w:gridCol w:w="1230"/>
        <w:gridCol w:w="1156"/>
        <w:gridCol w:w="1272"/>
        <w:gridCol w:w="1428"/>
        <w:gridCol w:w="1156"/>
        <w:gridCol w:w="1487"/>
      </w:tblGrid>
      <w:tr w:rsidR="00836B5F" w:rsidRPr="004D6802" w:rsidTr="008405E2">
        <w:trPr>
          <w:trHeight w:val="340"/>
        </w:trPr>
        <w:tc>
          <w:tcPr>
            <w:tcW w:w="1212" w:type="pct"/>
            <w:vMerge w:val="restar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Этапы</w:t>
            </w:r>
          </w:p>
        </w:tc>
        <w:tc>
          <w:tcPr>
            <w:tcW w:w="1789" w:type="pct"/>
            <w:gridSpan w:val="3"/>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2023 год</w:t>
            </w:r>
          </w:p>
        </w:tc>
        <w:tc>
          <w:tcPr>
            <w:tcW w:w="1998" w:type="pct"/>
            <w:gridSpan w:val="3"/>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2024 год</w:t>
            </w:r>
          </w:p>
        </w:tc>
      </w:tr>
      <w:tr w:rsidR="00836B5F" w:rsidRPr="004D6802" w:rsidTr="008405E2">
        <w:trPr>
          <w:trHeight w:val="340"/>
        </w:trPr>
        <w:tc>
          <w:tcPr>
            <w:tcW w:w="1212" w:type="pct"/>
            <w:vMerge/>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p>
        </w:tc>
        <w:tc>
          <w:tcPr>
            <w:tcW w:w="606"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Участие</w:t>
            </w:r>
          </w:p>
        </w:tc>
        <w:tc>
          <w:tcPr>
            <w:tcW w:w="56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Победы</w:t>
            </w:r>
          </w:p>
        </w:tc>
        <w:tc>
          <w:tcPr>
            <w:tcW w:w="620"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Призеры</w:t>
            </w:r>
          </w:p>
        </w:tc>
        <w:tc>
          <w:tcPr>
            <w:tcW w:w="70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Участие</w:t>
            </w:r>
          </w:p>
        </w:tc>
        <w:tc>
          <w:tcPr>
            <w:tcW w:w="56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Победы</w:t>
            </w:r>
          </w:p>
        </w:tc>
        <w:tc>
          <w:tcPr>
            <w:tcW w:w="731"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Призеры</w:t>
            </w:r>
          </w:p>
        </w:tc>
      </w:tr>
      <w:tr w:rsidR="00836B5F" w:rsidRPr="004D6802" w:rsidTr="008405E2">
        <w:trPr>
          <w:trHeight w:val="340"/>
        </w:trPr>
        <w:tc>
          <w:tcPr>
            <w:tcW w:w="1212"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Школьный этап</w:t>
            </w:r>
          </w:p>
        </w:tc>
        <w:tc>
          <w:tcPr>
            <w:tcW w:w="606"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18 347</w:t>
            </w:r>
          </w:p>
        </w:tc>
        <w:tc>
          <w:tcPr>
            <w:tcW w:w="56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1 523/8%</w:t>
            </w:r>
          </w:p>
        </w:tc>
        <w:tc>
          <w:tcPr>
            <w:tcW w:w="620"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4 558/25%</w:t>
            </w:r>
          </w:p>
        </w:tc>
        <w:tc>
          <w:tcPr>
            <w:tcW w:w="70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17 332</w:t>
            </w:r>
          </w:p>
        </w:tc>
        <w:tc>
          <w:tcPr>
            <w:tcW w:w="56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1 271/7%</w:t>
            </w:r>
          </w:p>
        </w:tc>
        <w:tc>
          <w:tcPr>
            <w:tcW w:w="731"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5 919/34%</w:t>
            </w:r>
          </w:p>
        </w:tc>
      </w:tr>
      <w:tr w:rsidR="00836B5F" w:rsidRPr="004D6802" w:rsidTr="008405E2">
        <w:trPr>
          <w:trHeight w:val="340"/>
        </w:trPr>
        <w:tc>
          <w:tcPr>
            <w:tcW w:w="1212"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Муниципальный этап</w:t>
            </w:r>
          </w:p>
        </w:tc>
        <w:tc>
          <w:tcPr>
            <w:tcW w:w="606"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3 177/17%</w:t>
            </w:r>
          </w:p>
        </w:tc>
        <w:tc>
          <w:tcPr>
            <w:tcW w:w="56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89/3%</w:t>
            </w:r>
          </w:p>
        </w:tc>
        <w:tc>
          <w:tcPr>
            <w:tcW w:w="620"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923/29%</w:t>
            </w:r>
          </w:p>
        </w:tc>
        <w:tc>
          <w:tcPr>
            <w:tcW w:w="70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3 274 /19%</w:t>
            </w:r>
          </w:p>
        </w:tc>
        <w:tc>
          <w:tcPr>
            <w:tcW w:w="56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94/3% </w:t>
            </w:r>
          </w:p>
        </w:tc>
        <w:tc>
          <w:tcPr>
            <w:tcW w:w="731"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963 /29%</w:t>
            </w:r>
          </w:p>
        </w:tc>
      </w:tr>
      <w:tr w:rsidR="00836B5F" w:rsidRPr="004D6802" w:rsidTr="008405E2">
        <w:trPr>
          <w:trHeight w:val="340"/>
        </w:trPr>
        <w:tc>
          <w:tcPr>
            <w:tcW w:w="1212"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Региональный этап</w:t>
            </w:r>
          </w:p>
        </w:tc>
        <w:tc>
          <w:tcPr>
            <w:tcW w:w="606"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373/12%</w:t>
            </w:r>
          </w:p>
        </w:tc>
        <w:tc>
          <w:tcPr>
            <w:tcW w:w="56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11/3%</w:t>
            </w:r>
          </w:p>
        </w:tc>
        <w:tc>
          <w:tcPr>
            <w:tcW w:w="620"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123/33%</w:t>
            </w:r>
          </w:p>
        </w:tc>
        <w:tc>
          <w:tcPr>
            <w:tcW w:w="70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293/9%</w:t>
            </w:r>
          </w:p>
        </w:tc>
        <w:tc>
          <w:tcPr>
            <w:tcW w:w="56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13/4%</w:t>
            </w:r>
          </w:p>
        </w:tc>
        <w:tc>
          <w:tcPr>
            <w:tcW w:w="731"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102/35%</w:t>
            </w:r>
          </w:p>
        </w:tc>
      </w:tr>
      <w:tr w:rsidR="00836B5F" w:rsidRPr="004D6802" w:rsidTr="008405E2">
        <w:trPr>
          <w:trHeight w:val="340"/>
        </w:trPr>
        <w:tc>
          <w:tcPr>
            <w:tcW w:w="1212"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Заключительный этап</w:t>
            </w:r>
          </w:p>
        </w:tc>
        <w:tc>
          <w:tcPr>
            <w:tcW w:w="606"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 / 1%</w:t>
            </w:r>
          </w:p>
        </w:tc>
        <w:tc>
          <w:tcPr>
            <w:tcW w:w="56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0 /0%</w:t>
            </w:r>
          </w:p>
        </w:tc>
        <w:tc>
          <w:tcPr>
            <w:tcW w:w="620"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 /100%</w:t>
            </w:r>
          </w:p>
        </w:tc>
        <w:tc>
          <w:tcPr>
            <w:tcW w:w="70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8 (5 чел.)/1%</w:t>
            </w:r>
          </w:p>
        </w:tc>
        <w:tc>
          <w:tcPr>
            <w:tcW w:w="563"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0/0%</w:t>
            </w:r>
          </w:p>
        </w:tc>
        <w:tc>
          <w:tcPr>
            <w:tcW w:w="731" w:type="pct"/>
            <w:shd w:val="clear" w:color="auto" w:fill="FFFFFF"/>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5 (4 чел.)/63%</w:t>
            </w:r>
          </w:p>
        </w:tc>
      </w:tr>
    </w:tbl>
    <w:p w:rsidR="00836B5F" w:rsidRPr="004D6802" w:rsidRDefault="00836B5F" w:rsidP="00836B5F">
      <w:pPr>
        <w:spacing w:after="0" w:line="240" w:lineRule="auto"/>
        <w:jc w:val="both"/>
        <w:rPr>
          <w:rFonts w:ascii="Times New Roman" w:eastAsia="SimSun" w:hAnsi="Times New Roman"/>
          <w:sz w:val="28"/>
          <w:szCs w:val="28"/>
          <w:highlight w:val="green"/>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2024 году в региональном этапе Всероссийской олимпиады школьников приняли участие 293 ученика (9-11 классов) из 22 учреждений, 102 из них стали победителями и призерами. В заключительном этапе приняли участие 2 ученика 11 класса и ученица 9 класса из лицея № 2, по одному ученику 11 класса СОШ № 10 и 43. Учащиеся школ Рыбинска заняли пять призовых мест: по русскому языку и обществознанию, по экономике, ОБЖ и искусству. Выпускник лицея № 2 принимал участие в заключительном этапе олимпиады в трех общеобразовательных предметах, в экономике стал призером. Результаты подведены до момента создания комплексов.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Система интеллектуальных соревнований дополнена деятельностью Центра «Молодые таланты», работой школьных научных обществ.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Разнообразный спектр образовательных событий необходим ребенку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деятельность новых педагогических </w:t>
      </w:r>
      <w:r w:rsidRPr="004D6802">
        <w:rPr>
          <w:rFonts w:ascii="Times New Roman" w:eastAsia="SimSun" w:hAnsi="Times New Roman"/>
          <w:sz w:val="28"/>
          <w:szCs w:val="28"/>
        </w:rPr>
        <w:lastRenderedPageBreak/>
        <w:t>практик в соответствии с национальным проектом «Образование», продолжить освоение дистанционных технологий, и возможности социального партнерства.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Для вовлечения обучающихся школ и воспитанников дошкольных образовательных организаций,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физкультурно-спортивного комплекса «Готов к труду и обороне» (ВФСК ГТО).</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 2024 года в рамках федерального проекта «Профессионалитет» по направлению «педагогика» подписано соглашение между РППК и муниципальными образовательными организациями о взаимодействии в рамках профориентационной деятельности с обучающимися, создании условий для промежуточной педагогической практики, стажировок на базе образовательных организаций для обучающихся и последующего трудоустройства выпускников колледжа.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Доля выпускников и учащихся 1-10 классов, принимающих участие в тестировании по нормативам ВФСК ГТО в специально созданных местах тестирования, ежегодно увеличивается: 2024 год – 11% от общего количества учащихся (2023 год – 10%; 2022 год – 7,8%; 2021 год – 7,5%, 2020 год – 3,4%,). Одной из форм тестирования является ежегодный Фестиваль ВФСК ГТО.</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Также увеличивается и доля учащихся награжденных знаками отличия ВФСК ГТО от числа участников Фестиваля: 2024 год – 40,5% (2023 год – 42,0%; 2022 год – 38,0%; 2021 год – 37,8%; 2020 год – 31,3%).</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К 2025 году проведена работа по совершенствованию физкультурной базы образовательных организаций в рамках губернаторских программ «Решаем вместе» и «Школьное инициативное бюджетирование»: школы-интерната № 2, лицея № 2, СОШ №№ 1, 30, 36, гимназии № 8, ЦО № 28 ОК «Импульс». Участие учащихся в планировании и контроле расходов местных бюджетов позволяет выдвигать и отбирать проекты, удовлетворяющие нужды населения, принимать участие в их реализации, а также осуществлять общественный контроль.</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настоящее время материально-техническая база общеобразовательных организаций по физкультурно-спортивной направленности представлена 140 спортивными сооружениями, из них 84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31 спортивном зале 21 общеобразовательной организации. Муниципальная система образования городского округа город Рыбинск имеет ресурс для развития водных (бассейн СОШ № 12, в котором были проведены ремонтные работы в 2024 году) и стрелковых видов спорта (тиры СОШ №№ 5 и 6). 12 школ имеют электронные тиры для тренировки и сдачи нормативов ВФСК ГТО.</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2024 году рамках губернаторской программы «Решаем вместе» отремонтирована кровля над спортивным залом в СОШ № 23, а также из иных средств приобретены панели для скалодрома в СОШ № 11.</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Для обеспечения безопасности в рамках программы Губернатора Ярославской области обновления материально-технической базы спортивных площадок школ, было установлено видеонаблюдение в СОШ №№ 4, 5, 11, 23, 26, 27, 28, 36, лицей   № 2 и гимназии № 8, а также проведен ремонт спортивной площадки СОШ № 5.</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lastRenderedPageBreak/>
        <w:t>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Все здания 71 учреждения оборудованы автоматической пожарно-охранной сигнализацией, периметральными ограждениями в соответствии с проектами, кнопками тревожной сигнализации (стационарными и мобильными), радиоканальной связью, наружным освещением, видеонаблюдением (обеспечено хранение видеоинформации 30 и более суток), ручными металлодетекторами «Мегеон», видеодомофонами и домофонами.</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sidRPr="004D6802">
        <w:rPr>
          <w:rFonts w:ascii="Times New Roman" w:eastAsia="Arial Unicode MS" w:hAnsi="Times New Roman"/>
          <w:sz w:val="28"/>
          <w:szCs w:val="28"/>
        </w:rPr>
        <w:t>Все общеобразовательные учреждения 1 и 2 категории оборудованы системой удаленного контроля доступом (СКУД) и системой оповещения управления эвакуацией (СОУЭ).</w:t>
      </w:r>
    </w:p>
    <w:p w:rsidR="00836B5F" w:rsidRPr="004D6802" w:rsidRDefault="00836B5F" w:rsidP="00836B5F">
      <w:pPr>
        <w:spacing w:after="0" w:line="240" w:lineRule="auto"/>
        <w:ind w:firstLine="709"/>
        <w:jc w:val="both"/>
        <w:rPr>
          <w:rFonts w:ascii="Times New Roman" w:hAnsi="Times New Roman"/>
          <w:sz w:val="28"/>
          <w:szCs w:val="28"/>
        </w:rPr>
      </w:pPr>
      <w:r w:rsidRPr="004D6802">
        <w:rPr>
          <w:rFonts w:ascii="Times New Roman" w:hAnsi="Times New Roman"/>
          <w:sz w:val="28"/>
          <w:szCs w:val="28"/>
        </w:rPr>
        <w:t>В соответствии с соглашением на поставку стационарных металлодетекторов на территории Ярославской области от ГКУ «Безопасный Регион» установлены стационарные арочные металлодетекторы в 25 учреждениях.</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sidRPr="004D6802">
        <w:rPr>
          <w:rFonts w:ascii="Times New Roman" w:hAnsi="Times New Roman"/>
          <w:sz w:val="28"/>
          <w:szCs w:val="28"/>
        </w:rPr>
        <w:t>Ведется работа по обеспечению физической охраны образовательных организаций I-III категории опасности 80 учреждений (100%) которых охраняются сотрудниками ЧОП. На 2025 год проведен совместный конкурс для заключения договоров с частными охранными организациями, а также мероприятия п</w:t>
      </w:r>
      <w:r w:rsidRPr="004D6802">
        <w:rPr>
          <w:rFonts w:ascii="Times New Roman" w:eastAsia="Arial Unicode MS" w:hAnsi="Times New Roman"/>
          <w:sz w:val="28"/>
          <w:szCs w:val="28"/>
        </w:rPr>
        <w:t>о совершенствованию систем видеонаблюдения, модернизации ограждений территорий.</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sidRPr="004D6802">
        <w:rPr>
          <w:rFonts w:ascii="Times New Roman" w:eastAsia="Arial Unicode MS" w:hAnsi="Times New Roman"/>
          <w:sz w:val="28"/>
          <w:szCs w:val="28"/>
        </w:rPr>
        <w:t>В 95 % образовательных учреждений калитки на периметральном ограждении оборудованы электронными замками («умные» калитки).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 целью повышения антитеррористической защищенности объектов образования в 2024 году выполнена работа по установке ограждений территорий: детские сады №№ 14, 22, 26, 30, 43, 71, 83, 88, 105, 115, СОШ №№ 21, 36, 44. Работы проведены до создания образовательных комплексов.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Также в 2024 году осуществлялся монтаж систем автоматической пожарной сигнализации (АПС) в СОШ №№ 6, 12, систем оповещения и управления эвакуацией при антитеррористической защищенности (СОУЭ при АТЗ) в детском саду № 20 и оборудование эвакуационных выходов в детских садах №№ 16 и 110.</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Для обеспечения информационной безопасности в общеобразовательных учреждениях установлена контентная фильтрация сети интернет в соответствии с госконтрактом.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836B5F" w:rsidRPr="004D6802" w:rsidRDefault="00836B5F" w:rsidP="00836B5F">
      <w:pPr>
        <w:spacing w:after="0" w:line="240" w:lineRule="auto"/>
        <w:ind w:firstLine="709"/>
        <w:jc w:val="both"/>
        <w:rPr>
          <w:rFonts w:ascii="Times New Roman" w:hAnsi="Times New Roman"/>
          <w:sz w:val="28"/>
          <w:szCs w:val="28"/>
        </w:rPr>
      </w:pPr>
      <w:r w:rsidRPr="004D6802">
        <w:rPr>
          <w:rFonts w:ascii="Times New Roman" w:eastAsia="Arial Unicode MS" w:hAnsi="Times New Roman"/>
          <w:sz w:val="28"/>
          <w:szCs w:val="28"/>
        </w:rPr>
        <w:t xml:space="preserve">Регулярно проводятся межведомственные инструкционные совещания, семинары, комплексные учения и тренировки. Продолжается работа по решению задач, поставленных федеральным законодательством в области комплексной безопасности. </w:t>
      </w:r>
      <w:r w:rsidRPr="004D6802">
        <w:rPr>
          <w:rFonts w:ascii="Times New Roman" w:hAnsi="Times New Roman"/>
          <w:sz w:val="28"/>
          <w:szCs w:val="28"/>
        </w:rPr>
        <w:t>Мероприятия по данным направлениям активно проводятся в 2025 году. Работы запланированы и на последующие годы.</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Немаловажным условием безопасности образовательных организаций является восстановление асфальтового покрытия, проведение необходимых ремонтных работ, установка современных спортивных и игровых комплексов, благоустройство территорий. Так, в 2024 году проведено в рамках областной программы по </w:t>
      </w:r>
      <w:r w:rsidRPr="004D6802">
        <w:rPr>
          <w:rFonts w:ascii="Times New Roman" w:eastAsia="SimSun" w:hAnsi="Times New Roman"/>
          <w:sz w:val="28"/>
          <w:szCs w:val="28"/>
        </w:rPr>
        <w:lastRenderedPageBreak/>
        <w:t>благоустройству территорий (восстановление асфальтового покрытия) в детских садах №№ 88 и 104.</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рамках губернаторского проекта «Решаем вместе» в 2024 году произведен ремонт кровли в детских садах №№ 51, 57, 98, СОШ № 23, ремонт пристройки в детском саду № 107, остекленение фасада в Центре «Молодые таланты», ремонт санузла в СОШ № 20, ремонтные работы коммунальных сетей в СОШ № 44.</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2024 году в рамках Федерального проекта «Современная школа» на базе СОШ № 12 создан школьный технопарк «Кванториум».</w:t>
      </w:r>
    </w:p>
    <w:p w:rsidR="00836B5F" w:rsidRPr="004D6802" w:rsidRDefault="00836B5F" w:rsidP="00836B5F">
      <w:pPr>
        <w:spacing w:after="0" w:line="240" w:lineRule="auto"/>
        <w:ind w:firstLine="709"/>
        <w:jc w:val="both"/>
        <w:rPr>
          <w:rFonts w:ascii="Times New Roman" w:hAnsi="Times New Roman"/>
          <w:sz w:val="28"/>
          <w:szCs w:val="28"/>
        </w:rPr>
      </w:pPr>
      <w:r w:rsidRPr="004D6802">
        <w:rPr>
          <w:rFonts w:ascii="Times New Roman" w:hAnsi="Times New Roman"/>
          <w:sz w:val="28"/>
          <w:szCs w:val="28"/>
        </w:rPr>
        <w:t xml:space="preserve">В рамках регионального губернаторского проекта «БУДЬ ЯРЧЕ – 2024» в 2024 году отремонтированы и нанесены муралы на фасады зданий ДОУ №№ 34 и 116. </w:t>
      </w:r>
    </w:p>
    <w:p w:rsidR="00836B5F" w:rsidRPr="004D6802" w:rsidRDefault="00836B5F" w:rsidP="00836B5F">
      <w:pPr>
        <w:spacing w:after="0" w:line="240" w:lineRule="auto"/>
        <w:ind w:firstLine="709"/>
        <w:jc w:val="both"/>
        <w:rPr>
          <w:rFonts w:ascii="Times New Roman" w:hAnsi="Times New Roman"/>
          <w:sz w:val="28"/>
          <w:szCs w:val="28"/>
        </w:rPr>
      </w:pPr>
      <w:r w:rsidRPr="004D6802">
        <w:rPr>
          <w:rFonts w:ascii="Times New Roman" w:hAnsi="Times New Roman"/>
          <w:sz w:val="28"/>
          <w:szCs w:val="28"/>
        </w:rPr>
        <w:t>Подготовлена документация на ремонт фасада здания Центра «Молодые таланты» (ул. Чкалова, 25) на 2025 год, как объекта культурного наследия.</w:t>
      </w:r>
    </w:p>
    <w:p w:rsidR="00836B5F" w:rsidRPr="004D6802" w:rsidRDefault="00836B5F" w:rsidP="00836B5F">
      <w:pPr>
        <w:spacing w:after="0" w:line="240" w:lineRule="auto"/>
        <w:ind w:firstLine="709"/>
        <w:jc w:val="both"/>
        <w:rPr>
          <w:rFonts w:ascii="Times New Roman" w:hAnsi="Times New Roman"/>
          <w:sz w:val="28"/>
          <w:szCs w:val="28"/>
        </w:rPr>
      </w:pPr>
      <w:r w:rsidRPr="004D6802">
        <w:rPr>
          <w:rFonts w:ascii="Times New Roman" w:hAnsi="Times New Roman"/>
          <w:sz w:val="28"/>
          <w:szCs w:val="28"/>
        </w:rPr>
        <w:t>Необходимо выделение средств для создания условий в образовательных организациях для детей с ограниченными возможностями здоровья (имеются предписания).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городском округе город Рыбинск отделом опеки и попечительства Департамента образования организованы: выявление, учет и устройство детей-сирот и детей, оставшихся без попечения родителей.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На 01.04.2025 года на учете в городе состоит 363 детей-сирот и детей, оставшихся без попечения родителей, организовано 100 приемных семей, в которых воспитывается 143 ребенка, оставшегося без попечения родителей, и 143 семей опекунов и попечителей, в которых воспитывается 159 детей.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По итогам 2024 года выявлено 78 несовершеннолетних, оставшихся без попечения родителей. У 19 из них родители были лишены родительских прав, у 43 детей родители были ограничены в родительских правах, у 12 умерли, у 4 детей родители в местах лишения свободы. В 2024 году таких детей было выявлено 64 человек.</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Деятельность специалистов отдела опеки и попечительства Департамента образования ориентирована на приоритетность устройства детей, оставшихся без попечения родителей, в замещающую семью. В настоящее время процент устройства детей, оставшихся без попечения родителей, в замещающую семью достаточно большой, несмотря на то, что многие из выявленных детей имеют различного рода медицинские диагнозы, проживали в многодетных семьях и имеют несколько братьев и сестер, а также имеет место быть выявление детей в подростковом возрасте, когда у ребенка сформирован характер и его жизненная позиция. Несмотря на эти факторы динамика устройства детей в семью из числа выявленных в течение года положительная. Так в 2024 году детей устроенных в семью 70% (в 2023 году – 89%). В отделе опеки и попечительства состоит на учете очень много кандидатов в замещающие родители и усыновители, но преимущественное желание граждан взять в семью маленького, чаще новорожденного, здорового ребенка.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Основной проблемой, связанной с защитой прав и интересов детей-сирот и детей, оставшихся без попечения родителей, по причине низкой родительской ответственности остается наличие таких детей, так как из выявленных на 01.01.2025 года 78 детей (на 01.01.2024 – 64 ребенка) только 12 (на 01.01.2024 – 11 детей) имеют </w:t>
      </w:r>
      <w:r w:rsidRPr="004D6802">
        <w:rPr>
          <w:rFonts w:ascii="Times New Roman" w:eastAsia="SimSun" w:hAnsi="Times New Roman"/>
          <w:sz w:val="28"/>
          <w:szCs w:val="28"/>
        </w:rPr>
        <w:lastRenderedPageBreak/>
        <w:t>статус сироты, остальные дети остались без попечения родителей по социальным причинам.</w:t>
      </w:r>
    </w:p>
    <w:p w:rsidR="00836B5F" w:rsidRPr="004D6802" w:rsidRDefault="00836B5F" w:rsidP="00836B5F">
      <w:pPr>
        <w:spacing w:after="0" w:line="240" w:lineRule="auto"/>
        <w:jc w:val="both"/>
        <w:rPr>
          <w:rFonts w:ascii="Times New Roman" w:eastAsia="SimSun" w:hAnsi="Times New Roman"/>
          <w:sz w:val="28"/>
          <w:szCs w:val="28"/>
          <w:highlight w:val="green"/>
        </w:rPr>
      </w:pPr>
    </w:p>
    <w:tbl>
      <w:tblPr>
        <w:tblW w:w="5000" w:type="pct"/>
        <w:tblLook w:val="0000" w:firstRow="0" w:lastRow="0" w:firstColumn="0" w:lastColumn="0" w:noHBand="0" w:noVBand="0"/>
      </w:tblPr>
      <w:tblGrid>
        <w:gridCol w:w="5766"/>
        <w:gridCol w:w="1476"/>
        <w:gridCol w:w="1476"/>
        <w:gridCol w:w="1476"/>
      </w:tblGrid>
      <w:tr w:rsidR="00836B5F" w:rsidRPr="004D6802" w:rsidTr="008405E2">
        <w:trPr>
          <w:trHeight w:val="574"/>
        </w:trPr>
        <w:tc>
          <w:tcPr>
            <w:tcW w:w="2853"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Категория</w:t>
            </w:r>
          </w:p>
        </w:tc>
        <w:tc>
          <w:tcPr>
            <w:tcW w:w="716"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01.01.2023</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01.01.2024</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01.01.2025</w:t>
            </w:r>
          </w:p>
        </w:tc>
      </w:tr>
      <w:tr w:rsidR="00836B5F" w:rsidRPr="004D6802" w:rsidTr="008405E2">
        <w:trPr>
          <w:trHeight w:val="562"/>
        </w:trPr>
        <w:tc>
          <w:tcPr>
            <w:tcW w:w="2853"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Выявлено детей, оставшихся без попечения родителей</w:t>
            </w:r>
          </w:p>
        </w:tc>
        <w:tc>
          <w:tcPr>
            <w:tcW w:w="716"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48</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64</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78</w:t>
            </w:r>
          </w:p>
        </w:tc>
      </w:tr>
      <w:tr w:rsidR="00836B5F" w:rsidRPr="004D6802" w:rsidTr="008405E2">
        <w:trPr>
          <w:trHeight w:val="337"/>
        </w:trPr>
        <w:tc>
          <w:tcPr>
            <w:tcW w:w="2853"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Устроено под опеку и попечительство</w:t>
            </w:r>
          </w:p>
        </w:tc>
        <w:tc>
          <w:tcPr>
            <w:tcW w:w="716"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22</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23</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32</w:t>
            </w:r>
          </w:p>
        </w:tc>
      </w:tr>
      <w:tr w:rsidR="00836B5F" w:rsidRPr="004D6802" w:rsidTr="008405E2">
        <w:trPr>
          <w:trHeight w:val="337"/>
        </w:trPr>
        <w:tc>
          <w:tcPr>
            <w:tcW w:w="2853"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Устроено в приемную семью</w:t>
            </w:r>
          </w:p>
        </w:tc>
        <w:tc>
          <w:tcPr>
            <w:tcW w:w="716"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17</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22</w:t>
            </w:r>
          </w:p>
        </w:tc>
      </w:tr>
      <w:tr w:rsidR="00836B5F" w:rsidRPr="004D6802" w:rsidTr="008405E2">
        <w:trPr>
          <w:trHeight w:val="337"/>
        </w:trPr>
        <w:tc>
          <w:tcPr>
            <w:tcW w:w="2853"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Усыновлено</w:t>
            </w:r>
          </w:p>
        </w:tc>
        <w:tc>
          <w:tcPr>
            <w:tcW w:w="716"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0</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0</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0</w:t>
            </w:r>
          </w:p>
        </w:tc>
      </w:tr>
      <w:tr w:rsidR="00836B5F" w:rsidRPr="004D6802" w:rsidTr="008405E2">
        <w:trPr>
          <w:trHeight w:val="337"/>
        </w:trPr>
        <w:tc>
          <w:tcPr>
            <w:tcW w:w="2853"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Возвращено в кровную семью</w:t>
            </w:r>
          </w:p>
        </w:tc>
        <w:tc>
          <w:tcPr>
            <w:tcW w:w="716"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0</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w:t>
            </w:r>
          </w:p>
        </w:tc>
      </w:tr>
      <w:tr w:rsidR="00836B5F" w:rsidRPr="004D6802" w:rsidTr="008405E2">
        <w:trPr>
          <w:trHeight w:val="562"/>
        </w:trPr>
        <w:tc>
          <w:tcPr>
            <w:tcW w:w="2853"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Устроено в организацию для детей - сирот и детей, оставшихся без попечения родителей</w:t>
            </w:r>
          </w:p>
        </w:tc>
        <w:tc>
          <w:tcPr>
            <w:tcW w:w="716"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5</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18</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18</w:t>
            </w:r>
          </w:p>
        </w:tc>
      </w:tr>
      <w:tr w:rsidR="00836B5F" w:rsidRPr="004D6802" w:rsidTr="008405E2">
        <w:trPr>
          <w:trHeight w:val="337"/>
        </w:trPr>
        <w:tc>
          <w:tcPr>
            <w:tcW w:w="2853"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Число приемных семей</w:t>
            </w:r>
          </w:p>
        </w:tc>
        <w:tc>
          <w:tcPr>
            <w:tcW w:w="716"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111</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108</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w:t>
            </w:r>
          </w:p>
        </w:tc>
      </w:tr>
      <w:tr w:rsidR="00836B5F" w:rsidRPr="004D6802" w:rsidTr="008405E2">
        <w:trPr>
          <w:trHeight w:val="337"/>
        </w:trPr>
        <w:tc>
          <w:tcPr>
            <w:tcW w:w="2853"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Детей, воспитываемых в приемных семьях</w:t>
            </w:r>
          </w:p>
        </w:tc>
        <w:tc>
          <w:tcPr>
            <w:tcW w:w="716" w:type="pct"/>
            <w:tcBorders>
              <w:top w:val="single" w:sz="4" w:space="0" w:color="000000"/>
              <w:left w:val="single" w:sz="4" w:space="0" w:color="000000"/>
              <w:bottom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145</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149</w:t>
            </w:r>
          </w:p>
        </w:tc>
        <w:tc>
          <w:tcPr>
            <w:tcW w:w="716" w:type="pct"/>
            <w:tcBorders>
              <w:top w:val="single" w:sz="4" w:space="0" w:color="000000"/>
              <w:left w:val="single" w:sz="4" w:space="0" w:color="000000"/>
              <w:bottom w:val="single" w:sz="4" w:space="0" w:color="000000"/>
              <w:right w:val="single" w:sz="4" w:space="0" w:color="000000"/>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143</w:t>
            </w:r>
          </w:p>
        </w:tc>
      </w:tr>
    </w:tbl>
    <w:p w:rsidR="00836B5F" w:rsidRPr="004D6802" w:rsidRDefault="00836B5F" w:rsidP="00836B5F">
      <w:pPr>
        <w:spacing w:after="0" w:line="240" w:lineRule="auto"/>
        <w:jc w:val="both"/>
        <w:rPr>
          <w:rFonts w:ascii="Times New Roman" w:eastAsia="SimSun" w:hAnsi="Times New Roman"/>
          <w:sz w:val="28"/>
          <w:szCs w:val="28"/>
          <w:highlight w:val="green"/>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Специалистами отдела опеки и попечительства в течение 2024 года было принято 2802 граждан по вопросам защиты прав несовершеннолетних, из них:</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по вопросам лишения родительских прав – 301 чел.;</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по вопросам усыновления (удочерения) – 79 чел.;</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по вопросам опеки и попечительства – 381 чел.;</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по спорам между родителями по вопросам воспитания детей – 508 чел.;</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работа с детьми, лишившимися родительского попечения – 43 чел.;</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по другим вопросам – 1312 чел.</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2023 году изготовлено 1219 проектов постановлений и приказов заместителя Главы Администрации по социальной политике. В 2024 году изготовлено 1036 проектов постановлений и приказов заместителя Главы Администрации по социальной политике.</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течение 2024 года специалисты приняли участие в 551 судебных заседаниях:</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лишено родительских прав – 50 родителя в отношении 73 детей;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ограничено в родительских правах – 34 чел. в отношении 55 детей;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для суда подготовлено 424 документа, оказана помощь опекунам в подготовке 32 исковых заявлений;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подготовлено и заключено 3 трехсторонних соглашений о временном пребывании ребенка в организации для детей-сирот и детей, оставшихся без попечения родителей;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проведено заседаний комиссий по опеке и попечительству – 48, рассмотрено вопросов имущественных прав детей – 311, выдано разрешений на совершение сделок с жилым помещением – 355.</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За 4 месяца 2025 года специалисты приняли участие в 147 судебных заседаниях по защите прав и законных интересов несовершеннолетних. По решению суда лишено родительских прав – 23 родителей в отношении 34 детей (из них 2, остались без попечения родителей); ограничено в родительских правах – 7 чел. в отношении 7 детей (из них 2 - остались без попечения родителей).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lastRenderedPageBreak/>
        <w:t>Для суда подготовлено 141 документ, оказана помощь опекунам в подготовке 14 исковых заявлений.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Кроме того, специалистами отдела опеки и попечительства в рамках оказания помощи семьям, попавшим в трудную жизненную ситуацию, подготовлено и заключено 1 трехстороннее соглашение о временном пребывании ребенка в организации для детей-сирот и детей, оставшихся без попечения родителей.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рамках исполнения возложенных полномочий, проведено 16 заседания комиссий по опеке и попечительству, на которых рассмотрено 86 вопросов имущественных прав детей, выдано 82 разрешений на совершение сделок с жилым помещением.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Специалистами отдела опеки и попечительства проводится большая работа с замещающими родителями (опекунами, попечителями), а также с гражданами, желающими принять в свою семью на воспитание ребенка, оставшегося без попечения родителей, с целью, что каждый ребенок имеет право на семью, обязан воспитываться в семье.</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Отделом опеки проводится активная работа по профилактике вторичного сиротства при тесном сотрудничестве со специалистами службы сопровождения опекунов (попечителей) в рамках проведения круглого стола, собраний и семинаров для опекунов (попечителей). С целью профилактики правонарушений среди воспитанников замещающих семей запланировано проведение ряда мероприятий с привлечением сотрудников Рыбинской городской прокуратуры, Следственного Комитета и иных структур системы профилактики.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рамках заключенного в 2024 году соглашения о сотрудничестве с Благотворительным фондом «Дети наши», реализуется программа «Не разлей вода», направленная на: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оказание поддержки опекунским/приемным семьям в устранении дефицитов удовлетворения потребностей детей, стабилизации внутрисемейных отношений и снятие риска отобрания/повторного изъятия;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комплексное сопровождение приемной семьи после устройства ребенка в семью;</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усиление поддерживающего отношения со стороны местного сообщества и социального окружения.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 февраля 2025 года специалисты отдела опеки и попечительства совместно с фондом «Дети наши» принимают участие в новом проекте по временным ресурсным семьям в Ярославской области, который позволит ребенку, оказавшемуся в трудной жизненной ситуации, получить профессиональное сопровождение, а его семье – преодолеть кризис, тем самым сохранить кровную семью.</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От 10 до 15 семей регулярно находятся на сопровождении фонда. Семьям оказывается юридическая, психологическая и материальная помощь.</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С целью совершенствования работы по профилактике безнадзорности и правонарушений несовершеннолетних, сокращение числа детей, оставшихся без попечения родителей, отделом опеки и попечительства проводится работа с родителями, имеющими намерения на восстановление или отмену ограничения родительских прав. Еженедельно в отделе опеки и попечительства проводятся </w:t>
      </w:r>
      <w:r w:rsidRPr="004D6802">
        <w:rPr>
          <w:rFonts w:ascii="Times New Roman" w:eastAsia="SimSun" w:hAnsi="Times New Roman"/>
          <w:sz w:val="28"/>
          <w:szCs w:val="28"/>
        </w:rPr>
        <w:lastRenderedPageBreak/>
        <w:t>встречи с такими родителями для оказания консультативной помощи, разъяснения порядка восстановления в родительских правах.</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Специалисты отдела опеки и попечительства являются активными участниками реализации плана запланированных мероприятий по восстановлению или отмене ограничения родительских прав. Проводят мониторинг эффективности реализации плана мероприятий, принимают участие в консилиумах по вопросам организации совместной работы всех структур системы профилактики.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Новое направление в деятельности отдела опеки и попечительства – это защита прав и законных интересов детей погибших участников СВО, принятие участия в судебных заседаниях о признании участников СВО умершими или безвестноотсутствующими. Проводится разъяснительная работа среди опекунов и приемных родителей о мерах социальной поддержки членов семей участников СВО.</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рамках заключенного в 2024 году соглашения о сотрудничестве с Благотворительным фондом «Дети наши», реализуется программа «Не разлей вода», направленная на: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оказание поддержки опекунским/приемным семьям в устранении дефицитов удовлетворения потребностей детей, стабилизации внутрисемейных отношений и снятие риска отобрания/повторного изъятия;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комплексное сопровождение приемной семьи после устройства ребенка в семью;</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усиление поддерживающего отношения со стороны местного сообщества и социального окружения.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5 приемных семей уже находятся на сопровождении фонда, им была оказана юридическая, психологическая и материальная помощь.</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рамках проводимого Уполномоченным при Президенте Российской Федерации по правам ребенка мониторинга, по выявлению лучших региональных практик содействия в восстановлении родительских прав и отмены ограничений в родительских правах, отделом опеки и попечительства оформлены разработки в области практики содействия в восстановлении родительских прав и отмены ограничений в родительских правах.</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преддверии нового года в библиотечно-информационном центре «Радуга» прошла традиционная (уже третья) новогодняя встреча замещающих семей города Рыбинска, на которой были подведены итоги 2024 года, а лучшим опекунам (попечителям) вручены благодарственные письма Департамента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Исходя из всего вышесказанного, развитие МСО в городском округе город Рыбинск целесообразно сгруппировать по восьми направлениям: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соответствие материально-технических условий образовательных организаций современным требованиям безопасности, качества и доступности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реализация Рабочей программы воспитания на всех уровнях образования и календарных планов воспитательной работы;</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формирование гражданской позиции воспитанников и учащихся, духовно-нравственное воспитание, выращивание патриотов родного города;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развитие личностного потенциала каждого ребенка и создание условий для его самореализации, выявление и поддержка одаренных детей;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lastRenderedPageBreak/>
        <w:t>подготовка учащихся к самостоятельной жизни: формирование социально необходимых знаний и умений, профессиональных интересов;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совершенствование форм работы по формированию родительской ответственности за воспитание и образование детей;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совершенствование кадрового потенциала для решения современных образовательных задач;</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повышение эффективности деятельности образовательных организаций городского округа город Рыбинск.</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2027 года с учётом современных требований, изложенных в национальном проекте «Образование», по трём направлениям: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w:t>
      </w:r>
      <w:hyperlink w:anchor="P1170" w:history="1">
        <w:r w:rsidRPr="004D6802">
          <w:rPr>
            <w:rFonts w:ascii="Times New Roman" w:eastAsia="SimSun" w:hAnsi="Times New Roman"/>
            <w:sz w:val="28"/>
            <w:szCs w:val="28"/>
          </w:rPr>
          <w:t>Совершенствование</w:t>
        </w:r>
      </w:hyperlink>
      <w:r w:rsidRPr="004D6802">
        <w:rPr>
          <w:rFonts w:ascii="Times New Roman" w:eastAsia="SimSun" w:hAnsi="Times New Roman"/>
          <w:sz w:val="28"/>
          <w:szCs w:val="28"/>
        </w:rPr>
        <w:t xml:space="preserve"> материально-технической базы общего образования в городском округе город Рыбинск Ярославской области»;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w:t>
      </w:r>
      <w:hyperlink w:anchor="P3101" w:history="1">
        <w:r w:rsidRPr="004D6802">
          <w:rPr>
            <w:rFonts w:ascii="Times New Roman" w:eastAsia="SimSun" w:hAnsi="Times New Roman"/>
            <w:sz w:val="28"/>
            <w:szCs w:val="28"/>
          </w:rPr>
          <w:t>Воспитание</w:t>
        </w:r>
      </w:hyperlink>
      <w:r w:rsidRPr="004D6802">
        <w:rPr>
          <w:rFonts w:ascii="Times New Roman" w:eastAsia="SimSun" w:hAnsi="Times New Roman"/>
          <w:sz w:val="28"/>
          <w:szCs w:val="28"/>
        </w:rPr>
        <w:t xml:space="preserve"> и развитие молодого гражданина Рыбинска в муниципальной системе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ведомственная целевая </w:t>
      </w:r>
      <w:hyperlink w:anchor="P4272" w:history="1">
        <w:r w:rsidRPr="004D6802">
          <w:rPr>
            <w:rFonts w:ascii="Times New Roman" w:eastAsia="SimSun" w:hAnsi="Times New Roman"/>
            <w:sz w:val="28"/>
            <w:szCs w:val="28"/>
          </w:rPr>
          <w:t>программа</w:t>
        </w:r>
      </w:hyperlink>
      <w:r w:rsidRPr="004D6802">
        <w:rPr>
          <w:rFonts w:ascii="Times New Roman" w:eastAsia="SimSun" w:hAnsi="Times New Roman"/>
          <w:sz w:val="28"/>
          <w:szCs w:val="28"/>
        </w:rPr>
        <w:t xml:space="preserve"> функционирования отрасли «Образование».</w:t>
      </w:r>
    </w:p>
    <w:p w:rsidR="00836B5F" w:rsidRPr="004D6802" w:rsidRDefault="00836B5F" w:rsidP="00836B5F">
      <w:pPr>
        <w:spacing w:after="0" w:line="240" w:lineRule="auto"/>
        <w:ind w:firstLine="709"/>
        <w:jc w:val="both"/>
        <w:rPr>
          <w:rFonts w:ascii="Times New Roman" w:eastAsia="SimSun" w:hAnsi="Times New Roman"/>
          <w:sz w:val="28"/>
          <w:szCs w:val="28"/>
          <w:lang w:eastAsia="ar-SA"/>
        </w:rPr>
      </w:pPr>
      <w:bookmarkStart w:id="9" w:name="_Toc149719658"/>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3. Цели, задачи, ожидаемые результаты реализации муниципальной программы</w:t>
      </w:r>
      <w:bookmarkEnd w:id="9"/>
    </w:p>
    <w:p w:rsidR="00836B5F" w:rsidRPr="004D6802" w:rsidRDefault="00836B5F" w:rsidP="00836B5F">
      <w:pPr>
        <w:spacing w:after="0" w:line="240" w:lineRule="auto"/>
        <w:ind w:firstLine="709"/>
        <w:jc w:val="both"/>
        <w:rPr>
          <w:rFonts w:ascii="Times New Roman" w:eastAsia="SimSun" w:hAnsi="Times New Roman"/>
          <w:sz w:val="28"/>
          <w:szCs w:val="28"/>
          <w:lang w:eastAsia="ar-SA"/>
        </w:rPr>
      </w:pPr>
    </w:p>
    <w:p w:rsidR="00836B5F" w:rsidRPr="004D6802" w:rsidRDefault="00836B5F" w:rsidP="00836B5F">
      <w:pPr>
        <w:spacing w:after="0" w:line="240" w:lineRule="auto"/>
        <w:ind w:firstLine="709"/>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Разработка муниципальной программы «Развитие муниципальной системы образования в городском округе город Рыбинск Ярославской области» (далее – Программа, Муниципальная программа) осуществлена в соответствии Бюджетным кодексом Российской Федерации, решением Муниципального Совета городского округа город Рыбинск от 27.02.2014 № 313 «Положение о бюджетном процессе в городском округе город Рыбинск Ярославской области», Постановлением Администрации городского округа город Рыбинск Ярославской области от 08.06.2020 № 1306 «О муниципальных программах».</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Программа определяет приоритетные направления развития МСО, методы и механизмы её реализации, предусматривает формирование системы индикаторов происходящих изменений и показателей оценки состояния МСО. 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Исходя из этого, стратегической целью развития системы общего образования является: устойчивое развитие МСО для обеспечения доступности, эффективности и повышения качества образования, реализации потенциала каждого человека, </w:t>
      </w:r>
      <w:r w:rsidRPr="004D6802">
        <w:rPr>
          <w:rFonts w:ascii="Times New Roman" w:eastAsia="SimSun" w:hAnsi="Times New Roman"/>
          <w:sz w:val="28"/>
          <w:szCs w:val="28"/>
        </w:rPr>
        <w:lastRenderedPageBreak/>
        <w:t>развитие его талантов, воспитание патриотичной и социально ответственной личности.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Цель муниципальной программы конкретизируется целями и задачами трёх подпрограмм.</w:t>
      </w:r>
    </w:p>
    <w:p w:rsidR="00836B5F" w:rsidRPr="004D6802" w:rsidRDefault="00836B5F" w:rsidP="00836B5F">
      <w:pPr>
        <w:spacing w:after="0" w:line="240" w:lineRule="auto"/>
        <w:ind w:firstLine="709"/>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hyperlink w:anchor="P1170" w:history="1">
        <w:r w:rsidRPr="004D6802">
          <w:rPr>
            <w:rFonts w:ascii="Times New Roman" w:eastAsia="SimSun" w:hAnsi="Times New Roman"/>
            <w:sz w:val="28"/>
            <w:szCs w:val="28"/>
          </w:rPr>
          <w:t>Подпрограмма</w:t>
        </w:r>
      </w:hyperlink>
      <w:r w:rsidRPr="004D6802">
        <w:rPr>
          <w:rFonts w:ascii="Times New Roman" w:eastAsia="SimSun" w:hAnsi="Times New Roman"/>
          <w:sz w:val="28"/>
          <w:szCs w:val="28"/>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Цель подпрограммы: развитие инфраструктуры муниципальной системы образования для повышения качества образовательных услуг.</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Задачи подпрограммы:</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1. </w:t>
      </w:r>
      <w:r w:rsidRPr="004D6802">
        <w:rPr>
          <w:rFonts w:ascii="Times New Roman" w:eastAsia="SimSun" w:hAnsi="Times New Roman"/>
          <w:sz w:val="28"/>
          <w:szCs w:val="28"/>
        </w:rPr>
        <w:t>Создание новых мест в дошкольных образовательных и общеобразовательных организациях.</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2. </w:t>
      </w:r>
      <w:r w:rsidRPr="004D6802">
        <w:rPr>
          <w:rFonts w:ascii="Times New Roman" w:eastAsia="SimSun" w:hAnsi="Times New Roman"/>
          <w:sz w:val="28"/>
          <w:szCs w:val="28"/>
        </w:rPr>
        <w:t>Организация, содержание сети подведомственных учреждений и укрепление материально-технической базы учреждений отрасли.</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3. </w:t>
      </w:r>
      <w:r w:rsidRPr="004D6802">
        <w:rPr>
          <w:rFonts w:ascii="Times New Roman" w:eastAsia="SimSun" w:hAnsi="Times New Roman"/>
          <w:sz w:val="28"/>
          <w:szCs w:val="28"/>
        </w:rPr>
        <w:t>Реализация мероприятий регионального проекта «Всё лучшее детям».</w:t>
      </w:r>
    </w:p>
    <w:p w:rsidR="00836B5F" w:rsidRPr="004D6802" w:rsidRDefault="00836B5F" w:rsidP="00836B5F">
      <w:pPr>
        <w:spacing w:after="0" w:line="240" w:lineRule="auto"/>
        <w:ind w:firstLine="709"/>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hyperlink w:anchor="P3101" w:history="1">
        <w:r w:rsidRPr="004D6802">
          <w:rPr>
            <w:rFonts w:ascii="Times New Roman" w:eastAsia="SimSun" w:hAnsi="Times New Roman"/>
            <w:sz w:val="28"/>
            <w:szCs w:val="28"/>
          </w:rPr>
          <w:t>Подпрограмма</w:t>
        </w:r>
      </w:hyperlink>
      <w:r w:rsidRPr="004D6802">
        <w:rPr>
          <w:rFonts w:ascii="Times New Roman" w:eastAsia="SimSun" w:hAnsi="Times New Roman"/>
          <w:sz w:val="28"/>
          <w:szCs w:val="28"/>
        </w:rPr>
        <w:t xml:space="preserve"> «Воспитание и развитие молодого гражданина Рыбинска в муниципальной системе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Цель подпрограммы: создание условий для достижения стратегических целей развития России до 2030 года в части</w:t>
      </w:r>
      <w:r>
        <w:rPr>
          <w:rFonts w:ascii="Times New Roman" w:eastAsia="SimSun" w:hAnsi="Times New Roman"/>
          <w:sz w:val="28"/>
          <w:szCs w:val="28"/>
        </w:rPr>
        <w:t xml:space="preserve"> </w:t>
      </w:r>
      <w:r w:rsidRPr="004D6802">
        <w:rPr>
          <w:rFonts w:ascii="Times New Roman" w:eastAsia="SimSun" w:hAnsi="Times New Roman"/>
          <w:sz w:val="28"/>
          <w:szCs w:val="28"/>
        </w:rPr>
        <w:t>возможностей для самореализации и развития талантов.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Задачи подпрограммы:</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1. </w:t>
      </w:r>
      <w:r w:rsidRPr="004D6802">
        <w:rPr>
          <w:rFonts w:ascii="Times New Roman" w:eastAsia="SimSun" w:hAnsi="Times New Roman"/>
          <w:sz w:val="28"/>
          <w:szCs w:val="28"/>
        </w:rPr>
        <w:t>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2. </w:t>
      </w:r>
      <w:r w:rsidRPr="004D6802">
        <w:rPr>
          <w:rFonts w:ascii="Times New Roman" w:eastAsia="SimSun" w:hAnsi="Times New Roman"/>
          <w:sz w:val="28"/>
          <w:szCs w:val="28"/>
        </w:rPr>
        <w:t>Реализация инновационных моделей социального партнерства.</w:t>
      </w:r>
    </w:p>
    <w:p w:rsidR="00836B5F" w:rsidRPr="004D6802" w:rsidRDefault="00836B5F" w:rsidP="00836B5F">
      <w:pPr>
        <w:spacing w:after="0" w:line="240" w:lineRule="auto"/>
        <w:ind w:firstLine="709"/>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Ведомственная целевая </w:t>
      </w:r>
      <w:hyperlink w:anchor="P4272" w:history="1">
        <w:r w:rsidRPr="004D6802">
          <w:rPr>
            <w:rFonts w:ascii="Times New Roman" w:eastAsia="SimSun" w:hAnsi="Times New Roman"/>
            <w:sz w:val="28"/>
            <w:szCs w:val="28"/>
          </w:rPr>
          <w:t>программа</w:t>
        </w:r>
      </w:hyperlink>
      <w:r w:rsidRPr="004D6802">
        <w:rPr>
          <w:rFonts w:ascii="Times New Roman" w:eastAsia="SimSun" w:hAnsi="Times New Roman"/>
          <w:sz w:val="28"/>
          <w:szCs w:val="28"/>
        </w:rPr>
        <w:t xml:space="preserve"> функционирования отрасли «Образование».</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Цель ВЦП: создание в муниципальной системе образования условий для</w:t>
      </w:r>
      <w:r>
        <w:rPr>
          <w:rFonts w:ascii="Times New Roman" w:eastAsia="SimSun" w:hAnsi="Times New Roman"/>
          <w:sz w:val="28"/>
          <w:szCs w:val="28"/>
        </w:rPr>
        <w:t xml:space="preserve"> </w:t>
      </w:r>
      <w:r w:rsidRPr="004D6802">
        <w:rPr>
          <w:rFonts w:ascii="Times New Roman" w:eastAsia="SimSun" w:hAnsi="Times New Roman"/>
          <w:sz w:val="28"/>
          <w:szCs w:val="28"/>
        </w:rPr>
        <w:t>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836B5F" w:rsidRPr="004D6802" w:rsidRDefault="00836B5F" w:rsidP="00836B5F">
      <w:pPr>
        <w:spacing w:after="0" w:line="240" w:lineRule="auto"/>
        <w:ind w:firstLine="709"/>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Задачи ВЦП:</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1. </w:t>
      </w:r>
      <w:r w:rsidRPr="004D6802">
        <w:rPr>
          <w:rFonts w:ascii="Times New Roman" w:eastAsia="SimSun" w:hAnsi="Times New Roman"/>
          <w:sz w:val="28"/>
          <w:szCs w:val="28"/>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2. </w:t>
      </w:r>
      <w:r w:rsidRPr="004D6802">
        <w:rPr>
          <w:rFonts w:ascii="Times New Roman" w:eastAsia="SimSun" w:hAnsi="Times New Roman"/>
          <w:sz w:val="28"/>
          <w:szCs w:val="28"/>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3. </w:t>
      </w:r>
      <w:r w:rsidRPr="004D6802">
        <w:rPr>
          <w:rFonts w:ascii="Times New Roman" w:eastAsia="SimSun" w:hAnsi="Times New Roman"/>
          <w:sz w:val="28"/>
          <w:szCs w:val="28"/>
        </w:rPr>
        <w:t>Создание в муниципальной системе образования условий для эффективной реализации муниципальных образовательных услуг.</w:t>
      </w:r>
    </w:p>
    <w:p w:rsidR="00836B5F" w:rsidRPr="004D6802" w:rsidRDefault="00836B5F" w:rsidP="00836B5F">
      <w:pPr>
        <w:spacing w:after="0" w:line="240" w:lineRule="auto"/>
        <w:ind w:firstLine="709"/>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lastRenderedPageBreak/>
        <w:t>Будущее состояние МСО города Рыбинск на итог 2027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 </w:t>
      </w:r>
      <w:r w:rsidRPr="004D6802">
        <w:rPr>
          <w:rFonts w:ascii="Times New Roman" w:eastAsia="Arial Unicode MS" w:hAnsi="Times New Roman"/>
          <w:sz w:val="28"/>
          <w:szCs w:val="28"/>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2. </w:t>
      </w:r>
      <w:r w:rsidRPr="004D6802">
        <w:rPr>
          <w:rFonts w:ascii="Times New Roman" w:eastAsia="Arial Unicode MS" w:hAnsi="Times New Roman"/>
          <w:sz w:val="28"/>
          <w:szCs w:val="28"/>
        </w:rPr>
        <w:t>Доступность дошкольного образования для детей в возрасте 3-7 лет от числа заявленных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3. </w:t>
      </w:r>
      <w:r w:rsidRPr="004D6802">
        <w:rPr>
          <w:rFonts w:ascii="Times New Roman" w:eastAsia="Arial Unicode MS" w:hAnsi="Times New Roman"/>
          <w:sz w:val="28"/>
          <w:szCs w:val="28"/>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4. </w:t>
      </w:r>
      <w:r w:rsidRPr="004D6802">
        <w:rPr>
          <w:rFonts w:ascii="Times New Roman" w:eastAsia="Arial Unicode MS" w:hAnsi="Times New Roman"/>
          <w:sz w:val="28"/>
          <w:szCs w:val="28"/>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5. </w:t>
      </w:r>
      <w:r w:rsidRPr="004D6802">
        <w:rPr>
          <w:rFonts w:ascii="Times New Roman" w:eastAsia="Arial Unicode MS" w:hAnsi="Times New Roman"/>
          <w:sz w:val="28"/>
          <w:szCs w:val="28"/>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6. </w:t>
      </w:r>
      <w:r w:rsidRPr="004D6802">
        <w:rPr>
          <w:rFonts w:ascii="Times New Roman" w:eastAsia="Arial Unicode MS" w:hAnsi="Times New Roman"/>
          <w:sz w:val="28"/>
          <w:szCs w:val="28"/>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7. </w:t>
      </w:r>
      <w:r w:rsidRPr="004D6802">
        <w:rPr>
          <w:rFonts w:ascii="Times New Roman" w:eastAsia="Arial Unicode MS" w:hAnsi="Times New Roman"/>
          <w:sz w:val="28"/>
          <w:szCs w:val="28"/>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8. </w:t>
      </w:r>
      <w:r w:rsidRPr="004D6802">
        <w:rPr>
          <w:rFonts w:ascii="Times New Roman" w:eastAsia="Arial Unicode MS" w:hAnsi="Times New Roman"/>
          <w:sz w:val="28"/>
          <w:szCs w:val="28"/>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9. </w:t>
      </w:r>
      <w:r w:rsidRPr="004D6802">
        <w:rPr>
          <w:rFonts w:ascii="Times New Roman" w:eastAsia="Arial Unicode MS" w:hAnsi="Times New Roman"/>
          <w:sz w:val="28"/>
          <w:szCs w:val="28"/>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10. </w:t>
      </w:r>
      <w:r w:rsidRPr="004D6802">
        <w:rPr>
          <w:rFonts w:ascii="Times New Roman" w:eastAsia="Arial Unicode MS" w:hAnsi="Times New Roman"/>
          <w:sz w:val="28"/>
          <w:szCs w:val="28"/>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11. </w:t>
      </w:r>
      <w:r w:rsidRPr="004D6802">
        <w:rPr>
          <w:rFonts w:ascii="Times New Roman" w:eastAsia="Arial Unicode MS" w:hAnsi="Times New Roman"/>
          <w:sz w:val="28"/>
          <w:szCs w:val="28"/>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12. </w:t>
      </w:r>
      <w:r w:rsidRPr="004D6802">
        <w:rPr>
          <w:rFonts w:ascii="Times New Roman" w:eastAsia="Arial Unicode MS" w:hAnsi="Times New Roman"/>
          <w:sz w:val="28"/>
          <w:szCs w:val="28"/>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13. </w:t>
      </w:r>
      <w:r w:rsidRPr="004D6802">
        <w:rPr>
          <w:rFonts w:ascii="Times New Roman" w:eastAsia="Arial Unicode MS" w:hAnsi="Times New Roman"/>
          <w:sz w:val="28"/>
          <w:szCs w:val="28"/>
        </w:rPr>
        <w:t>Доля детей, охваченных дополнительными общеразвивающими программами технической и естественно-научной направленности - 43,5%.</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sidRPr="004D6802">
        <w:rPr>
          <w:rFonts w:ascii="Times New Roman" w:eastAsia="Arial Unicode MS" w:hAnsi="Times New Roman"/>
          <w:sz w:val="28"/>
          <w:szCs w:val="28"/>
        </w:rPr>
        <w:t xml:space="preserve">Подпрограмма 2. </w:t>
      </w:r>
      <w:hyperlink w:anchor="P3101" w:history="1">
        <w:r w:rsidRPr="004D6802">
          <w:rPr>
            <w:rFonts w:ascii="Times New Roman" w:eastAsia="Arial Unicode MS" w:hAnsi="Times New Roman"/>
            <w:sz w:val="28"/>
            <w:szCs w:val="28"/>
          </w:rPr>
          <w:t>Воспитание</w:t>
        </w:r>
      </w:hyperlink>
      <w:r w:rsidRPr="004D6802">
        <w:rPr>
          <w:rFonts w:ascii="Times New Roman" w:eastAsia="Arial Unicode MS" w:hAnsi="Times New Roman"/>
          <w:sz w:val="28"/>
          <w:szCs w:val="28"/>
        </w:rPr>
        <w:t xml:space="preserve"> и развитие молодого гражданина Рыбинска в муниципальной системе образования:</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 </w:t>
      </w:r>
      <w:r w:rsidRPr="004D6802">
        <w:rPr>
          <w:rFonts w:ascii="Times New Roman" w:eastAsia="Arial Unicode MS" w:hAnsi="Times New Roman"/>
          <w:sz w:val="28"/>
          <w:szCs w:val="28"/>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lastRenderedPageBreak/>
        <w:t xml:space="preserve">2. </w:t>
      </w:r>
      <w:r w:rsidRPr="004D6802">
        <w:rPr>
          <w:rFonts w:ascii="Times New Roman" w:eastAsia="Arial Unicode MS" w:hAnsi="Times New Roman"/>
          <w:sz w:val="28"/>
          <w:szCs w:val="28"/>
        </w:rPr>
        <w:t>Доля обучающихся, включенных в образовательный туризм, в том числе по городскому округу город Рыбинск - 95,8%;</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3. </w:t>
      </w:r>
      <w:r w:rsidRPr="004D6802">
        <w:rPr>
          <w:rFonts w:ascii="Times New Roman" w:eastAsia="Arial Unicode MS" w:hAnsi="Times New Roman"/>
          <w:sz w:val="28"/>
          <w:szCs w:val="28"/>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4. </w:t>
      </w:r>
      <w:r w:rsidRPr="004D6802">
        <w:rPr>
          <w:rFonts w:ascii="Times New Roman" w:eastAsia="Arial Unicode MS" w:hAnsi="Times New Roman"/>
          <w:sz w:val="28"/>
          <w:szCs w:val="28"/>
        </w:rPr>
        <w:t>Доля обучающихся 9-11 классов, участников регионального этапа ВсОШ от общего числа обучающихся данного возраста - 41,0%;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5. </w:t>
      </w:r>
      <w:r w:rsidRPr="004D6802">
        <w:rPr>
          <w:rFonts w:ascii="Times New Roman" w:eastAsia="Arial Unicode MS" w:hAnsi="Times New Roman"/>
          <w:sz w:val="28"/>
          <w:szCs w:val="28"/>
        </w:rPr>
        <w:t>Доля обучающихся 9-11 классов, ставших победителями и призерами регионального этапа ВсОШ от числа участников регионального этапа - 34,3%;</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6. </w:t>
      </w:r>
      <w:r w:rsidRPr="004D6802">
        <w:rPr>
          <w:rFonts w:ascii="Times New Roman" w:eastAsia="Arial Unicode MS" w:hAnsi="Times New Roman"/>
          <w:sz w:val="28"/>
          <w:szCs w:val="28"/>
        </w:rPr>
        <w:t>Доля обучающихся, участвующих в программах и мероприятиях, реализуемых с использованием дистанционных образовательных технологий - 98,6%;</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7. </w:t>
      </w:r>
      <w:r w:rsidRPr="004D6802">
        <w:rPr>
          <w:rFonts w:ascii="Times New Roman" w:eastAsia="Arial Unicode MS" w:hAnsi="Times New Roman"/>
          <w:sz w:val="28"/>
          <w:szCs w:val="28"/>
        </w:rPr>
        <w:t>Доля обучающихся, принимающих участие в заключительном фестивале физкультурного комплекса ВФСК ГТО - 6,5%;</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8. </w:t>
      </w:r>
      <w:r w:rsidRPr="004D6802">
        <w:rPr>
          <w:rFonts w:ascii="Times New Roman" w:eastAsia="Arial Unicode MS" w:hAnsi="Times New Roman"/>
          <w:sz w:val="28"/>
          <w:szCs w:val="28"/>
        </w:rPr>
        <w:t>Доля обучающихся-участников фестиваля ВФСК ГТО, получивших знак отличия (от общего числа выпускников 11-х классов) - 42,2%;</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9. </w:t>
      </w:r>
      <w:r w:rsidRPr="004D6802">
        <w:rPr>
          <w:rFonts w:ascii="Times New Roman" w:eastAsia="Arial Unicode MS" w:hAnsi="Times New Roman"/>
          <w:sz w:val="28"/>
          <w:szCs w:val="28"/>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10. </w:t>
      </w:r>
      <w:r w:rsidRPr="004D6802">
        <w:rPr>
          <w:rFonts w:ascii="Times New Roman" w:eastAsia="Arial Unicode MS" w:hAnsi="Times New Roman"/>
          <w:sz w:val="28"/>
          <w:szCs w:val="28"/>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11. </w:t>
      </w:r>
      <w:r w:rsidRPr="004D6802">
        <w:rPr>
          <w:rFonts w:ascii="Times New Roman" w:eastAsia="Arial Unicode MS" w:hAnsi="Times New Roman"/>
          <w:sz w:val="28"/>
          <w:szCs w:val="28"/>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12. </w:t>
      </w:r>
      <w:r w:rsidRPr="004D6802">
        <w:rPr>
          <w:rFonts w:ascii="Times New Roman" w:eastAsia="Arial Unicode MS" w:hAnsi="Times New Roman"/>
          <w:sz w:val="28"/>
          <w:szCs w:val="28"/>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13. </w:t>
      </w:r>
      <w:r w:rsidRPr="004D6802">
        <w:rPr>
          <w:rFonts w:ascii="Times New Roman" w:eastAsia="Arial Unicode MS" w:hAnsi="Times New Roman"/>
          <w:sz w:val="28"/>
          <w:szCs w:val="28"/>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14. </w:t>
      </w:r>
      <w:r w:rsidRPr="004D6802">
        <w:rPr>
          <w:rFonts w:ascii="Times New Roman" w:eastAsia="Arial Unicode MS" w:hAnsi="Times New Roman"/>
          <w:sz w:val="28"/>
          <w:szCs w:val="28"/>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15. </w:t>
      </w:r>
      <w:r w:rsidRPr="004D6802">
        <w:rPr>
          <w:rFonts w:ascii="Times New Roman" w:eastAsia="Arial Unicode MS" w:hAnsi="Times New Roman"/>
          <w:sz w:val="28"/>
          <w:szCs w:val="28"/>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16. </w:t>
      </w:r>
      <w:r w:rsidRPr="004D6802">
        <w:rPr>
          <w:rFonts w:ascii="Times New Roman" w:eastAsia="Arial Unicode MS" w:hAnsi="Times New Roman"/>
          <w:sz w:val="28"/>
          <w:szCs w:val="28"/>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17. </w:t>
      </w:r>
      <w:r w:rsidRPr="004D6802">
        <w:rPr>
          <w:rFonts w:ascii="Times New Roman" w:eastAsia="Arial Unicode MS" w:hAnsi="Times New Roman"/>
          <w:sz w:val="28"/>
          <w:szCs w:val="28"/>
        </w:rPr>
        <w:t>Доля образовательных организаций реализующих возможности целевой подготовки кадров - 62,5%;</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lastRenderedPageBreak/>
        <w:t xml:space="preserve">18. </w:t>
      </w:r>
      <w:r w:rsidRPr="004D6802">
        <w:rPr>
          <w:rFonts w:ascii="Times New Roman" w:eastAsia="Arial Unicode MS" w:hAnsi="Times New Roman"/>
          <w:sz w:val="28"/>
          <w:szCs w:val="28"/>
        </w:rPr>
        <w:t>Доля обучающихся по программам психолого-педагогической направленности - 5,1%;</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19. </w:t>
      </w:r>
      <w:r w:rsidRPr="004D6802">
        <w:rPr>
          <w:rFonts w:ascii="Times New Roman" w:eastAsia="Arial Unicode MS" w:hAnsi="Times New Roman"/>
          <w:sz w:val="28"/>
          <w:szCs w:val="28"/>
        </w:rPr>
        <w:t>Доля педагогических кадров, включенных в профессиональные конкурсы «Учитель года», «Воспитатель года», «Сердце отдаю детям», «Педагогический дебют» - 1,6%;</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20. </w:t>
      </w:r>
      <w:r w:rsidRPr="004D6802">
        <w:rPr>
          <w:rFonts w:ascii="Times New Roman" w:eastAsia="Arial Unicode MS" w:hAnsi="Times New Roman"/>
          <w:sz w:val="28"/>
          <w:szCs w:val="28"/>
        </w:rPr>
        <w:t>Доля педагогических работников, вовлеченных в национальную систему профессионального роста педагогических работников - 56,0%;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21. </w:t>
      </w:r>
      <w:r w:rsidRPr="004D6802">
        <w:rPr>
          <w:rFonts w:ascii="Times New Roman" w:eastAsia="Arial Unicode MS" w:hAnsi="Times New Roman"/>
          <w:sz w:val="28"/>
          <w:szCs w:val="28"/>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22. </w:t>
      </w:r>
      <w:r w:rsidRPr="004D6802">
        <w:rPr>
          <w:rFonts w:ascii="Times New Roman" w:eastAsia="Arial Unicode MS" w:hAnsi="Times New Roman"/>
          <w:sz w:val="28"/>
          <w:szCs w:val="28"/>
        </w:rPr>
        <w:t>Доля образовательных организаций, реализующих Единую модель профессиональной ориентации на продвинутом уровне – 55,5 %</w:t>
      </w:r>
    </w:p>
    <w:p w:rsidR="00836B5F" w:rsidRPr="004D6802" w:rsidRDefault="00836B5F" w:rsidP="00836B5F">
      <w:pPr>
        <w:spacing w:after="0" w:line="240" w:lineRule="auto"/>
        <w:ind w:firstLine="709"/>
        <w:jc w:val="both"/>
        <w:rPr>
          <w:rFonts w:ascii="Times New Roman" w:eastAsia="Arial Unicode MS" w:hAnsi="Times New Roman"/>
          <w:sz w:val="28"/>
          <w:szCs w:val="28"/>
        </w:rPr>
      </w:pPr>
    </w:p>
    <w:p w:rsidR="00836B5F" w:rsidRPr="004D6802" w:rsidRDefault="00836B5F" w:rsidP="00836B5F">
      <w:pPr>
        <w:spacing w:after="0" w:line="240" w:lineRule="auto"/>
        <w:ind w:firstLine="709"/>
        <w:jc w:val="both"/>
        <w:rPr>
          <w:rFonts w:ascii="Times New Roman" w:eastAsia="Arial Unicode MS" w:hAnsi="Times New Roman"/>
          <w:sz w:val="28"/>
          <w:szCs w:val="28"/>
        </w:rPr>
      </w:pPr>
      <w:r w:rsidRPr="004D6802">
        <w:rPr>
          <w:rFonts w:ascii="Times New Roman" w:eastAsia="Arial Unicode MS" w:hAnsi="Times New Roman"/>
          <w:sz w:val="28"/>
          <w:szCs w:val="28"/>
        </w:rPr>
        <w:t xml:space="preserve">Ведомственная целевая </w:t>
      </w:r>
      <w:hyperlink w:anchor="P4272" w:history="1">
        <w:r w:rsidRPr="004D6802">
          <w:rPr>
            <w:rFonts w:ascii="Times New Roman" w:eastAsia="Arial Unicode MS" w:hAnsi="Times New Roman"/>
            <w:sz w:val="28"/>
            <w:szCs w:val="28"/>
          </w:rPr>
          <w:t>программа</w:t>
        </w:r>
      </w:hyperlink>
      <w:r w:rsidRPr="004D6802">
        <w:rPr>
          <w:rFonts w:ascii="Times New Roman" w:eastAsia="Arial Unicode MS" w:hAnsi="Times New Roman"/>
          <w:sz w:val="28"/>
          <w:szCs w:val="28"/>
        </w:rPr>
        <w:t xml:space="preserve"> функционирования отрасли «Образование»:</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 </w:t>
      </w:r>
      <w:r w:rsidRPr="004D6802">
        <w:rPr>
          <w:rFonts w:ascii="Times New Roman" w:eastAsia="Arial Unicode MS" w:hAnsi="Times New Roman"/>
          <w:sz w:val="28"/>
          <w:szCs w:val="28"/>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2. </w:t>
      </w:r>
      <w:r w:rsidRPr="004D6802">
        <w:rPr>
          <w:rFonts w:ascii="Times New Roman" w:eastAsia="Arial Unicode MS" w:hAnsi="Times New Roman"/>
          <w:sz w:val="28"/>
          <w:szCs w:val="28"/>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3. </w:t>
      </w:r>
      <w:r w:rsidRPr="004D6802">
        <w:rPr>
          <w:rFonts w:ascii="Times New Roman" w:eastAsia="Arial Unicode MS" w:hAnsi="Times New Roman"/>
          <w:sz w:val="28"/>
          <w:szCs w:val="28"/>
        </w:rPr>
        <w:t>Доля обучающихся 2-11 классов, завершивших учебный год на «хорошо» и «отлично» - 50,5%;</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4. </w:t>
      </w:r>
      <w:r w:rsidRPr="004D6802">
        <w:rPr>
          <w:rFonts w:ascii="Times New Roman" w:eastAsia="Arial Unicode MS" w:hAnsi="Times New Roman"/>
          <w:sz w:val="28"/>
          <w:szCs w:val="28"/>
        </w:rPr>
        <w:t>Доля выпускников 11-х классов, получивших аттестат о среднем общем образовании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5. </w:t>
      </w:r>
      <w:r w:rsidRPr="004D6802">
        <w:rPr>
          <w:rFonts w:ascii="Times New Roman" w:eastAsia="Arial Unicode MS" w:hAnsi="Times New Roman"/>
          <w:sz w:val="28"/>
          <w:szCs w:val="28"/>
        </w:rPr>
        <w:t>Доля выпускников 9 классов, получивших аттестат об основном общем образовании - 99,94%;</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6. </w:t>
      </w:r>
      <w:r w:rsidRPr="004D6802">
        <w:rPr>
          <w:rFonts w:ascii="Times New Roman" w:eastAsia="Arial Unicode MS" w:hAnsi="Times New Roman"/>
          <w:sz w:val="28"/>
          <w:szCs w:val="28"/>
        </w:rPr>
        <w:t>Доля детей, охваченных организованным питанием - 94,3%;</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7. </w:t>
      </w:r>
      <w:r w:rsidRPr="004D6802">
        <w:rPr>
          <w:rFonts w:ascii="Times New Roman" w:eastAsia="Arial Unicode MS" w:hAnsi="Times New Roman"/>
          <w:sz w:val="28"/>
          <w:szCs w:val="28"/>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8. </w:t>
      </w:r>
      <w:r w:rsidRPr="004D6802">
        <w:rPr>
          <w:rFonts w:ascii="Times New Roman" w:eastAsia="Arial Unicode MS" w:hAnsi="Times New Roman"/>
          <w:sz w:val="28"/>
          <w:szCs w:val="28"/>
        </w:rPr>
        <w:t>Доля педагогов, использующих возможности ФГИС «Моя школа», ИКОП «Сферум» - 90,0%;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9. </w:t>
      </w:r>
      <w:r w:rsidRPr="004D6802">
        <w:rPr>
          <w:rFonts w:ascii="Times New Roman" w:eastAsia="Arial Unicode MS" w:hAnsi="Times New Roman"/>
          <w:sz w:val="28"/>
          <w:szCs w:val="28"/>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836B5F" w:rsidRDefault="00836B5F" w:rsidP="00836B5F">
      <w:pPr>
        <w:spacing w:after="0" w:line="240" w:lineRule="auto"/>
        <w:ind w:firstLine="709"/>
        <w:jc w:val="both"/>
        <w:rPr>
          <w:rFonts w:ascii="Times New Roman" w:eastAsia="SimSun" w:hAnsi="Times New Roman"/>
          <w:sz w:val="28"/>
          <w:szCs w:val="28"/>
        </w:rPr>
      </w:pPr>
    </w:p>
    <w:p w:rsidR="00836B5F" w:rsidRDefault="00836B5F" w:rsidP="00836B5F">
      <w:pPr>
        <w:spacing w:after="0" w:line="240" w:lineRule="auto"/>
        <w:ind w:firstLine="709"/>
        <w:jc w:val="both"/>
        <w:rPr>
          <w:rFonts w:ascii="Times New Roman" w:eastAsia="SimSun" w:hAnsi="Times New Roman"/>
          <w:sz w:val="28"/>
          <w:szCs w:val="28"/>
        </w:rPr>
      </w:pPr>
    </w:p>
    <w:p w:rsidR="00836B5F" w:rsidRDefault="00836B5F" w:rsidP="00836B5F">
      <w:pPr>
        <w:spacing w:after="0" w:line="240" w:lineRule="auto"/>
        <w:ind w:firstLine="709"/>
        <w:jc w:val="both"/>
        <w:rPr>
          <w:rFonts w:ascii="Times New Roman" w:eastAsia="SimSun" w:hAnsi="Times New Roman"/>
          <w:sz w:val="28"/>
          <w:szCs w:val="28"/>
        </w:rPr>
      </w:pPr>
    </w:p>
    <w:p w:rsidR="00836B5F" w:rsidRDefault="00836B5F" w:rsidP="00836B5F">
      <w:pPr>
        <w:spacing w:after="0" w:line="240" w:lineRule="auto"/>
        <w:ind w:firstLine="709"/>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bookmarkStart w:id="10" w:name="_Toc149719659"/>
      <w:r w:rsidRPr="004D6802">
        <w:rPr>
          <w:rFonts w:ascii="Times New Roman" w:eastAsia="SimSun" w:hAnsi="Times New Roman"/>
          <w:sz w:val="28"/>
          <w:szCs w:val="28"/>
        </w:rPr>
        <w:t>4. Социально-экономическое обоснование муниципальной программы</w:t>
      </w:r>
      <w:bookmarkEnd w:id="10"/>
    </w:p>
    <w:p w:rsidR="00836B5F" w:rsidRPr="004D6802" w:rsidRDefault="00836B5F" w:rsidP="00836B5F">
      <w:pPr>
        <w:spacing w:after="0" w:line="240" w:lineRule="auto"/>
        <w:ind w:firstLine="709"/>
        <w:jc w:val="both"/>
        <w:rPr>
          <w:rFonts w:ascii="Times New Roman" w:eastAsia="SimSun" w:hAnsi="Times New Roman"/>
          <w:sz w:val="28"/>
          <w:szCs w:val="28"/>
        </w:rPr>
      </w:pPr>
    </w:p>
    <w:p w:rsidR="00836B5F" w:rsidRPr="002A4C22" w:rsidRDefault="00836B5F" w:rsidP="00836B5F">
      <w:pPr>
        <w:spacing w:after="0" w:line="240" w:lineRule="auto"/>
        <w:ind w:firstLine="709"/>
        <w:jc w:val="both"/>
        <w:rPr>
          <w:rFonts w:ascii="Times New Roman" w:eastAsia="SimSun" w:hAnsi="Times New Roman"/>
          <w:sz w:val="26"/>
          <w:szCs w:val="26"/>
        </w:rPr>
      </w:pPr>
      <w:r w:rsidRPr="002A4C22">
        <w:rPr>
          <w:rFonts w:ascii="Times New Roman" w:eastAsia="SimSun" w:hAnsi="Times New Roman"/>
          <w:sz w:val="26"/>
          <w:szCs w:val="26"/>
        </w:rPr>
        <w:t xml:space="preserve">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w:t>
      </w:r>
      <w:r w:rsidRPr="002A4C22">
        <w:rPr>
          <w:rFonts w:ascii="Times New Roman" w:eastAsia="SimSun" w:hAnsi="Times New Roman"/>
          <w:sz w:val="26"/>
          <w:szCs w:val="26"/>
        </w:rPr>
        <w:lastRenderedPageBreak/>
        <w:t>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836B5F" w:rsidRPr="002A4C22" w:rsidRDefault="00836B5F" w:rsidP="00836B5F">
      <w:pPr>
        <w:spacing w:after="0" w:line="240" w:lineRule="auto"/>
        <w:ind w:firstLine="709"/>
        <w:jc w:val="both"/>
        <w:rPr>
          <w:rFonts w:ascii="Times New Roman" w:eastAsia="SimSun" w:hAnsi="Times New Roman"/>
          <w:sz w:val="26"/>
          <w:szCs w:val="26"/>
        </w:rPr>
      </w:pPr>
      <w:r w:rsidRPr="002A4C22">
        <w:rPr>
          <w:rFonts w:ascii="Times New Roman" w:eastAsia="SimSun" w:hAnsi="Times New Roman"/>
          <w:sz w:val="26"/>
          <w:szCs w:val="26"/>
        </w:rPr>
        <w:t>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роста детского населения школьного возраста, снижения – дошкольного возраста, и стареющим фондом зданий для реализации образовательных услуг, создания безопасных условий, в том числе антитеррористического характера.</w:t>
      </w:r>
    </w:p>
    <w:p w:rsidR="00836B5F" w:rsidRPr="002A4C22" w:rsidRDefault="00836B5F" w:rsidP="00836B5F">
      <w:pPr>
        <w:spacing w:after="0" w:line="240" w:lineRule="auto"/>
        <w:ind w:firstLine="709"/>
        <w:jc w:val="both"/>
        <w:rPr>
          <w:rFonts w:ascii="Times New Roman" w:eastAsia="SimSun" w:hAnsi="Times New Roman"/>
          <w:sz w:val="26"/>
          <w:szCs w:val="26"/>
        </w:rPr>
      </w:pPr>
      <w:r w:rsidRPr="002A4C22">
        <w:rPr>
          <w:rFonts w:ascii="Times New Roman" w:eastAsia="SimSun" w:hAnsi="Times New Roman"/>
          <w:sz w:val="26"/>
          <w:szCs w:val="26"/>
        </w:rPr>
        <w:t>Численность детского населения города Рыбинск, не смотря на фактическое и прогнозное снижение рождаемости, 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 При этом муниципальный фонд зданий для реализации образовательных программ устаревает, что подтверждает необходимость финансовых вложений в значительные ремонты зданий, строительство новых зданий детских садов и школ.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46"/>
        <w:gridCol w:w="918"/>
        <w:gridCol w:w="918"/>
        <w:gridCol w:w="918"/>
        <w:gridCol w:w="917"/>
        <w:gridCol w:w="917"/>
        <w:gridCol w:w="917"/>
        <w:gridCol w:w="917"/>
        <w:gridCol w:w="917"/>
        <w:gridCol w:w="909"/>
      </w:tblGrid>
      <w:tr w:rsidR="00836B5F" w:rsidRPr="004D6802" w:rsidTr="008405E2">
        <w:trPr>
          <w:trHeight w:val="360"/>
        </w:trPr>
        <w:tc>
          <w:tcPr>
            <w:tcW w:w="954"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br w:type="page"/>
              <w:t>ГОД</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2019</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2020</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2021</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2022</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2023</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2024</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2025</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2026</w:t>
            </w:r>
          </w:p>
        </w:tc>
        <w:tc>
          <w:tcPr>
            <w:tcW w:w="446"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2027</w:t>
            </w:r>
          </w:p>
        </w:tc>
      </w:tr>
      <w:tr w:rsidR="00836B5F" w:rsidRPr="004D6802" w:rsidTr="008405E2">
        <w:trPr>
          <w:trHeight w:val="418"/>
        </w:trPr>
        <w:tc>
          <w:tcPr>
            <w:tcW w:w="954"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Количество</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рожденных</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1821</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1444</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1349</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1344</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1157</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1174</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1198</w:t>
            </w:r>
          </w:p>
        </w:tc>
        <w:tc>
          <w:tcPr>
            <w:tcW w:w="450"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1228</w:t>
            </w:r>
          </w:p>
        </w:tc>
        <w:tc>
          <w:tcPr>
            <w:tcW w:w="446"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1261</w:t>
            </w:r>
          </w:p>
        </w:tc>
      </w:tr>
    </w:tbl>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Численность обучающихся и воспитанников</w:t>
      </w:r>
    </w:p>
    <w:p w:rsidR="00836B5F" w:rsidRPr="004D6802" w:rsidRDefault="00836B5F" w:rsidP="00836B5F">
      <w:pPr>
        <w:spacing w:after="0" w:line="240" w:lineRule="auto"/>
        <w:jc w:val="both"/>
        <w:rPr>
          <w:rFonts w:ascii="Times New Roman" w:eastAsia="SimSun" w:hAnsi="Times New Roman"/>
          <w:sz w:val="28"/>
          <w:szCs w:val="2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39"/>
        <w:gridCol w:w="896"/>
        <w:gridCol w:w="824"/>
        <w:gridCol w:w="772"/>
        <w:gridCol w:w="823"/>
        <w:gridCol w:w="784"/>
        <w:gridCol w:w="927"/>
        <w:gridCol w:w="824"/>
        <w:gridCol w:w="824"/>
        <w:gridCol w:w="824"/>
      </w:tblGrid>
      <w:tr w:rsidR="00836B5F" w:rsidRPr="004D6802" w:rsidTr="008405E2">
        <w:trPr>
          <w:trHeight w:val="296"/>
        </w:trPr>
        <w:tc>
          <w:tcPr>
            <w:tcW w:w="1356"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ГОД</w:t>
            </w:r>
          </w:p>
        </w:tc>
        <w:tc>
          <w:tcPr>
            <w:tcW w:w="44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2019</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2020</w:t>
            </w:r>
          </w:p>
        </w:tc>
        <w:tc>
          <w:tcPr>
            <w:tcW w:w="38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2021</w:t>
            </w:r>
          </w:p>
        </w:tc>
        <w:tc>
          <w:tcPr>
            <w:tcW w:w="406" w:type="pct"/>
            <w:vAlign w:val="center"/>
          </w:tcPr>
          <w:p w:rsidR="00836B5F" w:rsidRPr="004D6802" w:rsidRDefault="00836B5F" w:rsidP="008405E2">
            <w:pPr>
              <w:spacing w:after="0" w:line="240" w:lineRule="auto"/>
              <w:ind w:right="-127"/>
              <w:jc w:val="both"/>
              <w:rPr>
                <w:rFonts w:ascii="Times New Roman" w:eastAsia="SimSun" w:hAnsi="Times New Roman"/>
                <w:sz w:val="28"/>
                <w:szCs w:val="28"/>
              </w:rPr>
            </w:pPr>
            <w:r w:rsidRPr="004D6802">
              <w:rPr>
                <w:rFonts w:ascii="Times New Roman" w:eastAsia="SimSun" w:hAnsi="Times New Roman"/>
                <w:sz w:val="28"/>
                <w:szCs w:val="28"/>
              </w:rPr>
              <w:t>2022</w:t>
            </w:r>
          </w:p>
        </w:tc>
        <w:tc>
          <w:tcPr>
            <w:tcW w:w="387" w:type="pct"/>
            <w:vAlign w:val="center"/>
          </w:tcPr>
          <w:p w:rsidR="00836B5F" w:rsidRPr="004D6802" w:rsidRDefault="00836B5F" w:rsidP="008405E2">
            <w:pPr>
              <w:spacing w:after="0" w:line="240" w:lineRule="auto"/>
              <w:ind w:right="-167"/>
              <w:jc w:val="both"/>
              <w:rPr>
                <w:rFonts w:ascii="Times New Roman" w:eastAsia="SimSun" w:hAnsi="Times New Roman"/>
                <w:sz w:val="28"/>
                <w:szCs w:val="28"/>
              </w:rPr>
            </w:pPr>
            <w:r w:rsidRPr="004D6802">
              <w:rPr>
                <w:rFonts w:ascii="Times New Roman" w:eastAsia="SimSun" w:hAnsi="Times New Roman"/>
                <w:sz w:val="28"/>
                <w:szCs w:val="28"/>
              </w:rPr>
              <w:t>2023</w:t>
            </w:r>
          </w:p>
        </w:tc>
        <w:tc>
          <w:tcPr>
            <w:tcW w:w="456"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2024</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2025</w:t>
            </w:r>
          </w:p>
        </w:tc>
        <w:tc>
          <w:tcPr>
            <w:tcW w:w="393"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2026</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2027</w:t>
            </w:r>
          </w:p>
        </w:tc>
      </w:tr>
      <w:tr w:rsidR="00836B5F" w:rsidRPr="004D6802" w:rsidTr="008405E2">
        <w:trPr>
          <w:trHeight w:val="757"/>
        </w:trPr>
        <w:tc>
          <w:tcPr>
            <w:tcW w:w="1356"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Дошкольная образовательная организация</w:t>
            </w:r>
          </w:p>
        </w:tc>
        <w:tc>
          <w:tcPr>
            <w:tcW w:w="44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10547</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10133</w:t>
            </w:r>
          </w:p>
        </w:tc>
        <w:tc>
          <w:tcPr>
            <w:tcW w:w="38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9481</w:t>
            </w:r>
          </w:p>
        </w:tc>
        <w:tc>
          <w:tcPr>
            <w:tcW w:w="406" w:type="pct"/>
            <w:vAlign w:val="center"/>
          </w:tcPr>
          <w:p w:rsidR="00836B5F" w:rsidRPr="004D6802" w:rsidRDefault="00836B5F" w:rsidP="008405E2">
            <w:pPr>
              <w:spacing w:after="0" w:line="240" w:lineRule="auto"/>
              <w:ind w:right="-127"/>
              <w:jc w:val="both"/>
              <w:rPr>
                <w:rFonts w:ascii="Times New Roman" w:eastAsia="SimSun" w:hAnsi="Times New Roman"/>
                <w:sz w:val="28"/>
                <w:szCs w:val="28"/>
              </w:rPr>
            </w:pPr>
            <w:r w:rsidRPr="004D6802">
              <w:rPr>
                <w:rFonts w:ascii="Times New Roman" w:eastAsia="SimSun" w:hAnsi="Times New Roman"/>
                <w:sz w:val="28"/>
                <w:szCs w:val="28"/>
              </w:rPr>
              <w:t>8842</w:t>
            </w:r>
          </w:p>
        </w:tc>
        <w:tc>
          <w:tcPr>
            <w:tcW w:w="387" w:type="pct"/>
            <w:vAlign w:val="center"/>
          </w:tcPr>
          <w:p w:rsidR="00836B5F" w:rsidRPr="004D6802" w:rsidRDefault="00836B5F" w:rsidP="008405E2">
            <w:pPr>
              <w:spacing w:after="0" w:line="240" w:lineRule="auto"/>
              <w:ind w:right="-167"/>
              <w:jc w:val="both"/>
              <w:rPr>
                <w:rFonts w:ascii="Times New Roman" w:eastAsia="SimSun" w:hAnsi="Times New Roman"/>
                <w:sz w:val="28"/>
                <w:szCs w:val="28"/>
              </w:rPr>
            </w:pPr>
            <w:r w:rsidRPr="004D6802">
              <w:rPr>
                <w:rFonts w:ascii="Times New Roman" w:eastAsia="SimSun" w:hAnsi="Times New Roman"/>
                <w:sz w:val="28"/>
                <w:szCs w:val="28"/>
              </w:rPr>
              <w:t>8130</w:t>
            </w:r>
          </w:p>
        </w:tc>
        <w:tc>
          <w:tcPr>
            <w:tcW w:w="456"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7489</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7450</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7400</w:t>
            </w:r>
          </w:p>
        </w:tc>
        <w:tc>
          <w:tcPr>
            <w:tcW w:w="393" w:type="pct"/>
            <w:tcBorders>
              <w:bottom w:val="single" w:sz="4" w:space="0" w:color="auto"/>
            </w:tcBorders>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7400</w:t>
            </w:r>
          </w:p>
        </w:tc>
      </w:tr>
      <w:tr w:rsidR="00836B5F" w:rsidRPr="004D6802" w:rsidTr="008405E2">
        <w:trPr>
          <w:trHeight w:val="419"/>
        </w:trPr>
        <w:tc>
          <w:tcPr>
            <w:tcW w:w="1356"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Общеобразовательные организации (Школы)</w:t>
            </w:r>
          </w:p>
        </w:tc>
        <w:tc>
          <w:tcPr>
            <w:tcW w:w="44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19117</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w:t>
            </w:r>
            <w:r>
              <w:rPr>
                <w:rFonts w:ascii="Times New Roman" w:eastAsia="SimSun" w:hAnsi="Times New Roman"/>
                <w:sz w:val="28"/>
                <w:szCs w:val="28"/>
              </w:rPr>
              <w:t xml:space="preserve"> </w:t>
            </w:r>
            <w:r w:rsidRPr="004D6802">
              <w:rPr>
                <w:rFonts w:ascii="Times New Roman" w:eastAsia="SimSun" w:hAnsi="Times New Roman"/>
                <w:sz w:val="28"/>
                <w:szCs w:val="28"/>
              </w:rPr>
              <w:t>345</w:t>
            </w:r>
          </w:p>
        </w:tc>
        <w:tc>
          <w:tcPr>
            <w:tcW w:w="38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w:t>
            </w:r>
            <w:r>
              <w:rPr>
                <w:rFonts w:ascii="Times New Roman" w:eastAsia="SimSun" w:hAnsi="Times New Roman"/>
                <w:sz w:val="28"/>
                <w:szCs w:val="28"/>
              </w:rPr>
              <w:t xml:space="preserve"> </w:t>
            </w:r>
            <w:r w:rsidRPr="004D6802">
              <w:rPr>
                <w:rFonts w:ascii="Times New Roman" w:eastAsia="SimSun" w:hAnsi="Times New Roman"/>
                <w:sz w:val="28"/>
                <w:szCs w:val="28"/>
              </w:rPr>
              <w:t>511</w:t>
            </w:r>
          </w:p>
        </w:tc>
        <w:tc>
          <w:tcPr>
            <w:tcW w:w="406" w:type="pct"/>
            <w:vAlign w:val="center"/>
          </w:tcPr>
          <w:p w:rsidR="00836B5F" w:rsidRPr="004D6802" w:rsidRDefault="00836B5F" w:rsidP="008405E2">
            <w:pPr>
              <w:spacing w:after="0" w:line="240" w:lineRule="auto"/>
              <w:ind w:right="-127"/>
              <w:jc w:val="both"/>
              <w:rPr>
                <w:rFonts w:ascii="Times New Roman" w:eastAsia="SimSun" w:hAnsi="Times New Roman"/>
                <w:sz w:val="28"/>
                <w:szCs w:val="28"/>
              </w:rPr>
            </w:pPr>
            <w:r w:rsidRPr="004D6802">
              <w:rPr>
                <w:rFonts w:ascii="Times New Roman" w:eastAsia="SimSun" w:hAnsi="Times New Roman"/>
                <w:sz w:val="28"/>
                <w:szCs w:val="28"/>
              </w:rPr>
              <w:t>19 728</w:t>
            </w:r>
          </w:p>
        </w:tc>
        <w:tc>
          <w:tcPr>
            <w:tcW w:w="387" w:type="pct"/>
            <w:vAlign w:val="center"/>
          </w:tcPr>
          <w:p w:rsidR="00836B5F" w:rsidRPr="004D6802" w:rsidRDefault="00836B5F" w:rsidP="008405E2">
            <w:pPr>
              <w:spacing w:after="0" w:line="240" w:lineRule="auto"/>
              <w:ind w:right="-167"/>
              <w:jc w:val="both"/>
              <w:rPr>
                <w:rFonts w:ascii="Times New Roman" w:eastAsia="SimSun" w:hAnsi="Times New Roman"/>
                <w:sz w:val="28"/>
                <w:szCs w:val="28"/>
              </w:rPr>
            </w:pPr>
            <w:r w:rsidRPr="004D6802">
              <w:rPr>
                <w:rFonts w:ascii="Times New Roman" w:eastAsia="SimSun" w:hAnsi="Times New Roman"/>
                <w:sz w:val="28"/>
                <w:szCs w:val="28"/>
              </w:rPr>
              <w:t>19</w:t>
            </w:r>
            <w:r>
              <w:rPr>
                <w:rFonts w:ascii="Times New Roman" w:eastAsia="SimSun" w:hAnsi="Times New Roman"/>
                <w:sz w:val="28"/>
                <w:szCs w:val="28"/>
              </w:rPr>
              <w:t xml:space="preserve"> </w:t>
            </w:r>
            <w:r w:rsidRPr="004D6802">
              <w:rPr>
                <w:rFonts w:ascii="Times New Roman" w:eastAsia="SimSun" w:hAnsi="Times New Roman"/>
                <w:sz w:val="28"/>
                <w:szCs w:val="28"/>
              </w:rPr>
              <w:t>857</w:t>
            </w:r>
          </w:p>
        </w:tc>
        <w:tc>
          <w:tcPr>
            <w:tcW w:w="456"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w:t>
            </w:r>
            <w:r>
              <w:rPr>
                <w:rFonts w:ascii="Times New Roman" w:eastAsia="SimSun" w:hAnsi="Times New Roman"/>
                <w:sz w:val="28"/>
                <w:szCs w:val="28"/>
              </w:rPr>
              <w:t xml:space="preserve"> </w:t>
            </w:r>
            <w:r w:rsidRPr="004D6802">
              <w:rPr>
                <w:rFonts w:ascii="Times New Roman" w:eastAsia="SimSun" w:hAnsi="Times New Roman"/>
                <w:sz w:val="28"/>
                <w:szCs w:val="28"/>
              </w:rPr>
              <w:t>954</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19771</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19871</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19900</w:t>
            </w:r>
          </w:p>
        </w:tc>
      </w:tr>
      <w:tr w:rsidR="00836B5F" w:rsidRPr="004D6802" w:rsidTr="008405E2">
        <w:trPr>
          <w:trHeight w:val="1126"/>
        </w:trPr>
        <w:tc>
          <w:tcPr>
            <w:tcW w:w="1356"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Муниципальные учреждения дополнительного образования детей</w:t>
            </w:r>
          </w:p>
        </w:tc>
        <w:tc>
          <w:tcPr>
            <w:tcW w:w="44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w:t>
            </w:r>
            <w:r>
              <w:rPr>
                <w:rFonts w:ascii="Times New Roman" w:eastAsia="SimSun" w:hAnsi="Times New Roman"/>
                <w:sz w:val="28"/>
                <w:szCs w:val="28"/>
              </w:rPr>
              <w:t xml:space="preserve"> </w:t>
            </w:r>
            <w:r w:rsidRPr="004D6802">
              <w:rPr>
                <w:rFonts w:ascii="Times New Roman" w:eastAsia="SimSun" w:hAnsi="Times New Roman"/>
                <w:sz w:val="28"/>
                <w:szCs w:val="28"/>
              </w:rPr>
              <w:t>422</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w:t>
            </w:r>
            <w:r>
              <w:rPr>
                <w:rFonts w:ascii="Times New Roman" w:eastAsia="SimSun" w:hAnsi="Times New Roman"/>
                <w:sz w:val="28"/>
                <w:szCs w:val="28"/>
              </w:rPr>
              <w:t xml:space="preserve"> </w:t>
            </w:r>
            <w:r w:rsidRPr="004D6802">
              <w:rPr>
                <w:rFonts w:ascii="Times New Roman" w:eastAsia="SimSun" w:hAnsi="Times New Roman"/>
                <w:sz w:val="28"/>
                <w:szCs w:val="28"/>
              </w:rPr>
              <w:t>181</w:t>
            </w:r>
          </w:p>
        </w:tc>
        <w:tc>
          <w:tcPr>
            <w:tcW w:w="381"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w:t>
            </w:r>
            <w:r>
              <w:rPr>
                <w:rFonts w:ascii="Times New Roman" w:eastAsia="SimSun" w:hAnsi="Times New Roman"/>
                <w:sz w:val="28"/>
                <w:szCs w:val="28"/>
              </w:rPr>
              <w:t xml:space="preserve"> </w:t>
            </w:r>
            <w:r w:rsidRPr="004D6802">
              <w:rPr>
                <w:rFonts w:ascii="Times New Roman" w:eastAsia="SimSun" w:hAnsi="Times New Roman"/>
                <w:sz w:val="28"/>
                <w:szCs w:val="28"/>
              </w:rPr>
              <w:t>588</w:t>
            </w:r>
          </w:p>
        </w:tc>
        <w:tc>
          <w:tcPr>
            <w:tcW w:w="406" w:type="pct"/>
            <w:vAlign w:val="center"/>
          </w:tcPr>
          <w:p w:rsidR="00836B5F" w:rsidRPr="004D6802" w:rsidRDefault="00836B5F" w:rsidP="008405E2">
            <w:pPr>
              <w:spacing w:after="0" w:line="240" w:lineRule="auto"/>
              <w:ind w:right="-127"/>
              <w:jc w:val="both"/>
              <w:rPr>
                <w:rFonts w:ascii="Times New Roman" w:eastAsia="SimSun" w:hAnsi="Times New Roman"/>
                <w:sz w:val="28"/>
                <w:szCs w:val="28"/>
              </w:rPr>
            </w:pPr>
            <w:r w:rsidRPr="004D6802">
              <w:rPr>
                <w:rFonts w:ascii="Times New Roman" w:eastAsia="SimSun" w:hAnsi="Times New Roman"/>
                <w:sz w:val="28"/>
                <w:szCs w:val="28"/>
              </w:rPr>
              <w:t>9</w:t>
            </w:r>
            <w:r>
              <w:rPr>
                <w:rFonts w:ascii="Times New Roman" w:eastAsia="SimSun" w:hAnsi="Times New Roman"/>
                <w:sz w:val="28"/>
                <w:szCs w:val="28"/>
              </w:rPr>
              <w:t xml:space="preserve"> </w:t>
            </w:r>
            <w:r w:rsidRPr="004D6802">
              <w:rPr>
                <w:rFonts w:ascii="Times New Roman" w:eastAsia="SimSun" w:hAnsi="Times New Roman"/>
                <w:sz w:val="28"/>
                <w:szCs w:val="28"/>
              </w:rPr>
              <w:t>495</w:t>
            </w:r>
          </w:p>
        </w:tc>
        <w:tc>
          <w:tcPr>
            <w:tcW w:w="387" w:type="pct"/>
            <w:vAlign w:val="center"/>
          </w:tcPr>
          <w:p w:rsidR="00836B5F" w:rsidRPr="004D6802" w:rsidRDefault="00836B5F" w:rsidP="008405E2">
            <w:pPr>
              <w:spacing w:after="0" w:line="240" w:lineRule="auto"/>
              <w:ind w:right="-167"/>
              <w:jc w:val="both"/>
              <w:rPr>
                <w:rFonts w:ascii="Times New Roman" w:eastAsia="SimSun" w:hAnsi="Times New Roman"/>
                <w:sz w:val="28"/>
                <w:szCs w:val="28"/>
              </w:rPr>
            </w:pPr>
            <w:r w:rsidRPr="004D6802">
              <w:rPr>
                <w:rFonts w:ascii="Times New Roman" w:eastAsia="SimSun" w:hAnsi="Times New Roman"/>
                <w:sz w:val="28"/>
                <w:szCs w:val="28"/>
              </w:rPr>
              <w:t>9</w:t>
            </w:r>
            <w:r>
              <w:rPr>
                <w:rFonts w:ascii="Times New Roman" w:eastAsia="SimSun" w:hAnsi="Times New Roman"/>
                <w:sz w:val="28"/>
                <w:szCs w:val="28"/>
              </w:rPr>
              <w:t xml:space="preserve"> </w:t>
            </w:r>
            <w:r w:rsidRPr="004D6802">
              <w:rPr>
                <w:rFonts w:ascii="Times New Roman" w:eastAsia="SimSun" w:hAnsi="Times New Roman"/>
                <w:sz w:val="28"/>
                <w:szCs w:val="28"/>
              </w:rPr>
              <w:t>302</w:t>
            </w:r>
          </w:p>
        </w:tc>
        <w:tc>
          <w:tcPr>
            <w:tcW w:w="456"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8 680</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7658</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7658</w:t>
            </w:r>
          </w:p>
        </w:tc>
        <w:tc>
          <w:tcPr>
            <w:tcW w:w="39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7658</w:t>
            </w:r>
          </w:p>
        </w:tc>
      </w:tr>
    </w:tbl>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Снижение контингента объясняется объёмом выделенного финансирования, но компенсируется охватом детей, зачисляемых по социальному сертификату и на платные дополнительные общеобразовательные программы в рамках внебюджетной деятельности.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Прогноз численности работников в образовательных организациях спланирован с учётом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CellMar>
          <w:top w:w="102" w:type="dxa"/>
          <w:left w:w="62" w:type="dxa"/>
          <w:bottom w:w="102" w:type="dxa"/>
          <w:right w:w="62" w:type="dxa"/>
        </w:tblCellMar>
        <w:tblLook w:val="0000" w:firstRow="0" w:lastRow="0" w:firstColumn="0" w:lastColumn="0" w:noHBand="0" w:noVBand="0"/>
      </w:tblPr>
      <w:tblGrid>
        <w:gridCol w:w="3400"/>
        <w:gridCol w:w="1698"/>
        <w:gridCol w:w="1698"/>
        <w:gridCol w:w="1698"/>
        <w:gridCol w:w="1700"/>
      </w:tblGrid>
      <w:tr w:rsidR="00836B5F" w:rsidRPr="004D6802" w:rsidTr="008405E2">
        <w:trPr>
          <w:trHeight w:val="340"/>
        </w:trPr>
        <w:tc>
          <w:tcPr>
            <w:tcW w:w="5000" w:type="pct"/>
            <w:gridSpan w:val="5"/>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lastRenderedPageBreak/>
              <w:t>Численность работников в образовательных организациях (постоянных штатных единиц)</w:t>
            </w:r>
          </w:p>
        </w:tc>
      </w:tr>
      <w:tr w:rsidR="00836B5F" w:rsidRPr="004D6802" w:rsidTr="008405E2">
        <w:trPr>
          <w:trHeight w:val="340"/>
        </w:trPr>
        <w:tc>
          <w:tcPr>
            <w:tcW w:w="1667"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ГОД</w:t>
            </w:r>
          </w:p>
        </w:tc>
        <w:tc>
          <w:tcPr>
            <w:tcW w:w="83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2024</w:t>
            </w:r>
          </w:p>
        </w:tc>
        <w:tc>
          <w:tcPr>
            <w:tcW w:w="83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2025</w:t>
            </w:r>
          </w:p>
        </w:tc>
        <w:tc>
          <w:tcPr>
            <w:tcW w:w="833"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2026</w:t>
            </w:r>
          </w:p>
        </w:tc>
        <w:tc>
          <w:tcPr>
            <w:tcW w:w="833"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2027</w:t>
            </w:r>
          </w:p>
        </w:tc>
      </w:tr>
      <w:tr w:rsidR="00836B5F" w:rsidRPr="004D6802" w:rsidTr="008405E2">
        <w:trPr>
          <w:trHeight w:val="340"/>
        </w:trPr>
        <w:tc>
          <w:tcPr>
            <w:tcW w:w="1667"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Педагогические работники</w:t>
            </w:r>
          </w:p>
        </w:tc>
        <w:tc>
          <w:tcPr>
            <w:tcW w:w="83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1960</w:t>
            </w:r>
          </w:p>
        </w:tc>
        <w:tc>
          <w:tcPr>
            <w:tcW w:w="83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1965</w:t>
            </w:r>
          </w:p>
        </w:tc>
        <w:tc>
          <w:tcPr>
            <w:tcW w:w="83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1970</w:t>
            </w:r>
          </w:p>
        </w:tc>
        <w:tc>
          <w:tcPr>
            <w:tcW w:w="83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1970</w:t>
            </w:r>
          </w:p>
        </w:tc>
      </w:tr>
      <w:tr w:rsidR="00836B5F" w:rsidRPr="004D6802" w:rsidTr="008405E2">
        <w:trPr>
          <w:trHeight w:val="340"/>
        </w:trPr>
        <w:tc>
          <w:tcPr>
            <w:tcW w:w="1667"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Общая численность работников</w:t>
            </w:r>
          </w:p>
        </w:tc>
        <w:tc>
          <w:tcPr>
            <w:tcW w:w="83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4142</w:t>
            </w:r>
          </w:p>
        </w:tc>
        <w:tc>
          <w:tcPr>
            <w:tcW w:w="83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4150</w:t>
            </w:r>
          </w:p>
        </w:tc>
        <w:tc>
          <w:tcPr>
            <w:tcW w:w="83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4200</w:t>
            </w:r>
          </w:p>
        </w:tc>
        <w:tc>
          <w:tcPr>
            <w:tcW w:w="833"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4200</w:t>
            </w:r>
          </w:p>
        </w:tc>
      </w:tr>
    </w:tbl>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Выбор объектов для капитального ремонта определяется исходя из года постройки зданий с учетом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2022-2024 гг. проведены капитальные ремонты в 5 общеобразовательных организациях, в том числе в школа-интернат № 2. С марта 2025 года начат капитальный ремонт в СОШ №№ 6, 17 и ДС № 52.  Определен перечень организаций для выполнения ремонтных работ на последующие годы (до 2027 года). Финансирование ремонтных работ определяется исходя из подготовленных смет и ПСД, прошедшей госэкспертизу или средней стоимости данного вида работ по аналогии с проведенными работами в предыдущие годы, исходя из объемных показателей для ремонта: количество оконных блоков, ремонта цоколя, отмостки, кровли, полов, замены асфальтового покрытия, обновление зелёных насаждений.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Детальный анализ отражен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выступают как необходимое условие достижения данной цели.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и четвертого десятилетия XXI века.</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lastRenderedPageBreak/>
        <w:t>Ежегодно Департамент образования обобщает предложения социальных партнеров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Обновление ФГОС влечет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Согласно Федеральному закону от 31.07.2020 № 304-ФЗ «О внесении изменений в</w:t>
      </w:r>
      <w:r>
        <w:rPr>
          <w:rFonts w:ascii="Times New Roman" w:eastAsia="SimSun" w:hAnsi="Times New Roman"/>
          <w:sz w:val="28"/>
          <w:szCs w:val="28"/>
        </w:rPr>
        <w:t xml:space="preserve"> </w:t>
      </w:r>
      <w:r w:rsidRPr="004D6802">
        <w:rPr>
          <w:rFonts w:ascii="Times New Roman" w:eastAsia="SimSun" w:hAnsi="Times New Roman"/>
          <w:sz w:val="28"/>
          <w:szCs w:val="28"/>
        </w:rPr>
        <w:t>Федеральный закон «Об образовании в Российской Федерации» по вопросам воспитания обучающихся» с 01.09.2021 в состав основных образовательных программ школы входят Рабочая программа воспитания и</w:t>
      </w:r>
      <w:r>
        <w:rPr>
          <w:rFonts w:ascii="Times New Roman" w:eastAsia="SimSun" w:hAnsi="Times New Roman"/>
          <w:sz w:val="28"/>
          <w:szCs w:val="28"/>
        </w:rPr>
        <w:t xml:space="preserve"> </w:t>
      </w:r>
      <w:r w:rsidRPr="004D6802">
        <w:rPr>
          <w:rFonts w:ascii="Times New Roman" w:eastAsia="SimSun" w:hAnsi="Times New Roman"/>
          <w:sz w:val="28"/>
          <w:szCs w:val="28"/>
        </w:rPr>
        <w:t>календарные планы воспитательной работы, результат освоения которых – это личностное духовно-нравственное, гражданско-патриотическое и интеллектуально-познавательное развитие школьников.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2024-2025 учебном году все учреждения работают по единым ФГОСам во всех классах, все нормативные документы каждой школы, обновлены организационно-содержательных вопросов.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В настоящее время в муниципальной системе образования сохраняются приоритетные направления воспитательной работы: </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становление Штабов воспитательной работы, стабильная работа Советников директора по воспитанию и взаимодействию с детскими общественными объединениями;</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работа с талантливой молодежью и мотивация индивидуального развития;</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формирование гражданско-патриотических качеств личности;</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целенаправленная работа по профориентации обучающихся, в том числе учащихся с ОВЗ и детей-инвалидов, с акцентом на заинтересованность в</w:t>
      </w:r>
      <w:r>
        <w:rPr>
          <w:rFonts w:ascii="Times New Roman" w:eastAsia="SimSun" w:hAnsi="Times New Roman"/>
          <w:sz w:val="28"/>
          <w:szCs w:val="28"/>
        </w:rPr>
        <w:t xml:space="preserve"> </w:t>
      </w:r>
      <w:r w:rsidRPr="004D6802">
        <w:rPr>
          <w:rFonts w:ascii="Times New Roman" w:eastAsia="SimSun" w:hAnsi="Times New Roman"/>
          <w:sz w:val="28"/>
          <w:szCs w:val="28"/>
        </w:rPr>
        <w:t>дальнейшем работать на предприятиях города Рыбинска;</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развитие общественного движения школьников через Движение Первых;</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реализация Рабочей программы воспитания (является структурной составляющей основной образовательной программы, в том числе и для учащихся 1-11 классов в соответствии с обновленным ФГОС), содержание которой включает инвариантные и вариативные модули;</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освоение профориентационного ресурса «Россия – мои горизонты»;</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реализация проектов «Театр в школы», «Шахматы в школу», «Финансовая грамотность».</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w:t>
      </w:r>
      <w:r w:rsidRPr="004D6802">
        <w:rPr>
          <w:rFonts w:ascii="Times New Roman" w:eastAsia="SimSun" w:hAnsi="Times New Roman"/>
          <w:sz w:val="28"/>
          <w:szCs w:val="28"/>
        </w:rPr>
        <w:lastRenderedPageBreak/>
        <w:t>Следовательно, эффективной Программа будет при условии оптимального распределения ресурсов по запланированным мероприятиям.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Экономический эффект Программы достигается путем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836B5F" w:rsidRPr="004D6802" w:rsidRDefault="00836B5F" w:rsidP="00836B5F">
      <w:pPr>
        <w:spacing w:after="0" w:line="240" w:lineRule="auto"/>
        <w:ind w:firstLine="709"/>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bookmarkStart w:id="11" w:name="_Toc149719660"/>
      <w:r w:rsidRPr="004D6802">
        <w:rPr>
          <w:rFonts w:ascii="Times New Roman" w:eastAsia="SimSun" w:hAnsi="Times New Roman"/>
          <w:sz w:val="28"/>
          <w:szCs w:val="28"/>
        </w:rPr>
        <w:t>5. Финансирование муниципальной программы</w:t>
      </w:r>
      <w:bookmarkEnd w:id="11"/>
    </w:p>
    <w:p w:rsidR="00836B5F" w:rsidRPr="004D6802" w:rsidRDefault="00836B5F" w:rsidP="00836B5F">
      <w:pPr>
        <w:spacing w:after="0" w:line="240" w:lineRule="auto"/>
        <w:ind w:firstLine="709"/>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Муниципальная программа во всём её объёме не обеспечена достаточным количеством финансовых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воспитательного процесса не могут быть реализованы в рамках текущего бюджетного финансирования. Поэтому решение новых задач развития и функционирования образования требует совершенствования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94"/>
        <w:gridCol w:w="991"/>
        <w:gridCol w:w="1134"/>
        <w:gridCol w:w="838"/>
        <w:gridCol w:w="848"/>
        <w:gridCol w:w="1060"/>
        <w:gridCol w:w="1360"/>
        <w:gridCol w:w="1134"/>
        <w:gridCol w:w="1835"/>
      </w:tblGrid>
      <w:tr w:rsidR="00836B5F" w:rsidRPr="00EA23C0" w:rsidTr="008405E2">
        <w:trPr>
          <w:trHeight w:val="1465"/>
        </w:trPr>
        <w:tc>
          <w:tcPr>
            <w:tcW w:w="488" w:type="pct"/>
            <w:vMerge w:val="restart"/>
            <w:vAlign w:val="center"/>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SimSun" w:hAnsi="Times New Roman"/>
                <w:sz w:val="20"/>
                <w:szCs w:val="20"/>
              </w:rPr>
              <w:br w:type="page"/>
            </w:r>
            <w:r w:rsidRPr="00EA23C0">
              <w:rPr>
                <w:rFonts w:ascii="Times New Roman" w:eastAsia="SimSun" w:hAnsi="Times New Roman"/>
                <w:sz w:val="20"/>
                <w:szCs w:val="20"/>
              </w:rPr>
              <w:br w:type="page"/>
            </w:r>
            <w:r w:rsidRPr="00EA23C0">
              <w:rPr>
                <w:rFonts w:ascii="Times New Roman" w:eastAsia="Calibri" w:hAnsi="Times New Roman"/>
                <w:sz w:val="20"/>
                <w:szCs w:val="20"/>
              </w:rPr>
              <w:t>Источ-ник финан-сирова-ния</w:t>
            </w:r>
          </w:p>
        </w:tc>
        <w:tc>
          <w:tcPr>
            <w:tcW w:w="1042" w:type="pct"/>
            <w:gridSpan w:val="2"/>
            <w:vAlign w:val="center"/>
          </w:tcPr>
          <w:p w:rsidR="00836B5F" w:rsidRPr="00EA23C0" w:rsidRDefault="00836B5F" w:rsidP="008405E2">
            <w:pPr>
              <w:spacing w:after="0" w:line="240" w:lineRule="auto"/>
              <w:jc w:val="both"/>
              <w:rPr>
                <w:rFonts w:ascii="Times New Roman" w:eastAsia="Calibri" w:hAnsi="Times New Roman"/>
                <w:sz w:val="20"/>
                <w:szCs w:val="20"/>
              </w:rPr>
            </w:pPr>
            <w:hyperlink w:anchor="P1170" w:history="1">
              <w:r w:rsidRPr="00EA23C0">
                <w:rPr>
                  <w:rFonts w:ascii="Times New Roman" w:eastAsia="Calibri" w:hAnsi="Times New Roman"/>
                  <w:sz w:val="20"/>
                  <w:szCs w:val="20"/>
                </w:rPr>
                <w:t>Подпрограмма</w:t>
              </w:r>
            </w:hyperlink>
            <w:r w:rsidRPr="00EA23C0">
              <w:rPr>
                <w:rFonts w:ascii="Times New Roman" w:eastAsia="Calibri" w:hAnsi="Times New Roman"/>
                <w:sz w:val="20"/>
                <w:szCs w:val="20"/>
              </w:rPr>
              <w:t xml:space="preserve"> «Совершенствова-ние материально-технической базы МСО» </w:t>
            </w:r>
          </w:p>
        </w:tc>
        <w:tc>
          <w:tcPr>
            <w:tcW w:w="827" w:type="pct"/>
            <w:gridSpan w:val="2"/>
            <w:vAlign w:val="center"/>
          </w:tcPr>
          <w:p w:rsidR="00836B5F" w:rsidRPr="00EA23C0" w:rsidRDefault="00836B5F" w:rsidP="008405E2">
            <w:pPr>
              <w:spacing w:after="0" w:line="240" w:lineRule="auto"/>
              <w:jc w:val="both"/>
              <w:rPr>
                <w:rFonts w:ascii="Times New Roman" w:eastAsia="Calibri" w:hAnsi="Times New Roman"/>
                <w:sz w:val="20"/>
                <w:szCs w:val="20"/>
              </w:rPr>
            </w:pPr>
            <w:hyperlink w:anchor="P3101" w:history="1">
              <w:r w:rsidRPr="00EA23C0">
                <w:rPr>
                  <w:rFonts w:ascii="Times New Roman" w:eastAsia="Calibri" w:hAnsi="Times New Roman"/>
                  <w:sz w:val="20"/>
                  <w:szCs w:val="20"/>
                </w:rPr>
                <w:t>Подпрограмма</w:t>
              </w:r>
            </w:hyperlink>
            <w:r w:rsidRPr="00EA23C0">
              <w:rPr>
                <w:rFonts w:ascii="Times New Roman" w:eastAsia="Calibri" w:hAnsi="Times New Roman"/>
                <w:sz w:val="20"/>
                <w:szCs w:val="20"/>
              </w:rPr>
              <w:t xml:space="preserve"> «Воспитание и развитие молодого гражданина Рыбинска в МСО»</w:t>
            </w:r>
          </w:p>
        </w:tc>
        <w:tc>
          <w:tcPr>
            <w:tcW w:w="1187" w:type="pct"/>
            <w:gridSpan w:val="2"/>
            <w:vAlign w:val="center"/>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 xml:space="preserve">Ведомственная целевая </w:t>
            </w:r>
            <w:hyperlink w:anchor="P4272" w:history="1">
              <w:r w:rsidRPr="00EA23C0">
                <w:rPr>
                  <w:rFonts w:ascii="Times New Roman" w:eastAsia="Calibri" w:hAnsi="Times New Roman"/>
                  <w:sz w:val="20"/>
                  <w:szCs w:val="20"/>
                </w:rPr>
                <w:t>программа</w:t>
              </w:r>
            </w:hyperlink>
            <w:r w:rsidRPr="00EA23C0">
              <w:rPr>
                <w:rFonts w:ascii="Times New Roman" w:eastAsia="Calibri" w:hAnsi="Times New Roman"/>
                <w:sz w:val="20"/>
                <w:szCs w:val="20"/>
              </w:rPr>
              <w:t xml:space="preserve"> функционирования отрасли «Образование»</w:t>
            </w:r>
          </w:p>
        </w:tc>
        <w:tc>
          <w:tcPr>
            <w:tcW w:w="1457" w:type="pct"/>
            <w:gridSpan w:val="2"/>
            <w:vAlign w:val="center"/>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ИТОГО</w:t>
            </w:r>
          </w:p>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на 2024-2027годы,</w:t>
            </w:r>
          </w:p>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млн. руб.</w:t>
            </w:r>
          </w:p>
        </w:tc>
      </w:tr>
      <w:tr w:rsidR="00836B5F" w:rsidRPr="00EA23C0" w:rsidTr="008405E2">
        <w:trPr>
          <w:cantSplit/>
          <w:trHeight w:val="1193"/>
        </w:trPr>
        <w:tc>
          <w:tcPr>
            <w:tcW w:w="488" w:type="pct"/>
            <w:vMerge/>
          </w:tcPr>
          <w:p w:rsidR="00836B5F" w:rsidRPr="00EA23C0" w:rsidRDefault="00836B5F" w:rsidP="008405E2">
            <w:pPr>
              <w:spacing w:after="0" w:line="240" w:lineRule="auto"/>
              <w:jc w:val="both"/>
              <w:rPr>
                <w:rFonts w:ascii="Times New Roman" w:eastAsia="Calibri" w:hAnsi="Times New Roman"/>
                <w:sz w:val="20"/>
                <w:szCs w:val="20"/>
              </w:rPr>
            </w:pPr>
          </w:p>
        </w:tc>
        <w:tc>
          <w:tcPr>
            <w:tcW w:w="486" w:type="pct"/>
            <w:textDirection w:val="btLr"/>
            <w:vAlign w:val="center"/>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выделено</w:t>
            </w:r>
          </w:p>
        </w:tc>
        <w:tc>
          <w:tcPr>
            <w:tcW w:w="556" w:type="pct"/>
            <w:textDirection w:val="btLr"/>
            <w:vAlign w:val="center"/>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потребность</w:t>
            </w:r>
          </w:p>
        </w:tc>
        <w:tc>
          <w:tcPr>
            <w:tcW w:w="411" w:type="pct"/>
            <w:textDirection w:val="btLr"/>
            <w:vAlign w:val="center"/>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выделено</w:t>
            </w:r>
          </w:p>
        </w:tc>
        <w:tc>
          <w:tcPr>
            <w:tcW w:w="416" w:type="pct"/>
            <w:textDirection w:val="btLr"/>
            <w:vAlign w:val="center"/>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потребность</w:t>
            </w:r>
          </w:p>
        </w:tc>
        <w:tc>
          <w:tcPr>
            <w:tcW w:w="520" w:type="pct"/>
            <w:textDirection w:val="btLr"/>
            <w:vAlign w:val="center"/>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выделено</w:t>
            </w:r>
          </w:p>
        </w:tc>
        <w:tc>
          <w:tcPr>
            <w:tcW w:w="667" w:type="pct"/>
            <w:textDirection w:val="btLr"/>
            <w:vAlign w:val="center"/>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потребность</w:t>
            </w:r>
          </w:p>
        </w:tc>
        <w:tc>
          <w:tcPr>
            <w:tcW w:w="556" w:type="pct"/>
            <w:textDirection w:val="btLr"/>
            <w:vAlign w:val="center"/>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выделено</w:t>
            </w:r>
          </w:p>
        </w:tc>
        <w:tc>
          <w:tcPr>
            <w:tcW w:w="901" w:type="pct"/>
            <w:textDirection w:val="btLr"/>
            <w:vAlign w:val="center"/>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потребность</w:t>
            </w:r>
          </w:p>
        </w:tc>
      </w:tr>
      <w:tr w:rsidR="00836B5F" w:rsidRPr="00EA23C0" w:rsidTr="008405E2">
        <w:trPr>
          <w:trHeight w:val="222"/>
        </w:trPr>
        <w:tc>
          <w:tcPr>
            <w:tcW w:w="488" w:type="pct"/>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ГБ</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260,94</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564,12</w:t>
            </w: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16,88</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29,27</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2973,06</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3843,20</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3250,88</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4436,59</w:t>
            </w:r>
          </w:p>
        </w:tc>
      </w:tr>
      <w:tr w:rsidR="00836B5F" w:rsidRPr="00EA23C0" w:rsidTr="008405E2">
        <w:trPr>
          <w:trHeight w:val="57"/>
        </w:trPr>
        <w:tc>
          <w:tcPr>
            <w:tcW w:w="488" w:type="pct"/>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ОБ</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734,39</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1366,06</w:t>
            </w: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0,08</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9927,33</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10030,95</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10661,72</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11397,09</w:t>
            </w:r>
          </w:p>
        </w:tc>
      </w:tr>
      <w:tr w:rsidR="00836B5F" w:rsidRPr="00EA23C0" w:rsidTr="008405E2">
        <w:trPr>
          <w:trHeight w:val="177"/>
        </w:trPr>
        <w:tc>
          <w:tcPr>
            <w:tcW w:w="488" w:type="pct"/>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ФБ</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925,85</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1597,04</w:t>
            </w: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0,00</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563,41</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563,41</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1489,26</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2160,45</w:t>
            </w:r>
          </w:p>
        </w:tc>
      </w:tr>
      <w:tr w:rsidR="00836B5F" w:rsidRPr="00EA23C0" w:rsidTr="008405E2">
        <w:trPr>
          <w:trHeight w:val="340"/>
        </w:trPr>
        <w:tc>
          <w:tcPr>
            <w:tcW w:w="488" w:type="pct"/>
          </w:tcPr>
          <w:p w:rsidR="00836B5F" w:rsidRPr="00EA23C0" w:rsidRDefault="00836B5F" w:rsidP="008405E2">
            <w:pPr>
              <w:spacing w:after="0" w:line="240" w:lineRule="auto"/>
              <w:jc w:val="both"/>
              <w:rPr>
                <w:rFonts w:ascii="Times New Roman" w:eastAsia="Calibri" w:hAnsi="Times New Roman"/>
                <w:sz w:val="20"/>
                <w:szCs w:val="20"/>
              </w:rPr>
            </w:pPr>
            <w:r w:rsidRPr="00EA23C0">
              <w:rPr>
                <w:rFonts w:ascii="Times New Roman" w:eastAsia="Calibri" w:hAnsi="Times New Roman"/>
                <w:sz w:val="20"/>
                <w:szCs w:val="20"/>
              </w:rPr>
              <w:t>ИТОГО</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1921,18</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3527,22</w:t>
            </w: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16,88</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29,35</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13463,80</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14437,56</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15401,86</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hAnsi="Times New Roman"/>
                <w:sz w:val="20"/>
                <w:szCs w:val="20"/>
              </w:rPr>
            </w:pPr>
            <w:r w:rsidRPr="00EA23C0">
              <w:rPr>
                <w:rFonts w:ascii="Times New Roman" w:hAnsi="Times New Roman"/>
                <w:sz w:val="20"/>
                <w:szCs w:val="20"/>
              </w:rPr>
              <w:t>17994,13</w:t>
            </w:r>
          </w:p>
        </w:tc>
      </w:tr>
    </w:tbl>
    <w:p w:rsidR="00836B5F" w:rsidRPr="004D6802" w:rsidRDefault="00836B5F" w:rsidP="00836B5F">
      <w:pPr>
        <w:spacing w:after="0" w:line="240" w:lineRule="auto"/>
        <w:jc w:val="center"/>
        <w:rPr>
          <w:rFonts w:ascii="Times New Roman" w:eastAsia="SimSun" w:hAnsi="Times New Roman"/>
          <w:sz w:val="28"/>
          <w:szCs w:val="28"/>
        </w:rPr>
      </w:pPr>
      <w:bookmarkStart w:id="12" w:name="_Toc149719661"/>
      <w:r w:rsidRPr="00EA23C0">
        <w:rPr>
          <w:rFonts w:ascii="Times New Roman" w:eastAsia="SimSun" w:hAnsi="Times New Roman"/>
          <w:sz w:val="28"/>
          <w:szCs w:val="28"/>
        </w:rPr>
        <w:t>6. Механизм реализации муниципальной программы</w:t>
      </w:r>
      <w:bookmarkEnd w:id="12"/>
    </w:p>
    <w:p w:rsidR="00836B5F"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134620</wp:posOffset>
                </wp:positionV>
                <wp:extent cx="2966720" cy="462280"/>
                <wp:effectExtent l="0" t="0" r="24130" b="1397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6720" cy="4622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Администрация городского округа</w:t>
                            </w:r>
                          </w:p>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город Рыбинск Ярославской области</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 o:spid="_x0000_s1026" type="#_x0000_t202" style="position:absolute;left:0;text-align:left;margin-left:-.6pt;margin-top:10.6pt;width:233.6pt;height:3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">
                <v:path arrowok="t"/>
                <v:textbox>
                  <w:txbxContent>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Администрация городского округа</w:t>
                      </w:r>
                    </w:p>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город Рыбинск Ярославской области</w:t>
                      </w:r>
                    </w:p>
                  </w:txbxContent>
                </v:textbox>
              </v:shape>
            </w:pict>
          </mc:Fallback>
        </mc:AlternateContent>
      </w:r>
      <w:r w:rsidRPr="004D6802">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3376930</wp:posOffset>
                </wp:positionH>
                <wp:positionV relativeFrom="paragraph">
                  <wp:posOffset>134620</wp:posOffset>
                </wp:positionV>
                <wp:extent cx="3103880" cy="468630"/>
                <wp:effectExtent l="0" t="0" r="20320" b="2667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3880" cy="4686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Министерство образования</w:t>
                            </w:r>
                          </w:p>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Ярославской области</w:t>
                            </w:r>
                          </w:p>
                        </w:txbxContent>
                      </wps:txbx>
                      <wps:bodyPr upright="1"/>
                    </wps:wsp>
                  </a:graphicData>
                </a:graphic>
                <wp14:sizeRelH relativeFrom="page">
                  <wp14:pctWidth>0</wp14:pctWidth>
                </wp14:sizeRelH>
                <wp14:sizeRelV relativeFrom="page">
                  <wp14:pctHeight>0</wp14:pctHeight>
                </wp14:sizeRelV>
              </wp:anchor>
            </w:drawing>
          </mc:Choice>
          <mc:Fallback>
            <w:pict>
              <v:shape id="Надпись 36" o:spid="_x0000_s1027" type="#_x0000_t202" style="position:absolute;left:0;text-align:left;margin-left:265.9pt;margin-top:10.6pt;width:244.4pt;height:3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">
                <v:path arrowok="t"/>
                <v:textbox>
                  <w:txbxContent>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Министерство образования</w:t>
                      </w:r>
                    </w:p>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Ярославской области</w:t>
                      </w:r>
                    </w:p>
                  </w:txbxContent>
                </v:textbox>
              </v:shape>
            </w:pict>
          </mc:Fallback>
        </mc:AlternateConten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hAnsi="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1459865</wp:posOffset>
                </wp:positionH>
                <wp:positionV relativeFrom="paragraph">
                  <wp:posOffset>187960</wp:posOffset>
                </wp:positionV>
                <wp:extent cx="635" cy="318135"/>
                <wp:effectExtent l="76200" t="0" r="75565" b="6286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18135"/>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E2D4F37" id="_x0000_t32" coordsize="21600,21600" o:spt="32" o:oned="t" path="m,l21600,21600e" filled="f">
                <v:path arrowok="t" fillok="f" o:connecttype="none"/>
                <o:lock v:ext="edit" shapetype="t"/>
              </v:shapetype>
              <v:shape id="Прямая со стрелкой 35" o:spid="_x0000_s1026" type="#_x0000_t32" style="position:absolute;margin-left:114.95pt;margin-top:14.8pt;width:.0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">
                <v:stroke endarrow="block"/>
                <o:lock v:ext="edit" shapetype="f"/>
              </v:shape>
            </w:pict>
          </mc:Fallback>
        </mc:AlternateContent>
      </w:r>
      <w:r w:rsidRPr="004D6802">
        <w:rPr>
          <w:rFonts w:ascii="Times New Roman" w:hAnsi="Times New Roman"/>
          <w:noProof/>
          <w:sz w:val="28"/>
          <w:szCs w:val="28"/>
          <w:lang w:eastAsia="ru-RU"/>
        </w:rPr>
        <mc:AlternateContent>
          <mc:Choice Requires="wps">
            <w:drawing>
              <wp:anchor distT="0" distB="0" distL="114299" distR="114299" simplePos="0" relativeHeight="251675648" behindDoc="0" locked="0" layoutInCell="1" allowOverlap="1">
                <wp:simplePos x="0" y="0"/>
                <wp:positionH relativeFrom="column">
                  <wp:posOffset>4712969</wp:posOffset>
                </wp:positionH>
                <wp:positionV relativeFrom="paragraph">
                  <wp:posOffset>194310</wp:posOffset>
                </wp:positionV>
                <wp:extent cx="0" cy="311785"/>
                <wp:effectExtent l="76200" t="0" r="57150" b="5016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F584A78" id="Прямая со стрелкой 34" o:spid="_x0000_s1026" type="#_x0000_t32" style="position:absolute;margin-left:371.1pt;margin-top:15.3pt;width:0;height:24.5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">
                <v:stroke endarrow="block"/>
                <o:lock v:ext="edit" shapetype="f"/>
              </v:shape>
            </w:pict>
          </mc:Fallback>
        </mc:AlternateConten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784225</wp:posOffset>
                </wp:positionH>
                <wp:positionV relativeFrom="paragraph">
                  <wp:posOffset>110490</wp:posOffset>
                </wp:positionV>
                <wp:extent cx="5296535" cy="513715"/>
                <wp:effectExtent l="0" t="0" r="18415" b="1968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6535" cy="5137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Департамент образования</w:t>
                            </w:r>
                          </w:p>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Администрации городского округа город Рыбинск Ярославской области</w:t>
                            </w:r>
                          </w:p>
                        </w:txbxContent>
                      </wps:txbx>
                      <wps:bodyPr upright="1"/>
                    </wps:wsp>
                  </a:graphicData>
                </a:graphic>
                <wp14:sizeRelH relativeFrom="page">
                  <wp14:pctWidth>0</wp14:pctWidth>
                </wp14:sizeRelH>
                <wp14:sizeRelV relativeFrom="page">
                  <wp14:pctHeight>0</wp14:pctHeight>
                </wp14:sizeRelV>
              </wp:anchor>
            </w:drawing>
          </mc:Choice>
          <mc:Fallback>
            <w:pict>
              <v:shape id="Надпись 33" o:spid="_x0000_s1028" type="#_x0000_t202" style="position:absolute;left:0;text-align:left;margin-left:61.75pt;margin-top:8.7pt;width:417.05pt;height:4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">
                <v:path arrowok="t"/>
                <v:textbox>
                  <w:txbxContent>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Департамент образования</w:t>
                      </w:r>
                    </w:p>
                    <w:p w:rsidR="00836B5F" w:rsidRPr="00EA23C0" w:rsidRDefault="00836B5F" w:rsidP="00836B5F">
                      <w:pPr>
                        <w:spacing w:after="0" w:line="240" w:lineRule="auto"/>
                        <w:jc w:val="center"/>
                        <w:rPr>
                          <w:rFonts w:ascii="Times New Roman" w:hAnsi="Times New Roman"/>
                          <w:sz w:val="24"/>
                          <w:szCs w:val="24"/>
                        </w:rPr>
                      </w:pPr>
                      <w:r w:rsidRPr="00EA23C0">
                        <w:rPr>
                          <w:rFonts w:ascii="Times New Roman" w:hAnsi="Times New Roman"/>
                          <w:sz w:val="24"/>
                          <w:szCs w:val="24"/>
                        </w:rPr>
                        <w:t>Администрации городского округа город Рыбинск Ярославской области</w:t>
                      </w:r>
                    </w:p>
                  </w:txbxContent>
                </v:textbox>
              </v:shape>
            </w:pict>
          </mc:Fallback>
        </mc:AlternateConten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hAnsi="Times New Roman"/>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105410</wp:posOffset>
                </wp:positionH>
                <wp:positionV relativeFrom="paragraph">
                  <wp:posOffset>94615</wp:posOffset>
                </wp:positionV>
                <wp:extent cx="635" cy="2051685"/>
                <wp:effectExtent l="76200" t="0" r="75565" b="6286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051685"/>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D2C5C72" id="Прямая со стрелкой 32" o:spid="_x0000_s1026" type="#_x0000_t32" style="position:absolute;margin-left:8.3pt;margin-top:7.45pt;width:.05pt;height:16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">
                <v:stroke endarrow="block"/>
                <o:lock v:ext="edit" shapetype="f"/>
              </v:shape>
            </w:pict>
          </mc:Fallback>
        </mc:AlternateContent>
      </w:r>
      <w:r w:rsidRPr="004D6802">
        <w:rPr>
          <w:rFonts w:ascii="Times New Roman" w:hAnsi="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106045</wp:posOffset>
                </wp:positionH>
                <wp:positionV relativeFrom="paragraph">
                  <wp:posOffset>93345</wp:posOffset>
                </wp:positionV>
                <wp:extent cx="678180" cy="1270"/>
                <wp:effectExtent l="0" t="0" r="26670" b="3683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78180" cy="127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9F52ADB" id="Прямая со стрелкой 31" o:spid="_x0000_s1026" type="#_x0000_t32" style="position:absolute;margin-left:8.35pt;margin-top:7.35pt;width:53.4pt;height:.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">
                <o:lock v:ext="edit" shapetype="f"/>
              </v:shape>
            </w:pict>
          </mc:Fallback>
        </mc:AlternateContent>
      </w: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hAnsi="Times New Roman"/>
          <w:noProof/>
          <w:sz w:val="28"/>
          <w:szCs w:val="28"/>
          <w:lang w:eastAsia="ru-RU"/>
        </w:rPr>
        <mc:AlternateContent>
          <mc:Choice Requires="wps">
            <w:drawing>
              <wp:anchor distT="0" distB="0" distL="114299" distR="114299" simplePos="0" relativeHeight="251667456" behindDoc="0" locked="0" layoutInCell="1" allowOverlap="1">
                <wp:simplePos x="0" y="0"/>
                <wp:positionH relativeFrom="column">
                  <wp:posOffset>3244214</wp:posOffset>
                </wp:positionH>
                <wp:positionV relativeFrom="paragraph">
                  <wp:posOffset>10795</wp:posOffset>
                </wp:positionV>
                <wp:extent cx="0" cy="345440"/>
                <wp:effectExtent l="76200" t="0" r="76200" b="5461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544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D3E840" id="Прямая со стрелкой 30" o:spid="_x0000_s1026" type="#_x0000_t32" style="position:absolute;margin-left:255.45pt;margin-top:.85pt;width:0;height:27.2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">
                <v:stroke endarrow="block"/>
                <o:lock v:ext="edit" shapetype="f"/>
              </v:shape>
            </w:pict>
          </mc:Fallback>
        </mc:AlternateContent>
      </w:r>
      <w:r w:rsidRPr="004D6802">
        <w:rPr>
          <w:rFonts w:ascii="Times New Roman" w:hAnsi="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1292225</wp:posOffset>
                </wp:positionH>
                <wp:positionV relativeFrom="paragraph">
                  <wp:posOffset>10795</wp:posOffset>
                </wp:positionV>
                <wp:extent cx="1952625" cy="411480"/>
                <wp:effectExtent l="38100" t="0" r="28575" b="8382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52625" cy="41148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58B937" id="Прямая со стрелкой 29" o:spid="_x0000_s1026" type="#_x0000_t32" style="position:absolute;margin-left:101.75pt;margin-top:.85pt;width:153.75pt;height:32.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">
                <v:stroke endarrow="block"/>
                <o:lock v:ext="edit" shapetype="f"/>
              </v:shape>
            </w:pict>
          </mc:Fallback>
        </mc:AlternateContent>
      </w:r>
      <w:r w:rsidRPr="004D6802">
        <w:rPr>
          <w:rFonts w:ascii="Times New Roman" w:hAnsi="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3244850</wp:posOffset>
                </wp:positionH>
                <wp:positionV relativeFrom="paragraph">
                  <wp:posOffset>10795</wp:posOffset>
                </wp:positionV>
                <wp:extent cx="1943100" cy="345440"/>
                <wp:effectExtent l="0" t="0" r="57150" b="7366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34544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80AF52" id="Прямая со стрелкой 28" o:spid="_x0000_s1026" type="#_x0000_t32" style="position:absolute;margin-left:255.5pt;margin-top:.85pt;width:153pt;height:2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">
                <v:stroke endarrow="block"/>
                <o:lock v:ext="edit" shapetype="f"/>
              </v:shape>
            </w:pict>
          </mc:Fallback>
        </mc:AlternateContent>
      </w: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hAnsi="Times New Roman"/>
          <w:noProof/>
          <w:sz w:val="28"/>
          <w:szCs w:val="28"/>
          <w:lang w:eastAsia="ru-RU"/>
        </w:rPr>
        <w:lastRenderedPageBreak/>
        <mc:AlternateContent>
          <mc:Choice Requires="wps">
            <w:drawing>
              <wp:anchor distT="0" distB="0" distL="114300" distR="114300" simplePos="0" relativeHeight="251663360" behindDoc="0" locked="0" layoutInCell="1" allowOverlap="1">
                <wp:simplePos x="0" y="0"/>
                <wp:positionH relativeFrom="column">
                  <wp:posOffset>4311015</wp:posOffset>
                </wp:positionH>
                <wp:positionV relativeFrom="paragraph">
                  <wp:posOffset>151765</wp:posOffset>
                </wp:positionV>
                <wp:extent cx="2169795" cy="1207135"/>
                <wp:effectExtent l="0" t="0" r="20955" b="1206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9795" cy="12071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6B5F" w:rsidRPr="00EA23C0" w:rsidRDefault="00836B5F" w:rsidP="00836B5F">
                            <w:pPr>
                              <w:rPr>
                                <w:sz w:val="24"/>
                                <w:szCs w:val="24"/>
                              </w:rPr>
                            </w:pPr>
                            <w:r w:rsidRPr="00EA23C0">
                              <w:rPr>
                                <w:sz w:val="24"/>
                                <w:szCs w:val="24"/>
                              </w:rPr>
                              <w:t>Муниципальное учреждение «Центр психолого-педагогической, медицинской и социальной помощи «Центр помощи детям»</w:t>
                            </w:r>
                          </w:p>
                        </w:txbxContent>
                      </wps:txbx>
                      <wps:bodyPr upright="1"/>
                    </wps:wsp>
                  </a:graphicData>
                </a:graphic>
                <wp14:sizeRelH relativeFrom="page">
                  <wp14:pctWidth>0</wp14:pctWidth>
                </wp14:sizeRelH>
                <wp14:sizeRelV relativeFrom="page">
                  <wp14:pctHeight>0</wp14:pctHeight>
                </wp14:sizeRelV>
              </wp:anchor>
            </w:drawing>
          </mc:Choice>
          <mc:Fallback>
            <w:pict>
              <v:shape id="Надпись 27" o:spid="_x0000_s1029" type="#_x0000_t202" style="position:absolute;left:0;text-align:left;margin-left:339.45pt;margin-top:11.95pt;width:170.85pt;height:9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">
                <v:path arrowok="t"/>
                <v:textbox>
                  <w:txbxContent>
                    <w:p w:rsidR="00836B5F" w:rsidRPr="00EA23C0" w:rsidRDefault="00836B5F" w:rsidP="00836B5F">
                      <w:pPr>
                        <w:rPr>
                          <w:sz w:val="24"/>
                          <w:szCs w:val="24"/>
                        </w:rPr>
                      </w:pPr>
                      <w:r w:rsidRPr="00EA23C0">
                        <w:rPr>
                          <w:sz w:val="24"/>
                          <w:szCs w:val="24"/>
                        </w:rPr>
                        <w:t>Муниципальное учреждение «Центр психолого-педагогической, медицинской и социальной помощи «Центр помощи детям»</w:t>
                      </w:r>
                    </w:p>
                  </w:txbxContent>
                </v:textbox>
              </v:shape>
            </w:pict>
          </mc:Fallback>
        </mc:AlternateContent>
      </w:r>
      <w:r w:rsidRPr="004D6802">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151765</wp:posOffset>
                </wp:positionV>
                <wp:extent cx="1866900" cy="1205865"/>
                <wp:effectExtent l="0" t="0" r="19050" b="1333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2058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6B5F" w:rsidRPr="00EA23C0" w:rsidRDefault="00836B5F" w:rsidP="00836B5F">
                            <w:pPr>
                              <w:rPr>
                                <w:rFonts w:ascii="Times New Roman" w:hAnsi="Times New Roman"/>
                                <w:sz w:val="24"/>
                                <w:szCs w:val="24"/>
                              </w:rPr>
                            </w:pPr>
                            <w:r w:rsidRPr="00EA23C0">
                              <w:rPr>
                                <w:rFonts w:ascii="Times New Roman" w:hAnsi="Times New Roman"/>
                                <w:sz w:val="24"/>
                                <w:szCs w:val="24"/>
                              </w:rPr>
                              <w:t>МУ дополнительного профессионального образования «Информационно-образовательный Центр»</w:t>
                            </w:r>
                          </w:p>
                        </w:txbxContent>
                      </wps:txbx>
                      <wps:bodyPr upright="1"/>
                    </wps:wsp>
                  </a:graphicData>
                </a:graphic>
                <wp14:sizeRelH relativeFrom="page">
                  <wp14:pctWidth>0</wp14:pctWidth>
                </wp14:sizeRelH>
                <wp14:sizeRelV relativeFrom="page">
                  <wp14:pctHeight>0</wp14:pctHeight>
                </wp14:sizeRelV>
              </wp:anchor>
            </w:drawing>
          </mc:Choice>
          <mc:Fallback>
            <w:pict>
              <v:shape id="Надпись 26" o:spid="_x0000_s1030" type="#_x0000_t202" style="position:absolute;left:0;text-align:left;margin-left:183.1pt;margin-top:11.95pt;width:147pt;height:9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">
                <v:path arrowok="t"/>
                <v:textbox>
                  <w:txbxContent>
                    <w:p w:rsidR="00836B5F" w:rsidRPr="00EA23C0" w:rsidRDefault="00836B5F" w:rsidP="00836B5F">
                      <w:pPr>
                        <w:rPr>
                          <w:rFonts w:ascii="Times New Roman" w:hAnsi="Times New Roman"/>
                          <w:sz w:val="24"/>
                          <w:szCs w:val="24"/>
                        </w:rPr>
                      </w:pPr>
                      <w:r w:rsidRPr="00EA23C0">
                        <w:rPr>
                          <w:rFonts w:ascii="Times New Roman" w:hAnsi="Times New Roman"/>
                          <w:sz w:val="24"/>
                          <w:szCs w:val="24"/>
                        </w:rPr>
                        <w:t>МУ дополнительного профессионального образования «Информационно-образовательный Центр»</w:t>
                      </w:r>
                    </w:p>
                  </w:txbxContent>
                </v:textbox>
              </v:shape>
            </w:pict>
          </mc:Fallback>
        </mc:AlternateContent>
      </w: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13335</wp:posOffset>
                </wp:positionV>
                <wp:extent cx="1914525" cy="1205865"/>
                <wp:effectExtent l="0" t="0" r="28575" b="1333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2058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6B5F" w:rsidRPr="004D6802" w:rsidRDefault="00836B5F" w:rsidP="00836B5F">
                            <w:r w:rsidRPr="00EA23C0">
                              <w:rPr>
                                <w:rFonts w:ascii="Times New Roman" w:hAnsi="Times New Roman"/>
                                <w:sz w:val="24"/>
                                <w:szCs w:val="24"/>
                              </w:rPr>
                              <w:t>МУ «Центр обеспечения функционирования муниципальной системы образования городского округа город Рыбинск»</w:t>
                            </w:r>
                          </w:p>
                        </w:txbxContent>
                      </wps:txbx>
                      <wps:bodyPr upright="1"/>
                    </wps:wsp>
                  </a:graphicData>
                </a:graphic>
                <wp14:sizeRelH relativeFrom="page">
                  <wp14:pctWidth>0</wp14:pctWidth>
                </wp14:sizeRelH>
                <wp14:sizeRelV relativeFrom="page">
                  <wp14:pctHeight>0</wp14:pctHeight>
                </wp14:sizeRelV>
              </wp:anchor>
            </w:drawing>
          </mc:Choice>
          <mc:Fallback>
            <w:pict>
              <v:shape id="Надпись 25" o:spid="_x0000_s1031" type="#_x0000_t202" style="position:absolute;left:0;text-align:left;margin-left:21.5pt;margin-top:1.05pt;width:150.75pt;height:9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">
                <v:path arrowok="t"/>
                <v:textbox>
                  <w:txbxContent>
                    <w:p w:rsidR="00836B5F" w:rsidRPr="004D6802" w:rsidRDefault="00836B5F" w:rsidP="00836B5F">
                      <w:r w:rsidRPr="00EA23C0">
                        <w:rPr>
                          <w:rFonts w:ascii="Times New Roman" w:hAnsi="Times New Roman"/>
                          <w:sz w:val="24"/>
                          <w:szCs w:val="24"/>
                        </w:rPr>
                        <w:t>МУ «Центр обеспечения функционирования муниципальной системы образования городского округа город Рыбинск»</w:t>
                      </w:r>
                    </w:p>
                  </w:txbxContent>
                </v:textbox>
              </v:shape>
            </w:pict>
          </mc:Fallback>
        </mc:AlternateConten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3246120</wp:posOffset>
                </wp:positionH>
                <wp:positionV relativeFrom="paragraph">
                  <wp:posOffset>132080</wp:posOffset>
                </wp:positionV>
                <wp:extent cx="2148840" cy="360045"/>
                <wp:effectExtent l="38100" t="57150" r="3810" b="7810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8840" cy="360045"/>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68C724" id="Прямая со стрелкой 24" o:spid="_x0000_s1026" type="#_x0000_t32" style="position:absolute;margin-left:255.6pt;margin-top:10.4pt;width:169.2pt;height:28.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">
                <v:stroke startarrow="block" endarrow="block"/>
                <o:lock v:ext="edit" shapetype="f"/>
              </v:shape>
            </w:pict>
          </mc:Fallback>
        </mc:AlternateContent>
      </w:r>
      <w:r w:rsidRPr="004D6802">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1172210</wp:posOffset>
                </wp:positionH>
                <wp:positionV relativeFrom="paragraph">
                  <wp:posOffset>196850</wp:posOffset>
                </wp:positionV>
                <wp:extent cx="2072640" cy="288290"/>
                <wp:effectExtent l="38100" t="57150" r="80010" b="9271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2640" cy="288290"/>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C92D95" id="Прямая со стрелкой 23" o:spid="_x0000_s1026" type="#_x0000_t32" style="position:absolute;margin-left:92.3pt;margin-top:15.5pt;width:163.2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">
                <v:stroke startarrow="block" endarrow="block"/>
                <o:lock v:ext="edit" shapetype="f"/>
              </v:shape>
            </w:pict>
          </mc:Fallback>
        </mc:AlternateContent>
      </w:r>
      <w:r w:rsidRPr="004D6802">
        <w:rPr>
          <w:rFonts w:ascii="Times New Roman" w:hAnsi="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3245485</wp:posOffset>
                </wp:positionH>
                <wp:positionV relativeFrom="paragraph">
                  <wp:posOffset>132080</wp:posOffset>
                </wp:positionV>
                <wp:extent cx="635" cy="360045"/>
                <wp:effectExtent l="76200" t="38100" r="94615" b="5905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 cy="360045"/>
                        </a:xfrm>
                        <a:prstGeom prst="straightConnector1">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031CCE" id="Прямая со стрелкой 22" o:spid="_x0000_s1026" type="#_x0000_t32" style="position:absolute;margin-left:255.55pt;margin-top:10.4pt;width:.05pt;height:28.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">
                <v:stroke startarrow="block" endarrow="block"/>
                <o:lock v:ext="edit" shapetype="f"/>
              </v:shape>
            </w:pict>
          </mc:Fallback>
        </mc:AlternateConten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83185</wp:posOffset>
                </wp:positionV>
                <wp:extent cx="6488430" cy="504190"/>
                <wp:effectExtent l="0" t="0" r="26670" b="1016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8430" cy="5041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6B5F" w:rsidRPr="00EA23C0" w:rsidRDefault="00836B5F" w:rsidP="00836B5F">
                            <w:pPr>
                              <w:jc w:val="center"/>
                              <w:rPr>
                                <w:rFonts w:ascii="Times New Roman" w:hAnsi="Times New Roman"/>
                                <w:sz w:val="24"/>
                                <w:szCs w:val="24"/>
                                <w:highlight w:val="green"/>
                              </w:rPr>
                            </w:pPr>
                            <w:r w:rsidRPr="00EA23C0">
                              <w:rPr>
                                <w:rFonts w:ascii="Times New Roman" w:hAnsi="Times New Roman"/>
                                <w:sz w:val="24"/>
                                <w:szCs w:val="24"/>
                              </w:rPr>
                              <w:t>Образовательные организации, находящиеся в функциональном подчинении Департамента образования</w:t>
                            </w:r>
                          </w:p>
                          <w:p w:rsidR="00836B5F" w:rsidRPr="004D6802" w:rsidRDefault="00836B5F" w:rsidP="00836B5F"/>
                        </w:txbxContent>
                      </wps:txbx>
                      <wps:bodyPr upright="1"/>
                    </wps:wsp>
                  </a:graphicData>
                </a:graphic>
                <wp14:sizeRelH relativeFrom="page">
                  <wp14:pctWidth>0</wp14:pctWidth>
                </wp14:sizeRelH>
                <wp14:sizeRelV relativeFrom="page">
                  <wp14:pctHeight>0</wp14:pctHeight>
                </wp14:sizeRelV>
              </wp:anchor>
            </w:drawing>
          </mc:Choice>
          <mc:Fallback>
            <w:pict>
              <v:shape id="Надпись 21" o:spid="_x0000_s1032" type="#_x0000_t202" style="position:absolute;left:0;text-align:left;margin-left:-.6pt;margin-top:6.55pt;width:510.9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">
                <v:path arrowok="t"/>
                <v:textbox>
                  <w:txbxContent>
                    <w:p w:rsidR="00836B5F" w:rsidRPr="00EA23C0" w:rsidRDefault="00836B5F" w:rsidP="00836B5F">
                      <w:pPr>
                        <w:jc w:val="center"/>
                        <w:rPr>
                          <w:rFonts w:ascii="Times New Roman" w:hAnsi="Times New Roman"/>
                          <w:sz w:val="24"/>
                          <w:szCs w:val="24"/>
                          <w:highlight w:val="green"/>
                        </w:rPr>
                      </w:pPr>
                      <w:r w:rsidRPr="00EA23C0">
                        <w:rPr>
                          <w:rFonts w:ascii="Times New Roman" w:hAnsi="Times New Roman"/>
                          <w:sz w:val="24"/>
                          <w:szCs w:val="24"/>
                        </w:rPr>
                        <w:t>Образовательные организации, находящиеся в функциональном подчинении Департамента образования</w:t>
                      </w:r>
                    </w:p>
                    <w:p w:rsidR="00836B5F" w:rsidRPr="004D6802" w:rsidRDefault="00836B5F" w:rsidP="00836B5F"/>
                  </w:txbxContent>
                </v:textbox>
              </v:shape>
            </w:pict>
          </mc:Fallback>
        </mc:AlternateConten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t>Схема 1.</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 каждой подпрограмме разрабатываются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Каждый при этом призван выполнять вполне определенные задачи для достижения максимального эффекта реализации задач современного образования в соответствии с функциональным предназначением (схема 1).</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t>1. Министерство образования Ярославской области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определяет образовательную политику в регионе в соответствии с федеральным законодательством;</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обеспечивает финансовые ресурсы в рамках нормативного финансирования, реализации региональных проектов, организации школьного питания;</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обеспечивает комплексную закупку учебников по заявкам муниципалитетов для реализации единой федеральной образовательной программы;</w:t>
      </w:r>
    </w:p>
    <w:p w:rsidR="00836B5F" w:rsidRDefault="00836B5F" w:rsidP="00836B5F">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содействует реализации проектов, направленных на снижение кадрового дефицита.</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t>2. Администрация городского округа город Рыбинск Ярославской области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обеспечивает приоритетность системы образования в городском округе город Рыбинск;</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координирует межведомственное взаимодействие для эффективного решения задач, реализации мероприятий, определяемых данной Программой;</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выступает инициатором развития всех уровней образования в городском округе город Рыбинск;</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способствует полноценному финансированию Программы;</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осуществляет контроль реализации Программы.</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lastRenderedPageBreak/>
        <w:t>3. Департамент образования</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обеспечивает внедрение Программы в образовательную практику городского округа город Рыбинск;</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осуществляет исполнение мероприятий Программы;</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формулирует муниципальное задание на образовательные услуги, определяет количественные и качественные показатели для каждого учреждения;</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осуществляет мониторинг Программы и оперативный контроль реализации преобразований в системе образования;</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стимулирует достижения отдельных субъектов системы образования в реализации Программы;</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содействует реализации приоритетного Национального проекта «Образование».</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Pr>
          <w:rFonts w:ascii="Times New Roman" w:eastAsia="SimSun" w:hAnsi="Times New Roman"/>
          <w:sz w:val="28"/>
          <w:szCs w:val="28"/>
        </w:rPr>
        <w:t xml:space="preserve">4. </w:t>
      </w:r>
      <w:r w:rsidRPr="004D6802">
        <w:rPr>
          <w:rFonts w:ascii="Times New Roman" w:eastAsia="SimSun" w:hAnsi="Times New Roman"/>
          <w:sz w:val="28"/>
          <w:szCs w:val="28"/>
        </w:rPr>
        <w:t>МУ «Центр обеспечения функционирования муниципальной системы образования городского округа город Рыбинск»</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способствует обеспечению финансовыми средствами реализацию мероприятий Программы;</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формирует комплексные заявки и технические задания на проведение ремонтных работ;</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осуществляет первичное обследование объектов по заявкам руководителей образовательных организаций;</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сопровождает совместно с руководителем учреждения процессы переезда, ремонта, восстановления зданий (объектов);</w:t>
      </w: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участвует в координационных советах по проблемам материально-технической базы учреждений;</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обеспечивает своевременную подготовку финансовых документов во взаимодействии с руководителями образовательных организаций.</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Pr>
          <w:rFonts w:ascii="Times New Roman" w:eastAsia="SimSun" w:hAnsi="Times New Roman"/>
          <w:sz w:val="28"/>
          <w:szCs w:val="28"/>
        </w:rPr>
        <w:t xml:space="preserve">5. </w:t>
      </w:r>
      <w:r w:rsidRPr="004D6802">
        <w:rPr>
          <w:rFonts w:ascii="Times New Roman" w:eastAsia="SimSun" w:hAnsi="Times New Roman"/>
          <w:sz w:val="28"/>
          <w:szCs w:val="28"/>
        </w:rPr>
        <w:t>МУ ДПО «Информационно-образовательный Центр»</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обеспечивает научно-методическое сопровождение мероприятий по реализации Программы;</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создает и развивает информационное поле для реализации Программы;</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способствует выявлению и поддержке лучших педагогов системы образования с целью диссеминации ценных образовательных практик;</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lastRenderedPageBreak/>
        <w:t xml:space="preserve">- </w:t>
      </w:r>
      <w:r w:rsidRPr="004D6802">
        <w:rPr>
          <w:rFonts w:ascii="Times New Roman" w:eastAsia="SimSun" w:hAnsi="Times New Roman"/>
          <w:sz w:val="28"/>
          <w:szCs w:val="28"/>
        </w:rPr>
        <w:t>пропагандирует опыт образовательных учреждений по реализации Программы;</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Pr>
          <w:rFonts w:ascii="Times New Roman" w:eastAsia="SimSun" w:hAnsi="Times New Roman"/>
          <w:sz w:val="28"/>
          <w:szCs w:val="28"/>
        </w:rPr>
        <w:t xml:space="preserve">6. </w:t>
      </w:r>
      <w:r w:rsidRPr="004D6802">
        <w:rPr>
          <w:rFonts w:ascii="Times New Roman" w:eastAsia="SimSun" w:hAnsi="Times New Roman"/>
          <w:sz w:val="28"/>
          <w:szCs w:val="28"/>
        </w:rPr>
        <w:t>Муниципальное учреждение «Центр психолого-педагогической, медицинской и социальной помощи «Центр помощи детям»</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способствует становлению единого коррекционного пространства в</w:t>
      </w:r>
      <w:r>
        <w:rPr>
          <w:rFonts w:ascii="Times New Roman" w:eastAsia="SimSun" w:hAnsi="Times New Roman"/>
          <w:sz w:val="28"/>
          <w:szCs w:val="28"/>
        </w:rPr>
        <w:t xml:space="preserve"> </w:t>
      </w:r>
      <w:r w:rsidRPr="004D6802">
        <w:rPr>
          <w:rFonts w:ascii="Times New Roman" w:eastAsia="SimSun" w:hAnsi="Times New Roman"/>
          <w:sz w:val="28"/>
          <w:szCs w:val="28"/>
        </w:rPr>
        <w:t>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участвует в реализации комплекса мер, направленных на профилактику асоциальных явлений;</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обеспечивает психолого-педагогическое сопровождение обучения детей с проблемами здоровья, ограниченными возможностями.</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Pr>
          <w:rFonts w:ascii="Times New Roman" w:eastAsia="SimSun" w:hAnsi="Times New Roman"/>
          <w:sz w:val="28"/>
          <w:szCs w:val="28"/>
        </w:rPr>
        <w:t xml:space="preserve">7. </w:t>
      </w:r>
      <w:r w:rsidRPr="004D6802">
        <w:rPr>
          <w:rFonts w:ascii="Times New Roman" w:eastAsia="SimSun" w:hAnsi="Times New Roman"/>
          <w:sz w:val="28"/>
          <w:szCs w:val="28"/>
        </w:rPr>
        <w:t>Образовательные организации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реализуют Программу с учетом особенностей организации;</w:t>
      </w:r>
    </w:p>
    <w:p w:rsidR="00836B5F" w:rsidRPr="004D6802" w:rsidRDefault="00836B5F" w:rsidP="00836B5F">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планируют деятельность образовательной организации с учетом целей и задач Программы её ожидаемых результатов;</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привлекают общественность и социальных партнеров к совместной деятельности по реализации Программы в части развития образовательной организации;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способствуют мотивации субъектов образовательного процесса на максимальную реализацию образовательного потенциала каждого;</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способствуют мотивации кадров к участию в профессиональных конкурсах и в событиях в рамках национального проекта «Образование»;</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вносят предложения по корректировке Программы.</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rPr>
      </w:pPr>
      <w:r w:rsidRPr="004D6802">
        <w:rPr>
          <w:rFonts w:ascii="Times New Roman" w:eastAsia="SimSun" w:hAnsi="Times New Roman"/>
          <w:sz w:val="28"/>
          <w:szCs w:val="28"/>
        </w:rPr>
        <w:t>Образовательные инициативные проекты (перечень мероприятий), реализуемые в рамках Программы, характеризуются следующими признаками: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развития МСО;</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направлены на совершенствование образовательной или управленческой практики по одному из направлений Программы;</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оформляются документально и являются составной частью программы развития муниципальной системы образования;</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осуществляются в режиме, запланированном руководителем проекта в течение 1-3 лет;</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предполагают получение конкретных завершенных действий: создание новых объектов модернизация материально-технической базы и т.д.;</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интегрируются с другими образовательными инициативными проектами;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подчиняются единому алгоритму управления множеством реализуемых образовательных инициативных проектов.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Учитывая ограничение финансовых возможностей реализации всех мероприятий муниципальной программы, каждой образовательной организации </w:t>
      </w:r>
      <w:r w:rsidRPr="004D6802">
        <w:rPr>
          <w:rFonts w:ascii="Times New Roman" w:eastAsia="SimSun" w:hAnsi="Times New Roman"/>
          <w:sz w:val="28"/>
          <w:szCs w:val="28"/>
        </w:rPr>
        <w:lastRenderedPageBreak/>
        <w:t>необходимо знать и применять основы фандрайзинга, развивать внебюджетную деятельность.</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Для достижения цели Программы и выполнения поставленных задач необходима реализация федеральных проектов.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Управление реализацией муниципальной программой осуществляется через формирование годовых координационных планов работы Департамента образования и образовательных организаций, отражающих муниципальное задание, реализацию муниципальных инициативных проектов. Ответственным за формирование муниципального задания является Департамент образования, за реализацию муниципального задания – руководители образовательных организаций. Рассмотрение промежуточных итогов реализации муниципальной программы предполагается на совещаниях с участием куратора муниципальной программы, заседаниях руководителей образовательных организаций, коллегиях Департамента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Информация о ходе реализации муниципальной программы размещается на странице Департамента образования на сайте Администрации городского округа город Рыбинск Ярославской области, публикуется в СМИ, представляется педагогическому сообществу на соответствующих конференциях, семинарах; родительской общественности – на заседаниях Городского родительского комитета, сформированного по 4 возрастным категориям обучающихся и воспитанников, а также на Госпабликах образовательных организаций.</w:t>
      </w:r>
    </w:p>
    <w:p w:rsidR="00836B5F" w:rsidRPr="004D6802" w:rsidRDefault="00836B5F" w:rsidP="00836B5F">
      <w:pPr>
        <w:spacing w:after="0" w:line="240" w:lineRule="auto"/>
        <w:jc w:val="both"/>
        <w:rPr>
          <w:rFonts w:ascii="Times New Roman" w:eastAsia="SimSun" w:hAnsi="Times New Roman"/>
          <w:sz w:val="28"/>
          <w:szCs w:val="28"/>
          <w:highlight w:val="green"/>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13" w:name="_Toc149719662"/>
      <w:r w:rsidRPr="004D6802">
        <w:rPr>
          <w:rFonts w:ascii="Times New Roman" w:eastAsia="SimSun" w:hAnsi="Times New Roman"/>
          <w:sz w:val="28"/>
          <w:szCs w:val="28"/>
          <w:lang w:eastAsia="ar-SA"/>
        </w:rPr>
        <w:t>7. Индикаторы результативности муниципальной программы</w:t>
      </w:r>
      <w:bookmarkEnd w:id="13"/>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Значения индикаторов результативности муниципальной программы:</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13"/>
        <w:gridCol w:w="3709"/>
        <w:gridCol w:w="481"/>
        <w:gridCol w:w="1635"/>
        <w:gridCol w:w="1191"/>
        <w:gridCol w:w="783"/>
        <w:gridCol w:w="783"/>
        <w:gridCol w:w="799"/>
      </w:tblGrid>
      <w:tr w:rsidR="00836B5F" w:rsidRPr="00EA23C0" w:rsidTr="008405E2">
        <w:trPr>
          <w:trHeight w:val="74"/>
        </w:trPr>
        <w:tc>
          <w:tcPr>
            <w:tcW w:w="399" w:type="pct"/>
            <w:vMerge w:val="restart"/>
            <w:shd w:val="clear" w:color="auto" w:fill="auto"/>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 п/п</w:t>
            </w:r>
          </w:p>
        </w:tc>
        <w:tc>
          <w:tcPr>
            <w:tcW w:w="1819" w:type="pct"/>
            <w:vMerge w:val="restart"/>
            <w:shd w:val="clear" w:color="auto" w:fill="auto"/>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Основные индикаторы развития</w:t>
            </w:r>
          </w:p>
        </w:tc>
        <w:tc>
          <w:tcPr>
            <w:tcW w:w="236" w:type="pct"/>
            <w:vMerge w:val="restart"/>
            <w:shd w:val="clear" w:color="auto" w:fill="auto"/>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ЕД</w:t>
            </w:r>
          </w:p>
        </w:tc>
        <w:tc>
          <w:tcPr>
            <w:tcW w:w="802" w:type="pct"/>
            <w:vMerge w:val="restart"/>
            <w:shd w:val="clear" w:color="auto" w:fill="FFFFFF"/>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Базовый показатель 2024</w:t>
            </w:r>
          </w:p>
        </w:tc>
        <w:tc>
          <w:tcPr>
            <w:tcW w:w="1744" w:type="pct"/>
            <w:gridSpan w:val="4"/>
            <w:shd w:val="clear" w:color="auto" w:fill="FFFFFF"/>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Значение</w:t>
            </w:r>
          </w:p>
        </w:tc>
      </w:tr>
      <w:tr w:rsidR="00836B5F" w:rsidRPr="00EA23C0" w:rsidTr="008405E2">
        <w:trPr>
          <w:trHeight w:val="28"/>
        </w:trPr>
        <w:tc>
          <w:tcPr>
            <w:tcW w:w="399" w:type="pct"/>
            <w:vMerge/>
            <w:shd w:val="clear" w:color="auto" w:fill="auto"/>
          </w:tcPr>
          <w:p w:rsidR="00836B5F" w:rsidRPr="00EA23C0" w:rsidRDefault="00836B5F" w:rsidP="008405E2">
            <w:pPr>
              <w:spacing w:after="0" w:line="240" w:lineRule="auto"/>
              <w:jc w:val="both"/>
              <w:rPr>
                <w:rFonts w:ascii="Times New Roman" w:eastAsia="SimSun" w:hAnsi="Times New Roman"/>
              </w:rPr>
            </w:pPr>
          </w:p>
        </w:tc>
        <w:tc>
          <w:tcPr>
            <w:tcW w:w="1819" w:type="pct"/>
            <w:vMerge/>
            <w:shd w:val="clear" w:color="auto" w:fill="auto"/>
          </w:tcPr>
          <w:p w:rsidR="00836B5F" w:rsidRPr="00EA23C0" w:rsidRDefault="00836B5F" w:rsidP="008405E2">
            <w:pPr>
              <w:spacing w:after="0" w:line="240" w:lineRule="auto"/>
              <w:jc w:val="both"/>
              <w:rPr>
                <w:rFonts w:ascii="Times New Roman" w:eastAsia="SimSun" w:hAnsi="Times New Roman"/>
              </w:rPr>
            </w:pPr>
          </w:p>
        </w:tc>
        <w:tc>
          <w:tcPr>
            <w:tcW w:w="236" w:type="pct"/>
            <w:vMerge/>
            <w:shd w:val="clear" w:color="auto" w:fill="auto"/>
          </w:tcPr>
          <w:p w:rsidR="00836B5F" w:rsidRPr="00EA23C0" w:rsidRDefault="00836B5F" w:rsidP="008405E2">
            <w:pPr>
              <w:spacing w:after="0" w:line="240" w:lineRule="auto"/>
              <w:jc w:val="both"/>
              <w:rPr>
                <w:rFonts w:ascii="Times New Roman" w:eastAsia="SimSun" w:hAnsi="Times New Roman"/>
              </w:rPr>
            </w:pPr>
          </w:p>
        </w:tc>
        <w:tc>
          <w:tcPr>
            <w:tcW w:w="802" w:type="pct"/>
            <w:vMerge/>
            <w:shd w:val="clear" w:color="auto" w:fill="FFFFFF"/>
          </w:tcPr>
          <w:p w:rsidR="00836B5F" w:rsidRPr="00EA23C0" w:rsidRDefault="00836B5F" w:rsidP="008405E2">
            <w:pPr>
              <w:spacing w:after="0" w:line="240" w:lineRule="auto"/>
              <w:jc w:val="center"/>
              <w:rPr>
                <w:rFonts w:ascii="Times New Roman" w:eastAsia="SimSun" w:hAnsi="Times New Roman"/>
              </w:rPr>
            </w:pPr>
          </w:p>
        </w:tc>
        <w:tc>
          <w:tcPr>
            <w:tcW w:w="584" w:type="pct"/>
            <w:vMerge w:val="restart"/>
            <w:shd w:val="clear" w:color="auto" w:fill="FFFFFF"/>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2025 ожидаемое</w:t>
            </w:r>
          </w:p>
        </w:tc>
        <w:tc>
          <w:tcPr>
            <w:tcW w:w="1160" w:type="pct"/>
            <w:gridSpan w:val="3"/>
            <w:shd w:val="clear" w:color="auto" w:fill="FFFFFF"/>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Планируемое (нарастающим итогом)</w:t>
            </w:r>
          </w:p>
        </w:tc>
      </w:tr>
      <w:tr w:rsidR="00836B5F" w:rsidRPr="00EA23C0" w:rsidTr="008405E2">
        <w:trPr>
          <w:trHeight w:val="28"/>
        </w:trPr>
        <w:tc>
          <w:tcPr>
            <w:tcW w:w="399" w:type="pct"/>
            <w:vMerge/>
            <w:shd w:val="clear" w:color="auto" w:fill="auto"/>
          </w:tcPr>
          <w:p w:rsidR="00836B5F" w:rsidRPr="00EA23C0" w:rsidRDefault="00836B5F" w:rsidP="008405E2">
            <w:pPr>
              <w:spacing w:after="0" w:line="240" w:lineRule="auto"/>
              <w:jc w:val="both"/>
              <w:rPr>
                <w:rFonts w:ascii="Times New Roman" w:eastAsia="SimSun" w:hAnsi="Times New Roman"/>
              </w:rPr>
            </w:pPr>
          </w:p>
        </w:tc>
        <w:tc>
          <w:tcPr>
            <w:tcW w:w="1819" w:type="pct"/>
            <w:vMerge/>
            <w:shd w:val="clear" w:color="auto" w:fill="auto"/>
          </w:tcPr>
          <w:p w:rsidR="00836B5F" w:rsidRPr="00EA23C0" w:rsidRDefault="00836B5F" w:rsidP="008405E2">
            <w:pPr>
              <w:spacing w:after="0" w:line="240" w:lineRule="auto"/>
              <w:jc w:val="both"/>
              <w:rPr>
                <w:rFonts w:ascii="Times New Roman" w:eastAsia="SimSun" w:hAnsi="Times New Roman"/>
              </w:rPr>
            </w:pPr>
          </w:p>
        </w:tc>
        <w:tc>
          <w:tcPr>
            <w:tcW w:w="236" w:type="pct"/>
            <w:vMerge/>
            <w:shd w:val="clear" w:color="auto" w:fill="auto"/>
          </w:tcPr>
          <w:p w:rsidR="00836B5F" w:rsidRPr="00EA23C0" w:rsidRDefault="00836B5F" w:rsidP="008405E2">
            <w:pPr>
              <w:spacing w:after="0" w:line="240" w:lineRule="auto"/>
              <w:jc w:val="both"/>
              <w:rPr>
                <w:rFonts w:ascii="Times New Roman" w:eastAsia="SimSun" w:hAnsi="Times New Roman"/>
              </w:rPr>
            </w:pPr>
          </w:p>
        </w:tc>
        <w:tc>
          <w:tcPr>
            <w:tcW w:w="802" w:type="pct"/>
            <w:vMerge/>
            <w:shd w:val="clear" w:color="auto" w:fill="FFFFFF"/>
          </w:tcPr>
          <w:p w:rsidR="00836B5F" w:rsidRPr="00EA23C0" w:rsidRDefault="00836B5F" w:rsidP="008405E2">
            <w:pPr>
              <w:spacing w:after="0" w:line="240" w:lineRule="auto"/>
              <w:jc w:val="center"/>
              <w:rPr>
                <w:rFonts w:ascii="Times New Roman" w:eastAsia="SimSun" w:hAnsi="Times New Roman"/>
              </w:rPr>
            </w:pPr>
          </w:p>
        </w:tc>
        <w:tc>
          <w:tcPr>
            <w:tcW w:w="584" w:type="pct"/>
            <w:vMerge/>
            <w:shd w:val="clear" w:color="auto" w:fill="FFFFFF"/>
          </w:tcPr>
          <w:p w:rsidR="00836B5F" w:rsidRPr="00EA23C0" w:rsidRDefault="00836B5F" w:rsidP="008405E2">
            <w:pPr>
              <w:spacing w:after="0" w:line="240" w:lineRule="auto"/>
              <w:jc w:val="center"/>
              <w:rPr>
                <w:rFonts w:ascii="Times New Roman" w:eastAsia="SimSun" w:hAnsi="Times New Roman"/>
              </w:rPr>
            </w:pPr>
          </w:p>
        </w:tc>
        <w:tc>
          <w:tcPr>
            <w:tcW w:w="384" w:type="pct"/>
            <w:shd w:val="clear" w:color="auto" w:fill="FFFFFF"/>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2026</w:t>
            </w:r>
          </w:p>
        </w:tc>
        <w:tc>
          <w:tcPr>
            <w:tcW w:w="384" w:type="pct"/>
            <w:shd w:val="clear" w:color="auto" w:fill="FFFFFF"/>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2027</w:t>
            </w:r>
          </w:p>
        </w:tc>
        <w:tc>
          <w:tcPr>
            <w:tcW w:w="392" w:type="pct"/>
            <w:shd w:val="clear" w:color="auto" w:fill="FFFFFF"/>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2028</w:t>
            </w:r>
          </w:p>
        </w:tc>
      </w:tr>
      <w:tr w:rsidR="00836B5F" w:rsidRPr="00EA23C0" w:rsidTr="008405E2">
        <w:trPr>
          <w:trHeight w:val="788"/>
        </w:trPr>
        <w:tc>
          <w:tcPr>
            <w:tcW w:w="5000" w:type="pct"/>
            <w:gridSpan w:val="8"/>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836B5F" w:rsidRPr="00EA23C0" w:rsidTr="008405E2">
        <w:trPr>
          <w:trHeight w:val="629"/>
        </w:trPr>
        <w:tc>
          <w:tcPr>
            <w:tcW w:w="5000" w:type="pct"/>
            <w:gridSpan w:val="8"/>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Задача 1. Создание новых мест в дошкольных образовательных и общеобразовательных организациях</w:t>
            </w:r>
          </w:p>
        </w:tc>
      </w:tr>
      <w:tr w:rsidR="00836B5F" w:rsidRPr="00EA23C0" w:rsidTr="008405E2">
        <w:trPr>
          <w:trHeight w:val="384"/>
        </w:trPr>
        <w:tc>
          <w:tcPr>
            <w:tcW w:w="399" w:type="pct"/>
            <w:tcBorders>
              <w:bottom w:val="single" w:sz="4" w:space="0" w:color="auto"/>
            </w:tcBorders>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1.1.1</w:t>
            </w:r>
          </w:p>
        </w:tc>
        <w:tc>
          <w:tcPr>
            <w:tcW w:w="1819" w:type="pct"/>
            <w:tcBorders>
              <w:bottom w:val="single" w:sz="4" w:space="0" w:color="auto"/>
            </w:tcBorders>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 xml:space="preserve">Доля детей в возрасте 1-7 лет, состоящих на учете для определения в муниципальные образовательные </w:t>
            </w:r>
            <w:r w:rsidRPr="00EA23C0">
              <w:rPr>
                <w:rFonts w:ascii="Times New Roman" w:eastAsia="SimSun" w:hAnsi="Times New Roman"/>
              </w:rPr>
              <w:lastRenderedPageBreak/>
              <w:t>организации, реализующие соответствующие образовательные программы, от общей численности детей указанного возраста</w:t>
            </w:r>
          </w:p>
        </w:tc>
        <w:tc>
          <w:tcPr>
            <w:tcW w:w="236" w:type="pct"/>
            <w:tcBorders>
              <w:bottom w:val="single" w:sz="4" w:space="0" w:color="auto"/>
            </w:tcBorders>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lastRenderedPageBreak/>
              <w:t>%</w:t>
            </w:r>
          </w:p>
        </w:tc>
        <w:tc>
          <w:tcPr>
            <w:tcW w:w="802"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7,95</w:t>
            </w:r>
          </w:p>
        </w:tc>
        <w:tc>
          <w:tcPr>
            <w:tcW w:w="584"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7,65</w:t>
            </w:r>
          </w:p>
        </w:tc>
        <w:tc>
          <w:tcPr>
            <w:tcW w:w="384"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5,4</w:t>
            </w:r>
          </w:p>
        </w:tc>
        <w:tc>
          <w:tcPr>
            <w:tcW w:w="384"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5,38</w:t>
            </w:r>
          </w:p>
        </w:tc>
        <w:tc>
          <w:tcPr>
            <w:tcW w:w="392"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5,38</w:t>
            </w:r>
          </w:p>
        </w:tc>
      </w:tr>
      <w:tr w:rsidR="00836B5F" w:rsidRPr="00EA23C0" w:rsidTr="008405E2">
        <w:trPr>
          <w:trHeight w:val="330"/>
        </w:trPr>
        <w:tc>
          <w:tcPr>
            <w:tcW w:w="39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1.1.2</w:t>
            </w:r>
          </w:p>
        </w:tc>
        <w:tc>
          <w:tcPr>
            <w:tcW w:w="181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Доступность дошкольного образования для детей в возрасте 3-7 лет от числа заявленных</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r w:rsidR="00836B5F" w:rsidRPr="00EA23C0" w:rsidTr="008405E2">
        <w:trPr>
          <w:trHeight w:val="384"/>
        </w:trPr>
        <w:tc>
          <w:tcPr>
            <w:tcW w:w="399" w:type="pct"/>
            <w:tcBorders>
              <w:bottom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1.1.3</w:t>
            </w:r>
          </w:p>
        </w:tc>
        <w:tc>
          <w:tcPr>
            <w:tcW w:w="1819" w:type="pct"/>
            <w:tcBorders>
              <w:bottom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236" w:type="pct"/>
            <w:tcBorders>
              <w:bottom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584"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r w:rsidR="00836B5F" w:rsidRPr="00EA23C0" w:rsidTr="008405E2">
        <w:trPr>
          <w:trHeight w:val="788"/>
        </w:trPr>
        <w:tc>
          <w:tcPr>
            <w:tcW w:w="5000" w:type="pct"/>
            <w:gridSpan w:val="8"/>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Задача 2. Организация, содержание сети подведомственных учреждений и укрепление материально-технической базы учреждений отрасли</w:t>
            </w:r>
          </w:p>
        </w:tc>
      </w:tr>
      <w:tr w:rsidR="00836B5F" w:rsidRPr="00EA23C0" w:rsidTr="008405E2">
        <w:trPr>
          <w:trHeight w:val="2046"/>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1.2.1</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45,0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46,59</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57,1</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57,1</w:t>
            </w:r>
          </w:p>
        </w:tc>
      </w:tr>
      <w:tr w:rsidR="00836B5F" w:rsidRPr="00EA23C0" w:rsidTr="008405E2">
        <w:trPr>
          <w:trHeight w:val="1763"/>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1.2.2</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92,44</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92,67</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92,69</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92,73</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92,73</w:t>
            </w:r>
          </w:p>
        </w:tc>
      </w:tr>
      <w:tr w:rsidR="00836B5F" w:rsidRPr="00EA23C0" w:rsidTr="008405E2">
        <w:trPr>
          <w:trHeight w:val="1022"/>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1.2.3</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44,4</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52,4</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55,55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60,02</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60,02</w:t>
            </w:r>
          </w:p>
        </w:tc>
      </w:tr>
      <w:tr w:rsidR="00836B5F" w:rsidRPr="00EA23C0" w:rsidTr="008405E2">
        <w:trPr>
          <w:trHeight w:val="167"/>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1.2.4</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r w:rsidR="00836B5F" w:rsidRPr="00EA23C0" w:rsidTr="008405E2">
        <w:trPr>
          <w:trHeight w:val="167"/>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1.2.5</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87,5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88,63</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89,77</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90,9</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90,9</w:t>
            </w:r>
          </w:p>
        </w:tc>
      </w:tr>
      <w:tr w:rsidR="00836B5F" w:rsidRPr="00EA23C0" w:rsidTr="008405E2">
        <w:trPr>
          <w:trHeight w:val="167"/>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lastRenderedPageBreak/>
              <w:t>1.2.6</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92,02</w:t>
            </w:r>
          </w:p>
        </w:tc>
        <w:tc>
          <w:tcPr>
            <w:tcW w:w="584"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92,04</w:t>
            </w:r>
          </w:p>
        </w:tc>
        <w:tc>
          <w:tcPr>
            <w:tcW w:w="384"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94,01</w:t>
            </w:r>
          </w:p>
        </w:tc>
        <w:tc>
          <w:tcPr>
            <w:tcW w:w="384"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95,14</w:t>
            </w:r>
          </w:p>
        </w:tc>
        <w:tc>
          <w:tcPr>
            <w:tcW w:w="392" w:type="pct"/>
            <w:tcBorders>
              <w:bottom w:val="single" w:sz="4" w:space="0" w:color="auto"/>
            </w:tcBorders>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95,14</w:t>
            </w:r>
          </w:p>
        </w:tc>
      </w:tr>
      <w:tr w:rsidR="00836B5F" w:rsidRPr="00EA23C0" w:rsidTr="008405E2">
        <w:trPr>
          <w:trHeight w:val="167"/>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1.2.7</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r w:rsidR="00836B5F" w:rsidRPr="00EA23C0" w:rsidTr="008405E2">
        <w:trPr>
          <w:trHeight w:val="1912"/>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1.2.8</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92,22</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93,9</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r w:rsidR="00836B5F" w:rsidRPr="00EA23C0" w:rsidTr="008405E2">
        <w:trPr>
          <w:trHeight w:val="780"/>
        </w:trPr>
        <w:tc>
          <w:tcPr>
            <w:tcW w:w="5000" w:type="pct"/>
            <w:gridSpan w:val="8"/>
            <w:tcBorders>
              <w:bottom w:val="single" w:sz="4" w:space="0" w:color="auto"/>
            </w:tcBorders>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Задача 3. Реализация мероприятий регионального проекта «Всё лучшее детям»</w:t>
            </w:r>
          </w:p>
        </w:tc>
      </w:tr>
      <w:tr w:rsidR="00836B5F" w:rsidRPr="00EA23C0" w:rsidTr="008405E2">
        <w:trPr>
          <w:trHeight w:val="28"/>
        </w:trPr>
        <w:tc>
          <w:tcPr>
            <w:tcW w:w="39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1.3.1</w:t>
            </w:r>
          </w:p>
        </w:tc>
        <w:tc>
          <w:tcPr>
            <w:tcW w:w="181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40,5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45,5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55,5</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55,5</w:t>
            </w:r>
          </w:p>
        </w:tc>
      </w:tr>
      <w:tr w:rsidR="00836B5F" w:rsidRPr="00EA23C0" w:rsidTr="008405E2">
        <w:trPr>
          <w:trHeight w:val="167"/>
        </w:trPr>
        <w:tc>
          <w:tcPr>
            <w:tcW w:w="39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1.3.2</w:t>
            </w:r>
          </w:p>
        </w:tc>
        <w:tc>
          <w:tcPr>
            <w:tcW w:w="181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детей, охваченных дополнительными общеразвивающими программами технической и естественно-научной направленности</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38,5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40,5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42,5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43,5</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43,5</w:t>
            </w:r>
          </w:p>
        </w:tc>
      </w:tr>
      <w:tr w:rsidR="00836B5F" w:rsidRPr="00EA23C0" w:rsidTr="008405E2">
        <w:trPr>
          <w:trHeight w:val="167"/>
        </w:trPr>
        <w:tc>
          <w:tcPr>
            <w:tcW w:w="5000" w:type="pct"/>
            <w:gridSpan w:val="8"/>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 xml:space="preserve">Подпрограмма 2. </w:t>
            </w:r>
            <w:hyperlink r:id="rId35" w:anchor="P3101" w:history="1">
              <w:r w:rsidRPr="00EA23C0">
                <w:rPr>
                  <w:rFonts w:ascii="Times New Roman" w:eastAsia="SimSun" w:hAnsi="Times New Roman"/>
                </w:rPr>
                <w:t>Воспитание</w:t>
              </w:r>
            </w:hyperlink>
            <w:r w:rsidRPr="00EA23C0">
              <w:rPr>
                <w:rFonts w:ascii="Times New Roman" w:eastAsia="SimSun" w:hAnsi="Times New Roman"/>
              </w:rPr>
              <w:t xml:space="preserve"> и развитие молодого гражданина Рыбинска в муниципальной системе образования</w:t>
            </w:r>
          </w:p>
        </w:tc>
      </w:tr>
      <w:tr w:rsidR="00836B5F" w:rsidRPr="00EA23C0" w:rsidTr="008405E2">
        <w:trPr>
          <w:trHeight w:val="167"/>
        </w:trPr>
        <w:tc>
          <w:tcPr>
            <w:tcW w:w="5000" w:type="pct"/>
            <w:gridSpan w:val="8"/>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836B5F" w:rsidRPr="00EA23C0" w:rsidTr="008405E2">
        <w:trPr>
          <w:trHeight w:val="330"/>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2.1.1</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r w:rsidR="00836B5F" w:rsidRPr="00EA23C0" w:rsidTr="008405E2">
        <w:trPr>
          <w:trHeight w:val="330"/>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2.1.2</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обучающихся, включенных в образовательный туризм, том числе по городскому округу город Рыбинск</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80,0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95,5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95,8</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95,8</w:t>
            </w:r>
          </w:p>
        </w:tc>
      </w:tr>
      <w:tr w:rsidR="00836B5F" w:rsidRPr="00EA23C0" w:rsidTr="008405E2">
        <w:trPr>
          <w:trHeight w:val="330"/>
        </w:trPr>
        <w:tc>
          <w:tcPr>
            <w:tcW w:w="39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2.1.3</w:t>
            </w:r>
          </w:p>
        </w:tc>
        <w:tc>
          <w:tcPr>
            <w:tcW w:w="181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обучающихся 7-11 классов, принимающих участие в муниципальном этапе Всероссийской олимпиады школьников от числа участников школьного этапа</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48,5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49,0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51,0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51,0</w:t>
            </w:r>
          </w:p>
        </w:tc>
      </w:tr>
      <w:tr w:rsidR="00836B5F" w:rsidRPr="00EA23C0" w:rsidTr="008405E2">
        <w:trPr>
          <w:trHeight w:val="330"/>
        </w:trPr>
        <w:tc>
          <w:tcPr>
            <w:tcW w:w="39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lastRenderedPageBreak/>
              <w:t>2.1.4</w:t>
            </w:r>
          </w:p>
        </w:tc>
        <w:tc>
          <w:tcPr>
            <w:tcW w:w="181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обучающихся 9-11 классов, участников регионального этапа ВсОШ от общего числа обучающихся данного возраста</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30,5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35,5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40,5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41,0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41,0</w:t>
            </w:r>
          </w:p>
        </w:tc>
      </w:tr>
      <w:tr w:rsidR="00836B5F" w:rsidRPr="00EA23C0" w:rsidTr="008405E2">
        <w:trPr>
          <w:trHeight w:val="330"/>
        </w:trPr>
        <w:tc>
          <w:tcPr>
            <w:tcW w:w="39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2.1.5</w:t>
            </w:r>
          </w:p>
        </w:tc>
        <w:tc>
          <w:tcPr>
            <w:tcW w:w="181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 xml:space="preserve">Доля обучающихся 9-11 классов, ставших победителями и призерами регионального этапа ВсОШ от числа участников регионального этапа </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33,0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33,6</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34,0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34,3</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34,3</w:t>
            </w:r>
          </w:p>
        </w:tc>
      </w:tr>
      <w:tr w:rsidR="00836B5F" w:rsidRPr="00EA23C0" w:rsidTr="008405E2">
        <w:trPr>
          <w:trHeight w:val="330"/>
        </w:trPr>
        <w:tc>
          <w:tcPr>
            <w:tcW w:w="39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2.1.6</w:t>
            </w:r>
          </w:p>
        </w:tc>
        <w:tc>
          <w:tcPr>
            <w:tcW w:w="181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обучающихся, участвующих в программах и мероприятиях, реализуемых с использованием дистанционных образовательных технологий</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97,5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98,0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98,5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98,6</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98,6</w:t>
            </w:r>
          </w:p>
        </w:tc>
      </w:tr>
      <w:tr w:rsidR="00836B5F" w:rsidRPr="00EA23C0" w:rsidTr="008405E2">
        <w:trPr>
          <w:trHeight w:val="330"/>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2.1.7</w:t>
            </w:r>
          </w:p>
        </w:tc>
        <w:tc>
          <w:tcPr>
            <w:tcW w:w="1819" w:type="pct"/>
          </w:tcPr>
          <w:p w:rsidR="00836B5F" w:rsidRPr="00EA23C0" w:rsidRDefault="00836B5F" w:rsidP="008405E2">
            <w:pPr>
              <w:spacing w:after="0" w:line="240" w:lineRule="auto"/>
              <w:jc w:val="both"/>
              <w:rPr>
                <w:rFonts w:ascii="Times New Roman" w:eastAsia="Arial Unicode MS" w:hAnsi="Times New Roman"/>
              </w:rPr>
            </w:pPr>
            <w:r w:rsidRPr="00EA23C0">
              <w:rPr>
                <w:rFonts w:ascii="Times New Roman" w:eastAsia="Arial Unicode MS" w:hAnsi="Times New Roman"/>
              </w:rPr>
              <w:t>Доля обучающихся, принимающих участие в заключительном фестивале физкультурного комплекса ВФСК ГТО</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6,0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6,3</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6,5</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6,5</w:t>
            </w:r>
          </w:p>
        </w:tc>
      </w:tr>
      <w:tr w:rsidR="00836B5F" w:rsidRPr="00EA23C0" w:rsidTr="008405E2">
        <w:trPr>
          <w:trHeight w:val="330"/>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2.1.8</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обучающихся-участников фестиваля ВФСК ГТО, получивших знак отличия (от общего числа выпускников 11-х классов)</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40,5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41,0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42,0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42,2</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42,2</w:t>
            </w:r>
          </w:p>
        </w:tc>
      </w:tr>
      <w:tr w:rsidR="00836B5F" w:rsidRPr="00EA23C0" w:rsidTr="008405E2">
        <w:trPr>
          <w:trHeight w:val="384"/>
        </w:trPr>
        <w:tc>
          <w:tcPr>
            <w:tcW w:w="39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2.1.9</w:t>
            </w:r>
          </w:p>
        </w:tc>
        <w:tc>
          <w:tcPr>
            <w:tcW w:w="181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85,2</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85,4</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85,6</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85,8</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85,8</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2.1.10</w:t>
            </w:r>
          </w:p>
        </w:tc>
        <w:tc>
          <w:tcPr>
            <w:tcW w:w="1819" w:type="pct"/>
          </w:tcPr>
          <w:p w:rsidR="00836B5F" w:rsidRPr="00EA23C0" w:rsidRDefault="00836B5F" w:rsidP="008405E2">
            <w:pPr>
              <w:spacing w:after="0" w:line="240" w:lineRule="auto"/>
              <w:jc w:val="both"/>
              <w:rPr>
                <w:rFonts w:ascii="Times New Roman" w:eastAsia="Arial Unicode MS" w:hAnsi="Times New Roman"/>
              </w:rPr>
            </w:pPr>
            <w:r w:rsidRPr="00EA23C0">
              <w:rPr>
                <w:rFonts w:ascii="Times New Roman" w:eastAsia="Arial Unicode MS" w:hAnsi="Times New Roman"/>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27</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35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43</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50,0</w:t>
            </w:r>
          </w:p>
        </w:tc>
      </w:tr>
      <w:tr w:rsidR="00836B5F" w:rsidRPr="00EA23C0" w:rsidTr="008405E2">
        <w:trPr>
          <w:trHeight w:val="164"/>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2.1.11</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37,2</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45,0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50,4</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50,6</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50,6</w:t>
            </w:r>
          </w:p>
        </w:tc>
      </w:tr>
      <w:tr w:rsidR="00836B5F" w:rsidRPr="00EA23C0" w:rsidTr="008405E2">
        <w:trPr>
          <w:trHeight w:val="164"/>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2.1.12</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r w:rsidR="00836B5F" w:rsidRPr="00EA23C0" w:rsidTr="008405E2">
        <w:trPr>
          <w:trHeight w:val="164"/>
        </w:trPr>
        <w:tc>
          <w:tcPr>
            <w:tcW w:w="5000" w:type="pct"/>
            <w:gridSpan w:val="8"/>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lastRenderedPageBreak/>
              <w:t>Задача 2. Реализация инновационных моделей социального партнерства</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2.2.1</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 xml:space="preserve">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72,0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75,0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83,0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83,0</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2.2.2</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89,0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92,0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92,5</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92,5</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2.2.3</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73,5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74,0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74,5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74,6</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74,6</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2.2.4</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2.2.5</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образовательных организаций реализующих возможности целевой подготовки кадров</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51,1</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56,81</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62,5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62,5</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62,5</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2.2.6</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обучающихся по программам психолого-педагогической направленности</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4,7</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5,1</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5,1</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2.2.7</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 xml:space="preserve">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1,3</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1,4</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1,6</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1,6</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2.2.8</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педагогических работников, вовлеченных в национальную систему профессионального роста педагогических работников</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45,0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55,0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56,0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56,0</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2.2.9</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 xml:space="preserve">Доля педагогов и руководящих кадров муниципальной системы общего образования, повысивших </w:t>
            </w:r>
            <w:r w:rsidRPr="00EA23C0">
              <w:rPr>
                <w:rFonts w:ascii="Times New Roman" w:eastAsia="SimSun" w:hAnsi="Times New Roman"/>
              </w:rPr>
              <w:lastRenderedPageBreak/>
              <w:t>профессиональную компетенцию, используя различные ресурсы</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lastRenderedPageBreak/>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90,5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91,1</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95,0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96,0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96,0</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2.2.10</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образовательных организаций, реализующих Единую модель профессиональной ориентации на продвинутом уровне</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lang w:eastAsia="zh-CN"/>
              </w:rPr>
            </w:pPr>
            <w:r w:rsidRPr="00EA23C0">
              <w:rPr>
                <w:rFonts w:ascii="Times New Roman" w:eastAsia="SimSun" w:hAnsi="Times New Roman"/>
              </w:rPr>
              <w:t>51,8</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51,8</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55,5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55,5</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55,5</w:t>
            </w:r>
          </w:p>
        </w:tc>
      </w:tr>
      <w:tr w:rsidR="00836B5F" w:rsidRPr="00EA23C0" w:rsidTr="008405E2">
        <w:trPr>
          <w:trHeight w:val="28"/>
        </w:trPr>
        <w:tc>
          <w:tcPr>
            <w:tcW w:w="5000" w:type="pct"/>
            <w:gridSpan w:val="8"/>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 xml:space="preserve">Ведомственная целевая </w:t>
            </w:r>
            <w:hyperlink r:id="rId36" w:anchor="P4272" w:history="1">
              <w:r w:rsidRPr="00EA23C0">
                <w:rPr>
                  <w:rFonts w:ascii="Times New Roman" w:eastAsia="SimSun" w:hAnsi="Times New Roman"/>
                </w:rPr>
                <w:t>программа</w:t>
              </w:r>
            </w:hyperlink>
            <w:r w:rsidRPr="00EA23C0">
              <w:rPr>
                <w:rFonts w:ascii="Times New Roman" w:eastAsia="SimSun" w:hAnsi="Times New Roman"/>
              </w:rPr>
              <w:t xml:space="preserve"> функционирования отрасли «Образование»</w:t>
            </w:r>
          </w:p>
        </w:tc>
      </w:tr>
      <w:tr w:rsidR="00836B5F" w:rsidRPr="00EA23C0" w:rsidTr="008405E2">
        <w:trPr>
          <w:trHeight w:val="28"/>
        </w:trPr>
        <w:tc>
          <w:tcPr>
            <w:tcW w:w="5000" w:type="pct"/>
            <w:gridSpan w:val="8"/>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3.1.1</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3.1.2</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3.1.3</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 xml:space="preserve">Доля обучающихся 2-11 классов, завершивших учебный год на «хорошо» и «отлично» </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47,0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49,0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50,5</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50,5</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3.1.4</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выпускников 11-х классов, получивших аттестат о среднем общем образовании</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3.1.5</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выпускников 9 классов, получивших аттестат об основном общем образовании</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99,85</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99,88</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99,90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99,94</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99,94</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3.1.6</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детей, охваченных организованным питанием</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93,8</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93,9</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94,0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94,3</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94,3</w:t>
            </w:r>
          </w:p>
        </w:tc>
      </w:tr>
      <w:tr w:rsidR="00836B5F" w:rsidRPr="00EA23C0" w:rsidTr="008405E2">
        <w:trPr>
          <w:trHeight w:val="28"/>
        </w:trPr>
        <w:tc>
          <w:tcPr>
            <w:tcW w:w="5000" w:type="pct"/>
            <w:gridSpan w:val="8"/>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836B5F" w:rsidRPr="00EA23C0" w:rsidTr="008405E2">
        <w:trPr>
          <w:trHeight w:val="28"/>
        </w:trPr>
        <w:tc>
          <w:tcPr>
            <w:tcW w:w="39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3.2.1.</w:t>
            </w:r>
          </w:p>
        </w:tc>
        <w:tc>
          <w:tcPr>
            <w:tcW w:w="1819"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236" w:type="pct"/>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83,0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83,3</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83,6</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83,7</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83,7</w:t>
            </w:r>
          </w:p>
        </w:tc>
      </w:tr>
      <w:tr w:rsidR="00836B5F" w:rsidRPr="00EA23C0" w:rsidTr="008405E2">
        <w:trPr>
          <w:trHeight w:val="28"/>
        </w:trPr>
        <w:tc>
          <w:tcPr>
            <w:tcW w:w="5000" w:type="pct"/>
            <w:gridSpan w:val="8"/>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Задача 3.</w:t>
            </w:r>
            <w:r>
              <w:rPr>
                <w:rFonts w:ascii="Times New Roman" w:eastAsia="SimSun" w:hAnsi="Times New Roman"/>
              </w:rPr>
              <w:t xml:space="preserve"> </w:t>
            </w:r>
            <w:r w:rsidRPr="00EA23C0">
              <w:rPr>
                <w:rFonts w:ascii="Times New Roman" w:eastAsia="SimSun" w:hAnsi="Times New Roman"/>
              </w:rPr>
              <w:t>Создание в муниципальной системе образования условий для эффективной реализации муниципальных образовательных услуг</w:t>
            </w:r>
          </w:p>
        </w:tc>
      </w:tr>
      <w:tr w:rsidR="00836B5F" w:rsidRPr="00EA23C0" w:rsidTr="008405E2">
        <w:trPr>
          <w:trHeight w:val="28"/>
        </w:trPr>
        <w:tc>
          <w:tcPr>
            <w:tcW w:w="39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3.3.1</w:t>
            </w:r>
          </w:p>
        </w:tc>
        <w:tc>
          <w:tcPr>
            <w:tcW w:w="181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педагогов, использующих возможности ФГИС «Моя школа», ИКОП «Сферум»</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79,0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81,5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85,5</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90,0</w:t>
            </w:r>
          </w:p>
        </w:tc>
      </w:tr>
      <w:tr w:rsidR="00836B5F" w:rsidRPr="00EA23C0" w:rsidTr="008405E2">
        <w:trPr>
          <w:trHeight w:val="28"/>
        </w:trPr>
        <w:tc>
          <w:tcPr>
            <w:tcW w:w="39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lastRenderedPageBreak/>
              <w:t>3.3.2</w:t>
            </w:r>
          </w:p>
        </w:tc>
        <w:tc>
          <w:tcPr>
            <w:tcW w:w="1819"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rPr>
            </w:pPr>
            <w:r w:rsidRPr="00EA23C0">
              <w:rPr>
                <w:rFonts w:ascii="Times New Roman" w:eastAsia="SimSun" w:hAnsi="Times New Roman"/>
              </w:rPr>
              <w:t>%</w:t>
            </w:r>
          </w:p>
        </w:tc>
        <w:tc>
          <w:tcPr>
            <w:tcW w:w="80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5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84"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c>
          <w:tcPr>
            <w:tcW w:w="392" w:type="pct"/>
            <w:vAlign w:val="center"/>
          </w:tcPr>
          <w:p w:rsidR="00836B5F" w:rsidRPr="00EA23C0" w:rsidRDefault="00836B5F" w:rsidP="008405E2">
            <w:pPr>
              <w:spacing w:after="0" w:line="240" w:lineRule="auto"/>
              <w:jc w:val="center"/>
              <w:rPr>
                <w:rFonts w:ascii="Times New Roman" w:eastAsia="SimSun" w:hAnsi="Times New Roman"/>
              </w:rPr>
            </w:pPr>
            <w:r w:rsidRPr="00EA23C0">
              <w:rPr>
                <w:rFonts w:ascii="Times New Roman" w:eastAsia="SimSun" w:hAnsi="Times New Roman"/>
              </w:rPr>
              <w:t>100,0</w:t>
            </w:r>
          </w:p>
        </w:tc>
      </w:tr>
    </w:tbl>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14" w:name="_Toc149719663"/>
      <w:r w:rsidRPr="004D6802">
        <w:rPr>
          <w:rFonts w:ascii="Times New Roman" w:eastAsia="SimSun" w:hAnsi="Times New Roman"/>
          <w:sz w:val="28"/>
          <w:szCs w:val="28"/>
          <w:lang w:eastAsia="ar-SA"/>
        </w:rPr>
        <w:br w:type="page"/>
      </w:r>
      <w:r w:rsidRPr="004D6802">
        <w:rPr>
          <w:rFonts w:ascii="Times New Roman" w:eastAsia="SimSun" w:hAnsi="Times New Roman"/>
          <w:sz w:val="28"/>
          <w:szCs w:val="28"/>
          <w:lang w:eastAsia="ar-SA"/>
        </w:rPr>
        <w:lastRenderedPageBreak/>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bookmarkEnd w:id="14"/>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15" w:name="_Toc149719664"/>
      <w:r w:rsidRPr="004D6802">
        <w:rPr>
          <w:rFonts w:ascii="Times New Roman" w:eastAsia="SimSun" w:hAnsi="Times New Roman"/>
          <w:sz w:val="28"/>
          <w:szCs w:val="28"/>
          <w:lang w:eastAsia="ar-SA"/>
        </w:rPr>
        <w:t>1. Паспорт подпрограммы</w:t>
      </w:r>
      <w:bookmarkEnd w:id="15"/>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66"/>
        <w:gridCol w:w="1490"/>
        <w:gridCol w:w="3054"/>
        <w:gridCol w:w="3384"/>
      </w:tblGrid>
      <w:tr w:rsidR="00836B5F" w:rsidRPr="00EA23C0" w:rsidTr="008405E2">
        <w:trPr>
          <w:trHeight w:val="64"/>
        </w:trPr>
        <w:tc>
          <w:tcPr>
            <w:tcW w:w="1111"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Наименование подпрограммы</w:t>
            </w:r>
          </w:p>
        </w:tc>
        <w:tc>
          <w:tcPr>
            <w:tcW w:w="3889" w:type="pct"/>
            <w:gridSpan w:val="3"/>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836B5F" w:rsidRPr="00EA23C0" w:rsidTr="008405E2">
        <w:trPr>
          <w:trHeight w:val="64"/>
        </w:trPr>
        <w:tc>
          <w:tcPr>
            <w:tcW w:w="1111"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Срок реализации</w:t>
            </w:r>
          </w:p>
        </w:tc>
        <w:tc>
          <w:tcPr>
            <w:tcW w:w="3889" w:type="pct"/>
            <w:gridSpan w:val="3"/>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2024 – 2027 годы</w:t>
            </w:r>
          </w:p>
        </w:tc>
      </w:tr>
      <w:tr w:rsidR="00836B5F" w:rsidRPr="00EA23C0" w:rsidTr="008405E2">
        <w:trPr>
          <w:trHeight w:val="64"/>
        </w:trPr>
        <w:tc>
          <w:tcPr>
            <w:tcW w:w="1111"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Основание для разработки подпрограммы</w:t>
            </w:r>
          </w:p>
        </w:tc>
        <w:tc>
          <w:tcPr>
            <w:tcW w:w="3889" w:type="pct"/>
            <w:gridSpan w:val="3"/>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 Федеральный </w:t>
            </w:r>
            <w:hyperlink r:id="rId37" w:history="1">
              <w:r w:rsidRPr="00EA23C0">
                <w:rPr>
                  <w:rFonts w:ascii="Times New Roman" w:eastAsia="SimSun" w:hAnsi="Times New Roman"/>
                  <w:sz w:val="24"/>
                  <w:szCs w:val="24"/>
                </w:rPr>
                <w:t>закон</w:t>
              </w:r>
            </w:hyperlink>
            <w:r w:rsidRPr="00EA23C0">
              <w:rPr>
                <w:rFonts w:ascii="Times New Roman" w:eastAsia="SimSun" w:hAnsi="Times New Roman"/>
                <w:sz w:val="24"/>
                <w:szCs w:val="24"/>
              </w:rPr>
              <w:t xml:space="preserve"> от 29.12.2012 № 273-ФЗ «Об образовании в Российской Федерации»;</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 </w:t>
            </w:r>
            <w:hyperlink r:id="rId38" w:history="1">
              <w:r w:rsidRPr="00EA23C0">
                <w:rPr>
                  <w:rFonts w:ascii="Times New Roman" w:eastAsia="SimSun" w:hAnsi="Times New Roman"/>
                  <w:sz w:val="24"/>
                  <w:szCs w:val="24"/>
                </w:rPr>
                <w:t>Указ</w:t>
              </w:r>
            </w:hyperlink>
            <w:r w:rsidRPr="00EA23C0">
              <w:rPr>
                <w:rFonts w:ascii="Times New Roman" w:eastAsia="SimSun" w:hAnsi="Times New Roman"/>
                <w:sz w:val="24"/>
                <w:szCs w:val="24"/>
              </w:rPr>
              <w:t xml:space="preserve"> Президента Российской Федерации от 07.05.2012 № 599 «О мерах по реализации государственной политики в области образования и науки»;</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Указ Президента Российской Федерации от 21.07.2020 № 474 «О национальных целях развития Российской Федерации на период до 2030 года»;</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 Государственная </w:t>
            </w:r>
            <w:hyperlink r:id="rId39" w:history="1">
              <w:r w:rsidRPr="00EA23C0">
                <w:rPr>
                  <w:rFonts w:ascii="Times New Roman" w:eastAsia="SimSun" w:hAnsi="Times New Roman"/>
                  <w:sz w:val="24"/>
                  <w:szCs w:val="24"/>
                </w:rPr>
                <w:t>программа</w:t>
              </w:r>
            </w:hyperlink>
            <w:r w:rsidRPr="00EA23C0">
              <w:rPr>
                <w:rFonts w:ascii="Times New Roman" w:eastAsia="SimSun" w:hAnsi="Times New Roman"/>
                <w:sz w:val="24"/>
                <w:szCs w:val="24"/>
              </w:rPr>
              <w:t xml:space="preserve"> Российской Федерации «Развитие образования», утверждена постановлением Правительства Российской Федерации от 26.12.2017 № 1642;</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 </w:t>
            </w:r>
            <w:hyperlink r:id="rId40" w:history="1">
              <w:r w:rsidRPr="00EA23C0">
                <w:rPr>
                  <w:rFonts w:ascii="Times New Roman" w:eastAsia="SimSun" w:hAnsi="Times New Roman"/>
                  <w:sz w:val="24"/>
                  <w:szCs w:val="24"/>
                </w:rPr>
                <w:t>Приказ</w:t>
              </w:r>
            </w:hyperlink>
            <w:r w:rsidRPr="00EA23C0">
              <w:rPr>
                <w:rFonts w:ascii="Times New Roman" w:eastAsia="SimSun" w:hAnsi="Times New Roman"/>
                <w:sz w:val="24"/>
                <w:szCs w:val="24"/>
              </w:rPr>
              <w:t xml:space="preserve">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 </w:t>
            </w:r>
            <w:hyperlink r:id="rId41" w:history="1">
              <w:r w:rsidRPr="00EA23C0">
                <w:rPr>
                  <w:rFonts w:ascii="Times New Roman" w:eastAsia="SimSun" w:hAnsi="Times New Roman"/>
                  <w:sz w:val="24"/>
                  <w:szCs w:val="24"/>
                </w:rPr>
                <w:t>Закон</w:t>
              </w:r>
            </w:hyperlink>
            <w:r w:rsidRPr="00EA23C0">
              <w:rPr>
                <w:rFonts w:ascii="Times New Roman" w:eastAsia="SimSun" w:hAnsi="Times New Roman"/>
                <w:sz w:val="24"/>
                <w:szCs w:val="24"/>
              </w:rPr>
              <w:t xml:space="preserve"> Ярославской области от 08.10.2009 № 50-з «О гарантиях прав ребенка в Ярославской области»; </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Постановление Правительства Ярославской области от 30.04.2021 № 276-п «Об утверждении Программы обеспечения информационной безопасности детей и молодёжи, производства информационной продукции для детей и</w:t>
            </w:r>
            <w:r>
              <w:rPr>
                <w:rFonts w:ascii="Times New Roman" w:eastAsia="SimSun" w:hAnsi="Times New Roman"/>
                <w:sz w:val="24"/>
                <w:szCs w:val="24"/>
              </w:rPr>
              <w:t xml:space="preserve"> </w:t>
            </w:r>
            <w:r w:rsidRPr="00EA23C0">
              <w:rPr>
                <w:rFonts w:ascii="Times New Roman" w:eastAsia="SimSun" w:hAnsi="Times New Roman"/>
                <w:sz w:val="24"/>
                <w:szCs w:val="24"/>
              </w:rPr>
              <w:t>молодёжи и</w:t>
            </w:r>
            <w:r>
              <w:rPr>
                <w:rFonts w:ascii="Times New Roman" w:eastAsia="SimSun" w:hAnsi="Times New Roman"/>
                <w:sz w:val="24"/>
                <w:szCs w:val="24"/>
              </w:rPr>
              <w:t xml:space="preserve"> </w:t>
            </w:r>
            <w:r w:rsidRPr="00EA23C0">
              <w:rPr>
                <w:rFonts w:ascii="Times New Roman" w:eastAsia="SimSun" w:hAnsi="Times New Roman"/>
                <w:sz w:val="24"/>
                <w:szCs w:val="24"/>
              </w:rPr>
              <w:t>оборота информационной продукции Ярославской области на 2021-2027 годы»;</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836B5F" w:rsidRPr="00EA23C0" w:rsidTr="008405E2">
        <w:trPr>
          <w:trHeight w:val="64"/>
        </w:trPr>
        <w:tc>
          <w:tcPr>
            <w:tcW w:w="1111"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Заказчик подпрограммы</w:t>
            </w:r>
          </w:p>
        </w:tc>
        <w:tc>
          <w:tcPr>
            <w:tcW w:w="3889" w:type="pct"/>
            <w:gridSpan w:val="3"/>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Администрация городского округа город Рыбинск Ярославской области</w:t>
            </w:r>
          </w:p>
        </w:tc>
      </w:tr>
      <w:tr w:rsidR="00836B5F" w:rsidRPr="00EA23C0" w:rsidTr="008405E2">
        <w:trPr>
          <w:trHeight w:val="64"/>
        </w:trPr>
        <w:tc>
          <w:tcPr>
            <w:tcW w:w="1111"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Ответственный исполнитель, руководитель подпрограммы</w:t>
            </w:r>
          </w:p>
        </w:tc>
        <w:tc>
          <w:tcPr>
            <w:tcW w:w="3889" w:type="pct"/>
            <w:gridSpan w:val="3"/>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Департамент образования Администрации городского округа город Рыбинск Ярославской области</w:t>
            </w:r>
          </w:p>
        </w:tc>
      </w:tr>
      <w:tr w:rsidR="00836B5F" w:rsidRPr="00EA23C0" w:rsidTr="008405E2">
        <w:trPr>
          <w:trHeight w:val="64"/>
        </w:trPr>
        <w:tc>
          <w:tcPr>
            <w:tcW w:w="1111"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Куратор подпрограммы</w:t>
            </w:r>
          </w:p>
        </w:tc>
        <w:tc>
          <w:tcPr>
            <w:tcW w:w="3889" w:type="pct"/>
            <w:gridSpan w:val="3"/>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Заместитель Главы Администрации по социальной политике </w:t>
            </w:r>
          </w:p>
        </w:tc>
      </w:tr>
      <w:tr w:rsidR="00836B5F" w:rsidRPr="00EA23C0" w:rsidTr="008405E2">
        <w:trPr>
          <w:trHeight w:val="64"/>
        </w:trPr>
        <w:tc>
          <w:tcPr>
            <w:tcW w:w="1111" w:type="pct"/>
            <w:tcBorders>
              <w:bottom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Цели и задачи подпрограммы</w:t>
            </w:r>
          </w:p>
        </w:tc>
        <w:tc>
          <w:tcPr>
            <w:tcW w:w="3889" w:type="pct"/>
            <w:gridSpan w:val="3"/>
            <w:tcBorders>
              <w:bottom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Цель подпрограммы: развитие инфраструктуры муниципальной системы образования для повышения качества образовательных услуг.</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Задачи подпрограммы:</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1. </w:t>
            </w:r>
            <w:r w:rsidRPr="00EA23C0">
              <w:rPr>
                <w:rFonts w:ascii="Times New Roman" w:eastAsia="SimSun" w:hAnsi="Times New Roman"/>
                <w:sz w:val="24"/>
                <w:szCs w:val="24"/>
              </w:rPr>
              <w:t>Создание новых мест в дошкольных образовательных и общеобразовательных организациях.</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2. </w:t>
            </w:r>
            <w:r w:rsidRPr="00EA23C0">
              <w:rPr>
                <w:rFonts w:ascii="Times New Roman" w:eastAsia="SimSun" w:hAnsi="Times New Roman"/>
                <w:sz w:val="24"/>
                <w:szCs w:val="24"/>
              </w:rPr>
              <w:t>Организация, содержание сети подведомственных учреждений и укрепление материально-технической базы учреждений отрасли.</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3. </w:t>
            </w:r>
            <w:r w:rsidRPr="00EA23C0">
              <w:rPr>
                <w:rFonts w:ascii="Times New Roman" w:eastAsia="SimSun" w:hAnsi="Times New Roman"/>
                <w:sz w:val="24"/>
                <w:szCs w:val="24"/>
              </w:rPr>
              <w:t>Реализация мероприятий регионального проекта «Всё лучшее детям».</w:t>
            </w:r>
          </w:p>
        </w:tc>
      </w:tr>
      <w:tr w:rsidR="00836B5F" w:rsidRPr="00EA23C0" w:rsidTr="008405E2">
        <w:trPr>
          <w:trHeight w:val="64"/>
        </w:trPr>
        <w:tc>
          <w:tcPr>
            <w:tcW w:w="1111" w:type="pct"/>
            <w:vMerge w:val="restar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Объемы и источники финансирования подпрограммы</w:t>
            </w:r>
          </w:p>
        </w:tc>
        <w:tc>
          <w:tcPr>
            <w:tcW w:w="3889" w:type="pct"/>
            <w:gridSpan w:val="3"/>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lang w:eastAsia="ar-SA"/>
              </w:rPr>
            </w:pPr>
            <w:r w:rsidRPr="00EA23C0">
              <w:rPr>
                <w:rFonts w:ascii="Times New Roman" w:eastAsia="SimSun" w:hAnsi="Times New Roman"/>
                <w:sz w:val="24"/>
                <w:szCs w:val="24"/>
                <w:lang w:eastAsia="ar-SA"/>
              </w:rPr>
              <w:t>Общий объем финансирования (выделено/потребность):</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lang w:eastAsia="ar-SA"/>
              </w:rPr>
              <w:t>1921,18 млн. руб./3527,22 млн. руб.</w:t>
            </w:r>
          </w:p>
        </w:tc>
      </w:tr>
      <w:tr w:rsidR="00836B5F" w:rsidRPr="00EA23C0" w:rsidTr="008405E2">
        <w:tblPrEx>
          <w:tblBorders>
            <w:insideH w:val="none" w:sz="0" w:space="0" w:color="auto"/>
          </w:tblBorders>
        </w:tblPrEx>
        <w:trPr>
          <w:trHeight w:val="227"/>
        </w:trPr>
        <w:tc>
          <w:tcPr>
            <w:tcW w:w="1111" w:type="pct"/>
            <w:vMerge/>
            <w:tcBorders>
              <w:top w:val="single" w:sz="4" w:space="0" w:color="auto"/>
              <w:bottom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3889" w:type="pct"/>
            <w:gridSpan w:val="3"/>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Средства городского бюджета</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Год</w:t>
            </w:r>
          </w:p>
        </w:tc>
        <w:tc>
          <w:tcPr>
            <w:tcW w:w="1498"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Выделено</w:t>
            </w:r>
          </w:p>
        </w:tc>
        <w:tc>
          <w:tcPr>
            <w:tcW w:w="166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Потребность</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2024</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78,43</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129,35</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2025</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48,41</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159,47</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2026</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114,58</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198,16</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2027</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19,52</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77,14</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Итого</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260,94</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564,12</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3889" w:type="pct"/>
            <w:gridSpan w:val="3"/>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Средства областного бюджета</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Год</w:t>
            </w:r>
          </w:p>
        </w:tc>
        <w:tc>
          <w:tcPr>
            <w:tcW w:w="1498"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Выделено</w:t>
            </w:r>
          </w:p>
        </w:tc>
        <w:tc>
          <w:tcPr>
            <w:tcW w:w="166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Потребность</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2024</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166,86</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215,30</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2025</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202,71</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416,52</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2026</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253,94</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500,36</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2027</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110,88</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233,88</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Итого</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734,39</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1366,06</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3889" w:type="pct"/>
            <w:gridSpan w:val="3"/>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Средства федерального бюджета</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Год</w:t>
            </w:r>
          </w:p>
        </w:tc>
        <w:tc>
          <w:tcPr>
            <w:tcW w:w="1498"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Выделено</w:t>
            </w:r>
          </w:p>
        </w:tc>
        <w:tc>
          <w:tcPr>
            <w:tcW w:w="166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Потребность</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2024</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42,27</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65,93</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2025</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231,51</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535,26</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2026</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553,71</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857,46</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2027</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98,36</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138,39</w:t>
            </w:r>
          </w:p>
        </w:tc>
      </w:tr>
      <w:tr w:rsidR="00836B5F" w:rsidRPr="00EA23C0" w:rsidTr="008405E2">
        <w:trPr>
          <w:trHeight w:val="227"/>
        </w:trPr>
        <w:tc>
          <w:tcPr>
            <w:tcW w:w="1111"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Итого</w:t>
            </w:r>
          </w:p>
        </w:tc>
        <w:tc>
          <w:tcPr>
            <w:tcW w:w="1498"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925,85</w:t>
            </w:r>
          </w:p>
        </w:tc>
        <w:tc>
          <w:tcPr>
            <w:tcW w:w="1660"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1597,04</w:t>
            </w:r>
          </w:p>
        </w:tc>
      </w:tr>
      <w:tr w:rsidR="00836B5F" w:rsidRPr="00EA23C0" w:rsidTr="008405E2">
        <w:trPr>
          <w:trHeight w:val="139"/>
        </w:trPr>
        <w:tc>
          <w:tcPr>
            <w:tcW w:w="1111"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Ожидаемые результаты реализации подпрограммы</w:t>
            </w:r>
          </w:p>
        </w:tc>
        <w:tc>
          <w:tcPr>
            <w:tcW w:w="3889" w:type="pct"/>
            <w:gridSpan w:val="3"/>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К концу 2027 года состояние муниципальной системы образования должно соответствовать следующим показателям:</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 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 Доступность дошкольного образования для детей в возрасте 3-7 лет от числа заявленных - 100,0%;</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-57,1%;</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6.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r w:rsidRPr="00EA23C0">
              <w:rPr>
                <w:rFonts w:ascii="Times New Roman" w:eastAsia="SimSun" w:hAnsi="Times New Roman"/>
                <w:sz w:val="24"/>
                <w:szCs w:val="24"/>
              </w:rPr>
              <w:tab/>
              <w:t xml:space="preserve"> - 60,02%;</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7. </w:t>
            </w:r>
            <w:r w:rsidRPr="00EA23C0">
              <w:rPr>
                <w:rFonts w:ascii="Times New Roman" w:eastAsia="SimSun" w:hAnsi="Times New Roman"/>
                <w:sz w:val="24"/>
                <w:szCs w:val="24"/>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8. </w:t>
            </w:r>
            <w:r w:rsidRPr="00EA23C0">
              <w:rPr>
                <w:rFonts w:ascii="Times New Roman" w:eastAsia="SimSun" w:hAnsi="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9. </w:t>
            </w:r>
            <w:r w:rsidRPr="00EA23C0">
              <w:rPr>
                <w:rFonts w:ascii="Times New Roman" w:eastAsia="SimSun" w:hAnsi="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10. </w:t>
            </w:r>
            <w:r w:rsidRPr="00EA23C0">
              <w:rPr>
                <w:rFonts w:ascii="Times New Roman" w:eastAsia="SimSun" w:hAnsi="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11. </w:t>
            </w:r>
            <w:r w:rsidRPr="00EA23C0">
              <w:rPr>
                <w:rFonts w:ascii="Times New Roman" w:eastAsia="SimSun" w:hAnsi="Times New Roman"/>
                <w:sz w:val="24"/>
                <w:szCs w:val="24"/>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12. </w:t>
            </w:r>
            <w:r w:rsidRPr="00EA23C0">
              <w:rPr>
                <w:rFonts w:ascii="Times New Roman" w:eastAsia="SimSun" w:hAnsi="Times New Roman"/>
                <w:sz w:val="24"/>
                <w:szCs w:val="24"/>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13. </w:t>
            </w:r>
            <w:r w:rsidRPr="00EA23C0">
              <w:rPr>
                <w:rFonts w:ascii="Times New Roman" w:eastAsia="SimSun" w:hAnsi="Times New Roman"/>
                <w:sz w:val="24"/>
                <w:szCs w:val="24"/>
              </w:rPr>
              <w:t>Доля детей, охваченных дополнительными общеразвивающими программами технической и естественно-научной направленности - 43,5%.</w:t>
            </w:r>
          </w:p>
        </w:tc>
      </w:tr>
    </w:tbl>
    <w:p w:rsidR="00836B5F" w:rsidRDefault="00836B5F" w:rsidP="00836B5F">
      <w:pPr>
        <w:spacing w:after="0" w:line="240" w:lineRule="auto"/>
        <w:jc w:val="both"/>
        <w:rPr>
          <w:rFonts w:ascii="Times New Roman" w:eastAsia="SimSun" w:hAnsi="Times New Roman"/>
          <w:sz w:val="28"/>
          <w:szCs w:val="28"/>
          <w:lang w:eastAsia="ar-SA"/>
        </w:rPr>
      </w:pPr>
      <w:bookmarkStart w:id="16" w:name="_Toc149719665"/>
    </w:p>
    <w:p w:rsidR="00836B5F" w:rsidRPr="004D6802" w:rsidRDefault="00836B5F" w:rsidP="00836B5F">
      <w:pPr>
        <w:spacing w:after="0" w:line="240" w:lineRule="auto"/>
        <w:jc w:val="center"/>
        <w:rPr>
          <w:rFonts w:ascii="Times New Roman" w:eastAsia="SimSun" w:hAnsi="Times New Roman"/>
          <w:sz w:val="28"/>
          <w:szCs w:val="28"/>
          <w:lang w:eastAsia="ar-SA"/>
        </w:rPr>
      </w:pPr>
      <w:r w:rsidRPr="004D6802">
        <w:rPr>
          <w:rFonts w:ascii="Times New Roman" w:eastAsia="SimSun" w:hAnsi="Times New Roman"/>
          <w:sz w:val="28"/>
          <w:szCs w:val="28"/>
          <w:lang w:eastAsia="ar-SA"/>
        </w:rPr>
        <w:lastRenderedPageBreak/>
        <w:t>2. Анализ существующей ситуации и оценка проблем, решение которых осуществляется путем реализации подпрограммы</w:t>
      </w:r>
      <w:bookmarkEnd w:id="16"/>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17" w:name="_Toc149719666"/>
      <w:r w:rsidRPr="004D6802">
        <w:rPr>
          <w:rFonts w:ascii="Times New Roman" w:eastAsia="SimSun" w:hAnsi="Times New Roman"/>
          <w:sz w:val="28"/>
          <w:szCs w:val="28"/>
          <w:lang w:eastAsia="ar-SA"/>
        </w:rPr>
        <w:t>3. Цели, задачи, ожидаемые результаты подпрограммы</w:t>
      </w:r>
      <w:bookmarkEnd w:id="17"/>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Цель подпрограммы: развитие инфраструктуры муниципальной системы образования для повышения качества образовательных услуг.</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Задачи подпрограммы:</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1. </w:t>
      </w:r>
      <w:r w:rsidRPr="004D6802">
        <w:rPr>
          <w:rFonts w:ascii="Times New Roman" w:eastAsia="SimSun" w:hAnsi="Times New Roman"/>
          <w:sz w:val="28"/>
          <w:szCs w:val="28"/>
        </w:rPr>
        <w:t>Создание новых мест в дошкольных образовательных и общеобразовательных организациях.</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2. </w:t>
      </w:r>
      <w:r w:rsidRPr="004D6802">
        <w:rPr>
          <w:rFonts w:ascii="Times New Roman" w:eastAsia="SimSun" w:hAnsi="Times New Roman"/>
          <w:sz w:val="28"/>
          <w:szCs w:val="28"/>
        </w:rPr>
        <w:t>Организация, содержание сети подведомственных учреждений и укрепление материально-технической базы учреждений отрасли.</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3. </w:t>
      </w:r>
      <w:r w:rsidRPr="004D6802">
        <w:rPr>
          <w:rFonts w:ascii="Times New Roman" w:eastAsia="SimSun" w:hAnsi="Times New Roman"/>
          <w:sz w:val="28"/>
          <w:szCs w:val="28"/>
        </w:rPr>
        <w:t>Реализация мероприятий регионального проекта «Всё лучшее детям».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2027 года следует ориентироваться на следующие ожидаемые результаты:</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1.</w:t>
      </w:r>
      <w:r w:rsidRPr="004D6802">
        <w:rPr>
          <w:rFonts w:ascii="Times New Roman" w:eastAsia="SimSun" w:hAnsi="Times New Roman"/>
          <w:sz w:val="28"/>
          <w:szCs w:val="28"/>
        </w:rPr>
        <w:t xml:space="preserve"> доля детей в возрасте 1-7 лет, состоящих на учёте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2. </w:t>
      </w:r>
      <w:r w:rsidRPr="004D6802">
        <w:rPr>
          <w:rFonts w:ascii="Times New Roman" w:eastAsia="SimSun" w:hAnsi="Times New Roman"/>
          <w:sz w:val="28"/>
          <w:szCs w:val="28"/>
        </w:rPr>
        <w:t>доступность дошкольного образования для детей в возрасте 3-7 лет от числа заявленных - 100,0%;</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3.</w:t>
      </w:r>
      <w:r w:rsidRPr="004D6802">
        <w:rPr>
          <w:rFonts w:ascii="Times New Roman" w:eastAsia="SimSun" w:hAnsi="Times New Roman"/>
          <w:sz w:val="28"/>
          <w:szCs w:val="28"/>
        </w:rPr>
        <w:t xml:space="preserve">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4. </w:t>
      </w:r>
      <w:r w:rsidRPr="004D6802">
        <w:rPr>
          <w:rFonts w:ascii="Times New Roman" w:eastAsia="SimSun" w:hAnsi="Times New Roman"/>
          <w:sz w:val="28"/>
          <w:szCs w:val="28"/>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5.</w:t>
      </w:r>
      <w:r w:rsidRPr="004D6802">
        <w:rPr>
          <w:rFonts w:ascii="Times New Roman" w:eastAsia="SimSun" w:hAnsi="Times New Roman"/>
          <w:sz w:val="28"/>
          <w:szCs w:val="28"/>
        </w:rPr>
        <w:t xml:space="preserve">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6.</w:t>
      </w:r>
      <w:r w:rsidRPr="004D6802">
        <w:rPr>
          <w:rFonts w:ascii="Times New Roman" w:eastAsia="SimSun" w:hAnsi="Times New Roman"/>
          <w:sz w:val="28"/>
          <w:szCs w:val="28"/>
        </w:rPr>
        <w:t xml:space="preserve">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7.</w:t>
      </w:r>
      <w:r w:rsidRPr="004D6802">
        <w:rPr>
          <w:rFonts w:ascii="Times New Roman" w:eastAsia="SimSun" w:hAnsi="Times New Roman"/>
          <w:sz w:val="28"/>
          <w:szCs w:val="28"/>
        </w:rPr>
        <w:t xml:space="preserve">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lastRenderedPageBreak/>
        <w:t>8.</w:t>
      </w:r>
      <w:r w:rsidRPr="004D6802">
        <w:rPr>
          <w:rFonts w:ascii="Times New Roman" w:eastAsia="SimSun" w:hAnsi="Times New Roman"/>
          <w:sz w:val="28"/>
          <w:szCs w:val="28"/>
        </w:rPr>
        <w:t xml:space="preserve">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9.</w:t>
      </w:r>
      <w:r w:rsidRPr="004D6802">
        <w:rPr>
          <w:rFonts w:ascii="Times New Roman" w:eastAsia="SimSun" w:hAnsi="Times New Roman"/>
          <w:sz w:val="28"/>
          <w:szCs w:val="28"/>
        </w:rPr>
        <w:t xml:space="preserve">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10. </w:t>
      </w:r>
      <w:r w:rsidRPr="004D6802">
        <w:rPr>
          <w:rFonts w:ascii="Times New Roman" w:eastAsia="SimSun" w:hAnsi="Times New Roman"/>
          <w:sz w:val="28"/>
          <w:szCs w:val="28"/>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11. </w:t>
      </w:r>
      <w:r w:rsidRPr="004D6802">
        <w:rPr>
          <w:rFonts w:ascii="Times New Roman" w:eastAsia="SimSun" w:hAnsi="Times New Roman"/>
          <w:sz w:val="28"/>
          <w:szCs w:val="28"/>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12. </w:t>
      </w:r>
      <w:r w:rsidRPr="004D6802">
        <w:rPr>
          <w:rFonts w:ascii="Times New Roman" w:eastAsia="SimSun" w:hAnsi="Times New Roman"/>
          <w:sz w:val="28"/>
          <w:szCs w:val="28"/>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13. </w:t>
      </w:r>
      <w:r w:rsidRPr="004D6802">
        <w:rPr>
          <w:rFonts w:ascii="Times New Roman" w:eastAsia="SimSun" w:hAnsi="Times New Roman"/>
          <w:sz w:val="28"/>
          <w:szCs w:val="28"/>
        </w:rPr>
        <w:t>доля детей, охваченных дополнительными общеразвивающими программами технической и естественно-научной направленности - 43,5%.</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sectPr w:rsidR="00836B5F" w:rsidRPr="004D6802" w:rsidSect="002A4C22">
          <w:headerReference w:type="default" r:id="rId42"/>
          <w:headerReference w:type="first" r:id="rId43"/>
          <w:pgSz w:w="11905" w:h="16838"/>
          <w:pgMar w:top="1134" w:right="567" w:bottom="1134" w:left="1134" w:header="567" w:footer="0" w:gutter="0"/>
          <w:cols w:space="720"/>
          <w:titlePg/>
          <w:docGrid w:linePitch="299"/>
        </w:sect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18" w:name="_Toc149719667"/>
      <w:r w:rsidRPr="004D6802">
        <w:rPr>
          <w:rFonts w:ascii="Times New Roman" w:eastAsia="SimSun" w:hAnsi="Times New Roman"/>
          <w:sz w:val="28"/>
          <w:szCs w:val="28"/>
          <w:lang w:eastAsia="ar-SA"/>
        </w:rPr>
        <w:lastRenderedPageBreak/>
        <w:t>4. Перечень мероприятий и финансирование подпрограммы «Совершенствование материально-технической базы муниципальной системы образования в городском округе город Рыбинск Ярославской области»</w:t>
      </w:r>
      <w:bookmarkEnd w:id="18"/>
    </w:p>
    <w:p w:rsidR="00836B5F" w:rsidRPr="004D6802" w:rsidRDefault="00836B5F" w:rsidP="00836B5F">
      <w:pPr>
        <w:spacing w:after="0" w:line="240" w:lineRule="auto"/>
        <w:jc w:val="both"/>
        <w:rPr>
          <w:rFonts w:ascii="Times New Roman" w:eastAsia="SimSun" w:hAnsi="Times New Roman"/>
          <w:sz w:val="28"/>
          <w:szCs w:val="28"/>
          <w:lang w:eastAsia="ar-SA"/>
        </w:rPr>
      </w:pPr>
    </w:p>
    <w:tbl>
      <w:tblPr>
        <w:tblW w:w="5000" w:type="pct"/>
        <w:tblLayout w:type="fixed"/>
        <w:tblCellMar>
          <w:left w:w="0" w:type="dxa"/>
          <w:right w:w="0" w:type="dxa"/>
        </w:tblCellMar>
        <w:tblLook w:val="0000" w:firstRow="0" w:lastRow="0" w:firstColumn="0" w:lastColumn="0" w:noHBand="0" w:noVBand="0"/>
      </w:tblPr>
      <w:tblGrid>
        <w:gridCol w:w="432"/>
        <w:gridCol w:w="2065"/>
        <w:gridCol w:w="619"/>
        <w:gridCol w:w="1558"/>
        <w:gridCol w:w="1135"/>
        <w:gridCol w:w="735"/>
        <w:gridCol w:w="781"/>
        <w:gridCol w:w="784"/>
        <w:gridCol w:w="663"/>
        <w:gridCol w:w="784"/>
        <w:gridCol w:w="663"/>
        <w:gridCol w:w="784"/>
        <w:gridCol w:w="9"/>
        <w:gridCol w:w="9"/>
        <w:gridCol w:w="653"/>
        <w:gridCol w:w="784"/>
        <w:gridCol w:w="9"/>
        <w:gridCol w:w="660"/>
        <w:gridCol w:w="784"/>
        <w:gridCol w:w="1216"/>
      </w:tblGrid>
      <w:tr w:rsidR="00836B5F" w:rsidRPr="00EA23C0" w:rsidTr="008405E2">
        <w:trPr>
          <w:trHeight w:val="397"/>
          <w:tblHeader/>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Наименование мероприятия</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Ожидаемый результат </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Сметная стоимость</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млн. руб.</w:t>
            </w:r>
          </w:p>
        </w:tc>
        <w:tc>
          <w:tcPr>
            <w:tcW w:w="2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Ист. фин.</w:t>
            </w:r>
          </w:p>
        </w:tc>
        <w:tc>
          <w:tcPr>
            <w:tcW w:w="2434" w:type="pct"/>
            <w:gridSpan w:val="1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Объём финансирования, млн. руб.</w:t>
            </w:r>
          </w:p>
        </w:tc>
        <w:tc>
          <w:tcPr>
            <w:tcW w:w="402"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ind w:left="-11"/>
              <w:jc w:val="center"/>
              <w:rPr>
                <w:rFonts w:ascii="Times New Roman" w:eastAsia="Calibri" w:hAnsi="Times New Roman"/>
                <w:sz w:val="27"/>
                <w:szCs w:val="27"/>
              </w:rPr>
            </w:pPr>
            <w:r w:rsidRPr="00EA23C0">
              <w:rPr>
                <w:rFonts w:ascii="Times New Roman" w:eastAsia="Calibri" w:hAnsi="Times New Roman"/>
                <w:sz w:val="27"/>
                <w:szCs w:val="27"/>
              </w:rPr>
              <w:t>Ответствен-ный исполни-тель</w:t>
            </w:r>
          </w:p>
        </w:tc>
      </w:tr>
      <w:tr w:rsidR="00836B5F" w:rsidRPr="00EA23C0" w:rsidTr="008405E2">
        <w:trPr>
          <w:trHeight w:val="1215"/>
          <w:tblHeader/>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2024-2027</w:t>
            </w:r>
          </w:p>
        </w:tc>
        <w:tc>
          <w:tcPr>
            <w:tcW w:w="478"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2024</w:t>
            </w:r>
          </w:p>
        </w:tc>
        <w:tc>
          <w:tcPr>
            <w:tcW w:w="481"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2025</w:t>
            </w:r>
          </w:p>
        </w:tc>
        <w:tc>
          <w:tcPr>
            <w:tcW w:w="481" w:type="pct"/>
            <w:gridSpan w:val="4"/>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2026</w:t>
            </w:r>
          </w:p>
        </w:tc>
        <w:tc>
          <w:tcPr>
            <w:tcW w:w="477"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2027</w:t>
            </w:r>
          </w:p>
        </w:tc>
        <w:tc>
          <w:tcPr>
            <w:tcW w:w="402"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blHeader/>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выде-лено</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потреб-ность</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выде-лено</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потреб-ность</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выде-лено</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потреб-ность</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выде-лено</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потреб-ность</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выде-лено</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потреб-ность</w:t>
            </w:r>
          </w:p>
        </w:tc>
        <w:tc>
          <w:tcPr>
            <w:tcW w:w="402"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40"/>
          <w:tblHeader/>
        </w:trPr>
        <w:tc>
          <w:tcPr>
            <w:tcW w:w="1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1</w:t>
            </w:r>
          </w:p>
        </w:tc>
        <w:tc>
          <w:tcPr>
            <w:tcW w:w="888"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2</w:t>
            </w:r>
          </w:p>
        </w:tc>
        <w:tc>
          <w:tcPr>
            <w:tcW w:w="51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3</w:t>
            </w:r>
          </w:p>
        </w:tc>
        <w:tc>
          <w:tcPr>
            <w:tcW w:w="37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4</w:t>
            </w: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5</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6</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7</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8</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9</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10</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11</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12</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13</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14</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15</w:t>
            </w:r>
          </w:p>
        </w:tc>
        <w:tc>
          <w:tcPr>
            <w:tcW w:w="402"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16</w:t>
            </w:r>
          </w:p>
        </w:tc>
      </w:tr>
      <w:tr w:rsidR="00836B5F" w:rsidRPr="00EA23C0" w:rsidTr="008405E2">
        <w:trPr>
          <w:trHeight w:val="312"/>
        </w:trPr>
        <w:tc>
          <w:tcPr>
            <w:tcW w:w="5000" w:type="pct"/>
            <w:gridSpan w:val="20"/>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SimSun" w:hAnsi="Times New Roman"/>
                <w:sz w:val="27"/>
                <w:szCs w:val="27"/>
              </w:rPr>
            </w:pPr>
            <w:r w:rsidRPr="00EA23C0">
              <w:rPr>
                <w:rFonts w:ascii="Times New Roman" w:eastAsia="SimSun" w:hAnsi="Times New Roman"/>
                <w:sz w:val="27"/>
                <w:szCs w:val="27"/>
              </w:rPr>
              <w:t>Задача 1. Создание новых мест в дошкольных образовательных и общеобразовательных организациях.</w:t>
            </w:r>
          </w:p>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284"/>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1.1</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Разработка ПСД и строительство детского сада в пос. Копаево на 140 мест</w:t>
            </w:r>
          </w:p>
        </w:tc>
        <w:tc>
          <w:tcPr>
            <w:tcW w:w="515" w:type="pct"/>
            <w:vMerge w:val="restar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Построен детский сад на 140 мест</w:t>
            </w:r>
          </w:p>
        </w:tc>
        <w:tc>
          <w:tcPr>
            <w:tcW w:w="375" w:type="pct"/>
            <w:vMerge w:val="restar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10,00 – ПСД</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120,4 – строительство</w:t>
            </w: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13,01</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259" w:type="pct"/>
            <w:tcBorders>
              <w:top w:val="single" w:sz="4" w:space="0" w:color="auto"/>
              <w:left w:val="single" w:sz="4" w:space="0" w:color="auto"/>
              <w:bottom w:val="single" w:sz="4" w:space="0" w:color="auto"/>
              <w:right w:val="nil"/>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3,01</w:t>
            </w:r>
          </w:p>
        </w:tc>
        <w:tc>
          <w:tcPr>
            <w:tcW w:w="402" w:type="pct"/>
            <w:vMerge w:val="restar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УС</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tc>
      </w:tr>
      <w:tr w:rsidR="00836B5F" w:rsidRPr="00EA23C0" w:rsidTr="008405E2">
        <w:trPr>
          <w:trHeight w:val="28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17,16</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nil"/>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17,16</w:t>
            </w:r>
          </w:p>
        </w:tc>
        <w:tc>
          <w:tcPr>
            <w:tcW w:w="402"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28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40,03</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nil"/>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40,03</w:t>
            </w:r>
          </w:p>
        </w:tc>
        <w:tc>
          <w:tcPr>
            <w:tcW w:w="402"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298"/>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70,20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60,20</w:t>
            </w:r>
          </w:p>
        </w:tc>
        <w:tc>
          <w:tcPr>
            <w:tcW w:w="402" w:type="pct"/>
            <w:vMerge/>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1.2</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Разработка, экспертиза ПСД, строительство новой школы в микрорайоне Прибрежный на 1100 мест</w:t>
            </w:r>
          </w:p>
        </w:tc>
        <w:tc>
          <w:tcPr>
            <w:tcW w:w="515" w:type="pct"/>
            <w:vMerge w:val="restar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Построена школа на 1100 мест</w:t>
            </w:r>
          </w:p>
        </w:tc>
        <w:tc>
          <w:tcPr>
            <w:tcW w:w="375" w:type="pct"/>
            <w:vMerge w:val="restar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10,00 – ПСД   900,60 – строительство</w:t>
            </w: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55,60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22,80</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22,80</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val="restart"/>
            <w:tcBorders>
              <w:top w:val="single" w:sz="4" w:space="0" w:color="auto"/>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УС</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247,50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123,75</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123,75</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607,50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303,75</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303,75</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910,60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450,30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450,30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left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921" w:type="pct"/>
            <w:gridSpan w:val="5"/>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Итого по задаче 1</w:t>
            </w: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9,00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68,61</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0,00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22,80</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32,80</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3,01</w:t>
            </w:r>
          </w:p>
        </w:tc>
        <w:tc>
          <w:tcPr>
            <w:tcW w:w="402" w:type="pct"/>
            <w:tcBorders>
              <w:left w:val="nil"/>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921" w:type="pct"/>
            <w:gridSpan w:val="5"/>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264,66</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123,75</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123,75</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17,16</w:t>
            </w:r>
          </w:p>
        </w:tc>
        <w:tc>
          <w:tcPr>
            <w:tcW w:w="402" w:type="pct"/>
            <w:tcBorders>
              <w:left w:val="nil"/>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921" w:type="pct"/>
            <w:gridSpan w:val="5"/>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647,53</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303,75</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303,75</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40,03</w:t>
            </w:r>
          </w:p>
        </w:tc>
        <w:tc>
          <w:tcPr>
            <w:tcW w:w="402" w:type="pct"/>
            <w:tcBorders>
              <w:left w:val="nil"/>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921" w:type="pct"/>
            <w:gridSpan w:val="5"/>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9,00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980,80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450,30</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460,30</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60,20</w:t>
            </w:r>
          </w:p>
        </w:tc>
        <w:tc>
          <w:tcPr>
            <w:tcW w:w="402" w:type="pct"/>
            <w:tcBorders>
              <w:left w:val="nil"/>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5000" w:type="pct"/>
            <w:gridSpan w:val="20"/>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lastRenderedPageBreak/>
              <w:t>Задача 2. Организация, содержание сети подведомственных учреждений и укрепление материально-технической базы учреждений отрасли</w:t>
            </w:r>
          </w:p>
        </w:tc>
      </w:tr>
      <w:tr w:rsidR="00836B5F" w:rsidRPr="00EA23C0" w:rsidTr="008405E2">
        <w:trPr>
          <w:trHeight w:val="454"/>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2.1</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Проведение капитального ремонта зданий и помещений:</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ДОУ №№ 10, 22, 43, 51, 52, 56, 84, 85, 92, 97, 109, 112, 114;</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СОШ №№ 1, 5, 6, 12, 17, 20, 23, 24, 32, 36, 44;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лицей № 2;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школа-интернат № 2;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ОК «Импульс», ОК «Флагман»,</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Центр «Молодые таланты»</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Здания образова-тельных организаций соответст-вуют современным требованиям </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138,78</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138,78</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2,83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2,83</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22,35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22,35</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95,76</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95,76</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17,84</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17,84</w:t>
            </w:r>
          </w:p>
        </w:tc>
        <w:tc>
          <w:tcPr>
            <w:tcW w:w="402" w:type="pct"/>
            <w:vMerge w:val="restart"/>
            <w:tcBorders>
              <w:top w:val="nil"/>
              <w:left w:val="nil"/>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СОШ № 6 СОШ № 17</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ДОУ № 52 школа-ин-тер-нат</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 2</w:t>
            </w: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293,11</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293,11</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16,06</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16,06</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73,60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73,60</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168,50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168,50</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34,95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34,95</w:t>
            </w:r>
          </w:p>
        </w:tc>
        <w:tc>
          <w:tcPr>
            <w:tcW w:w="402" w:type="pct"/>
            <w:vMerge/>
            <w:tcBorders>
              <w:left w:val="nil"/>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812,68</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812,68</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18,98</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18,98</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202,01</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202,01</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501,83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501,83</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89,86</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89,86</w:t>
            </w:r>
          </w:p>
        </w:tc>
        <w:tc>
          <w:tcPr>
            <w:tcW w:w="402"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nil"/>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nil"/>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1244,57</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1244,57</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37,87</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37,87</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297,96</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297,96</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766,09</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766,09</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142,65</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142,65</w:t>
            </w:r>
          </w:p>
        </w:tc>
        <w:tc>
          <w:tcPr>
            <w:tcW w:w="402"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40"/>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2.2</w:t>
            </w: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lastRenderedPageBreak/>
              <w:t xml:space="preserve">Ремонт цоколя, отмостки, систем водостоков ДОУ №№ 14, 22, 29, 31, 32 (к. 1), 34, 43, 46, 51, 52, 54, 56, </w:t>
            </w:r>
            <w:r w:rsidRPr="00EA23C0">
              <w:rPr>
                <w:rFonts w:ascii="Times New Roman" w:eastAsia="SimSun" w:hAnsi="Times New Roman"/>
                <w:sz w:val="27"/>
                <w:szCs w:val="27"/>
              </w:rPr>
              <w:lastRenderedPageBreak/>
              <w:t>57, 73, 83, 84, 85, 88, 92, 94, 102, 104, 109, 110, 113, 114, ЦРР № 99</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xml:space="preserve">СОШ №№ 6, 12, 17, 20, 23, 24, 32, 44; </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xml:space="preserve">ОК «Импульс», ОК «Флагман», </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xml:space="preserve">лицей № 2; </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xml:space="preserve">ООШ № 15,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SimSun" w:hAnsi="Times New Roman"/>
                <w:sz w:val="27"/>
                <w:szCs w:val="27"/>
              </w:rPr>
              <w:t>Центр «Молодые таланты»</w:t>
            </w:r>
          </w:p>
        </w:tc>
        <w:tc>
          <w:tcPr>
            <w:tcW w:w="51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 xml:space="preserve">Ежегодно ремонт проводится не менее, чем в 30% </w:t>
            </w:r>
            <w:r w:rsidRPr="00EA23C0">
              <w:rPr>
                <w:rFonts w:ascii="Times New Roman" w:eastAsia="Calibri" w:hAnsi="Times New Roman"/>
                <w:sz w:val="27"/>
                <w:szCs w:val="27"/>
              </w:rPr>
              <w:lastRenderedPageBreak/>
              <w:t>образовательных организаций, обозначивших потребность</w:t>
            </w:r>
          </w:p>
        </w:tc>
        <w:tc>
          <w:tcPr>
            <w:tcW w:w="37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32,73</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75,00</w:t>
            </w:r>
          </w:p>
        </w:tc>
        <w:tc>
          <w:tcPr>
            <w:tcW w:w="21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29,89</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30,00</w:t>
            </w:r>
          </w:p>
        </w:tc>
        <w:tc>
          <w:tcPr>
            <w:tcW w:w="21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2,84</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15,00</w:t>
            </w:r>
          </w:p>
        </w:tc>
        <w:tc>
          <w:tcPr>
            <w:tcW w:w="222" w:type="pct"/>
            <w:gridSpan w:val="3"/>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15,00</w:t>
            </w:r>
          </w:p>
        </w:tc>
        <w:tc>
          <w:tcPr>
            <w:tcW w:w="221"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15,00</w:t>
            </w:r>
          </w:p>
        </w:tc>
        <w:tc>
          <w:tcPr>
            <w:tcW w:w="402"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ДОУ №№ 14, 34, 85, 92</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ДОУ № 115</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1607"/>
        </w:trPr>
        <w:tc>
          <w:tcPr>
            <w:tcW w:w="143" w:type="pct"/>
            <w:vMerge/>
            <w:tcBorders>
              <w:top w:val="single" w:sz="4" w:space="0" w:color="auto"/>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Ремонт кровли:</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ДОУ №№ 3, 14, 18, 22, 29, 34, 43, 46, 51, 52, 54, 56, 57, 70, 73, 85, 93, 94, 98, 102, 104, 105, 107, 109, 110, 114, 115, 116, ЦРР №№ 71, 99.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СОШ №№ 6, 12, 17, 20, 23, 24, 30, 32, 36, 44;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ОК «Импульс»,</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ОК «Флагман», гимназия № 8; лицей № 2; школа–интернат № 2; Центр «Молодые таланты»</w:t>
            </w:r>
          </w:p>
        </w:tc>
        <w:tc>
          <w:tcPr>
            <w:tcW w:w="51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Ежегодно ремонт проводится не менее, чем в 30% образовательных организаций, обозначив-</w:t>
            </w:r>
            <w:r w:rsidRPr="00EA23C0">
              <w:rPr>
                <w:rFonts w:ascii="Times New Roman" w:eastAsia="Calibri" w:hAnsi="Times New Roman"/>
                <w:sz w:val="27"/>
                <w:szCs w:val="27"/>
              </w:rPr>
              <w:lastRenderedPageBreak/>
              <w:t xml:space="preserve">ших потребность </w:t>
            </w:r>
          </w:p>
        </w:tc>
        <w:tc>
          <w:tcPr>
            <w:tcW w:w="375" w:type="pct"/>
            <w:tcBorders>
              <w:top w:val="single" w:sz="4" w:space="0" w:color="auto"/>
              <w:left w:val="single" w:sz="4" w:space="0" w:color="auto"/>
              <w:bottom w:val="single" w:sz="4" w:space="0" w:color="auto"/>
              <w:right w:val="nil"/>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8"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22" w:type="pct"/>
            <w:gridSpan w:val="3"/>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21"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53"/>
        </w:trPr>
        <w:tc>
          <w:tcPr>
            <w:tcW w:w="143"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Ремонт фасада (энергосбережение)</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ДОУ №№ 18, 34, 46, 51, 52, 56, 83, 84, 85, 107, 109, 110, 114, 115, 116, ЦРР № 99.</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СОШ №№ 1, 5, 6, 11, 17, 23, 24, 30, 32, 44;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лицей № 2; школа-интернат № 2;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Центр «Молодые таланты»</w:t>
            </w:r>
          </w:p>
        </w:tc>
        <w:tc>
          <w:tcPr>
            <w:tcW w:w="51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Ежегодно ремонт проводится не менее, чем в 30% образовательных организаций, обозначивших потребность</w:t>
            </w:r>
          </w:p>
        </w:tc>
        <w:tc>
          <w:tcPr>
            <w:tcW w:w="37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ОБ</w:t>
            </w: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ФБ</w:t>
            </w:r>
          </w:p>
        </w:tc>
        <w:tc>
          <w:tcPr>
            <w:tcW w:w="258"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lastRenderedPageBreak/>
              <w:t>25,47</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140,00</w:t>
            </w:r>
          </w:p>
        </w:tc>
        <w:tc>
          <w:tcPr>
            <w:tcW w:w="21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17,61</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35,00</w:t>
            </w:r>
          </w:p>
        </w:tc>
        <w:tc>
          <w:tcPr>
            <w:tcW w:w="21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7,86</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35,00</w:t>
            </w:r>
          </w:p>
        </w:tc>
        <w:tc>
          <w:tcPr>
            <w:tcW w:w="222" w:type="pct"/>
            <w:gridSpan w:val="3"/>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35,00</w:t>
            </w:r>
          </w:p>
        </w:tc>
        <w:tc>
          <w:tcPr>
            <w:tcW w:w="221"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35,00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1336"/>
        </w:trPr>
        <w:tc>
          <w:tcPr>
            <w:tcW w:w="143"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Ремонт полов, стен, потолков замена линолеума:</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 xml:space="preserve">ДОУ №№ 10, 14, 18, 22, 29, 34, 43, 46, 51, 54, 56, 70, 84, 85, 88, 94, 97, 98, 102, 105, 107, 110, 115;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ЦРР №№ 71, 74.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СОШ №№ 6, 17, 20, 24, 32, 36, 44,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школа-интернат № 2;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ОК «Импульс», ОК «Флагман», Центр «Молодые таланты»</w:t>
            </w:r>
          </w:p>
        </w:tc>
        <w:tc>
          <w:tcPr>
            <w:tcW w:w="51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 xml:space="preserve">Ежегодно ремонт проводится не менее, чем </w:t>
            </w:r>
            <w:r w:rsidRPr="00EA23C0">
              <w:rPr>
                <w:rFonts w:ascii="Times New Roman" w:eastAsia="Calibri" w:hAnsi="Times New Roman"/>
                <w:sz w:val="27"/>
                <w:szCs w:val="27"/>
              </w:rPr>
              <w:lastRenderedPageBreak/>
              <w:t xml:space="preserve">в 30% образовательных организаций, обозначивших потребность </w:t>
            </w:r>
          </w:p>
        </w:tc>
        <w:tc>
          <w:tcPr>
            <w:tcW w:w="375" w:type="pct"/>
            <w:tcBorders>
              <w:top w:val="single" w:sz="4" w:space="0" w:color="auto"/>
              <w:left w:val="single" w:sz="4" w:space="0" w:color="auto"/>
              <w:bottom w:val="single" w:sz="4" w:space="0" w:color="auto"/>
              <w:right w:val="nil"/>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8"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22" w:type="pct"/>
            <w:gridSpan w:val="3"/>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21"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85"/>
        </w:trPr>
        <w:tc>
          <w:tcPr>
            <w:tcW w:w="143"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val="restart"/>
            <w:tcBorders>
              <w:top w:val="single" w:sz="4" w:space="0" w:color="auto"/>
              <w:left w:val="nil"/>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Замена оконных блоков. Замена дверных блоков:</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ДОУ №№ 10, 15, 18, 19, 22, 29, 30, 31, 34, 43, </w:t>
            </w:r>
            <w:r w:rsidRPr="00EA23C0">
              <w:rPr>
                <w:rFonts w:ascii="Times New Roman" w:eastAsia="Calibri" w:hAnsi="Times New Roman"/>
                <w:sz w:val="27"/>
                <w:szCs w:val="27"/>
              </w:rPr>
              <w:lastRenderedPageBreak/>
              <w:t xml:space="preserve">46, 51, 54, 57, 70, 73, 83, 84, 92, 93, 97, 98, 104, 105, 107, 109, 112, 113, 114, 115;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ЦРР №№ 5, 38, 49, 71.  СОШ №№ 5, 6, 17, 20, 23, 24, 30, 32, 36, 44,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ОК «Импульс» (ЦО № 27),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ОК «Флагман» (ЦО № 43);</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гимназия № 8,</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школа-интернат № 2;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Центр «Молодые таланты»</w:t>
            </w: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Ремонт крылец:</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ДОУ №№ 1, 10, 14, 18, 31, 34, 43, 56, 57, 73, 84, 85, 88, 92, 97, 98, 102, 104, 105, 109, 110, 113, </w:t>
            </w:r>
            <w:r w:rsidRPr="00EA23C0">
              <w:rPr>
                <w:rFonts w:ascii="Times New Roman" w:eastAsia="Calibri" w:hAnsi="Times New Roman"/>
                <w:sz w:val="27"/>
                <w:szCs w:val="27"/>
              </w:rPr>
              <w:lastRenderedPageBreak/>
              <w:t xml:space="preserve">114, 115, 116; ЦРР №№ 49. СОШ №№ 1, 5, 20, 23, 24, 30, 32, 44, лицей № 2;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ОК «Импульс» (гимназия № 18).</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Центр «Молодые таланты»</w:t>
            </w:r>
          </w:p>
        </w:tc>
        <w:tc>
          <w:tcPr>
            <w:tcW w:w="515" w:type="pct"/>
            <w:vMerge w:val="restart"/>
            <w:tcBorders>
              <w:top w:val="single" w:sz="4" w:space="0" w:color="auto"/>
              <w:left w:val="nil"/>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 xml:space="preserve">Ежегодно ремонт проводится не менее, чем в 30% </w:t>
            </w:r>
            <w:r w:rsidRPr="00EA23C0">
              <w:rPr>
                <w:rFonts w:ascii="Times New Roman" w:eastAsia="Calibri" w:hAnsi="Times New Roman"/>
                <w:sz w:val="27"/>
                <w:szCs w:val="27"/>
              </w:rPr>
              <w:lastRenderedPageBreak/>
              <w:t>образовательных организаотребность</w:t>
            </w: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Ежегодно ремонт проводится </w:t>
            </w:r>
            <w:r w:rsidRPr="00EA23C0">
              <w:rPr>
                <w:rFonts w:ascii="Times New Roman" w:eastAsia="Calibri" w:hAnsi="Times New Roman"/>
                <w:sz w:val="27"/>
                <w:szCs w:val="27"/>
              </w:rPr>
              <w:lastRenderedPageBreak/>
              <w:t>не менее, чем в 30% образовательных организаций, обозначив-ших потребность</w:t>
            </w:r>
          </w:p>
        </w:tc>
        <w:tc>
          <w:tcPr>
            <w:tcW w:w="375" w:type="pct"/>
            <w:tcBorders>
              <w:top w:val="single" w:sz="4" w:space="0" w:color="auto"/>
              <w:left w:val="single" w:sz="4" w:space="0" w:color="auto"/>
              <w:bottom w:val="single" w:sz="4" w:space="0" w:color="auto"/>
              <w:right w:val="nil"/>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8"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22" w:type="pct"/>
            <w:gridSpan w:val="3"/>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21"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1361"/>
        </w:trPr>
        <w:tc>
          <w:tcPr>
            <w:tcW w:w="143"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tcBorders>
              <w:top w:val="single" w:sz="4" w:space="0" w:color="auto"/>
              <w:left w:val="single" w:sz="4" w:space="0" w:color="auto"/>
              <w:bottom w:val="single" w:sz="4" w:space="0" w:color="auto"/>
              <w:right w:val="nil"/>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Всего</w:t>
            </w: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p w:rsidR="00836B5F" w:rsidRPr="00EA23C0" w:rsidRDefault="00836B5F" w:rsidP="008405E2">
            <w:pPr>
              <w:spacing w:after="0" w:line="240" w:lineRule="auto"/>
              <w:jc w:val="both"/>
              <w:rPr>
                <w:rFonts w:ascii="Times New Roman" w:hAnsi="Times New Roman"/>
                <w:sz w:val="27"/>
                <w:szCs w:val="27"/>
              </w:rPr>
            </w:pPr>
          </w:p>
        </w:tc>
        <w:tc>
          <w:tcPr>
            <w:tcW w:w="258"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58,20</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215,00</w:t>
            </w:r>
          </w:p>
        </w:tc>
        <w:tc>
          <w:tcPr>
            <w:tcW w:w="21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47,50</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65,00</w:t>
            </w:r>
          </w:p>
        </w:tc>
        <w:tc>
          <w:tcPr>
            <w:tcW w:w="21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10,70</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50,00</w:t>
            </w:r>
          </w:p>
        </w:tc>
        <w:tc>
          <w:tcPr>
            <w:tcW w:w="222" w:type="pct"/>
            <w:gridSpan w:val="3"/>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50,00</w:t>
            </w:r>
          </w:p>
        </w:tc>
        <w:tc>
          <w:tcPr>
            <w:tcW w:w="221"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1218"/>
        </w:trPr>
        <w:tc>
          <w:tcPr>
            <w:tcW w:w="143"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Замена систем теплоснабжения ГВС, ХВС, отопительных приборов, ремонт тепловых пунктов и тепловых узлов:</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ДОУ №№ 1, 10, 14, 15, 18, 19, 22, 29, 32, 34, 43, 46, 51, 52, 54, 56, 63, 70, 83, 84, 85, 88, 92, 93, 94, 97, 98, 105, 109, 112, 113, 115, 116; ЦРР № </w:t>
            </w:r>
            <w:r w:rsidRPr="00EA23C0">
              <w:rPr>
                <w:rFonts w:ascii="Times New Roman" w:eastAsia="Calibri" w:hAnsi="Times New Roman"/>
                <w:sz w:val="27"/>
                <w:szCs w:val="27"/>
              </w:rPr>
              <w:lastRenderedPageBreak/>
              <w:t xml:space="preserve">99. СОШ №№ 5, 6, 12, 17, 20, 23, 32, 36, 44.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Центр «Молодые таланты»</w:t>
            </w:r>
          </w:p>
        </w:tc>
        <w:tc>
          <w:tcPr>
            <w:tcW w:w="51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Ежегодно ремонт проводится не менее, чем в 30% образова-тельных организаций, обозначив-ших потребность</w:t>
            </w:r>
          </w:p>
        </w:tc>
        <w:tc>
          <w:tcPr>
            <w:tcW w:w="37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8"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22" w:type="pct"/>
            <w:gridSpan w:val="3"/>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21"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59"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2.3</w:t>
            </w:r>
          </w:p>
        </w:tc>
        <w:tc>
          <w:tcPr>
            <w:tcW w:w="888" w:type="pct"/>
            <w:gridSpan w:val="2"/>
            <w:vMerge w:val="restart"/>
            <w:tcBorders>
              <w:top w:val="single" w:sz="6"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Ремонт, реконструкция пищеблоков, обеденных и актовых залов. Замена мебели, технологического и санитарного оборудования:</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ДОУ №№ 3, 29, 32, 57, 85, 88, 105, 112; СОШ №№ 1, 5, 6, 12, 17, 20, 24, 30, 32, 44, Центр «Молодые таланты»</w:t>
            </w:r>
          </w:p>
        </w:tc>
        <w:tc>
          <w:tcPr>
            <w:tcW w:w="515" w:type="pct"/>
            <w:vMerge w:val="restart"/>
            <w:tcBorders>
              <w:top w:val="single" w:sz="6"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Ежегодно ремонт проводится не менее, чем в 30% образова-тельных организаций, обозначив-ших потребность.</w:t>
            </w:r>
          </w:p>
        </w:tc>
        <w:tc>
          <w:tcPr>
            <w:tcW w:w="375" w:type="pct"/>
            <w:vMerge w:val="restart"/>
            <w:tcBorders>
              <w:top w:val="single" w:sz="6"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6"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0,13</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7,94</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1,98</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0,13</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1,98</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1,98</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СОШ № 6, Центр «Молодые таланты»</w:t>
            </w:r>
          </w:p>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1,62</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13,86</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0,13</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4,62</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1,49</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4,62</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4,62</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1,75</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21,80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0,13</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6,60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1,62</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6,60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6,60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2.4</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Ремонт и реконструкция медицинских блоков. Замена оборудования: ДОУ №№ 10, 15, 18, 19, 46, 51, 52, 85, 97, 107,</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SimSun" w:hAnsi="Times New Roman"/>
                <w:sz w:val="27"/>
                <w:szCs w:val="27"/>
              </w:rPr>
              <w:t>СОШ №№ 1, 5, 6, 11, 20, 26, лицей №2.</w:t>
            </w:r>
          </w:p>
        </w:tc>
        <w:tc>
          <w:tcPr>
            <w:tcW w:w="515"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Calibri" w:hAnsi="Times New Roman"/>
                <w:sz w:val="27"/>
                <w:szCs w:val="27"/>
              </w:rPr>
              <w:t>Ежегодно ремонт проводится не менее, чем в 30% образова-тельных организаций, обозначив-ших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2,96</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0,74</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0,74</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0,74</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0,74</w:t>
            </w:r>
          </w:p>
        </w:tc>
        <w:tc>
          <w:tcPr>
            <w:tcW w:w="402" w:type="pct"/>
            <w:vMerge w:val="restart"/>
            <w:tcBorders>
              <w:top w:val="single" w:sz="4" w:space="0" w:color="auto"/>
              <w:left w:val="nil"/>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6,88</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1,72</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1,72</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1,72</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1,72</w:t>
            </w:r>
          </w:p>
        </w:tc>
        <w:tc>
          <w:tcPr>
            <w:tcW w:w="402" w:type="pct"/>
            <w:vMerge/>
            <w:tcBorders>
              <w:top w:val="single" w:sz="4" w:space="0" w:color="auto"/>
              <w:left w:val="nil"/>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nil"/>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25"/>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9,84</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2,46</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2,46</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2,46</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2,46</w:t>
            </w:r>
          </w:p>
        </w:tc>
        <w:tc>
          <w:tcPr>
            <w:tcW w:w="402" w:type="pct"/>
            <w:vMerge/>
            <w:tcBorders>
              <w:top w:val="single" w:sz="4" w:space="0" w:color="auto"/>
              <w:left w:val="nil"/>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2.5</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Строительство и восстановление прогулочных веранд (теневых навесов): ДОУ №№ 14, 16, 22, 29, 31, 32, 34, 43, 51, 52, 56, 57, 63, 83, 93, 94, 97, 98, 102, 105, 107, 109, 112, 113, 114, 115, 116; ЦРР №№ 71, 74.</w:t>
            </w:r>
          </w:p>
        </w:tc>
        <w:tc>
          <w:tcPr>
            <w:tcW w:w="515"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Calibri" w:hAnsi="Times New Roman"/>
                <w:sz w:val="27"/>
                <w:szCs w:val="27"/>
              </w:rPr>
              <w:t>Ежегодно ремонт проводится не менее, чем в 30% образовательных организаций, обозначив-</w:t>
            </w:r>
            <w:r w:rsidRPr="00EA23C0">
              <w:rPr>
                <w:rFonts w:ascii="Times New Roman" w:eastAsia="Calibri" w:hAnsi="Times New Roman"/>
                <w:sz w:val="27"/>
                <w:szCs w:val="27"/>
              </w:rPr>
              <w:lastRenderedPageBreak/>
              <w:t>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1,88</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10,44</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0,68</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2,22</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2,22</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w:t>
            </w:r>
          </w:p>
        </w:tc>
        <w:tc>
          <w:tcPr>
            <w:tcW w:w="402" w:type="pct"/>
            <w:vMerge w:val="restart"/>
            <w:tcBorders>
              <w:top w:val="single" w:sz="4" w:space="0" w:color="auto"/>
              <w:left w:val="nil"/>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2,82</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9,00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2,82</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593"/>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4,70</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19,44</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3,50</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5,22</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1,20</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4,22</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2.6</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xml:space="preserve">Ремонт бассейнов: ДОУ №№ 1, 70, 109, 112, 116;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SimSun" w:hAnsi="Times New Roman"/>
                <w:sz w:val="27"/>
                <w:szCs w:val="27"/>
              </w:rPr>
              <w:t>СОШ № 12</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Ежегодно ремонт проводится не менее, чем в 30% образовательных организаций, обозначив-ших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0,00</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9,60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7,41</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7,41</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7,41</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7,41</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40"/>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7,41</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17,01</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7,41</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9,81</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2.7</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xml:space="preserve">Ремонт санитарных комнат. Подводка горячей воды и обеспечение санитарным оборудованием кабинетов начальной школы: ДОУ №№ 22, </w:t>
            </w:r>
            <w:r w:rsidRPr="00EA23C0">
              <w:rPr>
                <w:rFonts w:ascii="Times New Roman" w:eastAsia="SimSun" w:hAnsi="Times New Roman"/>
                <w:sz w:val="27"/>
                <w:szCs w:val="27"/>
              </w:rPr>
              <w:lastRenderedPageBreak/>
              <w:t xml:space="preserve">29, 51, 57, 70, 73, 84, 85, 92, 93, 105, 107, 109, 110, 112, 115, ЦРР № 49, СОШ №№ 1, 5, 12, 17, 20, 24, 32, 44, лицей № 2; ОК «Импульс» (ЦО № 28), </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ООШ № 15; Центр «Молодые таланты»</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 xml:space="preserve">Ежегодно ремонт проводится не менее, чем в 30% образовательных организаций, </w:t>
            </w:r>
            <w:r w:rsidRPr="00EA23C0">
              <w:rPr>
                <w:rFonts w:ascii="Times New Roman" w:eastAsia="Calibri" w:hAnsi="Times New Roman"/>
                <w:sz w:val="27"/>
                <w:szCs w:val="27"/>
              </w:rPr>
              <w:lastRenderedPageBreak/>
              <w:t>обозначив-ших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1,46</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9,40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0,77</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2,35</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0,69</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2,35</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2,35</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2,35</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3,22</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11,28</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0,94</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2,82</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2,28</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2,82</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2,82</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2,82</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4,68</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20,68</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1,71</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5,17</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2,97</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5,17</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5,17</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5,17</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2.8</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xml:space="preserve">Ремонт или замена системы освещения в помещениях </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ДОУ №№ 31, 32, 34, 43, 51, 52, 56, 63, 109, ЦРР №№ 71, 106,</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xml:space="preserve"> СОШ №№ 6, 20, 32 (к. 2), </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ОК «Импульс», ОК «Флагман»,</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ООШ №15,</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lastRenderedPageBreak/>
              <w:t>Центр «Молодые таланты»</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Ежегодно ремонт проводится не менее, чем в 30% образова-тельных организаций, обозначив-ших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9,60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2296"/>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9,60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40"/>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2.9</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Оборудование эвакуационных выходов</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ДОУ №№ 10, 16, 31, 34, 43, 57, 63, 70, 85, 97, 98, 105, 109, 110, 113. СОШ №№ 6, 17, 20, 32, 44.</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Ежегодно работы проводятся не менее, чем в 30% образова-тельных организаций, обозначив-ших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17,65</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23,10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9,76</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9,76</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7,89</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8,00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2,34</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tc>
      </w:tr>
      <w:tr w:rsidR="00836B5F" w:rsidRPr="00EA23C0" w:rsidTr="008405E2">
        <w:trPr>
          <w:trHeight w:val="340"/>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1,40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16,38</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1,40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5,46</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5,46</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5,46</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40"/>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40"/>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19,05</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39,48</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11,16</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15,22</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7,89</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13,46</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7,80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567"/>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2.10</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Модернизация АПС. Монтаж СОУЭ (противо-пожарная).</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Замена электропроводки</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ДОУ №№ 3, 6, 10, 13, 14, 15, 16, 18, 19, 20, 22, 29, 32, 43, 51, 52, 54, 56, 57, 63, 73, 83, 84, 85, 88, 92, 93, 94, 97, 102, 104, 105, 107, 113, 114, 115; ЦРР №№ 30, 71, 74. СОШ №№ 1, 6, 11, 12, 17, 24, 26, 32 (к. 2), 36, 44, лицей № 2,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ОК «Флагман»; ООШ № 15; школа-интернат № 2; лицей № 2,</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ЦПД, Центр «Молодые таланты»</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Ежегодно модерниза-ция проводится не менее, чем в 30% образова-тельных организаций, обозначив-ших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21,13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40,20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13,04</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20,10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0,99</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8,00</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7,10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7,10</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lastRenderedPageBreak/>
              <w:t>ОО</w:t>
            </w:r>
          </w:p>
        </w:tc>
      </w:tr>
      <w:tr w:rsidR="00836B5F" w:rsidRPr="00EA23C0" w:rsidTr="008405E2">
        <w:trPr>
          <w:trHeight w:val="56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0,65</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31,00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0,65</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56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56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21,78</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71,20</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13,04</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27,10</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1,64</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15,00</w:t>
            </w:r>
          </w:p>
        </w:tc>
        <w:tc>
          <w:tcPr>
            <w:tcW w:w="222" w:type="pct"/>
            <w:gridSpan w:val="3"/>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7,10</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14,10</w:t>
            </w:r>
          </w:p>
        </w:tc>
        <w:tc>
          <w:tcPr>
            <w:tcW w:w="221" w:type="pct"/>
            <w:gridSpan w:val="2"/>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2.11</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xml:space="preserve">Замена противопожарных люков. Модернизация аварийного освещения. Установка противопожарных дверей: ДОУ №№ 10, 14, 19, 29, 31, 46, 51, 52, 56, 63, 73, 107, 110, 112, 114; ЦРР № 49, 74. </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xml:space="preserve">СОШ №№ 6, 12, 17, 23, 24, 30, 44; ОК «Импульс», </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ОК «Флагман». Центр «Молодые таланты»</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Ежегодно работы проводятся не менее, чем в 30% образова-тельных организаций, обозначив-ших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0,48</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3,25</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0,48</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0,75</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0,75</w:t>
            </w:r>
          </w:p>
        </w:tc>
        <w:tc>
          <w:tcPr>
            <w:tcW w:w="222" w:type="pct"/>
            <w:gridSpan w:val="3"/>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0,75</w:t>
            </w:r>
          </w:p>
        </w:tc>
        <w:tc>
          <w:tcPr>
            <w:tcW w:w="221" w:type="pct"/>
            <w:gridSpan w:val="2"/>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lastRenderedPageBreak/>
              <w:t>ОО</w:t>
            </w: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7,25</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1,75</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1,75</w:t>
            </w:r>
          </w:p>
        </w:tc>
        <w:tc>
          <w:tcPr>
            <w:tcW w:w="222" w:type="pct"/>
            <w:gridSpan w:val="3"/>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1,75</w:t>
            </w:r>
          </w:p>
        </w:tc>
        <w:tc>
          <w:tcPr>
            <w:tcW w:w="221" w:type="pct"/>
            <w:gridSpan w:val="2"/>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22" w:type="pct"/>
            <w:gridSpan w:val="3"/>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21" w:type="pct"/>
            <w:gridSpan w:val="2"/>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680"/>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0,48</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10,50</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0,48</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2,50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2,50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2,50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40"/>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2.12</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Восстановление ограждения:</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ДОУ №№ 14, 19, 22, 29, 31, 32, 43, 51, 52, 63, 83, 85, 88, 92, 93, 98, 102, 104, 105, 107, 113, </w:t>
            </w:r>
            <w:r w:rsidRPr="00EA23C0">
              <w:rPr>
                <w:rFonts w:ascii="Times New Roman" w:eastAsia="Calibri" w:hAnsi="Times New Roman"/>
                <w:sz w:val="27"/>
                <w:szCs w:val="27"/>
              </w:rPr>
              <w:lastRenderedPageBreak/>
              <w:t xml:space="preserve">114, 115, 116; ЦРР №№ 30, 71, 74, СОШ №№ 1, 6, 17, 26, 32, 36, 44,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ЦО №№ 21, 27, 28, 43, лицей № 2,</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гимназия № 8</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Ежегодно работы проводятся не менее, чем в 30% образова-</w:t>
            </w:r>
            <w:r w:rsidRPr="00EA23C0">
              <w:rPr>
                <w:rFonts w:ascii="Times New Roman" w:eastAsia="Calibri" w:hAnsi="Times New Roman"/>
                <w:sz w:val="27"/>
                <w:szCs w:val="27"/>
              </w:rPr>
              <w:lastRenderedPageBreak/>
              <w:t>тельных организаций, обозначив-ших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СОШ</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 6</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lastRenderedPageBreak/>
              <w:t>СОШ</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 17</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ЦО № 27</w:t>
            </w:r>
          </w:p>
        </w:tc>
      </w:tr>
      <w:tr w:rsidR="00836B5F" w:rsidRPr="00EA23C0" w:rsidTr="008405E2">
        <w:trPr>
          <w:trHeight w:val="340"/>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43,25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152,23</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36,23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36,23</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7,02</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38,00</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38,00</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40,00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40"/>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40"/>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43,25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167,23</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36,23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41,23</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7,02</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43,00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43,00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40,00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2.13</w:t>
            </w:r>
          </w:p>
        </w:tc>
        <w:tc>
          <w:tcPr>
            <w:tcW w:w="888" w:type="pct"/>
            <w:gridSpan w:val="2"/>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Установка СКУД. Оснащение системами оповещения о террористическом акте (в т.ч. на территории учреждений) и охранной сигнализацией (все ОО).</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Установка КПП (ОО 1 категории опасности).</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Установка откатных ворот (ОО 1-2 категории опасности)</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Обеспечение охраны силами ЧОП (ОО 1-3 категории опасности). Оборудование помещений для охраны на 1 этаже (ОО 1-3 категорий опасности)</w:t>
            </w:r>
          </w:p>
        </w:tc>
        <w:tc>
          <w:tcPr>
            <w:tcW w:w="515"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 xml:space="preserve">Работы проведены в 100% организаций Технические средства антитерро-ристической защищен-ности соответству-ют федеральному </w:t>
            </w:r>
            <w:r w:rsidRPr="00EA23C0">
              <w:rPr>
                <w:rFonts w:ascii="Times New Roman" w:eastAsia="Calibri" w:hAnsi="Times New Roman"/>
                <w:sz w:val="27"/>
                <w:szCs w:val="27"/>
              </w:rPr>
              <w:lastRenderedPageBreak/>
              <w:t>законодатель-ству</w:t>
            </w:r>
          </w:p>
        </w:tc>
        <w:tc>
          <w:tcPr>
            <w:tcW w:w="375"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1,01</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0,90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0,11</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СОШ № 12</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Школа-интернат</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 2</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СОШ № 17</w:t>
            </w: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271,20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271,20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59,23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59,23</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70,03</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69,31</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69,31</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72,63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72,63</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272,21</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290,20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60,13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69,23</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70,14</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73,03</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69,31</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72,31</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72,63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75,63</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2.14</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Восстановление внутреннего и наружного освещения</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xml:space="preserve">ДОУ №№ 15, 32, 34, 43, 63, 73, 88, 92, 93, 94, 97, 104, 107, 109, 112, 114, 116; ЦРР № 38, </w:t>
            </w:r>
          </w:p>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СОШ №№ 1, 17, ОК «Импульс», ОК «Флагман»,</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SimSun" w:hAnsi="Times New Roman"/>
                <w:sz w:val="27"/>
                <w:szCs w:val="27"/>
              </w:rPr>
              <w:t>Центр «Молодые таланты»</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Ежегодно работы проводятся не менее, чем в 30% образова-тельных организаций, обозначив-ших потребность </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9,30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232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9,30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2.15</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Ремонт и оборудование спортивных залов.</w:t>
            </w:r>
            <w:r w:rsidRPr="00EA23C0">
              <w:rPr>
                <w:rFonts w:ascii="Times New Roman" w:eastAsia="Calibri" w:hAnsi="Times New Roman"/>
                <w:sz w:val="27"/>
                <w:szCs w:val="27"/>
              </w:rPr>
              <w:br/>
              <w:t>Обустройство спортивных площадок. Ремонт и оборудование тиров:</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ДОУ все, за исключением</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1, 13, 20, 30, 32, 46, 57, 73;</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СОШ №№ 1, 4, 5, 6, 8, 11, 12, 17, 20, 23, 24, 26, 30, 32, 36, 44, лицей № 2; ООШ № 15, школа-интернат № 2</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Ежегодно работы проводятся не менее, чем в 30% образо-вательных организаций, обозначив-ших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4,27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4,27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4,00</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СОШ</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 6</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9,72</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36,00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8,55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12,00</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12,00</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13,99</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55,00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12,82</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17,00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16,00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17,00</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1575"/>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2.16</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Оснащение мебелью, оборудованием, компьютерной техникой, мягким инвентарём, </w:t>
            </w:r>
            <w:r w:rsidRPr="00EA23C0">
              <w:rPr>
                <w:rFonts w:ascii="Times New Roman" w:eastAsia="Calibri" w:hAnsi="Times New Roman"/>
                <w:sz w:val="27"/>
                <w:szCs w:val="27"/>
              </w:rPr>
              <w:lastRenderedPageBreak/>
              <w:t>учебниками, игрушками, костюмами:</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ДОУ №№ 3, 13, 14, 15, 18, 19, 20, 29, 46, 51, 52, 54, 56, 57, 94, 102, ЦРР № 71.</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СОШ №№ 1, 5, 6, 12, 17, 20, 23, 24, 30, 32, 36, лицей № 2,</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ОК «Импульс», «ОК «Флагман», школа-интернат № 2;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Центр «Молодые таланты»</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 xml:space="preserve">Работы проводятся во всех образова-тельных </w:t>
            </w:r>
            <w:r w:rsidRPr="00EA23C0">
              <w:rPr>
                <w:rFonts w:ascii="Times New Roman" w:eastAsia="Calibri" w:hAnsi="Times New Roman"/>
                <w:sz w:val="27"/>
                <w:szCs w:val="27"/>
              </w:rPr>
              <w:lastRenderedPageBreak/>
              <w:t>организаци-ях, обозначив-ших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24,43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26,06</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8,37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4,66</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4,66</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9,72</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9,72</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1,68</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1,68</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СОШ</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 6</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lastRenderedPageBreak/>
              <w:t>СОШ</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 17</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ДОУ</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 52</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СОШ</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 24</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СОШ № 32</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СОШ № 30</w:t>
            </w: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35,65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41,69</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3,81</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9,85</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12,41</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12,41</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16,13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16,13</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3,30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3,30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92,85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116,51</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26,63</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29,50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29,50</w:t>
            </w:r>
          </w:p>
        </w:tc>
        <w:tc>
          <w:tcPr>
            <w:tcW w:w="222"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51,88</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51,88</w:t>
            </w:r>
          </w:p>
        </w:tc>
        <w:tc>
          <w:tcPr>
            <w:tcW w:w="2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8,50</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8,50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152,93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184,26</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15,15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46,48</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46,57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46,57</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77,73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77,73</w:t>
            </w:r>
          </w:p>
        </w:tc>
        <w:tc>
          <w:tcPr>
            <w:tcW w:w="2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13,48</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13,48</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val="restart"/>
            <w:tcBorders>
              <w:top w:val="nil"/>
              <w:left w:val="single" w:sz="8"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2.17</w:t>
            </w:r>
          </w:p>
        </w:tc>
        <w:tc>
          <w:tcPr>
            <w:tcW w:w="888" w:type="pct"/>
            <w:gridSpan w:val="2"/>
            <w:vMerge w:val="restart"/>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Все ОО, по мере выделения средств определение первоочередных:</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-благоустройство территорий, </w:t>
            </w:r>
            <w:r w:rsidRPr="00EA23C0">
              <w:rPr>
                <w:rFonts w:ascii="Times New Roman" w:eastAsia="Calibri" w:hAnsi="Times New Roman"/>
                <w:sz w:val="27"/>
                <w:szCs w:val="27"/>
              </w:rPr>
              <w:lastRenderedPageBreak/>
              <w:t>восстановление асфальтового покрытия.</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-устройство системы ливневой канализации.</w:t>
            </w:r>
            <w:r w:rsidRPr="00EA23C0">
              <w:rPr>
                <w:rFonts w:ascii="Times New Roman" w:hAnsi="Times New Roman"/>
                <w:sz w:val="27"/>
                <w:szCs w:val="27"/>
              </w:rPr>
              <w:t xml:space="preserve"> </w:t>
            </w:r>
            <w:r w:rsidRPr="00EA23C0">
              <w:rPr>
                <w:rFonts w:ascii="Times New Roman" w:eastAsia="Calibri" w:hAnsi="Times New Roman"/>
                <w:sz w:val="27"/>
                <w:szCs w:val="27"/>
              </w:rPr>
              <w:t xml:space="preserve">Установка контейнеров: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ДОУ №№ 3, 4, 18, 19, 22, 29, 31, 34, 46, 52, 54, 56, 57, 73, 83, 84, 85, 88, 94, 97, 98, 104, 105, 107, 109, 112, 113, 114, 115, 116;</w:t>
            </w:r>
            <w:r w:rsidRPr="00EA23C0">
              <w:rPr>
                <w:rFonts w:ascii="Times New Roman" w:hAnsi="Times New Roman"/>
                <w:sz w:val="27"/>
                <w:szCs w:val="27"/>
              </w:rPr>
              <w:t xml:space="preserve"> ЦРР № </w:t>
            </w:r>
            <w:r w:rsidRPr="00EA23C0">
              <w:rPr>
                <w:rFonts w:ascii="Times New Roman" w:eastAsia="Calibri" w:hAnsi="Times New Roman"/>
                <w:sz w:val="27"/>
                <w:szCs w:val="27"/>
              </w:rPr>
              <w:t>49, 74,</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СОШ №№ 1, 5, 6, 17, 20, 23, 24, 30, 32, 36, 44; лицей № 2; гимназия № 8; ООШ № 15; </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ОК «Импульс», ОК «Флагман»; школа-интернат № 2; Центр Молодые таланты»</w:t>
            </w:r>
          </w:p>
        </w:tc>
        <w:tc>
          <w:tcPr>
            <w:tcW w:w="515" w:type="pct"/>
            <w:vMerge w:val="restart"/>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Ежегодно работы проводятся не менее, чем в 30% образова-</w:t>
            </w:r>
            <w:r w:rsidRPr="00EA23C0">
              <w:rPr>
                <w:rFonts w:ascii="Times New Roman" w:eastAsia="Calibri" w:hAnsi="Times New Roman"/>
                <w:sz w:val="27"/>
                <w:szCs w:val="27"/>
              </w:rPr>
              <w:lastRenderedPageBreak/>
              <w:t>тельных организаций, обозначив-ших потребность</w:t>
            </w:r>
          </w:p>
        </w:tc>
        <w:tc>
          <w:tcPr>
            <w:tcW w:w="375" w:type="pct"/>
            <w:vMerge w:val="restart"/>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7,08</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70,00</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10,00</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7,08</w:t>
            </w:r>
          </w:p>
        </w:tc>
        <w:tc>
          <w:tcPr>
            <w:tcW w:w="265" w:type="pct"/>
            <w:gridSpan w:val="3"/>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50,00</w:t>
            </w:r>
          </w:p>
        </w:tc>
        <w:tc>
          <w:tcPr>
            <w:tcW w:w="216"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2" w:type="pct"/>
            <w:gridSpan w:val="2"/>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21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ДОУ № 73</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lastRenderedPageBreak/>
              <w:t>ОК «Флаг-ман»</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ОК «Им-пульс»</w:t>
            </w:r>
          </w:p>
        </w:tc>
      </w:tr>
      <w:tr w:rsidR="00836B5F" w:rsidRPr="00EA23C0" w:rsidTr="008405E2">
        <w:trPr>
          <w:trHeight w:val="454"/>
        </w:trPr>
        <w:tc>
          <w:tcPr>
            <w:tcW w:w="143" w:type="pct"/>
            <w:vMerge/>
            <w:tcBorders>
              <w:top w:val="nil"/>
              <w:left w:val="single" w:sz="8"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37,06</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61,36</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11,70</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12,00</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25,36</w:t>
            </w:r>
          </w:p>
        </w:tc>
        <w:tc>
          <w:tcPr>
            <w:tcW w:w="265" w:type="pct"/>
            <w:gridSpan w:val="3"/>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25,36</w:t>
            </w:r>
          </w:p>
        </w:tc>
        <w:tc>
          <w:tcPr>
            <w:tcW w:w="216"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2" w:type="pct"/>
            <w:gridSpan w:val="2"/>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12,00</w:t>
            </w:r>
          </w:p>
        </w:tc>
        <w:tc>
          <w:tcPr>
            <w:tcW w:w="21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nil"/>
              <w:left w:val="single" w:sz="8"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5" w:type="pct"/>
            <w:gridSpan w:val="3"/>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6"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2" w:type="pct"/>
            <w:gridSpan w:val="2"/>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nil"/>
              <w:left w:val="single" w:sz="8"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nil"/>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nil"/>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nil"/>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44,14</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131,36</w:t>
            </w:r>
          </w:p>
        </w:tc>
        <w:tc>
          <w:tcPr>
            <w:tcW w:w="21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11,70</w:t>
            </w:r>
          </w:p>
        </w:tc>
        <w:tc>
          <w:tcPr>
            <w:tcW w:w="259"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22,00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32,44</w:t>
            </w:r>
          </w:p>
        </w:tc>
        <w:tc>
          <w:tcPr>
            <w:tcW w:w="265" w:type="pct"/>
            <w:gridSpan w:val="3"/>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75,36</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62" w:type="pct"/>
            <w:gridSpan w:val="2"/>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17,00</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40"/>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lastRenderedPageBreak/>
              <w:t>2.18</w:t>
            </w:r>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SimSun" w:hAnsi="Times New Roman"/>
                <w:sz w:val="27"/>
                <w:szCs w:val="27"/>
              </w:rPr>
              <w:t>Установка игровых комплексов и малых архитектурных форм: ДОУ все, за исключением №№ 1, 6, 10, 13, 15, 20, 46; ЦРР № 30, СОШ №№ 1, 5, 23, 30, 32, 36, 44; ООШ № 15, школа-интернат № 2</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Ежегодно ремонт проводится не менее, чем в 30% образова-тельных организаций, обозначив-ших потребность</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0,91</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2,88</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0,44</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0,72</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0,47</w:t>
            </w:r>
          </w:p>
        </w:tc>
        <w:tc>
          <w:tcPr>
            <w:tcW w:w="265"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0,72</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2"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0,72</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0,72</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ДОУ № 43</w:t>
            </w:r>
          </w:p>
          <w:p w:rsidR="00836B5F" w:rsidRPr="00EA23C0" w:rsidRDefault="00836B5F" w:rsidP="008405E2">
            <w:pPr>
              <w:spacing w:after="0" w:line="240" w:lineRule="auto"/>
              <w:jc w:val="center"/>
              <w:rPr>
                <w:rFonts w:ascii="Times New Roman" w:eastAsia="Calibri" w:hAnsi="Times New Roman"/>
                <w:sz w:val="27"/>
                <w:szCs w:val="27"/>
              </w:rPr>
            </w:pP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ОК «Флаг-ман» (ЦРР № 5)</w:t>
            </w: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0,96</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0,12</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0,30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0,84</w:t>
            </w:r>
          </w:p>
        </w:tc>
        <w:tc>
          <w:tcPr>
            <w:tcW w:w="265"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2"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0,30</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0,30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65"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62"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181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1,87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4,78</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0,56</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1,02</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1,31</w:t>
            </w: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1,72</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1,02</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1,02</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70"/>
        </w:trPr>
        <w:tc>
          <w:tcPr>
            <w:tcW w:w="143" w:type="pct"/>
            <w:vMerge w:val="restart"/>
            <w:tcBorders>
              <w:top w:val="single" w:sz="4" w:space="0" w:color="auto"/>
              <w:left w:val="single" w:sz="8"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2.19</w:t>
            </w:r>
          </w:p>
        </w:tc>
        <w:tc>
          <w:tcPr>
            <w:tcW w:w="888" w:type="pct"/>
            <w:gridSpan w:val="2"/>
            <w:vMerge w:val="restart"/>
            <w:tcBorders>
              <w:top w:val="single" w:sz="4" w:space="0" w:color="auto"/>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Выпиловка деревьев. Озеленение территории:</w:t>
            </w:r>
          </w:p>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SimSun" w:hAnsi="Times New Roman"/>
                <w:sz w:val="27"/>
                <w:szCs w:val="27"/>
              </w:rPr>
              <w:t>по графику ДО: ДОУ №№ 18, 22, 29, 31, 34, 52, 56, 63, 83, 84, 92, 97, 102, 104, 105, 107, 113, 114, 116; ЦРР №№ 99.</w:t>
            </w:r>
          </w:p>
        </w:tc>
        <w:tc>
          <w:tcPr>
            <w:tcW w:w="515" w:type="pct"/>
            <w:vMerge w:val="restart"/>
            <w:tcBorders>
              <w:top w:val="single" w:sz="4" w:space="0" w:color="auto"/>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Ежегодно работы проводятся не менее, чем в 30% образовательных организаций, обозначив-</w:t>
            </w:r>
            <w:r w:rsidRPr="00EA23C0">
              <w:rPr>
                <w:rFonts w:ascii="Times New Roman" w:eastAsia="Calibri" w:hAnsi="Times New Roman"/>
                <w:sz w:val="27"/>
                <w:szCs w:val="27"/>
              </w:rPr>
              <w:lastRenderedPageBreak/>
              <w:t>ших потребность</w:t>
            </w:r>
          </w:p>
        </w:tc>
        <w:tc>
          <w:tcPr>
            <w:tcW w:w="375" w:type="pct"/>
            <w:vMerge w:val="restart"/>
            <w:tcBorders>
              <w:top w:val="single" w:sz="4" w:space="0" w:color="auto"/>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w:t>
            </w:r>
          </w:p>
        </w:tc>
        <w:tc>
          <w:tcPr>
            <w:tcW w:w="216"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w:t>
            </w:r>
          </w:p>
        </w:tc>
        <w:tc>
          <w:tcPr>
            <w:tcW w:w="21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w:t>
            </w:r>
          </w:p>
        </w:tc>
        <w:tc>
          <w:tcPr>
            <w:tcW w:w="402"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tc>
      </w:tr>
      <w:tr w:rsidR="00836B5F" w:rsidRPr="00EA23C0" w:rsidTr="008405E2">
        <w:trPr>
          <w:trHeight w:val="397"/>
        </w:trPr>
        <w:tc>
          <w:tcPr>
            <w:tcW w:w="143" w:type="pct"/>
            <w:vMerge/>
            <w:tcBorders>
              <w:top w:val="nil"/>
              <w:left w:val="single" w:sz="8"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6"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397"/>
        </w:trPr>
        <w:tc>
          <w:tcPr>
            <w:tcW w:w="143" w:type="pct"/>
            <w:vMerge/>
            <w:tcBorders>
              <w:top w:val="nil"/>
              <w:left w:val="single" w:sz="8"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nil"/>
              <w:left w:val="single" w:sz="4" w:space="0" w:color="auto"/>
              <w:bottom w:val="single" w:sz="4" w:space="0" w:color="000000"/>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6"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1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 </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986"/>
        </w:trPr>
        <w:tc>
          <w:tcPr>
            <w:tcW w:w="143" w:type="pct"/>
            <w:vMerge/>
            <w:tcBorders>
              <w:top w:val="nil"/>
              <w:left w:val="single" w:sz="8"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888" w:type="pct"/>
            <w:gridSpan w:val="2"/>
            <w:vMerge/>
            <w:tcBorders>
              <w:top w:val="nil"/>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515" w:type="pct"/>
            <w:vMerge/>
            <w:tcBorders>
              <w:top w:val="nil"/>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nil"/>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nil"/>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4,00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1,00</w:t>
            </w:r>
          </w:p>
        </w:tc>
        <w:tc>
          <w:tcPr>
            <w:tcW w:w="402" w:type="pct"/>
            <w:vMerge/>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921" w:type="pct"/>
            <w:gridSpan w:val="5"/>
            <w:vMerge w:val="restart"/>
            <w:tcBorders>
              <w:top w:val="single" w:sz="4" w:space="0" w:color="auto"/>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ИТОГО по задаче 2</w:t>
            </w: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251,94</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495,51</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71,43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119,35</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48,41</w:t>
            </w: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136,67</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112,58</w:t>
            </w: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165,36</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19,52</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74,13</w:t>
            </w:r>
          </w:p>
        </w:tc>
        <w:tc>
          <w:tcPr>
            <w:tcW w:w="402" w:type="pct"/>
            <w:vMerge w:val="restart"/>
            <w:tcBorders>
              <w:top w:val="single" w:sz="4" w:space="0" w:color="auto"/>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tc>
      </w:tr>
      <w:tr w:rsidR="00836B5F" w:rsidRPr="00EA23C0" w:rsidTr="008405E2">
        <w:trPr>
          <w:trHeight w:val="454"/>
        </w:trPr>
        <w:tc>
          <w:tcPr>
            <w:tcW w:w="1921" w:type="pct"/>
            <w:gridSpan w:val="5"/>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733,54</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1100,55</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166,01</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214,45</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202,71</w:t>
            </w: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292,77</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253,94</w:t>
            </w: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376,61</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110,88</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216,72</w:t>
            </w:r>
          </w:p>
        </w:tc>
        <w:tc>
          <w:tcPr>
            <w:tcW w:w="402" w:type="pct"/>
            <w:vMerge/>
            <w:tcBorders>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921" w:type="pct"/>
            <w:gridSpan w:val="5"/>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905,53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929,19</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21,95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45,61</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231,51</w:t>
            </w: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231,51</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553,71</w:t>
            </w: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553,71</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98,36</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98,36</w:t>
            </w:r>
          </w:p>
        </w:tc>
        <w:tc>
          <w:tcPr>
            <w:tcW w:w="402" w:type="pct"/>
            <w:vMerge/>
            <w:tcBorders>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79"/>
        </w:trPr>
        <w:tc>
          <w:tcPr>
            <w:tcW w:w="1921" w:type="pct"/>
            <w:gridSpan w:val="5"/>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1891,01</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2525,25</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259,39</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379,41</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482,63</w:t>
            </w: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660,95</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920,23</w:t>
            </w: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1 095,68</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228,76</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389,21</w:t>
            </w:r>
          </w:p>
        </w:tc>
        <w:tc>
          <w:tcPr>
            <w:tcW w:w="402" w:type="pct"/>
            <w:vMerge/>
            <w:tcBorders>
              <w:left w:val="nil"/>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5000" w:type="pct"/>
            <w:gridSpan w:val="20"/>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center"/>
              <w:rPr>
                <w:rFonts w:ascii="Times New Roman" w:eastAsia="SimSun" w:hAnsi="Times New Roman"/>
                <w:sz w:val="27"/>
                <w:szCs w:val="27"/>
              </w:rPr>
            </w:pPr>
            <w:r w:rsidRPr="00EA23C0">
              <w:rPr>
                <w:rFonts w:ascii="Times New Roman" w:eastAsia="Calibri" w:hAnsi="Times New Roman"/>
                <w:sz w:val="27"/>
                <w:szCs w:val="27"/>
              </w:rPr>
              <w:t xml:space="preserve">Задача 3. </w:t>
            </w:r>
            <w:r w:rsidRPr="00EA23C0">
              <w:rPr>
                <w:rFonts w:ascii="Times New Roman" w:eastAsia="SimSun" w:hAnsi="Times New Roman"/>
                <w:sz w:val="27"/>
                <w:szCs w:val="27"/>
              </w:rPr>
              <w:t>Реализация мероприятий регионального проекта «Всё лучшее детям».</w:t>
            </w:r>
          </w:p>
        </w:tc>
      </w:tr>
      <w:tr w:rsidR="00836B5F" w:rsidRPr="00EA23C0" w:rsidTr="008405E2">
        <w:trPr>
          <w:trHeight w:val="454"/>
        </w:trPr>
        <w:tc>
          <w:tcPr>
            <w:tcW w:w="14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3.1</w:t>
            </w:r>
          </w:p>
        </w:tc>
        <w:tc>
          <w:tcPr>
            <w:tcW w:w="683"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Создание детских технопарков «Кванториум» (СОШ № 12)</w:t>
            </w:r>
          </w:p>
        </w:tc>
        <w:tc>
          <w:tcPr>
            <w:tcW w:w="720"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 xml:space="preserve">В муниципальной системе образования расширены возможности для реализации дополнительных образо-вательных </w:t>
            </w:r>
            <w:r w:rsidRPr="00EA23C0">
              <w:rPr>
                <w:rFonts w:ascii="Times New Roman" w:eastAsia="Calibri" w:hAnsi="Times New Roman"/>
                <w:sz w:val="27"/>
                <w:szCs w:val="27"/>
              </w:rPr>
              <w:lastRenderedPageBreak/>
              <w:t>программ технической и естественно-научной направлен-ности</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402" w:type="pct"/>
            <w:vMerge w:val="restart"/>
            <w:tcBorders>
              <w:top w:val="single" w:sz="4" w:space="0" w:color="auto"/>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ДО</w:t>
            </w:r>
          </w:p>
          <w:p w:rsidR="00836B5F" w:rsidRPr="00EA23C0" w:rsidRDefault="00836B5F" w:rsidP="008405E2">
            <w:pPr>
              <w:spacing w:after="0" w:line="240" w:lineRule="auto"/>
              <w:jc w:val="center"/>
              <w:rPr>
                <w:rFonts w:ascii="Times New Roman" w:eastAsia="Calibri" w:hAnsi="Times New Roman"/>
                <w:sz w:val="27"/>
                <w:szCs w:val="27"/>
              </w:rPr>
            </w:pPr>
            <w:r w:rsidRPr="00EA23C0">
              <w:rPr>
                <w:rFonts w:ascii="Times New Roman" w:eastAsia="Calibri" w:hAnsi="Times New Roman"/>
                <w:sz w:val="27"/>
                <w:szCs w:val="27"/>
              </w:rPr>
              <w:t>ОО</w:t>
            </w: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68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720"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0,85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0,85</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0,85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0,85</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402" w:type="pct"/>
            <w:vMerge/>
            <w:tcBorders>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68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720"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20,32</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20,32</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20,32</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20,32</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402" w:type="pct"/>
            <w:vMerge/>
            <w:tcBorders>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4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683"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720" w:type="pct"/>
            <w:gridSpan w:val="2"/>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21,17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21,17</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21,17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21,17</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402" w:type="pct"/>
            <w:vMerge/>
            <w:tcBorders>
              <w:left w:val="nil"/>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921" w:type="pct"/>
            <w:gridSpan w:val="5"/>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Итого по задаче 3</w:t>
            </w: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402" w:type="pct"/>
            <w:vMerge w:val="restart"/>
            <w:tcBorders>
              <w:top w:val="single" w:sz="4" w:space="0" w:color="auto"/>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921" w:type="pct"/>
            <w:gridSpan w:val="5"/>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0,85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0,85</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0,85</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0,85</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 </w:t>
            </w:r>
          </w:p>
        </w:tc>
        <w:tc>
          <w:tcPr>
            <w:tcW w:w="402" w:type="pct"/>
            <w:vMerge/>
            <w:tcBorders>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921" w:type="pct"/>
            <w:gridSpan w:val="5"/>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20,32</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20,32</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20,32</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20,32</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402" w:type="pct"/>
            <w:vMerge/>
            <w:tcBorders>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921" w:type="pct"/>
            <w:gridSpan w:val="5"/>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21,17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21,17</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21,17</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21,17</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p>
        </w:tc>
        <w:tc>
          <w:tcPr>
            <w:tcW w:w="402" w:type="pct"/>
            <w:vMerge/>
            <w:tcBorders>
              <w:left w:val="nil"/>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921" w:type="pct"/>
            <w:gridSpan w:val="5"/>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r w:rsidRPr="00EA23C0">
              <w:rPr>
                <w:rFonts w:ascii="Times New Roman" w:eastAsia="Calibri" w:hAnsi="Times New Roman"/>
                <w:sz w:val="27"/>
                <w:szCs w:val="27"/>
              </w:rPr>
              <w:t>ИТОГО по подпрограмме «Совершенствование материально - технической базы муниципальной системы образования в городском округе город Рыбинск Ярославской области»</w:t>
            </w: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ГБ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260,94</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564,12</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78,43</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129,35</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48,41</w:t>
            </w: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159,47</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114,58</w:t>
            </w: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198,16</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19,52</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77,14</w:t>
            </w:r>
          </w:p>
        </w:tc>
        <w:tc>
          <w:tcPr>
            <w:tcW w:w="402" w:type="pct"/>
            <w:vMerge w:val="restart"/>
            <w:tcBorders>
              <w:top w:val="single" w:sz="4" w:space="0" w:color="auto"/>
              <w:left w:val="nil"/>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921" w:type="pct"/>
            <w:gridSpan w:val="5"/>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ОБ</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734,39</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1 366,06</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166,86</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215,30</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202,71</w:t>
            </w: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416,52</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253,94</w:t>
            </w: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500,36</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110,88</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233,88</w:t>
            </w:r>
          </w:p>
        </w:tc>
        <w:tc>
          <w:tcPr>
            <w:tcW w:w="402" w:type="pct"/>
            <w:vMerge/>
            <w:tcBorders>
              <w:top w:val="single" w:sz="4" w:space="0" w:color="auto"/>
              <w:left w:val="nil"/>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921" w:type="pct"/>
            <w:gridSpan w:val="5"/>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ФБ</w:t>
            </w:r>
          </w:p>
        </w:tc>
        <w:tc>
          <w:tcPr>
            <w:tcW w:w="25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925,85</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1 597,04</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42,27</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65,93</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231,51</w:t>
            </w:r>
          </w:p>
        </w:tc>
        <w:tc>
          <w:tcPr>
            <w:tcW w:w="265"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535,26</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553,71</w:t>
            </w:r>
          </w:p>
        </w:tc>
        <w:tc>
          <w:tcPr>
            <w:tcW w:w="262"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857,46</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98,36</w:t>
            </w:r>
          </w:p>
        </w:tc>
        <w:tc>
          <w:tcPr>
            <w:tcW w:w="25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138,39</w:t>
            </w:r>
          </w:p>
        </w:tc>
        <w:tc>
          <w:tcPr>
            <w:tcW w:w="402" w:type="pct"/>
            <w:vMerge/>
            <w:tcBorders>
              <w:left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r w:rsidR="00836B5F" w:rsidRPr="00EA23C0" w:rsidTr="008405E2">
        <w:trPr>
          <w:trHeight w:val="454"/>
        </w:trPr>
        <w:tc>
          <w:tcPr>
            <w:tcW w:w="1921" w:type="pct"/>
            <w:gridSpan w:val="5"/>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Calibri" w:hAnsi="Times New Roman"/>
                <w:sz w:val="27"/>
                <w:szCs w:val="27"/>
              </w:rPr>
            </w:pPr>
          </w:p>
        </w:tc>
        <w:tc>
          <w:tcPr>
            <w:tcW w:w="24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7"/>
                <w:szCs w:val="27"/>
              </w:rPr>
            </w:pPr>
            <w:r w:rsidRPr="00EA23C0">
              <w:rPr>
                <w:rFonts w:ascii="Times New Roman" w:eastAsia="SimSun" w:hAnsi="Times New Roman"/>
                <w:sz w:val="27"/>
                <w:szCs w:val="27"/>
              </w:rPr>
              <w:t>Всего</w:t>
            </w:r>
          </w:p>
        </w:tc>
        <w:tc>
          <w:tcPr>
            <w:tcW w:w="258"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1921,18</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3527,22</w:t>
            </w:r>
          </w:p>
        </w:tc>
        <w:tc>
          <w:tcPr>
            <w:tcW w:w="21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287,56</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410,58</w:t>
            </w:r>
          </w:p>
        </w:tc>
        <w:tc>
          <w:tcPr>
            <w:tcW w:w="219"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482,63</w:t>
            </w:r>
          </w:p>
        </w:tc>
        <w:tc>
          <w:tcPr>
            <w:tcW w:w="265"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1111,25</w:t>
            </w:r>
          </w:p>
        </w:tc>
        <w:tc>
          <w:tcPr>
            <w:tcW w:w="216"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922,23</w:t>
            </w:r>
          </w:p>
        </w:tc>
        <w:tc>
          <w:tcPr>
            <w:tcW w:w="26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1555,98</w:t>
            </w:r>
          </w:p>
        </w:tc>
        <w:tc>
          <w:tcPr>
            <w:tcW w:w="21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228,76</w:t>
            </w:r>
          </w:p>
        </w:tc>
        <w:tc>
          <w:tcPr>
            <w:tcW w:w="259"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7"/>
                <w:szCs w:val="27"/>
              </w:rPr>
            </w:pPr>
            <w:r w:rsidRPr="00EA23C0">
              <w:rPr>
                <w:rFonts w:ascii="Times New Roman" w:hAnsi="Times New Roman"/>
                <w:sz w:val="27"/>
                <w:szCs w:val="27"/>
              </w:rPr>
              <w:t>449,41</w:t>
            </w:r>
          </w:p>
        </w:tc>
        <w:tc>
          <w:tcPr>
            <w:tcW w:w="402" w:type="pct"/>
            <w:vMerge/>
            <w:tcBorders>
              <w:left w:val="nil"/>
              <w:bottom w:val="single" w:sz="4" w:space="0" w:color="auto"/>
              <w:right w:val="single" w:sz="4" w:space="0" w:color="auto"/>
            </w:tcBorders>
          </w:tcPr>
          <w:p w:rsidR="00836B5F" w:rsidRPr="00EA23C0" w:rsidRDefault="00836B5F" w:rsidP="008405E2">
            <w:pPr>
              <w:spacing w:after="0" w:line="240" w:lineRule="auto"/>
              <w:jc w:val="center"/>
              <w:rPr>
                <w:rFonts w:ascii="Times New Roman" w:eastAsia="Calibri" w:hAnsi="Times New Roman"/>
                <w:sz w:val="27"/>
                <w:szCs w:val="27"/>
              </w:rPr>
            </w:pPr>
          </w:p>
        </w:tc>
      </w:tr>
    </w:tbl>
    <w:p w:rsidR="00836B5F" w:rsidRPr="004D6802" w:rsidRDefault="00836B5F" w:rsidP="00836B5F">
      <w:pPr>
        <w:spacing w:after="0" w:line="240" w:lineRule="auto"/>
        <w:jc w:val="both"/>
        <w:rPr>
          <w:rFonts w:ascii="Times New Roman" w:eastAsia="SimSun" w:hAnsi="Times New Roman"/>
          <w:sz w:val="28"/>
          <w:szCs w:val="28"/>
        </w:rPr>
        <w:sectPr w:rsidR="00836B5F" w:rsidRPr="004D6802" w:rsidSect="00EA23C0">
          <w:pgSz w:w="16838" w:h="11905" w:orient="landscape"/>
          <w:pgMar w:top="1134" w:right="567" w:bottom="1134" w:left="1134" w:header="567" w:footer="0" w:gutter="0"/>
          <w:cols w:space="720"/>
          <w:docGrid w:linePitch="299"/>
        </w:sect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19" w:name="_Toc149719668"/>
      <w:r w:rsidRPr="004D6802">
        <w:rPr>
          <w:rFonts w:ascii="Times New Roman" w:eastAsia="SimSun" w:hAnsi="Times New Roman"/>
          <w:sz w:val="28"/>
          <w:szCs w:val="28"/>
          <w:lang w:eastAsia="ar-SA"/>
        </w:rPr>
        <w:lastRenderedPageBreak/>
        <w:t>5. Индикаторы результативности подпрограммы</w:t>
      </w:r>
      <w:bookmarkEnd w:id="19"/>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Оценка эффективности подпрограммы проводится ежегодно в соответствии с </w:t>
      </w:r>
      <w:hyperlink r:id="rId44" w:history="1">
        <w:r w:rsidRPr="004D6802">
          <w:rPr>
            <w:rFonts w:ascii="Times New Roman" w:eastAsia="SimSun" w:hAnsi="Times New Roman"/>
            <w:sz w:val="28"/>
            <w:szCs w:val="28"/>
          </w:rPr>
          <w:t>методикой</w:t>
        </w:r>
      </w:hyperlink>
      <w:r w:rsidRPr="004D6802">
        <w:rPr>
          <w:rFonts w:ascii="Times New Roman" w:eastAsia="SimSun" w:hAnsi="Times New Roman"/>
          <w:sz w:val="28"/>
          <w:szCs w:val="28"/>
        </w:rPr>
        <w:t xml:space="preserve"> оценки эффективности и результативности реализации муниципальной программы.</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9"/>
        <w:gridCol w:w="3745"/>
        <w:gridCol w:w="481"/>
        <w:gridCol w:w="1115"/>
        <w:gridCol w:w="1421"/>
        <w:gridCol w:w="871"/>
        <w:gridCol w:w="901"/>
        <w:gridCol w:w="901"/>
      </w:tblGrid>
      <w:tr w:rsidR="00836B5F" w:rsidRPr="00EA23C0" w:rsidTr="008405E2">
        <w:trPr>
          <w:trHeight w:val="74"/>
        </w:trPr>
        <w:tc>
          <w:tcPr>
            <w:tcW w:w="372" w:type="pct"/>
            <w:vMerge w:val="restar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п/п</w:t>
            </w:r>
          </w:p>
        </w:tc>
        <w:tc>
          <w:tcPr>
            <w:tcW w:w="1837" w:type="pct"/>
            <w:vMerge w:val="restar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Основные индикаторы развития</w:t>
            </w:r>
          </w:p>
        </w:tc>
        <w:tc>
          <w:tcPr>
            <w:tcW w:w="236" w:type="pct"/>
            <w:vMerge w:val="restar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ЕД</w:t>
            </w:r>
          </w:p>
        </w:tc>
        <w:tc>
          <w:tcPr>
            <w:tcW w:w="547" w:type="pct"/>
            <w:vMerge w:val="restar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Базовый показа-тель</w:t>
            </w:r>
          </w:p>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2024</w:t>
            </w:r>
          </w:p>
        </w:tc>
        <w:tc>
          <w:tcPr>
            <w:tcW w:w="2008" w:type="pct"/>
            <w:gridSpan w:val="4"/>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Значение</w:t>
            </w:r>
          </w:p>
        </w:tc>
      </w:tr>
      <w:tr w:rsidR="00836B5F" w:rsidRPr="00EA23C0" w:rsidTr="008405E2">
        <w:trPr>
          <w:trHeight w:val="28"/>
        </w:trPr>
        <w:tc>
          <w:tcPr>
            <w:tcW w:w="372" w:type="pct"/>
            <w:vMerge/>
            <w:vAlign w:val="center"/>
          </w:tcPr>
          <w:p w:rsidR="00836B5F" w:rsidRPr="00EA23C0" w:rsidRDefault="00836B5F" w:rsidP="008405E2">
            <w:pPr>
              <w:spacing w:after="0" w:line="240" w:lineRule="auto"/>
              <w:jc w:val="both"/>
              <w:rPr>
                <w:rFonts w:ascii="Times New Roman" w:eastAsia="SimSun" w:hAnsi="Times New Roman"/>
                <w:sz w:val="20"/>
                <w:szCs w:val="20"/>
              </w:rPr>
            </w:pPr>
          </w:p>
        </w:tc>
        <w:tc>
          <w:tcPr>
            <w:tcW w:w="1837" w:type="pct"/>
            <w:vMerge/>
            <w:vAlign w:val="center"/>
          </w:tcPr>
          <w:p w:rsidR="00836B5F" w:rsidRPr="00EA23C0" w:rsidRDefault="00836B5F" w:rsidP="008405E2">
            <w:pPr>
              <w:spacing w:after="0" w:line="240" w:lineRule="auto"/>
              <w:jc w:val="both"/>
              <w:rPr>
                <w:rFonts w:ascii="Times New Roman" w:eastAsia="SimSun" w:hAnsi="Times New Roman"/>
                <w:sz w:val="20"/>
                <w:szCs w:val="20"/>
              </w:rPr>
            </w:pPr>
          </w:p>
        </w:tc>
        <w:tc>
          <w:tcPr>
            <w:tcW w:w="236" w:type="pct"/>
            <w:vMerge/>
            <w:vAlign w:val="center"/>
          </w:tcPr>
          <w:p w:rsidR="00836B5F" w:rsidRPr="00EA23C0" w:rsidRDefault="00836B5F" w:rsidP="008405E2">
            <w:pPr>
              <w:spacing w:after="0" w:line="240" w:lineRule="auto"/>
              <w:jc w:val="both"/>
              <w:rPr>
                <w:rFonts w:ascii="Times New Roman" w:eastAsia="SimSun" w:hAnsi="Times New Roman"/>
                <w:sz w:val="20"/>
                <w:szCs w:val="20"/>
              </w:rPr>
            </w:pPr>
          </w:p>
        </w:tc>
        <w:tc>
          <w:tcPr>
            <w:tcW w:w="547" w:type="pct"/>
            <w:vMerge/>
            <w:vAlign w:val="center"/>
          </w:tcPr>
          <w:p w:rsidR="00836B5F" w:rsidRPr="00EA23C0" w:rsidRDefault="00836B5F" w:rsidP="008405E2">
            <w:pPr>
              <w:spacing w:after="0" w:line="240" w:lineRule="auto"/>
              <w:jc w:val="both"/>
              <w:rPr>
                <w:rFonts w:ascii="Times New Roman" w:eastAsia="SimSun" w:hAnsi="Times New Roman"/>
                <w:sz w:val="20"/>
                <w:szCs w:val="20"/>
              </w:rPr>
            </w:pPr>
          </w:p>
        </w:tc>
        <w:tc>
          <w:tcPr>
            <w:tcW w:w="697" w:type="pct"/>
            <w:vMerge w:val="restar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2025</w:t>
            </w:r>
          </w:p>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ожидаемое</w:t>
            </w:r>
          </w:p>
        </w:tc>
        <w:tc>
          <w:tcPr>
            <w:tcW w:w="1311" w:type="pct"/>
            <w:gridSpan w:val="3"/>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Планируемое (нарастающим итогом)</w:t>
            </w:r>
          </w:p>
        </w:tc>
      </w:tr>
      <w:tr w:rsidR="00836B5F" w:rsidRPr="00EA23C0" w:rsidTr="008405E2">
        <w:trPr>
          <w:trHeight w:val="196"/>
        </w:trPr>
        <w:tc>
          <w:tcPr>
            <w:tcW w:w="372" w:type="pct"/>
            <w:vMerge/>
            <w:vAlign w:val="center"/>
          </w:tcPr>
          <w:p w:rsidR="00836B5F" w:rsidRPr="00EA23C0" w:rsidRDefault="00836B5F" w:rsidP="008405E2">
            <w:pPr>
              <w:spacing w:after="0" w:line="240" w:lineRule="auto"/>
              <w:jc w:val="both"/>
              <w:rPr>
                <w:rFonts w:ascii="Times New Roman" w:eastAsia="SimSun" w:hAnsi="Times New Roman"/>
                <w:sz w:val="20"/>
                <w:szCs w:val="20"/>
              </w:rPr>
            </w:pPr>
          </w:p>
        </w:tc>
        <w:tc>
          <w:tcPr>
            <w:tcW w:w="1837" w:type="pct"/>
            <w:vMerge/>
            <w:vAlign w:val="center"/>
          </w:tcPr>
          <w:p w:rsidR="00836B5F" w:rsidRPr="00EA23C0" w:rsidRDefault="00836B5F" w:rsidP="008405E2">
            <w:pPr>
              <w:spacing w:after="0" w:line="240" w:lineRule="auto"/>
              <w:jc w:val="both"/>
              <w:rPr>
                <w:rFonts w:ascii="Times New Roman" w:eastAsia="SimSun" w:hAnsi="Times New Roman"/>
                <w:sz w:val="20"/>
                <w:szCs w:val="20"/>
              </w:rPr>
            </w:pPr>
          </w:p>
        </w:tc>
        <w:tc>
          <w:tcPr>
            <w:tcW w:w="236" w:type="pct"/>
            <w:vMerge/>
            <w:vAlign w:val="center"/>
          </w:tcPr>
          <w:p w:rsidR="00836B5F" w:rsidRPr="00EA23C0" w:rsidRDefault="00836B5F" w:rsidP="008405E2">
            <w:pPr>
              <w:spacing w:after="0" w:line="240" w:lineRule="auto"/>
              <w:jc w:val="both"/>
              <w:rPr>
                <w:rFonts w:ascii="Times New Roman" w:eastAsia="SimSun" w:hAnsi="Times New Roman"/>
                <w:sz w:val="20"/>
                <w:szCs w:val="20"/>
              </w:rPr>
            </w:pPr>
          </w:p>
        </w:tc>
        <w:tc>
          <w:tcPr>
            <w:tcW w:w="547" w:type="pct"/>
            <w:vMerge/>
            <w:vAlign w:val="center"/>
          </w:tcPr>
          <w:p w:rsidR="00836B5F" w:rsidRPr="00EA23C0" w:rsidRDefault="00836B5F" w:rsidP="008405E2">
            <w:pPr>
              <w:spacing w:after="0" w:line="240" w:lineRule="auto"/>
              <w:jc w:val="both"/>
              <w:rPr>
                <w:rFonts w:ascii="Times New Roman" w:eastAsia="SimSun" w:hAnsi="Times New Roman"/>
                <w:sz w:val="20"/>
                <w:szCs w:val="20"/>
              </w:rPr>
            </w:pPr>
          </w:p>
        </w:tc>
        <w:tc>
          <w:tcPr>
            <w:tcW w:w="697" w:type="pct"/>
            <w:vMerge/>
            <w:vAlign w:val="center"/>
          </w:tcPr>
          <w:p w:rsidR="00836B5F" w:rsidRPr="00EA23C0" w:rsidRDefault="00836B5F" w:rsidP="008405E2">
            <w:pPr>
              <w:spacing w:after="0" w:line="240" w:lineRule="auto"/>
              <w:jc w:val="both"/>
              <w:rPr>
                <w:rFonts w:ascii="Times New Roman" w:eastAsia="SimSun" w:hAnsi="Times New Roman"/>
                <w:sz w:val="20"/>
                <w:szCs w:val="20"/>
              </w:rPr>
            </w:pPr>
          </w:p>
        </w:tc>
        <w:tc>
          <w:tcPr>
            <w:tcW w:w="42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2026</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2027</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2028</w:t>
            </w:r>
          </w:p>
        </w:tc>
      </w:tr>
      <w:tr w:rsidR="00836B5F" w:rsidRPr="00EA23C0" w:rsidTr="008405E2">
        <w:trPr>
          <w:trHeight w:val="415"/>
        </w:trPr>
        <w:tc>
          <w:tcPr>
            <w:tcW w:w="5000" w:type="pct"/>
            <w:gridSpan w:val="8"/>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836B5F" w:rsidRPr="00EA23C0" w:rsidTr="008405E2">
        <w:trPr>
          <w:trHeight w:val="330"/>
        </w:trPr>
        <w:tc>
          <w:tcPr>
            <w:tcW w:w="5000" w:type="pct"/>
            <w:gridSpan w:val="8"/>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Задача 1. Создание новых мест в дошкольных образовательных и общеобразовательных организациях</w:t>
            </w:r>
          </w:p>
        </w:tc>
      </w:tr>
      <w:tr w:rsidR="00836B5F" w:rsidRPr="00EA23C0" w:rsidTr="008405E2">
        <w:trPr>
          <w:trHeight w:val="2153"/>
        </w:trPr>
        <w:tc>
          <w:tcPr>
            <w:tcW w:w="372" w:type="pct"/>
            <w:tcBorders>
              <w:bottom w:val="single" w:sz="4" w:space="0" w:color="auto"/>
            </w:tcBorders>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1.1.1</w:t>
            </w:r>
          </w:p>
        </w:tc>
        <w:tc>
          <w:tcPr>
            <w:tcW w:w="1837" w:type="pct"/>
            <w:tcBorders>
              <w:bottom w:val="single" w:sz="4" w:space="0" w:color="auto"/>
            </w:tcBorders>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236" w:type="pct"/>
            <w:tcBorders>
              <w:bottom w:val="single" w:sz="4" w:space="0" w:color="auto"/>
            </w:tcBorders>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7,95</w:t>
            </w:r>
          </w:p>
        </w:tc>
        <w:tc>
          <w:tcPr>
            <w:tcW w:w="697"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7,65</w:t>
            </w:r>
          </w:p>
        </w:tc>
        <w:tc>
          <w:tcPr>
            <w:tcW w:w="427"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5,38</w:t>
            </w:r>
          </w:p>
        </w:tc>
        <w:tc>
          <w:tcPr>
            <w:tcW w:w="442"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5,38</w:t>
            </w:r>
          </w:p>
        </w:tc>
        <w:tc>
          <w:tcPr>
            <w:tcW w:w="442"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5,38</w:t>
            </w:r>
          </w:p>
        </w:tc>
      </w:tr>
      <w:tr w:rsidR="00836B5F" w:rsidRPr="00EA23C0" w:rsidTr="008405E2">
        <w:trPr>
          <w:trHeight w:val="713"/>
        </w:trPr>
        <w:tc>
          <w:tcPr>
            <w:tcW w:w="372" w:type="pct"/>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1.1.2</w:t>
            </w:r>
          </w:p>
        </w:tc>
        <w:tc>
          <w:tcPr>
            <w:tcW w:w="1837" w:type="pct"/>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Доступность дошкольного образования для детей в возрасте 3-7 лет от числа заявленных</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69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2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r>
      <w:tr w:rsidR="00836B5F" w:rsidRPr="00EA23C0" w:rsidTr="008405E2">
        <w:trPr>
          <w:trHeight w:val="384"/>
        </w:trPr>
        <w:tc>
          <w:tcPr>
            <w:tcW w:w="372" w:type="pct"/>
            <w:tcBorders>
              <w:bottom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1.1.3</w:t>
            </w:r>
          </w:p>
        </w:tc>
        <w:tc>
          <w:tcPr>
            <w:tcW w:w="1837" w:type="pct"/>
            <w:tcBorders>
              <w:bottom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236" w:type="pct"/>
            <w:tcBorders>
              <w:bottom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697"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27"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42"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42"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r>
      <w:tr w:rsidR="00836B5F" w:rsidRPr="00EA23C0" w:rsidTr="008405E2">
        <w:trPr>
          <w:trHeight w:val="217"/>
        </w:trPr>
        <w:tc>
          <w:tcPr>
            <w:tcW w:w="5000" w:type="pct"/>
            <w:gridSpan w:val="8"/>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Задача 2. Организация, содержание сети подведомственных учреждений и укрепление материально-технической базы учреждений отрасли.</w:t>
            </w:r>
          </w:p>
        </w:tc>
      </w:tr>
      <w:tr w:rsidR="00836B5F" w:rsidRPr="00EA23C0" w:rsidTr="008405E2">
        <w:trPr>
          <w:trHeight w:val="167"/>
        </w:trPr>
        <w:tc>
          <w:tcPr>
            <w:tcW w:w="372"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1.2.1</w:t>
            </w:r>
          </w:p>
        </w:tc>
        <w:tc>
          <w:tcPr>
            <w:tcW w:w="1837"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236"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45,0</w:t>
            </w:r>
          </w:p>
        </w:tc>
        <w:tc>
          <w:tcPr>
            <w:tcW w:w="69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46,59</w:t>
            </w:r>
          </w:p>
        </w:tc>
        <w:tc>
          <w:tcPr>
            <w:tcW w:w="42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50,0</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57,1</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57,1</w:t>
            </w:r>
          </w:p>
        </w:tc>
      </w:tr>
      <w:tr w:rsidR="00836B5F" w:rsidRPr="00EA23C0" w:rsidTr="008405E2">
        <w:trPr>
          <w:trHeight w:val="167"/>
        </w:trPr>
        <w:tc>
          <w:tcPr>
            <w:tcW w:w="372"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1.2.2</w:t>
            </w:r>
          </w:p>
        </w:tc>
        <w:tc>
          <w:tcPr>
            <w:tcW w:w="1837"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 xml:space="preserve">Доля обучающихся в муниципальных общеобразовательных организациях, занимающихся в первую смену, в общей </w:t>
            </w:r>
            <w:r w:rsidRPr="00EA23C0">
              <w:rPr>
                <w:rFonts w:ascii="Times New Roman" w:eastAsia="SimSun" w:hAnsi="Times New Roman"/>
                <w:sz w:val="20"/>
                <w:szCs w:val="20"/>
              </w:rPr>
              <w:lastRenderedPageBreak/>
              <w:t>численности обучающихся в муниципальных общеобразовательных организациях</w:t>
            </w:r>
          </w:p>
        </w:tc>
        <w:tc>
          <w:tcPr>
            <w:tcW w:w="236"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lastRenderedPageBreak/>
              <w:t>%</w:t>
            </w:r>
          </w:p>
        </w:tc>
        <w:tc>
          <w:tcPr>
            <w:tcW w:w="54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92,44</w:t>
            </w:r>
          </w:p>
        </w:tc>
        <w:tc>
          <w:tcPr>
            <w:tcW w:w="69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92,67</w:t>
            </w:r>
          </w:p>
        </w:tc>
        <w:tc>
          <w:tcPr>
            <w:tcW w:w="42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92,70</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92,73</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92,73</w:t>
            </w:r>
          </w:p>
        </w:tc>
      </w:tr>
      <w:tr w:rsidR="00836B5F" w:rsidRPr="00EA23C0" w:rsidTr="008405E2">
        <w:trPr>
          <w:trHeight w:val="167"/>
        </w:trPr>
        <w:tc>
          <w:tcPr>
            <w:tcW w:w="372"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1.2.3</w:t>
            </w:r>
          </w:p>
        </w:tc>
        <w:tc>
          <w:tcPr>
            <w:tcW w:w="1837"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236"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44,4</w:t>
            </w:r>
          </w:p>
        </w:tc>
        <w:tc>
          <w:tcPr>
            <w:tcW w:w="69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52,4</w:t>
            </w:r>
          </w:p>
        </w:tc>
        <w:tc>
          <w:tcPr>
            <w:tcW w:w="42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55,55</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60,02</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60,02</w:t>
            </w:r>
          </w:p>
        </w:tc>
      </w:tr>
      <w:tr w:rsidR="00836B5F" w:rsidRPr="00EA23C0" w:rsidTr="008405E2">
        <w:trPr>
          <w:trHeight w:val="167"/>
        </w:trPr>
        <w:tc>
          <w:tcPr>
            <w:tcW w:w="372"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1.2.4</w:t>
            </w:r>
          </w:p>
        </w:tc>
        <w:tc>
          <w:tcPr>
            <w:tcW w:w="1837"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236"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69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2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r>
      <w:tr w:rsidR="00836B5F" w:rsidRPr="00EA23C0" w:rsidTr="008405E2">
        <w:trPr>
          <w:trHeight w:val="167"/>
        </w:trPr>
        <w:tc>
          <w:tcPr>
            <w:tcW w:w="372"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1.2.5</w:t>
            </w:r>
          </w:p>
        </w:tc>
        <w:tc>
          <w:tcPr>
            <w:tcW w:w="1837"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Доля образовательных организаций, имеющих благоустроенную территорию, соответствующую всем требованиям к безопасности условий образования</w:t>
            </w:r>
            <w:r w:rsidRPr="00EA23C0">
              <w:rPr>
                <w:rFonts w:ascii="Times New Roman" w:eastAsia="SimSun" w:hAnsi="Times New Roman"/>
                <w:sz w:val="20"/>
                <w:szCs w:val="20"/>
              </w:rPr>
              <w:tab/>
            </w:r>
          </w:p>
        </w:tc>
        <w:tc>
          <w:tcPr>
            <w:tcW w:w="236"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87,5</w:t>
            </w:r>
          </w:p>
        </w:tc>
        <w:tc>
          <w:tcPr>
            <w:tcW w:w="69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88,63</w:t>
            </w:r>
          </w:p>
        </w:tc>
        <w:tc>
          <w:tcPr>
            <w:tcW w:w="42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89,77</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90,9</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90,9</w:t>
            </w:r>
          </w:p>
        </w:tc>
      </w:tr>
      <w:tr w:rsidR="00836B5F" w:rsidRPr="00EA23C0" w:rsidTr="008405E2">
        <w:trPr>
          <w:trHeight w:val="167"/>
        </w:trPr>
        <w:tc>
          <w:tcPr>
            <w:tcW w:w="372"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1.2.6</w:t>
            </w:r>
          </w:p>
        </w:tc>
        <w:tc>
          <w:tcPr>
            <w:tcW w:w="1837"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236"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92,02</w:t>
            </w:r>
          </w:p>
        </w:tc>
        <w:tc>
          <w:tcPr>
            <w:tcW w:w="69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92,04</w:t>
            </w:r>
          </w:p>
        </w:tc>
        <w:tc>
          <w:tcPr>
            <w:tcW w:w="42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94,01</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95,14</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95,14</w:t>
            </w:r>
          </w:p>
        </w:tc>
      </w:tr>
      <w:tr w:rsidR="00836B5F" w:rsidRPr="00EA23C0" w:rsidTr="008405E2">
        <w:trPr>
          <w:trHeight w:val="167"/>
        </w:trPr>
        <w:tc>
          <w:tcPr>
            <w:tcW w:w="372"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1.2.7</w:t>
            </w:r>
          </w:p>
        </w:tc>
        <w:tc>
          <w:tcPr>
            <w:tcW w:w="1837"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236"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697"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27"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42"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42" w:type="pct"/>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r>
      <w:tr w:rsidR="00836B5F" w:rsidRPr="00EA23C0" w:rsidTr="008405E2">
        <w:trPr>
          <w:trHeight w:val="167"/>
        </w:trPr>
        <w:tc>
          <w:tcPr>
            <w:tcW w:w="372"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1.2.8</w:t>
            </w:r>
          </w:p>
        </w:tc>
        <w:tc>
          <w:tcPr>
            <w:tcW w:w="1837"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236" w:type="pct"/>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92,22</w:t>
            </w:r>
          </w:p>
        </w:tc>
        <w:tc>
          <w:tcPr>
            <w:tcW w:w="69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93,9</w:t>
            </w:r>
          </w:p>
        </w:tc>
        <w:tc>
          <w:tcPr>
            <w:tcW w:w="42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100,0</w:t>
            </w:r>
          </w:p>
        </w:tc>
      </w:tr>
      <w:tr w:rsidR="00836B5F" w:rsidRPr="00EA23C0" w:rsidTr="008405E2">
        <w:trPr>
          <w:trHeight w:val="167"/>
        </w:trPr>
        <w:tc>
          <w:tcPr>
            <w:tcW w:w="5000" w:type="pct"/>
            <w:gridSpan w:val="8"/>
            <w:tcBorders>
              <w:bottom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Задача 3. Реализация мероприятий регионального проекта «Всё лучшее детям»</w:t>
            </w:r>
          </w:p>
        </w:tc>
      </w:tr>
      <w:tr w:rsidR="00836B5F" w:rsidRPr="00EA23C0" w:rsidTr="008405E2">
        <w:trPr>
          <w:trHeight w:val="28"/>
        </w:trPr>
        <w:tc>
          <w:tcPr>
            <w:tcW w:w="372" w:type="pct"/>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1.3.1</w:t>
            </w:r>
          </w:p>
        </w:tc>
        <w:tc>
          <w:tcPr>
            <w:tcW w:w="1837" w:type="pct"/>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40,5</w:t>
            </w:r>
          </w:p>
        </w:tc>
        <w:tc>
          <w:tcPr>
            <w:tcW w:w="69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45,5</w:t>
            </w:r>
          </w:p>
        </w:tc>
        <w:tc>
          <w:tcPr>
            <w:tcW w:w="42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50,0</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55,5</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55,5</w:t>
            </w:r>
          </w:p>
        </w:tc>
      </w:tr>
      <w:tr w:rsidR="00836B5F" w:rsidRPr="00EA23C0" w:rsidTr="008405E2">
        <w:trPr>
          <w:trHeight w:val="167"/>
        </w:trPr>
        <w:tc>
          <w:tcPr>
            <w:tcW w:w="372" w:type="pct"/>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1.3.2</w:t>
            </w:r>
          </w:p>
        </w:tc>
        <w:tc>
          <w:tcPr>
            <w:tcW w:w="1837" w:type="pct"/>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Доля детей, охваченных дополнительными общеразвивающими программами технической и естественно-научной направленности</w:t>
            </w:r>
          </w:p>
        </w:tc>
        <w:tc>
          <w:tcPr>
            <w:tcW w:w="236" w:type="pct"/>
            <w:shd w:val="clear" w:color="auto" w:fill="FFFFFF"/>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w:t>
            </w:r>
          </w:p>
        </w:tc>
        <w:tc>
          <w:tcPr>
            <w:tcW w:w="54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38,5</w:t>
            </w:r>
          </w:p>
        </w:tc>
        <w:tc>
          <w:tcPr>
            <w:tcW w:w="69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40,5</w:t>
            </w:r>
          </w:p>
        </w:tc>
        <w:tc>
          <w:tcPr>
            <w:tcW w:w="427"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42,5</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43,5</w:t>
            </w:r>
          </w:p>
        </w:tc>
        <w:tc>
          <w:tcPr>
            <w:tcW w:w="442" w:type="pct"/>
            <w:vAlign w:val="center"/>
          </w:tcPr>
          <w:p w:rsidR="00836B5F" w:rsidRPr="00EA23C0" w:rsidRDefault="00836B5F" w:rsidP="008405E2">
            <w:pPr>
              <w:spacing w:after="0" w:line="240" w:lineRule="auto"/>
              <w:jc w:val="both"/>
              <w:rPr>
                <w:rFonts w:ascii="Times New Roman" w:eastAsia="SimSun" w:hAnsi="Times New Roman"/>
                <w:sz w:val="20"/>
                <w:szCs w:val="20"/>
              </w:rPr>
            </w:pPr>
            <w:r w:rsidRPr="00EA23C0">
              <w:rPr>
                <w:rFonts w:ascii="Times New Roman" w:eastAsia="SimSun" w:hAnsi="Times New Roman"/>
                <w:sz w:val="20"/>
                <w:szCs w:val="20"/>
              </w:rPr>
              <w:t>43,5</w:t>
            </w:r>
          </w:p>
        </w:tc>
      </w:tr>
    </w:tbl>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20" w:name="_Toc149719669"/>
      <w:r w:rsidRPr="004D6802">
        <w:rPr>
          <w:rFonts w:ascii="Times New Roman" w:eastAsia="SimSun" w:hAnsi="Times New Roman"/>
          <w:sz w:val="28"/>
          <w:szCs w:val="28"/>
          <w:lang w:eastAsia="ar-SA"/>
        </w:rPr>
        <w:lastRenderedPageBreak/>
        <w:t>Подпрограмма «Воспитание и развитие молодого гражданина Рыбинска в муниципальной системе образования»</w:t>
      </w:r>
      <w:bookmarkEnd w:id="20"/>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21" w:name="_Toc149719670"/>
      <w:r w:rsidRPr="004D6802">
        <w:rPr>
          <w:rFonts w:ascii="Times New Roman" w:eastAsia="SimSun" w:hAnsi="Times New Roman"/>
          <w:sz w:val="28"/>
          <w:szCs w:val="28"/>
          <w:lang w:eastAsia="ar-SA"/>
        </w:rPr>
        <w:t>1. Паспорт подпрограммы</w:t>
      </w:r>
      <w:bookmarkEnd w:id="21"/>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79"/>
        <w:gridCol w:w="1227"/>
        <w:gridCol w:w="3028"/>
        <w:gridCol w:w="3360"/>
      </w:tblGrid>
      <w:tr w:rsidR="00836B5F" w:rsidRPr="00EA23C0" w:rsidTr="008405E2">
        <w:trPr>
          <w:trHeight w:val="324"/>
        </w:trPr>
        <w:tc>
          <w:tcPr>
            <w:tcW w:w="1265" w:type="pct"/>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Наименование подпрограммы</w:t>
            </w:r>
          </w:p>
        </w:tc>
        <w:tc>
          <w:tcPr>
            <w:tcW w:w="3735" w:type="pct"/>
            <w:gridSpan w:val="3"/>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«Воспитание и развитие молодого гражданина Рыбинска в муниципальной системе образования»</w:t>
            </w:r>
          </w:p>
        </w:tc>
      </w:tr>
      <w:tr w:rsidR="00836B5F" w:rsidRPr="00EA23C0" w:rsidTr="008405E2">
        <w:trPr>
          <w:trHeight w:val="166"/>
        </w:trPr>
        <w:tc>
          <w:tcPr>
            <w:tcW w:w="1265" w:type="pct"/>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Срок реализации</w:t>
            </w:r>
          </w:p>
        </w:tc>
        <w:tc>
          <w:tcPr>
            <w:tcW w:w="3735" w:type="pct"/>
            <w:gridSpan w:val="3"/>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2024 – 2027 годы</w:t>
            </w:r>
          </w:p>
        </w:tc>
      </w:tr>
      <w:tr w:rsidR="00836B5F" w:rsidRPr="00EA23C0" w:rsidTr="008405E2">
        <w:trPr>
          <w:trHeight w:val="993"/>
        </w:trPr>
        <w:tc>
          <w:tcPr>
            <w:tcW w:w="1265" w:type="pct"/>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Основание для разработки подпрограммы</w:t>
            </w:r>
          </w:p>
        </w:tc>
        <w:tc>
          <w:tcPr>
            <w:tcW w:w="3735" w:type="pct"/>
            <w:gridSpan w:val="3"/>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 xml:space="preserve">Федеральный </w:t>
            </w:r>
            <w:hyperlink r:id="rId45" w:history="1">
              <w:r w:rsidRPr="00EA23C0">
                <w:rPr>
                  <w:rFonts w:ascii="Times New Roman" w:eastAsia="SimSun" w:hAnsi="Times New Roman"/>
                  <w:sz w:val="25"/>
                  <w:szCs w:val="25"/>
                </w:rPr>
                <w:t>закон</w:t>
              </w:r>
            </w:hyperlink>
            <w:r w:rsidRPr="00EA23C0">
              <w:rPr>
                <w:rFonts w:ascii="Times New Roman" w:eastAsia="SimSun" w:hAnsi="Times New Roman"/>
                <w:sz w:val="25"/>
                <w:szCs w:val="25"/>
              </w:rPr>
              <w:t xml:space="preserve"> от 29.12.2012 № 273-ФЗ «Об образовании                       в Российской Федерации»;</w:t>
            </w:r>
          </w:p>
          <w:p w:rsidR="00836B5F" w:rsidRPr="00EA23C0" w:rsidRDefault="00836B5F" w:rsidP="008405E2">
            <w:pPr>
              <w:spacing w:after="0" w:line="240" w:lineRule="auto"/>
              <w:jc w:val="both"/>
              <w:rPr>
                <w:rFonts w:ascii="Times New Roman" w:eastAsia="SimSun" w:hAnsi="Times New Roman"/>
                <w:sz w:val="25"/>
                <w:szCs w:val="25"/>
              </w:rPr>
            </w:pPr>
            <w:hyperlink r:id="rId46" w:history="1">
              <w:r w:rsidRPr="00EA23C0">
                <w:rPr>
                  <w:rFonts w:ascii="Times New Roman" w:eastAsia="SimSun" w:hAnsi="Times New Roman"/>
                  <w:sz w:val="25"/>
                  <w:szCs w:val="25"/>
                </w:rPr>
                <w:t>Указ</w:t>
              </w:r>
            </w:hyperlink>
            <w:r w:rsidRPr="00EA23C0">
              <w:rPr>
                <w:rFonts w:ascii="Times New Roman" w:eastAsia="SimSun" w:hAnsi="Times New Roman"/>
                <w:sz w:val="25"/>
                <w:szCs w:val="25"/>
              </w:rPr>
              <w:t xml:space="preserve"> Президента Российской Федерации от 07.05.2012 № 599 «О мерах по реализации государственной политики в области образования и науки»;</w:t>
            </w:r>
          </w:p>
          <w:p w:rsidR="00836B5F" w:rsidRPr="00EA23C0" w:rsidRDefault="00836B5F" w:rsidP="008405E2">
            <w:pPr>
              <w:spacing w:after="0" w:line="240" w:lineRule="auto"/>
              <w:jc w:val="both"/>
              <w:rPr>
                <w:rFonts w:ascii="Times New Roman" w:eastAsia="SimSun" w:hAnsi="Times New Roman"/>
                <w:sz w:val="25"/>
                <w:szCs w:val="25"/>
              </w:rPr>
            </w:pPr>
            <w:hyperlink r:id="rId47" w:history="1">
              <w:r w:rsidRPr="00EA23C0">
                <w:rPr>
                  <w:rFonts w:ascii="Times New Roman" w:eastAsia="SimSun" w:hAnsi="Times New Roman"/>
                  <w:sz w:val="25"/>
                  <w:szCs w:val="25"/>
                </w:rPr>
                <w:t>Указ</w:t>
              </w:r>
            </w:hyperlink>
            <w:r w:rsidRPr="00EA23C0">
              <w:rPr>
                <w:rFonts w:ascii="Times New Roman" w:eastAsia="SimSun" w:hAnsi="Times New Roman"/>
                <w:sz w:val="25"/>
                <w:szCs w:val="25"/>
              </w:rPr>
              <w:t xml:space="preserve"> Президента Российской Федерации от 24.03.2014 № 172                    «О Всероссийском физкультурно-спортивном комплексе «Готов к труду и обороне» (ГТО)»;</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Указ Президента Российской Федерации от 29.05.2017 № 240                  «Об объявлении в Российской Федерации Десятилетия детства»;</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Указ Президента Российской Федерации от 21.07.2020 № 474                    «О национальных целях развития Российской Федерации на период до 2030 года»;</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Указ Президента Российской Федерации от 07.05.2024 № 309</w:t>
            </w:r>
            <w:r w:rsidRPr="00EA23C0">
              <w:rPr>
                <w:rFonts w:ascii="Times New Roman" w:eastAsia="sans-serif" w:hAnsi="Times New Roman"/>
                <w:sz w:val="25"/>
                <w:szCs w:val="25"/>
              </w:rPr>
              <w:t xml:space="preserve"> </w:t>
            </w:r>
            <w:r w:rsidRPr="00EA23C0">
              <w:rPr>
                <w:rFonts w:ascii="Times New Roman" w:eastAsia="SimSun" w:hAnsi="Times New Roman"/>
                <w:sz w:val="25"/>
                <w:szCs w:val="25"/>
              </w:rPr>
              <w:t>«О национальных целях развития Российской Федерации на период до 2030 года и на перспективу до 2036 года»;</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836B5F" w:rsidRPr="00EA23C0" w:rsidRDefault="00836B5F" w:rsidP="008405E2">
            <w:pPr>
              <w:spacing w:after="0" w:line="240" w:lineRule="auto"/>
              <w:jc w:val="both"/>
              <w:rPr>
                <w:rFonts w:ascii="Times New Roman" w:eastAsia="SimSun" w:hAnsi="Times New Roman"/>
                <w:sz w:val="25"/>
                <w:szCs w:val="25"/>
              </w:rPr>
            </w:pPr>
            <w:hyperlink r:id="rId48" w:history="1">
              <w:r w:rsidRPr="00EA23C0">
                <w:rPr>
                  <w:rFonts w:ascii="Times New Roman" w:eastAsia="SimSun" w:hAnsi="Times New Roman"/>
                  <w:sz w:val="25"/>
                  <w:szCs w:val="25"/>
                </w:rPr>
                <w:t>Концепция</w:t>
              </w:r>
            </w:hyperlink>
            <w:r w:rsidRPr="00EA23C0">
              <w:rPr>
                <w:rFonts w:ascii="Times New Roman" w:eastAsia="SimSun" w:hAnsi="Times New Roman"/>
                <w:sz w:val="25"/>
                <w:szCs w:val="25"/>
              </w:rPr>
              <w:t xml:space="preserve"> общенациональной системы выявления и развития молодых талантов (утверждена Президентом Российской Федерации 03.04.2012);</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«Концепция развития дополнительного образования детей до 2030 года», утверждена распоряжением Правительства Российской Федерации от 31.03.2022 № 678-р,</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Распоряжение Правительства Российской Федерации от 27.12.2018 № 2950-р «Об утверждении Концепции развития добровольчества (волонтерства) в Российской Федерации до 2025 года»;</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 xml:space="preserve">Государственная </w:t>
            </w:r>
            <w:hyperlink r:id="rId49" w:history="1">
              <w:r w:rsidRPr="00EA23C0">
                <w:rPr>
                  <w:rFonts w:ascii="Times New Roman" w:eastAsia="SimSun" w:hAnsi="Times New Roman"/>
                  <w:sz w:val="25"/>
                  <w:szCs w:val="25"/>
                </w:rPr>
                <w:t>программа</w:t>
              </w:r>
            </w:hyperlink>
            <w:r w:rsidRPr="00EA23C0">
              <w:rPr>
                <w:rFonts w:ascii="Times New Roman" w:eastAsia="SimSun" w:hAnsi="Times New Roman"/>
                <w:sz w:val="25"/>
                <w:szCs w:val="25"/>
              </w:rPr>
              <w:t xml:space="preserve"> Российской Федерации «Развитие образования», утверждена постановлением Правительства Российской Федерации от 26.12.2017 № 1642;</w:t>
            </w:r>
          </w:p>
          <w:p w:rsidR="00836B5F" w:rsidRPr="00EA23C0" w:rsidRDefault="00836B5F" w:rsidP="008405E2">
            <w:pPr>
              <w:spacing w:after="0" w:line="240" w:lineRule="auto"/>
              <w:jc w:val="both"/>
              <w:rPr>
                <w:rFonts w:ascii="Times New Roman" w:eastAsia="SimSun" w:hAnsi="Times New Roman"/>
                <w:sz w:val="25"/>
                <w:szCs w:val="25"/>
              </w:rPr>
            </w:pPr>
            <w:hyperlink r:id="rId50" w:history="1">
              <w:r w:rsidRPr="00EA23C0">
                <w:rPr>
                  <w:rFonts w:ascii="Times New Roman" w:eastAsia="SimSun" w:hAnsi="Times New Roman"/>
                  <w:sz w:val="25"/>
                  <w:szCs w:val="25"/>
                </w:rPr>
                <w:t>Основы</w:t>
              </w:r>
            </w:hyperlink>
            <w:r w:rsidRPr="00EA23C0">
              <w:rPr>
                <w:rFonts w:ascii="Times New Roman" w:eastAsia="SimSun" w:hAnsi="Times New Roman"/>
                <w:sz w:val="25"/>
                <w:szCs w:val="25"/>
              </w:rP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 2403-р;</w:t>
            </w:r>
          </w:p>
          <w:p w:rsidR="00836B5F" w:rsidRPr="00EA23C0" w:rsidRDefault="00836B5F" w:rsidP="008405E2">
            <w:pPr>
              <w:spacing w:after="0" w:line="240" w:lineRule="auto"/>
              <w:jc w:val="both"/>
              <w:rPr>
                <w:rFonts w:ascii="Times New Roman" w:eastAsia="SimSun" w:hAnsi="Times New Roman"/>
                <w:sz w:val="25"/>
                <w:szCs w:val="25"/>
              </w:rPr>
            </w:pPr>
            <w:hyperlink r:id="rId51" w:history="1">
              <w:r w:rsidRPr="00EA23C0">
                <w:rPr>
                  <w:rFonts w:ascii="Times New Roman" w:eastAsia="SimSun" w:hAnsi="Times New Roman"/>
                  <w:sz w:val="25"/>
                  <w:szCs w:val="25"/>
                </w:rPr>
                <w:t>Приказ</w:t>
              </w:r>
            </w:hyperlink>
            <w:r w:rsidRPr="00EA23C0">
              <w:rPr>
                <w:rFonts w:ascii="Times New Roman" w:eastAsia="SimSun" w:hAnsi="Times New Roman"/>
                <w:sz w:val="25"/>
                <w:szCs w:val="25"/>
              </w:rPr>
              <w:t xml:space="preserve">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836B5F" w:rsidRPr="00EA23C0" w:rsidRDefault="00836B5F" w:rsidP="008405E2">
            <w:pPr>
              <w:spacing w:after="0" w:line="240" w:lineRule="auto"/>
              <w:jc w:val="both"/>
              <w:rPr>
                <w:rFonts w:ascii="Times New Roman" w:eastAsia="SimSun" w:hAnsi="Times New Roman"/>
                <w:sz w:val="25"/>
                <w:szCs w:val="25"/>
              </w:rPr>
            </w:pPr>
            <w:hyperlink r:id="rId52" w:history="1">
              <w:r w:rsidRPr="00EA23C0">
                <w:rPr>
                  <w:rFonts w:ascii="Times New Roman" w:eastAsia="SimSun" w:hAnsi="Times New Roman"/>
                  <w:sz w:val="25"/>
                  <w:szCs w:val="25"/>
                </w:rPr>
                <w:t>Стратегия</w:t>
              </w:r>
            </w:hyperlink>
            <w:r w:rsidRPr="00EA23C0">
              <w:rPr>
                <w:rFonts w:ascii="Times New Roman" w:eastAsia="SimSun" w:hAnsi="Times New Roman"/>
                <w:sz w:val="25"/>
                <w:szCs w:val="25"/>
              </w:rPr>
              <w:t xml:space="preserve"> развития воспитания в Российской Федерации на период до 2025 года, утверждена распоряжением Правительства Российской Федерации от 29.05.2015 № 996-р.</w:t>
            </w:r>
          </w:p>
        </w:tc>
      </w:tr>
      <w:tr w:rsidR="00836B5F" w:rsidRPr="00EA23C0" w:rsidTr="008405E2">
        <w:trPr>
          <w:trHeight w:val="324"/>
        </w:trPr>
        <w:tc>
          <w:tcPr>
            <w:tcW w:w="1265" w:type="pct"/>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lastRenderedPageBreak/>
              <w:t>Заказчик подпрограммы</w:t>
            </w:r>
          </w:p>
        </w:tc>
        <w:tc>
          <w:tcPr>
            <w:tcW w:w="3735" w:type="pct"/>
            <w:gridSpan w:val="3"/>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Администрация городского округа город Рыбинск Ярославской области</w:t>
            </w:r>
          </w:p>
        </w:tc>
      </w:tr>
      <w:tr w:rsidR="00836B5F" w:rsidRPr="00EA23C0" w:rsidTr="008405E2">
        <w:trPr>
          <w:trHeight w:val="648"/>
        </w:trPr>
        <w:tc>
          <w:tcPr>
            <w:tcW w:w="1265" w:type="pct"/>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Ответственный исполнитель, руководитель подпрограммы</w:t>
            </w:r>
          </w:p>
        </w:tc>
        <w:tc>
          <w:tcPr>
            <w:tcW w:w="3735" w:type="pct"/>
            <w:gridSpan w:val="3"/>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Департамент образования Администрации городского округа город Рыбинск Ярославской области</w:t>
            </w:r>
          </w:p>
        </w:tc>
      </w:tr>
      <w:tr w:rsidR="00836B5F" w:rsidRPr="00EA23C0" w:rsidTr="008405E2">
        <w:trPr>
          <w:trHeight w:val="324"/>
        </w:trPr>
        <w:tc>
          <w:tcPr>
            <w:tcW w:w="1265" w:type="pct"/>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Куратор подпрограммы</w:t>
            </w:r>
          </w:p>
        </w:tc>
        <w:tc>
          <w:tcPr>
            <w:tcW w:w="3735" w:type="pct"/>
            <w:gridSpan w:val="3"/>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Заместитель Главы Администрации по социальной политике</w:t>
            </w:r>
          </w:p>
        </w:tc>
      </w:tr>
      <w:tr w:rsidR="00836B5F" w:rsidRPr="00EA23C0" w:rsidTr="008405E2">
        <w:trPr>
          <w:trHeight w:val="315"/>
        </w:trPr>
        <w:tc>
          <w:tcPr>
            <w:tcW w:w="1265" w:type="pct"/>
            <w:tcBorders>
              <w:bottom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Цели и задачи подпрограммы</w:t>
            </w:r>
          </w:p>
        </w:tc>
        <w:tc>
          <w:tcPr>
            <w:tcW w:w="3735" w:type="pct"/>
            <w:gridSpan w:val="3"/>
            <w:tcBorders>
              <w:bottom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Задачи подпрограммы:</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 xml:space="preserve">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 xml:space="preserve">Реализация инновационных моделей социального партнерства. </w:t>
            </w:r>
          </w:p>
        </w:tc>
      </w:tr>
      <w:tr w:rsidR="00836B5F" w:rsidRPr="00EA23C0" w:rsidTr="008405E2">
        <w:trPr>
          <w:trHeight w:val="84"/>
        </w:trPr>
        <w:tc>
          <w:tcPr>
            <w:tcW w:w="1265" w:type="pct"/>
            <w:vMerge w:val="restart"/>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 xml:space="preserve">Объемы и источники финансирования подпрограммы </w:t>
            </w:r>
          </w:p>
        </w:tc>
        <w:tc>
          <w:tcPr>
            <w:tcW w:w="3735" w:type="pct"/>
            <w:gridSpan w:val="3"/>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Общий объем финансирования (выделено/потребность) -</w:t>
            </w:r>
          </w:p>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16,88 млн. руб./29,35 млн. руб.</w:t>
            </w:r>
          </w:p>
        </w:tc>
      </w:tr>
      <w:tr w:rsidR="00836B5F" w:rsidRPr="00EA23C0" w:rsidTr="008405E2">
        <w:tblPrEx>
          <w:tblBorders>
            <w:insideH w:val="none" w:sz="0" w:space="0" w:color="auto"/>
          </w:tblBorders>
        </w:tblPrEx>
        <w:trPr>
          <w:trHeight w:val="84"/>
        </w:trPr>
        <w:tc>
          <w:tcPr>
            <w:tcW w:w="1265" w:type="pct"/>
            <w:vMerge/>
            <w:tcBorders>
              <w:top w:val="single" w:sz="4" w:space="0" w:color="auto"/>
              <w:bottom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p>
        </w:tc>
        <w:tc>
          <w:tcPr>
            <w:tcW w:w="3735" w:type="pct"/>
            <w:gridSpan w:val="3"/>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Средства городского бюджета</w:t>
            </w:r>
          </w:p>
        </w:tc>
      </w:tr>
      <w:tr w:rsidR="00836B5F" w:rsidRPr="00EA23C0" w:rsidTr="008405E2">
        <w:trPr>
          <w:trHeight w:val="286"/>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Год</w:t>
            </w:r>
          </w:p>
        </w:tc>
        <w:tc>
          <w:tcPr>
            <w:tcW w:w="148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Выделено</w:t>
            </w:r>
          </w:p>
        </w:tc>
        <w:tc>
          <w:tcPr>
            <w:tcW w:w="164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Потребность</w:t>
            </w:r>
          </w:p>
        </w:tc>
      </w:tr>
      <w:tr w:rsidR="00836B5F" w:rsidRPr="00EA23C0" w:rsidTr="008405E2">
        <w:trPr>
          <w:trHeight w:val="283"/>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2024</w:t>
            </w:r>
          </w:p>
        </w:tc>
        <w:tc>
          <w:tcPr>
            <w:tcW w:w="148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2,78</w:t>
            </w:r>
          </w:p>
        </w:tc>
        <w:tc>
          <w:tcPr>
            <w:tcW w:w="164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4,32</w:t>
            </w:r>
          </w:p>
        </w:tc>
      </w:tr>
      <w:tr w:rsidR="00836B5F" w:rsidRPr="00EA23C0" w:rsidTr="008405E2">
        <w:trPr>
          <w:trHeight w:val="84"/>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2025</w:t>
            </w:r>
          </w:p>
        </w:tc>
        <w:tc>
          <w:tcPr>
            <w:tcW w:w="148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5,70</w:t>
            </w:r>
          </w:p>
        </w:tc>
        <w:tc>
          <w:tcPr>
            <w:tcW w:w="164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7,24</w:t>
            </w:r>
          </w:p>
        </w:tc>
      </w:tr>
      <w:tr w:rsidR="00836B5F" w:rsidRPr="00EA23C0" w:rsidTr="008405E2">
        <w:trPr>
          <w:trHeight w:val="84"/>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2026</w:t>
            </w:r>
          </w:p>
        </w:tc>
        <w:tc>
          <w:tcPr>
            <w:tcW w:w="148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8,40</w:t>
            </w:r>
          </w:p>
        </w:tc>
        <w:tc>
          <w:tcPr>
            <w:tcW w:w="164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11,64</w:t>
            </w:r>
          </w:p>
        </w:tc>
      </w:tr>
      <w:tr w:rsidR="00836B5F" w:rsidRPr="00EA23C0" w:rsidTr="008405E2">
        <w:trPr>
          <w:trHeight w:val="84"/>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2027</w:t>
            </w:r>
          </w:p>
        </w:tc>
        <w:tc>
          <w:tcPr>
            <w:tcW w:w="148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0,00</w:t>
            </w:r>
          </w:p>
        </w:tc>
        <w:tc>
          <w:tcPr>
            <w:tcW w:w="164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6,07</w:t>
            </w:r>
          </w:p>
        </w:tc>
      </w:tr>
      <w:tr w:rsidR="00836B5F" w:rsidRPr="00EA23C0" w:rsidTr="008405E2">
        <w:trPr>
          <w:trHeight w:val="84"/>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Итого</w:t>
            </w:r>
          </w:p>
        </w:tc>
        <w:tc>
          <w:tcPr>
            <w:tcW w:w="148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16,88</w:t>
            </w:r>
          </w:p>
        </w:tc>
        <w:tc>
          <w:tcPr>
            <w:tcW w:w="1648"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29,27</w:t>
            </w:r>
          </w:p>
        </w:tc>
      </w:tr>
      <w:tr w:rsidR="00836B5F" w:rsidRPr="00EA23C0" w:rsidTr="008405E2">
        <w:trPr>
          <w:trHeight w:val="84"/>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3735" w:type="pct"/>
            <w:gridSpan w:val="3"/>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Средства областного бюджета</w:t>
            </w:r>
          </w:p>
        </w:tc>
      </w:tr>
      <w:tr w:rsidR="00836B5F" w:rsidRPr="00EA23C0" w:rsidTr="008405E2">
        <w:trPr>
          <w:trHeight w:val="84"/>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Год</w:t>
            </w:r>
          </w:p>
        </w:tc>
        <w:tc>
          <w:tcPr>
            <w:tcW w:w="1485"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Выделено</w:t>
            </w:r>
          </w:p>
        </w:tc>
        <w:tc>
          <w:tcPr>
            <w:tcW w:w="1648"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Потребность</w:t>
            </w:r>
          </w:p>
        </w:tc>
      </w:tr>
      <w:tr w:rsidR="00836B5F" w:rsidRPr="00EA23C0" w:rsidTr="008405E2">
        <w:trPr>
          <w:trHeight w:val="84"/>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2024</w:t>
            </w:r>
          </w:p>
        </w:tc>
        <w:tc>
          <w:tcPr>
            <w:tcW w:w="1485"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0,00</w:t>
            </w:r>
          </w:p>
        </w:tc>
        <w:tc>
          <w:tcPr>
            <w:tcW w:w="1648"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0,02</w:t>
            </w:r>
          </w:p>
        </w:tc>
      </w:tr>
      <w:tr w:rsidR="00836B5F" w:rsidRPr="00EA23C0" w:rsidTr="008405E2">
        <w:trPr>
          <w:trHeight w:val="84"/>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2025</w:t>
            </w:r>
          </w:p>
        </w:tc>
        <w:tc>
          <w:tcPr>
            <w:tcW w:w="1485"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0,00</w:t>
            </w:r>
          </w:p>
        </w:tc>
        <w:tc>
          <w:tcPr>
            <w:tcW w:w="1648"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0,02</w:t>
            </w:r>
          </w:p>
        </w:tc>
      </w:tr>
      <w:tr w:rsidR="00836B5F" w:rsidRPr="00EA23C0" w:rsidTr="008405E2">
        <w:trPr>
          <w:trHeight w:val="84"/>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2026</w:t>
            </w:r>
          </w:p>
        </w:tc>
        <w:tc>
          <w:tcPr>
            <w:tcW w:w="1485"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0,00</w:t>
            </w:r>
          </w:p>
        </w:tc>
        <w:tc>
          <w:tcPr>
            <w:tcW w:w="1648"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0,02</w:t>
            </w:r>
          </w:p>
        </w:tc>
      </w:tr>
      <w:tr w:rsidR="00836B5F" w:rsidRPr="00EA23C0" w:rsidTr="008405E2">
        <w:trPr>
          <w:trHeight w:val="84"/>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2027</w:t>
            </w:r>
          </w:p>
        </w:tc>
        <w:tc>
          <w:tcPr>
            <w:tcW w:w="1485"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0,00</w:t>
            </w:r>
          </w:p>
        </w:tc>
        <w:tc>
          <w:tcPr>
            <w:tcW w:w="1648"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0,02</w:t>
            </w:r>
          </w:p>
        </w:tc>
      </w:tr>
      <w:tr w:rsidR="00836B5F" w:rsidRPr="00EA23C0" w:rsidTr="008405E2">
        <w:trPr>
          <w:trHeight w:val="84"/>
        </w:trPr>
        <w:tc>
          <w:tcPr>
            <w:tcW w:w="1265" w:type="pct"/>
            <w:vMerge/>
          </w:tcPr>
          <w:p w:rsidR="00836B5F" w:rsidRPr="00EA23C0" w:rsidRDefault="00836B5F" w:rsidP="008405E2">
            <w:pPr>
              <w:spacing w:after="0" w:line="240" w:lineRule="auto"/>
              <w:jc w:val="both"/>
              <w:rPr>
                <w:rFonts w:ascii="Times New Roman" w:eastAsia="SimSun" w:hAnsi="Times New Roman"/>
                <w:sz w:val="25"/>
                <w:szCs w:val="25"/>
              </w:rPr>
            </w:pPr>
          </w:p>
        </w:tc>
        <w:tc>
          <w:tcPr>
            <w:tcW w:w="602"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Итого</w:t>
            </w:r>
          </w:p>
        </w:tc>
        <w:tc>
          <w:tcPr>
            <w:tcW w:w="1485"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0,00</w:t>
            </w:r>
          </w:p>
        </w:tc>
        <w:tc>
          <w:tcPr>
            <w:tcW w:w="1648"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hAnsi="Times New Roman"/>
                <w:sz w:val="25"/>
                <w:szCs w:val="25"/>
              </w:rPr>
            </w:pPr>
            <w:r w:rsidRPr="00EA23C0">
              <w:rPr>
                <w:rFonts w:ascii="Times New Roman" w:hAnsi="Times New Roman"/>
                <w:sz w:val="25"/>
                <w:szCs w:val="25"/>
              </w:rPr>
              <w:t>0,08</w:t>
            </w:r>
          </w:p>
        </w:tc>
      </w:tr>
      <w:tr w:rsidR="00836B5F" w:rsidRPr="00EA23C0" w:rsidTr="008405E2">
        <w:trPr>
          <w:trHeight w:val="84"/>
        </w:trPr>
        <w:tc>
          <w:tcPr>
            <w:tcW w:w="1265" w:type="pct"/>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Ожидаемые результаты реализации подпрограммы</w:t>
            </w:r>
          </w:p>
        </w:tc>
        <w:tc>
          <w:tcPr>
            <w:tcW w:w="3735" w:type="pct"/>
            <w:gridSpan w:val="3"/>
          </w:tcPr>
          <w:p w:rsidR="00836B5F" w:rsidRPr="00EA23C0" w:rsidRDefault="00836B5F" w:rsidP="008405E2">
            <w:pPr>
              <w:spacing w:after="0" w:line="240" w:lineRule="auto"/>
              <w:jc w:val="both"/>
              <w:rPr>
                <w:rFonts w:ascii="Times New Roman" w:eastAsia="SimSun" w:hAnsi="Times New Roman"/>
                <w:sz w:val="25"/>
                <w:szCs w:val="25"/>
              </w:rPr>
            </w:pPr>
            <w:r w:rsidRPr="00EA23C0">
              <w:rPr>
                <w:rFonts w:ascii="Times New Roman" w:eastAsia="SimSun" w:hAnsi="Times New Roman"/>
                <w:sz w:val="25"/>
                <w:szCs w:val="25"/>
              </w:rPr>
              <w:t>К концу 2027 года состояние системы образования городского округа город Рыбинск должно соответствовать следующим показателям:</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обучающихся, включенных в образовательный туризм, в том числе по городскому округу город Рыбинск - 95,8%;</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обучающихся 9-11 классов, участников регионального этапа ВсОШ от общего числа обучающихся данного возраста - 41,0%;</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обучающихся 9-11 классов, ставших победителями и призерами регионального этапа ВсОШ от числа участников регионального этапа - 34,3%;</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обучающихся, участвующих в программах и мероприятиях, реализуемых с использованием дистанционных образовательных технологий - 98,6%;</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обучающихся, принимающих участие в заключительном фестивале физкультурного комплекса ВФСК ГТО - 6,5%;</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обучающихся-участников фестиваля ВФСК ГТО, получивших знак отличия (от общего числа выпускников 11-х классов) - 42,2%;</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w:t>
            </w:r>
            <w:r w:rsidRPr="00EA23C0">
              <w:rPr>
                <w:rFonts w:ascii="Times New Roman" w:eastAsia="Arial Unicode MS" w:hAnsi="Times New Roman"/>
                <w:sz w:val="25"/>
                <w:szCs w:val="25"/>
              </w:rPr>
              <w:lastRenderedPageBreak/>
              <w:t>патриотических качеств личности для детей данного возраста - 100,0%;</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образовательных организаций реализующих возможности целевой подготовки кадров - 62,5%;</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обучающихся по программам психолого-педагогической направленности - 5,1%;</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педагогических работников, вовлеченных в национальную систему профессионального роста педагогических работников - 56,0%;</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836B5F" w:rsidRPr="00EA23C0" w:rsidRDefault="00836B5F" w:rsidP="008405E2">
            <w:pPr>
              <w:spacing w:after="0" w:line="240" w:lineRule="auto"/>
              <w:jc w:val="both"/>
              <w:rPr>
                <w:rFonts w:ascii="Times New Roman" w:eastAsia="Arial Unicode MS" w:hAnsi="Times New Roman"/>
                <w:sz w:val="25"/>
                <w:szCs w:val="25"/>
              </w:rPr>
            </w:pPr>
            <w:r w:rsidRPr="00EA23C0">
              <w:rPr>
                <w:rFonts w:ascii="Times New Roman" w:eastAsia="Arial Unicode MS" w:hAnsi="Times New Roman"/>
                <w:sz w:val="25"/>
                <w:szCs w:val="25"/>
              </w:rPr>
              <w:t>Доля образовательных организаций, реализующих Единую модель профессиональной ориентации на продвинутом уровне – 55,5%</w:t>
            </w:r>
          </w:p>
          <w:p w:rsidR="00836B5F" w:rsidRPr="00EA23C0" w:rsidRDefault="00836B5F" w:rsidP="008405E2">
            <w:pPr>
              <w:spacing w:after="0" w:line="240" w:lineRule="auto"/>
              <w:jc w:val="both"/>
              <w:rPr>
                <w:rFonts w:ascii="Times New Roman" w:eastAsia="Arial Unicode MS" w:hAnsi="Times New Roman"/>
                <w:sz w:val="25"/>
                <w:szCs w:val="25"/>
              </w:rPr>
            </w:pPr>
          </w:p>
        </w:tc>
      </w:tr>
    </w:tbl>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22" w:name="_Toc149719671"/>
      <w:r w:rsidRPr="004D6802">
        <w:rPr>
          <w:rFonts w:ascii="Times New Roman" w:eastAsia="SimSun" w:hAnsi="Times New Roman"/>
          <w:sz w:val="28"/>
          <w:szCs w:val="28"/>
          <w:lang w:eastAsia="ar-SA"/>
        </w:rPr>
        <w:t>2. Анализ существующей ситуации и оценка проблем, решение которых осуществляется путём реализации подпрограммы</w:t>
      </w:r>
      <w:bookmarkEnd w:id="22"/>
    </w:p>
    <w:p w:rsidR="00836B5F" w:rsidRPr="004D6802" w:rsidRDefault="00836B5F" w:rsidP="00836B5F">
      <w:pPr>
        <w:spacing w:after="0" w:line="240" w:lineRule="auto"/>
        <w:jc w:val="both"/>
        <w:rPr>
          <w:rFonts w:ascii="Times New Roman" w:eastAsia="SimSun" w:hAnsi="Times New Roman"/>
          <w:sz w:val="28"/>
          <w:szCs w:val="28"/>
        </w:rPr>
      </w:pPr>
    </w:p>
    <w:p w:rsidR="00836B5F" w:rsidRPr="00EA23C0" w:rsidRDefault="00836B5F" w:rsidP="00836B5F">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w:t>
      </w:r>
      <w:r>
        <w:rPr>
          <w:rFonts w:ascii="Times New Roman" w:eastAsia="SimSun" w:hAnsi="Times New Roman"/>
          <w:sz w:val="26"/>
          <w:szCs w:val="26"/>
        </w:rPr>
        <w:t xml:space="preserve"> </w:t>
      </w:r>
      <w:r w:rsidRPr="00EA23C0">
        <w:rPr>
          <w:rFonts w:ascii="Times New Roman" w:eastAsia="SimSun" w:hAnsi="Times New Roman"/>
          <w:sz w:val="26"/>
          <w:szCs w:val="26"/>
        </w:rPr>
        <w:t>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Default="00836B5F" w:rsidP="00836B5F">
      <w:pPr>
        <w:spacing w:after="0" w:line="240" w:lineRule="auto"/>
        <w:jc w:val="both"/>
        <w:rPr>
          <w:rFonts w:ascii="Times New Roman" w:eastAsia="SimSun" w:hAnsi="Times New Roman"/>
          <w:sz w:val="28"/>
          <w:szCs w:val="28"/>
        </w:rPr>
      </w:pPr>
    </w:p>
    <w:p w:rsidR="00836B5F" w:rsidRDefault="00836B5F" w:rsidP="00836B5F">
      <w:pPr>
        <w:spacing w:after="0" w:line="240" w:lineRule="auto"/>
        <w:jc w:val="both"/>
        <w:rPr>
          <w:rFonts w:ascii="Times New Roman" w:eastAsia="SimSun" w:hAnsi="Times New Roman"/>
          <w:sz w:val="28"/>
          <w:szCs w:val="28"/>
        </w:rPr>
      </w:pPr>
    </w:p>
    <w:p w:rsidR="00836B5F" w:rsidRDefault="00836B5F" w:rsidP="00836B5F">
      <w:pPr>
        <w:spacing w:after="0" w:line="240" w:lineRule="auto"/>
        <w:jc w:val="both"/>
        <w:rPr>
          <w:rFonts w:ascii="Times New Roman" w:eastAsia="SimSun" w:hAnsi="Times New Roman"/>
          <w:sz w:val="28"/>
          <w:szCs w:val="28"/>
        </w:rPr>
      </w:pPr>
    </w:p>
    <w:p w:rsidR="00836B5F"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23" w:name="_Toc149719672"/>
      <w:r w:rsidRPr="004D6802">
        <w:rPr>
          <w:rFonts w:ascii="Times New Roman" w:eastAsia="SimSun" w:hAnsi="Times New Roman"/>
          <w:sz w:val="28"/>
          <w:szCs w:val="28"/>
          <w:lang w:eastAsia="ar-SA"/>
        </w:rPr>
        <w:t>3. Цели, задачи, ожидаемые результаты подпрограммы</w:t>
      </w:r>
      <w:bookmarkEnd w:id="23"/>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Задачи подпрограммы:</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1. </w:t>
      </w:r>
      <w:r w:rsidRPr="004D6802">
        <w:rPr>
          <w:rFonts w:ascii="Times New Roman" w:eastAsia="SimSun" w:hAnsi="Times New Roman"/>
          <w:sz w:val="28"/>
          <w:szCs w:val="28"/>
        </w:rPr>
        <w:t xml:space="preserve">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w:t>
      </w:r>
    </w:p>
    <w:p w:rsidR="00836B5F" w:rsidRPr="004D6802" w:rsidRDefault="00836B5F" w:rsidP="00836B5F">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2. </w:t>
      </w:r>
      <w:r w:rsidRPr="004D6802">
        <w:rPr>
          <w:rFonts w:ascii="Times New Roman" w:eastAsia="SimSun" w:hAnsi="Times New Roman"/>
          <w:sz w:val="28"/>
          <w:szCs w:val="28"/>
        </w:rPr>
        <w:t>Реализация инновационных моделей социального партнерства.</w:t>
      </w:r>
    </w:p>
    <w:p w:rsidR="00836B5F" w:rsidRPr="004D6802" w:rsidRDefault="00836B5F" w:rsidP="00836B5F">
      <w:pPr>
        <w:spacing w:after="0" w:line="240" w:lineRule="auto"/>
        <w:ind w:firstLine="709"/>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 результате реализации мероприятий данной подпрограммы к концу 2027 года планируется достичь следующих основных результатов:</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 </w:t>
      </w:r>
      <w:r w:rsidRPr="004D6802">
        <w:rPr>
          <w:rFonts w:ascii="Times New Roman" w:eastAsia="Arial Unicode MS" w:hAnsi="Times New Roman"/>
          <w:sz w:val="28"/>
          <w:szCs w:val="28"/>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2. </w:t>
      </w:r>
      <w:r w:rsidRPr="004D6802">
        <w:rPr>
          <w:rFonts w:ascii="Times New Roman" w:eastAsia="Arial Unicode MS" w:hAnsi="Times New Roman"/>
          <w:sz w:val="28"/>
          <w:szCs w:val="28"/>
        </w:rPr>
        <w:t>Доля обучающихся, включенных в образовательный туризм, в том числе по городскому округу город Рыбинск - 95,8%;</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3. </w:t>
      </w:r>
      <w:r w:rsidRPr="004D6802">
        <w:rPr>
          <w:rFonts w:ascii="Times New Roman" w:eastAsia="Arial Unicode MS" w:hAnsi="Times New Roman"/>
          <w:sz w:val="28"/>
          <w:szCs w:val="28"/>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4. </w:t>
      </w:r>
      <w:r w:rsidRPr="004D6802">
        <w:rPr>
          <w:rFonts w:ascii="Times New Roman" w:eastAsia="Arial Unicode MS" w:hAnsi="Times New Roman"/>
          <w:sz w:val="28"/>
          <w:szCs w:val="28"/>
        </w:rPr>
        <w:t>Доля обучающихся 9-11 классов, участников регионального этапа ВсОШ от общего числа обучающихся данного возраста - 41,0%;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5. </w:t>
      </w:r>
      <w:r w:rsidRPr="004D6802">
        <w:rPr>
          <w:rFonts w:ascii="Times New Roman" w:eastAsia="Arial Unicode MS" w:hAnsi="Times New Roman"/>
          <w:sz w:val="28"/>
          <w:szCs w:val="28"/>
        </w:rPr>
        <w:t>Доля обучающихся 9-11 классов, ставших победителями и призерами регионального этапа ВсОШ от числа участников регионального этапа - 34,3%;</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6. </w:t>
      </w:r>
      <w:r w:rsidRPr="004D6802">
        <w:rPr>
          <w:rFonts w:ascii="Times New Roman" w:eastAsia="Arial Unicode MS" w:hAnsi="Times New Roman"/>
          <w:sz w:val="28"/>
          <w:szCs w:val="28"/>
        </w:rPr>
        <w:t>Доля обучающихся, участвующих в программах и мероприятиях, реализуемых с использованием дистанционных образовательных технологий - 98,6%;</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7. </w:t>
      </w:r>
      <w:r w:rsidRPr="004D6802">
        <w:rPr>
          <w:rFonts w:ascii="Times New Roman" w:eastAsia="Arial Unicode MS" w:hAnsi="Times New Roman"/>
          <w:sz w:val="28"/>
          <w:szCs w:val="28"/>
        </w:rPr>
        <w:t>Доля обучающихся, принимающих участие в заключительном фестивале физкультурного комплекса ВФСК ГТО - 6,5%;</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8. </w:t>
      </w:r>
      <w:r w:rsidRPr="004D6802">
        <w:rPr>
          <w:rFonts w:ascii="Times New Roman" w:eastAsia="Arial Unicode MS" w:hAnsi="Times New Roman"/>
          <w:sz w:val="28"/>
          <w:szCs w:val="28"/>
        </w:rPr>
        <w:t>Доля обучающихся-участников фестиваля ВФСК ГТО, получивших знак отличия (от общего числа выпускников 11-х классов) - 42,2%;</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9. </w:t>
      </w:r>
      <w:r w:rsidRPr="004D6802">
        <w:rPr>
          <w:rFonts w:ascii="Times New Roman" w:eastAsia="Arial Unicode MS" w:hAnsi="Times New Roman"/>
          <w:sz w:val="28"/>
          <w:szCs w:val="28"/>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10. </w:t>
      </w:r>
      <w:r w:rsidRPr="004D6802">
        <w:rPr>
          <w:rFonts w:ascii="Times New Roman" w:eastAsia="Arial Unicode MS" w:hAnsi="Times New Roman"/>
          <w:sz w:val="28"/>
          <w:szCs w:val="28"/>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11. </w:t>
      </w:r>
      <w:r w:rsidRPr="004D6802">
        <w:rPr>
          <w:rFonts w:ascii="Times New Roman" w:eastAsia="Arial Unicode MS" w:hAnsi="Times New Roman"/>
          <w:sz w:val="28"/>
          <w:szCs w:val="28"/>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12. </w:t>
      </w:r>
      <w:r w:rsidRPr="004D6802">
        <w:rPr>
          <w:rFonts w:ascii="Times New Roman" w:eastAsia="Arial Unicode MS" w:hAnsi="Times New Roman"/>
          <w:sz w:val="28"/>
          <w:szCs w:val="28"/>
        </w:rPr>
        <w:t xml:space="preserve">Доля детей школьного возраста, включенных в реализацию муниципальных, региональных и федеральных проектов и программ, в том числе направленных на </w:t>
      </w:r>
      <w:r w:rsidRPr="004D6802">
        <w:rPr>
          <w:rFonts w:ascii="Times New Roman" w:eastAsia="Arial Unicode MS" w:hAnsi="Times New Roman"/>
          <w:sz w:val="28"/>
          <w:szCs w:val="28"/>
        </w:rPr>
        <w:lastRenderedPageBreak/>
        <w:t>формирование гражданско-патриотических качеств личности для детей данного возраста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13. </w:t>
      </w:r>
      <w:r w:rsidRPr="004D6802">
        <w:rPr>
          <w:rFonts w:ascii="Times New Roman" w:eastAsia="Arial Unicode MS" w:hAnsi="Times New Roman"/>
          <w:sz w:val="28"/>
          <w:szCs w:val="28"/>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14. </w:t>
      </w:r>
      <w:r w:rsidRPr="004D6802">
        <w:rPr>
          <w:rFonts w:ascii="Times New Roman" w:eastAsia="Arial Unicode MS" w:hAnsi="Times New Roman"/>
          <w:sz w:val="28"/>
          <w:szCs w:val="28"/>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15. </w:t>
      </w:r>
      <w:r w:rsidRPr="004D6802">
        <w:rPr>
          <w:rFonts w:ascii="Times New Roman" w:eastAsia="Arial Unicode MS" w:hAnsi="Times New Roman"/>
          <w:sz w:val="28"/>
          <w:szCs w:val="28"/>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16. </w:t>
      </w:r>
      <w:r w:rsidRPr="004D6802">
        <w:rPr>
          <w:rFonts w:ascii="Times New Roman" w:eastAsia="Arial Unicode MS" w:hAnsi="Times New Roman"/>
          <w:sz w:val="28"/>
          <w:szCs w:val="28"/>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17. </w:t>
      </w:r>
      <w:r w:rsidRPr="004D6802">
        <w:rPr>
          <w:rFonts w:ascii="Times New Roman" w:eastAsia="Arial Unicode MS" w:hAnsi="Times New Roman"/>
          <w:sz w:val="28"/>
          <w:szCs w:val="28"/>
        </w:rPr>
        <w:t>Доля образовательных организаций реализующих возможности целевой подготовки кадров - 62,5%;</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18. </w:t>
      </w:r>
      <w:r w:rsidRPr="004D6802">
        <w:rPr>
          <w:rFonts w:ascii="Times New Roman" w:eastAsia="Arial Unicode MS" w:hAnsi="Times New Roman"/>
          <w:sz w:val="28"/>
          <w:szCs w:val="28"/>
        </w:rPr>
        <w:t>Доля обучающихся по программам психолого-педагогической направленности - 5,1%;</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19. </w:t>
      </w:r>
      <w:r w:rsidRPr="004D6802">
        <w:rPr>
          <w:rFonts w:ascii="Times New Roman" w:eastAsia="Arial Unicode MS" w:hAnsi="Times New Roman"/>
          <w:sz w:val="28"/>
          <w:szCs w:val="28"/>
        </w:rP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20. </w:t>
      </w:r>
      <w:r w:rsidRPr="004D6802">
        <w:rPr>
          <w:rFonts w:ascii="Times New Roman" w:eastAsia="Arial Unicode MS" w:hAnsi="Times New Roman"/>
          <w:sz w:val="28"/>
          <w:szCs w:val="28"/>
        </w:rPr>
        <w:t>Доля педагогических работников, вовлеченных в национальную систему профессионального роста педагогических работников - 56,0%;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21. </w:t>
      </w:r>
      <w:r w:rsidRPr="004D6802">
        <w:rPr>
          <w:rFonts w:ascii="Times New Roman" w:eastAsia="Arial Unicode MS" w:hAnsi="Times New Roman"/>
          <w:sz w:val="28"/>
          <w:szCs w:val="28"/>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836B5F" w:rsidRPr="004D6802" w:rsidRDefault="00836B5F" w:rsidP="00836B5F">
      <w:pPr>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22. </w:t>
      </w:r>
      <w:r w:rsidRPr="004D6802">
        <w:rPr>
          <w:rFonts w:ascii="Times New Roman" w:eastAsia="Arial Unicode MS" w:hAnsi="Times New Roman"/>
          <w:sz w:val="28"/>
          <w:szCs w:val="28"/>
        </w:rPr>
        <w:t>Доля образовательных организаций, реализующих Единую модель профессиональной ориентации на продвинутом уровне – 55,5%.</w:t>
      </w:r>
    </w:p>
    <w:p w:rsidR="00836B5F" w:rsidRPr="004D6802" w:rsidRDefault="00836B5F" w:rsidP="00836B5F">
      <w:pPr>
        <w:spacing w:after="0" w:line="240" w:lineRule="auto"/>
        <w:jc w:val="both"/>
        <w:rPr>
          <w:rFonts w:ascii="Times New Roman" w:eastAsia="Arial Unicode MS" w:hAnsi="Times New Roman"/>
          <w:sz w:val="28"/>
          <w:szCs w:val="28"/>
        </w:rPr>
        <w:sectPr w:rsidR="00836B5F" w:rsidRPr="004D6802">
          <w:headerReference w:type="default" r:id="rId53"/>
          <w:pgSz w:w="11905" w:h="16838"/>
          <w:pgMar w:top="1134" w:right="567" w:bottom="1134" w:left="1134" w:header="0" w:footer="0" w:gutter="0"/>
          <w:cols w:space="720"/>
        </w:sect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24" w:name="_Toc149719673"/>
      <w:bookmarkStart w:id="25" w:name="_Toc83630037"/>
      <w:r w:rsidRPr="004D6802">
        <w:rPr>
          <w:rFonts w:ascii="Times New Roman" w:eastAsia="SimSun" w:hAnsi="Times New Roman"/>
          <w:sz w:val="28"/>
          <w:szCs w:val="28"/>
          <w:lang w:eastAsia="ar-SA"/>
        </w:rPr>
        <w:lastRenderedPageBreak/>
        <w:t>4. Перечень мероприятий и финансирование подпрограммы «Воспитание и развитие молодого гражданина Рыбинска в муниципальной системе образования»</w:t>
      </w:r>
      <w:bookmarkEnd w:id="24"/>
      <w:bookmarkEnd w:id="25"/>
    </w:p>
    <w:tbl>
      <w:tblPr>
        <w:tblpPr w:leftFromText="180" w:rightFromText="180" w:vertAnchor="text" w:horzAnchor="margin" w:tblpY="141"/>
        <w:tblW w:w="5000" w:type="pct"/>
        <w:tblLook w:val="0000" w:firstRow="0" w:lastRow="0" w:firstColumn="0" w:lastColumn="0" w:noHBand="0" w:noVBand="0"/>
      </w:tblPr>
      <w:tblGrid>
        <w:gridCol w:w="601"/>
        <w:gridCol w:w="2012"/>
        <w:gridCol w:w="648"/>
        <w:gridCol w:w="216"/>
        <w:gridCol w:w="552"/>
        <w:gridCol w:w="223"/>
        <w:gridCol w:w="726"/>
        <w:gridCol w:w="216"/>
        <w:gridCol w:w="552"/>
        <w:gridCol w:w="362"/>
        <w:gridCol w:w="587"/>
        <w:gridCol w:w="216"/>
        <w:gridCol w:w="216"/>
        <w:gridCol w:w="355"/>
        <w:gridCol w:w="216"/>
        <w:gridCol w:w="733"/>
        <w:gridCol w:w="216"/>
        <w:gridCol w:w="508"/>
        <w:gridCol w:w="216"/>
        <w:gridCol w:w="731"/>
        <w:gridCol w:w="216"/>
        <w:gridCol w:w="959"/>
        <w:gridCol w:w="841"/>
        <w:gridCol w:w="216"/>
        <w:gridCol w:w="1587"/>
        <w:gridCol w:w="1206"/>
      </w:tblGrid>
      <w:tr w:rsidR="00836B5F" w:rsidRPr="00EA23C0" w:rsidTr="008405E2">
        <w:trPr>
          <w:cantSplit/>
          <w:trHeight w:val="564"/>
          <w:tblHeader/>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п/п</w:t>
            </w:r>
          </w:p>
        </w:tc>
        <w:tc>
          <w:tcPr>
            <w:tcW w:w="734"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Наименование мероприятия</w:t>
            </w:r>
          </w:p>
        </w:tc>
        <w:tc>
          <w:tcPr>
            <w:tcW w:w="241"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Ист. фин.</w:t>
            </w:r>
          </w:p>
        </w:tc>
        <w:tc>
          <w:tcPr>
            <w:tcW w:w="613" w:type="pct"/>
            <w:gridSpan w:val="4"/>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Всего </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2024-2027, </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млн. руб.</w:t>
            </w:r>
          </w:p>
        </w:tc>
        <w:tc>
          <w:tcPr>
            <w:tcW w:w="613" w:type="pct"/>
            <w:gridSpan w:val="4"/>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2024</w:t>
            </w:r>
          </w:p>
        </w:tc>
        <w:tc>
          <w:tcPr>
            <w:tcW w:w="660" w:type="pct"/>
            <w:gridSpan w:val="5"/>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2025</w:t>
            </w:r>
          </w:p>
        </w:tc>
        <w:tc>
          <w:tcPr>
            <w:tcW w:w="613" w:type="pct"/>
            <w:gridSpan w:val="5"/>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2026</w:t>
            </w:r>
          </w:p>
        </w:tc>
        <w:tc>
          <w:tcPr>
            <w:tcW w:w="53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2027</w:t>
            </w:r>
          </w:p>
        </w:tc>
        <w:tc>
          <w:tcPr>
            <w:tcW w:w="550" w:type="pct"/>
            <w:vMerge w:val="restart"/>
            <w:tcBorders>
              <w:top w:val="single" w:sz="4" w:space="0" w:color="auto"/>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Ожидаемый результат</w:t>
            </w:r>
          </w:p>
        </w:tc>
        <w:tc>
          <w:tcPr>
            <w:tcW w:w="220" w:type="pct"/>
            <w:vMerge w:val="restart"/>
            <w:tcBorders>
              <w:top w:val="single" w:sz="4" w:space="0" w:color="auto"/>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Отв.</w:t>
            </w:r>
          </w:p>
        </w:tc>
      </w:tr>
      <w:tr w:rsidR="00836B5F" w:rsidRPr="00EA23C0" w:rsidTr="008405E2">
        <w:trPr>
          <w:cantSplit/>
          <w:trHeight w:val="432"/>
          <w:tblHeader/>
        </w:trPr>
        <w:tc>
          <w:tcPr>
            <w:tcW w:w="22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выде-лено</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потреб-ность</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выде-лено</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потреб-ность</w:t>
            </w:r>
          </w:p>
        </w:tc>
        <w:tc>
          <w:tcPr>
            <w:tcW w:w="283"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выде-лено</w:t>
            </w:r>
          </w:p>
        </w:tc>
        <w:tc>
          <w:tcPr>
            <w:tcW w:w="37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потреб-ность</w:t>
            </w:r>
          </w:p>
        </w:tc>
        <w:tc>
          <w:tcPr>
            <w:tcW w:w="283"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выде-лено</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потреб-ность</w:t>
            </w:r>
          </w:p>
        </w:tc>
        <w:tc>
          <w:tcPr>
            <w:tcW w:w="220"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выделено</w:t>
            </w: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потреб-ность</w:t>
            </w:r>
          </w:p>
        </w:tc>
        <w:tc>
          <w:tcPr>
            <w:tcW w:w="55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cantSplit/>
          <w:trHeight w:val="377"/>
        </w:trPr>
        <w:tc>
          <w:tcPr>
            <w:tcW w:w="224"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w:t>
            </w:r>
          </w:p>
        </w:tc>
        <w:tc>
          <w:tcPr>
            <w:tcW w:w="734"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w:t>
            </w:r>
          </w:p>
        </w:tc>
        <w:tc>
          <w:tcPr>
            <w:tcW w:w="241"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3</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4</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5</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6</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7</w:t>
            </w:r>
          </w:p>
        </w:tc>
        <w:tc>
          <w:tcPr>
            <w:tcW w:w="283"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8</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4</w:t>
            </w:r>
          </w:p>
        </w:tc>
        <w:tc>
          <w:tcPr>
            <w:tcW w:w="283"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5</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6</w:t>
            </w:r>
          </w:p>
        </w:tc>
        <w:tc>
          <w:tcPr>
            <w:tcW w:w="220"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7</w:t>
            </w:r>
          </w:p>
        </w:tc>
        <w:tc>
          <w:tcPr>
            <w:tcW w:w="314"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8</w:t>
            </w:r>
          </w:p>
        </w:tc>
        <w:tc>
          <w:tcPr>
            <w:tcW w:w="55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9</w:t>
            </w:r>
          </w:p>
        </w:tc>
        <w:tc>
          <w:tcPr>
            <w:tcW w:w="22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10</w:t>
            </w:r>
          </w:p>
        </w:tc>
      </w:tr>
      <w:tr w:rsidR="00836B5F" w:rsidRPr="00EA23C0" w:rsidTr="008405E2">
        <w:trPr>
          <w:trHeight w:val="567"/>
        </w:trPr>
        <w:tc>
          <w:tcPr>
            <w:tcW w:w="5000" w:type="pct"/>
            <w:gridSpan w:val="26"/>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836B5F" w:rsidRPr="00EA23C0" w:rsidTr="008405E2">
        <w:trPr>
          <w:trHeight w:val="333"/>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1.1</w:t>
            </w:r>
          </w:p>
        </w:tc>
        <w:tc>
          <w:tcPr>
            <w:tcW w:w="734"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Реализация Рабочих программ воспитания в каждом образовательном учреждении. Проведение семинаров, участие в конференциях </w:t>
            </w: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550" w:type="pct"/>
            <w:vMerge w:val="restart"/>
            <w:tcBorders>
              <w:top w:val="single" w:sz="4" w:space="0" w:color="auto"/>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100% учреждений реализуют</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Рабочие программы воспитания, успешно их реализуют</w:t>
            </w:r>
          </w:p>
        </w:tc>
        <w:tc>
          <w:tcPr>
            <w:tcW w:w="220" w:type="pct"/>
            <w:vMerge w:val="restart"/>
            <w:tcBorders>
              <w:top w:val="single" w:sz="4" w:space="0" w:color="auto"/>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 ИОЦ, ОО</w:t>
            </w:r>
          </w:p>
        </w:tc>
      </w:tr>
      <w:tr w:rsidR="00836B5F" w:rsidRPr="00EA23C0" w:rsidTr="008405E2">
        <w:trPr>
          <w:trHeight w:val="339"/>
        </w:trPr>
        <w:tc>
          <w:tcPr>
            <w:tcW w:w="22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45"/>
        </w:trPr>
        <w:tc>
          <w:tcPr>
            <w:tcW w:w="22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93"/>
        </w:trPr>
        <w:tc>
          <w:tcPr>
            <w:tcW w:w="22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0,16</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0,04</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0,04</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0,04</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0,04</w:t>
            </w:r>
          </w:p>
        </w:tc>
        <w:tc>
          <w:tcPr>
            <w:tcW w:w="55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93"/>
        </w:trPr>
        <w:tc>
          <w:tcPr>
            <w:tcW w:w="224" w:type="pct"/>
            <w:vMerge w:val="restart"/>
            <w:tcBorders>
              <w:top w:val="single" w:sz="4" w:space="0" w:color="auto"/>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1.2</w:t>
            </w:r>
          </w:p>
        </w:tc>
        <w:tc>
          <w:tcPr>
            <w:tcW w:w="734"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Разработка и внедрение образовательных программ туристско-краеведческой направленности, в том числе для детей с ОВЗ, детей-инвалидов</w:t>
            </w:r>
          </w:p>
        </w:tc>
        <w:tc>
          <w:tcPr>
            <w:tcW w:w="241"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550" w:type="pct"/>
            <w:vMerge w:val="restart"/>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Ежегодно не менее 95,8% обучающихся осваивают экскурсион-ные маршруты, в том числе по Рыбинску</w:t>
            </w:r>
          </w:p>
        </w:tc>
        <w:tc>
          <w:tcPr>
            <w:tcW w:w="220" w:type="pct"/>
            <w:vMerge w:val="restart"/>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ИОЦентр «Молодые таланты»,</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ОО</w:t>
            </w:r>
          </w:p>
        </w:tc>
      </w:tr>
      <w:tr w:rsidR="00836B5F" w:rsidRPr="00EA23C0" w:rsidTr="008405E2">
        <w:trPr>
          <w:trHeight w:val="493"/>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93"/>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93"/>
        </w:trPr>
        <w:tc>
          <w:tcPr>
            <w:tcW w:w="224"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55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93"/>
        </w:trPr>
        <w:tc>
          <w:tcPr>
            <w:tcW w:w="224" w:type="pct"/>
            <w:vMerge w:val="restart"/>
            <w:tcBorders>
              <w:top w:val="single" w:sz="4" w:space="0" w:color="auto"/>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1.3</w:t>
            </w:r>
          </w:p>
        </w:tc>
        <w:tc>
          <w:tcPr>
            <w:tcW w:w="734" w:type="pct"/>
            <w:vMerge w:val="restart"/>
            <w:tcBorders>
              <w:top w:val="single" w:sz="4" w:space="0" w:color="auto"/>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Проведение муниципального и регионального этапов Всероссийской олимпиады школьников, включая транспортные расходы</w:t>
            </w: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1,60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550" w:type="pct"/>
            <w:vMerge w:val="restart"/>
            <w:tcBorders>
              <w:top w:val="single" w:sz="4" w:space="0" w:color="auto"/>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Не менее 48,5% обучающихся 7-11 кл. принимают участие в мун. этапе и 30,5% в региональном этапе обучающихся9-11 кл.</w:t>
            </w:r>
          </w:p>
        </w:tc>
        <w:tc>
          <w:tcPr>
            <w:tcW w:w="220" w:type="pct"/>
            <w:vMerge w:val="restart"/>
            <w:tcBorders>
              <w:top w:val="single" w:sz="4" w:space="0" w:color="auto"/>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 ИОЦ, ОО</w:t>
            </w:r>
          </w:p>
        </w:tc>
      </w:tr>
      <w:tr w:rsidR="00836B5F" w:rsidRPr="00EA23C0" w:rsidTr="008405E2">
        <w:trPr>
          <w:trHeight w:val="493"/>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93"/>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93"/>
        </w:trPr>
        <w:tc>
          <w:tcPr>
            <w:tcW w:w="224"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1,60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55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93"/>
        </w:trPr>
        <w:tc>
          <w:tcPr>
            <w:tcW w:w="224" w:type="pct"/>
            <w:vMerge w:val="restart"/>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1.4</w:t>
            </w:r>
          </w:p>
        </w:tc>
        <w:tc>
          <w:tcPr>
            <w:tcW w:w="734" w:type="pct"/>
            <w:vMerge w:val="restart"/>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Проведение спортивных мероприятий муниципального уровня в рамках деятельности ШСК, в том числе для успешной сдачи нормативов ВФСК ГТО</w:t>
            </w: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550" w:type="pct"/>
            <w:vMerge w:val="restart"/>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Не менее 7,9% обучающихся и воспитанников включены в освоение ВФСК ГТО</w:t>
            </w:r>
          </w:p>
        </w:tc>
        <w:tc>
          <w:tcPr>
            <w:tcW w:w="220" w:type="pct"/>
            <w:vMerge w:val="restart"/>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 совет ШСК, ОО</w:t>
            </w:r>
          </w:p>
        </w:tc>
      </w:tr>
      <w:tr w:rsidR="00836B5F" w:rsidRPr="00EA23C0" w:rsidTr="008405E2">
        <w:trPr>
          <w:trHeight w:val="493"/>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93"/>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93"/>
        </w:trPr>
        <w:tc>
          <w:tcPr>
            <w:tcW w:w="224"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55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57"/>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1.5</w:t>
            </w:r>
          </w:p>
        </w:tc>
        <w:tc>
          <w:tcPr>
            <w:tcW w:w="734" w:type="pct"/>
            <w:vMerge w:val="restar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Формирование интеллектуальной активности обучающихся и воспитанников, в том числе через дистанционные проекты и программы, в том числе для </w:t>
            </w:r>
            <w:r w:rsidRPr="00EA23C0">
              <w:rPr>
                <w:rFonts w:ascii="Times New Roman" w:eastAsia="SimSun" w:hAnsi="Times New Roman"/>
                <w:sz w:val="24"/>
                <w:szCs w:val="24"/>
              </w:rPr>
              <w:lastRenderedPageBreak/>
              <w:t>детей с ОВЗ, детей-инвалидов</w:t>
            </w: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ГБ</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314"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550" w:type="pct"/>
            <w:vMerge w:val="restart"/>
            <w:tcBorders>
              <w:top w:val="single" w:sz="4" w:space="0" w:color="auto"/>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Ежегодно реализуется не менее 4 мероприятий в дистанционном формате для обучающихся всех </w:t>
            </w:r>
            <w:r w:rsidRPr="00EA23C0">
              <w:rPr>
                <w:rFonts w:ascii="Times New Roman" w:eastAsia="SimSun" w:hAnsi="Times New Roman"/>
                <w:sz w:val="24"/>
                <w:szCs w:val="24"/>
              </w:rPr>
              <w:lastRenderedPageBreak/>
              <w:t>возрастных групп</w:t>
            </w:r>
          </w:p>
        </w:tc>
        <w:tc>
          <w:tcPr>
            <w:tcW w:w="220" w:type="pct"/>
            <w:vMerge w:val="restart"/>
            <w:tcBorders>
              <w:top w:val="single" w:sz="4" w:space="0" w:color="auto"/>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ДО, ИОЦ,</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МТ</w:t>
            </w:r>
          </w:p>
        </w:tc>
      </w:tr>
      <w:tr w:rsidR="00836B5F" w:rsidRPr="00EA23C0" w:rsidTr="008405E2">
        <w:trPr>
          <w:trHeight w:val="363"/>
        </w:trPr>
        <w:tc>
          <w:tcPr>
            <w:tcW w:w="22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0"/>
        </w:trPr>
        <w:tc>
          <w:tcPr>
            <w:tcW w:w="22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0,05</w:t>
            </w:r>
          </w:p>
        </w:tc>
        <w:tc>
          <w:tcPr>
            <w:tcW w:w="55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val="restart"/>
            <w:tcBorders>
              <w:top w:val="single" w:sz="4" w:space="0" w:color="auto"/>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1.6</w:t>
            </w:r>
          </w:p>
        </w:tc>
        <w:tc>
          <w:tcPr>
            <w:tcW w:w="734" w:type="pct"/>
            <w:vMerge w:val="restart"/>
            <w:tcBorders>
              <w:top w:val="single" w:sz="4" w:space="0" w:color="auto"/>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Выплата стипендий Главы городского округа город Рыбинск лучшим учащимся</w:t>
            </w: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0,63</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1,53</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0,18</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0,18</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550" w:type="pct"/>
            <w:vMerge w:val="restart"/>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Ежегодно      15 лучших обучающихся 10-11 классов получают стипендии Главы в размере 1200 руб.</w:t>
            </w:r>
          </w:p>
        </w:tc>
        <w:tc>
          <w:tcPr>
            <w:tcW w:w="220" w:type="pct"/>
            <w:vMerge w:val="restart"/>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w:t>
            </w:r>
          </w:p>
        </w:tc>
      </w:tr>
      <w:tr w:rsidR="00836B5F" w:rsidRPr="00EA23C0" w:rsidTr="008405E2">
        <w:trPr>
          <w:trHeight w:val="376"/>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0,63</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1,53</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0,18</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0,18</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55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val="restart"/>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1.7</w:t>
            </w:r>
          </w:p>
        </w:tc>
        <w:tc>
          <w:tcPr>
            <w:tcW w:w="734" w:type="pct"/>
            <w:vMerge w:val="restart"/>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Проведение церемонии приема Главы городского округа город Рыбинск лучших выпускников школ</w:t>
            </w: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0,90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1,90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0,50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0,50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0,50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0,50</w:t>
            </w:r>
          </w:p>
        </w:tc>
        <w:tc>
          <w:tcPr>
            <w:tcW w:w="550" w:type="pct"/>
            <w:vMerge w:val="restart"/>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Ежегодно выпускники-медалисты получают  денежное вознагражде-ние в размере 2500 руб.</w:t>
            </w:r>
          </w:p>
        </w:tc>
        <w:tc>
          <w:tcPr>
            <w:tcW w:w="220" w:type="pct"/>
            <w:vMerge w:val="restart"/>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w:t>
            </w:r>
          </w:p>
        </w:tc>
      </w:tr>
      <w:tr w:rsidR="00836B5F" w:rsidRPr="00EA23C0" w:rsidTr="008405E2">
        <w:trPr>
          <w:trHeight w:val="376"/>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283"/>
        </w:trPr>
        <w:tc>
          <w:tcPr>
            <w:tcW w:w="224"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0,90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1,90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0,50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0,50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0,50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0,50</w:t>
            </w:r>
          </w:p>
        </w:tc>
        <w:tc>
          <w:tcPr>
            <w:tcW w:w="55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val="restart"/>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1.8</w:t>
            </w:r>
          </w:p>
        </w:tc>
        <w:tc>
          <w:tcPr>
            <w:tcW w:w="734" w:type="pct"/>
            <w:vMerge w:val="restart"/>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Ежегодный выпуск журнала «Вами гордится Рыбинск» с публикацией материалов о личных достижениях выпускников, награжденных медалью «За особые успехи в учении»</w:t>
            </w: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0,32</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550" w:type="pct"/>
            <w:vMerge w:val="restart"/>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 выпускники – медалисты получают в подарок журнал «Вами гордится Рыбинск»</w:t>
            </w:r>
          </w:p>
        </w:tc>
        <w:tc>
          <w:tcPr>
            <w:tcW w:w="220" w:type="pct"/>
            <w:vMerge w:val="restart"/>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ДО,ИОЦ, ОО</w:t>
            </w:r>
          </w:p>
        </w:tc>
      </w:tr>
      <w:tr w:rsidR="00836B5F" w:rsidRPr="00EA23C0" w:rsidTr="008405E2">
        <w:trPr>
          <w:trHeight w:val="376"/>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0,32</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55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val="restart"/>
            <w:tcBorders>
              <w:top w:val="single" w:sz="4" w:space="0" w:color="auto"/>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1.9</w:t>
            </w:r>
          </w:p>
        </w:tc>
        <w:tc>
          <w:tcPr>
            <w:tcW w:w="734" w:type="pct"/>
            <w:vMerge w:val="restart"/>
            <w:tcBorders>
              <w:top w:val="single" w:sz="4" w:space="0" w:color="auto"/>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Вовлечение детей в разно-направленные мероприятия в рамках реализации Рабочих программ по воспитанию и программ дополнительного образования: конференции, акции, конкурсы, соревнования, творческие фестивали </w:t>
            </w: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550" w:type="pct"/>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Реализация календаря массовых мероприятий: не менее 70 мероприятий в год с охватом детей не менее 150 человек в каждом</w:t>
            </w:r>
          </w:p>
        </w:tc>
        <w:tc>
          <w:tcPr>
            <w:tcW w:w="220" w:type="pct"/>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 Центр «Молодые таланты»</w:t>
            </w:r>
          </w:p>
        </w:tc>
      </w:tr>
      <w:tr w:rsidR="00836B5F" w:rsidRPr="00EA23C0" w:rsidTr="008405E2">
        <w:trPr>
          <w:trHeight w:val="376"/>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55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1.10</w:t>
            </w:r>
          </w:p>
        </w:tc>
        <w:tc>
          <w:tcPr>
            <w:tcW w:w="7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Проведение муниципального фестиваля дополнительного образования детей «Твой выбор»</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0,96</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0,24</w:t>
            </w:r>
          </w:p>
        </w:tc>
        <w:tc>
          <w:tcPr>
            <w:tcW w:w="314"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0,24</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0,24</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0,24</w:t>
            </w:r>
          </w:p>
        </w:tc>
        <w:tc>
          <w:tcPr>
            <w:tcW w:w="550" w:type="pct"/>
            <w:vMerge w:val="restart"/>
            <w:tcBorders>
              <w:left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Участвуют не менее 50% детей в возрасте от 5-18 лет</w:t>
            </w:r>
          </w:p>
        </w:tc>
        <w:tc>
          <w:tcPr>
            <w:tcW w:w="220" w:type="pct"/>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0,96</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0,24</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0,24</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0,24</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0,24</w:t>
            </w:r>
          </w:p>
        </w:tc>
        <w:tc>
          <w:tcPr>
            <w:tcW w:w="55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1.11</w:t>
            </w:r>
          </w:p>
        </w:tc>
        <w:tc>
          <w:tcPr>
            <w:tcW w:w="734" w:type="pct"/>
            <w:vMerge w:val="restart"/>
            <w:tcBorders>
              <w:top w:val="single" w:sz="4" w:space="0" w:color="auto"/>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Фестиваль «Культурное наследие»</w:t>
            </w: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550" w:type="pct"/>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 фестивале «Культурное наследие» принимает участие не менее 30% детей 5-18 лет</w:t>
            </w:r>
          </w:p>
        </w:tc>
        <w:tc>
          <w:tcPr>
            <w:tcW w:w="220" w:type="pct"/>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 УК</w:t>
            </w:r>
          </w:p>
        </w:tc>
      </w:tr>
      <w:tr w:rsidR="00836B5F" w:rsidRPr="00EA23C0" w:rsidTr="008405E2">
        <w:trPr>
          <w:trHeight w:val="376"/>
        </w:trPr>
        <w:tc>
          <w:tcPr>
            <w:tcW w:w="22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76"/>
        </w:trPr>
        <w:tc>
          <w:tcPr>
            <w:tcW w:w="22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55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95"/>
        </w:trPr>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1.12</w:t>
            </w:r>
          </w:p>
        </w:tc>
        <w:tc>
          <w:tcPr>
            <w:tcW w:w="7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Проведение социально-</w:t>
            </w:r>
            <w:r w:rsidRPr="00EA23C0">
              <w:rPr>
                <w:rFonts w:ascii="Times New Roman" w:eastAsia="SimSun" w:hAnsi="Times New Roman"/>
                <w:sz w:val="24"/>
                <w:szCs w:val="24"/>
              </w:rPr>
              <w:lastRenderedPageBreak/>
              <w:t>значимых акций, слетов Детских общественных объединений по каждому направ-лению (Движение первых, ШСК, ЮНАРМИЯ, ЮДП, волонтеры) и муниципального слета, в том числе в дистанционном формате</w:t>
            </w: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ГБ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0,36</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0,09</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0,09</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0,09</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0,09</w:t>
            </w:r>
          </w:p>
        </w:tc>
        <w:tc>
          <w:tcPr>
            <w:tcW w:w="550" w:type="pct"/>
            <w:vMerge w:val="restart"/>
            <w:tcBorders>
              <w:top w:val="single" w:sz="4" w:space="0" w:color="auto"/>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Проведение не менее 6 </w:t>
            </w:r>
            <w:r w:rsidRPr="00EA23C0">
              <w:rPr>
                <w:rFonts w:ascii="Times New Roman" w:eastAsia="SimSun" w:hAnsi="Times New Roman"/>
                <w:sz w:val="24"/>
                <w:szCs w:val="24"/>
              </w:rPr>
              <w:lastRenderedPageBreak/>
              <w:t>слетов в год с общим участием не менее 50% членов сообществ.</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Не менее 50% детей 5-18 лет </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приняли участие в фестивале</w:t>
            </w:r>
          </w:p>
        </w:tc>
        <w:tc>
          <w:tcPr>
            <w:tcW w:w="220" w:type="pct"/>
            <w:vMerge w:val="restart"/>
            <w:tcBorders>
              <w:top w:val="single" w:sz="4" w:space="0" w:color="auto"/>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 xml:space="preserve">ДО, Центр </w:t>
            </w:r>
            <w:r w:rsidRPr="00EA23C0">
              <w:rPr>
                <w:rFonts w:ascii="Times New Roman" w:eastAsia="SimSun" w:hAnsi="Times New Roman"/>
                <w:sz w:val="24"/>
                <w:szCs w:val="24"/>
              </w:rPr>
              <w:lastRenderedPageBreak/>
              <w:t>«Молодые таланты», ОО</w:t>
            </w:r>
          </w:p>
        </w:tc>
      </w:tr>
      <w:tr w:rsidR="00836B5F" w:rsidRPr="00EA23C0" w:rsidTr="008405E2">
        <w:trPr>
          <w:trHeight w:val="601"/>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53"/>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99"/>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0,36</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0,09</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0,09</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0,09</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0,09</w:t>
            </w:r>
          </w:p>
        </w:tc>
        <w:tc>
          <w:tcPr>
            <w:tcW w:w="55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75"/>
        </w:trPr>
        <w:tc>
          <w:tcPr>
            <w:tcW w:w="224" w:type="pct"/>
            <w:vMerge w:val="restart"/>
            <w:tcBorders>
              <w:top w:val="single" w:sz="4" w:space="0" w:color="auto"/>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1.13</w:t>
            </w:r>
          </w:p>
        </w:tc>
        <w:tc>
          <w:tcPr>
            <w:tcW w:w="734" w:type="pct"/>
            <w:vMerge w:val="restart"/>
            <w:tcBorders>
              <w:top w:val="single" w:sz="4" w:space="0" w:color="auto"/>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Применение ин-формационно-ком-муникационных технологий в процессе выявле-ния, поддержки и развития одаренных детей (диагностика, сетевые форумы, информационные дайджесты)</w:t>
            </w: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550" w:type="pct"/>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Создана система выявления детской одаренности для успешной социализации</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 учетом возрастных особенностей</w:t>
            </w:r>
          </w:p>
        </w:tc>
        <w:tc>
          <w:tcPr>
            <w:tcW w:w="220" w:type="pct"/>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ДО,ИОЦ</w:t>
            </w:r>
          </w:p>
        </w:tc>
      </w:tr>
      <w:tr w:rsidR="00836B5F" w:rsidRPr="00EA23C0" w:rsidTr="008405E2">
        <w:trPr>
          <w:trHeight w:val="575"/>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75"/>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75"/>
        </w:trPr>
        <w:tc>
          <w:tcPr>
            <w:tcW w:w="22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55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75"/>
        </w:trPr>
        <w:tc>
          <w:tcPr>
            <w:tcW w:w="958" w:type="pct"/>
            <w:gridSpan w:val="2"/>
            <w:vMerge w:val="restart"/>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Итого по задаче 1</w:t>
            </w: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1,53</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7,91</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0,58</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1,70</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0,95</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2,07</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2,07</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2,07</w:t>
            </w:r>
          </w:p>
        </w:tc>
        <w:tc>
          <w:tcPr>
            <w:tcW w:w="550" w:type="pct"/>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Созданы условия для проявления индивиду-</w:t>
            </w:r>
            <w:r w:rsidRPr="00EA23C0">
              <w:rPr>
                <w:rFonts w:ascii="Times New Roman" w:eastAsia="SimSun" w:hAnsi="Times New Roman"/>
                <w:sz w:val="24"/>
                <w:szCs w:val="24"/>
              </w:rPr>
              <w:lastRenderedPageBreak/>
              <w:t>альной успешности каждого ребенка</w:t>
            </w:r>
          </w:p>
        </w:tc>
        <w:tc>
          <w:tcPr>
            <w:tcW w:w="220" w:type="pct"/>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75"/>
        </w:trPr>
        <w:tc>
          <w:tcPr>
            <w:tcW w:w="958" w:type="pct"/>
            <w:gridSpan w:val="2"/>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75"/>
        </w:trPr>
        <w:tc>
          <w:tcPr>
            <w:tcW w:w="958" w:type="pct"/>
            <w:gridSpan w:val="2"/>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5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75"/>
        </w:trPr>
        <w:tc>
          <w:tcPr>
            <w:tcW w:w="958" w:type="pct"/>
            <w:gridSpan w:val="2"/>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1,53</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7,99</w:t>
            </w:r>
          </w:p>
        </w:tc>
        <w:tc>
          <w:tcPr>
            <w:tcW w:w="283"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0,58</w:t>
            </w:r>
          </w:p>
        </w:tc>
        <w:tc>
          <w:tcPr>
            <w:tcW w:w="377"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1,72</w:t>
            </w:r>
          </w:p>
        </w:tc>
        <w:tc>
          <w:tcPr>
            <w:tcW w:w="314"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0,95</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2,09</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2,09</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1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2,09</w:t>
            </w:r>
          </w:p>
        </w:tc>
        <w:tc>
          <w:tcPr>
            <w:tcW w:w="55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67"/>
        </w:trPr>
        <w:tc>
          <w:tcPr>
            <w:tcW w:w="5000" w:type="pct"/>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Задача 2. Реализация инновационных моделей социального партнерства</w:t>
            </w:r>
          </w:p>
        </w:tc>
      </w:tr>
      <w:tr w:rsidR="00836B5F" w:rsidRPr="00EA23C0" w:rsidTr="008405E2">
        <w:trPr>
          <w:trHeight w:val="513"/>
        </w:trPr>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2.1</w:t>
            </w:r>
          </w:p>
        </w:tc>
        <w:tc>
          <w:tcPr>
            <w:tcW w:w="7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Проведение муниципальных мероприятий в рамках реализации федеральных проектов «Билет в будущее», «Большая перемена», «Моя первая профессия», «Открытый урок», в т.ч. в дистанци-онном формате</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0,48</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0,12</w:t>
            </w:r>
          </w:p>
        </w:tc>
        <w:tc>
          <w:tcPr>
            <w:tcW w:w="244"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0,12</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0,12</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0,12</w:t>
            </w:r>
          </w:p>
        </w:tc>
        <w:tc>
          <w:tcPr>
            <w:tcW w:w="581" w:type="pct"/>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Достигнута 100% информиро-ванность обучающихся и их родителей о возможных ресурсах, в том числе используя Паблик ДО</w:t>
            </w:r>
          </w:p>
        </w:tc>
        <w:tc>
          <w:tcPr>
            <w:tcW w:w="220" w:type="pct"/>
            <w:vMerge w:val="restart"/>
            <w:tcBorders>
              <w:top w:val="single" w:sz="4" w:space="0" w:color="auto"/>
              <w:left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63"/>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81" w:type="pct"/>
            <w:gridSpan w:val="2"/>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55"/>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81" w:type="pct"/>
            <w:gridSpan w:val="2"/>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31"/>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0,48</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0,12</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0,12</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0,12</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0,12</w:t>
            </w:r>
          </w:p>
        </w:tc>
        <w:tc>
          <w:tcPr>
            <w:tcW w:w="581" w:type="pct"/>
            <w:gridSpan w:val="2"/>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624"/>
        </w:trPr>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2.2</w:t>
            </w:r>
          </w:p>
        </w:tc>
        <w:tc>
          <w:tcPr>
            <w:tcW w:w="7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Развитие единой профориентацион-ной среды в МСО (проведение конкурсов, соревнований, фестивалей по различным профессиям)</w:t>
            </w: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0,80</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581" w:type="pct"/>
            <w:gridSpan w:val="2"/>
            <w:vMerge w:val="restart"/>
            <w:tcBorders>
              <w:top w:val="single" w:sz="4" w:space="0" w:color="auto"/>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 каждом ОО реализуется программа по проф. само-определению</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Не менее 70% старшеклас-сников включены в цикл профориента-</w:t>
            </w:r>
            <w:r w:rsidRPr="00EA23C0">
              <w:rPr>
                <w:rFonts w:ascii="Times New Roman" w:eastAsia="SimSun" w:hAnsi="Times New Roman"/>
                <w:sz w:val="24"/>
                <w:szCs w:val="24"/>
              </w:rPr>
              <w:lastRenderedPageBreak/>
              <w:t>ционных мероприятий</w:t>
            </w:r>
          </w:p>
        </w:tc>
        <w:tc>
          <w:tcPr>
            <w:tcW w:w="220" w:type="pct"/>
            <w:vMerge w:val="restart"/>
            <w:tcBorders>
              <w:top w:val="single" w:sz="4" w:space="0" w:color="auto"/>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ДО</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КС по ПО</w:t>
            </w:r>
          </w:p>
        </w:tc>
      </w:tr>
      <w:tr w:rsidR="00836B5F" w:rsidRPr="00EA23C0" w:rsidTr="008405E2">
        <w:trPr>
          <w:trHeight w:val="624"/>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81" w:type="pct"/>
            <w:gridSpan w:val="2"/>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624"/>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81" w:type="pct"/>
            <w:gridSpan w:val="2"/>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97"/>
        </w:trPr>
        <w:tc>
          <w:tcPr>
            <w:tcW w:w="2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0,80</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0,20</w:t>
            </w:r>
          </w:p>
        </w:tc>
        <w:tc>
          <w:tcPr>
            <w:tcW w:w="581" w:type="pct"/>
            <w:gridSpan w:val="2"/>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97"/>
        </w:trPr>
        <w:tc>
          <w:tcPr>
            <w:tcW w:w="224" w:type="pct"/>
            <w:vMerge w:val="restart"/>
            <w:tcBorders>
              <w:top w:val="single" w:sz="4" w:space="0" w:color="auto"/>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2.3</w:t>
            </w:r>
          </w:p>
        </w:tc>
        <w:tc>
          <w:tcPr>
            <w:tcW w:w="734" w:type="pct"/>
            <w:vMerge w:val="restart"/>
            <w:tcBorders>
              <w:top w:val="single" w:sz="4" w:space="0" w:color="auto"/>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Реализация общегородской программы «</w:t>
            </w:r>
            <w:r w:rsidRPr="00EA23C0">
              <w:rPr>
                <w:rFonts w:ascii="Times New Roman" w:eastAsia="SimSun" w:hAnsi="Times New Roman"/>
                <w:sz w:val="24"/>
                <w:szCs w:val="24"/>
                <w:lang w:val="en-US"/>
              </w:rPr>
              <w:t>Pro</w:t>
            </w:r>
            <w:r w:rsidRPr="00EA23C0">
              <w:rPr>
                <w:rFonts w:ascii="Times New Roman" w:eastAsia="SimSun" w:hAnsi="Times New Roman"/>
                <w:sz w:val="24"/>
                <w:szCs w:val="24"/>
              </w:rPr>
              <w:t>ДВИЖЕНИЕ»</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 МСО: форумы, турниры, конкур-сы, олимпиады, чемпионаты</w:t>
            </w: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581" w:type="pct"/>
            <w:gridSpan w:val="2"/>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Не менее 70% обучающихся 8-11 классов включены в цикл мероприятий</w:t>
            </w:r>
          </w:p>
        </w:tc>
        <w:tc>
          <w:tcPr>
            <w:tcW w:w="220" w:type="pct"/>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w:t>
            </w:r>
          </w:p>
        </w:tc>
      </w:tr>
      <w:tr w:rsidR="00836B5F" w:rsidRPr="00EA23C0" w:rsidTr="008405E2">
        <w:trPr>
          <w:trHeight w:val="397"/>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81" w:type="pct"/>
            <w:gridSpan w:val="2"/>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97"/>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581" w:type="pct"/>
            <w:gridSpan w:val="2"/>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97"/>
        </w:trPr>
        <w:tc>
          <w:tcPr>
            <w:tcW w:w="22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0,10</w:t>
            </w:r>
          </w:p>
        </w:tc>
        <w:tc>
          <w:tcPr>
            <w:tcW w:w="581" w:type="pct"/>
            <w:gridSpan w:val="2"/>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97"/>
        </w:trPr>
        <w:tc>
          <w:tcPr>
            <w:tcW w:w="224" w:type="pct"/>
            <w:vMerge w:val="restart"/>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2.4</w:t>
            </w:r>
          </w:p>
        </w:tc>
        <w:tc>
          <w:tcPr>
            <w:tcW w:w="734" w:type="pct"/>
            <w:vMerge w:val="restart"/>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Сопровождение учителей, эффективно реализующих проект «</w:t>
            </w:r>
            <w:r w:rsidRPr="00EA23C0">
              <w:rPr>
                <w:rFonts w:ascii="Times New Roman" w:eastAsia="SimSun" w:hAnsi="Times New Roman"/>
                <w:sz w:val="24"/>
                <w:szCs w:val="24"/>
                <w:lang w:val="en-US"/>
              </w:rPr>
              <w:t>Pro</w:t>
            </w:r>
            <w:r w:rsidRPr="00EA23C0">
              <w:rPr>
                <w:rFonts w:ascii="Times New Roman" w:eastAsia="SimSun" w:hAnsi="Times New Roman"/>
                <w:sz w:val="24"/>
                <w:szCs w:val="24"/>
              </w:rPr>
              <w:t>ДВИЖЕНИЕ»</w:t>
            </w: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1,40</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2,15</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0,95</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0,95</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0,35</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581" w:type="pct"/>
            <w:gridSpan w:val="2"/>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Обеспечены социальные гарантии, в том числе иногородним учителям физико-</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математичес-кого профиля</w:t>
            </w:r>
          </w:p>
        </w:tc>
        <w:tc>
          <w:tcPr>
            <w:tcW w:w="220" w:type="pct"/>
            <w:vMerge w:val="restart"/>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w:t>
            </w:r>
          </w:p>
        </w:tc>
      </w:tr>
      <w:tr w:rsidR="00836B5F" w:rsidRPr="00EA23C0" w:rsidTr="008405E2">
        <w:trPr>
          <w:trHeight w:val="397"/>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81" w:type="pct"/>
            <w:gridSpan w:val="2"/>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97"/>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81" w:type="pct"/>
            <w:gridSpan w:val="2"/>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97"/>
        </w:trPr>
        <w:tc>
          <w:tcPr>
            <w:tcW w:w="22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1,40</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2,15</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0,95</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0,95</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0,45</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0,35</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0,00</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581" w:type="pct"/>
            <w:gridSpan w:val="2"/>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54"/>
        </w:trPr>
        <w:tc>
          <w:tcPr>
            <w:tcW w:w="224" w:type="pct"/>
            <w:vMerge w:val="restart"/>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2.5</w:t>
            </w:r>
          </w:p>
        </w:tc>
        <w:tc>
          <w:tcPr>
            <w:tcW w:w="734" w:type="pct"/>
            <w:vMerge w:val="restart"/>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Реализация программ пере-подготовки учи-телей и студентов РППК: выплата  стипендий Администрации городского округа город Рыбинск ЯО студентам, проходящим подготовку  по </w:t>
            </w:r>
            <w:r w:rsidRPr="00EA23C0">
              <w:rPr>
                <w:rFonts w:ascii="Times New Roman" w:eastAsia="SimSun" w:hAnsi="Times New Roman"/>
                <w:sz w:val="24"/>
                <w:szCs w:val="24"/>
              </w:rPr>
              <w:lastRenderedPageBreak/>
              <w:t>дефицитным специальностям: филология и математика + информатика. (ЯГПУ)</w:t>
            </w: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ГБ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13,55</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25,55</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0,85</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0,85</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4,30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4,30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8,40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8,40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12,00</w:t>
            </w:r>
          </w:p>
        </w:tc>
        <w:tc>
          <w:tcPr>
            <w:tcW w:w="581" w:type="pct"/>
            <w:gridSpan w:val="2"/>
            <w:vMerge w:val="restart"/>
            <w:tcBorders>
              <w:top w:val="single" w:sz="4" w:space="0" w:color="auto"/>
              <w:left w:val="single" w:sz="4" w:space="0" w:color="auto"/>
              <w:right w:val="single" w:sz="4" w:space="0" w:color="auto"/>
            </w:tcBorders>
            <w:shd w:val="clear" w:color="auto" w:fill="FFFFFF"/>
            <w:vAlign w:val="center"/>
          </w:tcPr>
          <w:p w:rsidR="00836B5F" w:rsidRPr="00EA23C0" w:rsidRDefault="00836B5F" w:rsidP="008405E2">
            <w:pPr>
              <w:spacing w:after="0" w:line="240" w:lineRule="auto"/>
              <w:jc w:val="both"/>
              <w:rPr>
                <w:rFonts w:ascii="Times New Roman" w:eastAsia="Calibri" w:hAnsi="Times New Roman"/>
                <w:sz w:val="24"/>
                <w:szCs w:val="24"/>
              </w:rPr>
            </w:pPr>
            <w:r w:rsidRPr="00EA23C0">
              <w:rPr>
                <w:rFonts w:ascii="Times New Roman" w:eastAsia="Calibri" w:hAnsi="Times New Roman"/>
                <w:sz w:val="24"/>
                <w:szCs w:val="24"/>
              </w:rPr>
              <w:t xml:space="preserve">Ежегодно не менее 600 педагогов повышают уровень квалифика-ции, в т.ч. через про-граммы пе-реподготовки </w:t>
            </w:r>
          </w:p>
          <w:p w:rsidR="00836B5F" w:rsidRPr="00EA23C0" w:rsidRDefault="00836B5F" w:rsidP="008405E2">
            <w:pPr>
              <w:spacing w:after="0" w:line="240" w:lineRule="auto"/>
              <w:jc w:val="both"/>
              <w:rPr>
                <w:rFonts w:ascii="Times New Roman" w:eastAsia="Calibri" w:hAnsi="Times New Roman"/>
                <w:sz w:val="24"/>
                <w:szCs w:val="24"/>
              </w:rPr>
            </w:pPr>
          </w:p>
        </w:tc>
        <w:tc>
          <w:tcPr>
            <w:tcW w:w="220" w:type="pct"/>
            <w:vMerge w:val="restart"/>
            <w:tcBorders>
              <w:top w:val="single" w:sz="4" w:space="0" w:color="auto"/>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54"/>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81" w:type="pct"/>
            <w:gridSpan w:val="2"/>
            <w:vMerge/>
            <w:tcBorders>
              <w:left w:val="single" w:sz="4" w:space="0" w:color="auto"/>
              <w:right w:val="single" w:sz="4" w:space="0" w:color="auto"/>
            </w:tcBorders>
            <w:shd w:val="clear" w:color="auto" w:fill="FFFFFF"/>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54"/>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81" w:type="pct"/>
            <w:gridSpan w:val="2"/>
            <w:vMerge/>
            <w:tcBorders>
              <w:left w:val="single" w:sz="4" w:space="0" w:color="auto"/>
              <w:right w:val="single" w:sz="4" w:space="0" w:color="auto"/>
            </w:tcBorders>
            <w:shd w:val="clear" w:color="auto" w:fill="FFFFFF"/>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54"/>
        </w:trPr>
        <w:tc>
          <w:tcPr>
            <w:tcW w:w="22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13,55</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25,55</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0,85</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0,85</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4,30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4,30</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8,40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8,40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12,00</w:t>
            </w:r>
          </w:p>
        </w:tc>
        <w:tc>
          <w:tcPr>
            <w:tcW w:w="581" w:type="pct"/>
            <w:gridSpan w:val="2"/>
            <w:vMerge/>
            <w:tcBorders>
              <w:left w:val="single" w:sz="4" w:space="0" w:color="auto"/>
              <w:bottom w:val="single" w:sz="4" w:space="0" w:color="auto"/>
              <w:right w:val="single" w:sz="4" w:space="0" w:color="auto"/>
            </w:tcBorders>
            <w:shd w:val="clear" w:color="auto" w:fill="FFFFFF"/>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54"/>
        </w:trPr>
        <w:tc>
          <w:tcPr>
            <w:tcW w:w="224" w:type="pct"/>
            <w:vMerge w:val="restart"/>
            <w:tcBorders>
              <w:top w:val="single" w:sz="4" w:space="0" w:color="auto"/>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2.6</w:t>
            </w:r>
          </w:p>
        </w:tc>
        <w:tc>
          <w:tcPr>
            <w:tcW w:w="734" w:type="pct"/>
            <w:vMerge w:val="restart"/>
            <w:tcBorders>
              <w:top w:val="single" w:sz="4" w:space="0" w:color="auto"/>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Проведение профессиональных конкурсов педагогических работников, в том числе для получения Грантов муниципального уровня</w:t>
            </w: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1,20</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581" w:type="pct"/>
            <w:gridSpan w:val="2"/>
            <w:vMerge w:val="restart"/>
            <w:tcBorders>
              <w:top w:val="single" w:sz="4" w:space="0" w:color="auto"/>
              <w:left w:val="single" w:sz="4" w:space="0" w:color="auto"/>
              <w:right w:val="single" w:sz="4" w:space="0" w:color="auto"/>
            </w:tcBorders>
            <w:shd w:val="clear" w:color="auto" w:fill="FFFFFF"/>
            <w:vAlign w:val="center"/>
          </w:tcPr>
          <w:p w:rsidR="00836B5F" w:rsidRPr="00EA23C0" w:rsidRDefault="00836B5F" w:rsidP="008405E2">
            <w:pPr>
              <w:spacing w:after="0" w:line="240" w:lineRule="auto"/>
              <w:jc w:val="both"/>
              <w:rPr>
                <w:rFonts w:ascii="Times New Roman" w:eastAsia="Calibri" w:hAnsi="Times New Roman"/>
                <w:sz w:val="24"/>
                <w:szCs w:val="24"/>
              </w:rPr>
            </w:pPr>
            <w:r w:rsidRPr="00EA23C0">
              <w:rPr>
                <w:rFonts w:ascii="Times New Roman" w:eastAsia="Calibri" w:hAnsi="Times New Roman"/>
                <w:sz w:val="24"/>
                <w:szCs w:val="24"/>
              </w:rPr>
              <w:t xml:space="preserve">Ежегодно в конкурсное движение включены не менее 50 человек, в том числе для  реализации программ пе-реподготовки </w:t>
            </w:r>
          </w:p>
        </w:tc>
        <w:tc>
          <w:tcPr>
            <w:tcW w:w="220" w:type="pct"/>
            <w:vMerge w:val="restart"/>
            <w:tcBorders>
              <w:top w:val="single" w:sz="4" w:space="0" w:color="auto"/>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54"/>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81" w:type="pct"/>
            <w:gridSpan w:val="2"/>
            <w:vMerge/>
            <w:tcBorders>
              <w:left w:val="single" w:sz="4" w:space="0" w:color="auto"/>
              <w:right w:val="single" w:sz="4" w:space="0" w:color="auto"/>
            </w:tcBorders>
            <w:shd w:val="clear" w:color="auto" w:fill="FFFFFF"/>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54"/>
        </w:trPr>
        <w:tc>
          <w:tcPr>
            <w:tcW w:w="22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81" w:type="pct"/>
            <w:gridSpan w:val="2"/>
            <w:vMerge/>
            <w:tcBorders>
              <w:left w:val="single" w:sz="4" w:space="0" w:color="auto"/>
              <w:right w:val="single" w:sz="4" w:space="0" w:color="auto"/>
            </w:tcBorders>
            <w:shd w:val="clear" w:color="auto" w:fill="FFFFFF"/>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54"/>
        </w:trPr>
        <w:tc>
          <w:tcPr>
            <w:tcW w:w="22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734" w:type="pct"/>
            <w:vMerge/>
            <w:tcBorders>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1,20</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0,40</w:t>
            </w:r>
          </w:p>
        </w:tc>
        <w:tc>
          <w:tcPr>
            <w:tcW w:w="581" w:type="pct"/>
            <w:gridSpan w:val="2"/>
            <w:vMerge/>
            <w:tcBorders>
              <w:left w:val="single" w:sz="4" w:space="0" w:color="auto"/>
              <w:bottom w:val="single" w:sz="4" w:space="0" w:color="auto"/>
              <w:right w:val="single" w:sz="4" w:space="0" w:color="auto"/>
            </w:tcBorders>
            <w:shd w:val="clear" w:color="auto" w:fill="FFFFFF"/>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54"/>
        </w:trPr>
        <w:tc>
          <w:tcPr>
            <w:tcW w:w="95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Итого по задаче 2</w:t>
            </w: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15,35</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21,36</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2,20</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2,62</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4,75</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5,17</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8,40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9,57</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4,00</w:t>
            </w:r>
          </w:p>
        </w:tc>
        <w:tc>
          <w:tcPr>
            <w:tcW w:w="581" w:type="pct"/>
            <w:gridSpan w:val="2"/>
            <w:vMerge w:val="restart"/>
            <w:tcBorders>
              <w:top w:val="single" w:sz="4" w:space="0" w:color="auto"/>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Достигнута эффектив-ность реализации профориента-ционных задач, обеспечена возможность устранения дефицита педагогичес-ких кадров</w:t>
            </w:r>
          </w:p>
        </w:tc>
        <w:tc>
          <w:tcPr>
            <w:tcW w:w="220" w:type="pct"/>
            <w:vMerge w:val="restart"/>
            <w:tcBorders>
              <w:top w:val="single" w:sz="4" w:space="0" w:color="auto"/>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ДО</w:t>
            </w:r>
          </w:p>
        </w:tc>
      </w:tr>
      <w:tr w:rsidR="00836B5F" w:rsidRPr="00EA23C0" w:rsidTr="008405E2">
        <w:trPr>
          <w:trHeight w:val="454"/>
        </w:trPr>
        <w:tc>
          <w:tcPr>
            <w:tcW w:w="95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0,00</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0,00</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81" w:type="pct"/>
            <w:gridSpan w:val="2"/>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454"/>
        </w:trPr>
        <w:tc>
          <w:tcPr>
            <w:tcW w:w="95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0,00</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0,00</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581" w:type="pct"/>
            <w:gridSpan w:val="2"/>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397"/>
        </w:trPr>
        <w:tc>
          <w:tcPr>
            <w:tcW w:w="95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15,35</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21,36</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2,20</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2,62</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4,75</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5,17</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8,40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9,57</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0,00</w:t>
            </w: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4,00</w:t>
            </w:r>
          </w:p>
        </w:tc>
        <w:tc>
          <w:tcPr>
            <w:tcW w:w="581" w:type="pct"/>
            <w:gridSpan w:val="2"/>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567"/>
        </w:trPr>
        <w:tc>
          <w:tcPr>
            <w:tcW w:w="95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Итого по подпрограмме «Воспитание и развитие молодого </w:t>
            </w:r>
            <w:r w:rsidRPr="00EA23C0">
              <w:rPr>
                <w:rFonts w:ascii="Times New Roman" w:eastAsia="SimSun" w:hAnsi="Times New Roman"/>
                <w:sz w:val="24"/>
                <w:szCs w:val="24"/>
              </w:rPr>
              <w:lastRenderedPageBreak/>
              <w:t>гражданина Рыбинска в муниципальной системе образования»</w:t>
            </w: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ГБ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16,88</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29,27</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2,78</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4,32</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5,70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7,24</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8,40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11,64</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6,07</w:t>
            </w:r>
          </w:p>
        </w:tc>
        <w:tc>
          <w:tcPr>
            <w:tcW w:w="581" w:type="pct"/>
            <w:gridSpan w:val="2"/>
            <w:vMerge w:val="restart"/>
            <w:tcBorders>
              <w:top w:val="single" w:sz="4" w:space="0" w:color="auto"/>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Определены эффективные мероприятия для  самореа-</w:t>
            </w:r>
            <w:r w:rsidRPr="00EA23C0">
              <w:rPr>
                <w:rFonts w:ascii="Times New Roman" w:eastAsia="SimSun" w:hAnsi="Times New Roman"/>
                <w:sz w:val="24"/>
                <w:szCs w:val="24"/>
              </w:rPr>
              <w:lastRenderedPageBreak/>
              <w:t>лилизации и развития талантов в соответствии с национальны-ми целями развития до 2030 года</w:t>
            </w:r>
          </w:p>
        </w:tc>
        <w:tc>
          <w:tcPr>
            <w:tcW w:w="220" w:type="pct"/>
            <w:vMerge w:val="restart"/>
            <w:tcBorders>
              <w:top w:val="single" w:sz="4" w:space="0" w:color="auto"/>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ДО</w:t>
            </w:r>
          </w:p>
        </w:tc>
      </w:tr>
      <w:tr w:rsidR="00836B5F" w:rsidRPr="00EA23C0" w:rsidTr="008405E2">
        <w:trPr>
          <w:trHeight w:val="567"/>
        </w:trPr>
        <w:tc>
          <w:tcPr>
            <w:tcW w:w="95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0,08</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 </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0,02</w:t>
            </w:r>
          </w:p>
        </w:tc>
        <w:tc>
          <w:tcPr>
            <w:tcW w:w="581" w:type="pct"/>
            <w:gridSpan w:val="2"/>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r w:rsidR="00836B5F" w:rsidRPr="00EA23C0" w:rsidTr="008405E2">
        <w:trPr>
          <w:trHeight w:val="1500"/>
        </w:trPr>
        <w:tc>
          <w:tcPr>
            <w:tcW w:w="95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p>
        </w:tc>
        <w:tc>
          <w:tcPr>
            <w:tcW w:w="261" w:type="pct"/>
            <w:gridSpan w:val="2"/>
            <w:tcBorders>
              <w:top w:val="single" w:sz="4" w:space="0" w:color="auto"/>
              <w:left w:val="nil"/>
              <w:bottom w:val="single" w:sz="4" w:space="0" w:color="auto"/>
              <w:right w:val="single" w:sz="4" w:space="0" w:color="auto"/>
            </w:tcBorders>
            <w:shd w:val="clear" w:color="auto" w:fill="auto"/>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Все-го</w:t>
            </w:r>
          </w:p>
        </w:tc>
        <w:tc>
          <w:tcPr>
            <w:tcW w:w="337"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16,88</w:t>
            </w:r>
          </w:p>
        </w:tc>
        <w:tc>
          <w:tcPr>
            <w:tcW w:w="321"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29,35</w:t>
            </w:r>
          </w:p>
        </w:tc>
        <w:tc>
          <w:tcPr>
            <w:tcW w:w="342"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2,78</w:t>
            </w:r>
          </w:p>
        </w:tc>
        <w:tc>
          <w:tcPr>
            <w:tcW w:w="321" w:type="pct"/>
            <w:gridSpan w:val="3"/>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4,34</w:t>
            </w:r>
          </w:p>
        </w:tc>
        <w:tc>
          <w:tcPr>
            <w:tcW w:w="244"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5,70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7,26</w:t>
            </w:r>
          </w:p>
        </w:tc>
        <w:tc>
          <w:tcPr>
            <w:tcW w:w="235"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8,40</w:t>
            </w:r>
          </w:p>
        </w:tc>
        <w:tc>
          <w:tcPr>
            <w:tcW w:w="330"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11,66</w:t>
            </w:r>
          </w:p>
        </w:tc>
        <w:tc>
          <w:tcPr>
            <w:tcW w:w="235" w:type="pct"/>
            <w:gridSpan w:val="2"/>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p>
        </w:tc>
        <w:tc>
          <w:tcPr>
            <w:tcW w:w="283" w:type="pct"/>
            <w:tcBorders>
              <w:top w:val="single" w:sz="4" w:space="0" w:color="auto"/>
              <w:left w:val="nil"/>
              <w:bottom w:val="single" w:sz="4" w:space="0" w:color="auto"/>
              <w:right w:val="single" w:sz="4" w:space="0" w:color="auto"/>
            </w:tcBorders>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6,09</w:t>
            </w:r>
          </w:p>
        </w:tc>
        <w:tc>
          <w:tcPr>
            <w:tcW w:w="581" w:type="pct"/>
            <w:gridSpan w:val="2"/>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c>
          <w:tcPr>
            <w:tcW w:w="220" w:type="pct"/>
            <w:vMerge/>
            <w:tcBorders>
              <w:left w:val="nil"/>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4"/>
                <w:szCs w:val="24"/>
              </w:rPr>
            </w:pPr>
          </w:p>
        </w:tc>
      </w:tr>
    </w:tbl>
    <w:p w:rsidR="00836B5F" w:rsidRPr="004D6802" w:rsidRDefault="00836B5F" w:rsidP="00836B5F">
      <w:pPr>
        <w:spacing w:after="0" w:line="240" w:lineRule="auto"/>
        <w:jc w:val="both"/>
        <w:rPr>
          <w:rFonts w:ascii="Times New Roman" w:eastAsia="SimSun" w:hAnsi="Times New Roman"/>
          <w:sz w:val="28"/>
          <w:szCs w:val="28"/>
          <w:lang w:eastAsia="ar-SA"/>
        </w:rPr>
        <w:sectPr w:rsidR="00836B5F" w:rsidRPr="004D6802">
          <w:headerReference w:type="default" r:id="rId54"/>
          <w:pgSz w:w="16838" w:h="11905" w:orient="landscape"/>
          <w:pgMar w:top="1134" w:right="567" w:bottom="1134" w:left="1134" w:header="454" w:footer="0" w:gutter="0"/>
          <w:cols w:space="720"/>
          <w:docGrid w:linePitch="299"/>
        </w:sectPr>
      </w:pPr>
      <w:bookmarkStart w:id="26" w:name="P4272"/>
      <w:bookmarkEnd w:id="26"/>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27" w:name="_Toc149719674"/>
      <w:r w:rsidRPr="004D6802">
        <w:rPr>
          <w:rFonts w:ascii="Times New Roman" w:eastAsia="SimSun" w:hAnsi="Times New Roman"/>
          <w:sz w:val="28"/>
          <w:szCs w:val="28"/>
          <w:lang w:eastAsia="ar-SA"/>
        </w:rPr>
        <w:lastRenderedPageBreak/>
        <w:t>5. Индикаторы результативности подпрограммы</w:t>
      </w:r>
      <w:bookmarkEnd w:id="27"/>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Показатели и запланированные индикаторы результативности муниципальной программы в части </w:t>
      </w:r>
      <w:hyperlink w:anchor="P3101" w:history="1">
        <w:r w:rsidRPr="004D6802">
          <w:rPr>
            <w:rFonts w:ascii="Times New Roman" w:eastAsia="SimSun" w:hAnsi="Times New Roman"/>
            <w:sz w:val="28"/>
            <w:szCs w:val="28"/>
          </w:rPr>
          <w:t>подпрограммы</w:t>
        </w:r>
      </w:hyperlink>
      <w:r w:rsidRPr="004D6802">
        <w:rPr>
          <w:rFonts w:ascii="Times New Roman" w:eastAsia="SimSun" w:hAnsi="Times New Roman"/>
          <w:sz w:val="28"/>
          <w:szCs w:val="28"/>
        </w:rPr>
        <w:t xml:space="preserve"> «Воспитание и развитие молодого гражданина Рыбинска в муниципальной системе образования» на 2024-2027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4"/>
        <w:gridCol w:w="3756"/>
        <w:gridCol w:w="553"/>
        <w:gridCol w:w="1058"/>
        <w:gridCol w:w="1120"/>
        <w:gridCol w:w="977"/>
        <w:gridCol w:w="978"/>
        <w:gridCol w:w="978"/>
      </w:tblGrid>
      <w:tr w:rsidR="00836B5F" w:rsidRPr="00EA23C0" w:rsidTr="008405E2">
        <w:trPr>
          <w:trHeight w:val="74"/>
        </w:trPr>
        <w:tc>
          <w:tcPr>
            <w:tcW w:w="373"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п/п</w:t>
            </w:r>
          </w:p>
        </w:tc>
        <w:tc>
          <w:tcPr>
            <w:tcW w:w="1849"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Основные индикаторы развития</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ЕД</w:t>
            </w:r>
          </w:p>
        </w:tc>
        <w:tc>
          <w:tcPr>
            <w:tcW w:w="486" w:type="pct"/>
            <w:tcBorders>
              <w:top w:val="single" w:sz="4" w:space="0" w:color="auto"/>
              <w:left w:val="single" w:sz="4" w:space="0" w:color="auto"/>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Базовый показа</w:t>
            </w:r>
          </w:p>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тель</w:t>
            </w:r>
          </w:p>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2024</w:t>
            </w:r>
          </w:p>
        </w:tc>
        <w:tc>
          <w:tcPr>
            <w:tcW w:w="2014" w:type="pct"/>
            <w:gridSpan w:val="4"/>
            <w:tcBorders>
              <w:top w:val="single" w:sz="4" w:space="0" w:color="auto"/>
              <w:left w:val="single" w:sz="4" w:space="0" w:color="auto"/>
              <w:bottom w:val="single" w:sz="4" w:space="0" w:color="auto"/>
              <w:right w:val="single" w:sz="4" w:space="0" w:color="auto"/>
            </w:tcBorders>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Значение</w:t>
            </w:r>
          </w:p>
        </w:tc>
      </w:tr>
      <w:tr w:rsidR="00836B5F" w:rsidRPr="00EA23C0" w:rsidTr="008405E2">
        <w:trPr>
          <w:trHeight w:val="28"/>
        </w:trPr>
        <w:tc>
          <w:tcPr>
            <w:tcW w:w="373" w:type="pct"/>
            <w:vMerge w:val="restart"/>
            <w:shd w:val="clear" w:color="auto" w:fill="auto"/>
          </w:tcPr>
          <w:p w:rsidR="00836B5F" w:rsidRPr="00EA23C0" w:rsidRDefault="00836B5F" w:rsidP="008405E2">
            <w:pPr>
              <w:spacing w:after="0" w:line="240" w:lineRule="auto"/>
              <w:jc w:val="both"/>
              <w:rPr>
                <w:rFonts w:ascii="Times New Roman" w:eastAsia="SimSun" w:hAnsi="Times New Roman"/>
                <w:sz w:val="26"/>
                <w:szCs w:val="26"/>
              </w:rPr>
            </w:pPr>
          </w:p>
        </w:tc>
        <w:tc>
          <w:tcPr>
            <w:tcW w:w="1849" w:type="pct"/>
            <w:vMerge w:val="restart"/>
            <w:shd w:val="clear" w:color="auto" w:fill="auto"/>
          </w:tcPr>
          <w:p w:rsidR="00836B5F" w:rsidRPr="00EA23C0" w:rsidRDefault="00836B5F" w:rsidP="008405E2">
            <w:pPr>
              <w:spacing w:after="0" w:line="240" w:lineRule="auto"/>
              <w:jc w:val="both"/>
              <w:rPr>
                <w:rFonts w:ascii="Times New Roman" w:eastAsia="SimSun" w:hAnsi="Times New Roman"/>
                <w:sz w:val="26"/>
                <w:szCs w:val="26"/>
              </w:rPr>
            </w:pPr>
          </w:p>
        </w:tc>
        <w:tc>
          <w:tcPr>
            <w:tcW w:w="278" w:type="pct"/>
            <w:vMerge w:val="restart"/>
            <w:shd w:val="clear" w:color="auto" w:fill="auto"/>
          </w:tcPr>
          <w:p w:rsidR="00836B5F" w:rsidRPr="00EA23C0" w:rsidRDefault="00836B5F" w:rsidP="008405E2">
            <w:pPr>
              <w:spacing w:after="0" w:line="240" w:lineRule="auto"/>
              <w:jc w:val="both"/>
              <w:rPr>
                <w:rFonts w:ascii="Times New Roman" w:eastAsia="SimSun" w:hAnsi="Times New Roman"/>
                <w:sz w:val="26"/>
                <w:szCs w:val="26"/>
              </w:rPr>
            </w:pPr>
          </w:p>
        </w:tc>
        <w:tc>
          <w:tcPr>
            <w:tcW w:w="486" w:type="pct"/>
            <w:vMerge w:val="restar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p>
        </w:tc>
        <w:tc>
          <w:tcPr>
            <w:tcW w:w="556" w:type="pct"/>
            <w:vMerge w:val="restar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2025</w:t>
            </w:r>
          </w:p>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ожидае-мое</w:t>
            </w:r>
          </w:p>
        </w:tc>
        <w:tc>
          <w:tcPr>
            <w:tcW w:w="1458" w:type="pct"/>
            <w:gridSpan w:val="3"/>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Планируемое (нарастающим итогом)</w:t>
            </w:r>
          </w:p>
        </w:tc>
      </w:tr>
      <w:tr w:rsidR="00836B5F" w:rsidRPr="00EA23C0" w:rsidTr="008405E2">
        <w:trPr>
          <w:trHeight w:val="28"/>
        </w:trPr>
        <w:tc>
          <w:tcPr>
            <w:tcW w:w="373" w:type="pct"/>
            <w:vMerge/>
            <w:shd w:val="clear" w:color="auto" w:fill="auto"/>
          </w:tcPr>
          <w:p w:rsidR="00836B5F" w:rsidRPr="00EA23C0" w:rsidRDefault="00836B5F" w:rsidP="008405E2">
            <w:pPr>
              <w:spacing w:after="0" w:line="240" w:lineRule="auto"/>
              <w:jc w:val="both"/>
              <w:rPr>
                <w:rFonts w:ascii="Times New Roman" w:eastAsia="SimSun" w:hAnsi="Times New Roman"/>
                <w:sz w:val="26"/>
                <w:szCs w:val="26"/>
              </w:rPr>
            </w:pPr>
          </w:p>
        </w:tc>
        <w:tc>
          <w:tcPr>
            <w:tcW w:w="1849" w:type="pct"/>
            <w:vMerge/>
            <w:shd w:val="clear" w:color="auto" w:fill="auto"/>
          </w:tcPr>
          <w:p w:rsidR="00836B5F" w:rsidRPr="00EA23C0" w:rsidRDefault="00836B5F" w:rsidP="008405E2">
            <w:pPr>
              <w:spacing w:after="0" w:line="240" w:lineRule="auto"/>
              <w:jc w:val="both"/>
              <w:rPr>
                <w:rFonts w:ascii="Times New Roman" w:eastAsia="SimSun" w:hAnsi="Times New Roman"/>
                <w:sz w:val="26"/>
                <w:szCs w:val="26"/>
              </w:rPr>
            </w:pPr>
          </w:p>
        </w:tc>
        <w:tc>
          <w:tcPr>
            <w:tcW w:w="278" w:type="pct"/>
            <w:vMerge/>
            <w:shd w:val="clear" w:color="auto" w:fill="auto"/>
          </w:tcPr>
          <w:p w:rsidR="00836B5F" w:rsidRPr="00EA23C0" w:rsidRDefault="00836B5F" w:rsidP="008405E2">
            <w:pPr>
              <w:spacing w:after="0" w:line="240" w:lineRule="auto"/>
              <w:jc w:val="both"/>
              <w:rPr>
                <w:rFonts w:ascii="Times New Roman" w:eastAsia="SimSun" w:hAnsi="Times New Roman"/>
                <w:sz w:val="26"/>
                <w:szCs w:val="26"/>
              </w:rPr>
            </w:pPr>
          </w:p>
        </w:tc>
        <w:tc>
          <w:tcPr>
            <w:tcW w:w="486" w:type="pct"/>
            <w:vMerge/>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p>
        </w:tc>
        <w:tc>
          <w:tcPr>
            <w:tcW w:w="556" w:type="pct"/>
            <w:vMerge/>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p>
        </w:tc>
        <w:tc>
          <w:tcPr>
            <w:tcW w:w="486"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2026</w:t>
            </w:r>
          </w:p>
        </w:tc>
        <w:tc>
          <w:tcPr>
            <w:tcW w:w="486"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2027</w:t>
            </w:r>
          </w:p>
        </w:tc>
        <w:tc>
          <w:tcPr>
            <w:tcW w:w="486"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2028</w:t>
            </w:r>
          </w:p>
        </w:tc>
      </w:tr>
      <w:tr w:rsidR="00836B5F" w:rsidRPr="00EA23C0" w:rsidTr="008405E2">
        <w:trPr>
          <w:trHeight w:val="167"/>
        </w:trPr>
        <w:tc>
          <w:tcPr>
            <w:tcW w:w="5000" w:type="pct"/>
            <w:gridSpan w:val="8"/>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 xml:space="preserve">Подпрограмма 2. </w:t>
            </w:r>
            <w:hyperlink r:id="rId55" w:anchor="P3101" w:history="1">
              <w:r w:rsidRPr="00EA23C0">
                <w:rPr>
                  <w:rFonts w:ascii="Times New Roman" w:eastAsia="SimSun" w:hAnsi="Times New Roman"/>
                  <w:sz w:val="26"/>
                  <w:szCs w:val="26"/>
                </w:rPr>
                <w:t>Воспитание</w:t>
              </w:r>
            </w:hyperlink>
            <w:r w:rsidRPr="00EA23C0">
              <w:rPr>
                <w:rFonts w:ascii="Times New Roman" w:eastAsia="SimSun" w:hAnsi="Times New Roman"/>
                <w:sz w:val="26"/>
                <w:szCs w:val="26"/>
              </w:rPr>
              <w:t xml:space="preserve"> и развитие молодого гражданина Рыбинска в муниципальной системе образования</w:t>
            </w:r>
          </w:p>
        </w:tc>
      </w:tr>
      <w:tr w:rsidR="00836B5F" w:rsidRPr="00EA23C0" w:rsidTr="008405E2">
        <w:trPr>
          <w:trHeight w:val="167"/>
        </w:trPr>
        <w:tc>
          <w:tcPr>
            <w:tcW w:w="5000" w:type="pct"/>
            <w:gridSpan w:val="8"/>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836B5F" w:rsidRPr="00EA23C0" w:rsidTr="008405E2">
        <w:trPr>
          <w:trHeight w:val="330"/>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2.1.1</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r>
      <w:tr w:rsidR="00836B5F" w:rsidRPr="00EA23C0" w:rsidTr="008405E2">
        <w:trPr>
          <w:trHeight w:val="330"/>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2.1.2</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обучающихся, включенных в образовательный туризм, в том числе по городскому округу город Рыбинск</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80,0</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90,0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95,5</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95,8</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95,8</w:t>
            </w:r>
          </w:p>
        </w:tc>
      </w:tr>
      <w:tr w:rsidR="00836B5F" w:rsidRPr="00EA23C0" w:rsidTr="008405E2">
        <w:trPr>
          <w:trHeight w:val="330"/>
        </w:trPr>
        <w:tc>
          <w:tcPr>
            <w:tcW w:w="373"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2.1.3</w:t>
            </w:r>
          </w:p>
        </w:tc>
        <w:tc>
          <w:tcPr>
            <w:tcW w:w="1849"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обучающихся 7-11 классов, принимающих участие в муниципальном этапе Всероссийской олимпиады школьников от числа участников школьного этапа</w:t>
            </w:r>
          </w:p>
        </w:tc>
        <w:tc>
          <w:tcPr>
            <w:tcW w:w="278"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48,5</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49,0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50,0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51,0</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51,0</w:t>
            </w:r>
          </w:p>
        </w:tc>
      </w:tr>
      <w:tr w:rsidR="00836B5F" w:rsidRPr="00EA23C0" w:rsidTr="008405E2">
        <w:trPr>
          <w:trHeight w:val="330"/>
        </w:trPr>
        <w:tc>
          <w:tcPr>
            <w:tcW w:w="373"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2.1.4</w:t>
            </w:r>
          </w:p>
        </w:tc>
        <w:tc>
          <w:tcPr>
            <w:tcW w:w="1849"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 xml:space="preserve">Доля обучающихся 9-11 классов, участников </w:t>
            </w:r>
            <w:r w:rsidRPr="00EA23C0">
              <w:rPr>
                <w:rFonts w:ascii="Times New Roman" w:eastAsia="SimSun" w:hAnsi="Times New Roman"/>
                <w:sz w:val="26"/>
                <w:szCs w:val="26"/>
              </w:rPr>
              <w:lastRenderedPageBreak/>
              <w:t>регионального этапа ВсОШ от общего числа обучающихся данного возраста</w:t>
            </w:r>
          </w:p>
        </w:tc>
        <w:tc>
          <w:tcPr>
            <w:tcW w:w="278"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lastRenderedPageBreak/>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30,5</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35,5</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40,5</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41,0</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41,0</w:t>
            </w:r>
          </w:p>
        </w:tc>
      </w:tr>
      <w:tr w:rsidR="00836B5F" w:rsidRPr="00EA23C0" w:rsidTr="008405E2">
        <w:trPr>
          <w:trHeight w:val="330"/>
        </w:trPr>
        <w:tc>
          <w:tcPr>
            <w:tcW w:w="373"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2.1.5</w:t>
            </w:r>
          </w:p>
        </w:tc>
        <w:tc>
          <w:tcPr>
            <w:tcW w:w="1849"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 xml:space="preserve">Доля обучающихся 9-11 классов, ставших победителями и призерами регионального этапа ВсОШ от числа участников регионального этапа </w:t>
            </w:r>
          </w:p>
        </w:tc>
        <w:tc>
          <w:tcPr>
            <w:tcW w:w="278"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33,0</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33,6</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34,0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34,3</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34,3</w:t>
            </w:r>
          </w:p>
        </w:tc>
      </w:tr>
      <w:tr w:rsidR="00836B5F" w:rsidRPr="00EA23C0" w:rsidTr="008405E2">
        <w:trPr>
          <w:trHeight w:val="330"/>
        </w:trPr>
        <w:tc>
          <w:tcPr>
            <w:tcW w:w="373"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2.1.6</w:t>
            </w:r>
          </w:p>
        </w:tc>
        <w:tc>
          <w:tcPr>
            <w:tcW w:w="1849"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обучающихся, участвующих в программах и мероприятиях, реализуемых с использованием дистанционных образовательных технологий</w:t>
            </w:r>
          </w:p>
        </w:tc>
        <w:tc>
          <w:tcPr>
            <w:tcW w:w="278"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97,5</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98,0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98,5</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98,6</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98,6</w:t>
            </w:r>
          </w:p>
        </w:tc>
      </w:tr>
      <w:tr w:rsidR="00836B5F" w:rsidRPr="00EA23C0" w:rsidTr="008405E2">
        <w:trPr>
          <w:trHeight w:val="330"/>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2.1.7</w:t>
            </w:r>
          </w:p>
        </w:tc>
        <w:tc>
          <w:tcPr>
            <w:tcW w:w="1849" w:type="pct"/>
          </w:tcPr>
          <w:p w:rsidR="00836B5F" w:rsidRPr="00EA23C0" w:rsidRDefault="00836B5F" w:rsidP="008405E2">
            <w:pPr>
              <w:spacing w:after="0" w:line="240" w:lineRule="auto"/>
              <w:jc w:val="both"/>
              <w:rPr>
                <w:rFonts w:ascii="Times New Roman" w:eastAsia="Arial Unicode MS" w:hAnsi="Times New Roman"/>
                <w:sz w:val="26"/>
                <w:szCs w:val="26"/>
              </w:rPr>
            </w:pPr>
            <w:r w:rsidRPr="00EA23C0">
              <w:rPr>
                <w:rFonts w:ascii="Times New Roman" w:eastAsia="Arial Unicode MS" w:hAnsi="Times New Roman"/>
                <w:sz w:val="26"/>
                <w:szCs w:val="26"/>
              </w:rPr>
              <w:t>Доля обучающихся, принимающих участие в заключительном фестивале физкультурного комплекса ВФСК ГТО</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5,5</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6,0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6,3</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6,5</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6,5</w:t>
            </w:r>
          </w:p>
        </w:tc>
      </w:tr>
      <w:tr w:rsidR="00836B5F" w:rsidRPr="00EA23C0" w:rsidTr="008405E2">
        <w:trPr>
          <w:trHeight w:val="330"/>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2.1.8</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обучающихся-участников фестиваля ВФСК ГТО, получивших знак отличия (от общего числа выпускников 11-х классов)</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40,5</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41,0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42,0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42,2</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42,2</w:t>
            </w:r>
          </w:p>
        </w:tc>
      </w:tr>
      <w:tr w:rsidR="00836B5F" w:rsidRPr="00EA23C0" w:rsidTr="008405E2">
        <w:trPr>
          <w:trHeight w:val="384"/>
        </w:trPr>
        <w:tc>
          <w:tcPr>
            <w:tcW w:w="373"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2.1.9</w:t>
            </w:r>
          </w:p>
          <w:p w:rsidR="00836B5F" w:rsidRPr="00EA23C0" w:rsidRDefault="00836B5F" w:rsidP="008405E2">
            <w:pPr>
              <w:spacing w:after="0" w:line="240" w:lineRule="auto"/>
              <w:jc w:val="both"/>
              <w:rPr>
                <w:rFonts w:ascii="Times New Roman" w:eastAsia="SimSun" w:hAnsi="Times New Roman"/>
                <w:sz w:val="26"/>
                <w:szCs w:val="26"/>
              </w:rPr>
            </w:pPr>
          </w:p>
        </w:tc>
        <w:tc>
          <w:tcPr>
            <w:tcW w:w="1849"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278"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85,2</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85,4</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85,6</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85,8</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85,8</w:t>
            </w:r>
          </w:p>
        </w:tc>
      </w:tr>
      <w:tr w:rsidR="00836B5F" w:rsidRPr="00EA23C0" w:rsidTr="008405E2">
        <w:trPr>
          <w:trHeight w:val="28"/>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2.1.10</w:t>
            </w:r>
          </w:p>
          <w:p w:rsidR="00836B5F" w:rsidRPr="00EA23C0" w:rsidRDefault="00836B5F" w:rsidP="008405E2">
            <w:pPr>
              <w:spacing w:after="0" w:line="240" w:lineRule="auto"/>
              <w:jc w:val="both"/>
              <w:rPr>
                <w:rFonts w:ascii="Times New Roman" w:eastAsia="SimSun" w:hAnsi="Times New Roman"/>
                <w:sz w:val="26"/>
                <w:szCs w:val="26"/>
              </w:rPr>
            </w:pPr>
          </w:p>
        </w:tc>
        <w:tc>
          <w:tcPr>
            <w:tcW w:w="1849" w:type="pct"/>
          </w:tcPr>
          <w:p w:rsidR="00836B5F" w:rsidRPr="00EA23C0" w:rsidRDefault="00836B5F" w:rsidP="008405E2">
            <w:pPr>
              <w:spacing w:after="0" w:line="240" w:lineRule="auto"/>
              <w:jc w:val="both"/>
              <w:rPr>
                <w:rFonts w:ascii="Times New Roman" w:eastAsia="Arial Unicode MS" w:hAnsi="Times New Roman"/>
                <w:sz w:val="26"/>
                <w:szCs w:val="26"/>
              </w:rPr>
            </w:pPr>
            <w:r w:rsidRPr="00EA23C0">
              <w:rPr>
                <w:rFonts w:ascii="Times New Roman" w:eastAsia="Arial Unicode MS" w:hAnsi="Times New Roman"/>
                <w:sz w:val="26"/>
                <w:szCs w:val="26"/>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27,0</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35,0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43,0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50,0</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50,0</w:t>
            </w:r>
          </w:p>
        </w:tc>
      </w:tr>
      <w:tr w:rsidR="00836B5F" w:rsidRPr="00EA23C0" w:rsidTr="008405E2">
        <w:trPr>
          <w:trHeight w:val="164"/>
        </w:trPr>
        <w:tc>
          <w:tcPr>
            <w:tcW w:w="373"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lastRenderedPageBreak/>
              <w:t>2.1.11</w:t>
            </w:r>
          </w:p>
        </w:tc>
        <w:tc>
          <w:tcPr>
            <w:tcW w:w="1849"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278" w:type="pct"/>
            <w:shd w:val="clear" w:color="auto" w:fill="FFFFFF"/>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shd w:val="clear" w:color="auto" w:fill="FFFFFF"/>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37,2</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45,0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50,4</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50,6</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50,6</w:t>
            </w:r>
          </w:p>
        </w:tc>
      </w:tr>
      <w:tr w:rsidR="00836B5F" w:rsidRPr="00EA23C0" w:rsidTr="008405E2">
        <w:trPr>
          <w:trHeight w:val="164"/>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2.1.12</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r>
      <w:tr w:rsidR="00836B5F" w:rsidRPr="00EA23C0" w:rsidTr="008405E2">
        <w:trPr>
          <w:trHeight w:val="164"/>
        </w:trPr>
        <w:tc>
          <w:tcPr>
            <w:tcW w:w="5000" w:type="pct"/>
            <w:gridSpan w:val="8"/>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Задача 2. Реализация инновационных моделей социального партнерства</w:t>
            </w:r>
          </w:p>
        </w:tc>
      </w:tr>
      <w:tr w:rsidR="00836B5F" w:rsidRPr="00EA23C0" w:rsidTr="008405E2">
        <w:trPr>
          <w:trHeight w:val="28"/>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2.2.1</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 xml:space="preserve">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72,0</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75,0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80,0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83,0</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83,0</w:t>
            </w:r>
          </w:p>
        </w:tc>
      </w:tr>
      <w:tr w:rsidR="00836B5F" w:rsidRPr="00EA23C0" w:rsidTr="008405E2">
        <w:trPr>
          <w:trHeight w:val="28"/>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2.2.2</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89,0</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90,0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92,0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92,5</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92,5</w:t>
            </w:r>
          </w:p>
        </w:tc>
      </w:tr>
      <w:tr w:rsidR="00836B5F" w:rsidRPr="00EA23C0" w:rsidTr="008405E2">
        <w:trPr>
          <w:trHeight w:val="28"/>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2.2.3</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73,5</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74,0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74,5</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74,6</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74,6</w:t>
            </w:r>
          </w:p>
        </w:tc>
      </w:tr>
      <w:tr w:rsidR="00836B5F" w:rsidRPr="00EA23C0" w:rsidTr="008405E2">
        <w:trPr>
          <w:trHeight w:val="28"/>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2.2.4</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 xml:space="preserve">Доля образовательных организаций, реализующих проекты взаимодействия с </w:t>
            </w:r>
            <w:r w:rsidRPr="00EA23C0">
              <w:rPr>
                <w:rFonts w:ascii="Times New Roman" w:eastAsia="SimSun" w:hAnsi="Times New Roman"/>
                <w:sz w:val="26"/>
                <w:szCs w:val="26"/>
              </w:rPr>
              <w:lastRenderedPageBreak/>
              <w:t>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lastRenderedPageBreak/>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100,0</w:t>
            </w:r>
          </w:p>
        </w:tc>
      </w:tr>
      <w:tr w:rsidR="00836B5F" w:rsidRPr="00EA23C0" w:rsidTr="008405E2">
        <w:trPr>
          <w:trHeight w:val="28"/>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2.2.5</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образовательных организаций реализующих возможности целевой подготовки кадров</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51,1</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56,81</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62,5</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62,5</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62,5</w:t>
            </w:r>
          </w:p>
        </w:tc>
      </w:tr>
      <w:tr w:rsidR="00836B5F" w:rsidRPr="00EA23C0" w:rsidTr="008405E2">
        <w:trPr>
          <w:trHeight w:val="28"/>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2.2.6</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обучающихся по программам психолого-педагогической направленности</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4,5</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4,7</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5,1</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5,1</w:t>
            </w:r>
          </w:p>
        </w:tc>
      </w:tr>
      <w:tr w:rsidR="00836B5F" w:rsidRPr="00EA23C0" w:rsidTr="008405E2">
        <w:trPr>
          <w:trHeight w:val="28"/>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2.2.7</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 xml:space="preserve">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1,3</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1,4</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1,5</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1,6</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1,6</w:t>
            </w:r>
          </w:p>
        </w:tc>
      </w:tr>
      <w:tr w:rsidR="00836B5F" w:rsidRPr="00EA23C0" w:rsidTr="008405E2">
        <w:trPr>
          <w:trHeight w:val="28"/>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2.2.8</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педагогических работников, вовлеченных в национальную систему профессионального роста педагогических работников</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45,0</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50,0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55,0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56,0</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56,0</w:t>
            </w:r>
          </w:p>
        </w:tc>
      </w:tr>
      <w:tr w:rsidR="00836B5F" w:rsidRPr="00EA23C0" w:rsidTr="008405E2">
        <w:trPr>
          <w:trHeight w:val="28"/>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2.2.9</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90,5</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91,1</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95,0</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96,0</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96,0</w:t>
            </w:r>
          </w:p>
        </w:tc>
      </w:tr>
      <w:tr w:rsidR="00836B5F" w:rsidRPr="00EA23C0" w:rsidTr="008405E2">
        <w:trPr>
          <w:trHeight w:val="28"/>
        </w:trPr>
        <w:tc>
          <w:tcPr>
            <w:tcW w:w="373"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2.2.10</w:t>
            </w:r>
          </w:p>
        </w:tc>
        <w:tc>
          <w:tcPr>
            <w:tcW w:w="1849"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Доля образовательных организаций, реализующих Единую модель профессиональной ориентации на продвинутом уровне</w:t>
            </w:r>
          </w:p>
        </w:tc>
        <w:tc>
          <w:tcPr>
            <w:tcW w:w="278" w:type="pct"/>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w:t>
            </w:r>
          </w:p>
        </w:tc>
        <w:tc>
          <w:tcPr>
            <w:tcW w:w="90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51,8</w:t>
            </w:r>
          </w:p>
        </w:tc>
        <w:tc>
          <w:tcPr>
            <w:tcW w:w="1251"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51,8</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55,5</w:t>
            </w:r>
          </w:p>
        </w:tc>
        <w:tc>
          <w:tcPr>
            <w:tcW w:w="1004" w:type="dxa"/>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55,5</w:t>
            </w:r>
          </w:p>
        </w:tc>
        <w:tc>
          <w:tcPr>
            <w:tcW w:w="486" w:type="pct"/>
            <w:vAlign w:val="center"/>
          </w:tcPr>
          <w:p w:rsidR="00836B5F" w:rsidRPr="00EA23C0" w:rsidRDefault="00836B5F" w:rsidP="008405E2">
            <w:pPr>
              <w:spacing w:after="0" w:line="240" w:lineRule="auto"/>
              <w:jc w:val="both"/>
              <w:rPr>
                <w:rFonts w:ascii="Times New Roman" w:eastAsia="SimSun" w:hAnsi="Times New Roman"/>
                <w:sz w:val="26"/>
                <w:szCs w:val="26"/>
              </w:rPr>
            </w:pPr>
            <w:r w:rsidRPr="00EA23C0">
              <w:rPr>
                <w:rFonts w:ascii="Times New Roman" w:eastAsia="SimSun" w:hAnsi="Times New Roman"/>
                <w:sz w:val="26"/>
                <w:szCs w:val="26"/>
              </w:rPr>
              <w:t>55,5</w:t>
            </w:r>
          </w:p>
        </w:tc>
      </w:tr>
    </w:tbl>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28" w:name="_Toc149719675"/>
      <w:r w:rsidRPr="004D6802">
        <w:rPr>
          <w:rFonts w:ascii="Times New Roman" w:eastAsia="SimSun" w:hAnsi="Times New Roman"/>
          <w:sz w:val="28"/>
          <w:szCs w:val="28"/>
        </w:rPr>
        <w:br w:type="page"/>
      </w:r>
      <w:r w:rsidRPr="004D6802">
        <w:rPr>
          <w:rFonts w:ascii="Times New Roman" w:eastAsia="SimSun" w:hAnsi="Times New Roman"/>
          <w:sz w:val="28"/>
          <w:szCs w:val="28"/>
          <w:lang w:eastAsia="ar-SA"/>
        </w:rPr>
        <w:lastRenderedPageBreak/>
        <w:t>Ведомственная целевая программа функционирования отрасли «Образование»</w:t>
      </w:r>
      <w:bookmarkEnd w:id="28"/>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29" w:name="_Toc149719676"/>
      <w:r w:rsidRPr="004D6802">
        <w:rPr>
          <w:rFonts w:ascii="Times New Roman" w:eastAsia="SimSun" w:hAnsi="Times New Roman"/>
          <w:sz w:val="28"/>
          <w:szCs w:val="28"/>
          <w:lang w:eastAsia="ar-SA"/>
        </w:rPr>
        <w:t>1. Паспорт ВЦП</w:t>
      </w:r>
      <w:bookmarkEnd w:id="29"/>
    </w:p>
    <w:p w:rsidR="00836B5F" w:rsidRPr="004D6802" w:rsidRDefault="00836B5F" w:rsidP="00836B5F">
      <w:pPr>
        <w:spacing w:after="0" w:line="240" w:lineRule="auto"/>
        <w:jc w:val="both"/>
        <w:rPr>
          <w:rFonts w:ascii="Times New Roman" w:eastAsia="SimSun" w:hAnsi="Times New Roman"/>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1978"/>
        <w:gridCol w:w="2738"/>
        <w:gridCol w:w="2736"/>
      </w:tblGrid>
      <w:tr w:rsidR="00836B5F" w:rsidRPr="00EA23C0" w:rsidTr="008405E2">
        <w:trPr>
          <w:trHeight w:val="567"/>
        </w:trPr>
        <w:tc>
          <w:tcPr>
            <w:tcW w:w="1345"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Наименование подпрограммы</w:t>
            </w:r>
          </w:p>
        </w:tc>
        <w:tc>
          <w:tcPr>
            <w:tcW w:w="3655" w:type="pct"/>
            <w:gridSpan w:val="3"/>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Ведомственная целевая программа (ВЦП) функционирования отрасли «Образование» </w:t>
            </w:r>
          </w:p>
        </w:tc>
      </w:tr>
      <w:tr w:rsidR="00836B5F" w:rsidRPr="00EA23C0" w:rsidTr="008405E2">
        <w:trPr>
          <w:trHeight w:val="397"/>
        </w:trPr>
        <w:tc>
          <w:tcPr>
            <w:tcW w:w="1345" w:type="pct"/>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Срок реализации</w:t>
            </w:r>
          </w:p>
        </w:tc>
        <w:tc>
          <w:tcPr>
            <w:tcW w:w="3655" w:type="pct"/>
            <w:gridSpan w:val="3"/>
            <w:vAlign w:val="center"/>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2024-2027 годы</w:t>
            </w:r>
          </w:p>
        </w:tc>
      </w:tr>
      <w:tr w:rsidR="00836B5F" w:rsidRPr="00EA23C0" w:rsidTr="008405E2">
        <w:tc>
          <w:tcPr>
            <w:tcW w:w="1345"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Основания для разработки</w:t>
            </w:r>
          </w:p>
        </w:tc>
        <w:tc>
          <w:tcPr>
            <w:tcW w:w="3655" w:type="pct"/>
            <w:gridSpan w:val="3"/>
          </w:tcPr>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Федеральный закон от 06.10.2003 № 131-ФЗ «Об общих принципах организации местного самоуправления в Российской Федерации»;</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Федеральный закон от 24.04.2008 № 48-ФЗ «Об опеке и попечительстве»;</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Федеральный закон от 29.12.2012 № 273-ФЗ «Об</w:t>
            </w:r>
            <w:r>
              <w:rPr>
                <w:rFonts w:ascii="Times New Roman" w:eastAsia="SimSun" w:hAnsi="Times New Roman"/>
                <w:sz w:val="24"/>
                <w:szCs w:val="24"/>
              </w:rPr>
              <w:t xml:space="preserve"> </w:t>
            </w:r>
            <w:r w:rsidRPr="00EA23C0">
              <w:rPr>
                <w:rFonts w:ascii="Times New Roman" w:eastAsia="SimSun" w:hAnsi="Times New Roman"/>
                <w:sz w:val="24"/>
                <w:szCs w:val="24"/>
              </w:rPr>
              <w:t>образовании                    в Российской Федерации»;</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Указ Президента Российской Федерации от 07.05.2012 № 599 «О мерах по реализации государственной политики в области образования и науки»;</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Указ Президента Российской Федерации от 21.07.2020 № 474                   «О национальных целях развития Российской Федерации на период до 2030</w:t>
            </w:r>
            <w:r>
              <w:rPr>
                <w:rFonts w:ascii="Times New Roman" w:eastAsia="SimSun" w:hAnsi="Times New Roman"/>
                <w:sz w:val="24"/>
                <w:szCs w:val="24"/>
              </w:rPr>
              <w:t xml:space="preserve"> </w:t>
            </w:r>
            <w:r w:rsidRPr="00EA23C0">
              <w:rPr>
                <w:rFonts w:ascii="Times New Roman" w:eastAsia="SimSun" w:hAnsi="Times New Roman"/>
                <w:sz w:val="24"/>
                <w:szCs w:val="24"/>
              </w:rPr>
              <w:t>года»;</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 xml:space="preserve">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 </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Приказ Министерства образования и науки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Закон Ярославской области от 08.10.2009 № 50-з «О гарантиях прав ребёнка в Ярославской области»;</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Закон Ярославской области от 19.12.2008 № 65-з «Социальный кодекс Ярославской области»</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lastRenderedPageBreak/>
              <w:t xml:space="preserve">- </w:t>
            </w:r>
            <w:hyperlink r:id="rId56" w:history="1">
              <w:r w:rsidRPr="00EA23C0">
                <w:rPr>
                  <w:rFonts w:ascii="Times New Roman" w:eastAsia="SimSun" w:hAnsi="Times New Roman"/>
                  <w:sz w:val="24"/>
                  <w:szCs w:val="24"/>
                </w:rPr>
                <w:t>Решение Муниципального Совета городского округа город Рыбинск       от 28.03.2019</w:t>
              </w:r>
            </w:hyperlink>
            <w:r w:rsidRPr="00EA23C0">
              <w:rPr>
                <w:rFonts w:ascii="Times New Roman" w:eastAsia="SimSun" w:hAnsi="Times New Roman"/>
                <w:sz w:val="24"/>
                <w:szCs w:val="24"/>
              </w:rPr>
              <w:t xml:space="preserve"> № 47 «О Стратегии социально-экономического развития городского округа город Рыбинск на 2018-2030 годы»;</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постановление Администрации городского округа город Рыбинск Ярославской области от 21.01.2021 № 139 «Об утверждении плана мероприятий»;</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836B5F" w:rsidRPr="00EA23C0" w:rsidRDefault="00836B5F" w:rsidP="008405E2">
            <w:pPr>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 </w:t>
            </w:r>
            <w:r w:rsidRPr="00EA23C0">
              <w:rPr>
                <w:rFonts w:ascii="Times New Roman" w:eastAsia="SimSun" w:hAnsi="Times New Roman"/>
                <w:sz w:val="24"/>
                <w:szCs w:val="24"/>
              </w:rPr>
              <w:t>Федеральный закон от 13.07.2020 № 189-ФЗ «О</w:t>
            </w:r>
            <w:r>
              <w:rPr>
                <w:rFonts w:ascii="Times New Roman" w:eastAsia="SimSun" w:hAnsi="Times New Roman"/>
                <w:sz w:val="24"/>
                <w:szCs w:val="24"/>
              </w:rPr>
              <w:t xml:space="preserve"> </w:t>
            </w:r>
            <w:r w:rsidRPr="00EA23C0">
              <w:rPr>
                <w:rFonts w:ascii="Times New Roman" w:eastAsia="SimSun" w:hAnsi="Times New Roman"/>
                <w:sz w:val="24"/>
                <w:szCs w:val="24"/>
              </w:rPr>
              <w:t>государственном (муниципальном) социальном заказе на оказание государственных (муниципальных) услуг в социальной сфере».</w:t>
            </w:r>
          </w:p>
        </w:tc>
      </w:tr>
      <w:tr w:rsidR="00836B5F" w:rsidRPr="00EA23C0" w:rsidTr="008405E2">
        <w:trPr>
          <w:trHeight w:val="340"/>
        </w:trPr>
        <w:tc>
          <w:tcPr>
            <w:tcW w:w="1345"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lastRenderedPageBreak/>
              <w:t xml:space="preserve">Заказчик </w:t>
            </w:r>
          </w:p>
        </w:tc>
        <w:tc>
          <w:tcPr>
            <w:tcW w:w="3655" w:type="pct"/>
            <w:gridSpan w:val="3"/>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Администрация городского округа город Рыбинск Ярославской области</w:t>
            </w:r>
          </w:p>
        </w:tc>
      </w:tr>
      <w:tr w:rsidR="00836B5F" w:rsidRPr="00EA23C0" w:rsidTr="008405E2">
        <w:trPr>
          <w:trHeight w:val="624"/>
        </w:trPr>
        <w:tc>
          <w:tcPr>
            <w:tcW w:w="1345"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Ответственный исполнитель </w:t>
            </w:r>
          </w:p>
        </w:tc>
        <w:tc>
          <w:tcPr>
            <w:tcW w:w="3655" w:type="pct"/>
            <w:gridSpan w:val="3"/>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Директор Департамента образования Администрации городского округа город Рыбинск Ярославской области</w:t>
            </w:r>
          </w:p>
        </w:tc>
      </w:tr>
      <w:tr w:rsidR="00836B5F" w:rsidRPr="00EA23C0" w:rsidTr="008405E2">
        <w:trPr>
          <w:trHeight w:val="340"/>
        </w:trPr>
        <w:tc>
          <w:tcPr>
            <w:tcW w:w="1345"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Куратор </w:t>
            </w:r>
          </w:p>
        </w:tc>
        <w:tc>
          <w:tcPr>
            <w:tcW w:w="3655" w:type="pct"/>
            <w:gridSpan w:val="3"/>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Заместитель Главы Администрации по социальной политике</w:t>
            </w:r>
          </w:p>
        </w:tc>
      </w:tr>
      <w:tr w:rsidR="00836B5F" w:rsidRPr="00EA23C0" w:rsidTr="008405E2">
        <w:trPr>
          <w:trHeight w:val="1474"/>
        </w:trPr>
        <w:tc>
          <w:tcPr>
            <w:tcW w:w="1345"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Цели </w:t>
            </w:r>
          </w:p>
        </w:tc>
        <w:tc>
          <w:tcPr>
            <w:tcW w:w="3655" w:type="pct"/>
            <w:gridSpan w:val="3"/>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836B5F" w:rsidRPr="00EA23C0" w:rsidTr="008405E2">
        <w:trPr>
          <w:trHeight w:val="2268"/>
        </w:trPr>
        <w:tc>
          <w:tcPr>
            <w:tcW w:w="1345" w:type="pct"/>
            <w:tcBorders>
              <w:bottom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Задачи </w:t>
            </w:r>
          </w:p>
        </w:tc>
        <w:tc>
          <w:tcPr>
            <w:tcW w:w="3655" w:type="pct"/>
            <w:gridSpan w:val="3"/>
            <w:tcBorders>
              <w:bottom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Создание в муниципальной системе образования условий для эффективной реализации муниципальных образовательных услуг.</w:t>
            </w:r>
          </w:p>
        </w:tc>
      </w:tr>
      <w:tr w:rsidR="00836B5F" w:rsidRPr="00EA23C0" w:rsidTr="008405E2">
        <w:tblPrEx>
          <w:tblCellMar>
            <w:top w:w="102" w:type="dxa"/>
            <w:left w:w="62" w:type="dxa"/>
            <w:bottom w:w="102" w:type="dxa"/>
            <w:right w:w="62" w:type="dxa"/>
          </w:tblCellMar>
        </w:tblPrEx>
        <w:trPr>
          <w:trHeight w:val="64"/>
        </w:trPr>
        <w:tc>
          <w:tcPr>
            <w:tcW w:w="1345" w:type="pct"/>
            <w:vMerge w:val="restar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 xml:space="preserve">Объемы и источники финансирования подпрограммы </w:t>
            </w:r>
          </w:p>
        </w:tc>
        <w:tc>
          <w:tcPr>
            <w:tcW w:w="3655" w:type="pct"/>
            <w:gridSpan w:val="3"/>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lang w:eastAsia="ar-SA"/>
              </w:rPr>
            </w:pPr>
            <w:r w:rsidRPr="00EA23C0">
              <w:rPr>
                <w:rFonts w:ascii="Times New Roman" w:eastAsia="SimSun" w:hAnsi="Times New Roman"/>
                <w:sz w:val="24"/>
                <w:szCs w:val="24"/>
                <w:lang w:eastAsia="ar-SA"/>
              </w:rPr>
              <w:t>Общий объем финансирования (выделено/потребность):</w:t>
            </w:r>
          </w:p>
          <w:p w:rsidR="00836B5F" w:rsidRPr="00EA23C0" w:rsidRDefault="00836B5F" w:rsidP="008405E2">
            <w:pPr>
              <w:spacing w:after="0" w:line="240" w:lineRule="auto"/>
              <w:jc w:val="both"/>
              <w:rPr>
                <w:rFonts w:ascii="Times New Roman" w:eastAsia="SimSun" w:hAnsi="Times New Roman"/>
                <w:sz w:val="24"/>
                <w:szCs w:val="24"/>
                <w:lang w:eastAsia="ar-SA"/>
              </w:rPr>
            </w:pPr>
            <w:r w:rsidRPr="00EA23C0">
              <w:rPr>
                <w:rFonts w:ascii="Times New Roman" w:eastAsia="SimSun" w:hAnsi="Times New Roman"/>
                <w:sz w:val="24"/>
                <w:szCs w:val="24"/>
                <w:lang w:eastAsia="ar-SA"/>
              </w:rPr>
              <w:t>13463,80 млн. руб./14437,56 млн. руб.</w:t>
            </w:r>
          </w:p>
        </w:tc>
      </w:tr>
      <w:tr w:rsidR="00836B5F" w:rsidRPr="00EA23C0" w:rsidTr="008405E2">
        <w:tblPrEx>
          <w:tblBorders>
            <w:insideH w:val="none" w:sz="0" w:space="0" w:color="auto"/>
          </w:tblBorders>
          <w:tblCellMar>
            <w:top w:w="102" w:type="dxa"/>
            <w:left w:w="62" w:type="dxa"/>
            <w:bottom w:w="102" w:type="dxa"/>
            <w:right w:w="62" w:type="dxa"/>
          </w:tblCellMar>
        </w:tblPrEx>
        <w:trPr>
          <w:trHeight w:val="193"/>
        </w:trPr>
        <w:tc>
          <w:tcPr>
            <w:tcW w:w="1345" w:type="pct"/>
            <w:vMerge/>
            <w:tcBorders>
              <w:top w:val="single" w:sz="4" w:space="0" w:color="auto"/>
              <w:bottom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p>
        </w:tc>
        <w:tc>
          <w:tcPr>
            <w:tcW w:w="3655" w:type="pct"/>
            <w:gridSpan w:val="3"/>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Средства городского бюджета</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Год</w:t>
            </w:r>
          </w:p>
        </w:tc>
        <w:tc>
          <w:tcPr>
            <w:tcW w:w="1343"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Выделено</w:t>
            </w:r>
          </w:p>
        </w:tc>
        <w:tc>
          <w:tcPr>
            <w:tcW w:w="1342"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Потребность</w:t>
            </w:r>
          </w:p>
        </w:tc>
      </w:tr>
      <w:tr w:rsidR="00836B5F" w:rsidRPr="00EA23C0" w:rsidTr="008405E2">
        <w:tblPrEx>
          <w:tblCellMar>
            <w:top w:w="102" w:type="dxa"/>
            <w:left w:w="62" w:type="dxa"/>
            <w:bottom w:w="102" w:type="dxa"/>
            <w:right w:w="62" w:type="dxa"/>
          </w:tblCellMar>
        </w:tblPrEx>
        <w:trPr>
          <w:trHeight w:val="339"/>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2024</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775,39</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851,54</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2025</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793,13</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944,04</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2026</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621,53</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998,83</w:t>
            </w:r>
          </w:p>
        </w:tc>
      </w:tr>
      <w:tr w:rsidR="00836B5F" w:rsidRPr="00EA23C0" w:rsidTr="008405E2">
        <w:tblPrEx>
          <w:tblCellMar>
            <w:top w:w="102" w:type="dxa"/>
            <w:left w:w="62" w:type="dxa"/>
            <w:bottom w:w="102" w:type="dxa"/>
            <w:right w:w="62" w:type="dxa"/>
          </w:tblCellMar>
        </w:tblPrEx>
        <w:trPr>
          <w:trHeight w:val="325"/>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2027</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783,01</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1048,79</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Итого</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2973,06</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3843,20</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3655" w:type="pct"/>
            <w:gridSpan w:val="3"/>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Средства областного бюджета</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Год</w:t>
            </w:r>
          </w:p>
        </w:tc>
        <w:tc>
          <w:tcPr>
            <w:tcW w:w="1343"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Выделено</w:t>
            </w:r>
          </w:p>
        </w:tc>
        <w:tc>
          <w:tcPr>
            <w:tcW w:w="1342"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Потребность</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2024</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2443,33</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2443,33</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2025</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2422,63</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2521,67</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2026</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2529,35</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2531,22</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2027</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2532,02</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2534,73</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Итого</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9927,33</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10030,95</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3655" w:type="pct"/>
            <w:gridSpan w:val="3"/>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Средства федерального бюджета</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Год</w:t>
            </w:r>
          </w:p>
        </w:tc>
        <w:tc>
          <w:tcPr>
            <w:tcW w:w="1343"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Выделено</w:t>
            </w:r>
          </w:p>
        </w:tc>
        <w:tc>
          <w:tcPr>
            <w:tcW w:w="1342"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Потребность</w:t>
            </w:r>
          </w:p>
        </w:tc>
      </w:tr>
      <w:tr w:rsidR="00836B5F" w:rsidRPr="00EA23C0" w:rsidTr="008405E2">
        <w:tblPrEx>
          <w:tblCellMar>
            <w:top w:w="102" w:type="dxa"/>
            <w:left w:w="62" w:type="dxa"/>
            <w:bottom w:w="102" w:type="dxa"/>
            <w:right w:w="62" w:type="dxa"/>
          </w:tblCellMar>
        </w:tblPrEx>
        <w:trPr>
          <w:trHeight w:val="189"/>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2024</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135,25</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135,25</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2025</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148,79</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148,79</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2026</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142,47</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142,47</w:t>
            </w:r>
          </w:p>
        </w:tc>
      </w:tr>
      <w:tr w:rsidR="00836B5F" w:rsidRPr="00EA23C0" w:rsidTr="008405E2">
        <w:tblPrEx>
          <w:tblCellMar>
            <w:top w:w="102" w:type="dxa"/>
            <w:left w:w="62" w:type="dxa"/>
            <w:bottom w:w="102" w:type="dxa"/>
            <w:right w:w="62" w:type="dxa"/>
          </w:tblCellMar>
        </w:tblPrEx>
        <w:trPr>
          <w:trHeight w:val="318"/>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2027</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136,90</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136,90</w:t>
            </w:r>
          </w:p>
        </w:tc>
      </w:tr>
      <w:tr w:rsidR="00836B5F" w:rsidRPr="00EA23C0" w:rsidTr="008405E2">
        <w:tblPrEx>
          <w:tblCellMar>
            <w:top w:w="102" w:type="dxa"/>
            <w:left w:w="62" w:type="dxa"/>
            <w:bottom w:w="102" w:type="dxa"/>
            <w:right w:w="62" w:type="dxa"/>
          </w:tblCellMar>
        </w:tblPrEx>
        <w:trPr>
          <w:trHeight w:val="64"/>
        </w:trPr>
        <w:tc>
          <w:tcPr>
            <w:tcW w:w="1345" w:type="pct"/>
            <w:vMerge/>
          </w:tcPr>
          <w:p w:rsidR="00836B5F" w:rsidRPr="00EA23C0" w:rsidRDefault="00836B5F" w:rsidP="008405E2">
            <w:pPr>
              <w:spacing w:after="0" w:line="240" w:lineRule="auto"/>
              <w:jc w:val="both"/>
              <w:rPr>
                <w:rFonts w:ascii="Times New Roman" w:eastAsia="SimSu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Итого</w:t>
            </w:r>
          </w:p>
        </w:tc>
        <w:tc>
          <w:tcPr>
            <w:tcW w:w="1343"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563,41</w:t>
            </w:r>
          </w:p>
        </w:tc>
        <w:tc>
          <w:tcPr>
            <w:tcW w:w="1342" w:type="pct"/>
            <w:shd w:val="clear" w:color="auto" w:fill="auto"/>
            <w:vAlign w:val="center"/>
          </w:tcPr>
          <w:p w:rsidR="00836B5F" w:rsidRPr="00EA23C0" w:rsidRDefault="00836B5F" w:rsidP="008405E2">
            <w:pPr>
              <w:spacing w:after="0" w:line="240" w:lineRule="auto"/>
              <w:jc w:val="both"/>
              <w:rPr>
                <w:rFonts w:ascii="Times New Roman" w:hAnsi="Times New Roman"/>
                <w:sz w:val="24"/>
                <w:szCs w:val="24"/>
              </w:rPr>
            </w:pPr>
            <w:r w:rsidRPr="00EA23C0">
              <w:rPr>
                <w:rFonts w:ascii="Times New Roman" w:hAnsi="Times New Roman"/>
                <w:sz w:val="24"/>
                <w:szCs w:val="24"/>
              </w:rPr>
              <w:t>563,41</w:t>
            </w:r>
          </w:p>
        </w:tc>
      </w:tr>
      <w:tr w:rsidR="00836B5F" w:rsidRPr="00EA23C0" w:rsidTr="008405E2">
        <w:trPr>
          <w:trHeight w:val="416"/>
        </w:trPr>
        <w:tc>
          <w:tcPr>
            <w:tcW w:w="1345" w:type="pct"/>
          </w:tcPr>
          <w:p w:rsidR="00836B5F" w:rsidRPr="00EA23C0" w:rsidRDefault="00836B5F" w:rsidP="008405E2">
            <w:pPr>
              <w:spacing w:after="0" w:line="240" w:lineRule="auto"/>
              <w:jc w:val="both"/>
              <w:rPr>
                <w:rFonts w:ascii="Times New Roman" w:eastAsia="SimSun" w:hAnsi="Times New Roman"/>
                <w:sz w:val="24"/>
                <w:szCs w:val="24"/>
              </w:rPr>
            </w:pPr>
            <w:r w:rsidRPr="00EA23C0">
              <w:rPr>
                <w:rFonts w:ascii="Times New Roman" w:eastAsia="SimSun" w:hAnsi="Times New Roman"/>
                <w:sz w:val="24"/>
                <w:szCs w:val="24"/>
              </w:rPr>
              <w:t>Основные ожидаемые результаты реализации ПП</w:t>
            </w:r>
          </w:p>
        </w:tc>
        <w:tc>
          <w:tcPr>
            <w:tcW w:w="3655" w:type="pct"/>
            <w:gridSpan w:val="3"/>
          </w:tcPr>
          <w:p w:rsidR="00836B5F" w:rsidRPr="00EA23C0" w:rsidRDefault="00836B5F" w:rsidP="008405E2">
            <w:pPr>
              <w:spacing w:after="0" w:line="240" w:lineRule="auto"/>
              <w:jc w:val="both"/>
              <w:rPr>
                <w:rFonts w:ascii="Times New Roman" w:eastAsia="SimSun" w:hAnsi="Times New Roman"/>
                <w:sz w:val="24"/>
                <w:szCs w:val="24"/>
                <w:lang w:eastAsia="ar-SA"/>
              </w:rPr>
            </w:pPr>
            <w:r w:rsidRPr="00EA23C0">
              <w:rPr>
                <w:rFonts w:ascii="Times New Roman" w:eastAsia="SimSun" w:hAnsi="Times New Roman"/>
                <w:sz w:val="24"/>
                <w:szCs w:val="24"/>
                <w:lang w:eastAsia="ar-SA"/>
              </w:rPr>
              <w:t>К концу 2027 года состояние системы образования городского округа город Рыбинск должно соответствовать следующим показателям:</w:t>
            </w:r>
          </w:p>
          <w:p w:rsidR="00836B5F" w:rsidRPr="00EA23C0" w:rsidRDefault="00836B5F" w:rsidP="008405E2">
            <w:pPr>
              <w:spacing w:after="0" w:line="240" w:lineRule="auto"/>
              <w:jc w:val="both"/>
              <w:rPr>
                <w:rFonts w:ascii="Times New Roman" w:eastAsia="Arial Unicode MS" w:hAnsi="Times New Roman"/>
                <w:sz w:val="24"/>
                <w:szCs w:val="24"/>
              </w:rPr>
            </w:pPr>
            <w:r w:rsidRPr="00EA23C0">
              <w:rPr>
                <w:rFonts w:ascii="Times New Roman" w:eastAsia="Arial Unicode MS" w:hAnsi="Times New Roman"/>
                <w:sz w:val="24"/>
                <w:szCs w:val="24"/>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836B5F" w:rsidRPr="00EA23C0" w:rsidRDefault="00836B5F" w:rsidP="008405E2">
            <w:pPr>
              <w:spacing w:after="0" w:line="240" w:lineRule="auto"/>
              <w:jc w:val="both"/>
              <w:rPr>
                <w:rFonts w:ascii="Times New Roman" w:eastAsia="Arial Unicode MS" w:hAnsi="Times New Roman"/>
                <w:sz w:val="24"/>
                <w:szCs w:val="24"/>
              </w:rPr>
            </w:pPr>
            <w:r w:rsidRPr="00EA23C0">
              <w:rPr>
                <w:rFonts w:ascii="Times New Roman" w:eastAsia="Arial Unicode MS" w:hAnsi="Times New Roman"/>
                <w:sz w:val="24"/>
                <w:szCs w:val="24"/>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836B5F" w:rsidRPr="00EA23C0" w:rsidRDefault="00836B5F" w:rsidP="008405E2">
            <w:pPr>
              <w:spacing w:after="0" w:line="240" w:lineRule="auto"/>
              <w:jc w:val="both"/>
              <w:rPr>
                <w:rFonts w:ascii="Times New Roman" w:eastAsia="Arial Unicode MS" w:hAnsi="Times New Roman"/>
                <w:sz w:val="24"/>
                <w:szCs w:val="24"/>
              </w:rPr>
            </w:pPr>
            <w:r w:rsidRPr="00EA23C0">
              <w:rPr>
                <w:rFonts w:ascii="Times New Roman" w:eastAsia="Arial Unicode MS" w:hAnsi="Times New Roman"/>
                <w:sz w:val="24"/>
                <w:szCs w:val="24"/>
              </w:rPr>
              <w:t>Доля обучающихся 2-11 классов, завершивших учебный год на «хорошо» и «отлично» - 50,5%;</w:t>
            </w:r>
          </w:p>
          <w:p w:rsidR="00836B5F" w:rsidRPr="00EA23C0" w:rsidRDefault="00836B5F" w:rsidP="008405E2">
            <w:pPr>
              <w:spacing w:after="0" w:line="240" w:lineRule="auto"/>
              <w:jc w:val="both"/>
              <w:rPr>
                <w:rFonts w:ascii="Times New Roman" w:eastAsia="Arial Unicode MS" w:hAnsi="Times New Roman"/>
                <w:sz w:val="24"/>
                <w:szCs w:val="24"/>
              </w:rPr>
            </w:pPr>
            <w:r w:rsidRPr="00EA23C0">
              <w:rPr>
                <w:rFonts w:ascii="Times New Roman" w:eastAsia="Arial Unicode MS" w:hAnsi="Times New Roman"/>
                <w:sz w:val="24"/>
                <w:szCs w:val="24"/>
              </w:rPr>
              <w:t>Доля выпускников 11-х классов, получивших аттестат о среднем общем образовании - 100,0%;</w:t>
            </w:r>
          </w:p>
          <w:p w:rsidR="00836B5F" w:rsidRPr="00EA23C0" w:rsidRDefault="00836B5F" w:rsidP="008405E2">
            <w:pPr>
              <w:spacing w:after="0" w:line="240" w:lineRule="auto"/>
              <w:jc w:val="both"/>
              <w:rPr>
                <w:rFonts w:ascii="Times New Roman" w:eastAsia="Arial Unicode MS" w:hAnsi="Times New Roman"/>
                <w:sz w:val="24"/>
                <w:szCs w:val="24"/>
              </w:rPr>
            </w:pPr>
            <w:r w:rsidRPr="00EA23C0">
              <w:rPr>
                <w:rFonts w:ascii="Times New Roman" w:eastAsia="Arial Unicode MS" w:hAnsi="Times New Roman"/>
                <w:sz w:val="24"/>
                <w:szCs w:val="24"/>
              </w:rPr>
              <w:t>Доля выпускников 9 классов, получивших аттестат об основном общем образовании - 99,94%;</w:t>
            </w:r>
          </w:p>
          <w:p w:rsidR="00836B5F" w:rsidRPr="00EA23C0" w:rsidRDefault="00836B5F" w:rsidP="008405E2">
            <w:pPr>
              <w:spacing w:after="0" w:line="240" w:lineRule="auto"/>
              <w:jc w:val="both"/>
              <w:rPr>
                <w:rFonts w:ascii="Times New Roman" w:eastAsia="Arial Unicode MS" w:hAnsi="Times New Roman"/>
                <w:sz w:val="24"/>
                <w:szCs w:val="24"/>
              </w:rPr>
            </w:pPr>
            <w:r w:rsidRPr="00EA23C0">
              <w:rPr>
                <w:rFonts w:ascii="Times New Roman" w:eastAsia="Arial Unicode MS" w:hAnsi="Times New Roman"/>
                <w:sz w:val="24"/>
                <w:szCs w:val="24"/>
              </w:rPr>
              <w:t>Доля детей, охваченных организованным питанием - 94,3%;</w:t>
            </w:r>
          </w:p>
          <w:p w:rsidR="00836B5F" w:rsidRPr="00EA23C0" w:rsidRDefault="00836B5F" w:rsidP="008405E2">
            <w:pPr>
              <w:spacing w:after="0" w:line="240" w:lineRule="auto"/>
              <w:jc w:val="both"/>
              <w:rPr>
                <w:rFonts w:ascii="Times New Roman" w:eastAsia="Arial Unicode MS" w:hAnsi="Times New Roman"/>
                <w:sz w:val="24"/>
                <w:szCs w:val="24"/>
              </w:rPr>
            </w:pPr>
            <w:r w:rsidRPr="00EA23C0">
              <w:rPr>
                <w:rFonts w:ascii="Times New Roman" w:eastAsia="Arial Unicode MS" w:hAnsi="Times New Roman"/>
                <w:sz w:val="24"/>
                <w:szCs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836B5F" w:rsidRPr="00EA23C0" w:rsidRDefault="00836B5F" w:rsidP="008405E2">
            <w:pPr>
              <w:spacing w:after="0" w:line="240" w:lineRule="auto"/>
              <w:jc w:val="both"/>
              <w:rPr>
                <w:rFonts w:ascii="Times New Roman" w:eastAsia="Arial Unicode MS" w:hAnsi="Times New Roman"/>
                <w:sz w:val="24"/>
                <w:szCs w:val="24"/>
              </w:rPr>
            </w:pPr>
            <w:r w:rsidRPr="00EA23C0">
              <w:rPr>
                <w:rFonts w:ascii="Times New Roman" w:eastAsia="Arial Unicode MS" w:hAnsi="Times New Roman"/>
                <w:sz w:val="24"/>
                <w:szCs w:val="24"/>
              </w:rPr>
              <w:t>Доля педагогов, использующих возможности ФГИС «Моя школа», ИКОП «Сферум» - 90,0%;</w:t>
            </w:r>
          </w:p>
          <w:p w:rsidR="00836B5F" w:rsidRPr="00EA23C0" w:rsidRDefault="00836B5F" w:rsidP="008405E2">
            <w:pPr>
              <w:spacing w:after="0" w:line="240" w:lineRule="auto"/>
              <w:jc w:val="both"/>
              <w:rPr>
                <w:rFonts w:ascii="Times New Roman" w:eastAsia="Arial Unicode MS" w:hAnsi="Times New Roman"/>
                <w:sz w:val="24"/>
                <w:szCs w:val="24"/>
              </w:rPr>
            </w:pPr>
            <w:r w:rsidRPr="00EA23C0">
              <w:rPr>
                <w:rFonts w:ascii="Times New Roman" w:eastAsia="Arial Unicode MS" w:hAnsi="Times New Roman"/>
                <w:sz w:val="24"/>
                <w:szCs w:val="24"/>
              </w:rPr>
              <w:lastRenderedPageBreak/>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30" w:name="_Toc149719677"/>
      <w:r w:rsidRPr="004D6802">
        <w:rPr>
          <w:rFonts w:ascii="Times New Roman" w:eastAsia="SimSun" w:hAnsi="Times New Roman"/>
          <w:sz w:val="28"/>
          <w:szCs w:val="28"/>
          <w:lang w:eastAsia="ar-SA"/>
        </w:rPr>
        <w:t>2. Анализ существующей</w:t>
      </w:r>
      <w:r>
        <w:rPr>
          <w:rFonts w:ascii="Times New Roman" w:eastAsia="SimSun" w:hAnsi="Times New Roman"/>
          <w:sz w:val="28"/>
          <w:szCs w:val="28"/>
          <w:lang w:eastAsia="ar-SA"/>
        </w:rPr>
        <w:t xml:space="preserve"> </w:t>
      </w:r>
      <w:r w:rsidRPr="004D6802">
        <w:rPr>
          <w:rFonts w:ascii="Times New Roman" w:eastAsia="SimSun" w:hAnsi="Times New Roman"/>
          <w:sz w:val="28"/>
          <w:szCs w:val="28"/>
          <w:lang w:eastAsia="ar-SA"/>
        </w:rPr>
        <w:t>ситуации и оценка проблем, решение которых осуществляется путем реализации подпрограммы</w:t>
      </w:r>
      <w:bookmarkEnd w:id="30"/>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Департамент образования в соответствии с действующим законодательством Российской Федерации реализует следующие полномочия:</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создание условий для организации присмотра и ухода за детьми, содержания детей в муниципальных организациях;</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 Ярославской области;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осуществление учета несовершеннолетних, не посещающих или систематически пропускающих по неуважительным причинам занятия в муниципальных организациях;</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организация методического и ресурсного обеспечения системы образования на территории городского округа город Рыбинск Ярославской области;</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осуществление отдельных государственных полномочий Ярославской области, которыми наделяются органы местного самоуправления в сфере опеки и попечительства над несовершеннолетними.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На 01.01.2025 в городском округе город Рыбинск функционирует 73 учреждения, из которых 71 -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информационным, организационно-техническим и технологическим обеспечением и сопровождением деятельности муниципальной системы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 xml:space="preserve">В системе образования городского округа город Рыбинск созданы необходимые условия для реализации образовательных программ, содержания воспитанников и </w:t>
      </w:r>
      <w:r w:rsidRPr="004D6802">
        <w:rPr>
          <w:rFonts w:ascii="Times New Roman" w:eastAsia="SimSun" w:hAnsi="Times New Roman"/>
          <w:sz w:val="28"/>
          <w:szCs w:val="28"/>
        </w:rPr>
        <w:lastRenderedPageBreak/>
        <w:t>обеспечения доступности образовательных услуг. На 01.09.2024 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средней заработной платы работников сферы.</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Для выполнения полномочий Департамента образования, оптимального распределения бюджетных средств предусмотрены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питание льготных категорий воспитанников;</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расходы, связанные с программно-методическим обеспечением учебного процесса, ЕГЭ;</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расходы на повышение квалификации педагогических работников;</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 xml:space="preserve">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 </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единовременные пособия при всех формах устройства детей в семью;</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 </w:t>
      </w:r>
      <w:r w:rsidRPr="004D6802">
        <w:rPr>
          <w:rFonts w:ascii="Times New Roman" w:eastAsia="SimSun" w:hAnsi="Times New Roman"/>
          <w:sz w:val="28"/>
          <w:szCs w:val="28"/>
        </w:rPr>
        <w:t>компенсация услуг ЖКХ, аренды жилого помещения, на ремонт жилого помещения, находящегося в собственности ребенка-сироты, до достижения им возраста 18 лет, расходов на транспортное обслуживание, расходов на обеспечение подготовки к поступлению в образовательные учреждения;</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lastRenderedPageBreak/>
        <w:t xml:space="preserve">- </w:t>
      </w:r>
      <w:r w:rsidRPr="004D6802">
        <w:rPr>
          <w:rFonts w:ascii="Times New Roman" w:eastAsia="SimSun" w:hAnsi="Times New Roman"/>
          <w:sz w:val="28"/>
          <w:szCs w:val="28"/>
        </w:rPr>
        <w:t>социальная адаптация, ежемесячные выплаты на содержание ребенка, находящегося под опекой (попечительством), а также вознаграждение, причитающееся приемному родителю.</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836B5F" w:rsidRPr="004D6802" w:rsidRDefault="00836B5F" w:rsidP="00836B5F">
      <w:pPr>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3"/>
        <w:gridCol w:w="5380"/>
        <w:gridCol w:w="707"/>
        <w:gridCol w:w="850"/>
        <w:gridCol w:w="848"/>
        <w:gridCol w:w="850"/>
        <w:gridCol w:w="846"/>
      </w:tblGrid>
      <w:tr w:rsidR="00836B5F" w:rsidRPr="00C05209" w:rsidTr="008405E2">
        <w:trPr>
          <w:trHeight w:val="169"/>
        </w:trPr>
        <w:tc>
          <w:tcPr>
            <w:tcW w:w="349" w:type="pct"/>
            <w:vMerge w:val="restar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w:t>
            </w:r>
          </w:p>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п/п</w:t>
            </w:r>
          </w:p>
        </w:tc>
        <w:tc>
          <w:tcPr>
            <w:tcW w:w="2639" w:type="pct"/>
            <w:vMerge w:val="restar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Наименование</w:t>
            </w:r>
          </w:p>
        </w:tc>
        <w:tc>
          <w:tcPr>
            <w:tcW w:w="347" w:type="pct"/>
            <w:vMerge w:val="restar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Ед.</w:t>
            </w:r>
          </w:p>
        </w:tc>
        <w:tc>
          <w:tcPr>
            <w:tcW w:w="1665" w:type="pct"/>
            <w:gridSpan w:val="4"/>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Значение результата</w:t>
            </w:r>
          </w:p>
        </w:tc>
      </w:tr>
      <w:tr w:rsidR="00836B5F" w:rsidRPr="00C05209" w:rsidTr="008405E2">
        <w:trPr>
          <w:trHeight w:val="164"/>
        </w:trPr>
        <w:tc>
          <w:tcPr>
            <w:tcW w:w="349" w:type="pct"/>
            <w:vMerge/>
          </w:tcPr>
          <w:p w:rsidR="00836B5F" w:rsidRPr="00C05209" w:rsidRDefault="00836B5F" w:rsidP="008405E2">
            <w:pPr>
              <w:spacing w:after="0" w:line="240" w:lineRule="auto"/>
              <w:jc w:val="both"/>
              <w:rPr>
                <w:rFonts w:ascii="Times New Roman" w:eastAsia="SimSun" w:hAnsi="Times New Roman"/>
                <w:sz w:val="26"/>
                <w:szCs w:val="26"/>
              </w:rPr>
            </w:pPr>
          </w:p>
        </w:tc>
        <w:tc>
          <w:tcPr>
            <w:tcW w:w="2639" w:type="pct"/>
            <w:vMerge/>
          </w:tcPr>
          <w:p w:rsidR="00836B5F" w:rsidRPr="00C05209" w:rsidRDefault="00836B5F" w:rsidP="008405E2">
            <w:pPr>
              <w:spacing w:after="0" w:line="240" w:lineRule="auto"/>
              <w:jc w:val="both"/>
              <w:rPr>
                <w:rFonts w:ascii="Times New Roman" w:eastAsia="SimSun" w:hAnsi="Times New Roman"/>
                <w:sz w:val="26"/>
                <w:szCs w:val="26"/>
              </w:rPr>
            </w:pPr>
          </w:p>
        </w:tc>
        <w:tc>
          <w:tcPr>
            <w:tcW w:w="347" w:type="pct"/>
            <w:vMerge/>
          </w:tcPr>
          <w:p w:rsidR="00836B5F" w:rsidRPr="00C05209" w:rsidRDefault="00836B5F" w:rsidP="008405E2">
            <w:pPr>
              <w:spacing w:after="0" w:line="240" w:lineRule="auto"/>
              <w:jc w:val="both"/>
              <w:rPr>
                <w:rFonts w:ascii="Times New Roman" w:eastAsia="SimSun" w:hAnsi="Times New Roman"/>
                <w:sz w:val="26"/>
                <w:szCs w:val="26"/>
              </w:rPr>
            </w:pPr>
          </w:p>
        </w:tc>
        <w:tc>
          <w:tcPr>
            <w:tcW w:w="417"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2024</w:t>
            </w:r>
          </w:p>
        </w:tc>
        <w:tc>
          <w:tcPr>
            <w:tcW w:w="416"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2025</w:t>
            </w:r>
          </w:p>
        </w:tc>
        <w:tc>
          <w:tcPr>
            <w:tcW w:w="417"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2026</w:t>
            </w:r>
          </w:p>
        </w:tc>
        <w:tc>
          <w:tcPr>
            <w:tcW w:w="416"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2027</w:t>
            </w:r>
          </w:p>
        </w:tc>
      </w:tr>
      <w:tr w:rsidR="00836B5F" w:rsidRPr="00C05209" w:rsidTr="008405E2">
        <w:trPr>
          <w:trHeight w:val="227"/>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3</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4</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5</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6</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7</w:t>
            </w:r>
          </w:p>
        </w:tc>
      </w:tr>
      <w:tr w:rsidR="00836B5F" w:rsidRPr="00C05209" w:rsidTr="008405E2">
        <w:trPr>
          <w:trHeight w:val="227"/>
        </w:trPr>
        <w:tc>
          <w:tcPr>
            <w:tcW w:w="349" w:type="pct"/>
            <w:tcBorders>
              <w:bottom w:val="single" w:sz="4" w:space="0" w:color="auto"/>
            </w:tcBorders>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w:t>
            </w:r>
          </w:p>
        </w:tc>
        <w:tc>
          <w:tcPr>
            <w:tcW w:w="4651" w:type="pct"/>
            <w:gridSpan w:val="6"/>
            <w:tcBorders>
              <w:bottom w:val="single" w:sz="4" w:space="0" w:color="auto"/>
            </w:tcBorders>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Дошкольное образование</w:t>
            </w:r>
          </w:p>
        </w:tc>
      </w:tr>
      <w:tr w:rsidR="00836B5F" w:rsidRPr="00C05209" w:rsidTr="008405E2">
        <w:trPr>
          <w:trHeight w:val="1020"/>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1.1</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Число муниципальных организаций, юридических лиц, реализующих основную образовательную программу - образовательную программу дошкольного образования</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шт.</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47</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47</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47</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47</w:t>
            </w:r>
          </w:p>
        </w:tc>
      </w:tr>
      <w:tr w:rsidR="00836B5F" w:rsidRPr="00C05209" w:rsidTr="008405E2">
        <w:trPr>
          <w:trHeight w:val="1020"/>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1. 2</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Число муниципальных общеобразовательных организаций, реализующих основную образовательную программу - образовательную программу дошкольного образования</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шт.</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w:t>
            </w:r>
          </w:p>
        </w:tc>
      </w:tr>
      <w:tr w:rsidR="00836B5F" w:rsidRPr="00C05209" w:rsidTr="008405E2">
        <w:trPr>
          <w:trHeight w:val="372"/>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1. 3</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Число групп детей дошкольного возраста в общеобразовательных организациях</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шт.</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64</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64</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64</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64</w:t>
            </w:r>
          </w:p>
        </w:tc>
      </w:tr>
      <w:tr w:rsidR="00836B5F" w:rsidRPr="00C05209" w:rsidTr="008405E2">
        <w:trPr>
          <w:trHeight w:val="128"/>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1. 4</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 xml:space="preserve">Число воспитанников </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чел.</w:t>
            </w:r>
          </w:p>
        </w:tc>
        <w:tc>
          <w:tcPr>
            <w:tcW w:w="417"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7489</w:t>
            </w:r>
          </w:p>
        </w:tc>
        <w:tc>
          <w:tcPr>
            <w:tcW w:w="416"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7450</w:t>
            </w:r>
          </w:p>
        </w:tc>
        <w:tc>
          <w:tcPr>
            <w:tcW w:w="417"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7400</w:t>
            </w:r>
          </w:p>
        </w:tc>
        <w:tc>
          <w:tcPr>
            <w:tcW w:w="416"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7400</w:t>
            </w:r>
          </w:p>
        </w:tc>
      </w:tr>
      <w:tr w:rsidR="00836B5F" w:rsidRPr="00C05209" w:rsidTr="008405E2">
        <w:trPr>
          <w:trHeight w:val="128"/>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w:t>
            </w:r>
          </w:p>
        </w:tc>
        <w:tc>
          <w:tcPr>
            <w:tcW w:w="4651" w:type="pct"/>
            <w:gridSpan w:val="6"/>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Общее начальное, основное и среднее образование</w:t>
            </w:r>
          </w:p>
        </w:tc>
      </w:tr>
      <w:tr w:rsidR="00836B5F" w:rsidRPr="00C05209" w:rsidTr="008405E2">
        <w:trPr>
          <w:trHeight w:val="1104"/>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2.1</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Число муниципальных организаций, реализующих основные образовательные программы начального общего, основного общего и среднего общего образования</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шт.</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27</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w:t>
            </w:r>
          </w:p>
        </w:tc>
      </w:tr>
      <w:tr w:rsidR="00836B5F" w:rsidRPr="00C05209" w:rsidTr="008405E2">
        <w:trPr>
          <w:trHeight w:val="273"/>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2.2</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 xml:space="preserve">Число Образовательных комплексов </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шт.</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w:t>
            </w:r>
          </w:p>
        </w:tc>
      </w:tr>
      <w:tr w:rsidR="00836B5F" w:rsidRPr="00C05209" w:rsidTr="008405E2">
        <w:trPr>
          <w:trHeight w:val="128"/>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2.3</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Число обучающихся</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чел.</w:t>
            </w:r>
          </w:p>
        </w:tc>
        <w:tc>
          <w:tcPr>
            <w:tcW w:w="417"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19954</w:t>
            </w:r>
          </w:p>
        </w:tc>
        <w:tc>
          <w:tcPr>
            <w:tcW w:w="416"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19965</w:t>
            </w:r>
          </w:p>
        </w:tc>
        <w:tc>
          <w:tcPr>
            <w:tcW w:w="417"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19930</w:t>
            </w:r>
          </w:p>
        </w:tc>
        <w:tc>
          <w:tcPr>
            <w:tcW w:w="416"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19900</w:t>
            </w:r>
          </w:p>
        </w:tc>
      </w:tr>
      <w:tr w:rsidR="00836B5F" w:rsidRPr="00C05209" w:rsidTr="008405E2">
        <w:trPr>
          <w:trHeight w:val="680"/>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2.4</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Численность выпускников 9-х классов, подлежащих государственной (итоговой) аттестации (с учетом обучающихся на семейной форме образования)</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чел.</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1903</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1919</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1980</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2044</w:t>
            </w:r>
          </w:p>
        </w:tc>
      </w:tr>
      <w:tr w:rsidR="00836B5F" w:rsidRPr="00C05209" w:rsidTr="008405E2">
        <w:trPr>
          <w:trHeight w:val="500"/>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2.5</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 xml:space="preserve">Численность выпускников 11-х классов, подлежащих государственной итоговой </w:t>
            </w:r>
            <w:r w:rsidRPr="00C05209">
              <w:rPr>
                <w:rFonts w:ascii="Times New Roman" w:eastAsia="SimSun" w:hAnsi="Times New Roman"/>
                <w:sz w:val="26"/>
                <w:szCs w:val="26"/>
              </w:rPr>
              <w:lastRenderedPageBreak/>
              <w:t>аттестации (с учетом обучающихся на семейной форме образования)</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lastRenderedPageBreak/>
              <w:t>чел.</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705</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819</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930</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950</w:t>
            </w:r>
          </w:p>
        </w:tc>
      </w:tr>
      <w:tr w:rsidR="00836B5F" w:rsidRPr="00C05209" w:rsidTr="008405E2">
        <w:trPr>
          <w:trHeight w:val="500"/>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2.6</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 xml:space="preserve">Численность обучающихся, завершающих уровень среднего общего образования с аттестатом с отличием и награжденных медалью </w:t>
            </w:r>
            <w:r w:rsidRPr="00C05209">
              <w:rPr>
                <w:rFonts w:ascii="Times New Roman" w:eastAsia="SimSun" w:hAnsi="Times New Roman"/>
                <w:sz w:val="26"/>
                <w:szCs w:val="26"/>
                <w:lang w:val="en-US"/>
              </w:rPr>
              <w:t xml:space="preserve">I </w:t>
            </w:r>
            <w:r w:rsidRPr="00C05209">
              <w:rPr>
                <w:rFonts w:ascii="Times New Roman" w:eastAsia="SimSun" w:hAnsi="Times New Roman"/>
                <w:sz w:val="26"/>
                <w:szCs w:val="26"/>
              </w:rPr>
              <w:t xml:space="preserve">и </w:t>
            </w:r>
            <w:r w:rsidRPr="00C05209">
              <w:rPr>
                <w:rFonts w:ascii="Times New Roman" w:eastAsia="SimSun" w:hAnsi="Times New Roman"/>
                <w:sz w:val="26"/>
                <w:szCs w:val="26"/>
                <w:lang w:val="en-US"/>
              </w:rPr>
              <w:t>II</w:t>
            </w:r>
            <w:r w:rsidRPr="00C05209">
              <w:rPr>
                <w:rFonts w:ascii="Times New Roman" w:eastAsia="SimSun" w:hAnsi="Times New Roman"/>
                <w:sz w:val="26"/>
                <w:szCs w:val="26"/>
              </w:rPr>
              <w:t xml:space="preserve"> степени «За успехи в учебе»</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чел.</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125</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130</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145</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160</w:t>
            </w:r>
          </w:p>
        </w:tc>
      </w:tr>
      <w:tr w:rsidR="00836B5F" w:rsidRPr="00C05209" w:rsidTr="008405E2">
        <w:trPr>
          <w:trHeight w:val="379"/>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2.7</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Доля школьников, охваченных организованным питанием, от общего числа обучающихся</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93,7</w:t>
            </w:r>
          </w:p>
          <w:p w:rsidR="00836B5F" w:rsidRPr="00C05209" w:rsidRDefault="00836B5F" w:rsidP="008405E2">
            <w:pPr>
              <w:spacing w:after="0" w:line="240" w:lineRule="auto"/>
              <w:jc w:val="both"/>
              <w:rPr>
                <w:rFonts w:ascii="Times New Roman" w:eastAsia="SimSun" w:hAnsi="Times New Roman"/>
                <w:sz w:val="26"/>
                <w:szCs w:val="26"/>
              </w:rPr>
            </w:pP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93,8</w:t>
            </w:r>
          </w:p>
          <w:p w:rsidR="00836B5F" w:rsidRPr="00C05209" w:rsidRDefault="00836B5F" w:rsidP="008405E2">
            <w:pPr>
              <w:spacing w:after="0" w:line="240" w:lineRule="auto"/>
              <w:jc w:val="both"/>
              <w:rPr>
                <w:rFonts w:ascii="Times New Roman" w:eastAsia="SimSun" w:hAnsi="Times New Roman"/>
                <w:sz w:val="26"/>
                <w:szCs w:val="26"/>
              </w:rPr>
            </w:pP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93,9</w:t>
            </w:r>
          </w:p>
          <w:p w:rsidR="00836B5F" w:rsidRPr="00C05209" w:rsidRDefault="00836B5F" w:rsidP="008405E2">
            <w:pPr>
              <w:spacing w:after="0" w:line="240" w:lineRule="auto"/>
              <w:jc w:val="both"/>
              <w:rPr>
                <w:rFonts w:ascii="Times New Roman" w:eastAsia="SimSun" w:hAnsi="Times New Roman"/>
                <w:sz w:val="26"/>
                <w:szCs w:val="26"/>
              </w:rPr>
            </w:pP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94,0</w:t>
            </w:r>
          </w:p>
          <w:p w:rsidR="00836B5F" w:rsidRPr="00C05209" w:rsidRDefault="00836B5F" w:rsidP="008405E2">
            <w:pPr>
              <w:spacing w:after="0" w:line="240" w:lineRule="auto"/>
              <w:jc w:val="both"/>
              <w:rPr>
                <w:rFonts w:ascii="Times New Roman" w:eastAsia="SimSun" w:hAnsi="Times New Roman"/>
                <w:sz w:val="26"/>
                <w:szCs w:val="26"/>
              </w:rPr>
            </w:pPr>
          </w:p>
        </w:tc>
      </w:tr>
      <w:tr w:rsidR="00836B5F" w:rsidRPr="00C05209" w:rsidTr="008405E2">
        <w:trPr>
          <w:trHeight w:val="122"/>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3</w:t>
            </w:r>
          </w:p>
        </w:tc>
        <w:tc>
          <w:tcPr>
            <w:tcW w:w="4651" w:type="pct"/>
            <w:gridSpan w:val="6"/>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Дополнительное образование</w:t>
            </w:r>
          </w:p>
        </w:tc>
      </w:tr>
      <w:tr w:rsidR="00836B5F" w:rsidRPr="00C05209" w:rsidTr="008405E2">
        <w:trPr>
          <w:trHeight w:val="751"/>
        </w:trPr>
        <w:tc>
          <w:tcPr>
            <w:tcW w:w="349" w:type="pct"/>
            <w:shd w:val="clear" w:color="auto" w:fill="auto"/>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3.1</w:t>
            </w:r>
          </w:p>
        </w:tc>
        <w:tc>
          <w:tcPr>
            <w:tcW w:w="2639" w:type="pct"/>
            <w:shd w:val="clear" w:color="auto" w:fill="auto"/>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347" w:type="pct"/>
            <w:shd w:val="clear" w:color="auto" w:fill="auto"/>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w:t>
            </w:r>
          </w:p>
        </w:tc>
        <w:tc>
          <w:tcPr>
            <w:tcW w:w="417" w:type="pct"/>
            <w:shd w:val="clear" w:color="auto" w:fill="FFFFFF"/>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83,41</w:t>
            </w:r>
          </w:p>
        </w:tc>
        <w:tc>
          <w:tcPr>
            <w:tcW w:w="416" w:type="pct"/>
            <w:shd w:val="clear" w:color="auto" w:fill="FFFFFF"/>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85,2</w:t>
            </w:r>
          </w:p>
        </w:tc>
        <w:tc>
          <w:tcPr>
            <w:tcW w:w="417" w:type="pct"/>
            <w:shd w:val="clear" w:color="auto" w:fill="FFFFFF"/>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85,4</w:t>
            </w:r>
          </w:p>
        </w:tc>
        <w:tc>
          <w:tcPr>
            <w:tcW w:w="416" w:type="pct"/>
            <w:shd w:val="clear" w:color="auto" w:fill="FFFFFF"/>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85,6</w:t>
            </w:r>
          </w:p>
        </w:tc>
      </w:tr>
      <w:tr w:rsidR="00836B5F" w:rsidRPr="00C05209" w:rsidTr="008405E2">
        <w:trPr>
          <w:trHeight w:val="155"/>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4</w:t>
            </w:r>
          </w:p>
        </w:tc>
        <w:tc>
          <w:tcPr>
            <w:tcW w:w="4651" w:type="pct"/>
            <w:gridSpan w:val="6"/>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Кадры</w:t>
            </w:r>
          </w:p>
        </w:tc>
      </w:tr>
      <w:tr w:rsidR="00836B5F" w:rsidRPr="00C05209" w:rsidTr="008405E2">
        <w:trPr>
          <w:trHeight w:val="122"/>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4.1</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 xml:space="preserve">Педагогические работники </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чел.</w:t>
            </w:r>
          </w:p>
        </w:tc>
        <w:tc>
          <w:tcPr>
            <w:tcW w:w="417"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1951</w:t>
            </w:r>
          </w:p>
        </w:tc>
        <w:tc>
          <w:tcPr>
            <w:tcW w:w="416"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1960</w:t>
            </w:r>
          </w:p>
        </w:tc>
        <w:tc>
          <w:tcPr>
            <w:tcW w:w="417"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1965</w:t>
            </w:r>
          </w:p>
        </w:tc>
        <w:tc>
          <w:tcPr>
            <w:tcW w:w="416"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1970</w:t>
            </w:r>
          </w:p>
        </w:tc>
      </w:tr>
      <w:tr w:rsidR="00836B5F" w:rsidRPr="00C05209" w:rsidTr="008405E2">
        <w:trPr>
          <w:trHeight w:val="372"/>
        </w:trPr>
        <w:tc>
          <w:tcPr>
            <w:tcW w:w="349" w:type="pct"/>
            <w:tcBorders>
              <w:bottom w:val="single" w:sz="4" w:space="0" w:color="auto"/>
            </w:tcBorders>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5</w:t>
            </w:r>
          </w:p>
        </w:tc>
        <w:tc>
          <w:tcPr>
            <w:tcW w:w="4651" w:type="pct"/>
            <w:gridSpan w:val="6"/>
            <w:tcBorders>
              <w:bottom w:val="single" w:sz="4" w:space="0" w:color="auto"/>
            </w:tcBorders>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Осуществление на территории города Рыбинска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836B5F" w:rsidRPr="00C05209" w:rsidTr="008405E2">
        <w:trPr>
          <w:trHeight w:val="500"/>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5.1</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Численность специалистов, обеспечивающих выполнение функций в сфере опеки и попечительства</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чел.</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17</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17</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17</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17</w:t>
            </w:r>
          </w:p>
        </w:tc>
      </w:tr>
      <w:tr w:rsidR="00836B5F" w:rsidRPr="00C05209" w:rsidTr="008405E2">
        <w:trPr>
          <w:trHeight w:val="379"/>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5.2</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Численность специалистов, осуществляющих сопровождение опекунских семей</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чел.</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13</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13</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13</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13</w:t>
            </w:r>
          </w:p>
        </w:tc>
      </w:tr>
      <w:tr w:rsidR="00836B5F" w:rsidRPr="00C05209" w:rsidTr="008405E2">
        <w:trPr>
          <w:trHeight w:val="494"/>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5.3</w:t>
            </w:r>
          </w:p>
        </w:tc>
        <w:tc>
          <w:tcPr>
            <w:tcW w:w="263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Доля детей-сирот и детей, оставшихся без попечения родителей, переданных в замещающие семьи, от общего числа выявленных детей данной категории</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70</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83,6</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83,7</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83,7</w:t>
            </w:r>
          </w:p>
        </w:tc>
      </w:tr>
      <w:tr w:rsidR="00836B5F" w:rsidRPr="00C05209" w:rsidTr="008405E2">
        <w:trPr>
          <w:trHeight w:val="157"/>
        </w:trPr>
        <w:tc>
          <w:tcPr>
            <w:tcW w:w="349"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5.4</w:t>
            </w:r>
          </w:p>
        </w:tc>
        <w:tc>
          <w:tcPr>
            <w:tcW w:w="2639" w:type="pct"/>
            <w:vAlign w:val="center"/>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Социальная адаптация выпускников</w:t>
            </w:r>
          </w:p>
        </w:tc>
        <w:tc>
          <w:tcPr>
            <w:tcW w:w="34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чел.</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30</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27</w:t>
            </w:r>
          </w:p>
        </w:tc>
        <w:tc>
          <w:tcPr>
            <w:tcW w:w="417"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30</w:t>
            </w:r>
          </w:p>
        </w:tc>
        <w:tc>
          <w:tcPr>
            <w:tcW w:w="416" w:type="pct"/>
          </w:tcPr>
          <w:p w:rsidR="00836B5F" w:rsidRPr="00C05209" w:rsidRDefault="00836B5F" w:rsidP="008405E2">
            <w:pPr>
              <w:spacing w:after="0" w:line="240" w:lineRule="auto"/>
              <w:jc w:val="both"/>
              <w:rPr>
                <w:rFonts w:ascii="Times New Roman" w:eastAsia="SimSun" w:hAnsi="Times New Roman"/>
                <w:sz w:val="26"/>
                <w:szCs w:val="26"/>
              </w:rPr>
            </w:pPr>
            <w:r w:rsidRPr="00C05209">
              <w:rPr>
                <w:rFonts w:ascii="Times New Roman" w:eastAsia="SimSun" w:hAnsi="Times New Roman"/>
                <w:sz w:val="26"/>
                <w:szCs w:val="26"/>
              </w:rPr>
              <w:t>30</w:t>
            </w:r>
          </w:p>
        </w:tc>
      </w:tr>
    </w:tbl>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31" w:name="_Toc149719678"/>
      <w:r w:rsidRPr="004D6802">
        <w:rPr>
          <w:rFonts w:ascii="Times New Roman" w:eastAsia="SimSun" w:hAnsi="Times New Roman"/>
          <w:sz w:val="28"/>
          <w:szCs w:val="28"/>
          <w:lang w:eastAsia="ar-SA"/>
        </w:rPr>
        <w:t>3. Цели, задачи и ожидаемые результаты</w:t>
      </w:r>
      <w:bookmarkEnd w:id="31"/>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Цель ВЦП –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Для достижения обозначенной цели необходимо решить ряд задач:</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lastRenderedPageBreak/>
        <w:t xml:space="preserve">1. </w:t>
      </w:r>
      <w:r w:rsidRPr="004D6802">
        <w:rPr>
          <w:rFonts w:ascii="Times New Roman" w:eastAsia="SimSun" w:hAnsi="Times New Roman"/>
          <w:sz w:val="28"/>
          <w:szCs w:val="28"/>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2. </w:t>
      </w:r>
      <w:r w:rsidRPr="004D6802">
        <w:rPr>
          <w:rFonts w:ascii="Times New Roman" w:eastAsia="SimSun" w:hAnsi="Times New Roman"/>
          <w:sz w:val="28"/>
          <w:szCs w:val="28"/>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3. </w:t>
      </w:r>
      <w:r w:rsidRPr="004D6802">
        <w:rPr>
          <w:rFonts w:ascii="Times New Roman" w:eastAsia="SimSun" w:hAnsi="Times New Roman"/>
          <w:sz w:val="28"/>
          <w:szCs w:val="28"/>
        </w:rPr>
        <w:t>Создание в муниципальной системе образования условий для эффективной реализации муниципальных образовательных услуг.</w:t>
      </w: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Решение задач является благоприятным фактором достижения ожидаемых результатов:</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1. </w:t>
      </w:r>
      <w:r w:rsidRPr="004D6802">
        <w:rPr>
          <w:rFonts w:ascii="Times New Roman" w:eastAsia="SimSun" w:hAnsi="Times New Roman"/>
          <w:sz w:val="28"/>
          <w:szCs w:val="28"/>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2. </w:t>
      </w:r>
      <w:r w:rsidRPr="004D6802">
        <w:rPr>
          <w:rFonts w:ascii="Times New Roman" w:eastAsia="SimSun" w:hAnsi="Times New Roman"/>
          <w:sz w:val="28"/>
          <w:szCs w:val="28"/>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3. </w:t>
      </w:r>
      <w:r w:rsidRPr="004D6802">
        <w:rPr>
          <w:rFonts w:ascii="Times New Roman" w:eastAsia="SimSun" w:hAnsi="Times New Roman"/>
          <w:sz w:val="28"/>
          <w:szCs w:val="28"/>
        </w:rPr>
        <w:t>доля обучающихся 2-11 классов, завершивших учебный год на «хорошо» и «отлично» - 50,5%;</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4. </w:t>
      </w:r>
      <w:r w:rsidRPr="004D6802">
        <w:rPr>
          <w:rFonts w:ascii="Times New Roman" w:eastAsia="SimSun" w:hAnsi="Times New Roman"/>
          <w:sz w:val="28"/>
          <w:szCs w:val="28"/>
        </w:rPr>
        <w:t>доля выпускников 11-х классов, получивших аттестат о среднем общем образовании - 100,0%;</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5. </w:t>
      </w:r>
      <w:r w:rsidRPr="004D6802">
        <w:rPr>
          <w:rFonts w:ascii="Times New Roman" w:eastAsia="SimSun" w:hAnsi="Times New Roman"/>
          <w:sz w:val="28"/>
          <w:szCs w:val="28"/>
        </w:rPr>
        <w:t>доля выпускников 9 классов, получивших аттестат об основном общем образовании - 99,94%;</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6. </w:t>
      </w:r>
      <w:r w:rsidRPr="004D6802">
        <w:rPr>
          <w:rFonts w:ascii="Times New Roman" w:eastAsia="SimSun" w:hAnsi="Times New Roman"/>
          <w:sz w:val="28"/>
          <w:szCs w:val="28"/>
        </w:rPr>
        <w:t>доля детей, охваченных организованным питанием - 94,3%;</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7. </w:t>
      </w:r>
      <w:r w:rsidRPr="004D6802">
        <w:rPr>
          <w:rFonts w:ascii="Times New Roman" w:eastAsia="SimSun" w:hAnsi="Times New Roman"/>
          <w:sz w:val="28"/>
          <w:szCs w:val="28"/>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8. </w:t>
      </w:r>
      <w:r w:rsidRPr="004D6802">
        <w:rPr>
          <w:rFonts w:ascii="Times New Roman" w:eastAsia="SimSun" w:hAnsi="Times New Roman"/>
          <w:sz w:val="28"/>
          <w:szCs w:val="28"/>
        </w:rPr>
        <w:t>доля педагогов, использующих возможности ФГИС «Моя школа», ИКОП «Сферум» - 90,0%;</w:t>
      </w:r>
    </w:p>
    <w:p w:rsidR="00836B5F" w:rsidRPr="004D6802" w:rsidRDefault="00836B5F" w:rsidP="00836B5F">
      <w:pPr>
        <w:spacing w:after="0" w:line="240" w:lineRule="auto"/>
        <w:jc w:val="both"/>
        <w:rPr>
          <w:rFonts w:ascii="Times New Roman" w:eastAsia="SimSun" w:hAnsi="Times New Roman"/>
          <w:sz w:val="28"/>
          <w:szCs w:val="28"/>
        </w:rPr>
      </w:pPr>
      <w:r>
        <w:rPr>
          <w:rFonts w:ascii="Times New Roman" w:eastAsia="SimSun" w:hAnsi="Times New Roman"/>
          <w:sz w:val="28"/>
          <w:szCs w:val="28"/>
        </w:rPr>
        <w:t xml:space="preserve">9. </w:t>
      </w:r>
      <w:r w:rsidRPr="004D6802">
        <w:rPr>
          <w:rFonts w:ascii="Times New Roman" w:eastAsia="SimSun" w:hAnsi="Times New Roman"/>
          <w:sz w:val="28"/>
          <w:szCs w:val="28"/>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Исполнителем ВЦП является Департамент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lastRenderedPageBreak/>
        <w:t>Мероприятия ВЦП конкретизируются в годовых планах работы Департамента образования.</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w:t>
      </w:r>
    </w:p>
    <w:p w:rsidR="00836B5F" w:rsidRPr="004D6802" w:rsidRDefault="00836B5F" w:rsidP="00836B5F">
      <w:pPr>
        <w:spacing w:after="0" w:line="240" w:lineRule="auto"/>
        <w:ind w:firstLine="709"/>
        <w:jc w:val="both"/>
        <w:rPr>
          <w:rFonts w:ascii="Times New Roman" w:eastAsia="SimSun" w:hAnsi="Times New Roman"/>
          <w:sz w:val="28"/>
          <w:szCs w:val="28"/>
        </w:rPr>
      </w:pPr>
      <w:r w:rsidRPr="004D6802">
        <w:rPr>
          <w:rFonts w:ascii="Times New Roman" w:eastAsia="SimSun" w:hAnsi="Times New Roman"/>
          <w:sz w:val="28"/>
          <w:szCs w:val="28"/>
        </w:rP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836B5F" w:rsidRPr="004D6802" w:rsidRDefault="00836B5F" w:rsidP="00836B5F">
      <w:pPr>
        <w:spacing w:after="0" w:line="240" w:lineRule="auto"/>
        <w:ind w:firstLine="709"/>
        <w:jc w:val="both"/>
        <w:rPr>
          <w:rFonts w:ascii="Times New Roman" w:eastAsia="SimSun" w:hAnsi="Times New Roman"/>
          <w:sz w:val="28"/>
          <w:szCs w:val="28"/>
          <w:lang w:eastAsia="ar-SA"/>
        </w:rPr>
      </w:pPr>
    </w:p>
    <w:p w:rsidR="00836B5F" w:rsidRPr="004D6802" w:rsidRDefault="00836B5F" w:rsidP="00836B5F">
      <w:pPr>
        <w:spacing w:after="0" w:line="240" w:lineRule="auto"/>
        <w:jc w:val="both"/>
        <w:rPr>
          <w:rFonts w:ascii="Times New Roman" w:eastAsia="SimSun" w:hAnsi="Times New Roman"/>
          <w:sz w:val="28"/>
          <w:szCs w:val="28"/>
          <w:lang w:eastAsia="ar-SA"/>
        </w:rPr>
        <w:sectPr w:rsidR="00836B5F" w:rsidRPr="004D6802">
          <w:pgSz w:w="11905" w:h="16838"/>
          <w:pgMar w:top="1134" w:right="567" w:bottom="1134" w:left="1134" w:header="567" w:footer="0" w:gutter="0"/>
          <w:cols w:space="720"/>
          <w:docGrid w:linePitch="299"/>
        </w:sectPr>
      </w:pPr>
    </w:p>
    <w:p w:rsidR="00836B5F" w:rsidRPr="004D6802" w:rsidRDefault="00836B5F" w:rsidP="00836B5F">
      <w:pPr>
        <w:spacing w:after="0" w:line="240" w:lineRule="auto"/>
        <w:jc w:val="both"/>
        <w:rPr>
          <w:rFonts w:ascii="Times New Roman" w:eastAsia="SimSun" w:hAnsi="Times New Roman"/>
          <w:sz w:val="28"/>
          <w:szCs w:val="28"/>
          <w:lang w:eastAsia="ar-SA"/>
        </w:rPr>
      </w:pPr>
      <w:bookmarkStart w:id="32" w:name="_Toc149719679"/>
      <w:r w:rsidRPr="004D6802">
        <w:rPr>
          <w:rFonts w:ascii="Times New Roman" w:eastAsia="SimSun" w:hAnsi="Times New Roman"/>
          <w:sz w:val="28"/>
          <w:szCs w:val="28"/>
          <w:lang w:eastAsia="ar-SA"/>
        </w:rPr>
        <w:lastRenderedPageBreak/>
        <w:t>4. Перечень мероприятий и финансирование Ведомственной целевой программы функционирования отрасли «Образование»</w:t>
      </w:r>
      <w:bookmarkEnd w:id="32"/>
    </w:p>
    <w:p w:rsidR="00836B5F" w:rsidRPr="004D6802" w:rsidRDefault="00836B5F" w:rsidP="00836B5F">
      <w:pPr>
        <w:spacing w:after="0" w:line="240" w:lineRule="auto"/>
        <w:jc w:val="both"/>
        <w:rPr>
          <w:rFonts w:ascii="Times New Roman" w:eastAsia="SimSun" w:hAnsi="Times New Roman"/>
          <w:sz w:val="28"/>
          <w:szCs w:val="28"/>
          <w:lang w:eastAsia="ar-SA"/>
        </w:rPr>
      </w:pPr>
    </w:p>
    <w:tbl>
      <w:tblPr>
        <w:tblW w:w="5000" w:type="pct"/>
        <w:tblLook w:val="0000" w:firstRow="0" w:lastRow="0" w:firstColumn="0" w:lastColumn="0" w:noHBand="0" w:noVBand="0"/>
      </w:tblPr>
      <w:tblGrid>
        <w:gridCol w:w="638"/>
        <w:gridCol w:w="1971"/>
        <w:gridCol w:w="2155"/>
        <w:gridCol w:w="709"/>
        <w:gridCol w:w="966"/>
        <w:gridCol w:w="1042"/>
        <w:gridCol w:w="938"/>
        <w:gridCol w:w="938"/>
        <w:gridCol w:w="938"/>
        <w:gridCol w:w="938"/>
        <w:gridCol w:w="939"/>
        <w:gridCol w:w="939"/>
        <w:gridCol w:w="866"/>
        <w:gridCol w:w="866"/>
      </w:tblGrid>
      <w:tr w:rsidR="00836B5F" w:rsidRPr="00C05209" w:rsidTr="008405E2">
        <w:trPr>
          <w:trHeight w:val="309"/>
          <w:tblHeader/>
        </w:trPr>
        <w:tc>
          <w:tcPr>
            <w:tcW w:w="217"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bookmarkStart w:id="33" w:name="RANGE_A2"/>
            <w:r w:rsidRPr="00C05209">
              <w:rPr>
                <w:rFonts w:ascii="Times New Roman" w:eastAsia="Calibri" w:hAnsi="Times New Roman"/>
                <w:sz w:val="20"/>
                <w:szCs w:val="20"/>
              </w:rPr>
              <w:t>№ п/п</w:t>
            </w:r>
            <w:bookmarkEnd w:id="33"/>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Наименование мероприятия</w:t>
            </w:r>
          </w:p>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(ответственным за реализацию мероприятий является ДО)</w:t>
            </w:r>
          </w:p>
        </w:tc>
        <w:tc>
          <w:tcPr>
            <w:tcW w:w="728"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Ожидаемые результаты</w:t>
            </w:r>
          </w:p>
        </w:tc>
        <w:tc>
          <w:tcPr>
            <w:tcW w:w="23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Ист. фин.</w:t>
            </w:r>
          </w:p>
        </w:tc>
        <w:tc>
          <w:tcPr>
            <w:tcW w:w="3154" w:type="pct"/>
            <w:gridSpan w:val="10"/>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Объем финансирования, млн. руб.</w:t>
            </w:r>
          </w:p>
        </w:tc>
      </w:tr>
      <w:tr w:rsidR="00836B5F" w:rsidRPr="00C05209" w:rsidTr="008405E2">
        <w:trPr>
          <w:trHeight w:val="525"/>
          <w:tblHeader/>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74" w:type="pct"/>
            <w:gridSpan w:val="2"/>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 2024-2027</w:t>
            </w:r>
          </w:p>
        </w:tc>
        <w:tc>
          <w:tcPr>
            <w:tcW w:w="635" w:type="pct"/>
            <w:gridSpan w:val="2"/>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2024</w:t>
            </w:r>
          </w:p>
        </w:tc>
        <w:tc>
          <w:tcPr>
            <w:tcW w:w="635" w:type="pct"/>
            <w:gridSpan w:val="2"/>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2025</w:t>
            </w:r>
          </w:p>
        </w:tc>
        <w:tc>
          <w:tcPr>
            <w:tcW w:w="635" w:type="pct"/>
            <w:gridSpan w:val="2"/>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2026</w:t>
            </w:r>
          </w:p>
        </w:tc>
        <w:tc>
          <w:tcPr>
            <w:tcW w:w="575" w:type="pct"/>
            <w:gridSpan w:val="2"/>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2027</w:t>
            </w:r>
          </w:p>
        </w:tc>
      </w:tr>
      <w:tr w:rsidR="00836B5F" w:rsidRPr="00C05209" w:rsidTr="008405E2">
        <w:trPr>
          <w:trHeight w:val="528"/>
          <w:tblHeader/>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выде-лено</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по-треб-ность</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выде-лено</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по-треб-ность</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выде-лено</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по-треб-ность</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выде-лено</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по-треб-ность</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выде-лено</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по-треб-ность</w:t>
            </w:r>
          </w:p>
        </w:tc>
      </w:tr>
      <w:tr w:rsidR="00836B5F" w:rsidRPr="00C05209" w:rsidTr="008405E2">
        <w:trPr>
          <w:trHeight w:val="387"/>
          <w:tblHeader/>
        </w:trPr>
        <w:tc>
          <w:tcPr>
            <w:tcW w:w="21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w:t>
            </w:r>
          </w:p>
        </w:tc>
        <w:tc>
          <w:tcPr>
            <w:tcW w:w="66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2</w:t>
            </w:r>
          </w:p>
        </w:tc>
        <w:tc>
          <w:tcPr>
            <w:tcW w:w="72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3</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4</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5</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7</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8</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9</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11</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12</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13</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14</w:t>
            </w:r>
          </w:p>
        </w:tc>
      </w:tr>
      <w:tr w:rsidR="00836B5F" w:rsidRPr="00C05209" w:rsidTr="008405E2">
        <w:trPr>
          <w:trHeight w:val="521"/>
        </w:trPr>
        <w:tc>
          <w:tcPr>
            <w:tcW w:w="5000" w:type="pct"/>
            <w:gridSpan w:val="14"/>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 xml:space="preserve">Задача 1. </w:t>
            </w:r>
            <w:r w:rsidRPr="00C05209">
              <w:rPr>
                <w:rFonts w:ascii="Times New Roman" w:eastAsia="SimSun" w:hAnsi="Times New Roman"/>
                <w:sz w:val="20"/>
                <w:szCs w:val="20"/>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836B5F" w:rsidRPr="00C05209" w:rsidTr="008405E2">
        <w:trPr>
          <w:trHeight w:val="567"/>
        </w:trPr>
        <w:tc>
          <w:tcPr>
            <w:tcW w:w="217"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1.1</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Предоставлены качественные образовательные услуги воспитанникам и обучающимся.</w:t>
            </w:r>
          </w:p>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 xml:space="preserve">Выплачена заработная плата сотрудникам в соответствии с действующей системой оплаты труда </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20,35</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27,36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20,35</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27,36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r>
      <w:tr w:rsidR="00836B5F" w:rsidRPr="00C05209" w:rsidTr="008405E2">
        <w:trPr>
          <w:trHeight w:val="567"/>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8932,11</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9022,70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2231,89</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2231,89</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2174,27</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2264,86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2262,94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2262,94</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2263,01</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2263,01</w:t>
            </w:r>
          </w:p>
        </w:tc>
      </w:tr>
      <w:tr w:rsidR="00836B5F" w:rsidRPr="00C05209" w:rsidTr="008405E2">
        <w:trPr>
          <w:trHeight w:val="567"/>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ФБ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285,35</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285,35</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70,50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70,50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72,60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72,60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71,86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71,86</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70,39</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70,39</w:t>
            </w:r>
          </w:p>
        </w:tc>
      </w:tr>
      <w:tr w:rsidR="00836B5F" w:rsidRPr="00C05209" w:rsidTr="008405E2">
        <w:trPr>
          <w:trHeight w:val="2338"/>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9237,81</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9335,41</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2322,74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2329,75</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2246,87</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2337,46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2334,80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2334,80</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2333,40</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2333,40</w:t>
            </w:r>
          </w:p>
        </w:tc>
      </w:tr>
      <w:tr w:rsidR="00836B5F" w:rsidRPr="00C05209" w:rsidTr="008405E2">
        <w:trPr>
          <w:trHeight w:val="1020"/>
        </w:trPr>
        <w:tc>
          <w:tcPr>
            <w:tcW w:w="217"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1.2.</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 xml:space="preserve">Предоставление частным обще-образовательным организациям </w:t>
            </w:r>
            <w:r w:rsidRPr="00C05209">
              <w:rPr>
                <w:rFonts w:ascii="Times New Roman" w:eastAsia="Calibri" w:hAnsi="Times New Roman"/>
                <w:sz w:val="20"/>
                <w:szCs w:val="20"/>
              </w:rPr>
              <w:lastRenderedPageBreak/>
              <w:t>субсидии на возмещение затрат на финансовое обеспечение получения дошкольного, начального общего, основного общего и среднего общего образования</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lastRenderedPageBreak/>
              <w:t xml:space="preserve">Предоставлена субсидия Рыбинской Православной гимназии в объеме и </w:t>
            </w:r>
            <w:r w:rsidRPr="00C05209">
              <w:rPr>
                <w:rFonts w:ascii="Times New Roman" w:eastAsia="Calibri" w:hAnsi="Times New Roman"/>
                <w:sz w:val="20"/>
                <w:szCs w:val="20"/>
              </w:rPr>
              <w:lastRenderedPageBreak/>
              <w:t>сроки в соответствии с договором</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lastRenderedPageBreak/>
              <w:t>ОБ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39,88</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41,53</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10,12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10,12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9,92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10,33</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9,92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10,38</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9,92</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10,70</w:t>
            </w:r>
          </w:p>
        </w:tc>
      </w:tr>
      <w:tr w:rsidR="00836B5F" w:rsidRPr="00C05209" w:rsidTr="008405E2">
        <w:trPr>
          <w:trHeight w:val="1752"/>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Все-го</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39,88</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41,53</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10,12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10,12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9,92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10,33</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9,92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10,38</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9,92</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10,70</w:t>
            </w:r>
          </w:p>
        </w:tc>
      </w:tr>
      <w:tr w:rsidR="00836B5F" w:rsidRPr="00C05209" w:rsidTr="008405E2">
        <w:trPr>
          <w:trHeight w:val="624"/>
        </w:trPr>
        <w:tc>
          <w:tcPr>
            <w:tcW w:w="217"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1.3</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Организация присмотра и ухода за детьми, осваивающими основную образовательную программу дошкольного образования</w:t>
            </w:r>
          </w:p>
        </w:tc>
        <w:tc>
          <w:tcPr>
            <w:tcW w:w="728" w:type="pct"/>
            <w:vMerge w:val="restart"/>
            <w:tcBorders>
              <w:top w:val="single" w:sz="4" w:space="0" w:color="auto"/>
              <w:left w:val="single" w:sz="4" w:space="0" w:color="auto"/>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Осуществлен присмотр и уход за детьми дошкольного возраста, сотрудникам выплачена заработная плата</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1190,21</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1500,52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290,57</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292,00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299,88</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375,08</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299,88</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403,00</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299,88</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430,44</w:t>
            </w:r>
          </w:p>
        </w:tc>
      </w:tr>
      <w:tr w:rsidR="00836B5F" w:rsidRPr="00C05209" w:rsidTr="008405E2">
        <w:trPr>
          <w:trHeight w:val="501"/>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0,62</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0,14</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0,14</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0,16</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0,16</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0,16</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0,16</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0,16</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0,16</w:t>
            </w:r>
          </w:p>
        </w:tc>
      </w:tr>
      <w:tr w:rsidR="00836B5F" w:rsidRPr="00C05209" w:rsidTr="008405E2">
        <w:trPr>
          <w:trHeight w:val="537"/>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1190,83</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1464,62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290,71</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292,14</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300,04</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338,72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300,04</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403,16</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300,04</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430,60</w:t>
            </w:r>
          </w:p>
        </w:tc>
      </w:tr>
      <w:tr w:rsidR="00836B5F" w:rsidRPr="00C05209" w:rsidTr="008405E2">
        <w:trPr>
          <w:trHeight w:val="454"/>
        </w:trPr>
        <w:tc>
          <w:tcPr>
            <w:tcW w:w="217"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1.4</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Организация содержания и воспитания детей в общеобразователь-ной школе-интернате № 2</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Обеспечено содержание и воспитание детей в школе-интернате № 2. Сотрудникам выплачена заработная плата</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91,75</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104,45</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22,93</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24,23</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22,94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25,44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22,94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26,72</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22,94</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28,06</w:t>
            </w:r>
          </w:p>
        </w:tc>
      </w:tr>
      <w:tr w:rsidR="00836B5F" w:rsidRPr="00C05209" w:rsidTr="008405E2">
        <w:trPr>
          <w:trHeight w:val="454"/>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2,63</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2,63</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0,68</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0,68</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0,65</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0,65</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0,65</w:t>
            </w:r>
          </w:p>
        </w:tc>
      </w:tr>
      <w:tr w:rsidR="00836B5F" w:rsidRPr="00C05209" w:rsidTr="008405E2">
        <w:trPr>
          <w:trHeight w:val="454"/>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94,38</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107,08</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23,61</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24,91</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23,59</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26,09</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23,59</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27,37</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23,59</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28,71</w:t>
            </w:r>
          </w:p>
        </w:tc>
      </w:tr>
      <w:tr w:rsidR="00836B5F" w:rsidRPr="00C05209" w:rsidTr="008405E2">
        <w:trPr>
          <w:trHeight w:val="454"/>
        </w:trPr>
        <w:tc>
          <w:tcPr>
            <w:tcW w:w="217"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1.5</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Компенсация части родительской платы за присмотр и уход за детьми в образовательных организациях</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Выплачена компенсация части родительской платы за присмотр и уход за детьми</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r>
      <w:tr w:rsidR="00836B5F" w:rsidRPr="00C05209" w:rsidTr="008405E2">
        <w:trPr>
          <w:trHeight w:val="454"/>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102,87</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110,06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19,46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19,46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23,01</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30,20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30,20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30,20</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30,20</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30,20</w:t>
            </w:r>
          </w:p>
        </w:tc>
      </w:tr>
      <w:tr w:rsidR="00836B5F" w:rsidRPr="00C05209" w:rsidTr="008405E2">
        <w:trPr>
          <w:trHeight w:val="454"/>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102,87</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102,87</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19,46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19,46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23,01</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23,01</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30,20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30,20</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30,20</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30,20</w:t>
            </w:r>
          </w:p>
        </w:tc>
      </w:tr>
      <w:tr w:rsidR="00836B5F" w:rsidRPr="00C05209" w:rsidTr="008405E2">
        <w:trPr>
          <w:trHeight w:val="1649"/>
        </w:trPr>
        <w:tc>
          <w:tcPr>
            <w:tcW w:w="217"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lastRenderedPageBreak/>
              <w:t>1.6</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Создание условий для реализации основных обще-образовательных программ дошкольного, начального, основного, среднего общего образования, в том числе реализация энергосервисного контракта</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Созданы условия для реализации муниципальных услуг</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1047,26</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1477,78</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294,78</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342,87</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311,00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360,01</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140,00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378,00</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301,48</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396,90</w:t>
            </w:r>
          </w:p>
        </w:tc>
      </w:tr>
      <w:tr w:rsidR="00836B5F" w:rsidRPr="00C05209" w:rsidTr="008405E2">
        <w:trPr>
          <w:trHeight w:val="1163"/>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ОБ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r>
      <w:tr w:rsidR="00836B5F" w:rsidRPr="00C05209" w:rsidTr="008405E2">
        <w:trPr>
          <w:trHeight w:val="1162"/>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Все-го</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1047,26</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1477,78</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294,78</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342,87</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311,00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360,01</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140,00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378,00</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301,48</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396,90</w:t>
            </w:r>
          </w:p>
        </w:tc>
      </w:tr>
      <w:tr w:rsidR="00836B5F" w:rsidRPr="00C05209" w:rsidTr="008405E2">
        <w:trPr>
          <w:trHeight w:val="454"/>
        </w:trPr>
        <w:tc>
          <w:tcPr>
            <w:tcW w:w="217"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1.7</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Обеспечение бесплатным питанием отдельных категорий обучающихся в общеобразователь-ных организациях</w:t>
            </w:r>
          </w:p>
        </w:tc>
        <w:tc>
          <w:tcPr>
            <w:tcW w:w="728" w:type="pct"/>
            <w:vMerge w:val="restart"/>
            <w:tcBorders>
              <w:top w:val="single" w:sz="4" w:space="0" w:color="auto"/>
              <w:left w:val="single" w:sz="4" w:space="0" w:color="auto"/>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 xml:space="preserve">Обеспечены бесплатным питанием все категории обучающихся в соответствии с Социальным кодексом ЯО </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0,75</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0,75</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0,18</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0,18</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0,19</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0,19</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0,19</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0,19</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0,19</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0,19</w:t>
            </w:r>
          </w:p>
        </w:tc>
      </w:tr>
      <w:tr w:rsidR="00836B5F" w:rsidRPr="00C05209" w:rsidTr="008405E2">
        <w:trPr>
          <w:trHeight w:val="454"/>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318,14</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318,14</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65,82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65,82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76,00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76,00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86,86</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86,86</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89,46</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89,46</w:t>
            </w:r>
          </w:p>
        </w:tc>
      </w:tr>
      <w:tr w:rsidR="00836B5F" w:rsidRPr="00C05209" w:rsidTr="008405E2">
        <w:trPr>
          <w:trHeight w:val="454"/>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ФБ</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278,06</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278,06</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64,75</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64,75</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76,19</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76,19</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70,61</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70,61</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66,51</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66,51</w:t>
            </w:r>
          </w:p>
        </w:tc>
      </w:tr>
      <w:tr w:rsidR="00836B5F" w:rsidRPr="00C05209" w:rsidTr="008405E2">
        <w:trPr>
          <w:trHeight w:val="510"/>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596,95</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596,95</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130,75</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130,75</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152,38</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152,38</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157,66</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157,66</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156,16</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156,16</w:t>
            </w:r>
          </w:p>
        </w:tc>
      </w:tr>
      <w:tr w:rsidR="00836B5F" w:rsidRPr="00C05209" w:rsidTr="008405E2">
        <w:trPr>
          <w:trHeight w:val="940"/>
        </w:trPr>
        <w:tc>
          <w:tcPr>
            <w:tcW w:w="217"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1.8</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 xml:space="preserve">Предоставление частным общеобразователь-ным организациям </w:t>
            </w:r>
            <w:r w:rsidRPr="00C05209">
              <w:rPr>
                <w:rFonts w:ascii="Times New Roman" w:eastAsia="Calibri" w:hAnsi="Times New Roman"/>
                <w:sz w:val="20"/>
                <w:szCs w:val="20"/>
              </w:rPr>
              <w:lastRenderedPageBreak/>
              <w:t>субсидии на возмещение затрат на организацию питания обучающихся</w:t>
            </w:r>
          </w:p>
        </w:tc>
        <w:tc>
          <w:tcPr>
            <w:tcW w:w="728" w:type="pct"/>
            <w:vMerge w:val="restart"/>
            <w:tcBorders>
              <w:top w:val="single" w:sz="4" w:space="0" w:color="auto"/>
              <w:left w:val="single" w:sz="4" w:space="0" w:color="auto"/>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lastRenderedPageBreak/>
              <w:t xml:space="preserve">Предоставлена субсидия Рыбинской Православной гимназии в объеме и </w:t>
            </w:r>
            <w:r w:rsidRPr="00C05209">
              <w:rPr>
                <w:rFonts w:ascii="Times New Roman" w:eastAsia="Calibri" w:hAnsi="Times New Roman"/>
                <w:sz w:val="20"/>
                <w:szCs w:val="20"/>
              </w:rPr>
              <w:lastRenderedPageBreak/>
              <w:t>сроки, определенные договором</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lastRenderedPageBreak/>
              <w:t>ОБ</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7,77</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8,40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1,89</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1,89</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2,10</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1,89</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2,10</w:t>
            </w:r>
          </w:p>
        </w:tc>
      </w:tr>
      <w:tr w:rsidR="00836B5F" w:rsidRPr="00C05209" w:rsidTr="008405E2">
        <w:trPr>
          <w:trHeight w:val="1141"/>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Все-го</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7,77</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8,40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1,89</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1,89</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2,10</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1,89</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2,10</w:t>
            </w:r>
          </w:p>
        </w:tc>
      </w:tr>
      <w:tr w:rsidR="00836B5F" w:rsidRPr="00C05209" w:rsidTr="008405E2">
        <w:trPr>
          <w:trHeight w:val="571"/>
        </w:trPr>
        <w:tc>
          <w:tcPr>
            <w:tcW w:w="217"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1.9</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Реализация дополнительных общеразвивающих программ и дополнительных предпрофессио-нальных программ в соответствии с федеральными государственными требованиями в образовательных организациях дополнительного образования детей</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Не менее 80% детей в возрасте от 5 до 18 лет получают услуги по дополнительно-му образованию</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245,32</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277,42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49,09</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60,52</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65,41</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68,80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65,41</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72,24</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65,41</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75,86</w:t>
            </w:r>
          </w:p>
        </w:tc>
      </w:tr>
      <w:tr w:rsidR="00836B5F" w:rsidRPr="00C05209" w:rsidTr="008405E2">
        <w:trPr>
          <w:trHeight w:val="680"/>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58,36</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58,36</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12,55</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12,55</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15,27</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15,27</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15,27</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15,27</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15,27</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15,27</w:t>
            </w:r>
          </w:p>
        </w:tc>
      </w:tr>
      <w:tr w:rsidR="00836B5F" w:rsidRPr="00C05209" w:rsidTr="008405E2">
        <w:trPr>
          <w:trHeight w:val="792"/>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303,68</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335,78</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61,64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73,07</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80,68</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84,07</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80,68</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87,51</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80,68</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91,13</w:t>
            </w:r>
          </w:p>
        </w:tc>
      </w:tr>
      <w:tr w:rsidR="00836B5F" w:rsidRPr="00C05209" w:rsidTr="008405E2">
        <w:trPr>
          <w:trHeight w:val="1141"/>
        </w:trPr>
        <w:tc>
          <w:tcPr>
            <w:tcW w:w="217" w:type="pct"/>
            <w:vMerge w:val="restart"/>
            <w:tcBorders>
              <w:top w:val="single" w:sz="4" w:space="0" w:color="auto"/>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1.10</w:t>
            </w:r>
          </w:p>
        </w:tc>
        <w:tc>
          <w:tcPr>
            <w:tcW w:w="665" w:type="pct"/>
            <w:vMerge w:val="restart"/>
            <w:tcBorders>
              <w:top w:val="single" w:sz="4" w:space="0" w:color="auto"/>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SimSun" w:hAnsi="Times New Roman"/>
                <w:sz w:val="20"/>
                <w:szCs w:val="20"/>
              </w:rPr>
              <w:t>Реализация проекта развитию системы дополнительного образования детей посредством внедрения механизма персо-нифицированного финансирования</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 полном объеме реализованы социальные сертификаты</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0,36</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23,00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0,36</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0,63</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7,10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7,45</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7,82</w:t>
            </w:r>
          </w:p>
        </w:tc>
      </w:tr>
      <w:tr w:rsidR="00836B5F" w:rsidRPr="00C05209" w:rsidTr="008405E2">
        <w:trPr>
          <w:trHeight w:val="1148"/>
        </w:trPr>
        <w:tc>
          <w:tcPr>
            <w:tcW w:w="217" w:type="pct"/>
            <w:vMerge/>
            <w:tcBorders>
              <w:top w:val="single" w:sz="4" w:space="0" w:color="auto"/>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0,36</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23,00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0,36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0,63</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7,10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7,45</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7,82</w:t>
            </w:r>
          </w:p>
        </w:tc>
      </w:tr>
      <w:tr w:rsidR="00836B5F" w:rsidRPr="00C05209" w:rsidTr="008405E2">
        <w:trPr>
          <w:trHeight w:val="1148"/>
        </w:trPr>
        <w:tc>
          <w:tcPr>
            <w:tcW w:w="217" w:type="pct"/>
            <w:vMerge w:val="restart"/>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lastRenderedPageBreak/>
              <w:t>1.11</w:t>
            </w:r>
          </w:p>
        </w:tc>
        <w:tc>
          <w:tcPr>
            <w:tcW w:w="665" w:type="pct"/>
            <w:vMerge w:val="restart"/>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Предоставление частным общеобра-зовательным органи-зациям субсидии на возмещение затрат на оплату коммунальных услуг</w:t>
            </w:r>
          </w:p>
        </w:tc>
        <w:tc>
          <w:tcPr>
            <w:tcW w:w="728" w:type="pct"/>
            <w:vMerge w:val="restart"/>
            <w:tcBorders>
              <w:top w:val="nil"/>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Предоставлена субсидия Рыбинской Православной гимназии в объеме и сроки в соответствии с условиями соглашения</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1,20</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r>
      <w:tr w:rsidR="00836B5F" w:rsidRPr="00C05209" w:rsidTr="008405E2">
        <w:trPr>
          <w:trHeight w:val="1148"/>
        </w:trPr>
        <w:tc>
          <w:tcPr>
            <w:tcW w:w="217"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1,20</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0,60</w:t>
            </w:r>
          </w:p>
        </w:tc>
      </w:tr>
      <w:tr w:rsidR="00836B5F" w:rsidRPr="00C05209" w:rsidTr="008405E2">
        <w:trPr>
          <w:trHeight w:val="567"/>
        </w:trPr>
        <w:tc>
          <w:tcPr>
            <w:tcW w:w="883"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Итого по задаче 1</w:t>
            </w:r>
          </w:p>
        </w:tc>
        <w:tc>
          <w:tcPr>
            <w:tcW w:w="728" w:type="pct"/>
            <w:vMerge w:val="restart"/>
            <w:tcBorders>
              <w:top w:val="single" w:sz="4" w:space="0" w:color="auto"/>
              <w:left w:val="single" w:sz="4" w:space="0" w:color="auto"/>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Государствен-ные гарантии на доступное и качественное образование обеспечены в полном объеме</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2597,20</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3413,68</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678,86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748,39</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700,02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837,22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528,42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888,20</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689,90</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939,87</w:t>
            </w:r>
          </w:p>
        </w:tc>
      </w:tr>
      <w:tr w:rsidR="00836B5F" w:rsidRPr="00C05209" w:rsidTr="008405E2">
        <w:trPr>
          <w:trHeight w:val="567"/>
        </w:trPr>
        <w:tc>
          <w:tcPr>
            <w:tcW w:w="883" w:type="pct"/>
            <w:gridSpan w:val="2"/>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9462,38</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9562,44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2342,76</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2342,76</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2301,17</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2399,57</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2407,89</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2408,56</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2410,56</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2411,55</w:t>
            </w:r>
          </w:p>
        </w:tc>
      </w:tr>
      <w:tr w:rsidR="00836B5F" w:rsidRPr="00C05209" w:rsidTr="008405E2">
        <w:trPr>
          <w:trHeight w:val="567"/>
        </w:trPr>
        <w:tc>
          <w:tcPr>
            <w:tcW w:w="883" w:type="pct"/>
            <w:gridSpan w:val="2"/>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ФБ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563,41</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563,41</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135,25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135,25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148,79</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148,79</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142,47</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142,47</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136,90</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136,90</w:t>
            </w:r>
          </w:p>
        </w:tc>
      </w:tr>
      <w:tr w:rsidR="00836B5F" w:rsidRPr="00C05209" w:rsidTr="008405E2">
        <w:trPr>
          <w:trHeight w:val="567"/>
        </w:trPr>
        <w:tc>
          <w:tcPr>
            <w:tcW w:w="883" w:type="pct"/>
            <w:gridSpan w:val="2"/>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12622,99</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13539,53</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3156,87</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3226,40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3149,98</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3385,58</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3078,78</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3439,23</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3237,36</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3488,32</w:t>
            </w:r>
          </w:p>
        </w:tc>
      </w:tr>
      <w:tr w:rsidR="00836B5F" w:rsidRPr="00C05209" w:rsidTr="008405E2">
        <w:trPr>
          <w:trHeight w:val="680"/>
        </w:trPr>
        <w:tc>
          <w:tcPr>
            <w:tcW w:w="5000" w:type="pct"/>
            <w:gridSpan w:val="14"/>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836B5F" w:rsidRPr="00C05209" w:rsidTr="008405E2">
        <w:trPr>
          <w:trHeight w:val="454"/>
        </w:trPr>
        <w:tc>
          <w:tcPr>
            <w:tcW w:w="217" w:type="pct"/>
            <w:vMerge w:val="restart"/>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2.1</w:t>
            </w:r>
          </w:p>
        </w:tc>
        <w:tc>
          <w:tcPr>
            <w:tcW w:w="665" w:type="pct"/>
            <w:vMerge w:val="restart"/>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Обеспечение деятельности отдела опеки и попечительства</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 xml:space="preserve">Обеспечена деятельность отдела в со-ответствии с наделенными полномочиями </w:t>
            </w: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r>
      <w:tr w:rsidR="00836B5F" w:rsidRPr="00C05209" w:rsidTr="008405E2">
        <w:trPr>
          <w:trHeight w:val="454"/>
        </w:trPr>
        <w:tc>
          <w:tcPr>
            <w:tcW w:w="217"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51,20</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54,76</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12,80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12,80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12,80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13,44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12,80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14,00</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12,80</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14,52</w:t>
            </w:r>
          </w:p>
        </w:tc>
      </w:tr>
      <w:tr w:rsidR="00836B5F" w:rsidRPr="00C05209" w:rsidTr="008405E2">
        <w:trPr>
          <w:trHeight w:val="454"/>
        </w:trPr>
        <w:tc>
          <w:tcPr>
            <w:tcW w:w="217"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ФБ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r>
      <w:tr w:rsidR="00836B5F" w:rsidRPr="00C05209" w:rsidTr="008405E2">
        <w:trPr>
          <w:trHeight w:val="454"/>
        </w:trPr>
        <w:tc>
          <w:tcPr>
            <w:tcW w:w="217"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51,20</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54,76</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12,80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12,80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12,80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13,44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12,80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14,00</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12,80</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14,52</w:t>
            </w:r>
          </w:p>
        </w:tc>
      </w:tr>
      <w:tr w:rsidR="00836B5F" w:rsidRPr="00C05209" w:rsidTr="008405E2">
        <w:trPr>
          <w:trHeight w:val="510"/>
        </w:trPr>
        <w:tc>
          <w:tcPr>
            <w:tcW w:w="217"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lastRenderedPageBreak/>
              <w:t>2.2</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Государственная поддержка опеки и попечительства</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Производятся выплаты на содержание детей в приемных семьях, опекаемых детей, а также вознаграждение приемным родителям</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r>
      <w:tr w:rsidR="00836B5F" w:rsidRPr="00C05209" w:rsidTr="008405E2">
        <w:trPr>
          <w:trHeight w:val="510"/>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404,60</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404,60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85,64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85,64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r>
      <w:tr w:rsidR="00836B5F" w:rsidRPr="00C05209" w:rsidTr="008405E2">
        <w:trPr>
          <w:trHeight w:val="510"/>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ФБ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r>
      <w:tr w:rsidR="00836B5F" w:rsidRPr="00C05209" w:rsidTr="008405E2">
        <w:trPr>
          <w:trHeight w:val="510"/>
        </w:trPr>
        <w:tc>
          <w:tcPr>
            <w:tcW w:w="217"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404,60</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404,60</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85,64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85,64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106,32</w:t>
            </w:r>
          </w:p>
        </w:tc>
      </w:tr>
      <w:tr w:rsidR="00836B5F" w:rsidRPr="00C05209" w:rsidTr="008405E2">
        <w:trPr>
          <w:trHeight w:val="461"/>
        </w:trPr>
        <w:tc>
          <w:tcPr>
            <w:tcW w:w="883"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Итого по задаче 2</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Arial Unicode MS" w:hAnsi="Times New Roman"/>
                <w:sz w:val="20"/>
                <w:szCs w:val="20"/>
              </w:rPr>
              <w:t>не менее 70% детей от общего числа детей, оставшихся без попечения родителей, в возрасте от 0 до 18 лет, находятся на воспитании в семьях граждан</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SimSun" w:hAnsi="Times New Roman"/>
                <w:sz w:val="20"/>
                <w:szCs w:val="20"/>
              </w:rPr>
            </w:pPr>
            <w:r w:rsidRPr="00C05209">
              <w:rPr>
                <w:rFonts w:ascii="Times New Roman" w:eastAsia="SimSun" w:hAnsi="Times New Roman"/>
                <w:sz w:val="20"/>
                <w:szCs w:val="20"/>
              </w:rPr>
              <w:t> </w:t>
            </w:r>
          </w:p>
        </w:tc>
      </w:tr>
      <w:tr w:rsidR="00836B5F" w:rsidRPr="00C05209" w:rsidTr="008405E2">
        <w:trPr>
          <w:trHeight w:val="397"/>
        </w:trPr>
        <w:tc>
          <w:tcPr>
            <w:tcW w:w="883" w:type="pct"/>
            <w:gridSpan w:val="2"/>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455,80</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459,36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98,44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98,44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119,12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119,76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119,12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120,32</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119,12</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120,84</w:t>
            </w:r>
          </w:p>
        </w:tc>
      </w:tr>
      <w:tr w:rsidR="00836B5F" w:rsidRPr="00C05209" w:rsidTr="008405E2">
        <w:trPr>
          <w:trHeight w:val="397"/>
        </w:trPr>
        <w:tc>
          <w:tcPr>
            <w:tcW w:w="883" w:type="pct"/>
            <w:gridSpan w:val="2"/>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ФБ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r>
      <w:tr w:rsidR="00836B5F" w:rsidRPr="00C05209" w:rsidTr="008405E2">
        <w:trPr>
          <w:trHeight w:val="397"/>
        </w:trPr>
        <w:tc>
          <w:tcPr>
            <w:tcW w:w="883" w:type="pct"/>
            <w:gridSpan w:val="2"/>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455,80</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459,36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98,44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98,44</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119,12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119,76</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119,12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120,32</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119,12</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120,84</w:t>
            </w:r>
          </w:p>
        </w:tc>
      </w:tr>
      <w:tr w:rsidR="00836B5F" w:rsidRPr="00C05209" w:rsidTr="008405E2">
        <w:trPr>
          <w:trHeight w:val="495"/>
        </w:trPr>
        <w:tc>
          <w:tcPr>
            <w:tcW w:w="5000" w:type="pct"/>
            <w:gridSpan w:val="14"/>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 xml:space="preserve">Задача 3. </w:t>
            </w:r>
            <w:r w:rsidRPr="00C05209">
              <w:rPr>
                <w:rFonts w:ascii="Times New Roman" w:eastAsia="SimSun" w:hAnsi="Times New Roman"/>
                <w:sz w:val="20"/>
                <w:szCs w:val="20"/>
              </w:rPr>
              <w:t>Создание в муниципальной системе образования условий для эффективной реализации муниципальных образовательных услуг</w:t>
            </w:r>
          </w:p>
        </w:tc>
      </w:tr>
      <w:tr w:rsidR="00836B5F" w:rsidRPr="00C05209" w:rsidTr="008405E2">
        <w:trPr>
          <w:trHeight w:val="680"/>
        </w:trPr>
        <w:tc>
          <w:tcPr>
            <w:tcW w:w="217" w:type="pct"/>
            <w:vMerge w:val="restart"/>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3.1</w:t>
            </w:r>
          </w:p>
        </w:tc>
        <w:tc>
          <w:tcPr>
            <w:tcW w:w="665" w:type="pct"/>
            <w:vMerge w:val="restart"/>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SimSun" w:hAnsi="Times New Roman"/>
                <w:sz w:val="20"/>
                <w:szCs w:val="20"/>
              </w:rPr>
              <w:t xml:space="preserve">Реализация дополнительных профессиональных образовательных программ (ИОЦ). </w:t>
            </w:r>
            <w:r w:rsidRPr="00C05209">
              <w:rPr>
                <w:rFonts w:ascii="Times New Roman" w:eastAsia="Calibri" w:hAnsi="Times New Roman"/>
                <w:sz w:val="20"/>
                <w:szCs w:val="20"/>
              </w:rPr>
              <w:t>Оказание психолого-педагогической, медицинской и социальной помощи детям (ЦПД)</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Оказывается методическое сопровождение педагогов. Организованы курсы повышения квалификации. Осуществлено консультиро-вание детей и их законных представителей в Центре помощи детям</w:t>
            </w: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96,01</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124,82</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26,38</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28,95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23,21</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30,40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23,21</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31,92</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23,21</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33,55</w:t>
            </w:r>
          </w:p>
        </w:tc>
      </w:tr>
      <w:tr w:rsidR="00836B5F" w:rsidRPr="00C05209" w:rsidTr="008405E2">
        <w:trPr>
          <w:trHeight w:val="680"/>
        </w:trPr>
        <w:tc>
          <w:tcPr>
            <w:tcW w:w="217"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9,15</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9,15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2,13</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2,13</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r>
      <w:tr w:rsidR="00836B5F" w:rsidRPr="00C05209" w:rsidTr="008405E2">
        <w:trPr>
          <w:trHeight w:val="680"/>
        </w:trPr>
        <w:tc>
          <w:tcPr>
            <w:tcW w:w="217"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nil"/>
              <w:left w:val="single" w:sz="4" w:space="0" w:color="auto"/>
              <w:bottom w:val="single" w:sz="4" w:space="0" w:color="000000"/>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105,16</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133,97</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28,51</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31,08</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25,55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32,74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25,55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34,26</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25,55</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35,89</w:t>
            </w:r>
          </w:p>
        </w:tc>
      </w:tr>
      <w:tr w:rsidR="00836B5F" w:rsidRPr="00C05209" w:rsidTr="008405E2">
        <w:trPr>
          <w:trHeight w:val="397"/>
        </w:trPr>
        <w:tc>
          <w:tcPr>
            <w:tcW w:w="217" w:type="pct"/>
            <w:vMerge w:val="restar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3.2</w:t>
            </w:r>
          </w:p>
        </w:tc>
        <w:tc>
          <w:tcPr>
            <w:tcW w:w="665" w:type="pct"/>
            <w:vMerge w:val="restar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Обеспечение функционирования образовательных организаций (МУ ЦОФ)</w:t>
            </w:r>
          </w:p>
        </w:tc>
        <w:tc>
          <w:tcPr>
            <w:tcW w:w="728" w:type="pct"/>
            <w:vMerge w:val="restart"/>
            <w:tcBorders>
              <w:top w:val="single" w:sz="4" w:space="0" w:color="auto"/>
              <w:left w:val="nil"/>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Организован бухгалтерский учет, бюджетная и налоговая отчетность, транспортное обслуживание</w:t>
            </w: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279,85</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304,70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70,15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74,20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69,90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76,42</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69,90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78,71</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69,90</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75,37</w:t>
            </w:r>
          </w:p>
        </w:tc>
      </w:tr>
      <w:tr w:rsidR="00836B5F" w:rsidRPr="00C05209" w:rsidTr="008405E2">
        <w:trPr>
          <w:trHeight w:val="397"/>
        </w:trPr>
        <w:tc>
          <w:tcPr>
            <w:tcW w:w="217" w:type="pct"/>
            <w:vMerge/>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 </w:t>
            </w:r>
          </w:p>
        </w:tc>
      </w:tr>
      <w:tr w:rsidR="00836B5F" w:rsidRPr="00C05209" w:rsidTr="008405E2">
        <w:trPr>
          <w:trHeight w:val="397"/>
        </w:trPr>
        <w:tc>
          <w:tcPr>
            <w:tcW w:w="217" w:type="pct"/>
            <w:vMerge/>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665" w:type="pct"/>
            <w:vMerge/>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279,85</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304,70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70,15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74,20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69,90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76,42</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69,90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78,71</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69,90</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75,37</w:t>
            </w:r>
          </w:p>
        </w:tc>
      </w:tr>
      <w:tr w:rsidR="00836B5F" w:rsidRPr="00C05209" w:rsidTr="008405E2">
        <w:trPr>
          <w:trHeight w:val="397"/>
        </w:trPr>
        <w:tc>
          <w:tcPr>
            <w:tcW w:w="883" w:type="pct"/>
            <w:gridSpan w:val="2"/>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Итого по задаче 3</w:t>
            </w:r>
          </w:p>
        </w:tc>
        <w:tc>
          <w:tcPr>
            <w:tcW w:w="728" w:type="pct"/>
            <w:vMerge w:val="restart"/>
            <w:tcBorders>
              <w:top w:val="single" w:sz="4" w:space="0" w:color="auto"/>
              <w:left w:val="single" w:sz="4" w:space="0" w:color="auto"/>
              <w:bottom w:val="single" w:sz="4" w:space="0" w:color="auto"/>
              <w:right w:val="single" w:sz="4" w:space="0" w:color="auto"/>
            </w:tcBorders>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 xml:space="preserve">Созданы условия для оказания муниципальных услуг и нормального функциониро-вания МСО </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375,86</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429,52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96,53</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103,15</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93,11</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106,82</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93,11</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110,63</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93,11</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108,92</w:t>
            </w:r>
          </w:p>
        </w:tc>
      </w:tr>
      <w:tr w:rsidR="00836B5F" w:rsidRPr="00C05209" w:rsidTr="008405E2">
        <w:trPr>
          <w:trHeight w:val="567"/>
        </w:trPr>
        <w:tc>
          <w:tcPr>
            <w:tcW w:w="883" w:type="pct"/>
            <w:gridSpan w:val="2"/>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9,15</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9,15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2,13</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2,13</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2,34</w:t>
            </w:r>
          </w:p>
        </w:tc>
      </w:tr>
      <w:tr w:rsidR="00836B5F" w:rsidRPr="00C05209" w:rsidTr="008405E2">
        <w:trPr>
          <w:trHeight w:val="397"/>
        </w:trPr>
        <w:tc>
          <w:tcPr>
            <w:tcW w:w="883" w:type="pct"/>
            <w:gridSpan w:val="2"/>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385,01</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438,67</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98,66</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104,78</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95,45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109,16</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95,45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112,97</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95,45</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111,26</w:t>
            </w:r>
          </w:p>
        </w:tc>
      </w:tr>
      <w:tr w:rsidR="00836B5F" w:rsidRPr="00C05209" w:rsidTr="008405E2">
        <w:trPr>
          <w:trHeight w:val="397"/>
        </w:trPr>
        <w:tc>
          <w:tcPr>
            <w:tcW w:w="1611" w:type="pct"/>
            <w:gridSpan w:val="3"/>
            <w:vMerge w:val="restar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Итого по ВЦП</w:t>
            </w: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ГБ</w:t>
            </w:r>
          </w:p>
        </w:tc>
        <w:tc>
          <w:tcPr>
            <w:tcW w:w="321"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2973,06</w:t>
            </w:r>
          </w:p>
        </w:tc>
        <w:tc>
          <w:tcPr>
            <w:tcW w:w="353"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3843,20</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775,39</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851,54</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793,13</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944,04</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621,53</w:t>
            </w:r>
          </w:p>
        </w:tc>
        <w:tc>
          <w:tcPr>
            <w:tcW w:w="318"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998,83</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783,01</w:t>
            </w:r>
          </w:p>
        </w:tc>
        <w:tc>
          <w:tcPr>
            <w:tcW w:w="287"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1048,79</w:t>
            </w:r>
          </w:p>
        </w:tc>
      </w:tr>
      <w:tr w:rsidR="00836B5F" w:rsidRPr="00C05209" w:rsidTr="008405E2">
        <w:trPr>
          <w:trHeight w:val="397"/>
        </w:trPr>
        <w:tc>
          <w:tcPr>
            <w:tcW w:w="1611" w:type="pct"/>
            <w:gridSpan w:val="3"/>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ОБ</w:t>
            </w:r>
          </w:p>
        </w:tc>
        <w:tc>
          <w:tcPr>
            <w:tcW w:w="321"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9927,33</w:t>
            </w:r>
          </w:p>
        </w:tc>
        <w:tc>
          <w:tcPr>
            <w:tcW w:w="353"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10030,95</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2443,33</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2443,33</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2422,63</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2521,67</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2529,35</w:t>
            </w:r>
          </w:p>
        </w:tc>
        <w:tc>
          <w:tcPr>
            <w:tcW w:w="318"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2531,22</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2532,02</w:t>
            </w:r>
          </w:p>
        </w:tc>
        <w:tc>
          <w:tcPr>
            <w:tcW w:w="287" w:type="pct"/>
            <w:tcBorders>
              <w:top w:val="single" w:sz="4" w:space="0" w:color="auto"/>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2534,73</w:t>
            </w:r>
          </w:p>
        </w:tc>
      </w:tr>
      <w:tr w:rsidR="00836B5F" w:rsidRPr="00C05209" w:rsidTr="008405E2">
        <w:trPr>
          <w:trHeight w:val="397"/>
        </w:trPr>
        <w:tc>
          <w:tcPr>
            <w:tcW w:w="1611" w:type="pct"/>
            <w:gridSpan w:val="3"/>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ФБ</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563,41</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563,41</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135,25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135,25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148,79</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148,79</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142,47</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142,47</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136,90</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136,90</w:t>
            </w:r>
          </w:p>
        </w:tc>
      </w:tr>
      <w:tr w:rsidR="00836B5F" w:rsidRPr="00C05209" w:rsidTr="008405E2">
        <w:trPr>
          <w:trHeight w:val="397"/>
        </w:trPr>
        <w:tc>
          <w:tcPr>
            <w:tcW w:w="1611" w:type="pct"/>
            <w:gridSpan w:val="3"/>
            <w:vMerge/>
            <w:tcBorders>
              <w:top w:val="single" w:sz="4" w:space="0" w:color="auto"/>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p>
        </w:tc>
        <w:tc>
          <w:tcPr>
            <w:tcW w:w="235" w:type="pct"/>
            <w:tcBorders>
              <w:top w:val="nil"/>
              <w:left w:val="single" w:sz="4" w:space="0" w:color="auto"/>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eastAsia="Calibri" w:hAnsi="Times New Roman"/>
                <w:sz w:val="20"/>
                <w:szCs w:val="20"/>
              </w:rPr>
            </w:pPr>
            <w:r w:rsidRPr="00C05209">
              <w:rPr>
                <w:rFonts w:ascii="Times New Roman" w:eastAsia="Calibri" w:hAnsi="Times New Roman"/>
                <w:sz w:val="20"/>
                <w:szCs w:val="20"/>
              </w:rPr>
              <w:t>Все-го</w:t>
            </w:r>
          </w:p>
        </w:tc>
        <w:tc>
          <w:tcPr>
            <w:tcW w:w="321"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13463,80</w:t>
            </w:r>
          </w:p>
        </w:tc>
        <w:tc>
          <w:tcPr>
            <w:tcW w:w="353"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14437,56</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3353,97</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3430,12</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3364,55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3614,50</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3293,35</w:t>
            </w:r>
          </w:p>
        </w:tc>
        <w:tc>
          <w:tcPr>
            <w:tcW w:w="318"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3672,52</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3451,93</w:t>
            </w:r>
          </w:p>
        </w:tc>
        <w:tc>
          <w:tcPr>
            <w:tcW w:w="287" w:type="pct"/>
            <w:tcBorders>
              <w:top w:val="nil"/>
              <w:left w:val="nil"/>
              <w:bottom w:val="single" w:sz="4" w:space="0" w:color="auto"/>
              <w:right w:val="single" w:sz="4" w:space="0" w:color="auto"/>
            </w:tcBorders>
            <w:vAlign w:val="center"/>
          </w:tcPr>
          <w:p w:rsidR="00836B5F" w:rsidRPr="00C05209" w:rsidRDefault="00836B5F" w:rsidP="008405E2">
            <w:pPr>
              <w:spacing w:after="0" w:line="240" w:lineRule="auto"/>
              <w:jc w:val="both"/>
              <w:rPr>
                <w:rFonts w:ascii="Times New Roman" w:hAnsi="Times New Roman"/>
                <w:sz w:val="20"/>
                <w:szCs w:val="20"/>
              </w:rPr>
            </w:pPr>
            <w:r w:rsidRPr="00C05209">
              <w:rPr>
                <w:rFonts w:ascii="Times New Roman" w:hAnsi="Times New Roman"/>
                <w:sz w:val="20"/>
                <w:szCs w:val="20"/>
              </w:rPr>
              <w:t>3720,42</w:t>
            </w:r>
          </w:p>
        </w:tc>
      </w:tr>
    </w:tbl>
    <w:p w:rsidR="00836B5F" w:rsidRPr="004D6802" w:rsidRDefault="00836B5F" w:rsidP="00836B5F">
      <w:pPr>
        <w:spacing w:after="0" w:line="240" w:lineRule="auto"/>
        <w:jc w:val="both"/>
        <w:rPr>
          <w:rFonts w:ascii="Times New Roman" w:eastAsia="SimSun" w:hAnsi="Times New Roman"/>
          <w:sz w:val="28"/>
          <w:szCs w:val="28"/>
          <w:lang w:eastAsia="ar-SA"/>
        </w:rPr>
        <w:sectPr w:rsidR="00836B5F" w:rsidRPr="004D6802" w:rsidSect="004D6802">
          <w:headerReference w:type="default" r:id="rId57"/>
          <w:pgSz w:w="16838" w:h="11905" w:orient="landscape"/>
          <w:pgMar w:top="1134" w:right="851" w:bottom="1134" w:left="1134" w:header="567" w:footer="0" w:gutter="0"/>
          <w:pgNumType w:start="114"/>
          <w:cols w:space="720"/>
          <w:docGrid w:linePitch="299"/>
        </w:sectPr>
      </w:pPr>
    </w:p>
    <w:p w:rsidR="00836B5F" w:rsidRPr="004D6802" w:rsidRDefault="00836B5F" w:rsidP="00836B5F">
      <w:pPr>
        <w:spacing w:after="0" w:line="240" w:lineRule="auto"/>
        <w:jc w:val="center"/>
        <w:rPr>
          <w:rFonts w:ascii="Times New Roman" w:eastAsia="SimSun" w:hAnsi="Times New Roman"/>
          <w:sz w:val="28"/>
          <w:szCs w:val="28"/>
          <w:lang w:eastAsia="ar-SA"/>
        </w:rPr>
      </w:pPr>
      <w:bookmarkStart w:id="34" w:name="_Toc149719680"/>
      <w:r w:rsidRPr="004D6802">
        <w:rPr>
          <w:rFonts w:ascii="Times New Roman" w:eastAsia="SimSun" w:hAnsi="Times New Roman"/>
          <w:sz w:val="28"/>
          <w:szCs w:val="28"/>
          <w:lang w:eastAsia="ar-SA"/>
        </w:rPr>
        <w:lastRenderedPageBreak/>
        <w:t>5. Индикаторы результативности подпрограммы</w:t>
      </w:r>
      <w:bookmarkEnd w:id="34"/>
    </w:p>
    <w:p w:rsidR="00836B5F" w:rsidRPr="004D6802" w:rsidRDefault="00836B5F" w:rsidP="00836B5F">
      <w:pPr>
        <w:spacing w:after="0" w:line="240" w:lineRule="auto"/>
        <w:jc w:val="both"/>
        <w:rPr>
          <w:rFonts w:ascii="Times New Roman" w:eastAsia="SimSun" w:hAnsi="Times New Roman"/>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4"/>
        <w:gridCol w:w="2978"/>
        <w:gridCol w:w="487"/>
        <w:gridCol w:w="1424"/>
        <w:gridCol w:w="1440"/>
        <w:gridCol w:w="754"/>
        <w:gridCol w:w="754"/>
        <w:gridCol w:w="754"/>
      </w:tblGrid>
      <w:tr w:rsidR="00836B5F" w:rsidRPr="004D6802" w:rsidTr="008405E2">
        <w:trPr>
          <w:trHeight w:val="74"/>
        </w:trPr>
        <w:tc>
          <w:tcPr>
            <w:tcW w:w="321" w:type="pct"/>
            <w:vMerge w:val="restart"/>
            <w:shd w:val="clear" w:color="auto" w:fill="auto"/>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п/п</w:t>
            </w:r>
          </w:p>
        </w:tc>
        <w:tc>
          <w:tcPr>
            <w:tcW w:w="1837" w:type="pct"/>
            <w:vMerge w:val="restart"/>
            <w:shd w:val="clear" w:color="auto" w:fill="auto"/>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Основные индикаторы развития</w:t>
            </w:r>
          </w:p>
        </w:tc>
        <w:tc>
          <w:tcPr>
            <w:tcW w:w="211" w:type="pct"/>
            <w:vMerge w:val="restart"/>
            <w:shd w:val="clear" w:color="auto" w:fill="auto"/>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ЕД</w:t>
            </w:r>
          </w:p>
        </w:tc>
        <w:tc>
          <w:tcPr>
            <w:tcW w:w="599" w:type="pct"/>
            <w:vMerge w:val="restart"/>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Базовый показатель</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2024</w:t>
            </w:r>
          </w:p>
        </w:tc>
        <w:tc>
          <w:tcPr>
            <w:tcW w:w="2032" w:type="pct"/>
            <w:gridSpan w:val="4"/>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Значение</w:t>
            </w:r>
          </w:p>
        </w:tc>
      </w:tr>
      <w:tr w:rsidR="00836B5F" w:rsidRPr="004D6802" w:rsidTr="008405E2">
        <w:trPr>
          <w:trHeight w:val="28"/>
        </w:trPr>
        <w:tc>
          <w:tcPr>
            <w:tcW w:w="321" w:type="pct"/>
            <w:vMerge/>
            <w:shd w:val="clear" w:color="auto" w:fill="auto"/>
          </w:tcPr>
          <w:p w:rsidR="00836B5F" w:rsidRPr="004D6802" w:rsidRDefault="00836B5F" w:rsidP="008405E2">
            <w:pPr>
              <w:spacing w:after="0" w:line="240" w:lineRule="auto"/>
              <w:jc w:val="both"/>
              <w:rPr>
                <w:rFonts w:ascii="Times New Roman" w:eastAsia="SimSun" w:hAnsi="Times New Roman"/>
                <w:sz w:val="28"/>
                <w:szCs w:val="28"/>
              </w:rPr>
            </w:pPr>
          </w:p>
        </w:tc>
        <w:tc>
          <w:tcPr>
            <w:tcW w:w="1837" w:type="pct"/>
            <w:vMerge/>
            <w:shd w:val="clear" w:color="auto" w:fill="auto"/>
          </w:tcPr>
          <w:p w:rsidR="00836B5F" w:rsidRPr="004D6802" w:rsidRDefault="00836B5F" w:rsidP="008405E2">
            <w:pPr>
              <w:spacing w:after="0" w:line="240" w:lineRule="auto"/>
              <w:jc w:val="both"/>
              <w:rPr>
                <w:rFonts w:ascii="Times New Roman" w:eastAsia="SimSun" w:hAnsi="Times New Roman"/>
                <w:sz w:val="28"/>
                <w:szCs w:val="28"/>
              </w:rPr>
            </w:pPr>
          </w:p>
        </w:tc>
        <w:tc>
          <w:tcPr>
            <w:tcW w:w="211" w:type="pct"/>
            <w:vMerge/>
            <w:shd w:val="clear" w:color="auto" w:fill="auto"/>
          </w:tcPr>
          <w:p w:rsidR="00836B5F" w:rsidRPr="004D6802" w:rsidRDefault="00836B5F" w:rsidP="008405E2">
            <w:pPr>
              <w:spacing w:after="0" w:line="240" w:lineRule="auto"/>
              <w:jc w:val="both"/>
              <w:rPr>
                <w:rFonts w:ascii="Times New Roman" w:eastAsia="SimSun" w:hAnsi="Times New Roman"/>
                <w:sz w:val="28"/>
                <w:szCs w:val="28"/>
              </w:rPr>
            </w:pPr>
          </w:p>
        </w:tc>
        <w:tc>
          <w:tcPr>
            <w:tcW w:w="599" w:type="pct"/>
            <w:vMerge/>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p>
        </w:tc>
        <w:tc>
          <w:tcPr>
            <w:tcW w:w="606" w:type="pct"/>
            <w:vMerge w:val="restart"/>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2025</w:t>
            </w:r>
          </w:p>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ожидаемое</w:t>
            </w:r>
          </w:p>
        </w:tc>
        <w:tc>
          <w:tcPr>
            <w:tcW w:w="1426" w:type="pct"/>
            <w:gridSpan w:val="3"/>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Планируемое (нарастающим итогом)</w:t>
            </w:r>
          </w:p>
        </w:tc>
      </w:tr>
      <w:tr w:rsidR="00836B5F" w:rsidRPr="004D6802" w:rsidTr="008405E2">
        <w:trPr>
          <w:trHeight w:val="28"/>
        </w:trPr>
        <w:tc>
          <w:tcPr>
            <w:tcW w:w="321" w:type="pct"/>
            <w:vMerge/>
            <w:shd w:val="clear" w:color="auto" w:fill="auto"/>
          </w:tcPr>
          <w:p w:rsidR="00836B5F" w:rsidRPr="004D6802" w:rsidRDefault="00836B5F" w:rsidP="008405E2">
            <w:pPr>
              <w:spacing w:after="0" w:line="240" w:lineRule="auto"/>
              <w:jc w:val="both"/>
              <w:rPr>
                <w:rFonts w:ascii="Times New Roman" w:eastAsia="SimSun" w:hAnsi="Times New Roman"/>
                <w:sz w:val="28"/>
                <w:szCs w:val="28"/>
              </w:rPr>
            </w:pPr>
          </w:p>
        </w:tc>
        <w:tc>
          <w:tcPr>
            <w:tcW w:w="1837" w:type="pct"/>
            <w:vMerge/>
            <w:shd w:val="clear" w:color="auto" w:fill="auto"/>
          </w:tcPr>
          <w:p w:rsidR="00836B5F" w:rsidRPr="004D6802" w:rsidRDefault="00836B5F" w:rsidP="008405E2">
            <w:pPr>
              <w:spacing w:after="0" w:line="240" w:lineRule="auto"/>
              <w:jc w:val="both"/>
              <w:rPr>
                <w:rFonts w:ascii="Times New Roman" w:eastAsia="SimSun" w:hAnsi="Times New Roman"/>
                <w:sz w:val="28"/>
                <w:szCs w:val="28"/>
              </w:rPr>
            </w:pPr>
          </w:p>
        </w:tc>
        <w:tc>
          <w:tcPr>
            <w:tcW w:w="211" w:type="pct"/>
            <w:vMerge/>
            <w:shd w:val="clear" w:color="auto" w:fill="auto"/>
          </w:tcPr>
          <w:p w:rsidR="00836B5F" w:rsidRPr="004D6802" w:rsidRDefault="00836B5F" w:rsidP="008405E2">
            <w:pPr>
              <w:spacing w:after="0" w:line="240" w:lineRule="auto"/>
              <w:jc w:val="both"/>
              <w:rPr>
                <w:rFonts w:ascii="Times New Roman" w:eastAsia="SimSun" w:hAnsi="Times New Roman"/>
                <w:sz w:val="28"/>
                <w:szCs w:val="28"/>
              </w:rPr>
            </w:pPr>
          </w:p>
        </w:tc>
        <w:tc>
          <w:tcPr>
            <w:tcW w:w="599" w:type="pct"/>
            <w:vMerge/>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p>
        </w:tc>
        <w:tc>
          <w:tcPr>
            <w:tcW w:w="606" w:type="pct"/>
            <w:vMerge/>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p>
        </w:tc>
        <w:tc>
          <w:tcPr>
            <w:tcW w:w="455" w:type="pct"/>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2026</w:t>
            </w:r>
          </w:p>
        </w:tc>
        <w:tc>
          <w:tcPr>
            <w:tcW w:w="486" w:type="pct"/>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2027</w:t>
            </w:r>
          </w:p>
        </w:tc>
        <w:tc>
          <w:tcPr>
            <w:tcW w:w="485" w:type="pct"/>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2028</w:t>
            </w:r>
          </w:p>
        </w:tc>
      </w:tr>
      <w:tr w:rsidR="00836B5F" w:rsidRPr="004D6802" w:rsidTr="008405E2">
        <w:trPr>
          <w:trHeight w:val="28"/>
        </w:trPr>
        <w:tc>
          <w:tcPr>
            <w:tcW w:w="5000" w:type="pct"/>
            <w:gridSpan w:val="8"/>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Ведомственная целевая </w:t>
            </w:r>
            <w:hyperlink r:id="rId58" w:anchor="P4272" w:history="1">
              <w:r w:rsidRPr="004D6802">
                <w:rPr>
                  <w:rFonts w:ascii="Times New Roman" w:eastAsia="SimSun" w:hAnsi="Times New Roman"/>
                  <w:sz w:val="28"/>
                  <w:szCs w:val="28"/>
                </w:rPr>
                <w:t>программа</w:t>
              </w:r>
            </w:hyperlink>
            <w:r w:rsidRPr="004D6802">
              <w:rPr>
                <w:rFonts w:ascii="Times New Roman" w:eastAsia="SimSun" w:hAnsi="Times New Roman"/>
                <w:sz w:val="28"/>
                <w:szCs w:val="28"/>
              </w:rPr>
              <w:t xml:space="preserve"> функционирования отрасли «Образование»</w:t>
            </w:r>
          </w:p>
        </w:tc>
      </w:tr>
      <w:tr w:rsidR="00836B5F" w:rsidRPr="004D6802" w:rsidTr="008405E2">
        <w:trPr>
          <w:trHeight w:val="28"/>
        </w:trPr>
        <w:tc>
          <w:tcPr>
            <w:tcW w:w="5000" w:type="pct"/>
            <w:gridSpan w:val="8"/>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836B5F" w:rsidRPr="004D6802" w:rsidTr="008405E2">
        <w:trPr>
          <w:trHeight w:val="28"/>
        </w:trPr>
        <w:tc>
          <w:tcPr>
            <w:tcW w:w="32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3.1.1</w:t>
            </w:r>
          </w:p>
        </w:tc>
        <w:tc>
          <w:tcPr>
            <w:tcW w:w="1837"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21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w:t>
            </w:r>
          </w:p>
        </w:tc>
        <w:tc>
          <w:tcPr>
            <w:tcW w:w="1238"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1252"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939"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1004"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485"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r>
      <w:tr w:rsidR="00836B5F" w:rsidRPr="004D6802" w:rsidTr="008405E2">
        <w:trPr>
          <w:trHeight w:val="28"/>
        </w:trPr>
        <w:tc>
          <w:tcPr>
            <w:tcW w:w="32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3.1.2</w:t>
            </w:r>
          </w:p>
        </w:tc>
        <w:tc>
          <w:tcPr>
            <w:tcW w:w="1837"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21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w:t>
            </w:r>
          </w:p>
        </w:tc>
        <w:tc>
          <w:tcPr>
            <w:tcW w:w="1238"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1252"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939"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1004"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485"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r>
      <w:tr w:rsidR="00836B5F" w:rsidRPr="004D6802" w:rsidTr="008405E2">
        <w:trPr>
          <w:trHeight w:val="28"/>
        </w:trPr>
        <w:tc>
          <w:tcPr>
            <w:tcW w:w="32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3.1.3</w:t>
            </w:r>
          </w:p>
        </w:tc>
        <w:tc>
          <w:tcPr>
            <w:tcW w:w="1837"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Доля обучающихся 2-11 классов, завершивших учебный год на «хорошо» и «отлично» </w:t>
            </w:r>
          </w:p>
        </w:tc>
        <w:tc>
          <w:tcPr>
            <w:tcW w:w="21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w:t>
            </w:r>
          </w:p>
        </w:tc>
        <w:tc>
          <w:tcPr>
            <w:tcW w:w="1238"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47,0</w:t>
            </w:r>
          </w:p>
        </w:tc>
        <w:tc>
          <w:tcPr>
            <w:tcW w:w="1252"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49,0</w:t>
            </w:r>
          </w:p>
        </w:tc>
        <w:tc>
          <w:tcPr>
            <w:tcW w:w="939"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50,0</w:t>
            </w:r>
          </w:p>
        </w:tc>
        <w:tc>
          <w:tcPr>
            <w:tcW w:w="1004"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50,5</w:t>
            </w:r>
          </w:p>
        </w:tc>
        <w:tc>
          <w:tcPr>
            <w:tcW w:w="485"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50,5</w:t>
            </w:r>
          </w:p>
        </w:tc>
      </w:tr>
      <w:tr w:rsidR="00836B5F" w:rsidRPr="004D6802" w:rsidTr="008405E2">
        <w:trPr>
          <w:trHeight w:val="28"/>
        </w:trPr>
        <w:tc>
          <w:tcPr>
            <w:tcW w:w="32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lastRenderedPageBreak/>
              <w:t>3.1.4</w:t>
            </w:r>
          </w:p>
        </w:tc>
        <w:tc>
          <w:tcPr>
            <w:tcW w:w="1837"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Доля выпускников 11-х классов, получивших аттестат о среднем общем образовании</w:t>
            </w:r>
          </w:p>
        </w:tc>
        <w:tc>
          <w:tcPr>
            <w:tcW w:w="21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w:t>
            </w:r>
          </w:p>
        </w:tc>
        <w:tc>
          <w:tcPr>
            <w:tcW w:w="1238"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1252"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939"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1004"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485"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r>
      <w:tr w:rsidR="00836B5F" w:rsidRPr="004D6802" w:rsidTr="008405E2">
        <w:trPr>
          <w:trHeight w:val="28"/>
        </w:trPr>
        <w:tc>
          <w:tcPr>
            <w:tcW w:w="32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3.1.5</w:t>
            </w:r>
          </w:p>
        </w:tc>
        <w:tc>
          <w:tcPr>
            <w:tcW w:w="1837"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Доля выпускников 9 классов, получивших аттестат об основном общем образовании</w:t>
            </w:r>
          </w:p>
        </w:tc>
        <w:tc>
          <w:tcPr>
            <w:tcW w:w="21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w:t>
            </w:r>
          </w:p>
        </w:tc>
        <w:tc>
          <w:tcPr>
            <w:tcW w:w="1238"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99,85</w:t>
            </w:r>
          </w:p>
        </w:tc>
        <w:tc>
          <w:tcPr>
            <w:tcW w:w="1252"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99,88</w:t>
            </w:r>
          </w:p>
        </w:tc>
        <w:tc>
          <w:tcPr>
            <w:tcW w:w="939"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99,90</w:t>
            </w:r>
          </w:p>
        </w:tc>
        <w:tc>
          <w:tcPr>
            <w:tcW w:w="1004"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99,94</w:t>
            </w:r>
          </w:p>
        </w:tc>
        <w:tc>
          <w:tcPr>
            <w:tcW w:w="485"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99,94</w:t>
            </w:r>
          </w:p>
        </w:tc>
      </w:tr>
      <w:tr w:rsidR="00836B5F" w:rsidRPr="004D6802" w:rsidTr="008405E2">
        <w:trPr>
          <w:trHeight w:val="28"/>
        </w:trPr>
        <w:tc>
          <w:tcPr>
            <w:tcW w:w="32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3.1.6</w:t>
            </w:r>
          </w:p>
        </w:tc>
        <w:tc>
          <w:tcPr>
            <w:tcW w:w="1837"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Доля детей, охваченных организованным питанием</w:t>
            </w:r>
          </w:p>
        </w:tc>
        <w:tc>
          <w:tcPr>
            <w:tcW w:w="21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w:t>
            </w:r>
          </w:p>
        </w:tc>
        <w:tc>
          <w:tcPr>
            <w:tcW w:w="1238"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93,8</w:t>
            </w:r>
          </w:p>
        </w:tc>
        <w:tc>
          <w:tcPr>
            <w:tcW w:w="1252"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93,9</w:t>
            </w:r>
          </w:p>
        </w:tc>
        <w:tc>
          <w:tcPr>
            <w:tcW w:w="939"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94,0</w:t>
            </w:r>
          </w:p>
        </w:tc>
        <w:tc>
          <w:tcPr>
            <w:tcW w:w="1004"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94,3</w:t>
            </w:r>
          </w:p>
        </w:tc>
        <w:tc>
          <w:tcPr>
            <w:tcW w:w="485"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94,3</w:t>
            </w:r>
          </w:p>
        </w:tc>
      </w:tr>
      <w:tr w:rsidR="00836B5F" w:rsidRPr="004D6802" w:rsidTr="008405E2">
        <w:trPr>
          <w:trHeight w:val="28"/>
        </w:trPr>
        <w:tc>
          <w:tcPr>
            <w:tcW w:w="5000" w:type="pct"/>
            <w:gridSpan w:val="8"/>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836B5F" w:rsidRPr="004D6802" w:rsidTr="008405E2">
        <w:trPr>
          <w:trHeight w:val="28"/>
        </w:trPr>
        <w:tc>
          <w:tcPr>
            <w:tcW w:w="32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3.2.1.</w:t>
            </w:r>
          </w:p>
        </w:tc>
        <w:tc>
          <w:tcPr>
            <w:tcW w:w="1837"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211" w:type="pct"/>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w:t>
            </w:r>
          </w:p>
        </w:tc>
        <w:tc>
          <w:tcPr>
            <w:tcW w:w="1238"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83,0</w:t>
            </w:r>
          </w:p>
        </w:tc>
        <w:tc>
          <w:tcPr>
            <w:tcW w:w="1252"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83,3</w:t>
            </w:r>
          </w:p>
        </w:tc>
        <w:tc>
          <w:tcPr>
            <w:tcW w:w="939"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83,6</w:t>
            </w:r>
          </w:p>
        </w:tc>
        <w:tc>
          <w:tcPr>
            <w:tcW w:w="1004"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83,7</w:t>
            </w:r>
          </w:p>
        </w:tc>
        <w:tc>
          <w:tcPr>
            <w:tcW w:w="485"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83,7</w:t>
            </w:r>
          </w:p>
        </w:tc>
      </w:tr>
      <w:tr w:rsidR="00836B5F" w:rsidRPr="004D6802" w:rsidTr="008405E2">
        <w:trPr>
          <w:trHeight w:val="28"/>
        </w:trPr>
        <w:tc>
          <w:tcPr>
            <w:tcW w:w="5000" w:type="pct"/>
            <w:gridSpan w:val="8"/>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Задача 3. Создание в муниципальной системе образования условий для эффективной реализации муниципальных образовательных услуг</w:t>
            </w:r>
          </w:p>
        </w:tc>
      </w:tr>
      <w:tr w:rsidR="00836B5F" w:rsidRPr="004D6802" w:rsidTr="008405E2">
        <w:trPr>
          <w:trHeight w:val="28"/>
        </w:trPr>
        <w:tc>
          <w:tcPr>
            <w:tcW w:w="321" w:type="pct"/>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3.3.1</w:t>
            </w:r>
          </w:p>
        </w:tc>
        <w:tc>
          <w:tcPr>
            <w:tcW w:w="1837" w:type="pct"/>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Доля педагогов, использующих возможности ФГИС «Моя школа», ИКОП «Сферум»</w:t>
            </w:r>
          </w:p>
        </w:tc>
        <w:tc>
          <w:tcPr>
            <w:tcW w:w="211" w:type="pct"/>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w:t>
            </w:r>
          </w:p>
        </w:tc>
        <w:tc>
          <w:tcPr>
            <w:tcW w:w="1238"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79,0</w:t>
            </w:r>
          </w:p>
        </w:tc>
        <w:tc>
          <w:tcPr>
            <w:tcW w:w="1252"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81,5</w:t>
            </w:r>
          </w:p>
        </w:tc>
        <w:tc>
          <w:tcPr>
            <w:tcW w:w="939"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85,5</w:t>
            </w:r>
          </w:p>
        </w:tc>
        <w:tc>
          <w:tcPr>
            <w:tcW w:w="1004"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90,0</w:t>
            </w:r>
          </w:p>
        </w:tc>
        <w:tc>
          <w:tcPr>
            <w:tcW w:w="485"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90,0</w:t>
            </w:r>
          </w:p>
        </w:tc>
      </w:tr>
      <w:tr w:rsidR="00836B5F" w:rsidRPr="004D6802" w:rsidTr="008405E2">
        <w:trPr>
          <w:trHeight w:val="28"/>
        </w:trPr>
        <w:tc>
          <w:tcPr>
            <w:tcW w:w="321" w:type="pct"/>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3.3.2</w:t>
            </w:r>
          </w:p>
        </w:tc>
        <w:tc>
          <w:tcPr>
            <w:tcW w:w="1837" w:type="pct"/>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 xml:space="preserve">Доля образовательных организаций, имеющих программы по развитию кадрового потенциала и профориентации обучающихся, в том </w:t>
            </w:r>
            <w:r w:rsidRPr="004D6802">
              <w:rPr>
                <w:rFonts w:ascii="Times New Roman" w:eastAsia="SimSun" w:hAnsi="Times New Roman"/>
                <w:sz w:val="28"/>
                <w:szCs w:val="28"/>
              </w:rPr>
              <w:lastRenderedPageBreak/>
              <w:t>числе учащихся с ОВЗ и детей-инвалидов</w:t>
            </w:r>
          </w:p>
        </w:tc>
        <w:tc>
          <w:tcPr>
            <w:tcW w:w="211" w:type="pct"/>
            <w:shd w:val="clear" w:color="auto" w:fill="FFFFFF"/>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lastRenderedPageBreak/>
              <w:t>%</w:t>
            </w:r>
          </w:p>
        </w:tc>
        <w:tc>
          <w:tcPr>
            <w:tcW w:w="1238"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1252"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939"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1004" w:type="dxa"/>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c>
          <w:tcPr>
            <w:tcW w:w="485" w:type="pct"/>
            <w:vAlign w:val="center"/>
          </w:tcPr>
          <w:p w:rsidR="00836B5F" w:rsidRPr="004D6802" w:rsidRDefault="00836B5F" w:rsidP="008405E2">
            <w:pPr>
              <w:spacing w:after="0" w:line="240" w:lineRule="auto"/>
              <w:jc w:val="both"/>
              <w:rPr>
                <w:rFonts w:ascii="Times New Roman" w:eastAsia="SimSun" w:hAnsi="Times New Roman"/>
                <w:sz w:val="28"/>
                <w:szCs w:val="28"/>
              </w:rPr>
            </w:pPr>
            <w:r w:rsidRPr="004D6802">
              <w:rPr>
                <w:rFonts w:ascii="Times New Roman" w:eastAsia="SimSun" w:hAnsi="Times New Roman"/>
                <w:sz w:val="28"/>
                <w:szCs w:val="28"/>
              </w:rPr>
              <w:t>100,0</w:t>
            </w:r>
          </w:p>
        </w:tc>
      </w:tr>
    </w:tbl>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rPr>
      </w:pPr>
    </w:p>
    <w:p w:rsidR="00836B5F" w:rsidRPr="004D6802" w:rsidRDefault="00836B5F" w:rsidP="00836B5F">
      <w:pPr>
        <w:spacing w:after="0" w:line="240" w:lineRule="auto"/>
        <w:jc w:val="both"/>
        <w:rPr>
          <w:rFonts w:ascii="Times New Roman" w:eastAsia="SimSun" w:hAnsi="Times New Roman"/>
          <w:sz w:val="28"/>
          <w:szCs w:val="28"/>
          <w:lang w:eastAsia="ar-SA"/>
        </w:rPr>
      </w:pPr>
      <w:bookmarkStart w:id="35" w:name="_Toc149719681"/>
      <w:r w:rsidRPr="004D6802">
        <w:rPr>
          <w:rFonts w:ascii="Times New Roman" w:eastAsia="SimSun" w:hAnsi="Times New Roman"/>
          <w:sz w:val="28"/>
          <w:szCs w:val="28"/>
          <w:lang w:eastAsia="ar-SA"/>
        </w:rPr>
        <w:t>Сокращения</w:t>
      </w:r>
      <w:bookmarkEnd w:id="35"/>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ВЦП - ведомственная целевая программа.</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ВФСК ГТО - Всероссийский физкультурно-спортивный комплекс «Готов к труду    и обороне».</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ДО - Департамент образования Администрации городского округа город Рыбинск Ярославской области.</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МСО – муниципальная система образования.</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УК - Управление культуры Администрации городского округа город Рыбинск.</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УС - Управление строительства Администрации городского округа город Рыбинск.</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ФГОС - федеральные государственные образовательные стандарты.</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ОО – образовательные организации.</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ДОУ - дошкольные образовательные учреждения.</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СОШ - средняя общеобразовательная школа.</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ООШ - основная общеобразовательная школа.</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ОК - Образовательный комплекс</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ЦО - Центр образования (структурное подразделение ОК, реализующее общеобразовательные программы).</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ЦРР - Центр развития ребенка - детский сад.</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УДО - учреждение дополнительного образования.</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ИОЦ - МУ ДПО «Информационно-образовательный центр».</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МУ ЦОФ - МУ «Центр обеспечения функционирования муниципальной системы образования городского округа город Рыбинск».</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Центр «Молодые таланты» - муниципальное бюджетное учреждение дополнительного образования «Центр «Молодые таланты».</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lastRenderedPageBreak/>
        <w:t>ЦПД - МОУ для детей, нуждающихся в психолого-педагогической и медико-социальной помощи, центр психолого-педагогической реабилитации и коррекции «Центр помощи детям».</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ПФДО – персонифицированное финансирование дополнительного образования</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ЯО - Ярославская область.</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РППК - Рыбинский профессионально-педагогический колледж.</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ЯГМУ – Ярославский государственный медицинский университет.</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ЯГПУ – Ярославский государственный педагогический университет.</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ООВО – образовательная организация высшего образования.</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РГАТУ – Рыбинский государственный авиационный технический университет имени П.А. Соловьева.</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ЦО – Центр образования.</w:t>
      </w:r>
    </w:p>
    <w:p w:rsidR="00836B5F" w:rsidRPr="004D6802" w:rsidRDefault="00836B5F" w:rsidP="00836B5F">
      <w:pPr>
        <w:spacing w:after="0" w:line="240" w:lineRule="auto"/>
        <w:jc w:val="both"/>
        <w:rPr>
          <w:rFonts w:ascii="Times New Roman" w:eastAsia="SimSun" w:hAnsi="Times New Roman"/>
          <w:sz w:val="28"/>
          <w:szCs w:val="28"/>
          <w:lang w:eastAsia="ar-SA"/>
        </w:rPr>
      </w:pPr>
      <w:r w:rsidRPr="004D6802">
        <w:rPr>
          <w:rFonts w:ascii="Times New Roman" w:eastAsia="SimSun" w:hAnsi="Times New Roman"/>
          <w:sz w:val="28"/>
          <w:szCs w:val="28"/>
          <w:lang w:eastAsia="ar-SA"/>
        </w:rPr>
        <w:t>ЦРР – Центр развития ребёнка</w:t>
      </w:r>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both"/>
        <w:rPr>
          <w:rFonts w:ascii="Times New Roman" w:eastAsia="SimSun" w:hAnsi="Times New Roman"/>
          <w:sz w:val="28"/>
          <w:szCs w:val="28"/>
          <w:lang w:eastAsia="ar-SA"/>
        </w:rPr>
      </w:pPr>
    </w:p>
    <w:p w:rsidR="00836B5F" w:rsidRPr="004D6802" w:rsidRDefault="00836B5F" w:rsidP="00836B5F">
      <w:pPr>
        <w:spacing w:after="0" w:line="240" w:lineRule="auto"/>
        <w:jc w:val="both"/>
        <w:rPr>
          <w:rFonts w:ascii="Times New Roman" w:hAnsi="Times New Roman"/>
          <w:bCs/>
          <w:sz w:val="28"/>
          <w:szCs w:val="28"/>
        </w:rPr>
      </w:pPr>
      <w:r w:rsidRPr="004D6802">
        <w:rPr>
          <w:rFonts w:ascii="Times New Roman" w:eastAsia="SimSun" w:hAnsi="Times New Roman"/>
          <w:sz w:val="28"/>
          <w:szCs w:val="28"/>
          <w:lang w:eastAsia="ar-SA"/>
        </w:rPr>
        <w:t xml:space="preserve">Директор Департамента образования                                        </w:t>
      </w:r>
      <w:bookmarkStart w:id="36" w:name="_GoBack"/>
      <w:bookmarkEnd w:id="36"/>
      <w:r w:rsidRPr="004D6802">
        <w:rPr>
          <w:rFonts w:ascii="Times New Roman" w:eastAsia="SimSun" w:hAnsi="Times New Roman"/>
          <w:sz w:val="28"/>
          <w:szCs w:val="28"/>
          <w:lang w:eastAsia="ar-SA"/>
        </w:rPr>
        <w:t xml:space="preserve">                  Р.А. Брядовая</w:t>
      </w:r>
    </w:p>
    <w:p w:rsidR="00836B5F" w:rsidRDefault="00836B5F">
      <w:pPr>
        <w:pStyle w:val="ConsPlusNormal"/>
        <w:jc w:val="both"/>
      </w:pPr>
    </w:p>
    <w:sectPr w:rsidR="00836B5F" w:rsidSect="00836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20B0500000000000000"/>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Malgun Gothic Semilight"/>
    <w:charset w:val="8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5F" w:rsidRPr="004D6802" w:rsidRDefault="00836B5F" w:rsidP="004D6802">
    <w:pPr>
      <w:jc w:val="center"/>
    </w:pPr>
    <w:r w:rsidRPr="004D6802">
      <w:fldChar w:fldCharType="begin"/>
    </w:r>
    <w:r w:rsidRPr="004D6802">
      <w:instrText>PAGE   \* MERGEFORMAT</w:instrText>
    </w:r>
    <w:r w:rsidRPr="004D6802">
      <w:fldChar w:fldCharType="separate"/>
    </w:r>
    <w:r w:rsidRPr="00836B5F">
      <w:rPr>
        <w:noProof/>
        <w:lang w:val="ru-RU" w:eastAsia="ru-RU"/>
      </w:rPr>
      <w:t>4</w:t>
    </w:r>
    <w:r w:rsidRPr="004D680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5F" w:rsidRPr="004D6802" w:rsidRDefault="00836B5F" w:rsidP="00C05209">
    <w:pPr>
      <w:jc w:val="center"/>
    </w:pPr>
    <w:r>
      <w:t>122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5F" w:rsidRPr="004D6802" w:rsidRDefault="00836B5F" w:rsidP="00EA23C0">
    <w:pPr>
      <w:jc w:val="center"/>
    </w:pPr>
    <w:r w:rsidRPr="004D6802">
      <w:fldChar w:fldCharType="begin"/>
    </w:r>
    <w:r w:rsidRPr="004D6802">
      <w:instrText xml:space="preserve">PAGE  </w:instrText>
    </w:r>
    <w:r w:rsidRPr="004D6802">
      <w:fldChar w:fldCharType="separate"/>
    </w:r>
    <w:r>
      <w:rPr>
        <w:noProof/>
      </w:rPr>
      <w:t>85</w:t>
    </w:r>
    <w:r w:rsidRPr="004D6802">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5F" w:rsidRPr="004D6802" w:rsidRDefault="00836B5F" w:rsidP="00EA23C0">
    <w:pPr>
      <w:jc w:val="center"/>
    </w:pPr>
    <w:r w:rsidRPr="004D6802">
      <w:fldChar w:fldCharType="begin"/>
    </w:r>
    <w:r w:rsidRPr="004D6802">
      <w:instrText>PAGE   \* MERGEFORMAT</w:instrText>
    </w:r>
    <w:r w:rsidRPr="004D6802">
      <w:fldChar w:fldCharType="separate"/>
    </w:r>
    <w:r>
      <w:rPr>
        <w:noProof/>
        <w:lang w:eastAsia="ru-RU"/>
      </w:rPr>
      <w:t>92</w:t>
    </w:r>
    <w:r w:rsidRPr="004D6802">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5F" w:rsidRPr="004D6802" w:rsidRDefault="00836B5F" w:rsidP="00C05209">
    <w:pPr>
      <w:jc w:val="center"/>
    </w:pPr>
    <w:r w:rsidRPr="004D6802">
      <w:fldChar w:fldCharType="begin"/>
    </w:r>
    <w:r w:rsidRPr="004D6802">
      <w:instrText>PAGE   \* MERGEFORMAT</w:instrText>
    </w:r>
    <w:r w:rsidRPr="004D6802">
      <w:fldChar w:fldCharType="separate"/>
    </w:r>
    <w:r>
      <w:rPr>
        <w:noProof/>
      </w:rPr>
      <w:t>124</w:t>
    </w:r>
    <w:r w:rsidRPr="004D6802">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0EAD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759C4B36"/>
    <w:lvl w:ilvl="0">
      <w:start w:val="1"/>
      <w:numFmt w:val="decimal"/>
      <w:pStyle w:val="a0"/>
      <w:lvlText w:val="*"/>
      <w:lvlJc w:val="left"/>
    </w:lvl>
  </w:abstractNum>
  <w:abstractNum w:abstractNumId="2" w15:restartNumberingAfterBreak="0">
    <w:nsid w:val="0F7A67BA"/>
    <w:multiLevelType w:val="hybridMultilevel"/>
    <w:tmpl w:val="089A7CBE"/>
    <w:lvl w:ilvl="0" w:tplc="E272E95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84E168B"/>
    <w:multiLevelType w:val="hybridMultilevel"/>
    <w:tmpl w:val="0C50B83A"/>
    <w:lvl w:ilvl="0" w:tplc="9A8444B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AA7569B"/>
    <w:multiLevelType w:val="hybridMultilevel"/>
    <w:tmpl w:val="5C8848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6" w15:restartNumberingAfterBreak="0">
    <w:nsid w:val="41767C89"/>
    <w:multiLevelType w:val="hybridMultilevel"/>
    <w:tmpl w:val="0AD4AF38"/>
    <w:lvl w:ilvl="0" w:tplc="33E8AA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8" w15:restartNumberingAfterBreak="0">
    <w:nsid w:val="45587336"/>
    <w:multiLevelType w:val="multilevel"/>
    <w:tmpl w:val="B0C61E06"/>
    <w:lvl w:ilvl="0">
      <w:start w:val="1"/>
      <w:numFmt w:val="decimal"/>
      <w:pStyle w:val="1"/>
      <w:lvlText w:val="%1."/>
      <w:lvlJc w:val="left"/>
      <w:pPr>
        <w:ind w:left="2771" w:hanging="360"/>
      </w:pPr>
      <w:rPr>
        <w:rFonts w:hint="default"/>
      </w:rPr>
    </w:lvl>
    <w:lvl w:ilvl="1">
      <w:start w:val="1"/>
      <w:numFmt w:val="decimal"/>
      <w:pStyle w:val="20"/>
      <w:lvlText w:val="%1.%2."/>
      <w:lvlJc w:val="left"/>
      <w:pPr>
        <w:ind w:left="1000" w:hanging="432"/>
      </w:pPr>
      <w:rPr>
        <w:rFonts w:hint="default"/>
      </w:rPr>
    </w:lvl>
    <w:lvl w:ilvl="2">
      <w:start w:val="1"/>
      <w:numFmt w:val="decimal"/>
      <w:pStyle w:val="3"/>
      <w:lvlText w:val="%1.%2.%3."/>
      <w:lvlJc w:val="left"/>
      <w:pPr>
        <w:ind w:left="1214" w:hanging="504"/>
      </w:pPr>
      <w:rPr>
        <w:rFonts w:hint="default"/>
        <w:b w:val="0"/>
      </w:rPr>
    </w:lvl>
    <w:lvl w:ilvl="3">
      <w:start w:val="1"/>
      <w:numFmt w:val="decimal"/>
      <w:pStyle w:val="4"/>
      <w:lvlText w:val="%1.%2.%3.%4."/>
      <w:lvlJc w:val="left"/>
      <w:pPr>
        <w:ind w:left="4139" w:hanging="648"/>
      </w:pPr>
      <w:rPr>
        <w:rFonts w:hint="default"/>
        <w:b w:val="0"/>
      </w:rPr>
    </w:lvl>
    <w:lvl w:ilvl="4">
      <w:start w:val="1"/>
      <w:numFmt w:val="decimal"/>
      <w:lvlText w:val="%1.%2.%3.%4.%5."/>
      <w:lvlJc w:val="left"/>
      <w:pPr>
        <w:ind w:left="4643" w:hanging="792"/>
      </w:pPr>
      <w:rPr>
        <w:rFonts w:hint="default"/>
      </w:rPr>
    </w:lvl>
    <w:lvl w:ilvl="5">
      <w:start w:val="1"/>
      <w:numFmt w:val="decimal"/>
      <w:lvlText w:val="%1.%2.%3.%4.%5.%6."/>
      <w:lvlJc w:val="left"/>
      <w:pPr>
        <w:ind w:left="5147" w:hanging="936"/>
      </w:pPr>
      <w:rPr>
        <w:rFonts w:hint="default"/>
      </w:rPr>
    </w:lvl>
    <w:lvl w:ilvl="6">
      <w:start w:val="1"/>
      <w:numFmt w:val="decimal"/>
      <w:lvlText w:val="%1.%2.%3.%4.%5.%6.%7."/>
      <w:lvlJc w:val="left"/>
      <w:pPr>
        <w:ind w:left="5651" w:hanging="1080"/>
      </w:pPr>
      <w:rPr>
        <w:rFonts w:hint="default"/>
      </w:rPr>
    </w:lvl>
    <w:lvl w:ilvl="7">
      <w:start w:val="1"/>
      <w:numFmt w:val="decimal"/>
      <w:lvlText w:val="%1.%2.%3.%4.%5.%6.%7.%8."/>
      <w:lvlJc w:val="left"/>
      <w:pPr>
        <w:ind w:left="6155" w:hanging="1224"/>
      </w:pPr>
      <w:rPr>
        <w:rFonts w:hint="default"/>
      </w:rPr>
    </w:lvl>
    <w:lvl w:ilvl="8">
      <w:start w:val="1"/>
      <w:numFmt w:val="decimal"/>
      <w:lvlText w:val="%1.%2.%3.%4.%5.%6.%7.%8.%9."/>
      <w:lvlJc w:val="left"/>
      <w:pPr>
        <w:ind w:left="6731" w:hanging="1440"/>
      </w:pPr>
      <w:rPr>
        <w:rFonts w:hint="default"/>
      </w:rPr>
    </w:lvl>
  </w:abstractNum>
  <w:abstractNum w:abstractNumId="9" w15:restartNumberingAfterBreak="0">
    <w:nsid w:val="472F20D3"/>
    <w:multiLevelType w:val="multilevel"/>
    <w:tmpl w:val="D21E7276"/>
    <w:lvl w:ilvl="0">
      <w:start w:val="1"/>
      <w:numFmt w:val="decimal"/>
      <w:pStyle w:val="a1"/>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0" w15:restartNumberingAfterBreak="0">
    <w:nsid w:val="5CE8094D"/>
    <w:multiLevelType w:val="hybridMultilevel"/>
    <w:tmpl w:val="A85C5F52"/>
    <w:lvl w:ilvl="0" w:tplc="302A12E0">
      <w:start w:val="1"/>
      <w:numFmt w:val="decimal"/>
      <w:lvlText w:val="%1."/>
      <w:lvlJc w:val="left"/>
      <w:pPr>
        <w:tabs>
          <w:tab w:val="num" w:pos="928"/>
        </w:tabs>
        <w:ind w:left="928" w:hanging="360"/>
      </w:pPr>
      <w:rPr>
        <w:rFonts w:cs="Times New Roman"/>
      </w:rPr>
    </w:lvl>
    <w:lvl w:ilvl="1" w:tplc="5EFEB27A" w:tentative="1">
      <w:start w:val="1"/>
      <w:numFmt w:val="lowerLetter"/>
      <w:lvlText w:val="%2."/>
      <w:lvlJc w:val="left"/>
      <w:pPr>
        <w:tabs>
          <w:tab w:val="num" w:pos="2160"/>
        </w:tabs>
        <w:ind w:left="2160" w:hanging="360"/>
      </w:pPr>
      <w:rPr>
        <w:rFonts w:cs="Times New Roman"/>
      </w:rPr>
    </w:lvl>
    <w:lvl w:ilvl="2" w:tplc="8D3815C2" w:tentative="1">
      <w:start w:val="1"/>
      <w:numFmt w:val="lowerRoman"/>
      <w:lvlText w:val="%3."/>
      <w:lvlJc w:val="right"/>
      <w:pPr>
        <w:tabs>
          <w:tab w:val="num" w:pos="2880"/>
        </w:tabs>
        <w:ind w:left="2880" w:hanging="180"/>
      </w:pPr>
      <w:rPr>
        <w:rFonts w:cs="Times New Roman"/>
      </w:rPr>
    </w:lvl>
    <w:lvl w:ilvl="3" w:tplc="02DC0850" w:tentative="1">
      <w:start w:val="1"/>
      <w:numFmt w:val="decimal"/>
      <w:lvlText w:val="%4."/>
      <w:lvlJc w:val="left"/>
      <w:pPr>
        <w:tabs>
          <w:tab w:val="num" w:pos="3600"/>
        </w:tabs>
        <w:ind w:left="3600" w:hanging="360"/>
      </w:pPr>
      <w:rPr>
        <w:rFonts w:cs="Times New Roman"/>
      </w:rPr>
    </w:lvl>
    <w:lvl w:ilvl="4" w:tplc="3360655E" w:tentative="1">
      <w:start w:val="1"/>
      <w:numFmt w:val="lowerLetter"/>
      <w:lvlText w:val="%5."/>
      <w:lvlJc w:val="left"/>
      <w:pPr>
        <w:tabs>
          <w:tab w:val="num" w:pos="4320"/>
        </w:tabs>
        <w:ind w:left="4320" w:hanging="360"/>
      </w:pPr>
      <w:rPr>
        <w:rFonts w:cs="Times New Roman"/>
      </w:rPr>
    </w:lvl>
    <w:lvl w:ilvl="5" w:tplc="35D0BA46" w:tentative="1">
      <w:start w:val="1"/>
      <w:numFmt w:val="lowerRoman"/>
      <w:lvlText w:val="%6."/>
      <w:lvlJc w:val="right"/>
      <w:pPr>
        <w:tabs>
          <w:tab w:val="num" w:pos="5040"/>
        </w:tabs>
        <w:ind w:left="5040" w:hanging="180"/>
      </w:pPr>
      <w:rPr>
        <w:rFonts w:cs="Times New Roman"/>
      </w:rPr>
    </w:lvl>
    <w:lvl w:ilvl="6" w:tplc="C4A43AB6" w:tentative="1">
      <w:start w:val="1"/>
      <w:numFmt w:val="decimal"/>
      <w:lvlText w:val="%7."/>
      <w:lvlJc w:val="left"/>
      <w:pPr>
        <w:tabs>
          <w:tab w:val="num" w:pos="5760"/>
        </w:tabs>
        <w:ind w:left="5760" w:hanging="360"/>
      </w:pPr>
      <w:rPr>
        <w:rFonts w:cs="Times New Roman"/>
      </w:rPr>
    </w:lvl>
    <w:lvl w:ilvl="7" w:tplc="D4E02F0C" w:tentative="1">
      <w:start w:val="1"/>
      <w:numFmt w:val="lowerLetter"/>
      <w:lvlText w:val="%8."/>
      <w:lvlJc w:val="left"/>
      <w:pPr>
        <w:tabs>
          <w:tab w:val="num" w:pos="6480"/>
        </w:tabs>
        <w:ind w:left="6480" w:hanging="360"/>
      </w:pPr>
      <w:rPr>
        <w:rFonts w:cs="Times New Roman"/>
      </w:rPr>
    </w:lvl>
    <w:lvl w:ilvl="8" w:tplc="5662644C" w:tentative="1">
      <w:start w:val="1"/>
      <w:numFmt w:val="lowerRoman"/>
      <w:lvlText w:val="%9."/>
      <w:lvlJc w:val="right"/>
      <w:pPr>
        <w:tabs>
          <w:tab w:val="num" w:pos="7200"/>
        </w:tabs>
        <w:ind w:left="7200" w:hanging="180"/>
      </w:pPr>
      <w:rPr>
        <w:rFonts w:cs="Times New Roman"/>
      </w:rPr>
    </w:lvl>
  </w:abstractNum>
  <w:abstractNum w:abstractNumId="11" w15:restartNumberingAfterBreak="0">
    <w:nsid w:val="605029C5"/>
    <w:multiLevelType w:val="multilevel"/>
    <w:tmpl w:val="F09C31D6"/>
    <w:lvl w:ilvl="0">
      <w:start w:val="1"/>
      <w:numFmt w:val="decimal"/>
      <w:lvlText w:val="%1."/>
      <w:lvlJc w:val="left"/>
      <w:pPr>
        <w:ind w:left="915"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95"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45" w:hanging="1800"/>
      </w:pPr>
      <w:rPr>
        <w:rFonts w:hint="default"/>
      </w:rPr>
    </w:lvl>
    <w:lvl w:ilvl="7">
      <w:start w:val="1"/>
      <w:numFmt w:val="decimal"/>
      <w:isLgl/>
      <w:lvlText w:val="%1.%2.%3.%4.%5.%6.%7.%8."/>
      <w:lvlJc w:val="left"/>
      <w:pPr>
        <w:ind w:left="2460" w:hanging="1800"/>
      </w:pPr>
      <w:rPr>
        <w:rFonts w:hint="default"/>
      </w:rPr>
    </w:lvl>
    <w:lvl w:ilvl="8">
      <w:start w:val="1"/>
      <w:numFmt w:val="decimal"/>
      <w:isLgl/>
      <w:lvlText w:val="%1.%2.%3.%4.%5.%6.%7.%8.%9."/>
      <w:lvlJc w:val="left"/>
      <w:pPr>
        <w:ind w:left="2835" w:hanging="2160"/>
      </w:pPr>
      <w:rPr>
        <w:rFonts w:hint="default"/>
      </w:rPr>
    </w:lvl>
  </w:abstractNum>
  <w:abstractNum w:abstractNumId="12" w15:restartNumberingAfterBreak="0">
    <w:nsid w:val="6C2F2625"/>
    <w:multiLevelType w:val="hybridMultilevel"/>
    <w:tmpl w:val="C1DE1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9046E7"/>
    <w:multiLevelType w:val="hybridMultilevel"/>
    <w:tmpl w:val="9CBE9B2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AA30439"/>
    <w:multiLevelType w:val="multilevel"/>
    <w:tmpl w:val="A44EF69A"/>
    <w:lvl w:ilvl="0">
      <w:start w:val="1"/>
      <w:numFmt w:val="decimal"/>
      <w:pStyle w:val="21"/>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6" w15:restartNumberingAfterBreak="0">
    <w:nsid w:val="7DCB1ACB"/>
    <w:multiLevelType w:val="hybridMultilevel"/>
    <w:tmpl w:val="895E5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lvlOverride w:ilvl="0">
      <w:lvl w:ilvl="0">
        <w:start w:val="1"/>
        <w:numFmt w:val="bullet"/>
        <w:pStyle w:val="a0"/>
        <w:lvlText w:val=""/>
        <w:lvlJc w:val="left"/>
        <w:pPr>
          <w:ind w:left="283" w:hanging="283"/>
        </w:pPr>
        <w:rPr>
          <w:rFonts w:ascii="Symbol" w:hAnsi="Symbol" w:hint="default"/>
        </w:rPr>
      </w:lvl>
    </w:lvlOverride>
  </w:num>
  <w:num w:numId="3">
    <w:abstractNumId w:val="14"/>
  </w:num>
  <w:num w:numId="4">
    <w:abstractNumId w:val="7"/>
  </w:num>
  <w:num w:numId="5">
    <w:abstractNumId w:val="15"/>
  </w:num>
  <w:num w:numId="6">
    <w:abstractNumId w:val="9"/>
  </w:num>
  <w:num w:numId="7">
    <w:abstractNumId w:val="8"/>
  </w:num>
  <w:num w:numId="8">
    <w:abstractNumId w:val="6"/>
  </w:num>
  <w:num w:numId="9">
    <w:abstractNumId w:val="3"/>
  </w:num>
  <w:num w:numId="10">
    <w:abstractNumId w:val="2"/>
  </w:num>
  <w:num w:numId="11">
    <w:abstractNumId w:val="10"/>
  </w:num>
  <w:num w:numId="12">
    <w:abstractNumId w:val="0"/>
  </w:num>
  <w:num w:numId="13">
    <w:abstractNumId w:val="12"/>
  </w:num>
  <w:num w:numId="14">
    <w:abstractNumId w:val="4"/>
  </w:num>
  <w:num w:numId="15">
    <w:abstractNumId w:val="1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74B"/>
    <w:rsid w:val="002E174B"/>
    <w:rsid w:val="0083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7591B-39E3-4BEC-8037-C205F2D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basedOn w:val="a2"/>
    <w:next w:val="a2"/>
    <w:link w:val="11"/>
    <w:uiPriority w:val="99"/>
    <w:qFormat/>
    <w:rsid w:val="00836B5F"/>
    <w:pPr>
      <w:keepNext/>
      <w:autoSpaceDE w:val="0"/>
      <w:autoSpaceDN w:val="0"/>
      <w:spacing w:after="0" w:line="240" w:lineRule="auto"/>
      <w:jc w:val="center"/>
      <w:outlineLvl w:val="0"/>
    </w:pPr>
    <w:rPr>
      <w:rFonts w:ascii="Times New Roman" w:eastAsia="Times New Roman" w:hAnsi="Times New Roman" w:cs="Times New Roman"/>
      <w:b/>
      <w:bCs/>
      <w:sz w:val="28"/>
      <w:szCs w:val="28"/>
      <w:lang w:val="x-none" w:eastAsia="x-none"/>
    </w:rPr>
  </w:style>
  <w:style w:type="paragraph" w:styleId="22">
    <w:name w:val="heading 2"/>
    <w:basedOn w:val="a2"/>
    <w:next w:val="a2"/>
    <w:link w:val="23"/>
    <w:uiPriority w:val="99"/>
    <w:unhideWhenUsed/>
    <w:qFormat/>
    <w:rsid w:val="00836B5F"/>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0">
    <w:name w:val="heading 3"/>
    <w:basedOn w:val="a2"/>
    <w:next w:val="a3"/>
    <w:link w:val="31"/>
    <w:uiPriority w:val="9"/>
    <w:qFormat/>
    <w:rsid w:val="00836B5F"/>
    <w:pPr>
      <w:keepNext/>
      <w:keepLines/>
      <w:overflowPunct w:val="0"/>
      <w:autoSpaceDE w:val="0"/>
      <w:autoSpaceDN w:val="0"/>
      <w:adjustRightInd w:val="0"/>
      <w:spacing w:after="120" w:line="240" w:lineRule="auto"/>
      <w:jc w:val="center"/>
      <w:textAlignment w:val="baseline"/>
      <w:outlineLvl w:val="2"/>
    </w:pPr>
    <w:rPr>
      <w:rFonts w:ascii="Times New Roman" w:eastAsia="Times New Roman" w:hAnsi="Times New Roman" w:cs="Times New Roman"/>
      <w:b/>
      <w:sz w:val="28"/>
      <w:szCs w:val="28"/>
      <w:lang w:val="x-none" w:eastAsia="x-none"/>
    </w:rPr>
  </w:style>
  <w:style w:type="paragraph" w:styleId="40">
    <w:name w:val="heading 4"/>
    <w:basedOn w:val="a2"/>
    <w:next w:val="a3"/>
    <w:link w:val="41"/>
    <w:uiPriority w:val="99"/>
    <w:qFormat/>
    <w:rsid w:val="00836B5F"/>
    <w:pPr>
      <w:keepNext/>
      <w:keepLines/>
      <w:overflowPunct w:val="0"/>
      <w:autoSpaceDE w:val="0"/>
      <w:autoSpaceDN w:val="0"/>
      <w:adjustRightInd w:val="0"/>
      <w:spacing w:after="60" w:line="240" w:lineRule="auto"/>
      <w:jc w:val="center"/>
      <w:textAlignment w:val="baseline"/>
      <w:outlineLvl w:val="3"/>
    </w:pPr>
    <w:rPr>
      <w:rFonts w:ascii="Times New Roman" w:eastAsia="Times New Roman" w:hAnsi="Times New Roman" w:cs="Times New Roman"/>
      <w:b/>
      <w:kern w:val="20"/>
      <w:sz w:val="24"/>
      <w:szCs w:val="28"/>
      <w:lang w:val="x-none" w:eastAsia="x-none"/>
    </w:rPr>
  </w:style>
  <w:style w:type="paragraph" w:styleId="5">
    <w:name w:val="heading 5"/>
    <w:basedOn w:val="a2"/>
    <w:next w:val="a3"/>
    <w:link w:val="50"/>
    <w:uiPriority w:val="99"/>
    <w:qFormat/>
    <w:rsid w:val="00836B5F"/>
    <w:pPr>
      <w:keepNext/>
      <w:pageBreakBefore/>
      <w:overflowPunct w:val="0"/>
      <w:autoSpaceDE w:val="0"/>
      <w:autoSpaceDN w:val="0"/>
      <w:adjustRightInd w:val="0"/>
      <w:spacing w:after="240" w:line="240" w:lineRule="auto"/>
      <w:jc w:val="center"/>
      <w:textAlignment w:val="baseline"/>
      <w:outlineLvl w:val="4"/>
    </w:pPr>
    <w:rPr>
      <w:rFonts w:ascii="Times New Roman" w:eastAsia="Times New Roman" w:hAnsi="Times New Roman" w:cs="Times New Roman"/>
      <w:b/>
      <w:caps/>
      <w:kern w:val="20"/>
      <w:sz w:val="28"/>
      <w:szCs w:val="28"/>
      <w:lang w:val="x-none" w:eastAsia="x-none"/>
    </w:rPr>
  </w:style>
  <w:style w:type="paragraph" w:styleId="6">
    <w:name w:val="heading 6"/>
    <w:basedOn w:val="a2"/>
    <w:next w:val="a3"/>
    <w:link w:val="60"/>
    <w:uiPriority w:val="99"/>
    <w:qFormat/>
    <w:rsid w:val="00836B5F"/>
    <w:pPr>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b/>
      <w:caps/>
      <w:kern w:val="20"/>
      <w:sz w:val="28"/>
      <w:szCs w:val="28"/>
      <w:lang w:val="x-none" w:eastAsia="x-none"/>
    </w:rPr>
  </w:style>
  <w:style w:type="paragraph" w:styleId="7">
    <w:name w:val="heading 7"/>
    <w:basedOn w:val="a2"/>
    <w:next w:val="a2"/>
    <w:link w:val="70"/>
    <w:uiPriority w:val="99"/>
    <w:qFormat/>
    <w:rsid w:val="00836B5F"/>
    <w:p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8"/>
      <w:szCs w:val="28"/>
      <w:lang w:val="x-none" w:eastAsia="x-none"/>
    </w:rPr>
  </w:style>
  <w:style w:type="paragraph" w:styleId="8">
    <w:name w:val="heading 8"/>
    <w:basedOn w:val="a2"/>
    <w:next w:val="a2"/>
    <w:link w:val="80"/>
    <w:uiPriority w:val="99"/>
    <w:qFormat/>
    <w:rsid w:val="00836B5F"/>
    <w:p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sz w:val="28"/>
      <w:szCs w:val="28"/>
      <w:lang w:val="x-none" w:eastAsia="x-none"/>
    </w:rPr>
  </w:style>
  <w:style w:type="paragraph" w:styleId="9">
    <w:name w:val="heading 9"/>
    <w:basedOn w:val="a2"/>
    <w:next w:val="a2"/>
    <w:link w:val="90"/>
    <w:uiPriority w:val="9"/>
    <w:qFormat/>
    <w:rsid w:val="00836B5F"/>
    <w:p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i/>
      <w:sz w:val="18"/>
      <w:szCs w:val="2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2E174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E17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2E174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uiPriority w:val="99"/>
    <w:rsid w:val="002E17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17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E17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17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174B"/>
    <w:pPr>
      <w:widowControl w:val="0"/>
      <w:autoSpaceDE w:val="0"/>
      <w:autoSpaceDN w:val="0"/>
      <w:spacing w:after="0" w:line="240" w:lineRule="auto"/>
    </w:pPr>
    <w:rPr>
      <w:rFonts w:ascii="Arial" w:eastAsiaTheme="minorEastAsia" w:hAnsi="Arial" w:cs="Arial"/>
      <w:sz w:val="20"/>
      <w:lang w:eastAsia="ru-RU"/>
    </w:rPr>
  </w:style>
  <w:style w:type="character" w:customStyle="1" w:styleId="11">
    <w:name w:val="Заголовок 1 Знак"/>
    <w:basedOn w:val="a4"/>
    <w:link w:val="10"/>
    <w:uiPriority w:val="99"/>
    <w:rsid w:val="00836B5F"/>
    <w:rPr>
      <w:rFonts w:ascii="Times New Roman" w:eastAsia="Times New Roman" w:hAnsi="Times New Roman" w:cs="Times New Roman"/>
      <w:b/>
      <w:bCs/>
      <w:sz w:val="28"/>
      <w:szCs w:val="28"/>
      <w:lang w:val="x-none" w:eastAsia="x-none"/>
    </w:rPr>
  </w:style>
  <w:style w:type="character" w:customStyle="1" w:styleId="23">
    <w:name w:val="Заголовок 2 Знак"/>
    <w:basedOn w:val="a4"/>
    <w:link w:val="22"/>
    <w:uiPriority w:val="99"/>
    <w:rsid w:val="00836B5F"/>
    <w:rPr>
      <w:rFonts w:ascii="Cambria" w:eastAsia="Times New Roman" w:hAnsi="Cambria" w:cs="Times New Roman"/>
      <w:b/>
      <w:bCs/>
      <w:color w:val="4F81BD"/>
      <w:sz w:val="26"/>
      <w:szCs w:val="26"/>
      <w:lang w:eastAsia="ru-RU"/>
    </w:rPr>
  </w:style>
  <w:style w:type="character" w:customStyle="1" w:styleId="31">
    <w:name w:val="Заголовок 3 Знак"/>
    <w:basedOn w:val="a4"/>
    <w:link w:val="30"/>
    <w:uiPriority w:val="9"/>
    <w:rsid w:val="00836B5F"/>
    <w:rPr>
      <w:rFonts w:ascii="Times New Roman" w:eastAsia="Times New Roman" w:hAnsi="Times New Roman" w:cs="Times New Roman"/>
      <w:b/>
      <w:sz w:val="28"/>
      <w:szCs w:val="28"/>
      <w:lang w:val="x-none" w:eastAsia="x-none"/>
    </w:rPr>
  </w:style>
  <w:style w:type="character" w:customStyle="1" w:styleId="41">
    <w:name w:val="Заголовок 4 Знак"/>
    <w:basedOn w:val="a4"/>
    <w:link w:val="40"/>
    <w:uiPriority w:val="99"/>
    <w:rsid w:val="00836B5F"/>
    <w:rPr>
      <w:rFonts w:ascii="Times New Roman" w:eastAsia="Times New Roman" w:hAnsi="Times New Roman" w:cs="Times New Roman"/>
      <w:b/>
      <w:kern w:val="20"/>
      <w:sz w:val="24"/>
      <w:szCs w:val="28"/>
      <w:lang w:val="x-none" w:eastAsia="x-none"/>
    </w:rPr>
  </w:style>
  <w:style w:type="character" w:customStyle="1" w:styleId="50">
    <w:name w:val="Заголовок 5 Знак"/>
    <w:basedOn w:val="a4"/>
    <w:link w:val="5"/>
    <w:uiPriority w:val="99"/>
    <w:rsid w:val="00836B5F"/>
    <w:rPr>
      <w:rFonts w:ascii="Times New Roman" w:eastAsia="Times New Roman" w:hAnsi="Times New Roman" w:cs="Times New Roman"/>
      <w:b/>
      <w:caps/>
      <w:kern w:val="20"/>
      <w:sz w:val="28"/>
      <w:szCs w:val="28"/>
      <w:lang w:val="x-none" w:eastAsia="x-none"/>
    </w:rPr>
  </w:style>
  <w:style w:type="character" w:customStyle="1" w:styleId="60">
    <w:name w:val="Заголовок 6 Знак"/>
    <w:basedOn w:val="a4"/>
    <w:link w:val="6"/>
    <w:uiPriority w:val="99"/>
    <w:rsid w:val="00836B5F"/>
    <w:rPr>
      <w:rFonts w:ascii="Times New Roman" w:eastAsia="Times New Roman" w:hAnsi="Times New Roman" w:cs="Times New Roman"/>
      <w:b/>
      <w:caps/>
      <w:kern w:val="20"/>
      <w:sz w:val="28"/>
      <w:szCs w:val="28"/>
      <w:lang w:val="x-none" w:eastAsia="x-none"/>
    </w:rPr>
  </w:style>
  <w:style w:type="character" w:customStyle="1" w:styleId="70">
    <w:name w:val="Заголовок 7 Знак"/>
    <w:basedOn w:val="a4"/>
    <w:link w:val="7"/>
    <w:uiPriority w:val="99"/>
    <w:rsid w:val="00836B5F"/>
    <w:rPr>
      <w:rFonts w:ascii="Arial" w:eastAsia="Times New Roman" w:hAnsi="Arial" w:cs="Times New Roman"/>
      <w:sz w:val="28"/>
      <w:szCs w:val="28"/>
      <w:lang w:val="x-none" w:eastAsia="x-none"/>
    </w:rPr>
  </w:style>
  <w:style w:type="character" w:customStyle="1" w:styleId="80">
    <w:name w:val="Заголовок 8 Знак"/>
    <w:basedOn w:val="a4"/>
    <w:link w:val="8"/>
    <w:uiPriority w:val="99"/>
    <w:rsid w:val="00836B5F"/>
    <w:rPr>
      <w:rFonts w:ascii="Arial" w:eastAsia="Times New Roman" w:hAnsi="Arial" w:cs="Times New Roman"/>
      <w:i/>
      <w:sz w:val="28"/>
      <w:szCs w:val="28"/>
      <w:lang w:val="x-none" w:eastAsia="x-none"/>
    </w:rPr>
  </w:style>
  <w:style w:type="character" w:customStyle="1" w:styleId="90">
    <w:name w:val="Заголовок 9 Знак"/>
    <w:basedOn w:val="a4"/>
    <w:link w:val="9"/>
    <w:uiPriority w:val="9"/>
    <w:rsid w:val="00836B5F"/>
    <w:rPr>
      <w:rFonts w:ascii="Arial" w:eastAsia="Times New Roman" w:hAnsi="Arial" w:cs="Times New Roman"/>
      <w:i/>
      <w:sz w:val="18"/>
      <w:szCs w:val="28"/>
      <w:lang w:val="x-none" w:eastAsia="x-none"/>
    </w:rPr>
  </w:style>
  <w:style w:type="paragraph" w:styleId="a7">
    <w:name w:val="List Paragraph"/>
    <w:basedOn w:val="a2"/>
    <w:link w:val="a8"/>
    <w:uiPriority w:val="99"/>
    <w:qFormat/>
    <w:rsid w:val="00836B5F"/>
    <w:pPr>
      <w:spacing w:after="200" w:line="276" w:lineRule="auto"/>
      <w:ind w:left="720"/>
      <w:contextualSpacing/>
    </w:pPr>
    <w:rPr>
      <w:rFonts w:ascii="Calibri" w:eastAsia="Times New Roman" w:hAnsi="Calibri" w:cs="Times New Roman"/>
      <w:lang w:val="x-none" w:eastAsia="x-none"/>
    </w:rPr>
  </w:style>
  <w:style w:type="paragraph" w:styleId="a9">
    <w:name w:val="Balloon Text"/>
    <w:basedOn w:val="a2"/>
    <w:link w:val="aa"/>
    <w:uiPriority w:val="99"/>
    <w:unhideWhenUsed/>
    <w:rsid w:val="00836B5F"/>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4"/>
    <w:link w:val="a9"/>
    <w:uiPriority w:val="99"/>
    <w:rsid w:val="00836B5F"/>
    <w:rPr>
      <w:rFonts w:ascii="Tahoma" w:eastAsia="Times New Roman" w:hAnsi="Tahoma" w:cs="Times New Roman"/>
      <w:sz w:val="16"/>
      <w:szCs w:val="16"/>
      <w:lang w:val="x-none" w:eastAsia="x-none"/>
    </w:rPr>
  </w:style>
  <w:style w:type="paragraph" w:styleId="ab">
    <w:name w:val="header"/>
    <w:aliases w:val="Верхний колонтитул1"/>
    <w:basedOn w:val="a2"/>
    <w:link w:val="ac"/>
    <w:uiPriority w:val="99"/>
    <w:unhideWhenUsed/>
    <w:rsid w:val="00836B5F"/>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c">
    <w:name w:val="Верхний колонтитул Знак"/>
    <w:aliases w:val="Верхний колонтитул1 Знак"/>
    <w:basedOn w:val="a4"/>
    <w:link w:val="ab"/>
    <w:uiPriority w:val="99"/>
    <w:rsid w:val="00836B5F"/>
    <w:rPr>
      <w:rFonts w:ascii="Calibri" w:eastAsia="Times New Roman" w:hAnsi="Calibri" w:cs="Times New Roman"/>
      <w:lang w:val="x-none" w:eastAsia="x-none"/>
    </w:rPr>
  </w:style>
  <w:style w:type="paragraph" w:styleId="ad">
    <w:name w:val="footer"/>
    <w:aliases w:val=" Знак"/>
    <w:basedOn w:val="a2"/>
    <w:link w:val="ae"/>
    <w:uiPriority w:val="99"/>
    <w:unhideWhenUsed/>
    <w:rsid w:val="00836B5F"/>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e">
    <w:name w:val="Нижний колонтитул Знак"/>
    <w:aliases w:val=" Знак Знак"/>
    <w:basedOn w:val="a4"/>
    <w:link w:val="ad"/>
    <w:uiPriority w:val="99"/>
    <w:rsid w:val="00836B5F"/>
    <w:rPr>
      <w:rFonts w:ascii="Calibri" w:eastAsia="Times New Roman" w:hAnsi="Calibri" w:cs="Times New Roman"/>
      <w:lang w:val="x-none" w:eastAsia="x-none"/>
    </w:rPr>
  </w:style>
  <w:style w:type="paragraph" w:styleId="af">
    <w:name w:val="endnote text"/>
    <w:basedOn w:val="a2"/>
    <w:link w:val="af0"/>
    <w:uiPriority w:val="99"/>
    <w:semiHidden/>
    <w:unhideWhenUsed/>
    <w:rsid w:val="00836B5F"/>
    <w:pPr>
      <w:spacing w:after="200" w:line="276" w:lineRule="auto"/>
    </w:pPr>
    <w:rPr>
      <w:rFonts w:ascii="Calibri" w:eastAsia="Times New Roman" w:hAnsi="Calibri" w:cs="Times New Roman"/>
      <w:sz w:val="20"/>
      <w:szCs w:val="20"/>
      <w:lang w:val="x-none" w:eastAsia="x-none"/>
    </w:rPr>
  </w:style>
  <w:style w:type="character" w:customStyle="1" w:styleId="af0">
    <w:name w:val="Текст концевой сноски Знак"/>
    <w:basedOn w:val="a4"/>
    <w:link w:val="af"/>
    <w:uiPriority w:val="99"/>
    <w:semiHidden/>
    <w:rsid w:val="00836B5F"/>
    <w:rPr>
      <w:rFonts w:ascii="Calibri" w:eastAsia="Times New Roman" w:hAnsi="Calibri" w:cs="Times New Roman"/>
      <w:sz w:val="20"/>
      <w:szCs w:val="20"/>
      <w:lang w:val="x-none" w:eastAsia="x-none"/>
    </w:rPr>
  </w:style>
  <w:style w:type="character" w:styleId="af1">
    <w:name w:val="endnote reference"/>
    <w:uiPriority w:val="99"/>
    <w:semiHidden/>
    <w:unhideWhenUsed/>
    <w:rsid w:val="00836B5F"/>
    <w:rPr>
      <w:rFonts w:cs="Times New Roman"/>
      <w:vertAlign w:val="superscript"/>
    </w:rPr>
  </w:style>
  <w:style w:type="table" w:styleId="af2">
    <w:name w:val="Table Grid"/>
    <w:basedOn w:val="a5"/>
    <w:uiPriority w:val="59"/>
    <w:rsid w:val="00836B5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36B5F"/>
    <w:rPr>
      <w:rFonts w:ascii="Arial" w:eastAsiaTheme="minorEastAsia" w:hAnsi="Arial" w:cs="Arial"/>
      <w:sz w:val="20"/>
      <w:lang w:eastAsia="ru-RU"/>
    </w:rPr>
  </w:style>
  <w:style w:type="paragraph" w:customStyle="1" w:styleId="formattext">
    <w:name w:val="formattext"/>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uiPriority w:val="99"/>
    <w:unhideWhenUsed/>
    <w:rsid w:val="00836B5F"/>
    <w:rPr>
      <w:color w:val="0000FF"/>
      <w:u w:val="single"/>
    </w:rPr>
  </w:style>
  <w:style w:type="paragraph" w:styleId="af4">
    <w:name w:val="Plain Text"/>
    <w:basedOn w:val="a2"/>
    <w:link w:val="af5"/>
    <w:uiPriority w:val="99"/>
    <w:rsid w:val="00836B5F"/>
    <w:pPr>
      <w:autoSpaceDE w:val="0"/>
      <w:autoSpaceDN w:val="0"/>
      <w:spacing w:after="0" w:line="240" w:lineRule="auto"/>
    </w:pPr>
    <w:rPr>
      <w:rFonts w:ascii="Courier New" w:eastAsia="Times New Roman" w:hAnsi="Courier New" w:cs="Times New Roman"/>
      <w:color w:val="000000"/>
      <w:sz w:val="20"/>
      <w:szCs w:val="20"/>
      <w:lang w:val="x-none" w:eastAsia="x-none"/>
    </w:rPr>
  </w:style>
  <w:style w:type="character" w:customStyle="1" w:styleId="af5">
    <w:name w:val="Текст Знак"/>
    <w:basedOn w:val="a4"/>
    <w:link w:val="af4"/>
    <w:uiPriority w:val="99"/>
    <w:rsid w:val="00836B5F"/>
    <w:rPr>
      <w:rFonts w:ascii="Courier New" w:eastAsia="Times New Roman" w:hAnsi="Courier New" w:cs="Times New Roman"/>
      <w:color w:val="000000"/>
      <w:sz w:val="20"/>
      <w:szCs w:val="20"/>
      <w:lang w:val="x-none" w:eastAsia="x-none"/>
    </w:rPr>
  </w:style>
  <w:style w:type="paragraph" w:styleId="af6">
    <w:name w:val="No Spacing"/>
    <w:link w:val="af7"/>
    <w:uiPriority w:val="99"/>
    <w:qFormat/>
    <w:rsid w:val="00836B5F"/>
    <w:pPr>
      <w:spacing w:after="0" w:line="240" w:lineRule="auto"/>
    </w:pPr>
    <w:rPr>
      <w:rFonts w:ascii="Calibri" w:eastAsia="Times New Roman" w:hAnsi="Calibri" w:cs="Times New Roman"/>
      <w:lang w:eastAsia="ru-RU"/>
    </w:rPr>
  </w:style>
  <w:style w:type="paragraph" w:styleId="af8">
    <w:name w:val="Title"/>
    <w:basedOn w:val="a2"/>
    <w:link w:val="af9"/>
    <w:uiPriority w:val="10"/>
    <w:qFormat/>
    <w:rsid w:val="00836B5F"/>
    <w:pPr>
      <w:spacing w:after="0" w:line="240" w:lineRule="auto"/>
      <w:jc w:val="center"/>
    </w:pPr>
    <w:rPr>
      <w:rFonts w:ascii="Times New Roman" w:eastAsia="Times New Roman" w:hAnsi="Times New Roman" w:cs="Times New Roman"/>
      <w:b/>
      <w:sz w:val="24"/>
      <w:szCs w:val="20"/>
      <w:lang w:eastAsia="ru-RU"/>
    </w:rPr>
  </w:style>
  <w:style w:type="character" w:customStyle="1" w:styleId="af9">
    <w:name w:val="Название Знак"/>
    <w:basedOn w:val="a4"/>
    <w:link w:val="af8"/>
    <w:uiPriority w:val="10"/>
    <w:rsid w:val="00836B5F"/>
    <w:rPr>
      <w:rFonts w:ascii="Times New Roman" w:eastAsia="Times New Roman" w:hAnsi="Times New Roman" w:cs="Times New Roman"/>
      <w:b/>
      <w:sz w:val="24"/>
      <w:szCs w:val="20"/>
      <w:lang w:eastAsia="ru-RU"/>
    </w:rPr>
  </w:style>
  <w:style w:type="paragraph" w:customStyle="1" w:styleId="12">
    <w:name w:val="Обычный1"/>
    <w:rsid w:val="00836B5F"/>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a">
    <w:name w:val="Прижатый влево"/>
    <w:basedOn w:val="a2"/>
    <w:next w:val="a2"/>
    <w:uiPriority w:val="99"/>
    <w:rsid w:val="00836B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ext3cl">
    <w:name w:val="text3cl"/>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Цветовое выделение"/>
    <w:uiPriority w:val="99"/>
    <w:rsid w:val="00836B5F"/>
    <w:rPr>
      <w:b/>
      <w:color w:val="000080"/>
    </w:rPr>
  </w:style>
  <w:style w:type="paragraph" w:customStyle="1" w:styleId="Default">
    <w:name w:val="Default"/>
    <w:uiPriority w:val="99"/>
    <w:rsid w:val="00836B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ody Text"/>
    <w:basedOn w:val="a2"/>
    <w:link w:val="afc"/>
    <w:uiPriority w:val="99"/>
    <w:unhideWhenUsed/>
    <w:rsid w:val="00836B5F"/>
    <w:pPr>
      <w:spacing w:after="120" w:line="276" w:lineRule="auto"/>
    </w:pPr>
    <w:rPr>
      <w:rFonts w:ascii="Calibri" w:eastAsia="Times New Roman" w:hAnsi="Calibri" w:cs="Times New Roman"/>
      <w:lang w:eastAsia="ru-RU"/>
    </w:rPr>
  </w:style>
  <w:style w:type="character" w:customStyle="1" w:styleId="afc">
    <w:name w:val="Основной текст Знак"/>
    <w:basedOn w:val="a4"/>
    <w:link w:val="a3"/>
    <w:uiPriority w:val="99"/>
    <w:rsid w:val="00836B5F"/>
    <w:rPr>
      <w:rFonts w:ascii="Calibri" w:eastAsia="Times New Roman" w:hAnsi="Calibri" w:cs="Times New Roman"/>
      <w:lang w:eastAsia="ru-RU"/>
    </w:rPr>
  </w:style>
  <w:style w:type="character" w:customStyle="1" w:styleId="blk">
    <w:name w:val="blk"/>
    <w:basedOn w:val="a4"/>
    <w:rsid w:val="00836B5F"/>
  </w:style>
  <w:style w:type="character" w:customStyle="1" w:styleId="32">
    <w:name w:val="Основной текст 3 Знак"/>
    <w:link w:val="33"/>
    <w:uiPriority w:val="99"/>
    <w:rsid w:val="00836B5F"/>
    <w:rPr>
      <w:rFonts w:cs="Times New Roman"/>
      <w:sz w:val="16"/>
      <w:szCs w:val="16"/>
    </w:rPr>
  </w:style>
  <w:style w:type="paragraph" w:styleId="33">
    <w:name w:val="Body Text 3"/>
    <w:basedOn w:val="a2"/>
    <w:link w:val="32"/>
    <w:uiPriority w:val="99"/>
    <w:unhideWhenUsed/>
    <w:rsid w:val="00836B5F"/>
    <w:pPr>
      <w:spacing w:after="120" w:line="276" w:lineRule="auto"/>
    </w:pPr>
    <w:rPr>
      <w:rFonts w:cs="Times New Roman"/>
      <w:sz w:val="16"/>
      <w:szCs w:val="16"/>
    </w:rPr>
  </w:style>
  <w:style w:type="character" w:customStyle="1" w:styleId="310">
    <w:name w:val="Основной текст 3 Знак1"/>
    <w:basedOn w:val="a4"/>
    <w:uiPriority w:val="99"/>
    <w:semiHidden/>
    <w:rsid w:val="00836B5F"/>
    <w:rPr>
      <w:sz w:val="16"/>
      <w:szCs w:val="16"/>
    </w:rPr>
  </w:style>
  <w:style w:type="character" w:styleId="afd">
    <w:name w:val="Strong"/>
    <w:uiPriority w:val="99"/>
    <w:qFormat/>
    <w:rsid w:val="00836B5F"/>
    <w:rPr>
      <w:b/>
      <w:bCs/>
    </w:rPr>
  </w:style>
  <w:style w:type="character" w:customStyle="1" w:styleId="extended-textfull">
    <w:name w:val="extended-text__full"/>
    <w:basedOn w:val="a4"/>
    <w:rsid w:val="00836B5F"/>
  </w:style>
  <w:style w:type="paragraph" w:customStyle="1" w:styleId="consplusnormal1">
    <w:name w:val="consplusnormal"/>
    <w:basedOn w:val="a2"/>
    <w:rsid w:val="00836B5F"/>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e">
    <w:name w:val="Normal (Web)"/>
    <w:basedOn w:val="a2"/>
    <w:uiPriority w:val="99"/>
    <w:unhideWhenUsed/>
    <w:rsid w:val="00836B5F"/>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36B5F"/>
    <w:rPr>
      <w:rFonts w:cs="Times New Roman"/>
      <w:b/>
      <w:color w:val="008000"/>
    </w:rPr>
  </w:style>
  <w:style w:type="paragraph" w:customStyle="1" w:styleId="aff0">
    <w:name w:val="Нормальный (таблица)"/>
    <w:basedOn w:val="a2"/>
    <w:next w:val="a2"/>
    <w:uiPriority w:val="99"/>
    <w:rsid w:val="00836B5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f1">
    <w:name w:val="Body Text Indent"/>
    <w:basedOn w:val="a2"/>
    <w:link w:val="aff2"/>
    <w:uiPriority w:val="99"/>
    <w:rsid w:val="00836B5F"/>
    <w:pPr>
      <w:spacing w:after="0" w:line="240" w:lineRule="auto"/>
      <w:ind w:left="4248" w:firstLine="708"/>
    </w:pPr>
    <w:rPr>
      <w:rFonts w:ascii="Times New Roman" w:eastAsia="Times New Roman" w:hAnsi="Times New Roman" w:cs="Times New Roman"/>
      <w:sz w:val="24"/>
      <w:szCs w:val="24"/>
      <w:lang w:val="x-none" w:eastAsia="x-none"/>
    </w:rPr>
  </w:style>
  <w:style w:type="character" w:customStyle="1" w:styleId="aff2">
    <w:name w:val="Основной текст с отступом Знак"/>
    <w:basedOn w:val="a4"/>
    <w:link w:val="aff1"/>
    <w:uiPriority w:val="99"/>
    <w:rsid w:val="00836B5F"/>
    <w:rPr>
      <w:rFonts w:ascii="Times New Roman" w:eastAsia="Times New Roman" w:hAnsi="Times New Roman" w:cs="Times New Roman"/>
      <w:sz w:val="24"/>
      <w:szCs w:val="24"/>
      <w:lang w:val="x-none" w:eastAsia="x-none"/>
    </w:rPr>
  </w:style>
  <w:style w:type="paragraph" w:styleId="2">
    <w:name w:val="List Bullet 2"/>
    <w:basedOn w:val="a2"/>
    <w:rsid w:val="00836B5F"/>
    <w:pPr>
      <w:numPr>
        <w:numId w:val="1"/>
      </w:numPr>
      <w:spacing w:after="0" w:line="240" w:lineRule="auto"/>
    </w:pPr>
    <w:rPr>
      <w:rFonts w:ascii="Times New Roman" w:eastAsia="Times New Roman" w:hAnsi="Times New Roman" w:cs="Times New Roman"/>
      <w:sz w:val="24"/>
      <w:szCs w:val="24"/>
      <w:lang w:eastAsia="ru-RU"/>
    </w:rPr>
  </w:style>
  <w:style w:type="paragraph" w:customStyle="1" w:styleId="s16">
    <w:name w:val="s_16"/>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нак"/>
    <w:basedOn w:val="a2"/>
    <w:rsid w:val="00836B5F"/>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13">
    <w:name w:val="Абзац списка1"/>
    <w:basedOn w:val="a2"/>
    <w:link w:val="ListParagraphChar"/>
    <w:uiPriority w:val="99"/>
    <w:rsid w:val="00836B5F"/>
    <w:pPr>
      <w:spacing w:after="200" w:line="240" w:lineRule="auto"/>
      <w:ind w:left="720"/>
      <w:contextualSpacing/>
    </w:pPr>
    <w:rPr>
      <w:rFonts w:ascii="Calibri" w:eastAsia="Times New Roman" w:hAnsi="Calibri" w:cs="Times New Roman"/>
      <w:lang w:val="x-none"/>
    </w:rPr>
  </w:style>
  <w:style w:type="paragraph" w:customStyle="1" w:styleId="p2">
    <w:name w:val="p2"/>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Emphasis"/>
    <w:qFormat/>
    <w:rsid w:val="00836B5F"/>
    <w:rPr>
      <w:i/>
      <w:iCs/>
    </w:rPr>
  </w:style>
  <w:style w:type="paragraph" w:customStyle="1" w:styleId="211">
    <w:name w:val="Знак2 Знак Знак1 Знак1 Знак Знак Знак Знак Знак Знак Знак Знак Знак Знак Знак Знак"/>
    <w:basedOn w:val="a2"/>
    <w:rsid w:val="00836B5F"/>
    <w:pPr>
      <w:spacing w:line="240" w:lineRule="exact"/>
    </w:pPr>
    <w:rPr>
      <w:rFonts w:ascii="Verdana" w:eastAsia="Times New Roman" w:hAnsi="Verdana" w:cs="Times New Roman"/>
      <w:sz w:val="20"/>
      <w:szCs w:val="20"/>
      <w:lang w:val="en-US"/>
    </w:rPr>
  </w:style>
  <w:style w:type="paragraph" w:styleId="HTML">
    <w:name w:val="HTML Preformatted"/>
    <w:basedOn w:val="a2"/>
    <w:link w:val="HTML0"/>
    <w:rsid w:val="008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4"/>
    <w:link w:val="HTML"/>
    <w:rsid w:val="00836B5F"/>
    <w:rPr>
      <w:rFonts w:ascii="Courier New" w:eastAsia="Times New Roman" w:hAnsi="Courier New" w:cs="Times New Roman"/>
      <w:sz w:val="20"/>
      <w:szCs w:val="20"/>
      <w:lang w:val="x-none" w:eastAsia="x-none"/>
    </w:rPr>
  </w:style>
  <w:style w:type="paragraph" w:styleId="aff5">
    <w:name w:val="Subtitle"/>
    <w:basedOn w:val="a2"/>
    <w:link w:val="aff6"/>
    <w:qFormat/>
    <w:rsid w:val="00836B5F"/>
    <w:pPr>
      <w:spacing w:after="0" w:line="240" w:lineRule="auto"/>
      <w:jc w:val="center"/>
    </w:pPr>
    <w:rPr>
      <w:rFonts w:ascii="Times New Roman" w:eastAsia="Times New Roman" w:hAnsi="Times New Roman" w:cs="Times New Roman"/>
      <w:b/>
      <w:bCs/>
      <w:sz w:val="28"/>
      <w:szCs w:val="28"/>
      <w:lang w:val="x-none" w:eastAsia="x-none"/>
    </w:rPr>
  </w:style>
  <w:style w:type="character" w:customStyle="1" w:styleId="aff6">
    <w:name w:val="Подзаголовок Знак"/>
    <w:basedOn w:val="a4"/>
    <w:link w:val="aff5"/>
    <w:rsid w:val="00836B5F"/>
    <w:rPr>
      <w:rFonts w:ascii="Times New Roman" w:eastAsia="Times New Roman" w:hAnsi="Times New Roman" w:cs="Times New Roman"/>
      <w:b/>
      <w:bCs/>
      <w:sz w:val="28"/>
      <w:szCs w:val="28"/>
      <w:lang w:val="x-none" w:eastAsia="x-none"/>
    </w:rPr>
  </w:style>
  <w:style w:type="character" w:customStyle="1" w:styleId="34">
    <w:name w:val="Основной текст3"/>
    <w:rsid w:val="00836B5F"/>
    <w:rPr>
      <w:rFonts w:ascii="Arial" w:eastAsia="Arial" w:hAnsi="Arial" w:cs="Arial"/>
      <w:b w:val="0"/>
      <w:bCs w:val="0"/>
      <w:i w:val="0"/>
      <w:iCs w:val="0"/>
      <w:smallCaps w:val="0"/>
      <w:spacing w:val="0"/>
      <w:sz w:val="25"/>
      <w:szCs w:val="25"/>
      <w:shd w:val="clear" w:color="auto" w:fill="FFFFFF"/>
    </w:rPr>
  </w:style>
  <w:style w:type="character" w:styleId="aff7">
    <w:name w:val="FollowedHyperlink"/>
    <w:uiPriority w:val="99"/>
    <w:rsid w:val="00836B5F"/>
    <w:rPr>
      <w:color w:val="800080"/>
      <w:u w:val="single"/>
    </w:rPr>
  </w:style>
  <w:style w:type="character" w:customStyle="1" w:styleId="ecattext">
    <w:name w:val="ecattext"/>
    <w:rsid w:val="00836B5F"/>
  </w:style>
  <w:style w:type="character" w:styleId="aff8">
    <w:name w:val="page number"/>
    <w:uiPriority w:val="99"/>
    <w:rsid w:val="00836B5F"/>
    <w:rPr>
      <w:rFonts w:ascii="Courier New" w:eastAsia="Times New Roman" w:hAnsi="Courier New"/>
      <w:sz w:val="20"/>
    </w:rPr>
  </w:style>
  <w:style w:type="paragraph" w:styleId="14">
    <w:name w:val="toc 1"/>
    <w:basedOn w:val="a2"/>
    <w:next w:val="a2"/>
    <w:uiPriority w:val="39"/>
    <w:rsid w:val="00836B5F"/>
    <w:pPr>
      <w:keepNext/>
      <w:tabs>
        <w:tab w:val="right" w:leader="underscore" w:pos="6350"/>
      </w:tabs>
      <w:overflowPunct w:val="0"/>
      <w:autoSpaceDE w:val="0"/>
      <w:autoSpaceDN w:val="0"/>
      <w:adjustRightInd w:val="0"/>
      <w:spacing w:before="240" w:after="120" w:line="240" w:lineRule="auto"/>
      <w:textAlignment w:val="baseline"/>
    </w:pPr>
    <w:rPr>
      <w:rFonts w:ascii="Times New Roman" w:eastAsia="Times New Roman" w:hAnsi="Times New Roman" w:cs="Times New Roman"/>
      <w:b/>
      <w:caps/>
      <w:sz w:val="24"/>
      <w:szCs w:val="28"/>
      <w:lang w:eastAsia="ru-RU"/>
    </w:rPr>
  </w:style>
  <w:style w:type="paragraph" w:styleId="24">
    <w:name w:val="toc 2"/>
    <w:basedOn w:val="22"/>
    <w:next w:val="a2"/>
    <w:uiPriority w:val="39"/>
    <w:rsid w:val="00836B5F"/>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5">
    <w:name w:val="toc 3"/>
    <w:basedOn w:val="a2"/>
    <w:next w:val="a2"/>
    <w:uiPriority w:val="99"/>
    <w:rsid w:val="00836B5F"/>
    <w:pPr>
      <w:tabs>
        <w:tab w:val="right" w:leader="underscore" w:pos="6463"/>
      </w:tabs>
      <w:overflowPunct w:val="0"/>
      <w:autoSpaceDE w:val="0"/>
      <w:autoSpaceDN w:val="0"/>
      <w:adjustRightInd w:val="0"/>
      <w:spacing w:after="0" w:line="240" w:lineRule="auto"/>
      <w:ind w:left="567"/>
      <w:textAlignment w:val="baseline"/>
    </w:pPr>
    <w:rPr>
      <w:rFonts w:ascii="Times New Roman" w:eastAsia="Times New Roman" w:hAnsi="Times New Roman" w:cs="Times New Roman"/>
      <w:kern w:val="20"/>
      <w:sz w:val="28"/>
      <w:szCs w:val="28"/>
      <w:lang w:eastAsia="ru-RU"/>
    </w:rPr>
  </w:style>
  <w:style w:type="paragraph" w:styleId="42">
    <w:name w:val="toc 4"/>
    <w:basedOn w:val="14"/>
    <w:next w:val="a2"/>
    <w:uiPriority w:val="39"/>
    <w:rsid w:val="00836B5F"/>
    <w:pPr>
      <w:pageBreakBefore/>
      <w:spacing w:before="120"/>
    </w:pPr>
  </w:style>
  <w:style w:type="paragraph" w:styleId="51">
    <w:name w:val="toc 5"/>
    <w:basedOn w:val="14"/>
    <w:next w:val="a2"/>
    <w:uiPriority w:val="39"/>
    <w:rsid w:val="00836B5F"/>
  </w:style>
  <w:style w:type="paragraph" w:styleId="71">
    <w:name w:val="toc 7"/>
    <w:basedOn w:val="a2"/>
    <w:next w:val="a2"/>
    <w:uiPriority w:val="39"/>
    <w:rsid w:val="00836B5F"/>
    <w:pPr>
      <w:tabs>
        <w:tab w:val="right" w:leader="underscore" w:pos="6350"/>
      </w:tabs>
      <w:overflowPunct w:val="0"/>
      <w:autoSpaceDE w:val="0"/>
      <w:autoSpaceDN w:val="0"/>
      <w:adjustRightInd w:val="0"/>
      <w:spacing w:after="0" w:line="240" w:lineRule="auto"/>
      <w:ind w:left="1000"/>
      <w:textAlignment w:val="baseline"/>
    </w:pPr>
    <w:rPr>
      <w:rFonts w:ascii="Times New Roman" w:eastAsia="Times New Roman" w:hAnsi="Times New Roman" w:cs="Times New Roman"/>
      <w:sz w:val="18"/>
      <w:szCs w:val="28"/>
      <w:lang w:eastAsia="ru-RU"/>
    </w:rPr>
  </w:style>
  <w:style w:type="paragraph" w:styleId="81">
    <w:name w:val="toc 8"/>
    <w:basedOn w:val="a2"/>
    <w:next w:val="a2"/>
    <w:uiPriority w:val="39"/>
    <w:rsid w:val="00836B5F"/>
    <w:pPr>
      <w:tabs>
        <w:tab w:val="right" w:leader="underscore" w:pos="6350"/>
      </w:tabs>
      <w:overflowPunct w:val="0"/>
      <w:autoSpaceDE w:val="0"/>
      <w:autoSpaceDN w:val="0"/>
      <w:adjustRightInd w:val="0"/>
      <w:spacing w:after="0" w:line="240" w:lineRule="auto"/>
      <w:ind w:left="1200"/>
      <w:textAlignment w:val="baseline"/>
    </w:pPr>
    <w:rPr>
      <w:rFonts w:ascii="Times New Roman" w:eastAsia="Times New Roman" w:hAnsi="Times New Roman" w:cs="Times New Roman"/>
      <w:sz w:val="18"/>
      <w:szCs w:val="28"/>
      <w:lang w:eastAsia="ru-RU"/>
    </w:rPr>
  </w:style>
  <w:style w:type="paragraph" w:styleId="91">
    <w:name w:val="toc 9"/>
    <w:basedOn w:val="a2"/>
    <w:next w:val="a2"/>
    <w:uiPriority w:val="39"/>
    <w:rsid w:val="00836B5F"/>
    <w:pPr>
      <w:tabs>
        <w:tab w:val="right" w:leader="underscore" w:pos="6350"/>
      </w:tabs>
      <w:overflowPunct w:val="0"/>
      <w:autoSpaceDE w:val="0"/>
      <w:autoSpaceDN w:val="0"/>
      <w:adjustRightInd w:val="0"/>
      <w:spacing w:after="0" w:line="240" w:lineRule="auto"/>
      <w:ind w:left="1400"/>
      <w:textAlignment w:val="baseline"/>
    </w:pPr>
    <w:rPr>
      <w:rFonts w:ascii="Times New Roman" w:eastAsia="Times New Roman" w:hAnsi="Times New Roman" w:cs="Times New Roman"/>
      <w:sz w:val="18"/>
      <w:szCs w:val="28"/>
      <w:lang w:eastAsia="ru-RU"/>
    </w:rPr>
  </w:style>
  <w:style w:type="character" w:customStyle="1" w:styleId="aff9">
    <w:name w:val="Горячие клавиши"/>
    <w:rsid w:val="00836B5F"/>
    <w:rPr>
      <w:rFonts w:ascii="Times New Roman" w:eastAsia="Times New Roman" w:hAnsi="Times New Roman"/>
      <w:i/>
      <w:sz w:val="24"/>
    </w:rPr>
  </w:style>
  <w:style w:type="character" w:customStyle="1" w:styleId="affa">
    <w:name w:val="Определения"/>
    <w:rsid w:val="00836B5F"/>
    <w:rPr>
      <w:rFonts w:ascii="Courier New" w:eastAsia="Times New Roman" w:hAnsi="Courier New"/>
      <w:i/>
      <w:caps/>
      <w:sz w:val="24"/>
      <w:u w:val="none"/>
    </w:rPr>
  </w:style>
  <w:style w:type="character" w:customStyle="1" w:styleId="affb">
    <w:name w:val="Примечание"/>
    <w:rsid w:val="00836B5F"/>
    <w:rPr>
      <w:rFonts w:ascii="Courier New" w:eastAsia="Times New Roman" w:hAnsi="Courier New"/>
      <w:b/>
      <w:sz w:val="24"/>
    </w:rPr>
  </w:style>
  <w:style w:type="paragraph" w:customStyle="1" w:styleId="affc">
    <w:name w:val="Абзац примечания"/>
    <w:basedOn w:val="a3"/>
    <w:next w:val="a3"/>
    <w:rsid w:val="00836B5F"/>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0">
    <w:name w:val="List"/>
    <w:basedOn w:val="a2"/>
    <w:rsid w:val="00836B5F"/>
    <w:pPr>
      <w:numPr>
        <w:numId w:val="2"/>
      </w:num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8"/>
      <w:szCs w:val="28"/>
      <w:lang w:eastAsia="ru-RU"/>
    </w:rPr>
  </w:style>
  <w:style w:type="paragraph" w:customStyle="1" w:styleId="affd">
    <w:name w:val="Основной с отступом"/>
    <w:basedOn w:val="a3"/>
    <w:rsid w:val="00836B5F"/>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e">
    <w:name w:val="Пример"/>
    <w:basedOn w:val="a3"/>
    <w:next w:val="a2"/>
    <w:rsid w:val="00836B5F"/>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f">
    <w:name w:val="Например"/>
    <w:basedOn w:val="a3"/>
    <w:next w:val="a2"/>
    <w:rsid w:val="00836B5F"/>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0">
    <w:name w:val="Функция"/>
    <w:basedOn w:val="a2"/>
    <w:rsid w:val="00836B5F"/>
    <w:pPr>
      <w:keepNext/>
      <w:overflowPunct w:val="0"/>
      <w:autoSpaceDE w:val="0"/>
      <w:autoSpaceDN w:val="0"/>
      <w:adjustRightInd w:val="0"/>
      <w:spacing w:after="0" w:line="240" w:lineRule="auto"/>
      <w:textAlignment w:val="baseline"/>
    </w:pPr>
    <w:rPr>
      <w:rFonts w:ascii="Times New Roman" w:eastAsia="Times New Roman" w:hAnsi="Times New Roman" w:cs="Times New Roman"/>
      <w:i/>
      <w:sz w:val="28"/>
      <w:szCs w:val="28"/>
      <w:lang w:eastAsia="ru-RU"/>
    </w:rPr>
  </w:style>
  <w:style w:type="paragraph" w:customStyle="1" w:styleId="afff1">
    <w:name w:val="Нумерованный"/>
    <w:basedOn w:val="a3"/>
    <w:rsid w:val="00836B5F"/>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2">
    <w:name w:val="Рисунок"/>
    <w:basedOn w:val="a3"/>
    <w:next w:val="a3"/>
    <w:rsid w:val="00836B5F"/>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3">
    <w:name w:val="caption"/>
    <w:basedOn w:val="a2"/>
    <w:next w:val="a2"/>
    <w:qFormat/>
    <w:rsid w:val="00836B5F"/>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4"/>
      <w:szCs w:val="28"/>
      <w:lang w:eastAsia="ru-RU"/>
    </w:rPr>
  </w:style>
  <w:style w:type="paragraph" w:styleId="61">
    <w:name w:val="toc 6"/>
    <w:basedOn w:val="a2"/>
    <w:next w:val="a2"/>
    <w:uiPriority w:val="39"/>
    <w:rsid w:val="00836B5F"/>
    <w:pPr>
      <w:tabs>
        <w:tab w:val="right" w:leader="dot" w:pos="9922"/>
      </w:tabs>
      <w:overflowPunct w:val="0"/>
      <w:autoSpaceDE w:val="0"/>
      <w:autoSpaceDN w:val="0"/>
      <w:adjustRightInd w:val="0"/>
      <w:spacing w:after="0" w:line="240" w:lineRule="auto"/>
      <w:ind w:left="1100"/>
      <w:jc w:val="both"/>
      <w:textAlignment w:val="baseline"/>
    </w:pPr>
    <w:rPr>
      <w:rFonts w:ascii="Times New Roman" w:eastAsia="Times New Roman" w:hAnsi="Times New Roman" w:cs="Times New Roman"/>
      <w:sz w:val="28"/>
      <w:szCs w:val="28"/>
      <w:lang w:eastAsia="ru-RU"/>
    </w:rPr>
  </w:style>
  <w:style w:type="character" w:styleId="afff4">
    <w:name w:val="annotation reference"/>
    <w:uiPriority w:val="99"/>
    <w:rsid w:val="00836B5F"/>
    <w:rPr>
      <w:rFonts w:ascii="Times New Roman" w:eastAsia="Times New Roman" w:hAnsi="Times New Roman"/>
      <w:sz w:val="16"/>
      <w:szCs w:val="16"/>
    </w:rPr>
  </w:style>
  <w:style w:type="paragraph" w:styleId="afff5">
    <w:name w:val="annotation text"/>
    <w:basedOn w:val="a2"/>
    <w:link w:val="afff6"/>
    <w:uiPriority w:val="99"/>
    <w:rsid w:val="00836B5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eastAsia="x-none"/>
    </w:rPr>
  </w:style>
  <w:style w:type="character" w:customStyle="1" w:styleId="afff6">
    <w:name w:val="Текст примечания Знак"/>
    <w:basedOn w:val="a4"/>
    <w:link w:val="afff5"/>
    <w:uiPriority w:val="99"/>
    <w:rsid w:val="00836B5F"/>
    <w:rPr>
      <w:rFonts w:ascii="Times New Roman" w:eastAsia="Times New Roman" w:hAnsi="Times New Roman" w:cs="Times New Roman"/>
      <w:sz w:val="20"/>
      <w:szCs w:val="20"/>
      <w:lang w:val="x-none" w:eastAsia="x-none"/>
    </w:rPr>
  </w:style>
  <w:style w:type="paragraph" w:styleId="afff7">
    <w:name w:val="annotation subject"/>
    <w:basedOn w:val="afff5"/>
    <w:next w:val="afff5"/>
    <w:link w:val="afff8"/>
    <w:uiPriority w:val="99"/>
    <w:rsid w:val="00836B5F"/>
    <w:rPr>
      <w:b/>
      <w:bCs/>
    </w:rPr>
  </w:style>
  <w:style w:type="character" w:customStyle="1" w:styleId="afff8">
    <w:name w:val="Тема примечания Знак"/>
    <w:basedOn w:val="afff6"/>
    <w:link w:val="afff7"/>
    <w:uiPriority w:val="99"/>
    <w:rsid w:val="00836B5F"/>
    <w:rPr>
      <w:rFonts w:ascii="Times New Roman" w:eastAsia="Times New Roman" w:hAnsi="Times New Roman" w:cs="Times New Roman"/>
      <w:b/>
      <w:bCs/>
      <w:sz w:val="20"/>
      <w:szCs w:val="20"/>
      <w:lang w:val="x-none" w:eastAsia="x-none"/>
    </w:rPr>
  </w:style>
  <w:style w:type="character" w:customStyle="1" w:styleId="apple-converted-space">
    <w:name w:val="apple-converted-space"/>
    <w:rsid w:val="00836B5F"/>
  </w:style>
  <w:style w:type="character" w:customStyle="1" w:styleId="af7">
    <w:name w:val="Без интервала Знак"/>
    <w:link w:val="af6"/>
    <w:uiPriority w:val="99"/>
    <w:rsid w:val="00836B5F"/>
    <w:rPr>
      <w:rFonts w:ascii="Calibri" w:eastAsia="Times New Roman" w:hAnsi="Calibri" w:cs="Times New Roman"/>
      <w:lang w:eastAsia="ru-RU"/>
    </w:rPr>
  </w:style>
  <w:style w:type="character" w:customStyle="1" w:styleId="text">
    <w:name w:val="text"/>
    <w:rsid w:val="00836B5F"/>
  </w:style>
  <w:style w:type="paragraph" w:customStyle="1" w:styleId="Style3">
    <w:name w:val="Style3"/>
    <w:basedOn w:val="a2"/>
    <w:uiPriority w:val="99"/>
    <w:rsid w:val="00836B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836B5F"/>
    <w:rPr>
      <w:rFonts w:ascii="Times New Roman" w:hAnsi="Times New Roman" w:cs="Times New Roman"/>
      <w:sz w:val="22"/>
      <w:szCs w:val="22"/>
    </w:rPr>
  </w:style>
  <w:style w:type="character" w:customStyle="1" w:styleId="FontStyle14">
    <w:name w:val="Font Style14"/>
    <w:uiPriority w:val="99"/>
    <w:rsid w:val="00836B5F"/>
    <w:rPr>
      <w:rFonts w:ascii="Times New Roman" w:hAnsi="Times New Roman" w:cs="Times New Roman"/>
      <w:b/>
      <w:bCs/>
      <w:sz w:val="22"/>
      <w:szCs w:val="22"/>
    </w:rPr>
  </w:style>
  <w:style w:type="paragraph" w:styleId="afff9">
    <w:name w:val="Revision"/>
    <w:uiPriority w:val="99"/>
    <w:rsid w:val="00836B5F"/>
    <w:pPr>
      <w:spacing w:after="0" w:line="240" w:lineRule="auto"/>
    </w:pPr>
    <w:rPr>
      <w:rFonts w:ascii="Arial" w:eastAsia="Times New Roman" w:hAnsi="Arial" w:cs="Arial"/>
      <w:sz w:val="24"/>
      <w:szCs w:val="24"/>
      <w:lang w:eastAsia="ru-RU"/>
    </w:rPr>
  </w:style>
  <w:style w:type="table" w:customStyle="1" w:styleId="15">
    <w:name w:val="Сетка таблицы1"/>
    <w:basedOn w:val="a5"/>
    <w:next w:val="af2"/>
    <w:uiPriority w:val="59"/>
    <w:rsid w:val="00836B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rsid w:val="00836B5F"/>
    <w:rPr>
      <w:rFonts w:ascii="Calibri" w:eastAsia="Times New Roman" w:hAnsi="Calibri" w:cs="Times New Roman"/>
      <w:lang w:val="x-none" w:eastAsia="x-none"/>
    </w:rPr>
  </w:style>
  <w:style w:type="character" w:customStyle="1" w:styleId="ListParagraphChar">
    <w:name w:val="List Paragraph Char"/>
    <w:link w:val="13"/>
    <w:uiPriority w:val="99"/>
    <w:rsid w:val="00836B5F"/>
    <w:rPr>
      <w:rFonts w:ascii="Calibri" w:eastAsia="Times New Roman" w:hAnsi="Calibri" w:cs="Times New Roman"/>
      <w:lang w:val="x-none"/>
    </w:rPr>
  </w:style>
  <w:style w:type="paragraph" w:customStyle="1" w:styleId="msonormalmrcssattr">
    <w:name w:val="msonormal_mr_css_attr"/>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a">
    <w:name w:val="line number"/>
    <w:uiPriority w:val="99"/>
    <w:unhideWhenUsed/>
    <w:rsid w:val="00836B5F"/>
  </w:style>
  <w:style w:type="paragraph" w:customStyle="1" w:styleId="Standard">
    <w:name w:val="Standard"/>
    <w:rsid w:val="00836B5F"/>
    <w:pPr>
      <w:widowControl w:val="0"/>
      <w:suppressAutoHyphens/>
      <w:autoSpaceDE w:val="0"/>
      <w:autoSpaceDN w:val="0"/>
      <w:spacing w:after="0" w:line="240" w:lineRule="auto"/>
    </w:pPr>
    <w:rPr>
      <w:rFonts w:ascii="Times New Roman" w:eastAsia="Times New Roman" w:hAnsi="Times New Roman" w:cs="Times New Roman"/>
      <w:kern w:val="3"/>
      <w:sz w:val="20"/>
      <w:szCs w:val="20"/>
      <w:lang w:eastAsia="ru-RU"/>
    </w:rPr>
  </w:style>
  <w:style w:type="character" w:customStyle="1" w:styleId="16">
    <w:name w:val="Верхний колонтитул Знак1"/>
    <w:uiPriority w:val="99"/>
    <w:semiHidden/>
    <w:locked/>
    <w:rsid w:val="00836B5F"/>
    <w:rPr>
      <w:rFonts w:cs="Times New Roman"/>
      <w:sz w:val="22"/>
      <w:szCs w:val="22"/>
    </w:rPr>
  </w:style>
  <w:style w:type="character" w:customStyle="1" w:styleId="WW8Num2z2">
    <w:name w:val="WW8Num2z2"/>
    <w:rsid w:val="00836B5F"/>
    <w:rPr>
      <w:sz w:val="24"/>
      <w:szCs w:val="24"/>
    </w:rPr>
  </w:style>
  <w:style w:type="character" w:customStyle="1" w:styleId="WW8Num4z0">
    <w:name w:val="WW8Num4z0"/>
    <w:rsid w:val="00836B5F"/>
    <w:rPr>
      <w:color w:val="000000"/>
    </w:rPr>
  </w:style>
  <w:style w:type="character" w:customStyle="1" w:styleId="WW8Num9z0">
    <w:name w:val="WW8Num9z0"/>
    <w:rsid w:val="00836B5F"/>
    <w:rPr>
      <w:rFonts w:ascii="Times New Roman" w:eastAsia="Times New Roman" w:hAnsi="Times New Roman" w:cs="Times New Roman"/>
    </w:rPr>
  </w:style>
  <w:style w:type="character" w:customStyle="1" w:styleId="WW8Num9z1">
    <w:name w:val="WW8Num9z1"/>
    <w:rsid w:val="00836B5F"/>
    <w:rPr>
      <w:rFonts w:ascii="Courier New" w:hAnsi="Courier New"/>
    </w:rPr>
  </w:style>
  <w:style w:type="character" w:customStyle="1" w:styleId="WW8Num9z2">
    <w:name w:val="WW8Num9z2"/>
    <w:rsid w:val="00836B5F"/>
    <w:rPr>
      <w:rFonts w:ascii="Wingdings" w:hAnsi="Wingdings"/>
    </w:rPr>
  </w:style>
  <w:style w:type="character" w:customStyle="1" w:styleId="WW8Num9z3">
    <w:name w:val="WW8Num9z3"/>
    <w:rsid w:val="00836B5F"/>
    <w:rPr>
      <w:rFonts w:ascii="Symbol" w:hAnsi="Symbol"/>
    </w:rPr>
  </w:style>
  <w:style w:type="character" w:customStyle="1" w:styleId="WW8Num11z0">
    <w:name w:val="WW8Num11z0"/>
    <w:rsid w:val="00836B5F"/>
    <w:rPr>
      <w:b/>
    </w:rPr>
  </w:style>
  <w:style w:type="character" w:customStyle="1" w:styleId="WW8Num12z1">
    <w:name w:val="WW8Num12z1"/>
    <w:rsid w:val="00836B5F"/>
    <w:rPr>
      <w:b w:val="0"/>
    </w:rPr>
  </w:style>
  <w:style w:type="character" w:customStyle="1" w:styleId="WW8Num13z0">
    <w:name w:val="WW8Num13z0"/>
    <w:rsid w:val="00836B5F"/>
    <w:rPr>
      <w:b w:val="0"/>
    </w:rPr>
  </w:style>
  <w:style w:type="character" w:customStyle="1" w:styleId="WW8Num14z0">
    <w:name w:val="WW8Num14z0"/>
    <w:rsid w:val="00836B5F"/>
    <w:rPr>
      <w:rFonts w:ascii="Symbol" w:hAnsi="Symbol"/>
      <w:color w:val="auto"/>
    </w:rPr>
  </w:style>
  <w:style w:type="character" w:customStyle="1" w:styleId="WW8Num14z1">
    <w:name w:val="WW8Num14z1"/>
    <w:rsid w:val="00836B5F"/>
    <w:rPr>
      <w:rFonts w:ascii="Courier New" w:hAnsi="Courier New" w:cs="Courier New"/>
    </w:rPr>
  </w:style>
  <w:style w:type="character" w:customStyle="1" w:styleId="WW8Num14z2">
    <w:name w:val="WW8Num14z2"/>
    <w:rsid w:val="00836B5F"/>
    <w:rPr>
      <w:rFonts w:ascii="Wingdings" w:hAnsi="Wingdings"/>
    </w:rPr>
  </w:style>
  <w:style w:type="character" w:customStyle="1" w:styleId="WW8Num14z3">
    <w:name w:val="WW8Num14z3"/>
    <w:rsid w:val="00836B5F"/>
    <w:rPr>
      <w:rFonts w:ascii="Symbol" w:hAnsi="Symbol"/>
    </w:rPr>
  </w:style>
  <w:style w:type="character" w:customStyle="1" w:styleId="WW8Num21z0">
    <w:name w:val="WW8Num21z0"/>
    <w:rsid w:val="00836B5F"/>
    <w:rPr>
      <w:rFonts w:ascii="Symbol" w:hAnsi="Symbol"/>
      <w:sz w:val="16"/>
    </w:rPr>
  </w:style>
  <w:style w:type="character" w:customStyle="1" w:styleId="WW8Num21z1">
    <w:name w:val="WW8Num21z1"/>
    <w:rsid w:val="00836B5F"/>
    <w:rPr>
      <w:rFonts w:ascii="Courier New" w:hAnsi="Courier New" w:cs="Courier New"/>
    </w:rPr>
  </w:style>
  <w:style w:type="character" w:customStyle="1" w:styleId="WW8Num21z2">
    <w:name w:val="WW8Num21z2"/>
    <w:rsid w:val="00836B5F"/>
    <w:rPr>
      <w:rFonts w:ascii="Wingdings" w:hAnsi="Wingdings"/>
    </w:rPr>
  </w:style>
  <w:style w:type="character" w:customStyle="1" w:styleId="WW8Num21z3">
    <w:name w:val="WW8Num21z3"/>
    <w:rsid w:val="00836B5F"/>
    <w:rPr>
      <w:rFonts w:ascii="Symbol" w:hAnsi="Symbol"/>
    </w:rPr>
  </w:style>
  <w:style w:type="character" w:customStyle="1" w:styleId="WW8Num22z0">
    <w:name w:val="WW8Num22z0"/>
    <w:rsid w:val="00836B5F"/>
    <w:rPr>
      <w:rFonts w:ascii="Times New Roman" w:eastAsia="Times New Roman" w:hAnsi="Times New Roman" w:cs="Times New Roman"/>
    </w:rPr>
  </w:style>
  <w:style w:type="character" w:customStyle="1" w:styleId="WW8Num22z1">
    <w:name w:val="WW8Num22z1"/>
    <w:rsid w:val="00836B5F"/>
    <w:rPr>
      <w:rFonts w:ascii="Courier New" w:hAnsi="Courier New"/>
    </w:rPr>
  </w:style>
  <w:style w:type="character" w:customStyle="1" w:styleId="WW8Num22z2">
    <w:name w:val="WW8Num22z2"/>
    <w:rsid w:val="00836B5F"/>
    <w:rPr>
      <w:rFonts w:ascii="Wingdings" w:hAnsi="Wingdings"/>
    </w:rPr>
  </w:style>
  <w:style w:type="character" w:customStyle="1" w:styleId="WW8Num22z3">
    <w:name w:val="WW8Num22z3"/>
    <w:rsid w:val="00836B5F"/>
    <w:rPr>
      <w:rFonts w:ascii="Symbol" w:hAnsi="Symbol"/>
    </w:rPr>
  </w:style>
  <w:style w:type="character" w:customStyle="1" w:styleId="WW8Num23z0">
    <w:name w:val="WW8Num23z0"/>
    <w:rsid w:val="00836B5F"/>
    <w:rPr>
      <w:rFonts w:ascii="Times New Roman" w:hAnsi="Times New Roman" w:cs="Times New Roman"/>
    </w:rPr>
  </w:style>
  <w:style w:type="character" w:customStyle="1" w:styleId="WW8Num23z1">
    <w:name w:val="WW8Num23z1"/>
    <w:rsid w:val="00836B5F"/>
    <w:rPr>
      <w:rFonts w:ascii="Times New Roman" w:eastAsia="Times New Roman" w:hAnsi="Times New Roman" w:cs="Times New Roman"/>
    </w:rPr>
  </w:style>
  <w:style w:type="character" w:customStyle="1" w:styleId="WW8Num23z2">
    <w:name w:val="WW8Num23z2"/>
    <w:rsid w:val="00836B5F"/>
    <w:rPr>
      <w:rFonts w:ascii="Wingdings" w:hAnsi="Wingdings"/>
    </w:rPr>
  </w:style>
  <w:style w:type="character" w:customStyle="1" w:styleId="WW8Num23z3">
    <w:name w:val="WW8Num23z3"/>
    <w:rsid w:val="00836B5F"/>
    <w:rPr>
      <w:rFonts w:ascii="Symbol" w:hAnsi="Symbol"/>
    </w:rPr>
  </w:style>
  <w:style w:type="character" w:customStyle="1" w:styleId="WW8Num23z4">
    <w:name w:val="WW8Num23z4"/>
    <w:rsid w:val="00836B5F"/>
    <w:rPr>
      <w:rFonts w:ascii="Courier New" w:hAnsi="Courier New" w:cs="Courier New"/>
    </w:rPr>
  </w:style>
  <w:style w:type="character" w:customStyle="1" w:styleId="WW8Num24z0">
    <w:name w:val="WW8Num24z0"/>
    <w:rsid w:val="00836B5F"/>
    <w:rPr>
      <w:rFonts w:ascii="Symbol" w:hAnsi="Symbol"/>
    </w:rPr>
  </w:style>
  <w:style w:type="character" w:customStyle="1" w:styleId="WW8Num24z1">
    <w:name w:val="WW8Num24z1"/>
    <w:rsid w:val="00836B5F"/>
    <w:rPr>
      <w:rFonts w:ascii="Courier New" w:hAnsi="Courier New" w:cs="Courier New"/>
    </w:rPr>
  </w:style>
  <w:style w:type="character" w:customStyle="1" w:styleId="WW8Num24z2">
    <w:name w:val="WW8Num24z2"/>
    <w:rsid w:val="00836B5F"/>
    <w:rPr>
      <w:rFonts w:ascii="Wingdings" w:hAnsi="Wingdings"/>
    </w:rPr>
  </w:style>
  <w:style w:type="character" w:customStyle="1" w:styleId="WW8Num26z0">
    <w:name w:val="WW8Num26z0"/>
    <w:rsid w:val="00836B5F"/>
    <w:rPr>
      <w:rFonts w:ascii="Symbol" w:hAnsi="Symbol"/>
      <w:sz w:val="20"/>
      <w:szCs w:val="20"/>
    </w:rPr>
  </w:style>
  <w:style w:type="character" w:customStyle="1" w:styleId="WW8Num26z2">
    <w:name w:val="WW8Num26z2"/>
    <w:rsid w:val="00836B5F"/>
    <w:rPr>
      <w:rFonts w:ascii="Wingdings" w:hAnsi="Wingdings"/>
    </w:rPr>
  </w:style>
  <w:style w:type="character" w:customStyle="1" w:styleId="WW8Num26z3">
    <w:name w:val="WW8Num26z3"/>
    <w:rsid w:val="00836B5F"/>
    <w:rPr>
      <w:rFonts w:ascii="Symbol" w:hAnsi="Symbol"/>
    </w:rPr>
  </w:style>
  <w:style w:type="character" w:customStyle="1" w:styleId="WW8Num26z4">
    <w:name w:val="WW8Num26z4"/>
    <w:rsid w:val="00836B5F"/>
    <w:rPr>
      <w:rFonts w:ascii="Courier New" w:hAnsi="Courier New" w:cs="Courier New"/>
    </w:rPr>
  </w:style>
  <w:style w:type="character" w:customStyle="1" w:styleId="WW8Num27z2">
    <w:name w:val="WW8Num27z2"/>
    <w:rsid w:val="00836B5F"/>
    <w:rPr>
      <w:sz w:val="24"/>
      <w:szCs w:val="24"/>
    </w:rPr>
  </w:style>
  <w:style w:type="character" w:customStyle="1" w:styleId="WW8Num28z0">
    <w:name w:val="WW8Num28z0"/>
    <w:rsid w:val="00836B5F"/>
    <w:rPr>
      <w:color w:val="auto"/>
    </w:rPr>
  </w:style>
  <w:style w:type="character" w:customStyle="1" w:styleId="WW8Num29z0">
    <w:name w:val="WW8Num29z0"/>
    <w:rsid w:val="00836B5F"/>
    <w:rPr>
      <w:b w:val="0"/>
    </w:rPr>
  </w:style>
  <w:style w:type="character" w:customStyle="1" w:styleId="WW8Num30z0">
    <w:name w:val="WW8Num30z0"/>
    <w:rsid w:val="00836B5F"/>
    <w:rPr>
      <w:rFonts w:ascii="Times New Roman" w:eastAsia="Times New Roman" w:hAnsi="Times New Roman" w:cs="Times New Roman"/>
    </w:rPr>
  </w:style>
  <w:style w:type="character" w:customStyle="1" w:styleId="WW8Num31z0">
    <w:name w:val="WW8Num31z0"/>
    <w:rsid w:val="00836B5F"/>
    <w:rPr>
      <w:rFonts w:ascii="Times New Roman" w:hAnsi="Times New Roman" w:cs="Times New Roman"/>
      <w:color w:val="993300"/>
    </w:rPr>
  </w:style>
  <w:style w:type="character" w:customStyle="1" w:styleId="WW8Num31z1">
    <w:name w:val="WW8Num31z1"/>
    <w:rsid w:val="00836B5F"/>
    <w:rPr>
      <w:rFonts w:ascii="Courier New" w:hAnsi="Courier New" w:cs="Courier New"/>
    </w:rPr>
  </w:style>
  <w:style w:type="character" w:customStyle="1" w:styleId="WW8Num31z2">
    <w:name w:val="WW8Num31z2"/>
    <w:rsid w:val="00836B5F"/>
    <w:rPr>
      <w:rFonts w:ascii="Wingdings" w:hAnsi="Wingdings"/>
    </w:rPr>
  </w:style>
  <w:style w:type="character" w:customStyle="1" w:styleId="WW8Num31z3">
    <w:name w:val="WW8Num31z3"/>
    <w:rsid w:val="00836B5F"/>
    <w:rPr>
      <w:rFonts w:ascii="Symbol" w:hAnsi="Symbol"/>
    </w:rPr>
  </w:style>
  <w:style w:type="character" w:customStyle="1" w:styleId="WW8Num32z0">
    <w:name w:val="WW8Num32z0"/>
    <w:rsid w:val="00836B5F"/>
    <w:rPr>
      <w:rFonts w:ascii="Times New Roman" w:hAnsi="Times New Roman" w:cs="Times New Roman"/>
    </w:rPr>
  </w:style>
  <w:style w:type="character" w:customStyle="1" w:styleId="WW8Num32z1">
    <w:name w:val="WW8Num32z1"/>
    <w:rsid w:val="00836B5F"/>
    <w:rPr>
      <w:rFonts w:ascii="Courier New" w:hAnsi="Courier New" w:cs="Courier New"/>
    </w:rPr>
  </w:style>
  <w:style w:type="character" w:customStyle="1" w:styleId="WW8Num32z2">
    <w:name w:val="WW8Num32z2"/>
    <w:rsid w:val="00836B5F"/>
    <w:rPr>
      <w:rFonts w:ascii="Wingdings" w:hAnsi="Wingdings"/>
    </w:rPr>
  </w:style>
  <w:style w:type="character" w:customStyle="1" w:styleId="WW8Num32z3">
    <w:name w:val="WW8Num32z3"/>
    <w:rsid w:val="00836B5F"/>
    <w:rPr>
      <w:rFonts w:ascii="Symbol" w:hAnsi="Symbol"/>
    </w:rPr>
  </w:style>
  <w:style w:type="character" w:customStyle="1" w:styleId="WW8Num37z2">
    <w:name w:val="WW8Num37z2"/>
    <w:rsid w:val="00836B5F"/>
    <w:rPr>
      <w:sz w:val="24"/>
      <w:szCs w:val="24"/>
    </w:rPr>
  </w:style>
  <w:style w:type="character" w:customStyle="1" w:styleId="WW8Num38z0">
    <w:name w:val="WW8Num38z0"/>
    <w:rsid w:val="00836B5F"/>
    <w:rPr>
      <w:color w:val="auto"/>
    </w:rPr>
  </w:style>
  <w:style w:type="character" w:customStyle="1" w:styleId="WW8Num40z0">
    <w:name w:val="WW8Num40z0"/>
    <w:rsid w:val="00836B5F"/>
    <w:rPr>
      <w:rFonts w:ascii="Times New Roman" w:hAnsi="Times New Roman" w:cs="Times New Roman"/>
      <w:color w:val="993300"/>
    </w:rPr>
  </w:style>
  <w:style w:type="character" w:customStyle="1" w:styleId="WW8Num40z1">
    <w:name w:val="WW8Num40z1"/>
    <w:rsid w:val="00836B5F"/>
    <w:rPr>
      <w:rFonts w:ascii="Courier New" w:hAnsi="Courier New" w:cs="Courier New"/>
    </w:rPr>
  </w:style>
  <w:style w:type="character" w:customStyle="1" w:styleId="WW8Num40z2">
    <w:name w:val="WW8Num40z2"/>
    <w:rsid w:val="00836B5F"/>
    <w:rPr>
      <w:rFonts w:ascii="Wingdings" w:hAnsi="Wingdings"/>
    </w:rPr>
  </w:style>
  <w:style w:type="character" w:customStyle="1" w:styleId="WW8Num40z3">
    <w:name w:val="WW8Num40z3"/>
    <w:rsid w:val="00836B5F"/>
    <w:rPr>
      <w:rFonts w:ascii="Symbol" w:hAnsi="Symbol"/>
    </w:rPr>
  </w:style>
  <w:style w:type="character" w:customStyle="1" w:styleId="WW8Num42z0">
    <w:name w:val="WW8Num42z0"/>
    <w:rsid w:val="00836B5F"/>
    <w:rPr>
      <w:rFonts w:ascii="Times New Roman" w:eastAsia="Times New Roman" w:hAnsi="Times New Roman" w:cs="Times New Roman"/>
    </w:rPr>
  </w:style>
  <w:style w:type="character" w:customStyle="1" w:styleId="WW8Num45z2">
    <w:name w:val="WW8Num45z2"/>
    <w:rsid w:val="00836B5F"/>
    <w:rPr>
      <w:sz w:val="24"/>
      <w:szCs w:val="24"/>
    </w:rPr>
  </w:style>
  <w:style w:type="character" w:customStyle="1" w:styleId="WW8Num46z0">
    <w:name w:val="WW8Num46z0"/>
    <w:rsid w:val="00836B5F"/>
    <w:rPr>
      <w:b w:val="0"/>
    </w:rPr>
  </w:style>
  <w:style w:type="character" w:customStyle="1" w:styleId="WW8Num47z0">
    <w:name w:val="WW8Num47z0"/>
    <w:rsid w:val="00836B5F"/>
    <w:rPr>
      <w:rFonts w:ascii="Symbol" w:hAnsi="Symbol"/>
      <w:sz w:val="16"/>
    </w:rPr>
  </w:style>
  <w:style w:type="character" w:customStyle="1" w:styleId="WW8Num47z1">
    <w:name w:val="WW8Num47z1"/>
    <w:rsid w:val="00836B5F"/>
    <w:rPr>
      <w:rFonts w:ascii="Courier New" w:hAnsi="Courier New" w:cs="Courier New"/>
    </w:rPr>
  </w:style>
  <w:style w:type="character" w:customStyle="1" w:styleId="WW8Num47z2">
    <w:name w:val="WW8Num47z2"/>
    <w:rsid w:val="00836B5F"/>
    <w:rPr>
      <w:rFonts w:ascii="Wingdings" w:hAnsi="Wingdings"/>
    </w:rPr>
  </w:style>
  <w:style w:type="character" w:customStyle="1" w:styleId="WW8Num47z3">
    <w:name w:val="WW8Num47z3"/>
    <w:rsid w:val="00836B5F"/>
    <w:rPr>
      <w:rFonts w:ascii="Symbol" w:hAnsi="Symbol"/>
    </w:rPr>
  </w:style>
  <w:style w:type="character" w:customStyle="1" w:styleId="WW8Num49z1">
    <w:name w:val="WW8Num49z1"/>
    <w:rsid w:val="00836B5F"/>
    <w:rPr>
      <w:b w:val="0"/>
      <w:i w:val="0"/>
      <w:shadow w:val="0"/>
      <w:color w:val="auto"/>
    </w:rPr>
  </w:style>
  <w:style w:type="character" w:customStyle="1" w:styleId="17">
    <w:name w:val="Основной шрифт абзаца1"/>
    <w:rsid w:val="00836B5F"/>
  </w:style>
  <w:style w:type="paragraph" w:customStyle="1" w:styleId="afffb">
    <w:name w:val="Заголовок"/>
    <w:basedOn w:val="a2"/>
    <w:next w:val="a3"/>
    <w:uiPriority w:val="99"/>
    <w:rsid w:val="00836B5F"/>
    <w:pPr>
      <w:keepNext/>
      <w:suppressAutoHyphens/>
      <w:spacing w:before="240" w:after="120" w:line="240" w:lineRule="auto"/>
    </w:pPr>
    <w:rPr>
      <w:rFonts w:ascii="Arial" w:eastAsia="SimSun" w:hAnsi="Arial" w:cs="Mangal"/>
      <w:sz w:val="28"/>
      <w:szCs w:val="28"/>
      <w:lang w:eastAsia="ar-SA"/>
    </w:rPr>
  </w:style>
  <w:style w:type="paragraph" w:customStyle="1" w:styleId="18">
    <w:name w:val="Название1"/>
    <w:basedOn w:val="a2"/>
    <w:rsid w:val="00836B5F"/>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9">
    <w:name w:val="Указатель1"/>
    <w:basedOn w:val="a2"/>
    <w:rsid w:val="00836B5F"/>
    <w:pPr>
      <w:suppressLineNumbers/>
      <w:suppressAutoHyphens/>
      <w:spacing w:after="0" w:line="240" w:lineRule="auto"/>
    </w:pPr>
    <w:rPr>
      <w:rFonts w:ascii="Arial" w:eastAsia="Times New Roman" w:hAnsi="Arial" w:cs="Mangal"/>
      <w:sz w:val="20"/>
      <w:szCs w:val="20"/>
      <w:lang w:eastAsia="ar-SA"/>
    </w:rPr>
  </w:style>
  <w:style w:type="paragraph" w:customStyle="1" w:styleId="210">
    <w:name w:val="Основной текст 21"/>
    <w:basedOn w:val="a2"/>
    <w:uiPriority w:val="99"/>
    <w:rsid w:val="00836B5F"/>
    <w:pPr>
      <w:suppressAutoHyphens/>
      <w:spacing w:after="0" w:line="360" w:lineRule="auto"/>
      <w:jc w:val="both"/>
    </w:pPr>
    <w:rPr>
      <w:rFonts w:ascii="Times New Roman" w:eastAsia="Times New Roman" w:hAnsi="Times New Roman" w:cs="Times New Roman"/>
      <w:b/>
      <w:bCs/>
      <w:sz w:val="24"/>
      <w:szCs w:val="24"/>
      <w:lang w:eastAsia="ar-SA"/>
    </w:rPr>
  </w:style>
  <w:style w:type="paragraph" w:customStyle="1" w:styleId="ConsTitle">
    <w:name w:val="ConsTitle"/>
    <w:rsid w:val="00836B5F"/>
    <w:pPr>
      <w:widowControl w:val="0"/>
      <w:suppressAutoHyphens/>
      <w:autoSpaceDE w:val="0"/>
      <w:spacing w:after="0" w:line="240" w:lineRule="auto"/>
      <w:ind w:right="19772"/>
    </w:pPr>
    <w:rPr>
      <w:rFonts w:ascii="Arial" w:eastAsia="Arial" w:hAnsi="Arial" w:cs="Arial"/>
      <w:b/>
      <w:bCs/>
      <w:sz w:val="20"/>
      <w:szCs w:val="20"/>
      <w:lang w:eastAsia="ar-SA"/>
    </w:rPr>
  </w:style>
  <w:style w:type="paragraph" w:customStyle="1" w:styleId="Normal">
    <w:name w:val="Normal"/>
    <w:rsid w:val="00836B5F"/>
    <w:pPr>
      <w:widowControl w:val="0"/>
      <w:suppressAutoHyphens/>
      <w:spacing w:after="0" w:line="240" w:lineRule="auto"/>
    </w:pPr>
    <w:rPr>
      <w:rFonts w:ascii="Courier New" w:eastAsia="Arial" w:hAnsi="Courier New" w:cs="Times New Roman"/>
      <w:sz w:val="20"/>
      <w:szCs w:val="20"/>
      <w:lang w:eastAsia="ar-SA"/>
    </w:rPr>
  </w:style>
  <w:style w:type="paragraph" w:customStyle="1" w:styleId="212">
    <w:name w:val="Список 21"/>
    <w:basedOn w:val="a2"/>
    <w:rsid w:val="00836B5F"/>
    <w:pPr>
      <w:suppressAutoHyphens/>
      <w:spacing w:after="0" w:line="240" w:lineRule="auto"/>
      <w:ind w:left="283" w:hanging="283"/>
      <w:jc w:val="both"/>
    </w:pPr>
    <w:rPr>
      <w:rFonts w:ascii="Times New Roman" w:eastAsia="Times New Roman" w:hAnsi="Times New Roman" w:cs="Times New Roman"/>
      <w:sz w:val="26"/>
      <w:szCs w:val="20"/>
      <w:lang w:eastAsia="ar-SA"/>
    </w:rPr>
  </w:style>
  <w:style w:type="paragraph" w:customStyle="1" w:styleId="ConsNormal">
    <w:name w:val="ConsNormal"/>
    <w:rsid w:val="00836B5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311">
    <w:name w:val="Основной текст с отступом 31"/>
    <w:basedOn w:val="a2"/>
    <w:rsid w:val="00836B5F"/>
    <w:pPr>
      <w:widowControl w:val="0"/>
      <w:suppressAutoHyphens/>
      <w:autoSpaceDE w:val="0"/>
      <w:spacing w:after="120" w:line="240" w:lineRule="auto"/>
      <w:ind w:left="283"/>
    </w:pPr>
    <w:rPr>
      <w:rFonts w:ascii="Times New Roman" w:eastAsia="Times New Roman" w:hAnsi="Times New Roman" w:cs="Times New Roman"/>
      <w:sz w:val="16"/>
      <w:szCs w:val="16"/>
      <w:lang w:eastAsia="ar-SA"/>
    </w:rPr>
  </w:style>
  <w:style w:type="paragraph" w:customStyle="1" w:styleId="afffc">
    <w:name w:val="Комментарий"/>
    <w:basedOn w:val="a2"/>
    <w:next w:val="a2"/>
    <w:uiPriority w:val="99"/>
    <w:rsid w:val="00836B5F"/>
    <w:pPr>
      <w:suppressAutoHyphens/>
      <w:autoSpaceDE w:val="0"/>
      <w:spacing w:after="0" w:line="240" w:lineRule="auto"/>
      <w:ind w:left="170"/>
      <w:jc w:val="both"/>
    </w:pPr>
    <w:rPr>
      <w:rFonts w:ascii="Arial" w:eastAsia="Times New Roman" w:hAnsi="Arial" w:cs="Times New Roman"/>
      <w:i/>
      <w:iCs/>
      <w:color w:val="800080"/>
      <w:sz w:val="20"/>
      <w:szCs w:val="20"/>
      <w:lang w:eastAsia="ar-SA"/>
    </w:rPr>
  </w:style>
  <w:style w:type="paragraph" w:customStyle="1" w:styleId="213">
    <w:name w:val="Основной текст с отступом 21"/>
    <w:basedOn w:val="a2"/>
    <w:rsid w:val="00836B5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d">
    <w:name w:val="Текст (лев. подпись)"/>
    <w:basedOn w:val="a2"/>
    <w:next w:val="a2"/>
    <w:uiPriority w:val="99"/>
    <w:rsid w:val="00836B5F"/>
    <w:pPr>
      <w:suppressAutoHyphens/>
      <w:autoSpaceDE w:val="0"/>
      <w:spacing w:after="0" w:line="240" w:lineRule="auto"/>
    </w:pPr>
    <w:rPr>
      <w:rFonts w:ascii="Arial" w:eastAsia="Times New Roman" w:hAnsi="Arial" w:cs="Times New Roman"/>
      <w:sz w:val="24"/>
      <w:szCs w:val="24"/>
      <w:lang w:eastAsia="ar-SA"/>
    </w:rPr>
  </w:style>
  <w:style w:type="paragraph" w:customStyle="1" w:styleId="afffe">
    <w:name w:val="Содержимое врезки"/>
    <w:basedOn w:val="a3"/>
    <w:rsid w:val="00836B5F"/>
    <w:pPr>
      <w:suppressAutoHyphens/>
      <w:spacing w:line="240" w:lineRule="auto"/>
    </w:pPr>
    <w:rPr>
      <w:rFonts w:ascii="Times New Roman" w:hAnsi="Times New Roman"/>
      <w:sz w:val="20"/>
      <w:szCs w:val="20"/>
      <w:lang w:eastAsia="ar-SA"/>
    </w:rPr>
  </w:style>
  <w:style w:type="paragraph" w:customStyle="1" w:styleId="affff">
    <w:name w:val="Содержимое таблицы"/>
    <w:basedOn w:val="a2"/>
    <w:rsid w:val="00836B5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ff0">
    <w:name w:val="Заголовок таблицы"/>
    <w:basedOn w:val="affff"/>
    <w:rsid w:val="00836B5F"/>
    <w:pPr>
      <w:jc w:val="center"/>
    </w:pPr>
    <w:rPr>
      <w:b/>
      <w:bCs/>
    </w:rPr>
  </w:style>
  <w:style w:type="paragraph" w:styleId="affff1">
    <w:name w:val="footnote text"/>
    <w:basedOn w:val="a2"/>
    <w:link w:val="affff2"/>
    <w:uiPriority w:val="99"/>
    <w:rsid w:val="00836B5F"/>
    <w:pPr>
      <w:spacing w:after="0" w:line="240" w:lineRule="auto"/>
    </w:pPr>
    <w:rPr>
      <w:rFonts w:ascii="Times New Roman" w:eastAsia="Times New Roman" w:hAnsi="Times New Roman" w:cs="Times New Roman"/>
      <w:sz w:val="20"/>
      <w:szCs w:val="20"/>
      <w:lang w:val="x-none" w:eastAsia="x-none"/>
    </w:rPr>
  </w:style>
  <w:style w:type="character" w:customStyle="1" w:styleId="affff2">
    <w:name w:val="Текст сноски Знак"/>
    <w:basedOn w:val="a4"/>
    <w:link w:val="affff1"/>
    <w:uiPriority w:val="99"/>
    <w:rsid w:val="00836B5F"/>
    <w:rPr>
      <w:rFonts w:ascii="Times New Roman" w:eastAsia="Times New Roman" w:hAnsi="Times New Roman" w:cs="Times New Roman"/>
      <w:sz w:val="20"/>
      <w:szCs w:val="20"/>
      <w:lang w:val="x-none" w:eastAsia="x-none"/>
    </w:rPr>
  </w:style>
  <w:style w:type="character" w:styleId="affff3">
    <w:name w:val="footnote reference"/>
    <w:uiPriority w:val="99"/>
    <w:rsid w:val="00836B5F"/>
    <w:rPr>
      <w:vertAlign w:val="superscript"/>
    </w:rPr>
  </w:style>
  <w:style w:type="paragraph" w:customStyle="1" w:styleId="s1">
    <w:name w:val="s_1"/>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 Spacing"/>
    <w:rsid w:val="00836B5F"/>
    <w:pPr>
      <w:spacing w:after="0" w:line="240" w:lineRule="auto"/>
    </w:pPr>
    <w:rPr>
      <w:rFonts w:ascii="Calibri" w:eastAsia="Calibri" w:hAnsi="Calibri" w:cs="Calibri"/>
      <w:lang w:eastAsia="ru-RU"/>
    </w:rPr>
  </w:style>
  <w:style w:type="paragraph" w:customStyle="1" w:styleId="western">
    <w:name w:val="western"/>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Без интервала Знак1"/>
    <w:locked/>
    <w:rsid w:val="00836B5F"/>
    <w:rPr>
      <w:rFonts w:ascii="Calibri" w:hAnsi="Calibri"/>
      <w:sz w:val="22"/>
      <w:szCs w:val="22"/>
      <w:lang w:val="ru-RU" w:eastAsia="ru-RU" w:bidi="ar-SA"/>
    </w:rPr>
  </w:style>
  <w:style w:type="paragraph" w:customStyle="1" w:styleId="Style8">
    <w:name w:val="Style8"/>
    <w:basedOn w:val="a2"/>
    <w:rsid w:val="00836B5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Bodytext1">
    <w:name w:val="Body text|1_"/>
    <w:link w:val="Bodytext10"/>
    <w:locked/>
    <w:rsid w:val="00836B5F"/>
    <w:rPr>
      <w:sz w:val="26"/>
      <w:szCs w:val="26"/>
    </w:rPr>
  </w:style>
  <w:style w:type="paragraph" w:customStyle="1" w:styleId="Bodytext10">
    <w:name w:val="Body text|1"/>
    <w:basedOn w:val="a2"/>
    <w:link w:val="Bodytext1"/>
    <w:rsid w:val="00836B5F"/>
    <w:pPr>
      <w:widowControl w:val="0"/>
      <w:spacing w:after="0" w:line="256" w:lineRule="auto"/>
      <w:ind w:firstLine="400"/>
    </w:pPr>
    <w:rPr>
      <w:sz w:val="26"/>
      <w:szCs w:val="26"/>
    </w:rPr>
  </w:style>
  <w:style w:type="paragraph" w:customStyle="1" w:styleId="NoSpacing1">
    <w:name w:val="No Spacing1"/>
    <w:rsid w:val="00836B5F"/>
    <w:pPr>
      <w:spacing w:after="0" w:line="240" w:lineRule="auto"/>
    </w:pPr>
    <w:rPr>
      <w:rFonts w:ascii="Calibri" w:eastAsia="Times New Roman" w:hAnsi="Calibri" w:cs="Times New Roman"/>
      <w:lang w:eastAsia="ru-RU"/>
    </w:rPr>
  </w:style>
  <w:style w:type="paragraph" w:customStyle="1" w:styleId="FORMATTEXT0">
    <w:name w:val=".FORMATTEXT"/>
    <w:uiPriority w:val="99"/>
    <w:rsid w:val="00836B5F"/>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b">
    <w:name w:val="Нет списка1"/>
    <w:next w:val="a6"/>
    <w:uiPriority w:val="99"/>
    <w:semiHidden/>
    <w:unhideWhenUsed/>
    <w:rsid w:val="00836B5F"/>
  </w:style>
  <w:style w:type="numbering" w:customStyle="1" w:styleId="110">
    <w:name w:val="Нет списка11"/>
    <w:next w:val="a6"/>
    <w:uiPriority w:val="99"/>
    <w:semiHidden/>
    <w:unhideWhenUsed/>
    <w:rsid w:val="00836B5F"/>
  </w:style>
  <w:style w:type="paragraph" w:customStyle="1" w:styleId="1c">
    <w:name w:val="Текст1"/>
    <w:basedOn w:val="a2"/>
    <w:next w:val="af4"/>
    <w:uiPriority w:val="99"/>
    <w:unhideWhenUsed/>
    <w:rsid w:val="00836B5F"/>
    <w:pPr>
      <w:spacing w:after="0" w:line="240" w:lineRule="auto"/>
    </w:pPr>
    <w:rPr>
      <w:rFonts w:ascii="Consolas" w:eastAsia="Calibri" w:hAnsi="Consolas" w:cs="Times New Roman"/>
      <w:sz w:val="21"/>
      <w:szCs w:val="21"/>
    </w:rPr>
  </w:style>
  <w:style w:type="paragraph" w:customStyle="1" w:styleId="affff4">
    <w:name w:val="Информация об изменениях документа"/>
    <w:basedOn w:val="afffc"/>
    <w:next w:val="a2"/>
    <w:uiPriority w:val="99"/>
    <w:rsid w:val="00836B5F"/>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5">
    <w:name w:val="Сетка таблицы2"/>
    <w:basedOn w:val="a5"/>
    <w:next w:val="af2"/>
    <w:uiPriority w:val="99"/>
    <w:rsid w:val="00836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836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836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836B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2"/>
    <w:uiPriority w:val="99"/>
    <w:rsid w:val="00836B5F"/>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0">
    <w:name w:val="Сетка таблицы41"/>
    <w:basedOn w:val="a5"/>
    <w:next w:val="af2"/>
    <w:rsid w:val="00836B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uiPriority w:val="99"/>
    <w:semiHidden/>
    <w:unhideWhenUsed/>
    <w:rsid w:val="00836B5F"/>
  </w:style>
  <w:style w:type="paragraph" w:customStyle="1" w:styleId="Char">
    <w:name w:val="Char Знак"/>
    <w:basedOn w:val="a2"/>
    <w:uiPriority w:val="99"/>
    <w:rsid w:val="00836B5F"/>
    <w:pPr>
      <w:spacing w:before="100" w:beforeAutospacing="1" w:after="100" w:afterAutospacing="1" w:line="240" w:lineRule="auto"/>
    </w:pPr>
    <w:rPr>
      <w:rFonts w:ascii="Tahoma" w:eastAsia="Times New Roman" w:hAnsi="Tahoma" w:cs="Tahoma"/>
      <w:sz w:val="20"/>
      <w:szCs w:val="20"/>
      <w:lang w:val="en-US"/>
    </w:rPr>
  </w:style>
  <w:style w:type="numbering" w:customStyle="1" w:styleId="27">
    <w:name w:val="Нет списка2"/>
    <w:next w:val="a6"/>
    <w:uiPriority w:val="99"/>
    <w:semiHidden/>
    <w:unhideWhenUsed/>
    <w:rsid w:val="00836B5F"/>
  </w:style>
  <w:style w:type="paragraph" w:customStyle="1" w:styleId="xl67">
    <w:name w:val="xl67"/>
    <w:basedOn w:val="a2"/>
    <w:rsid w:val="00836B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2"/>
    <w:rsid w:val="00836B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2"/>
    <w:rsid w:val="00836B5F"/>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2"/>
    <w:rsid w:val="00836B5F"/>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2"/>
    <w:rsid w:val="00836B5F"/>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2"/>
    <w:rsid w:val="00836B5F"/>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2"/>
    <w:rsid w:val="00836B5F"/>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2"/>
    <w:rsid w:val="00836B5F"/>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2"/>
    <w:rsid w:val="00836B5F"/>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2"/>
    <w:rsid w:val="00836B5F"/>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2"/>
    <w:rsid w:val="00836B5F"/>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2"/>
    <w:rsid w:val="00836B5F"/>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2"/>
    <w:rsid w:val="00836B5F"/>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2"/>
    <w:rsid w:val="00836B5F"/>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2"/>
    <w:rsid w:val="00836B5F"/>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2"/>
    <w:rsid w:val="00836B5F"/>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2"/>
    <w:rsid w:val="00836B5F"/>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2"/>
    <w:rsid w:val="00836B5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2"/>
    <w:rsid w:val="00836B5F"/>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2"/>
    <w:rsid w:val="00836B5F"/>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2"/>
    <w:rsid w:val="00836B5F"/>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2"/>
    <w:rsid w:val="00836B5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2"/>
    <w:rsid w:val="00836B5F"/>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2"/>
    <w:rsid w:val="00836B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2"/>
    <w:rsid w:val="00836B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2"/>
    <w:rsid w:val="00836B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2"/>
    <w:rsid w:val="00836B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2"/>
    <w:rsid w:val="00836B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2"/>
    <w:rsid w:val="00836B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2"/>
    <w:rsid w:val="00836B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2"/>
    <w:rsid w:val="00836B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2"/>
    <w:rsid w:val="00836B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2"/>
    <w:rsid w:val="00836B5F"/>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2"/>
    <w:rsid w:val="00836B5F"/>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2"/>
    <w:rsid w:val="00836B5F"/>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2"/>
    <w:rsid w:val="00836B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2"/>
    <w:rsid w:val="00836B5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2"/>
    <w:rsid w:val="00836B5F"/>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2"/>
    <w:rsid w:val="00836B5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2"/>
    <w:rsid w:val="00836B5F"/>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2"/>
    <w:rsid w:val="00836B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2"/>
    <w:rsid w:val="00836B5F"/>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2"/>
    <w:rsid w:val="00836B5F"/>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2"/>
    <w:rsid w:val="00836B5F"/>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2"/>
    <w:rsid w:val="00836B5F"/>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2"/>
    <w:rsid w:val="00836B5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2"/>
    <w:rsid w:val="00836B5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2"/>
    <w:rsid w:val="00836B5F"/>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2"/>
    <w:rsid w:val="00836B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2"/>
    <w:rsid w:val="00836B5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2"/>
    <w:rsid w:val="00836B5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2"/>
    <w:rsid w:val="00836B5F"/>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2"/>
    <w:rsid w:val="00836B5F"/>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2"/>
    <w:rsid w:val="00836B5F"/>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2"/>
    <w:rsid w:val="00836B5F"/>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2"/>
    <w:rsid w:val="00836B5F"/>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2"/>
    <w:rsid w:val="00836B5F"/>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2"/>
    <w:rsid w:val="00836B5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2"/>
    <w:rsid w:val="00836B5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2"/>
    <w:rsid w:val="00836B5F"/>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65">
    <w:name w:val="xl65"/>
    <w:basedOn w:val="a2"/>
    <w:rsid w:val="00836B5F"/>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2"/>
    <w:rsid w:val="00836B5F"/>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2"/>
    <w:rsid w:val="00836B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2"/>
    <w:rsid w:val="00836B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2"/>
    <w:rsid w:val="00836B5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2"/>
    <w:rsid w:val="00836B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2"/>
    <w:rsid w:val="00836B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2"/>
    <w:rsid w:val="00836B5F"/>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2"/>
    <w:rsid w:val="00836B5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2"/>
    <w:rsid w:val="00836B5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2"/>
    <w:rsid w:val="00836B5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2"/>
    <w:rsid w:val="00836B5F"/>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2"/>
    <w:rsid w:val="00836B5F"/>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2"/>
    <w:rsid w:val="00836B5F"/>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2"/>
    <w:rsid w:val="00836B5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2"/>
    <w:rsid w:val="00836B5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2"/>
    <w:rsid w:val="00836B5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2"/>
    <w:rsid w:val="00836B5F"/>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2"/>
    <w:rsid w:val="00836B5F"/>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2"/>
    <w:rsid w:val="00836B5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2"/>
    <w:rsid w:val="00836B5F"/>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2"/>
    <w:rsid w:val="00836B5F"/>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2"/>
    <w:rsid w:val="00836B5F"/>
    <w:pPr>
      <w:spacing w:before="100" w:beforeAutospacing="1" w:after="100" w:afterAutospacing="1" w:line="240" w:lineRule="auto"/>
    </w:pPr>
    <w:rPr>
      <w:rFonts w:ascii="Times New Roman" w:eastAsia="Times New Roman" w:hAnsi="Times New Roman" w:cs="Times New Roman"/>
      <w:sz w:val="56"/>
      <w:szCs w:val="56"/>
      <w:lang w:eastAsia="ru-RU"/>
    </w:rPr>
  </w:style>
  <w:style w:type="character" w:customStyle="1" w:styleId="1d">
    <w:name w:val="Текст Знак1"/>
    <w:uiPriority w:val="99"/>
    <w:rsid w:val="00836B5F"/>
    <w:rPr>
      <w:rFonts w:ascii="Consolas" w:hAnsi="Consolas" w:cs="Consolas"/>
      <w:sz w:val="21"/>
      <w:szCs w:val="21"/>
    </w:rPr>
  </w:style>
  <w:style w:type="numbering" w:customStyle="1" w:styleId="37">
    <w:name w:val="Нет списка3"/>
    <w:next w:val="a6"/>
    <w:uiPriority w:val="99"/>
    <w:semiHidden/>
    <w:unhideWhenUsed/>
    <w:rsid w:val="00836B5F"/>
  </w:style>
  <w:style w:type="numbering" w:customStyle="1" w:styleId="120">
    <w:name w:val="Нет списка12"/>
    <w:next w:val="a6"/>
    <w:uiPriority w:val="99"/>
    <w:semiHidden/>
    <w:unhideWhenUsed/>
    <w:rsid w:val="00836B5F"/>
  </w:style>
  <w:style w:type="numbering" w:customStyle="1" w:styleId="214">
    <w:name w:val="Нет списка21"/>
    <w:next w:val="a6"/>
    <w:uiPriority w:val="99"/>
    <w:semiHidden/>
    <w:unhideWhenUsed/>
    <w:rsid w:val="00836B5F"/>
  </w:style>
  <w:style w:type="numbering" w:customStyle="1" w:styleId="44">
    <w:name w:val="Нет списка4"/>
    <w:next w:val="a6"/>
    <w:uiPriority w:val="99"/>
    <w:semiHidden/>
    <w:unhideWhenUsed/>
    <w:rsid w:val="00836B5F"/>
  </w:style>
  <w:style w:type="numbering" w:customStyle="1" w:styleId="130">
    <w:name w:val="Нет списка13"/>
    <w:next w:val="a6"/>
    <w:uiPriority w:val="99"/>
    <w:semiHidden/>
    <w:unhideWhenUsed/>
    <w:rsid w:val="00836B5F"/>
  </w:style>
  <w:style w:type="table" w:customStyle="1" w:styleId="52">
    <w:name w:val="Сетка таблицы5"/>
    <w:basedOn w:val="a5"/>
    <w:next w:val="af2"/>
    <w:uiPriority w:val="99"/>
    <w:rsid w:val="00836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836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836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836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836B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5"/>
    <w:next w:val="af2"/>
    <w:rsid w:val="00836B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6"/>
    <w:uiPriority w:val="99"/>
    <w:semiHidden/>
    <w:unhideWhenUsed/>
    <w:rsid w:val="00836B5F"/>
  </w:style>
  <w:style w:type="numbering" w:customStyle="1" w:styleId="220">
    <w:name w:val="Нет списка22"/>
    <w:next w:val="a6"/>
    <w:uiPriority w:val="99"/>
    <w:semiHidden/>
    <w:unhideWhenUsed/>
    <w:rsid w:val="00836B5F"/>
  </w:style>
  <w:style w:type="numbering" w:customStyle="1" w:styleId="313">
    <w:name w:val="Нет списка31"/>
    <w:next w:val="a6"/>
    <w:uiPriority w:val="99"/>
    <w:semiHidden/>
    <w:unhideWhenUsed/>
    <w:rsid w:val="00836B5F"/>
  </w:style>
  <w:style w:type="numbering" w:customStyle="1" w:styleId="1210">
    <w:name w:val="Нет списка121"/>
    <w:next w:val="a6"/>
    <w:uiPriority w:val="99"/>
    <w:semiHidden/>
    <w:unhideWhenUsed/>
    <w:rsid w:val="00836B5F"/>
  </w:style>
  <w:style w:type="numbering" w:customStyle="1" w:styleId="2110">
    <w:name w:val="Нет списка211"/>
    <w:next w:val="a6"/>
    <w:uiPriority w:val="99"/>
    <w:semiHidden/>
    <w:unhideWhenUsed/>
    <w:rsid w:val="00836B5F"/>
  </w:style>
  <w:style w:type="numbering" w:customStyle="1" w:styleId="53">
    <w:name w:val="Нет списка5"/>
    <w:next w:val="a6"/>
    <w:uiPriority w:val="99"/>
    <w:semiHidden/>
    <w:unhideWhenUsed/>
    <w:rsid w:val="00836B5F"/>
  </w:style>
  <w:style w:type="numbering" w:customStyle="1" w:styleId="140">
    <w:name w:val="Нет списка14"/>
    <w:next w:val="a6"/>
    <w:uiPriority w:val="99"/>
    <w:semiHidden/>
    <w:unhideWhenUsed/>
    <w:rsid w:val="00836B5F"/>
  </w:style>
  <w:style w:type="table" w:customStyle="1" w:styleId="62">
    <w:name w:val="Сетка таблицы6"/>
    <w:basedOn w:val="a5"/>
    <w:next w:val="af2"/>
    <w:uiPriority w:val="99"/>
    <w:rsid w:val="00836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836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836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836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836B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f2"/>
    <w:rsid w:val="00836B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6"/>
    <w:uiPriority w:val="99"/>
    <w:semiHidden/>
    <w:unhideWhenUsed/>
    <w:rsid w:val="00836B5F"/>
  </w:style>
  <w:style w:type="numbering" w:customStyle="1" w:styleId="230">
    <w:name w:val="Нет списка23"/>
    <w:next w:val="a6"/>
    <w:uiPriority w:val="99"/>
    <w:semiHidden/>
    <w:unhideWhenUsed/>
    <w:rsid w:val="00836B5F"/>
  </w:style>
  <w:style w:type="numbering" w:customStyle="1" w:styleId="321">
    <w:name w:val="Нет списка32"/>
    <w:next w:val="a6"/>
    <w:uiPriority w:val="99"/>
    <w:semiHidden/>
    <w:unhideWhenUsed/>
    <w:rsid w:val="00836B5F"/>
  </w:style>
  <w:style w:type="numbering" w:customStyle="1" w:styleId="122">
    <w:name w:val="Нет списка122"/>
    <w:next w:val="a6"/>
    <w:uiPriority w:val="99"/>
    <w:semiHidden/>
    <w:unhideWhenUsed/>
    <w:rsid w:val="00836B5F"/>
  </w:style>
  <w:style w:type="numbering" w:customStyle="1" w:styleId="2120">
    <w:name w:val="Нет списка212"/>
    <w:next w:val="a6"/>
    <w:uiPriority w:val="99"/>
    <w:semiHidden/>
    <w:unhideWhenUsed/>
    <w:rsid w:val="00836B5F"/>
  </w:style>
  <w:style w:type="numbering" w:customStyle="1" w:styleId="63">
    <w:name w:val="Нет списка6"/>
    <w:next w:val="a6"/>
    <w:uiPriority w:val="99"/>
    <w:semiHidden/>
    <w:unhideWhenUsed/>
    <w:rsid w:val="00836B5F"/>
  </w:style>
  <w:style w:type="paragraph" w:customStyle="1" w:styleId="Heading">
    <w:name w:val="Heading"/>
    <w:uiPriority w:val="99"/>
    <w:rsid w:val="00836B5F"/>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836B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36B5F"/>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Normal1">
    <w:name w:val="Normal1"/>
    <w:rsid w:val="00836B5F"/>
    <w:pPr>
      <w:suppressAutoHyphens/>
      <w:snapToGrid w:val="0"/>
      <w:spacing w:before="100" w:after="100" w:line="240" w:lineRule="auto"/>
    </w:pPr>
    <w:rPr>
      <w:rFonts w:ascii="Times New Roman" w:eastAsia="Times New Roman" w:hAnsi="Times New Roman" w:cs="Times New Roman"/>
      <w:sz w:val="24"/>
      <w:szCs w:val="20"/>
      <w:lang w:eastAsia="ar-SA"/>
    </w:rPr>
  </w:style>
  <w:style w:type="paragraph" w:customStyle="1" w:styleId="1KGK9">
    <w:name w:val="1KG=K9"/>
    <w:rsid w:val="00836B5F"/>
    <w:pPr>
      <w:spacing w:after="0" w:line="240" w:lineRule="auto"/>
    </w:pPr>
    <w:rPr>
      <w:rFonts w:ascii="MS Sans Serif" w:eastAsia="Times New Roman" w:hAnsi="MS Sans Serif" w:cs="Times New Roman"/>
      <w:snapToGrid w:val="0"/>
      <w:sz w:val="24"/>
      <w:szCs w:val="20"/>
      <w:lang w:eastAsia="ru-RU"/>
    </w:rPr>
  </w:style>
  <w:style w:type="character" w:customStyle="1" w:styleId="affff5">
    <w:name w:val="Основной шрифт"/>
    <w:semiHidden/>
    <w:rsid w:val="00836B5F"/>
  </w:style>
  <w:style w:type="paragraph" w:styleId="28">
    <w:name w:val="Body Text 2"/>
    <w:basedOn w:val="a2"/>
    <w:link w:val="29"/>
    <w:uiPriority w:val="99"/>
    <w:rsid w:val="00836B5F"/>
    <w:pPr>
      <w:spacing w:before="120" w:after="0" w:line="240" w:lineRule="auto"/>
      <w:ind w:right="5102"/>
      <w:jc w:val="center"/>
    </w:pPr>
    <w:rPr>
      <w:rFonts w:ascii="Times New Roman" w:eastAsia="Times New Roman" w:hAnsi="Times New Roman" w:cs="Times New Roman"/>
      <w:sz w:val="26"/>
      <w:szCs w:val="20"/>
      <w:lang w:eastAsia="ru-RU"/>
    </w:rPr>
  </w:style>
  <w:style w:type="character" w:customStyle="1" w:styleId="29">
    <w:name w:val="Основной текст 2 Знак"/>
    <w:basedOn w:val="a4"/>
    <w:link w:val="28"/>
    <w:uiPriority w:val="99"/>
    <w:rsid w:val="00836B5F"/>
    <w:rPr>
      <w:rFonts w:ascii="Times New Roman" w:eastAsia="Times New Roman" w:hAnsi="Times New Roman" w:cs="Times New Roman"/>
      <w:sz w:val="26"/>
      <w:szCs w:val="20"/>
      <w:lang w:eastAsia="ru-RU"/>
    </w:rPr>
  </w:style>
  <w:style w:type="paragraph" w:customStyle="1" w:styleId="affff6">
    <w:name w:val="Обращение"/>
    <w:basedOn w:val="a2"/>
    <w:next w:val="a2"/>
    <w:rsid w:val="00836B5F"/>
    <w:pPr>
      <w:spacing w:before="240" w:after="120" w:line="240" w:lineRule="auto"/>
      <w:jc w:val="center"/>
    </w:pPr>
    <w:rPr>
      <w:rFonts w:ascii="Times New Roman" w:eastAsia="Times New Roman" w:hAnsi="Times New Roman" w:cs="Times New Roman"/>
      <w:b/>
      <w:sz w:val="26"/>
      <w:szCs w:val="20"/>
      <w:lang w:eastAsia="ru-RU"/>
    </w:rPr>
  </w:style>
  <w:style w:type="paragraph" w:customStyle="1" w:styleId="affff7">
    <w:name w:val="Адресные реквизиты"/>
    <w:basedOn w:val="a3"/>
    <w:next w:val="a3"/>
    <w:rsid w:val="00836B5F"/>
    <w:pPr>
      <w:spacing w:after="0" w:line="240" w:lineRule="auto"/>
    </w:pPr>
    <w:rPr>
      <w:rFonts w:ascii="Times New Roman" w:hAnsi="Times New Roman"/>
      <w:sz w:val="16"/>
      <w:szCs w:val="20"/>
    </w:rPr>
  </w:style>
  <w:style w:type="paragraph" w:customStyle="1" w:styleId="affff8">
    <w:name w:val="Адресат"/>
    <w:basedOn w:val="a2"/>
    <w:rsid w:val="00836B5F"/>
    <w:pPr>
      <w:spacing w:before="120" w:after="0" w:line="240" w:lineRule="auto"/>
      <w:jc w:val="both"/>
    </w:pPr>
    <w:rPr>
      <w:rFonts w:ascii="Times New Roman" w:eastAsia="Times New Roman" w:hAnsi="Times New Roman" w:cs="Times New Roman"/>
      <w:b/>
      <w:sz w:val="26"/>
      <w:szCs w:val="20"/>
      <w:lang w:eastAsia="ru-RU"/>
    </w:rPr>
  </w:style>
  <w:style w:type="paragraph" w:customStyle="1" w:styleId="H3">
    <w:name w:val="H3"/>
    <w:basedOn w:val="a2"/>
    <w:next w:val="a2"/>
    <w:rsid w:val="00836B5F"/>
    <w:pPr>
      <w:keepNext/>
      <w:suppressAutoHyphens/>
      <w:spacing w:before="100" w:after="100" w:line="240" w:lineRule="auto"/>
    </w:pPr>
    <w:rPr>
      <w:rFonts w:ascii="Times New Roman" w:eastAsia="Times New Roman" w:hAnsi="Times New Roman" w:cs="Times New Roman"/>
      <w:b/>
      <w:sz w:val="28"/>
      <w:szCs w:val="20"/>
      <w:lang w:eastAsia="ar-SA"/>
    </w:rPr>
  </w:style>
  <w:style w:type="paragraph" w:customStyle="1" w:styleId="2a">
    <w:name w:val="Обычный2"/>
    <w:rsid w:val="00836B5F"/>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consnormal0">
    <w:name w:val="consnormal"/>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0">
    <w:name w:val="constitle"/>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9">
    <w:name w:val="Таблицы (моноширинный)"/>
    <w:basedOn w:val="a2"/>
    <w:next w:val="a2"/>
    <w:uiPriority w:val="99"/>
    <w:rsid w:val="00836B5F"/>
    <w:pPr>
      <w:widowControl w:val="0"/>
      <w:autoSpaceDE w:val="0"/>
      <w:autoSpaceDN w:val="0"/>
      <w:adjustRightInd w:val="0"/>
      <w:spacing w:after="0" w:line="240" w:lineRule="auto"/>
      <w:jc w:val="both"/>
    </w:pPr>
    <w:rPr>
      <w:rFonts w:ascii="Courier New" w:eastAsia="Times New Roman" w:hAnsi="Courier New" w:cs="Courier New"/>
      <w:sz w:val="26"/>
      <w:szCs w:val="26"/>
      <w:lang w:eastAsia="ru-RU"/>
    </w:rPr>
  </w:style>
  <w:style w:type="character" w:customStyle="1" w:styleId="1e">
    <w:name w:val="Текст концевой сноски Знак1"/>
    <w:uiPriority w:val="99"/>
    <w:semiHidden/>
    <w:rsid w:val="00836B5F"/>
    <w:rPr>
      <w:rFonts w:ascii="Times New Roman" w:eastAsia="Calibri" w:hAnsi="Times New Roman" w:cs="Times New Roman"/>
      <w:sz w:val="20"/>
      <w:szCs w:val="20"/>
    </w:rPr>
  </w:style>
  <w:style w:type="paragraph" w:customStyle="1" w:styleId="2b">
    <w:name w:val="Знак2"/>
    <w:basedOn w:val="a2"/>
    <w:rsid w:val="00836B5F"/>
    <w:pPr>
      <w:spacing w:line="240" w:lineRule="exact"/>
    </w:pPr>
    <w:rPr>
      <w:rFonts w:ascii="Verdana" w:eastAsia="Times New Roman" w:hAnsi="Verdana" w:cs="Times New Roman"/>
      <w:sz w:val="20"/>
      <w:szCs w:val="20"/>
      <w:lang w:val="en-US"/>
    </w:rPr>
  </w:style>
  <w:style w:type="paragraph" w:styleId="38">
    <w:name w:val="Body Text Indent 3"/>
    <w:basedOn w:val="a2"/>
    <w:link w:val="39"/>
    <w:uiPriority w:val="99"/>
    <w:rsid w:val="00836B5F"/>
    <w:pPr>
      <w:spacing w:after="120" w:line="240" w:lineRule="auto"/>
      <w:ind w:left="283"/>
    </w:pPr>
    <w:rPr>
      <w:rFonts w:ascii="Times New Roman" w:eastAsia="Times New Roman" w:hAnsi="Times New Roman" w:cs="Times New Roman"/>
      <w:sz w:val="16"/>
      <w:szCs w:val="16"/>
      <w:lang w:eastAsia="ru-RU"/>
    </w:rPr>
  </w:style>
  <w:style w:type="character" w:customStyle="1" w:styleId="39">
    <w:name w:val="Основной текст с отступом 3 Знак"/>
    <w:basedOn w:val="a4"/>
    <w:link w:val="38"/>
    <w:uiPriority w:val="99"/>
    <w:rsid w:val="00836B5F"/>
    <w:rPr>
      <w:rFonts w:ascii="Times New Roman" w:eastAsia="Times New Roman" w:hAnsi="Times New Roman" w:cs="Times New Roman"/>
      <w:sz w:val="16"/>
      <w:szCs w:val="16"/>
      <w:lang w:eastAsia="ru-RU"/>
    </w:rPr>
  </w:style>
  <w:style w:type="paragraph" w:customStyle="1" w:styleId="1f">
    <w:name w:val="Знак1"/>
    <w:basedOn w:val="a2"/>
    <w:rsid w:val="00836B5F"/>
    <w:pPr>
      <w:spacing w:line="240" w:lineRule="exact"/>
    </w:pPr>
    <w:rPr>
      <w:rFonts w:ascii="Verdana" w:eastAsia="Times New Roman" w:hAnsi="Verdana" w:cs="Times New Roman"/>
      <w:sz w:val="20"/>
      <w:szCs w:val="20"/>
      <w:lang w:val="en-US"/>
    </w:rPr>
  </w:style>
  <w:style w:type="paragraph" w:customStyle="1" w:styleId="3a">
    <w:name w:val="Обычный3"/>
    <w:rsid w:val="00836B5F"/>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45">
    <w:name w:val="Обычный4"/>
    <w:rsid w:val="00836B5F"/>
    <w:pPr>
      <w:suppressAutoHyphens/>
      <w:spacing w:before="100" w:after="100" w:line="240" w:lineRule="auto"/>
    </w:pPr>
    <w:rPr>
      <w:rFonts w:ascii="Times New Roman" w:eastAsia="Times New Roman" w:hAnsi="Times New Roman" w:cs="Times New Roman"/>
      <w:sz w:val="24"/>
      <w:szCs w:val="20"/>
      <w:lang w:eastAsia="ar-SA"/>
    </w:rPr>
  </w:style>
  <w:style w:type="character" w:customStyle="1" w:styleId="1f0">
    <w:name w:val="Тема примечания Знак1"/>
    <w:uiPriority w:val="99"/>
    <w:semiHidden/>
    <w:rsid w:val="00836B5F"/>
    <w:rPr>
      <w:rFonts w:ascii="Arial" w:eastAsia="Times New Roman" w:hAnsi="Arial" w:cs="Times New Roman"/>
      <w:b/>
      <w:bCs/>
      <w:sz w:val="20"/>
      <w:szCs w:val="20"/>
      <w:lang w:val="x-none" w:eastAsia="ru-RU"/>
    </w:rPr>
  </w:style>
  <w:style w:type="table" w:customStyle="1" w:styleId="72">
    <w:name w:val="Сетка таблицы7"/>
    <w:basedOn w:val="a5"/>
    <w:next w:val="af2"/>
    <w:uiPriority w:val="59"/>
    <w:rsid w:val="00836B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2"/>
    <w:rsid w:val="00836B5F"/>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Aufzhlung">
    <w:name w:val="Aufzählung"/>
    <w:basedOn w:val="a2"/>
    <w:qFormat/>
    <w:rsid w:val="00836B5F"/>
    <w:pPr>
      <w:numPr>
        <w:numId w:val="4"/>
      </w:numPr>
      <w:spacing w:after="0" w:line="276" w:lineRule="auto"/>
      <w:ind w:left="568" w:hanging="284"/>
    </w:pPr>
    <w:rPr>
      <w:rFonts w:ascii="Calibri" w:eastAsia="Calibri" w:hAnsi="Calibri" w:cs="Times New Roman"/>
      <w:lang w:val="de-DE"/>
    </w:rPr>
  </w:style>
  <w:style w:type="paragraph" w:customStyle="1" w:styleId="MMTopic1">
    <w:name w:val="MM Topic 1"/>
    <w:basedOn w:val="10"/>
    <w:link w:val="MMTopic1Zchn"/>
    <w:rsid w:val="00836B5F"/>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836B5F"/>
    <w:rPr>
      <w:rFonts w:ascii="Cambria" w:eastAsia="Times New Roman" w:hAnsi="Cambria" w:cs="Times New Roman"/>
      <w:b/>
      <w:caps/>
      <w:color w:val="365F91"/>
      <w:shd w:val="clear" w:color="auto" w:fill="69AAD5"/>
      <w:lang w:val="de-AT"/>
    </w:rPr>
  </w:style>
  <w:style w:type="paragraph" w:customStyle="1" w:styleId="MMTopic2">
    <w:name w:val="MM Topic 2"/>
    <w:basedOn w:val="22"/>
    <w:rsid w:val="00836B5F"/>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0"/>
    <w:rsid w:val="00836B5F"/>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2"/>
    <w:qFormat/>
    <w:rsid w:val="00836B5F"/>
    <w:pPr>
      <w:spacing w:before="480" w:after="120" w:line="276" w:lineRule="auto"/>
    </w:pPr>
    <w:rPr>
      <w:rFonts w:ascii="Cambria" w:eastAsia="Calibri" w:hAnsi="Cambria" w:cs="Times New Roman"/>
      <w:b/>
      <w:color w:val="69AAD5"/>
      <w:sz w:val="28"/>
      <w:szCs w:val="28"/>
      <w:lang w:val="de-DE"/>
    </w:rPr>
  </w:style>
  <w:style w:type="paragraph" w:customStyle="1" w:styleId="berschriftklein">
    <w:name w:val="Überschrift klein"/>
    <w:basedOn w:val="a2"/>
    <w:qFormat/>
    <w:rsid w:val="00836B5F"/>
    <w:pPr>
      <w:spacing w:before="480" w:after="120" w:line="276" w:lineRule="auto"/>
    </w:pPr>
    <w:rPr>
      <w:rFonts w:ascii="Cambria" w:eastAsia="Calibri" w:hAnsi="Cambria" w:cs="Times New Roman"/>
      <w:b/>
      <w:color w:val="69AAD5"/>
      <w:lang w:val="de-DE"/>
    </w:rPr>
  </w:style>
  <w:style w:type="paragraph" w:customStyle="1" w:styleId="TextTabelle">
    <w:name w:val="Text Tabelle"/>
    <w:basedOn w:val="a2"/>
    <w:qFormat/>
    <w:rsid w:val="00836B5F"/>
    <w:pPr>
      <w:spacing w:after="0" w:line="240" w:lineRule="auto"/>
    </w:pPr>
    <w:rPr>
      <w:rFonts w:ascii="Calibri" w:eastAsia="Arial Unicode MS" w:hAnsi="Calibri" w:cs="Arial"/>
      <w:sz w:val="20"/>
      <w:szCs w:val="20"/>
      <w:lang w:val="de-DE"/>
    </w:rPr>
  </w:style>
  <w:style w:type="paragraph" w:customStyle="1" w:styleId="Frage">
    <w:name w:val="Frage"/>
    <w:basedOn w:val="TextTabelle"/>
    <w:qFormat/>
    <w:rsid w:val="00836B5F"/>
    <w:pPr>
      <w:pBdr>
        <w:left w:val="single" w:sz="24" w:space="4" w:color="D7E6F5"/>
      </w:pBdr>
      <w:shd w:val="clear" w:color="auto" w:fill="DCF0FA"/>
      <w:spacing w:before="120" w:after="120"/>
      <w:ind w:left="142"/>
    </w:pPr>
  </w:style>
  <w:style w:type="character" w:customStyle="1" w:styleId="hps">
    <w:name w:val="hps"/>
    <w:rsid w:val="00836B5F"/>
  </w:style>
  <w:style w:type="character" w:customStyle="1" w:styleId="shorttext">
    <w:name w:val="short_text"/>
    <w:rsid w:val="00836B5F"/>
  </w:style>
  <w:style w:type="character" w:customStyle="1" w:styleId="diccomment">
    <w:name w:val="dic_comment"/>
    <w:rsid w:val="00836B5F"/>
  </w:style>
  <w:style w:type="paragraph" w:styleId="2c">
    <w:name w:val="Body Text Indent 2"/>
    <w:basedOn w:val="a2"/>
    <w:link w:val="2d"/>
    <w:uiPriority w:val="99"/>
    <w:unhideWhenUsed/>
    <w:rsid w:val="00836B5F"/>
    <w:pPr>
      <w:spacing w:after="120" w:line="480" w:lineRule="auto"/>
      <w:ind w:left="283"/>
    </w:pPr>
    <w:rPr>
      <w:rFonts w:ascii="Calibri" w:eastAsia="Times New Roman" w:hAnsi="Calibri" w:cs="Times New Roman"/>
      <w:sz w:val="20"/>
      <w:szCs w:val="20"/>
    </w:rPr>
  </w:style>
  <w:style w:type="character" w:customStyle="1" w:styleId="2d">
    <w:name w:val="Основной текст с отступом 2 Знак"/>
    <w:basedOn w:val="a4"/>
    <w:link w:val="2c"/>
    <w:uiPriority w:val="99"/>
    <w:rsid w:val="00836B5F"/>
    <w:rPr>
      <w:rFonts w:ascii="Calibri" w:eastAsia="Times New Roman" w:hAnsi="Calibri" w:cs="Times New Roman"/>
      <w:sz w:val="20"/>
      <w:szCs w:val="20"/>
    </w:rPr>
  </w:style>
  <w:style w:type="paragraph" w:customStyle="1" w:styleId="21">
    <w:name w:val="Стиль2"/>
    <w:basedOn w:val="a2"/>
    <w:rsid w:val="00836B5F"/>
    <w:pPr>
      <w:numPr>
        <w:numId w:val="5"/>
      </w:numPr>
      <w:spacing w:after="0" w:line="360" w:lineRule="auto"/>
      <w:jc w:val="both"/>
    </w:pPr>
    <w:rPr>
      <w:rFonts w:ascii="Times New Roman" w:eastAsia="Times New Roman" w:hAnsi="Times New Roman" w:cs="Times New Roman"/>
      <w:sz w:val="28"/>
      <w:szCs w:val="20"/>
      <w:lang w:eastAsia="ru-RU"/>
    </w:rPr>
  </w:style>
  <w:style w:type="character" w:customStyle="1" w:styleId="itemtext1">
    <w:name w:val="itemtext1"/>
    <w:rsid w:val="00836B5F"/>
    <w:rPr>
      <w:rFonts w:ascii="Tahoma" w:hAnsi="Tahoma" w:cs="Tahoma" w:hint="default"/>
      <w:color w:val="000000"/>
      <w:sz w:val="20"/>
      <w:szCs w:val="20"/>
    </w:rPr>
  </w:style>
  <w:style w:type="paragraph" w:customStyle="1" w:styleId="affffa">
    <w:name w:val="Базовый"/>
    <w:rsid w:val="00836B5F"/>
    <w:pPr>
      <w:tabs>
        <w:tab w:val="left" w:pos="709"/>
      </w:tabs>
      <w:suppressAutoHyphens/>
      <w:spacing w:after="200" w:line="276" w:lineRule="atLeast"/>
    </w:pPr>
    <w:rPr>
      <w:rFonts w:ascii="Calibri" w:eastAsia="Times New Roman" w:hAnsi="Calibri" w:cs="Calibri"/>
    </w:rPr>
  </w:style>
  <w:style w:type="paragraph" w:customStyle="1" w:styleId="affffb">
    <w:name w:val="Абзац_пост"/>
    <w:basedOn w:val="a2"/>
    <w:rsid w:val="00836B5F"/>
    <w:pPr>
      <w:spacing w:before="120" w:after="0" w:line="240" w:lineRule="atLeast"/>
      <w:ind w:firstLine="720"/>
      <w:jc w:val="both"/>
    </w:pPr>
    <w:rPr>
      <w:rFonts w:ascii="Times New Roman" w:eastAsia="Times New Roman" w:hAnsi="Times New Roman" w:cs="Times New Roman"/>
      <w:sz w:val="26"/>
      <w:szCs w:val="24"/>
      <w:lang w:eastAsia="ru-RU"/>
    </w:rPr>
  </w:style>
  <w:style w:type="paragraph" w:customStyle="1" w:styleId="affffc">
    <w:name w:val="Название_пост"/>
    <w:basedOn w:val="af8"/>
    <w:next w:val="affffd"/>
    <w:rsid w:val="00836B5F"/>
    <w:pPr>
      <w:spacing w:line="240" w:lineRule="atLeast"/>
    </w:pPr>
    <w:rPr>
      <w:bCs/>
      <w:sz w:val="32"/>
      <w:szCs w:val="24"/>
    </w:rPr>
  </w:style>
  <w:style w:type="paragraph" w:customStyle="1" w:styleId="affffd">
    <w:name w:val="Дата и номер"/>
    <w:basedOn w:val="a2"/>
    <w:next w:val="affffe"/>
    <w:rsid w:val="00836B5F"/>
    <w:pPr>
      <w:tabs>
        <w:tab w:val="left" w:pos="8100"/>
      </w:tabs>
      <w:spacing w:after="0" w:line="240" w:lineRule="atLeast"/>
      <w:ind w:firstLine="720"/>
      <w:jc w:val="both"/>
    </w:pPr>
    <w:rPr>
      <w:rFonts w:ascii="Times New Roman" w:eastAsia="Times New Roman" w:hAnsi="Times New Roman" w:cs="Times New Roman"/>
      <w:bCs/>
      <w:sz w:val="26"/>
      <w:szCs w:val="24"/>
      <w:lang w:eastAsia="ru-RU"/>
    </w:rPr>
  </w:style>
  <w:style w:type="paragraph" w:customStyle="1" w:styleId="affffe">
    <w:name w:val="Заголовок_пост"/>
    <w:basedOn w:val="a2"/>
    <w:rsid w:val="00836B5F"/>
    <w:pPr>
      <w:tabs>
        <w:tab w:val="left" w:pos="10440"/>
      </w:tabs>
      <w:spacing w:after="0" w:line="240" w:lineRule="atLeast"/>
      <w:ind w:left="720" w:right="4627"/>
      <w:jc w:val="both"/>
    </w:pPr>
    <w:rPr>
      <w:rFonts w:ascii="Times New Roman" w:eastAsia="Times New Roman" w:hAnsi="Times New Roman" w:cs="Times New Roman"/>
      <w:sz w:val="26"/>
      <w:szCs w:val="24"/>
      <w:lang w:eastAsia="ru-RU"/>
    </w:rPr>
  </w:style>
  <w:style w:type="paragraph" w:customStyle="1" w:styleId="afffff">
    <w:name w:val="Исполнитель"/>
    <w:basedOn w:val="affffb"/>
    <w:rsid w:val="00836B5F"/>
    <w:pPr>
      <w:tabs>
        <w:tab w:val="left" w:pos="2880"/>
      </w:tabs>
      <w:spacing w:before="0"/>
      <w:ind w:left="2880" w:hanging="2160"/>
    </w:pPr>
  </w:style>
  <w:style w:type="paragraph" w:customStyle="1" w:styleId="afffff0">
    <w:name w:val="Рассылка"/>
    <w:basedOn w:val="affffb"/>
    <w:rsid w:val="00836B5F"/>
    <w:pPr>
      <w:tabs>
        <w:tab w:val="left" w:pos="2160"/>
      </w:tabs>
      <w:spacing w:before="0"/>
      <w:ind w:left="2160" w:hanging="1440"/>
    </w:pPr>
  </w:style>
  <w:style w:type="paragraph" w:customStyle="1" w:styleId="a1">
    <w:name w:val="Пункт_пост"/>
    <w:basedOn w:val="a2"/>
    <w:rsid w:val="00836B5F"/>
    <w:pPr>
      <w:numPr>
        <w:numId w:val="6"/>
      </w:numPr>
      <w:spacing w:before="120" w:after="0" w:line="240" w:lineRule="atLeast"/>
      <w:jc w:val="both"/>
    </w:pPr>
    <w:rPr>
      <w:rFonts w:ascii="Times New Roman" w:eastAsia="Times New Roman" w:hAnsi="Times New Roman" w:cs="Times New Roman"/>
      <w:sz w:val="26"/>
      <w:szCs w:val="24"/>
      <w:lang w:eastAsia="ru-RU"/>
    </w:rPr>
  </w:style>
  <w:style w:type="paragraph" w:customStyle="1" w:styleId="54">
    <w:name w:val="Обычный5"/>
    <w:rsid w:val="00836B5F"/>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ate1">
    <w:name w:val="date1"/>
    <w:rsid w:val="00836B5F"/>
    <w:rPr>
      <w:rFonts w:ascii="Verdana" w:hAnsi="Verdana" w:hint="default"/>
      <w:b/>
      <w:bCs/>
      <w:color w:val="A00020"/>
      <w:sz w:val="23"/>
      <w:szCs w:val="23"/>
    </w:rPr>
  </w:style>
  <w:style w:type="table" w:customStyle="1" w:styleId="141">
    <w:name w:val="Сетка таблицы14"/>
    <w:basedOn w:val="a5"/>
    <w:next w:val="af2"/>
    <w:uiPriority w:val="59"/>
    <w:rsid w:val="00836B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6"/>
    <w:uiPriority w:val="99"/>
    <w:semiHidden/>
    <w:unhideWhenUsed/>
    <w:rsid w:val="00836B5F"/>
  </w:style>
  <w:style w:type="table" w:customStyle="1" w:styleId="231">
    <w:name w:val="Сетка таблицы23"/>
    <w:basedOn w:val="a5"/>
    <w:next w:val="af2"/>
    <w:uiPriority w:val="59"/>
    <w:rsid w:val="00836B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836B5F"/>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font6">
    <w:name w:val="font6"/>
    <w:basedOn w:val="a2"/>
    <w:rsid w:val="00836B5F"/>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7">
    <w:name w:val="font7"/>
    <w:basedOn w:val="a2"/>
    <w:rsid w:val="00836B5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2"/>
    <w:rsid w:val="00836B5F"/>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9">
    <w:name w:val="font9"/>
    <w:basedOn w:val="a2"/>
    <w:rsid w:val="00836B5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3">
    <w:name w:val="xl63"/>
    <w:basedOn w:val="a2"/>
    <w:rsid w:val="00836B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4">
    <w:name w:val="xl64"/>
    <w:basedOn w:val="a2"/>
    <w:rsid w:val="00836B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font10">
    <w:name w:val="font10"/>
    <w:basedOn w:val="a2"/>
    <w:rsid w:val="00836B5F"/>
    <w:pPr>
      <w:spacing w:before="100" w:beforeAutospacing="1" w:after="100" w:afterAutospacing="1" w:line="240" w:lineRule="auto"/>
    </w:pPr>
    <w:rPr>
      <w:rFonts w:ascii="Times New Roman" w:eastAsia="Times New Roman" w:hAnsi="Times New Roman" w:cs="Times New Roman"/>
      <w:b/>
      <w:bCs/>
      <w:color w:val="00B050"/>
      <w:sz w:val="20"/>
      <w:szCs w:val="20"/>
      <w:lang w:eastAsia="ru-RU"/>
    </w:rPr>
  </w:style>
  <w:style w:type="paragraph" w:customStyle="1" w:styleId="headertext">
    <w:name w:val="headertext"/>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Нижний колонтитул Знак1"/>
    <w:aliases w:val="Знак Знак1"/>
    <w:uiPriority w:val="99"/>
    <w:semiHidden/>
    <w:rsid w:val="00836B5F"/>
    <w:rPr>
      <w:rFonts w:ascii="Calibri" w:eastAsia="Times New Roman" w:hAnsi="Calibri" w:cs="Times New Roman"/>
      <w:lang w:eastAsia="ru-RU"/>
    </w:rPr>
  </w:style>
  <w:style w:type="character" w:customStyle="1" w:styleId="extendedtext-short">
    <w:name w:val="extendedtext-short"/>
    <w:rsid w:val="00836B5F"/>
  </w:style>
  <w:style w:type="character" w:customStyle="1" w:styleId="markedcontent">
    <w:name w:val="markedcontent"/>
    <w:rsid w:val="00836B5F"/>
  </w:style>
  <w:style w:type="character" w:customStyle="1" w:styleId="ms-rteforecolor-9">
    <w:name w:val="ms-rteforecolor-9"/>
    <w:rsid w:val="00836B5F"/>
  </w:style>
  <w:style w:type="numbering" w:customStyle="1" w:styleId="73">
    <w:name w:val="Нет списка7"/>
    <w:next w:val="a6"/>
    <w:uiPriority w:val="99"/>
    <w:semiHidden/>
    <w:unhideWhenUsed/>
    <w:rsid w:val="00836B5F"/>
  </w:style>
  <w:style w:type="table" w:customStyle="1" w:styleId="82">
    <w:name w:val="Сетка таблицы8"/>
    <w:basedOn w:val="a5"/>
    <w:next w:val="af2"/>
    <w:uiPriority w:val="59"/>
    <w:rsid w:val="00836B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6"/>
    <w:uiPriority w:val="99"/>
    <w:semiHidden/>
    <w:unhideWhenUsed/>
    <w:rsid w:val="00836B5F"/>
  </w:style>
  <w:style w:type="table" w:customStyle="1" w:styleId="240">
    <w:name w:val="Сетка таблицы24"/>
    <w:basedOn w:val="a5"/>
    <w:next w:val="af2"/>
    <w:uiPriority w:val="59"/>
    <w:rsid w:val="00836B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с отступом Знак1"/>
    <w:uiPriority w:val="99"/>
    <w:semiHidden/>
    <w:rsid w:val="00836B5F"/>
    <w:rPr>
      <w:rFonts w:cs="Times New Roman"/>
      <w:sz w:val="22"/>
      <w:szCs w:val="22"/>
    </w:rPr>
  </w:style>
  <w:style w:type="character" w:customStyle="1" w:styleId="55">
    <w:name w:val="Знак Знак5"/>
    <w:uiPriority w:val="99"/>
    <w:rsid w:val="00836B5F"/>
    <w:rPr>
      <w:rFonts w:ascii="Cambria" w:eastAsia="Times New Roman" w:hAnsi="Cambria" w:cs="Times New Roman"/>
      <w:b/>
      <w:bCs/>
      <w:kern w:val="32"/>
      <w:sz w:val="32"/>
      <w:szCs w:val="32"/>
      <w:lang w:eastAsia="ar-SA"/>
    </w:rPr>
  </w:style>
  <w:style w:type="character" w:customStyle="1" w:styleId="3b">
    <w:name w:val="Знак Знак3"/>
    <w:uiPriority w:val="99"/>
    <w:rsid w:val="00836B5F"/>
    <w:rPr>
      <w:sz w:val="24"/>
      <w:szCs w:val="24"/>
      <w:lang w:val="ru-RU" w:eastAsia="ar-SA" w:bidi="ar-SA"/>
    </w:rPr>
  </w:style>
  <w:style w:type="paragraph" w:styleId="1f3">
    <w:name w:val="index 1"/>
    <w:basedOn w:val="a2"/>
    <w:next w:val="a2"/>
    <w:autoRedefine/>
    <w:uiPriority w:val="99"/>
    <w:unhideWhenUsed/>
    <w:rsid w:val="00836B5F"/>
    <w:pPr>
      <w:widowControl w:val="0"/>
      <w:suppressAutoHyphens/>
      <w:spacing w:after="0" w:line="240" w:lineRule="auto"/>
      <w:ind w:left="200" w:hanging="200"/>
    </w:pPr>
    <w:rPr>
      <w:rFonts w:ascii="Times New Roman" w:eastAsia="Times New Roman" w:hAnsi="Times New Roman" w:cs="Times New Roman"/>
      <w:sz w:val="20"/>
      <w:szCs w:val="20"/>
      <w:lang w:eastAsia="ar-SA"/>
    </w:rPr>
  </w:style>
  <w:style w:type="paragraph" w:styleId="afffff1">
    <w:name w:val="index heading"/>
    <w:basedOn w:val="a2"/>
    <w:unhideWhenUsed/>
    <w:rsid w:val="00836B5F"/>
    <w:pPr>
      <w:widowControl w:val="0"/>
      <w:suppressLineNumbers/>
      <w:suppressAutoHyphens/>
      <w:spacing w:after="0" w:line="240" w:lineRule="auto"/>
    </w:pPr>
    <w:rPr>
      <w:rFonts w:ascii="Arial" w:eastAsia="Times New Roman" w:hAnsi="Arial" w:cs="Verdana"/>
      <w:sz w:val="20"/>
      <w:szCs w:val="20"/>
      <w:lang w:eastAsia="ar-SA"/>
    </w:rPr>
  </w:style>
  <w:style w:type="paragraph" w:customStyle="1" w:styleId="2e">
    <w:name w:val="Название2"/>
    <w:basedOn w:val="a2"/>
    <w:rsid w:val="00836B5F"/>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2"/>
    <w:rsid w:val="00836B5F"/>
    <w:pPr>
      <w:widowControl w:val="0"/>
      <w:suppressLineNumbers/>
      <w:suppressAutoHyphens/>
      <w:spacing w:after="0" w:line="240" w:lineRule="auto"/>
    </w:pPr>
    <w:rPr>
      <w:rFonts w:ascii="Arial" w:eastAsia="Times New Roman" w:hAnsi="Arial" w:cs="Tahoma"/>
      <w:sz w:val="20"/>
      <w:szCs w:val="20"/>
      <w:lang w:eastAsia="ar-SA"/>
    </w:rPr>
  </w:style>
  <w:style w:type="paragraph" w:customStyle="1" w:styleId="afffff2">
    <w:name w:val="Знак Знак Знак Знак Знак Знак Знак Знак Знак Знак"/>
    <w:basedOn w:val="a2"/>
    <w:rsid w:val="00836B5F"/>
    <w:pPr>
      <w:suppressAutoHyphens/>
      <w:spacing w:line="240" w:lineRule="exact"/>
    </w:pPr>
    <w:rPr>
      <w:rFonts w:ascii="Verdana" w:eastAsia="Times New Roman" w:hAnsi="Verdana" w:cs="Times New Roman"/>
      <w:sz w:val="20"/>
      <w:szCs w:val="20"/>
      <w:lang w:val="en-US" w:eastAsia="ar-SA"/>
    </w:rPr>
  </w:style>
  <w:style w:type="paragraph" w:customStyle="1" w:styleId="1f4">
    <w:name w:val="Название объекта1"/>
    <w:basedOn w:val="a2"/>
    <w:rsid w:val="00836B5F"/>
    <w:pPr>
      <w:widowControl w:val="0"/>
      <w:suppressAutoHyphens/>
      <w:spacing w:before="120" w:after="120" w:line="240" w:lineRule="auto"/>
    </w:pPr>
    <w:rPr>
      <w:rFonts w:ascii="Arial" w:eastAsia="Times New Roman" w:hAnsi="Arial" w:cs="Arial"/>
      <w:i/>
      <w:iCs/>
      <w:sz w:val="20"/>
      <w:szCs w:val="20"/>
      <w:lang w:eastAsia="ar-SA"/>
    </w:rPr>
  </w:style>
  <w:style w:type="paragraph" w:customStyle="1" w:styleId="Index">
    <w:name w:val="Index"/>
    <w:basedOn w:val="a2"/>
    <w:rsid w:val="00836B5F"/>
    <w:pPr>
      <w:widowControl w:val="0"/>
      <w:suppressAutoHyphens/>
      <w:spacing w:after="0" w:line="240" w:lineRule="auto"/>
    </w:pPr>
    <w:rPr>
      <w:rFonts w:ascii="Arial" w:eastAsia="Times New Roman" w:hAnsi="Arial" w:cs="Arial"/>
      <w:sz w:val="18"/>
      <w:szCs w:val="18"/>
      <w:lang w:eastAsia="ar-SA"/>
    </w:rPr>
  </w:style>
  <w:style w:type="paragraph" w:customStyle="1" w:styleId="Index1">
    <w:name w:val="Index1"/>
    <w:basedOn w:val="a2"/>
    <w:rsid w:val="00836B5F"/>
    <w:pPr>
      <w:widowControl w:val="0"/>
      <w:suppressAutoHyphens/>
      <w:spacing w:after="0" w:line="240" w:lineRule="auto"/>
    </w:pPr>
    <w:rPr>
      <w:rFonts w:ascii="Arial" w:eastAsia="Times New Roman" w:hAnsi="Arial" w:cs="Arial"/>
      <w:sz w:val="20"/>
      <w:szCs w:val="20"/>
      <w:lang w:eastAsia="ar-SA"/>
    </w:rPr>
  </w:style>
  <w:style w:type="paragraph" w:customStyle="1" w:styleId="3ffffffff1">
    <w:name w:val="ﾍ3f・f・f・f・f・f・f・f1"/>
    <w:basedOn w:val="a2"/>
    <w:rsid w:val="00836B5F"/>
    <w:pPr>
      <w:widowControl w:val="0"/>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fffffffff1">
    <w:name w:val="ﾓ3f・f・f・f・f・f・f・f・f1"/>
    <w:basedOn w:val="a2"/>
    <w:rsid w:val="00836B5F"/>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FR1">
    <w:name w:val="FR1"/>
    <w:rsid w:val="00836B5F"/>
    <w:pPr>
      <w:widowControl w:val="0"/>
      <w:suppressAutoHyphens/>
      <w:spacing w:before="240" w:after="0" w:line="240" w:lineRule="auto"/>
    </w:pPr>
    <w:rPr>
      <w:rFonts w:ascii="Arial" w:eastAsia="Arial" w:hAnsi="Arial" w:cs="Arial"/>
      <w:sz w:val="20"/>
      <w:szCs w:val="20"/>
      <w:lang w:eastAsia="ar-SA"/>
    </w:rPr>
  </w:style>
  <w:style w:type="paragraph" w:customStyle="1" w:styleId="3ffffffffffffffffffffff31">
    <w:name w:val="ﾎ3f・f・f・f・f・f・f・f ・f・f・f・f・f ・f ・f・f・f・f・f・f・f・f 31"/>
    <w:basedOn w:val="a2"/>
    <w:rsid w:val="00836B5F"/>
    <w:pPr>
      <w:widowControl w:val="0"/>
      <w:suppressAutoHyphens/>
      <w:spacing w:after="0" w:line="240" w:lineRule="auto"/>
      <w:ind w:left="708"/>
      <w:jc w:val="both"/>
    </w:pPr>
    <w:rPr>
      <w:rFonts w:ascii="Times New Roman" w:eastAsia="Times New Roman" w:hAnsi="Times New Roman" w:cs="Times New Roman"/>
      <w:sz w:val="28"/>
      <w:szCs w:val="28"/>
      <w:lang w:eastAsia="ar-SA"/>
    </w:rPr>
  </w:style>
  <w:style w:type="paragraph" w:customStyle="1" w:styleId="3fffffffffffff21">
    <w:name w:val="ﾎ3f・f・f・f・f・f・f・f ・f・f・f・f・f 21"/>
    <w:basedOn w:val="a2"/>
    <w:rsid w:val="00836B5F"/>
    <w:pPr>
      <w:widowControl w:val="0"/>
      <w:tabs>
        <w:tab w:val="left" w:pos="2585"/>
      </w:tabs>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3ffffff1">
    <w:name w:val="ﾖ3f・f・f・f・f・f1"/>
    <w:basedOn w:val="a2"/>
    <w:rsid w:val="00836B5F"/>
    <w:pPr>
      <w:widowControl w:val="0"/>
      <w:suppressAutoHyphens/>
      <w:spacing w:after="0" w:line="240" w:lineRule="auto"/>
      <w:ind w:left="128"/>
    </w:pPr>
    <w:rPr>
      <w:rFonts w:ascii="Times New Roman" w:eastAsia="Times New Roman" w:hAnsi="Times New Roman" w:cs="Times New Roman"/>
      <w:sz w:val="28"/>
      <w:szCs w:val="28"/>
      <w:lang w:eastAsia="ar-SA"/>
    </w:rPr>
  </w:style>
  <w:style w:type="paragraph" w:customStyle="1" w:styleId="3fffffffffffff31">
    <w:name w:val="ﾎ3f・f・f・f・f・f・f・f ・f・f・f・f・f 31"/>
    <w:basedOn w:val="a2"/>
    <w:rsid w:val="00836B5F"/>
    <w:pPr>
      <w:widowControl w:val="0"/>
      <w:suppressAutoHyphens/>
      <w:spacing w:after="0" w:line="240" w:lineRule="auto"/>
    </w:pPr>
    <w:rPr>
      <w:rFonts w:ascii="Times New Roman" w:eastAsia="Times New Roman" w:hAnsi="Times New Roman" w:cs="Times New Roman"/>
      <w:sz w:val="28"/>
      <w:szCs w:val="28"/>
      <w:lang w:eastAsia="ar-SA"/>
    </w:rPr>
  </w:style>
  <w:style w:type="paragraph" w:customStyle="1" w:styleId="3ffffffffffffffffffffff21">
    <w:name w:val="ﾎ3f・f・f・f・f・f・f・f ・f・f・f・f・f ・f ・f・f・f・f・f・f・f・f 21"/>
    <w:basedOn w:val="a2"/>
    <w:rsid w:val="00836B5F"/>
    <w:pPr>
      <w:widowControl w:val="0"/>
      <w:suppressAutoHyphens/>
      <w:spacing w:after="0" w:line="240" w:lineRule="auto"/>
      <w:ind w:left="69"/>
    </w:pPr>
    <w:rPr>
      <w:rFonts w:ascii="Times New Roman" w:eastAsia="Times New Roman" w:hAnsi="Times New Roman" w:cs="Times New Roman"/>
      <w:sz w:val="28"/>
      <w:szCs w:val="28"/>
      <w:lang w:eastAsia="ar-SA"/>
    </w:rPr>
  </w:style>
  <w:style w:type="paragraph" w:customStyle="1" w:styleId="TableContents">
    <w:name w:val="Table Contents"/>
    <w:basedOn w:val="a2"/>
    <w:rsid w:val="00836B5F"/>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TableHeading">
    <w:name w:val="Table Heading"/>
    <w:basedOn w:val="TableContents"/>
    <w:rsid w:val="00836B5F"/>
    <w:pPr>
      <w:jc w:val="center"/>
    </w:pPr>
    <w:rPr>
      <w:b/>
      <w:bCs/>
      <w:i/>
      <w:iCs/>
    </w:rPr>
  </w:style>
  <w:style w:type="paragraph" w:customStyle="1" w:styleId="Framecontents">
    <w:name w:val="Frame contents"/>
    <w:basedOn w:val="a3"/>
    <w:rsid w:val="00836B5F"/>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2"/>
    <w:rsid w:val="00836B5F"/>
    <w:pPr>
      <w:widowControl w:val="0"/>
      <w:suppressAutoHyphens/>
      <w:spacing w:after="120" w:line="480" w:lineRule="auto"/>
    </w:pPr>
    <w:rPr>
      <w:rFonts w:ascii="Times New Roman" w:eastAsia="Times New Roman" w:hAnsi="Times New Roman" w:cs="Times New Roman"/>
      <w:sz w:val="20"/>
      <w:szCs w:val="20"/>
      <w:lang w:eastAsia="ar-SA"/>
    </w:rPr>
  </w:style>
  <w:style w:type="paragraph" w:customStyle="1" w:styleId="TableContents1">
    <w:name w:val="Table Contents1"/>
    <w:basedOn w:val="a2"/>
    <w:rsid w:val="00836B5F"/>
    <w:pPr>
      <w:widowControl w:val="0"/>
      <w:suppressAutoHyphens/>
      <w:spacing w:after="0" w:line="240" w:lineRule="auto"/>
    </w:pPr>
    <w:rPr>
      <w:rFonts w:ascii="Times New Roman" w:eastAsia="Times New Roman" w:hAnsi="Times New Roman" w:cs="Times New Roman"/>
      <w:sz w:val="18"/>
      <w:szCs w:val="18"/>
      <w:lang w:eastAsia="ar-SA"/>
    </w:rPr>
  </w:style>
  <w:style w:type="paragraph" w:customStyle="1" w:styleId="TableHeading1">
    <w:name w:val="Table Heading1"/>
    <w:basedOn w:val="TableContents1"/>
    <w:rsid w:val="00836B5F"/>
    <w:pPr>
      <w:jc w:val="center"/>
    </w:pPr>
    <w:rPr>
      <w:b/>
      <w:bCs/>
    </w:rPr>
  </w:style>
  <w:style w:type="paragraph" w:customStyle="1" w:styleId="Oaaeeoa1">
    <w:name w:val="Oaaeeoa1"/>
    <w:basedOn w:val="a2"/>
    <w:rsid w:val="00836B5F"/>
    <w:pPr>
      <w:widowControl w:val="0"/>
      <w:suppressAutoHyphens/>
      <w:spacing w:after="0" w:line="240" w:lineRule="auto"/>
    </w:pPr>
    <w:rPr>
      <w:rFonts w:ascii="Times New Roman" w:eastAsia="Times New Roman" w:hAnsi="Times New Roman" w:cs="Times New Roman"/>
      <w:sz w:val="26"/>
      <w:szCs w:val="26"/>
      <w:lang w:eastAsia="ar-SA"/>
    </w:rPr>
  </w:style>
  <w:style w:type="paragraph" w:customStyle="1" w:styleId="Framecontents1">
    <w:name w:val="Frame contents1"/>
    <w:basedOn w:val="a3"/>
    <w:rsid w:val="00836B5F"/>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4">
    <w:name w:val="Основной текст 31"/>
    <w:basedOn w:val="a2"/>
    <w:uiPriority w:val="99"/>
    <w:rsid w:val="00836B5F"/>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ConsNonformat0">
    <w:name w:val="ConsNonformat"/>
    <w:rsid w:val="00836B5F"/>
    <w:pPr>
      <w:widowControl w:val="0"/>
      <w:suppressAutoHyphens/>
      <w:autoSpaceDE w:val="0"/>
      <w:spacing w:after="0" w:line="240" w:lineRule="auto"/>
      <w:ind w:right="19772"/>
    </w:pPr>
    <w:rPr>
      <w:rFonts w:ascii="Courier New" w:eastAsia="Arial" w:hAnsi="Courier New" w:cs="StarSymbol"/>
      <w:sz w:val="20"/>
      <w:szCs w:val="20"/>
      <w:lang w:eastAsia="ar-SA"/>
    </w:rPr>
  </w:style>
  <w:style w:type="character" w:customStyle="1" w:styleId="WW8Num2z0">
    <w:name w:val="WW8Num2z0"/>
    <w:rsid w:val="00836B5F"/>
    <w:rPr>
      <w:rFonts w:ascii="Wingdings" w:hAnsi="Wingdings" w:cs="Courier New" w:hint="default"/>
      <w:sz w:val="20"/>
      <w:szCs w:val="20"/>
    </w:rPr>
  </w:style>
  <w:style w:type="character" w:customStyle="1" w:styleId="WW8Num3z0">
    <w:name w:val="WW8Num3z0"/>
    <w:rsid w:val="00836B5F"/>
    <w:rPr>
      <w:rFonts w:ascii="Symbol" w:hAnsi="Symbol" w:cs="Symbol" w:hint="default"/>
      <w:sz w:val="20"/>
      <w:szCs w:val="20"/>
    </w:rPr>
  </w:style>
  <w:style w:type="character" w:customStyle="1" w:styleId="Absatz-Standardschriftart">
    <w:name w:val="Absatz-Standardschriftart"/>
    <w:rsid w:val="00836B5F"/>
  </w:style>
  <w:style w:type="character" w:customStyle="1" w:styleId="WW-Absatz-Standardschriftart">
    <w:name w:val="WW-Absatz-Standardschriftart"/>
    <w:rsid w:val="00836B5F"/>
  </w:style>
  <w:style w:type="character" w:customStyle="1" w:styleId="WW-Absatz-Standardschriftart1">
    <w:name w:val="WW-Absatz-Standardschriftart1"/>
    <w:rsid w:val="00836B5F"/>
  </w:style>
  <w:style w:type="character" w:customStyle="1" w:styleId="WW-Absatz-Standardschriftart11">
    <w:name w:val="WW-Absatz-Standardschriftart11"/>
    <w:rsid w:val="00836B5F"/>
  </w:style>
  <w:style w:type="character" w:customStyle="1" w:styleId="WW-Absatz-Standardschriftart111">
    <w:name w:val="WW-Absatz-Standardschriftart111"/>
    <w:rsid w:val="00836B5F"/>
  </w:style>
  <w:style w:type="character" w:customStyle="1" w:styleId="WW8Num4z1">
    <w:name w:val="WW8Num4z1"/>
    <w:rsid w:val="00836B5F"/>
    <w:rPr>
      <w:rFonts w:ascii="Wingdings 2" w:hAnsi="Wingdings 2" w:cs="StarSymbol" w:hint="default"/>
      <w:sz w:val="18"/>
      <w:szCs w:val="18"/>
    </w:rPr>
  </w:style>
  <w:style w:type="character" w:customStyle="1" w:styleId="WW8Num4z2">
    <w:name w:val="WW8Num4z2"/>
    <w:rsid w:val="00836B5F"/>
    <w:rPr>
      <w:rFonts w:ascii="StarSymbol" w:eastAsia="StarSymbol" w:hAnsi="StarSymbol" w:cs="StarSymbol" w:hint="eastAsia"/>
      <w:sz w:val="18"/>
      <w:szCs w:val="18"/>
    </w:rPr>
  </w:style>
  <w:style w:type="character" w:customStyle="1" w:styleId="WW8Num5z0">
    <w:name w:val="WW8Num5z0"/>
    <w:rsid w:val="00836B5F"/>
    <w:rPr>
      <w:sz w:val="20"/>
      <w:szCs w:val="20"/>
    </w:rPr>
  </w:style>
  <w:style w:type="character" w:customStyle="1" w:styleId="WW8Num5z1">
    <w:name w:val="WW8Num5z1"/>
    <w:rsid w:val="00836B5F"/>
    <w:rPr>
      <w:rFonts w:ascii="Courier New" w:hAnsi="Courier New" w:cs="StarSymbol" w:hint="default"/>
      <w:sz w:val="20"/>
      <w:szCs w:val="20"/>
    </w:rPr>
  </w:style>
  <w:style w:type="character" w:customStyle="1" w:styleId="WW8Num5z2">
    <w:name w:val="WW8Num5z2"/>
    <w:rsid w:val="00836B5F"/>
    <w:rPr>
      <w:rFonts w:ascii="Wingdings" w:hAnsi="Wingdings" w:cs="Courier New" w:hint="default"/>
      <w:sz w:val="20"/>
      <w:szCs w:val="20"/>
    </w:rPr>
  </w:style>
  <w:style w:type="character" w:customStyle="1" w:styleId="WW8Num6z0">
    <w:name w:val="WW8Num6z0"/>
    <w:rsid w:val="00836B5F"/>
    <w:rPr>
      <w:rFonts w:ascii="Symbol" w:hAnsi="Symbol" w:cs="Symbol" w:hint="default"/>
      <w:sz w:val="18"/>
      <w:szCs w:val="18"/>
    </w:rPr>
  </w:style>
  <w:style w:type="character" w:customStyle="1" w:styleId="WW8Num7z0">
    <w:name w:val="WW8Num7z0"/>
    <w:rsid w:val="00836B5F"/>
    <w:rPr>
      <w:rFonts w:ascii="Wingdings" w:hAnsi="Wingdings" w:cs="Courier New" w:hint="default"/>
      <w:sz w:val="20"/>
      <w:szCs w:val="20"/>
    </w:rPr>
  </w:style>
  <w:style w:type="character" w:customStyle="1" w:styleId="WW8Num7z1">
    <w:name w:val="WW8Num7z1"/>
    <w:rsid w:val="00836B5F"/>
    <w:rPr>
      <w:rFonts w:ascii="Courier New" w:hAnsi="Courier New" w:cs="StarSymbol" w:hint="default"/>
      <w:sz w:val="20"/>
      <w:szCs w:val="20"/>
    </w:rPr>
  </w:style>
  <w:style w:type="character" w:customStyle="1" w:styleId="WW8Num7z2">
    <w:name w:val="WW8Num7z2"/>
    <w:rsid w:val="00836B5F"/>
    <w:rPr>
      <w:rFonts w:ascii="StarSymbol" w:eastAsia="StarSymbol" w:hAnsi="StarSymbol" w:cs="StarSymbol" w:hint="eastAsia"/>
      <w:sz w:val="18"/>
      <w:szCs w:val="18"/>
    </w:rPr>
  </w:style>
  <w:style w:type="character" w:customStyle="1" w:styleId="WW-Absatz-Standardschriftart1111">
    <w:name w:val="WW-Absatz-Standardschriftart1111"/>
    <w:rsid w:val="00836B5F"/>
  </w:style>
  <w:style w:type="character" w:customStyle="1" w:styleId="WW8Num6z1">
    <w:name w:val="WW8Num6z1"/>
    <w:rsid w:val="00836B5F"/>
    <w:rPr>
      <w:rFonts w:ascii="Courier New" w:hAnsi="Courier New" w:cs="StarSymbol" w:hint="default"/>
    </w:rPr>
  </w:style>
  <w:style w:type="character" w:customStyle="1" w:styleId="WW8Num6z2">
    <w:name w:val="WW8Num6z2"/>
    <w:rsid w:val="00836B5F"/>
    <w:rPr>
      <w:rFonts w:ascii="StarSymbol" w:eastAsia="StarSymbol" w:hAnsi="StarSymbol" w:cs="StarSymbol" w:hint="eastAsia"/>
      <w:sz w:val="18"/>
      <w:szCs w:val="18"/>
    </w:rPr>
  </w:style>
  <w:style w:type="character" w:customStyle="1" w:styleId="WW8Num8z0">
    <w:name w:val="WW8Num8z0"/>
    <w:rsid w:val="00836B5F"/>
    <w:rPr>
      <w:sz w:val="20"/>
      <w:szCs w:val="20"/>
    </w:rPr>
  </w:style>
  <w:style w:type="character" w:customStyle="1" w:styleId="WW8Num8z1">
    <w:name w:val="WW8Num8z1"/>
    <w:rsid w:val="00836B5F"/>
    <w:rPr>
      <w:rFonts w:ascii="Courier New" w:hAnsi="Courier New" w:cs="StarSymbol" w:hint="default"/>
      <w:sz w:val="20"/>
      <w:szCs w:val="20"/>
    </w:rPr>
  </w:style>
  <w:style w:type="character" w:customStyle="1" w:styleId="WW8Num8z2">
    <w:name w:val="WW8Num8z2"/>
    <w:rsid w:val="00836B5F"/>
    <w:rPr>
      <w:rFonts w:ascii="Wingdings" w:hAnsi="Wingdings" w:cs="Courier New" w:hint="default"/>
      <w:sz w:val="20"/>
      <w:szCs w:val="20"/>
    </w:rPr>
  </w:style>
  <w:style w:type="character" w:customStyle="1" w:styleId="WW8Num10z0">
    <w:name w:val="WW8Num10z0"/>
    <w:rsid w:val="00836B5F"/>
    <w:rPr>
      <w:rFonts w:ascii="Symbol" w:hAnsi="Symbol" w:cs="Symbol" w:hint="default"/>
      <w:sz w:val="18"/>
      <w:szCs w:val="18"/>
    </w:rPr>
  </w:style>
  <w:style w:type="character" w:customStyle="1" w:styleId="WW8Num10z1">
    <w:name w:val="WW8Num10z1"/>
    <w:rsid w:val="00836B5F"/>
    <w:rPr>
      <w:rFonts w:ascii="Courier New" w:hAnsi="Courier New" w:cs="StarSymbol" w:hint="default"/>
    </w:rPr>
  </w:style>
  <w:style w:type="character" w:customStyle="1" w:styleId="WW8Num10z2">
    <w:name w:val="WW8Num10z2"/>
    <w:rsid w:val="00836B5F"/>
    <w:rPr>
      <w:rFonts w:ascii="Wingdings" w:hAnsi="Wingdings" w:cs="Courier New" w:hint="default"/>
    </w:rPr>
  </w:style>
  <w:style w:type="character" w:customStyle="1" w:styleId="WW8Num11z1">
    <w:name w:val="WW8Num11z1"/>
    <w:rsid w:val="00836B5F"/>
    <w:rPr>
      <w:rFonts w:ascii="Courier New" w:hAnsi="Courier New" w:cs="StarSymbol" w:hint="default"/>
      <w:sz w:val="20"/>
      <w:szCs w:val="20"/>
    </w:rPr>
  </w:style>
  <w:style w:type="character" w:customStyle="1" w:styleId="WW8Num11z2">
    <w:name w:val="WW8Num11z2"/>
    <w:rsid w:val="00836B5F"/>
    <w:rPr>
      <w:rFonts w:ascii="Wingdings" w:hAnsi="Wingdings" w:cs="Courier New" w:hint="default"/>
      <w:sz w:val="20"/>
      <w:szCs w:val="20"/>
    </w:rPr>
  </w:style>
  <w:style w:type="character" w:customStyle="1" w:styleId="WW8Num12z0">
    <w:name w:val="WW8Num12z0"/>
    <w:rsid w:val="00836B5F"/>
    <w:rPr>
      <w:rFonts w:ascii="Symbol" w:hAnsi="Symbol" w:cs="Symbol" w:hint="default"/>
      <w:sz w:val="20"/>
      <w:szCs w:val="20"/>
    </w:rPr>
  </w:style>
  <w:style w:type="character" w:customStyle="1" w:styleId="WW8Num12z2">
    <w:name w:val="WW8Num12z2"/>
    <w:rsid w:val="00836B5F"/>
    <w:rPr>
      <w:rFonts w:ascii="Wingdings" w:hAnsi="Wingdings" w:cs="Courier New" w:hint="default"/>
      <w:sz w:val="20"/>
      <w:szCs w:val="20"/>
    </w:rPr>
  </w:style>
  <w:style w:type="character" w:customStyle="1" w:styleId="2f0">
    <w:name w:val="Основной шрифт абзаца2"/>
    <w:rsid w:val="00836B5F"/>
  </w:style>
  <w:style w:type="character" w:customStyle="1" w:styleId="WW8Num13z1">
    <w:name w:val="WW8Num13z1"/>
    <w:rsid w:val="00836B5F"/>
    <w:rPr>
      <w:rFonts w:ascii="Wingdings 2" w:hAnsi="Wingdings 2" w:cs="StarSymbol" w:hint="default"/>
      <w:sz w:val="18"/>
      <w:szCs w:val="18"/>
    </w:rPr>
  </w:style>
  <w:style w:type="character" w:customStyle="1" w:styleId="WW8Num13z2">
    <w:name w:val="WW8Num13z2"/>
    <w:rsid w:val="00836B5F"/>
    <w:rPr>
      <w:rFonts w:ascii="StarSymbol" w:eastAsia="StarSymbol" w:hAnsi="StarSymbol" w:cs="StarSymbol" w:hint="eastAsia"/>
      <w:sz w:val="18"/>
      <w:szCs w:val="18"/>
    </w:rPr>
  </w:style>
  <w:style w:type="character" w:customStyle="1" w:styleId="WW-Absatz-Standardschriftart11111">
    <w:name w:val="WW-Absatz-Standardschriftart11111"/>
    <w:rsid w:val="00836B5F"/>
  </w:style>
  <w:style w:type="character" w:customStyle="1" w:styleId="WW-Absatz-Standardschriftart111111">
    <w:name w:val="WW-Absatz-Standardschriftart111111"/>
    <w:rsid w:val="00836B5F"/>
  </w:style>
  <w:style w:type="character" w:customStyle="1" w:styleId="WW-Absatz-Standardschriftart1111111">
    <w:name w:val="WW-Absatz-Standardschriftart1111111"/>
    <w:rsid w:val="00836B5F"/>
  </w:style>
  <w:style w:type="character" w:customStyle="1" w:styleId="WW-">
    <w:name w:val="WW-Основной шрифт абзаца"/>
    <w:rsid w:val="00836B5F"/>
  </w:style>
  <w:style w:type="character" w:customStyle="1" w:styleId="WW8Num5z3">
    <w:name w:val="WW8Num5z3"/>
    <w:rsid w:val="00836B5F"/>
    <w:rPr>
      <w:rFonts w:ascii="Symbol" w:hAnsi="Symbol" w:cs="Symbol" w:hint="default"/>
      <w:sz w:val="20"/>
      <w:szCs w:val="20"/>
    </w:rPr>
  </w:style>
  <w:style w:type="character" w:customStyle="1" w:styleId="WW8Num6z3">
    <w:name w:val="WW8Num6z3"/>
    <w:rsid w:val="00836B5F"/>
    <w:rPr>
      <w:rFonts w:ascii="Symbol" w:hAnsi="Symbol" w:cs="Symbol" w:hint="default"/>
    </w:rPr>
  </w:style>
  <w:style w:type="character" w:customStyle="1" w:styleId="WW8Num7z3">
    <w:name w:val="WW8Num7z3"/>
    <w:rsid w:val="00836B5F"/>
    <w:rPr>
      <w:rFonts w:ascii="Symbol" w:hAnsi="Symbol" w:cs="Symbol" w:hint="default"/>
      <w:sz w:val="20"/>
      <w:szCs w:val="20"/>
    </w:rPr>
  </w:style>
  <w:style w:type="character" w:customStyle="1" w:styleId="WW8Num16z0">
    <w:name w:val="WW8Num16z0"/>
    <w:rsid w:val="00836B5F"/>
    <w:rPr>
      <w:rFonts w:ascii="Symbol" w:hAnsi="Symbol" w:cs="Symbol" w:hint="default"/>
      <w:sz w:val="18"/>
      <w:szCs w:val="18"/>
    </w:rPr>
  </w:style>
  <w:style w:type="character" w:customStyle="1" w:styleId="WW8Num16z1">
    <w:name w:val="WW8Num16z1"/>
    <w:rsid w:val="00836B5F"/>
    <w:rPr>
      <w:rFonts w:ascii="Courier New" w:hAnsi="Courier New" w:cs="StarSymbol" w:hint="default"/>
    </w:rPr>
  </w:style>
  <w:style w:type="character" w:customStyle="1" w:styleId="WW8Num16z2">
    <w:name w:val="WW8Num16z2"/>
    <w:rsid w:val="00836B5F"/>
    <w:rPr>
      <w:rFonts w:ascii="Wingdings" w:hAnsi="Wingdings" w:cs="Courier New" w:hint="default"/>
    </w:rPr>
  </w:style>
  <w:style w:type="character" w:customStyle="1" w:styleId="WW8Num17z0">
    <w:name w:val="WW8Num17z0"/>
    <w:rsid w:val="00836B5F"/>
    <w:rPr>
      <w:sz w:val="20"/>
      <w:szCs w:val="20"/>
    </w:rPr>
  </w:style>
  <w:style w:type="character" w:customStyle="1" w:styleId="WW8Num17z1">
    <w:name w:val="WW8Num17z1"/>
    <w:rsid w:val="00836B5F"/>
    <w:rPr>
      <w:rFonts w:ascii="Courier New" w:hAnsi="Courier New" w:cs="StarSymbol" w:hint="default"/>
      <w:sz w:val="20"/>
      <w:szCs w:val="20"/>
    </w:rPr>
  </w:style>
  <w:style w:type="character" w:customStyle="1" w:styleId="WW8Num17z3">
    <w:name w:val="WW8Num17z3"/>
    <w:rsid w:val="00836B5F"/>
    <w:rPr>
      <w:rFonts w:ascii="Symbol" w:hAnsi="Symbol" w:cs="Symbol" w:hint="default"/>
      <w:sz w:val="20"/>
      <w:szCs w:val="20"/>
    </w:rPr>
  </w:style>
  <w:style w:type="character" w:customStyle="1" w:styleId="WW8Num18z0">
    <w:name w:val="WW8Num18z0"/>
    <w:rsid w:val="00836B5F"/>
    <w:rPr>
      <w:sz w:val="20"/>
      <w:szCs w:val="20"/>
    </w:rPr>
  </w:style>
  <w:style w:type="character" w:customStyle="1" w:styleId="WW8Num18z1">
    <w:name w:val="WW8Num18z1"/>
    <w:rsid w:val="00836B5F"/>
    <w:rPr>
      <w:rFonts w:ascii="Courier New" w:hAnsi="Courier New" w:cs="StarSymbol" w:hint="default"/>
      <w:sz w:val="20"/>
      <w:szCs w:val="20"/>
    </w:rPr>
  </w:style>
  <w:style w:type="character" w:customStyle="1" w:styleId="WW8Num18z2">
    <w:name w:val="WW8Num18z2"/>
    <w:rsid w:val="00836B5F"/>
    <w:rPr>
      <w:rFonts w:ascii="Wingdings" w:hAnsi="Wingdings" w:cs="Courier New" w:hint="default"/>
      <w:sz w:val="20"/>
      <w:szCs w:val="20"/>
    </w:rPr>
  </w:style>
  <w:style w:type="character" w:customStyle="1" w:styleId="WW8Num19z0">
    <w:name w:val="WW8Num19z0"/>
    <w:rsid w:val="00836B5F"/>
    <w:rPr>
      <w:rFonts w:ascii="Wingdings" w:hAnsi="Wingdings" w:cs="Courier New" w:hint="default"/>
      <w:sz w:val="20"/>
      <w:szCs w:val="20"/>
    </w:rPr>
  </w:style>
  <w:style w:type="character" w:customStyle="1" w:styleId="WW8Num19z1">
    <w:name w:val="WW8Num19z1"/>
    <w:rsid w:val="00836B5F"/>
    <w:rPr>
      <w:rFonts w:ascii="Courier New" w:hAnsi="Courier New" w:cs="StarSymbol" w:hint="default"/>
      <w:sz w:val="20"/>
      <w:szCs w:val="20"/>
    </w:rPr>
  </w:style>
  <w:style w:type="character" w:customStyle="1" w:styleId="WW8Num19z3">
    <w:name w:val="WW8Num19z3"/>
    <w:rsid w:val="00836B5F"/>
    <w:rPr>
      <w:rFonts w:ascii="Symbol" w:hAnsi="Symbol" w:cs="Symbol" w:hint="default"/>
      <w:sz w:val="20"/>
      <w:szCs w:val="20"/>
    </w:rPr>
  </w:style>
  <w:style w:type="character" w:customStyle="1" w:styleId="WW8Num25z0">
    <w:name w:val="WW8Num25z0"/>
    <w:rsid w:val="00836B5F"/>
    <w:rPr>
      <w:sz w:val="20"/>
      <w:szCs w:val="20"/>
    </w:rPr>
  </w:style>
  <w:style w:type="character" w:customStyle="1" w:styleId="WW8Num25z1">
    <w:name w:val="WW8Num25z1"/>
    <w:rsid w:val="00836B5F"/>
    <w:rPr>
      <w:rFonts w:ascii="Courier New" w:hAnsi="Courier New" w:cs="StarSymbol" w:hint="default"/>
      <w:sz w:val="20"/>
      <w:szCs w:val="20"/>
    </w:rPr>
  </w:style>
  <w:style w:type="character" w:customStyle="1" w:styleId="WW8Num25z3">
    <w:name w:val="WW8Num25z3"/>
    <w:rsid w:val="00836B5F"/>
    <w:rPr>
      <w:rFonts w:ascii="Symbol" w:hAnsi="Symbol" w:cs="Symbol" w:hint="default"/>
      <w:sz w:val="20"/>
      <w:szCs w:val="20"/>
    </w:rPr>
  </w:style>
  <w:style w:type="character" w:customStyle="1" w:styleId="WW8Num26z1">
    <w:name w:val="WW8Num26z1"/>
    <w:rsid w:val="00836B5F"/>
    <w:rPr>
      <w:rFonts w:ascii="Courier New" w:hAnsi="Courier New" w:cs="StarSymbol" w:hint="default"/>
      <w:sz w:val="20"/>
      <w:szCs w:val="20"/>
    </w:rPr>
  </w:style>
  <w:style w:type="character" w:customStyle="1" w:styleId="WW8Num27z0">
    <w:name w:val="WW8Num27z0"/>
    <w:rsid w:val="00836B5F"/>
    <w:rPr>
      <w:sz w:val="20"/>
      <w:szCs w:val="20"/>
    </w:rPr>
  </w:style>
  <w:style w:type="character" w:customStyle="1" w:styleId="WW8Num27z1">
    <w:name w:val="WW8Num27z1"/>
    <w:rsid w:val="00836B5F"/>
    <w:rPr>
      <w:rFonts w:ascii="Courier New" w:hAnsi="Courier New" w:cs="StarSymbol" w:hint="default"/>
      <w:sz w:val="20"/>
      <w:szCs w:val="20"/>
    </w:rPr>
  </w:style>
  <w:style w:type="character" w:customStyle="1" w:styleId="WW8Num27z3">
    <w:name w:val="WW8Num27z3"/>
    <w:rsid w:val="00836B5F"/>
    <w:rPr>
      <w:rFonts w:ascii="Symbol" w:hAnsi="Symbol" w:cs="Symbol" w:hint="default"/>
      <w:sz w:val="20"/>
      <w:szCs w:val="20"/>
    </w:rPr>
  </w:style>
  <w:style w:type="character" w:customStyle="1" w:styleId="WW8Num36z0">
    <w:name w:val="WW8Num36z0"/>
    <w:rsid w:val="00836B5F"/>
    <w:rPr>
      <w:rFonts w:ascii="Symbol" w:hAnsi="Symbol" w:cs="Symbol" w:hint="default"/>
    </w:rPr>
  </w:style>
  <w:style w:type="character" w:customStyle="1" w:styleId="WW8Num36z1">
    <w:name w:val="WW8Num36z1"/>
    <w:rsid w:val="00836B5F"/>
    <w:rPr>
      <w:rFonts w:ascii="Courier New" w:hAnsi="Courier New" w:cs="StarSymbol" w:hint="default"/>
    </w:rPr>
  </w:style>
  <w:style w:type="character" w:customStyle="1" w:styleId="WW8Num36z2">
    <w:name w:val="WW8Num36z2"/>
    <w:rsid w:val="00836B5F"/>
    <w:rPr>
      <w:rFonts w:ascii="Wingdings" w:hAnsi="Wingdings" w:cs="Courier New" w:hint="default"/>
    </w:rPr>
  </w:style>
  <w:style w:type="character" w:customStyle="1" w:styleId="WW8Num37z0">
    <w:name w:val="WW8Num37z0"/>
    <w:rsid w:val="00836B5F"/>
    <w:rPr>
      <w:rFonts w:ascii="Symbol" w:hAnsi="Symbol" w:cs="Symbol" w:hint="default"/>
    </w:rPr>
  </w:style>
  <w:style w:type="character" w:customStyle="1" w:styleId="WW8Num37z1">
    <w:name w:val="WW8Num37z1"/>
    <w:rsid w:val="00836B5F"/>
    <w:rPr>
      <w:rFonts w:ascii="Courier New" w:hAnsi="Courier New" w:cs="StarSymbol" w:hint="default"/>
    </w:rPr>
  </w:style>
  <w:style w:type="character" w:customStyle="1" w:styleId="WW8Num39z0">
    <w:name w:val="WW8Num39z0"/>
    <w:rsid w:val="00836B5F"/>
    <w:rPr>
      <w:rFonts w:ascii="Wingdings" w:hAnsi="Wingdings" w:cs="Courier New" w:hint="default"/>
    </w:rPr>
  </w:style>
  <w:style w:type="character" w:customStyle="1" w:styleId="WW8Num39z1">
    <w:name w:val="WW8Num39z1"/>
    <w:rsid w:val="00836B5F"/>
    <w:rPr>
      <w:rFonts w:ascii="Courier New" w:hAnsi="Courier New" w:cs="StarSymbol" w:hint="default"/>
    </w:rPr>
  </w:style>
  <w:style w:type="character" w:customStyle="1" w:styleId="WW8Num39z3">
    <w:name w:val="WW8Num39z3"/>
    <w:rsid w:val="00836B5F"/>
    <w:rPr>
      <w:rFonts w:ascii="Symbol" w:hAnsi="Symbol" w:cs="Symbol" w:hint="default"/>
    </w:rPr>
  </w:style>
  <w:style w:type="character" w:customStyle="1" w:styleId="WW8Num42z1">
    <w:name w:val="WW8Num42z1"/>
    <w:rsid w:val="00836B5F"/>
    <w:rPr>
      <w:rFonts w:ascii="Courier New" w:hAnsi="Courier New" w:cs="StarSymbol" w:hint="default"/>
    </w:rPr>
  </w:style>
  <w:style w:type="character" w:customStyle="1" w:styleId="WW8Num42z2">
    <w:name w:val="WW8Num42z2"/>
    <w:rsid w:val="00836B5F"/>
    <w:rPr>
      <w:rFonts w:ascii="Wingdings" w:hAnsi="Wingdings" w:hint="default"/>
    </w:rPr>
  </w:style>
  <w:style w:type="character" w:customStyle="1" w:styleId="WW8Num44z0">
    <w:name w:val="WW8Num44z0"/>
    <w:rsid w:val="00836B5F"/>
    <w:rPr>
      <w:rFonts w:ascii="Wingdings" w:hAnsi="Wingdings" w:cs="Courier New" w:hint="default"/>
    </w:rPr>
  </w:style>
  <w:style w:type="character" w:customStyle="1" w:styleId="WW8Num44z1">
    <w:name w:val="WW8Num44z1"/>
    <w:rsid w:val="00836B5F"/>
    <w:rPr>
      <w:rFonts w:ascii="Courier New" w:hAnsi="Courier New" w:cs="StarSymbol" w:hint="default"/>
    </w:rPr>
  </w:style>
  <w:style w:type="character" w:customStyle="1" w:styleId="WW8Num44z3">
    <w:name w:val="WW8Num44z3"/>
    <w:rsid w:val="00836B5F"/>
    <w:rPr>
      <w:rFonts w:ascii="Symbol" w:hAnsi="Symbol" w:cs="Symbol" w:hint="default"/>
    </w:rPr>
  </w:style>
  <w:style w:type="character" w:customStyle="1" w:styleId="WW8Num45z0">
    <w:name w:val="WW8Num45z0"/>
    <w:rsid w:val="00836B5F"/>
    <w:rPr>
      <w:rFonts w:ascii="Symbol" w:hAnsi="Symbol" w:cs="Symbol" w:hint="default"/>
    </w:rPr>
  </w:style>
  <w:style w:type="character" w:customStyle="1" w:styleId="WW8Num45z1">
    <w:name w:val="WW8Num45z1"/>
    <w:rsid w:val="00836B5F"/>
    <w:rPr>
      <w:rFonts w:ascii="Courier New" w:hAnsi="Courier New" w:cs="StarSymbol" w:hint="default"/>
    </w:rPr>
  </w:style>
  <w:style w:type="character" w:customStyle="1" w:styleId="WW8Num46z1">
    <w:name w:val="WW8Num46z1"/>
    <w:rsid w:val="00836B5F"/>
    <w:rPr>
      <w:rFonts w:ascii="Courier New" w:hAnsi="Courier New" w:cs="StarSymbol" w:hint="default"/>
    </w:rPr>
  </w:style>
  <w:style w:type="character" w:customStyle="1" w:styleId="WW8Num46z2">
    <w:name w:val="WW8Num46z2"/>
    <w:rsid w:val="00836B5F"/>
    <w:rPr>
      <w:rFonts w:ascii="Wingdings" w:hAnsi="Wingdings" w:hint="default"/>
    </w:rPr>
  </w:style>
  <w:style w:type="character" w:customStyle="1" w:styleId="WW8Num50z0">
    <w:name w:val="WW8Num50z0"/>
    <w:rsid w:val="00836B5F"/>
    <w:rPr>
      <w:rFonts w:ascii="Wingdings" w:hAnsi="Wingdings" w:cs="Courier New" w:hint="default"/>
    </w:rPr>
  </w:style>
  <w:style w:type="character" w:customStyle="1" w:styleId="WW8Num50z1">
    <w:name w:val="WW8Num50z1"/>
    <w:rsid w:val="00836B5F"/>
    <w:rPr>
      <w:rFonts w:ascii="Courier New" w:hAnsi="Courier New" w:cs="StarSymbol" w:hint="default"/>
    </w:rPr>
  </w:style>
  <w:style w:type="character" w:customStyle="1" w:styleId="WW8Num50z3">
    <w:name w:val="WW8Num50z3"/>
    <w:rsid w:val="00836B5F"/>
    <w:rPr>
      <w:rFonts w:ascii="Symbol" w:hAnsi="Symbol" w:cs="Symbol" w:hint="default"/>
    </w:rPr>
  </w:style>
  <w:style w:type="character" w:customStyle="1" w:styleId="WW8Num51z0">
    <w:name w:val="WW8Num51z0"/>
    <w:rsid w:val="00836B5F"/>
    <w:rPr>
      <w:rFonts w:ascii="Wingdings" w:hAnsi="Wingdings" w:hint="default"/>
    </w:rPr>
  </w:style>
  <w:style w:type="character" w:customStyle="1" w:styleId="WW8Num52z0">
    <w:name w:val="WW8Num52z0"/>
    <w:rsid w:val="00836B5F"/>
    <w:rPr>
      <w:rFonts w:ascii="Wingdings" w:hAnsi="Wingdings" w:cs="Courier New" w:hint="default"/>
    </w:rPr>
  </w:style>
  <w:style w:type="character" w:customStyle="1" w:styleId="WW8Num52z1">
    <w:name w:val="WW8Num52z1"/>
    <w:rsid w:val="00836B5F"/>
    <w:rPr>
      <w:rFonts w:ascii="Courier New" w:hAnsi="Courier New" w:cs="StarSymbol" w:hint="default"/>
    </w:rPr>
  </w:style>
  <w:style w:type="character" w:customStyle="1" w:styleId="WW8Num52z3">
    <w:name w:val="WW8Num52z3"/>
    <w:rsid w:val="00836B5F"/>
    <w:rPr>
      <w:rFonts w:ascii="Symbol" w:hAnsi="Symbol" w:cs="Symbol" w:hint="default"/>
    </w:rPr>
  </w:style>
  <w:style w:type="character" w:customStyle="1" w:styleId="WW8Num53z0">
    <w:name w:val="WW8Num53z0"/>
    <w:rsid w:val="00836B5F"/>
    <w:rPr>
      <w:rFonts w:ascii="Symbol" w:hAnsi="Symbol" w:hint="default"/>
    </w:rPr>
  </w:style>
  <w:style w:type="character" w:customStyle="1" w:styleId="WW8Num53z1">
    <w:name w:val="WW8Num53z1"/>
    <w:rsid w:val="00836B5F"/>
    <w:rPr>
      <w:rFonts w:ascii="Courier New" w:hAnsi="Courier New" w:cs="StarSymbol" w:hint="default"/>
    </w:rPr>
  </w:style>
  <w:style w:type="character" w:customStyle="1" w:styleId="WW8Num53z2">
    <w:name w:val="WW8Num53z2"/>
    <w:rsid w:val="00836B5F"/>
    <w:rPr>
      <w:rFonts w:ascii="Wingdings" w:hAnsi="Wingdings" w:hint="default"/>
    </w:rPr>
  </w:style>
  <w:style w:type="character" w:customStyle="1" w:styleId="WW8Num54z0">
    <w:name w:val="WW8Num54z0"/>
    <w:rsid w:val="00836B5F"/>
    <w:rPr>
      <w:rFonts w:ascii="Symbol" w:hAnsi="Symbol" w:cs="Symbol" w:hint="default"/>
    </w:rPr>
  </w:style>
  <w:style w:type="character" w:customStyle="1" w:styleId="WW8Num54z1">
    <w:name w:val="WW8Num54z1"/>
    <w:rsid w:val="00836B5F"/>
    <w:rPr>
      <w:rFonts w:ascii="Courier New" w:hAnsi="Courier New" w:cs="StarSymbol" w:hint="default"/>
    </w:rPr>
  </w:style>
  <w:style w:type="character" w:customStyle="1" w:styleId="WW8Num54z2">
    <w:name w:val="WW8Num54z2"/>
    <w:rsid w:val="00836B5F"/>
    <w:rPr>
      <w:rFonts w:ascii="Wingdings" w:hAnsi="Wingdings" w:cs="Courier New" w:hint="default"/>
    </w:rPr>
  </w:style>
  <w:style w:type="character" w:customStyle="1" w:styleId="WW8Num55z0">
    <w:name w:val="WW8Num55z0"/>
    <w:rsid w:val="00836B5F"/>
    <w:rPr>
      <w:rFonts w:ascii="Symbol" w:hAnsi="Symbol" w:cs="Symbol" w:hint="default"/>
    </w:rPr>
  </w:style>
  <w:style w:type="character" w:customStyle="1" w:styleId="WW8Num55z1">
    <w:name w:val="WW8Num55z1"/>
    <w:rsid w:val="00836B5F"/>
    <w:rPr>
      <w:rFonts w:ascii="Courier New" w:hAnsi="Courier New" w:cs="StarSymbol" w:hint="default"/>
    </w:rPr>
  </w:style>
  <w:style w:type="character" w:customStyle="1" w:styleId="WW8Num55z2">
    <w:name w:val="WW8Num55z2"/>
    <w:rsid w:val="00836B5F"/>
    <w:rPr>
      <w:rFonts w:ascii="Wingdings" w:hAnsi="Wingdings" w:cs="Courier New" w:hint="default"/>
    </w:rPr>
  </w:style>
  <w:style w:type="character" w:customStyle="1" w:styleId="WW8Num57z0">
    <w:name w:val="WW8Num57z0"/>
    <w:rsid w:val="00836B5F"/>
    <w:rPr>
      <w:rFonts w:ascii="Symbol" w:hAnsi="Symbol" w:hint="default"/>
    </w:rPr>
  </w:style>
  <w:style w:type="character" w:customStyle="1" w:styleId="WW8Num57z1">
    <w:name w:val="WW8Num57z1"/>
    <w:rsid w:val="00836B5F"/>
    <w:rPr>
      <w:rFonts w:ascii="Courier New" w:hAnsi="Courier New" w:cs="StarSymbol" w:hint="default"/>
    </w:rPr>
  </w:style>
  <w:style w:type="character" w:customStyle="1" w:styleId="WW8Num57z2">
    <w:name w:val="WW8Num57z2"/>
    <w:rsid w:val="00836B5F"/>
    <w:rPr>
      <w:rFonts w:ascii="Wingdings" w:hAnsi="Wingdings" w:hint="default"/>
    </w:rPr>
  </w:style>
  <w:style w:type="character" w:customStyle="1" w:styleId="WW8Num58z0">
    <w:name w:val="WW8Num58z0"/>
    <w:rsid w:val="00836B5F"/>
    <w:rPr>
      <w:rFonts w:ascii="Wingdings" w:hAnsi="Wingdings" w:cs="Courier New" w:hint="default"/>
    </w:rPr>
  </w:style>
  <w:style w:type="character" w:customStyle="1" w:styleId="WW8Num58z1">
    <w:name w:val="WW8Num58z1"/>
    <w:rsid w:val="00836B5F"/>
    <w:rPr>
      <w:rFonts w:ascii="Courier New" w:hAnsi="Courier New" w:cs="StarSymbol" w:hint="default"/>
    </w:rPr>
  </w:style>
  <w:style w:type="character" w:customStyle="1" w:styleId="WW8Num58z3">
    <w:name w:val="WW8Num58z3"/>
    <w:rsid w:val="00836B5F"/>
    <w:rPr>
      <w:rFonts w:ascii="Symbol" w:hAnsi="Symbol" w:cs="Symbol" w:hint="default"/>
    </w:rPr>
  </w:style>
  <w:style w:type="character" w:customStyle="1" w:styleId="WW-1">
    <w:name w:val="WW-Основной шрифт абзаца1"/>
    <w:rsid w:val="00836B5F"/>
  </w:style>
  <w:style w:type="character" w:customStyle="1" w:styleId="3fffffffffffffffffff">
    <w:name w:val="ﾎ3f・f・f・f・f・f・f・f ・f・f・f・f・f ・f・f・f・f・f・f"/>
    <w:rsid w:val="00836B5F"/>
    <w:rPr>
      <w:sz w:val="20"/>
      <w:szCs w:val="20"/>
    </w:rPr>
  </w:style>
  <w:style w:type="character" w:customStyle="1" w:styleId="WW-Absatz-Standardschriftart11111111">
    <w:name w:val="WW-Absatz-Standardschriftart11111111"/>
    <w:rsid w:val="00836B5F"/>
    <w:rPr>
      <w:sz w:val="20"/>
      <w:szCs w:val="20"/>
    </w:rPr>
  </w:style>
  <w:style w:type="character" w:customStyle="1" w:styleId="WW-Absatz-Standardschriftart111111111">
    <w:name w:val="WW-Absatz-Standardschriftart111111111"/>
    <w:rsid w:val="00836B5F"/>
    <w:rPr>
      <w:sz w:val="20"/>
      <w:szCs w:val="20"/>
    </w:rPr>
  </w:style>
  <w:style w:type="character" w:customStyle="1" w:styleId="WW-Absatz-Standardschriftart1111111111">
    <w:name w:val="WW-Absatz-Standardschriftart1111111111"/>
    <w:rsid w:val="00836B5F"/>
    <w:rPr>
      <w:sz w:val="20"/>
      <w:szCs w:val="20"/>
    </w:rPr>
  </w:style>
  <w:style w:type="character" w:customStyle="1" w:styleId="WW8Num15z0">
    <w:name w:val="WW8Num15z0"/>
    <w:rsid w:val="00836B5F"/>
    <w:rPr>
      <w:rFonts w:ascii="Wingdings" w:hAnsi="Wingdings" w:cs="Courier New" w:hint="default"/>
      <w:sz w:val="20"/>
      <w:szCs w:val="20"/>
    </w:rPr>
  </w:style>
  <w:style w:type="character" w:customStyle="1" w:styleId="WW-Absatz-Standardschriftart11111111111">
    <w:name w:val="WW-Absatz-Standardschriftart11111111111"/>
    <w:rsid w:val="00836B5F"/>
    <w:rPr>
      <w:sz w:val="20"/>
      <w:szCs w:val="20"/>
    </w:rPr>
  </w:style>
  <w:style w:type="character" w:customStyle="1" w:styleId="WW-Absatz-Standardschriftart111111111111">
    <w:name w:val="WW-Absatz-Standardschriftart111111111111"/>
    <w:rsid w:val="00836B5F"/>
    <w:rPr>
      <w:sz w:val="20"/>
      <w:szCs w:val="20"/>
    </w:rPr>
  </w:style>
  <w:style w:type="character" w:customStyle="1" w:styleId="WW-Absatz-Standardschriftart1111111111111">
    <w:name w:val="WW-Absatz-Standardschriftart1111111111111"/>
    <w:rsid w:val="00836B5F"/>
    <w:rPr>
      <w:sz w:val="20"/>
      <w:szCs w:val="20"/>
    </w:rPr>
  </w:style>
  <w:style w:type="character" w:customStyle="1" w:styleId="WW-Absatz-Standardschriftart11111111111111">
    <w:name w:val="WW-Absatz-Standardschriftart11111111111111"/>
    <w:rsid w:val="00836B5F"/>
    <w:rPr>
      <w:sz w:val="20"/>
      <w:szCs w:val="20"/>
    </w:rPr>
  </w:style>
  <w:style w:type="character" w:customStyle="1" w:styleId="WW8Num1z0">
    <w:name w:val="WW8Num1z0"/>
    <w:rsid w:val="00836B5F"/>
    <w:rPr>
      <w:rFonts w:ascii="Wingdings" w:hAnsi="Wingdings" w:cs="Courier New" w:hint="default"/>
      <w:sz w:val="20"/>
      <w:szCs w:val="20"/>
    </w:rPr>
  </w:style>
  <w:style w:type="character" w:customStyle="1" w:styleId="WW8Num1z1">
    <w:name w:val="WW8Num1z1"/>
    <w:rsid w:val="00836B5F"/>
    <w:rPr>
      <w:rFonts w:ascii="Courier New" w:hAnsi="Courier New" w:cs="StarSymbol" w:hint="default"/>
      <w:sz w:val="20"/>
      <w:szCs w:val="20"/>
    </w:rPr>
  </w:style>
  <w:style w:type="character" w:customStyle="1" w:styleId="WW8Num1z3">
    <w:name w:val="WW8Num1z3"/>
    <w:rsid w:val="00836B5F"/>
    <w:rPr>
      <w:rFonts w:ascii="Symbol" w:hAnsi="Symbol" w:cs="Symbol" w:hint="default"/>
      <w:sz w:val="20"/>
      <w:szCs w:val="20"/>
    </w:rPr>
  </w:style>
  <w:style w:type="character" w:customStyle="1" w:styleId="WW8Num2z1">
    <w:name w:val="WW8Num2z1"/>
    <w:rsid w:val="00836B5F"/>
    <w:rPr>
      <w:rFonts w:ascii="Courier New" w:hAnsi="Courier New" w:cs="StarSymbol" w:hint="default"/>
      <w:sz w:val="20"/>
      <w:szCs w:val="20"/>
    </w:rPr>
  </w:style>
  <w:style w:type="character" w:customStyle="1" w:styleId="WW8Num2z3">
    <w:name w:val="WW8Num2z3"/>
    <w:rsid w:val="00836B5F"/>
    <w:rPr>
      <w:rFonts w:ascii="Symbol" w:hAnsi="Symbol" w:cs="Symbol" w:hint="default"/>
      <w:sz w:val="20"/>
      <w:szCs w:val="20"/>
    </w:rPr>
  </w:style>
  <w:style w:type="character" w:customStyle="1" w:styleId="WW8Num3z1">
    <w:name w:val="WW8Num3z1"/>
    <w:rsid w:val="00836B5F"/>
    <w:rPr>
      <w:rFonts w:ascii="Courier New" w:hAnsi="Courier New" w:cs="StarSymbol" w:hint="default"/>
      <w:sz w:val="20"/>
      <w:szCs w:val="20"/>
    </w:rPr>
  </w:style>
  <w:style w:type="character" w:customStyle="1" w:styleId="WW8Num3z2">
    <w:name w:val="WW8Num3z2"/>
    <w:rsid w:val="00836B5F"/>
    <w:rPr>
      <w:rFonts w:ascii="Wingdings" w:hAnsi="Wingdings" w:cs="Courier New" w:hint="default"/>
      <w:sz w:val="20"/>
      <w:szCs w:val="20"/>
    </w:rPr>
  </w:style>
  <w:style w:type="character" w:customStyle="1" w:styleId="WW8Num8z3">
    <w:name w:val="WW8Num8z3"/>
    <w:rsid w:val="00836B5F"/>
    <w:rPr>
      <w:rFonts w:ascii="Symbol" w:hAnsi="Symbol" w:cs="Symbol" w:hint="default"/>
      <w:sz w:val="20"/>
      <w:szCs w:val="20"/>
    </w:rPr>
  </w:style>
  <w:style w:type="character" w:customStyle="1" w:styleId="WW8Num11z3">
    <w:name w:val="WW8Num11z3"/>
    <w:rsid w:val="00836B5F"/>
    <w:rPr>
      <w:rFonts w:ascii="Symbol" w:hAnsi="Symbol" w:cs="Symbol" w:hint="default"/>
      <w:sz w:val="20"/>
      <w:szCs w:val="20"/>
    </w:rPr>
  </w:style>
  <w:style w:type="character" w:customStyle="1" w:styleId="WW8Num15z1">
    <w:name w:val="WW8Num15z1"/>
    <w:rsid w:val="00836B5F"/>
    <w:rPr>
      <w:rFonts w:ascii="Courier New" w:hAnsi="Courier New" w:cs="StarSymbol" w:hint="default"/>
      <w:sz w:val="20"/>
      <w:szCs w:val="20"/>
    </w:rPr>
  </w:style>
  <w:style w:type="character" w:customStyle="1" w:styleId="WW8Num15z3">
    <w:name w:val="WW8Num15z3"/>
    <w:rsid w:val="00836B5F"/>
    <w:rPr>
      <w:rFonts w:ascii="Symbol" w:hAnsi="Symbol" w:cs="Symbol" w:hint="default"/>
      <w:sz w:val="20"/>
      <w:szCs w:val="20"/>
    </w:rPr>
  </w:style>
  <w:style w:type="character" w:customStyle="1" w:styleId="WW8Num17z2">
    <w:name w:val="WW8Num17z2"/>
    <w:rsid w:val="00836B5F"/>
    <w:rPr>
      <w:rFonts w:ascii="Wingdings" w:hAnsi="Wingdings" w:cs="Courier New" w:hint="default"/>
      <w:sz w:val="20"/>
      <w:szCs w:val="20"/>
    </w:rPr>
  </w:style>
  <w:style w:type="character" w:customStyle="1" w:styleId="WW8Num18z3">
    <w:name w:val="WW8Num18z3"/>
    <w:rsid w:val="00836B5F"/>
    <w:rPr>
      <w:rFonts w:ascii="Symbol" w:hAnsi="Symbol" w:cs="Symbol" w:hint="default"/>
      <w:sz w:val="20"/>
      <w:szCs w:val="20"/>
    </w:rPr>
  </w:style>
  <w:style w:type="character" w:customStyle="1" w:styleId="WW8Num20z0">
    <w:name w:val="WW8Num20z0"/>
    <w:rsid w:val="00836B5F"/>
    <w:rPr>
      <w:sz w:val="20"/>
      <w:szCs w:val="20"/>
    </w:rPr>
  </w:style>
  <w:style w:type="character" w:customStyle="1" w:styleId="WW8Num20z1">
    <w:name w:val="WW8Num20z1"/>
    <w:rsid w:val="00836B5F"/>
    <w:rPr>
      <w:rFonts w:ascii="Courier New" w:hAnsi="Courier New" w:cs="StarSymbol" w:hint="default"/>
      <w:sz w:val="20"/>
      <w:szCs w:val="20"/>
    </w:rPr>
  </w:style>
  <w:style w:type="character" w:customStyle="1" w:styleId="WW8Num20z2">
    <w:name w:val="WW8Num20z2"/>
    <w:rsid w:val="00836B5F"/>
    <w:rPr>
      <w:rFonts w:ascii="Wingdings" w:hAnsi="Wingdings" w:cs="Courier New" w:hint="default"/>
      <w:sz w:val="20"/>
      <w:szCs w:val="20"/>
    </w:rPr>
  </w:style>
  <w:style w:type="character" w:customStyle="1" w:styleId="WW8Num20z3">
    <w:name w:val="WW8Num20z3"/>
    <w:rsid w:val="00836B5F"/>
    <w:rPr>
      <w:rFonts w:ascii="Symbol" w:hAnsi="Symbol" w:cs="Symbol" w:hint="default"/>
      <w:sz w:val="20"/>
      <w:szCs w:val="20"/>
    </w:rPr>
  </w:style>
  <w:style w:type="character" w:customStyle="1" w:styleId="WW8Num25z2">
    <w:name w:val="WW8Num25z2"/>
    <w:rsid w:val="00836B5F"/>
    <w:rPr>
      <w:rFonts w:ascii="Wingdings" w:hAnsi="Wingdings" w:cs="Courier New" w:hint="default"/>
      <w:sz w:val="20"/>
      <w:szCs w:val="20"/>
    </w:rPr>
  </w:style>
  <w:style w:type="character" w:customStyle="1" w:styleId="3fffffffffffffffffff1">
    <w:name w:val="ﾎ3f・f・f・f・f・f・f・f ・f・f・f・f・f ・f・f・f・f・f・f1"/>
    <w:rsid w:val="00836B5F"/>
    <w:rPr>
      <w:sz w:val="20"/>
      <w:szCs w:val="20"/>
    </w:rPr>
  </w:style>
  <w:style w:type="character" w:customStyle="1" w:styleId="1f5">
    <w:name w:val="Номер страницы1"/>
    <w:rsid w:val="00836B5F"/>
    <w:rPr>
      <w:sz w:val="20"/>
      <w:szCs w:val="20"/>
    </w:rPr>
  </w:style>
  <w:style w:type="character" w:customStyle="1" w:styleId="BulletSymbols">
    <w:name w:val="Bullet Symbols"/>
    <w:rsid w:val="00836B5F"/>
    <w:rPr>
      <w:rFonts w:ascii="StarSymbol" w:eastAsia="StarSymbol" w:hAnsi="StarSymbol" w:cs="MS Mincho" w:hint="eastAsia"/>
      <w:sz w:val="18"/>
      <w:szCs w:val="18"/>
    </w:rPr>
  </w:style>
  <w:style w:type="character" w:customStyle="1" w:styleId="NumberingSymbols">
    <w:name w:val="Numbering Symbols"/>
    <w:rsid w:val="00836B5F"/>
    <w:rPr>
      <w:sz w:val="20"/>
      <w:szCs w:val="20"/>
    </w:rPr>
  </w:style>
  <w:style w:type="character" w:customStyle="1" w:styleId="afffff3">
    <w:name w:val="Маркеры списка"/>
    <w:rsid w:val="00836B5F"/>
    <w:rPr>
      <w:rFonts w:ascii="StarSymbol" w:eastAsia="StarSymbol" w:hAnsi="StarSymbol" w:cs="StarSymbol" w:hint="eastAsia"/>
      <w:sz w:val="18"/>
      <w:szCs w:val="18"/>
    </w:rPr>
  </w:style>
  <w:style w:type="character" w:customStyle="1" w:styleId="afffff4">
    <w:name w:val="Символ нумерации"/>
    <w:rsid w:val="00836B5F"/>
  </w:style>
  <w:style w:type="paragraph" w:customStyle="1" w:styleId="font11">
    <w:name w:val="font11"/>
    <w:basedOn w:val="a2"/>
    <w:rsid w:val="00836B5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9">
    <w:name w:val="xl149"/>
    <w:basedOn w:val="a2"/>
    <w:rsid w:val="00836B5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0">
    <w:name w:val="xl150"/>
    <w:basedOn w:val="a2"/>
    <w:rsid w:val="00836B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1">
    <w:name w:val="xl151"/>
    <w:basedOn w:val="a2"/>
    <w:rsid w:val="00836B5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2">
    <w:name w:val="xl152"/>
    <w:basedOn w:val="a2"/>
    <w:rsid w:val="00836B5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3">
    <w:name w:val="xl153"/>
    <w:basedOn w:val="a2"/>
    <w:rsid w:val="00836B5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HEADERTEXT0">
    <w:name w:val=".HEADERTEXT"/>
    <w:uiPriority w:val="99"/>
    <w:rsid w:val="00836B5F"/>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numbering" w:customStyle="1" w:styleId="83">
    <w:name w:val="Нет списка8"/>
    <w:next w:val="a6"/>
    <w:uiPriority w:val="99"/>
    <w:semiHidden/>
    <w:unhideWhenUsed/>
    <w:rsid w:val="00836B5F"/>
  </w:style>
  <w:style w:type="paragraph" w:customStyle="1" w:styleId="1f6">
    <w:name w:val="Заголовок оглавления1"/>
    <w:basedOn w:val="10"/>
    <w:next w:val="a2"/>
    <w:uiPriority w:val="39"/>
    <w:unhideWhenUsed/>
    <w:qFormat/>
    <w:rsid w:val="00836B5F"/>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5"/>
    <w:next w:val="af2"/>
    <w:uiPriority w:val="99"/>
    <w:rsid w:val="00836B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6"/>
    <w:uiPriority w:val="99"/>
    <w:semiHidden/>
    <w:unhideWhenUsed/>
    <w:rsid w:val="00836B5F"/>
  </w:style>
  <w:style w:type="table" w:customStyle="1" w:styleId="250">
    <w:name w:val="Сетка таблицы25"/>
    <w:basedOn w:val="a5"/>
    <w:next w:val="af2"/>
    <w:uiPriority w:val="59"/>
    <w:rsid w:val="00836B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laceholder Text"/>
    <w:uiPriority w:val="99"/>
    <w:semiHidden/>
    <w:rsid w:val="00836B5F"/>
    <w:rPr>
      <w:color w:val="808080"/>
    </w:rPr>
  </w:style>
  <w:style w:type="character" w:customStyle="1" w:styleId="w">
    <w:name w:val="w"/>
    <w:rsid w:val="00836B5F"/>
  </w:style>
  <w:style w:type="paragraph" w:customStyle="1" w:styleId="afffff6">
    <w:name w:val="???????"/>
    <w:rsid w:val="00836B5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Style12">
    <w:name w:val="Style12"/>
    <w:basedOn w:val="a2"/>
    <w:uiPriority w:val="99"/>
    <w:rsid w:val="00836B5F"/>
    <w:pPr>
      <w:widowControl w:val="0"/>
      <w:autoSpaceDE w:val="0"/>
      <w:autoSpaceDN w:val="0"/>
      <w:adjustRightInd w:val="0"/>
      <w:spacing w:after="0" w:line="324" w:lineRule="exact"/>
      <w:ind w:firstLine="571"/>
      <w:jc w:val="both"/>
    </w:pPr>
    <w:rPr>
      <w:rFonts w:ascii="Times New Roman" w:eastAsia="Calibri" w:hAnsi="Times New Roman" w:cs="Times New Roman"/>
      <w:sz w:val="24"/>
      <w:szCs w:val="24"/>
      <w:lang w:eastAsia="ru-RU"/>
    </w:rPr>
  </w:style>
  <w:style w:type="character" w:customStyle="1" w:styleId="FontStyle22">
    <w:name w:val="Font Style22"/>
    <w:uiPriority w:val="99"/>
    <w:rsid w:val="00836B5F"/>
    <w:rPr>
      <w:rFonts w:ascii="Times New Roman" w:hAnsi="Times New Roman" w:cs="Times New Roman" w:hint="default"/>
      <w:i/>
      <w:iCs w:val="0"/>
      <w:sz w:val="26"/>
    </w:rPr>
  </w:style>
  <w:style w:type="numbering" w:customStyle="1" w:styleId="93">
    <w:name w:val="Нет списка9"/>
    <w:next w:val="a6"/>
    <w:uiPriority w:val="99"/>
    <w:semiHidden/>
    <w:unhideWhenUsed/>
    <w:rsid w:val="00836B5F"/>
  </w:style>
  <w:style w:type="table" w:customStyle="1" w:styleId="100">
    <w:name w:val="Сетка таблицы10"/>
    <w:basedOn w:val="a5"/>
    <w:next w:val="af2"/>
    <w:uiPriority w:val="59"/>
    <w:rsid w:val="00836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unhideWhenUsed/>
    <w:rsid w:val="00836B5F"/>
  </w:style>
  <w:style w:type="paragraph" w:styleId="afffff7">
    <w:name w:val="TOC Heading"/>
    <w:basedOn w:val="10"/>
    <w:next w:val="a2"/>
    <w:uiPriority w:val="39"/>
    <w:semiHidden/>
    <w:unhideWhenUsed/>
    <w:qFormat/>
    <w:rsid w:val="00836B5F"/>
    <w:pPr>
      <w:autoSpaceDE/>
      <w:autoSpaceDN/>
      <w:spacing w:before="240" w:after="60" w:line="276" w:lineRule="auto"/>
      <w:jc w:val="left"/>
      <w:outlineLvl w:val="9"/>
    </w:pPr>
    <w:rPr>
      <w:rFonts w:ascii="Calibri Light" w:hAnsi="Calibri Light"/>
      <w:kern w:val="32"/>
      <w:sz w:val="32"/>
      <w:szCs w:val="32"/>
      <w:lang w:val="ru-RU" w:eastAsia="ru-RU"/>
    </w:rPr>
  </w:style>
  <w:style w:type="numbering" w:customStyle="1" w:styleId="101">
    <w:name w:val="Нет списка10"/>
    <w:next w:val="a6"/>
    <w:uiPriority w:val="99"/>
    <w:semiHidden/>
    <w:unhideWhenUsed/>
    <w:rsid w:val="00836B5F"/>
  </w:style>
  <w:style w:type="character" w:customStyle="1" w:styleId="161">
    <w:name w:val="Знак Знак16"/>
    <w:uiPriority w:val="99"/>
    <w:rsid w:val="00836B5F"/>
    <w:rPr>
      <w:rFonts w:ascii="Arial" w:hAnsi="Arial" w:cs="Arial"/>
      <w:b/>
      <w:bCs/>
      <w:color w:val="000080"/>
      <w:lang w:val="ru-RU" w:eastAsia="ru-RU"/>
    </w:rPr>
  </w:style>
  <w:style w:type="character" w:customStyle="1" w:styleId="151">
    <w:name w:val="Знак Знак15"/>
    <w:uiPriority w:val="99"/>
    <w:rsid w:val="00836B5F"/>
    <w:rPr>
      <w:rFonts w:cs="Times New Roman"/>
      <w:b/>
      <w:bCs/>
      <w:sz w:val="24"/>
      <w:szCs w:val="24"/>
      <w:lang w:val="ru-RU" w:eastAsia="ru-RU"/>
    </w:rPr>
  </w:style>
  <w:style w:type="character" w:customStyle="1" w:styleId="142">
    <w:name w:val="Знак Знак14"/>
    <w:uiPriority w:val="99"/>
    <w:rsid w:val="00836B5F"/>
    <w:rPr>
      <w:rFonts w:cs="Times New Roman"/>
      <w:sz w:val="24"/>
      <w:szCs w:val="24"/>
      <w:lang w:val="ru-RU" w:eastAsia="ru-RU"/>
    </w:rPr>
  </w:style>
  <w:style w:type="character" w:customStyle="1" w:styleId="132">
    <w:name w:val="Знак Знак13"/>
    <w:uiPriority w:val="99"/>
    <w:rsid w:val="00836B5F"/>
    <w:rPr>
      <w:rFonts w:cs="Times New Roman"/>
      <w:b/>
      <w:bCs/>
      <w:sz w:val="28"/>
      <w:szCs w:val="28"/>
      <w:lang w:val="ru-RU" w:eastAsia="ru-RU"/>
    </w:rPr>
  </w:style>
  <w:style w:type="character" w:customStyle="1" w:styleId="123">
    <w:name w:val="Знак Знак12"/>
    <w:uiPriority w:val="99"/>
    <w:rsid w:val="00836B5F"/>
    <w:rPr>
      <w:rFonts w:cs="Times New Roman"/>
      <w:b/>
      <w:bCs/>
      <w:sz w:val="24"/>
      <w:szCs w:val="24"/>
      <w:lang w:val="ru-RU" w:eastAsia="ru-RU"/>
    </w:rPr>
  </w:style>
  <w:style w:type="character" w:customStyle="1" w:styleId="114">
    <w:name w:val="Знак Знак11"/>
    <w:uiPriority w:val="99"/>
    <w:rsid w:val="00836B5F"/>
    <w:rPr>
      <w:rFonts w:cs="Times New Roman"/>
      <w:b/>
      <w:bCs/>
      <w:sz w:val="24"/>
      <w:szCs w:val="24"/>
      <w:lang w:val="ru-RU" w:eastAsia="ru-RU"/>
    </w:rPr>
  </w:style>
  <w:style w:type="character" w:customStyle="1" w:styleId="102">
    <w:name w:val="Знак Знак10"/>
    <w:uiPriority w:val="99"/>
    <w:rsid w:val="00836B5F"/>
    <w:rPr>
      <w:rFonts w:cs="Times New Roman"/>
      <w:b/>
      <w:bCs/>
      <w:sz w:val="24"/>
      <w:szCs w:val="24"/>
      <w:lang w:val="ru-RU" w:eastAsia="ru-RU"/>
    </w:rPr>
  </w:style>
  <w:style w:type="character" w:customStyle="1" w:styleId="94">
    <w:name w:val="Знак Знак9"/>
    <w:uiPriority w:val="99"/>
    <w:rsid w:val="00836B5F"/>
    <w:rPr>
      <w:rFonts w:cs="Times New Roman"/>
      <w:sz w:val="28"/>
      <w:szCs w:val="28"/>
      <w:lang w:val="ru-RU" w:eastAsia="ru-RU"/>
    </w:rPr>
  </w:style>
  <w:style w:type="character" w:customStyle="1" w:styleId="84">
    <w:name w:val="Знак Знак8"/>
    <w:uiPriority w:val="99"/>
    <w:rsid w:val="00836B5F"/>
    <w:rPr>
      <w:rFonts w:cs="Times New Roman"/>
      <w:sz w:val="24"/>
      <w:szCs w:val="24"/>
      <w:lang w:val="ru-RU" w:eastAsia="ru-RU"/>
    </w:rPr>
  </w:style>
  <w:style w:type="character" w:customStyle="1" w:styleId="74">
    <w:name w:val="Знак Знак7"/>
    <w:uiPriority w:val="99"/>
    <w:semiHidden/>
    <w:rsid w:val="00836B5F"/>
    <w:rPr>
      <w:rFonts w:cs="Times New Roman"/>
      <w:lang w:val="ru-RU" w:eastAsia="ru-RU"/>
    </w:rPr>
  </w:style>
  <w:style w:type="paragraph" w:customStyle="1" w:styleId="afffff8">
    <w:name w:val="Заголовок статьи"/>
    <w:basedOn w:val="a2"/>
    <w:next w:val="a2"/>
    <w:uiPriority w:val="99"/>
    <w:rsid w:val="00836B5F"/>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customStyle="1" w:styleId="64">
    <w:name w:val="Знак Знак6"/>
    <w:uiPriority w:val="99"/>
    <w:rsid w:val="00836B5F"/>
    <w:rPr>
      <w:rFonts w:cs="Times New Roman"/>
      <w:sz w:val="24"/>
      <w:szCs w:val="24"/>
      <w:lang w:val="ru-RU" w:eastAsia="ru-RU"/>
    </w:rPr>
  </w:style>
  <w:style w:type="character" w:customStyle="1" w:styleId="46">
    <w:name w:val="Знак Знак4"/>
    <w:uiPriority w:val="99"/>
    <w:rsid w:val="00836B5F"/>
    <w:rPr>
      <w:rFonts w:cs="Times New Roman"/>
      <w:sz w:val="24"/>
      <w:szCs w:val="24"/>
      <w:lang w:val="ru-RU" w:eastAsia="ru-RU"/>
    </w:rPr>
  </w:style>
  <w:style w:type="character" w:customStyle="1" w:styleId="2f1">
    <w:name w:val="Знак Знак2"/>
    <w:uiPriority w:val="99"/>
    <w:rsid w:val="00836B5F"/>
    <w:rPr>
      <w:rFonts w:cs="Times New Roman"/>
      <w:b/>
      <w:bCs/>
      <w:sz w:val="24"/>
      <w:szCs w:val="24"/>
      <w:lang w:val="ru-RU" w:eastAsia="ru-RU"/>
    </w:rPr>
  </w:style>
  <w:style w:type="character" w:customStyle="1" w:styleId="afffff9">
    <w:name w:val="Знак Знак"/>
    <w:uiPriority w:val="99"/>
    <w:rsid w:val="00836B5F"/>
    <w:rPr>
      <w:rFonts w:cs="Times New Roman"/>
      <w:sz w:val="24"/>
      <w:szCs w:val="24"/>
      <w:lang w:val="ru-RU" w:eastAsia="ru-RU"/>
    </w:rPr>
  </w:style>
  <w:style w:type="paragraph" w:customStyle="1" w:styleId="afffffa">
    <w:name w:val="Знак Знак Знак Знак"/>
    <w:basedOn w:val="a2"/>
    <w:uiPriority w:val="99"/>
    <w:rsid w:val="00836B5F"/>
    <w:pPr>
      <w:spacing w:after="0" w:line="240" w:lineRule="auto"/>
    </w:pPr>
    <w:rPr>
      <w:rFonts w:ascii="Verdana" w:eastAsia="Times New Roman" w:hAnsi="Verdana" w:cs="Verdana"/>
      <w:sz w:val="20"/>
      <w:szCs w:val="20"/>
      <w:lang w:val="en-US"/>
    </w:rPr>
  </w:style>
  <w:style w:type="paragraph" w:customStyle="1" w:styleId="afffffb">
    <w:name w:val="Знак Знак Знак Знак Знак Знак Знак"/>
    <w:basedOn w:val="a2"/>
    <w:uiPriority w:val="99"/>
    <w:rsid w:val="00836B5F"/>
    <w:pPr>
      <w:spacing w:line="240" w:lineRule="exact"/>
    </w:pPr>
    <w:rPr>
      <w:rFonts w:ascii="Verdana" w:eastAsia="Times New Roman" w:hAnsi="Verdana" w:cs="Verdana"/>
      <w:sz w:val="20"/>
      <w:szCs w:val="20"/>
      <w:lang w:val="en-US"/>
    </w:rPr>
  </w:style>
  <w:style w:type="paragraph" w:styleId="afffffc">
    <w:name w:val="Document Map"/>
    <w:basedOn w:val="a2"/>
    <w:link w:val="afffffd"/>
    <w:uiPriority w:val="99"/>
    <w:rsid w:val="00836B5F"/>
    <w:pPr>
      <w:shd w:val="clear" w:color="auto" w:fill="000080"/>
      <w:spacing w:after="0" w:line="240" w:lineRule="auto"/>
    </w:pPr>
    <w:rPr>
      <w:rFonts w:ascii="Tahoma" w:eastAsia="Times New Roman" w:hAnsi="Tahoma" w:cs="Tahoma"/>
      <w:sz w:val="20"/>
      <w:szCs w:val="20"/>
      <w:lang w:eastAsia="ru-RU"/>
    </w:rPr>
  </w:style>
  <w:style w:type="character" w:customStyle="1" w:styleId="afffffd">
    <w:name w:val="Схема документа Знак"/>
    <w:basedOn w:val="a4"/>
    <w:link w:val="afffffc"/>
    <w:uiPriority w:val="99"/>
    <w:rsid w:val="00836B5F"/>
    <w:rPr>
      <w:rFonts w:ascii="Tahoma" w:eastAsia="Times New Roman" w:hAnsi="Tahoma" w:cs="Tahoma"/>
      <w:sz w:val="20"/>
      <w:szCs w:val="20"/>
      <w:shd w:val="clear" w:color="auto" w:fill="000080"/>
      <w:lang w:eastAsia="ru-RU"/>
    </w:rPr>
  </w:style>
  <w:style w:type="table" w:customStyle="1" w:styleId="152">
    <w:name w:val="Сетка таблицы15"/>
    <w:basedOn w:val="a5"/>
    <w:next w:val="af2"/>
    <w:uiPriority w:val="99"/>
    <w:rsid w:val="00836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6"/>
    <w:basedOn w:val="a2"/>
    <w:uiPriority w:val="99"/>
    <w:rsid w:val="00836B5F"/>
    <w:pPr>
      <w:spacing w:line="240" w:lineRule="exact"/>
    </w:pPr>
    <w:rPr>
      <w:rFonts w:ascii="Verdana" w:eastAsia="Times New Roman" w:hAnsi="Verdana" w:cs="Verdana"/>
      <w:sz w:val="20"/>
      <w:szCs w:val="20"/>
      <w:lang w:val="en-US"/>
    </w:rPr>
  </w:style>
  <w:style w:type="paragraph" w:customStyle="1" w:styleId="1f7">
    <w:name w:val="Знак Знак Знак Знак1"/>
    <w:basedOn w:val="a2"/>
    <w:uiPriority w:val="99"/>
    <w:rsid w:val="00836B5F"/>
    <w:pPr>
      <w:spacing w:after="0" w:line="240" w:lineRule="auto"/>
    </w:pPr>
    <w:rPr>
      <w:rFonts w:ascii="Verdana" w:eastAsia="Times New Roman" w:hAnsi="Verdana" w:cs="Verdana"/>
      <w:sz w:val="20"/>
      <w:szCs w:val="20"/>
      <w:lang w:val="en-US"/>
    </w:rPr>
  </w:style>
  <w:style w:type="paragraph" w:customStyle="1" w:styleId="610">
    <w:name w:val="Знак61"/>
    <w:basedOn w:val="a2"/>
    <w:uiPriority w:val="99"/>
    <w:rsid w:val="00836B5F"/>
    <w:pPr>
      <w:spacing w:line="240" w:lineRule="exact"/>
    </w:pPr>
    <w:rPr>
      <w:rFonts w:ascii="Verdana" w:eastAsia="Times New Roman" w:hAnsi="Verdana" w:cs="Verdana"/>
      <w:sz w:val="20"/>
      <w:szCs w:val="20"/>
      <w:lang w:val="en-US"/>
    </w:rPr>
  </w:style>
  <w:style w:type="character" w:customStyle="1" w:styleId="1211">
    <w:name w:val="Знак Знак121"/>
    <w:uiPriority w:val="99"/>
    <w:rsid w:val="00836B5F"/>
    <w:rPr>
      <w:rFonts w:cs="Times New Roman"/>
      <w:b/>
      <w:bCs/>
      <w:sz w:val="24"/>
      <w:szCs w:val="24"/>
      <w:lang w:val="ru-RU" w:eastAsia="ru-RU"/>
    </w:rPr>
  </w:style>
  <w:style w:type="paragraph" w:customStyle="1" w:styleId="afffffe">
    <w:name w:val="Интерфейс"/>
    <w:basedOn w:val="a2"/>
    <w:next w:val="a2"/>
    <w:uiPriority w:val="99"/>
    <w:rsid w:val="00836B5F"/>
    <w:pPr>
      <w:widowControl w:val="0"/>
      <w:autoSpaceDE w:val="0"/>
      <w:autoSpaceDN w:val="0"/>
      <w:adjustRightInd w:val="0"/>
      <w:spacing w:after="0" w:line="240" w:lineRule="auto"/>
      <w:ind w:firstLine="720"/>
      <w:jc w:val="both"/>
    </w:pPr>
    <w:rPr>
      <w:rFonts w:ascii="Arial" w:eastAsia="Times New Roman" w:hAnsi="Arial" w:cs="Arial"/>
      <w:color w:val="ECE9D8"/>
      <w:sz w:val="32"/>
      <w:szCs w:val="32"/>
      <w:lang w:eastAsia="ru-RU"/>
    </w:rPr>
  </w:style>
  <w:style w:type="paragraph" w:customStyle="1" w:styleId="affffff">
    <w:name w:val="Основное меню"/>
    <w:basedOn w:val="a2"/>
    <w:next w:val="a2"/>
    <w:uiPriority w:val="99"/>
    <w:rsid w:val="00836B5F"/>
    <w:pPr>
      <w:widowControl w:val="0"/>
      <w:autoSpaceDE w:val="0"/>
      <w:autoSpaceDN w:val="0"/>
      <w:adjustRightInd w:val="0"/>
      <w:spacing w:after="0" w:line="240" w:lineRule="auto"/>
      <w:ind w:firstLine="720"/>
      <w:jc w:val="both"/>
    </w:pPr>
    <w:rPr>
      <w:rFonts w:ascii="Verdana" w:eastAsia="Times New Roman" w:hAnsi="Verdana" w:cs="Verdana"/>
      <w:sz w:val="34"/>
      <w:szCs w:val="34"/>
      <w:lang w:eastAsia="ru-RU"/>
    </w:rPr>
  </w:style>
  <w:style w:type="paragraph" w:customStyle="1" w:styleId="affffff0">
    <w:name w:val="Интерактивный заголовок"/>
    <w:basedOn w:val="afffb"/>
    <w:next w:val="a2"/>
    <w:uiPriority w:val="99"/>
    <w:rsid w:val="00836B5F"/>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sz w:val="34"/>
      <w:szCs w:val="34"/>
      <w:u w:val="single"/>
      <w:lang w:eastAsia="ru-RU"/>
    </w:rPr>
  </w:style>
  <w:style w:type="paragraph" w:customStyle="1" w:styleId="affffff1">
    <w:name w:val="Информация о версии"/>
    <w:basedOn w:val="afffc"/>
    <w:next w:val="a2"/>
    <w:uiPriority w:val="99"/>
    <w:rsid w:val="00836B5F"/>
    <w:pPr>
      <w:widowControl w:val="0"/>
      <w:suppressAutoHyphens w:val="0"/>
      <w:autoSpaceDN w:val="0"/>
      <w:adjustRightInd w:val="0"/>
    </w:pPr>
    <w:rPr>
      <w:rFonts w:cs="Arial"/>
      <w:color w:val="000080"/>
      <w:sz w:val="32"/>
      <w:szCs w:val="32"/>
      <w:lang w:eastAsia="ru-RU"/>
    </w:rPr>
  </w:style>
  <w:style w:type="paragraph" w:customStyle="1" w:styleId="affffff2">
    <w:name w:val="Колонтитул (левый)"/>
    <w:basedOn w:val="afffd"/>
    <w:next w:val="a2"/>
    <w:uiPriority w:val="99"/>
    <w:rsid w:val="00836B5F"/>
    <w:pPr>
      <w:widowControl w:val="0"/>
      <w:suppressAutoHyphens w:val="0"/>
      <w:autoSpaceDN w:val="0"/>
      <w:adjustRightInd w:val="0"/>
    </w:pPr>
    <w:rPr>
      <w:rFonts w:cs="Arial"/>
      <w:sz w:val="26"/>
      <w:szCs w:val="26"/>
      <w:lang w:eastAsia="ru-RU"/>
    </w:rPr>
  </w:style>
  <w:style w:type="paragraph" w:customStyle="1" w:styleId="affffff3">
    <w:name w:val="Текст (прав. подпись)"/>
    <w:basedOn w:val="a2"/>
    <w:next w:val="a2"/>
    <w:uiPriority w:val="99"/>
    <w:rsid w:val="00836B5F"/>
    <w:pPr>
      <w:widowControl w:val="0"/>
      <w:autoSpaceDE w:val="0"/>
      <w:autoSpaceDN w:val="0"/>
      <w:adjustRightInd w:val="0"/>
      <w:spacing w:after="0" w:line="240" w:lineRule="auto"/>
      <w:jc w:val="right"/>
    </w:pPr>
    <w:rPr>
      <w:rFonts w:ascii="Arial" w:eastAsia="Times New Roman" w:hAnsi="Arial" w:cs="Arial"/>
      <w:sz w:val="32"/>
      <w:szCs w:val="32"/>
      <w:lang w:eastAsia="ru-RU"/>
    </w:rPr>
  </w:style>
  <w:style w:type="paragraph" w:customStyle="1" w:styleId="affffff4">
    <w:name w:val="Колонтитул (правый)"/>
    <w:basedOn w:val="affffff3"/>
    <w:next w:val="a2"/>
    <w:uiPriority w:val="99"/>
    <w:rsid w:val="00836B5F"/>
    <w:rPr>
      <w:sz w:val="26"/>
      <w:szCs w:val="26"/>
    </w:rPr>
  </w:style>
  <w:style w:type="paragraph" w:customStyle="1" w:styleId="affffff5">
    <w:name w:val="Комментарий пользователя"/>
    <w:basedOn w:val="afffc"/>
    <w:next w:val="a2"/>
    <w:uiPriority w:val="99"/>
    <w:rsid w:val="00836B5F"/>
    <w:pPr>
      <w:widowControl w:val="0"/>
      <w:suppressAutoHyphens w:val="0"/>
      <w:autoSpaceDN w:val="0"/>
      <w:adjustRightInd w:val="0"/>
      <w:jc w:val="left"/>
    </w:pPr>
    <w:rPr>
      <w:rFonts w:cs="Arial"/>
      <w:color w:val="000080"/>
      <w:sz w:val="32"/>
      <w:szCs w:val="32"/>
      <w:lang w:eastAsia="ru-RU"/>
    </w:rPr>
  </w:style>
  <w:style w:type="paragraph" w:customStyle="1" w:styleId="affffff6">
    <w:name w:val="Моноширинный"/>
    <w:basedOn w:val="a2"/>
    <w:next w:val="a2"/>
    <w:uiPriority w:val="99"/>
    <w:rsid w:val="00836B5F"/>
    <w:pPr>
      <w:widowControl w:val="0"/>
      <w:autoSpaceDE w:val="0"/>
      <w:autoSpaceDN w:val="0"/>
      <w:adjustRightInd w:val="0"/>
      <w:spacing w:after="0" w:line="240" w:lineRule="auto"/>
      <w:jc w:val="both"/>
    </w:pPr>
    <w:rPr>
      <w:rFonts w:ascii="Courier New" w:eastAsia="Times New Roman" w:hAnsi="Courier New" w:cs="Courier New"/>
      <w:sz w:val="32"/>
      <w:szCs w:val="32"/>
      <w:lang w:eastAsia="ru-RU"/>
    </w:rPr>
  </w:style>
  <w:style w:type="paragraph" w:customStyle="1" w:styleId="affffff7">
    <w:name w:val="Объект"/>
    <w:basedOn w:val="a2"/>
    <w:next w:val="a2"/>
    <w:uiPriority w:val="99"/>
    <w:rsid w:val="00836B5F"/>
    <w:pPr>
      <w:widowControl w:val="0"/>
      <w:autoSpaceDE w:val="0"/>
      <w:autoSpaceDN w:val="0"/>
      <w:adjustRightInd w:val="0"/>
      <w:spacing w:after="0" w:line="240" w:lineRule="auto"/>
      <w:ind w:firstLine="720"/>
      <w:jc w:val="both"/>
    </w:pPr>
    <w:rPr>
      <w:rFonts w:ascii="Times New Roman" w:eastAsia="Times New Roman" w:hAnsi="Times New Roman" w:cs="Times New Roman"/>
      <w:sz w:val="32"/>
      <w:szCs w:val="32"/>
      <w:lang w:eastAsia="ru-RU"/>
    </w:rPr>
  </w:style>
  <w:style w:type="paragraph" w:customStyle="1" w:styleId="affffff8">
    <w:name w:val="Оглавление"/>
    <w:basedOn w:val="affff9"/>
    <w:next w:val="a2"/>
    <w:uiPriority w:val="99"/>
    <w:rsid w:val="00836B5F"/>
    <w:pPr>
      <w:ind w:left="140"/>
    </w:pPr>
    <w:rPr>
      <w:sz w:val="32"/>
      <w:szCs w:val="32"/>
    </w:rPr>
  </w:style>
  <w:style w:type="paragraph" w:customStyle="1" w:styleId="affffff9">
    <w:name w:val="Переменная часть"/>
    <w:basedOn w:val="affffff"/>
    <w:next w:val="a2"/>
    <w:uiPriority w:val="99"/>
    <w:rsid w:val="00836B5F"/>
    <w:rPr>
      <w:sz w:val="30"/>
      <w:szCs w:val="30"/>
    </w:rPr>
  </w:style>
  <w:style w:type="paragraph" w:customStyle="1" w:styleId="affffffa">
    <w:name w:val="Постоянная часть"/>
    <w:basedOn w:val="affffff"/>
    <w:next w:val="a2"/>
    <w:uiPriority w:val="99"/>
    <w:rsid w:val="00836B5F"/>
    <w:rPr>
      <w:sz w:val="32"/>
      <w:szCs w:val="32"/>
    </w:rPr>
  </w:style>
  <w:style w:type="paragraph" w:customStyle="1" w:styleId="affffffb">
    <w:name w:val="Словарная статья"/>
    <w:basedOn w:val="a2"/>
    <w:next w:val="a2"/>
    <w:uiPriority w:val="99"/>
    <w:rsid w:val="00836B5F"/>
    <w:pPr>
      <w:widowControl w:val="0"/>
      <w:autoSpaceDE w:val="0"/>
      <w:autoSpaceDN w:val="0"/>
      <w:adjustRightInd w:val="0"/>
      <w:spacing w:after="0" w:line="240" w:lineRule="auto"/>
      <w:ind w:right="118"/>
      <w:jc w:val="both"/>
    </w:pPr>
    <w:rPr>
      <w:rFonts w:ascii="Arial" w:eastAsia="Times New Roman" w:hAnsi="Arial" w:cs="Arial"/>
      <w:sz w:val="32"/>
      <w:szCs w:val="32"/>
      <w:lang w:eastAsia="ru-RU"/>
    </w:rPr>
  </w:style>
  <w:style w:type="paragraph" w:customStyle="1" w:styleId="affffffc">
    <w:name w:val="Текст (справка)"/>
    <w:basedOn w:val="a2"/>
    <w:next w:val="a2"/>
    <w:uiPriority w:val="99"/>
    <w:rsid w:val="00836B5F"/>
    <w:pPr>
      <w:widowControl w:val="0"/>
      <w:autoSpaceDE w:val="0"/>
      <w:autoSpaceDN w:val="0"/>
      <w:adjustRightInd w:val="0"/>
      <w:spacing w:after="0" w:line="240" w:lineRule="auto"/>
      <w:ind w:left="170" w:right="170"/>
    </w:pPr>
    <w:rPr>
      <w:rFonts w:ascii="Arial" w:eastAsia="Times New Roman" w:hAnsi="Arial" w:cs="Arial"/>
      <w:sz w:val="32"/>
      <w:szCs w:val="32"/>
      <w:lang w:eastAsia="ru-RU"/>
    </w:rPr>
  </w:style>
  <w:style w:type="paragraph" w:customStyle="1" w:styleId="affffffd">
    <w:name w:val="Текст в таблице"/>
    <w:basedOn w:val="aff0"/>
    <w:next w:val="a2"/>
    <w:uiPriority w:val="99"/>
    <w:rsid w:val="00836B5F"/>
    <w:pPr>
      <w:ind w:firstLine="500"/>
    </w:pPr>
    <w:rPr>
      <w:sz w:val="32"/>
      <w:szCs w:val="32"/>
    </w:rPr>
  </w:style>
  <w:style w:type="paragraph" w:customStyle="1" w:styleId="affffffe">
    <w:name w:val="Технический комментарий"/>
    <w:basedOn w:val="a2"/>
    <w:next w:val="a2"/>
    <w:uiPriority w:val="99"/>
    <w:rsid w:val="00836B5F"/>
    <w:pPr>
      <w:widowControl w:val="0"/>
      <w:autoSpaceDE w:val="0"/>
      <w:autoSpaceDN w:val="0"/>
      <w:adjustRightInd w:val="0"/>
      <w:spacing w:after="0" w:line="240" w:lineRule="auto"/>
    </w:pPr>
    <w:rPr>
      <w:rFonts w:ascii="Arial" w:eastAsia="Times New Roman" w:hAnsi="Arial" w:cs="Arial"/>
      <w:sz w:val="32"/>
      <w:szCs w:val="32"/>
      <w:lang w:eastAsia="ru-RU"/>
    </w:rPr>
  </w:style>
  <w:style w:type="paragraph" w:customStyle="1" w:styleId="Iauiue">
    <w:name w:val="Iau?iue"/>
    <w:uiPriority w:val="99"/>
    <w:rsid w:val="00836B5F"/>
    <w:pPr>
      <w:spacing w:after="0" w:line="240" w:lineRule="auto"/>
    </w:pPr>
    <w:rPr>
      <w:rFonts w:ascii="Times New Roman" w:eastAsia="Times New Roman" w:hAnsi="Times New Roman" w:cs="Times New Roman"/>
      <w:sz w:val="20"/>
      <w:szCs w:val="20"/>
      <w:lang w:val="en-US" w:eastAsia="ru-RU"/>
    </w:rPr>
  </w:style>
  <w:style w:type="paragraph" w:customStyle="1" w:styleId="222">
    <w:name w:val="Основной текст 22"/>
    <w:basedOn w:val="a2"/>
    <w:uiPriority w:val="99"/>
    <w:rsid w:val="00836B5F"/>
    <w:pPr>
      <w:widowControl w:val="0"/>
      <w:spacing w:after="0" w:line="240" w:lineRule="auto"/>
      <w:ind w:firstLine="708"/>
    </w:pPr>
    <w:rPr>
      <w:rFonts w:ascii="Times New Roman" w:eastAsia="Times New Roman" w:hAnsi="Times New Roman" w:cs="Times New Roman"/>
      <w:sz w:val="24"/>
      <w:szCs w:val="24"/>
      <w:lang w:eastAsia="ru-RU"/>
    </w:rPr>
  </w:style>
  <w:style w:type="paragraph" w:customStyle="1" w:styleId="Iauiue1">
    <w:name w:val="Iau?iue1"/>
    <w:uiPriority w:val="99"/>
    <w:rsid w:val="00836B5F"/>
    <w:pPr>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2"/>
    <w:uiPriority w:val="99"/>
    <w:rsid w:val="00836B5F"/>
    <w:pPr>
      <w:spacing w:before="144" w:after="288" w:line="240" w:lineRule="auto"/>
      <w:jc w:val="both"/>
    </w:pPr>
    <w:rPr>
      <w:rFonts w:ascii="Times New Roman" w:eastAsia="Times New Roman" w:hAnsi="Times New Roman" w:cs="Times New Roman"/>
      <w:sz w:val="24"/>
      <w:szCs w:val="24"/>
      <w:lang w:eastAsia="ru-RU"/>
    </w:rPr>
  </w:style>
  <w:style w:type="paragraph" w:customStyle="1" w:styleId="xl22">
    <w:name w:val="xl22"/>
    <w:basedOn w:val="a2"/>
    <w:uiPriority w:val="99"/>
    <w:rsid w:val="00836B5F"/>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3">
    <w:name w:val="xl23"/>
    <w:basedOn w:val="a2"/>
    <w:uiPriority w:val="99"/>
    <w:rsid w:val="00836B5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4">
    <w:name w:val="xl24"/>
    <w:basedOn w:val="a2"/>
    <w:uiPriority w:val="99"/>
    <w:rsid w:val="00836B5F"/>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25">
    <w:name w:val="xl25"/>
    <w:basedOn w:val="a2"/>
    <w:uiPriority w:val="99"/>
    <w:rsid w:val="00836B5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
    <w:name w:val="xl26"/>
    <w:basedOn w:val="a2"/>
    <w:uiPriority w:val="99"/>
    <w:rsid w:val="00836B5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7">
    <w:name w:val="xl27"/>
    <w:basedOn w:val="a2"/>
    <w:uiPriority w:val="99"/>
    <w:rsid w:val="00836B5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8">
    <w:name w:val="xl28"/>
    <w:basedOn w:val="a2"/>
    <w:uiPriority w:val="99"/>
    <w:rsid w:val="00836B5F"/>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9">
    <w:name w:val="xl29"/>
    <w:basedOn w:val="a2"/>
    <w:uiPriority w:val="99"/>
    <w:rsid w:val="00836B5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30">
    <w:name w:val="xl30"/>
    <w:basedOn w:val="a2"/>
    <w:uiPriority w:val="99"/>
    <w:rsid w:val="00836B5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1">
    <w:name w:val="xl31"/>
    <w:basedOn w:val="a2"/>
    <w:uiPriority w:val="99"/>
    <w:rsid w:val="00836B5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32">
    <w:name w:val="xl32"/>
    <w:basedOn w:val="a2"/>
    <w:uiPriority w:val="99"/>
    <w:rsid w:val="00836B5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3">
    <w:name w:val="xl33"/>
    <w:basedOn w:val="a2"/>
    <w:uiPriority w:val="99"/>
    <w:rsid w:val="00836B5F"/>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34">
    <w:name w:val="xl34"/>
    <w:basedOn w:val="a2"/>
    <w:uiPriority w:val="99"/>
    <w:rsid w:val="00836B5F"/>
    <w:pPr>
      <w:pBdr>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35">
    <w:name w:val="xl35"/>
    <w:basedOn w:val="a2"/>
    <w:uiPriority w:val="99"/>
    <w:rsid w:val="00836B5F"/>
    <w:pPr>
      <w:spacing w:before="100" w:beforeAutospacing="1" w:after="100" w:afterAutospacing="1" w:line="240" w:lineRule="auto"/>
    </w:pPr>
    <w:rPr>
      <w:rFonts w:ascii="Arial" w:eastAsia="Times New Roman" w:hAnsi="Arial" w:cs="Arial"/>
      <w:sz w:val="18"/>
      <w:szCs w:val="18"/>
      <w:lang w:eastAsia="ru-RU"/>
    </w:rPr>
  </w:style>
  <w:style w:type="paragraph" w:customStyle="1" w:styleId="xl36">
    <w:name w:val="xl36"/>
    <w:basedOn w:val="a2"/>
    <w:uiPriority w:val="99"/>
    <w:rsid w:val="00836B5F"/>
    <w:pPr>
      <w:pBdr>
        <w:left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37">
    <w:name w:val="xl37"/>
    <w:basedOn w:val="a2"/>
    <w:uiPriority w:val="99"/>
    <w:rsid w:val="00836B5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8">
    <w:name w:val="xl38"/>
    <w:basedOn w:val="a2"/>
    <w:uiPriority w:val="99"/>
    <w:rsid w:val="00836B5F"/>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39">
    <w:name w:val="xl39"/>
    <w:basedOn w:val="a2"/>
    <w:uiPriority w:val="99"/>
    <w:rsid w:val="00836B5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40">
    <w:name w:val="xl40"/>
    <w:basedOn w:val="a2"/>
    <w:uiPriority w:val="99"/>
    <w:rsid w:val="00836B5F"/>
    <w:pPr>
      <w:pBdr>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41">
    <w:name w:val="xl41"/>
    <w:basedOn w:val="a2"/>
    <w:uiPriority w:val="99"/>
    <w:rsid w:val="00836B5F"/>
    <w:pPr>
      <w:pBdr>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42">
    <w:name w:val="xl42"/>
    <w:basedOn w:val="a2"/>
    <w:uiPriority w:val="99"/>
    <w:rsid w:val="00836B5F"/>
    <w:pPr>
      <w:pBdr>
        <w:bottom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43">
    <w:name w:val="xl43"/>
    <w:basedOn w:val="a2"/>
    <w:uiPriority w:val="99"/>
    <w:rsid w:val="00836B5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44">
    <w:name w:val="xl44"/>
    <w:basedOn w:val="a2"/>
    <w:uiPriority w:val="99"/>
    <w:rsid w:val="00836B5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45">
    <w:name w:val="xl45"/>
    <w:basedOn w:val="a2"/>
    <w:uiPriority w:val="99"/>
    <w:rsid w:val="00836B5F"/>
    <w:pPr>
      <w:pBdr>
        <w:bottom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46">
    <w:name w:val="xl46"/>
    <w:basedOn w:val="a2"/>
    <w:uiPriority w:val="99"/>
    <w:rsid w:val="00836B5F"/>
    <w:pPr>
      <w:pBdr>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47">
    <w:name w:val="xl47"/>
    <w:basedOn w:val="a2"/>
    <w:uiPriority w:val="99"/>
    <w:rsid w:val="00836B5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
    <w:name w:val="xl48"/>
    <w:basedOn w:val="a2"/>
    <w:uiPriority w:val="99"/>
    <w:rsid w:val="00836B5F"/>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49">
    <w:name w:val="xl49"/>
    <w:basedOn w:val="a2"/>
    <w:uiPriority w:val="99"/>
    <w:rsid w:val="00836B5F"/>
    <w:pPr>
      <w:pBdr>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50">
    <w:name w:val="xl50"/>
    <w:basedOn w:val="a2"/>
    <w:uiPriority w:val="99"/>
    <w:rsid w:val="00836B5F"/>
    <w:pPr>
      <w:pBdr>
        <w:bottom w:val="single" w:sz="8"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51">
    <w:name w:val="xl51"/>
    <w:basedOn w:val="a2"/>
    <w:uiPriority w:val="99"/>
    <w:rsid w:val="00836B5F"/>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52">
    <w:name w:val="xl52"/>
    <w:basedOn w:val="a2"/>
    <w:uiPriority w:val="99"/>
    <w:rsid w:val="00836B5F"/>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53">
    <w:name w:val="xl53"/>
    <w:basedOn w:val="a2"/>
    <w:uiPriority w:val="99"/>
    <w:rsid w:val="00836B5F"/>
    <w:pPr>
      <w:pBdr>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54">
    <w:name w:val="xl54"/>
    <w:basedOn w:val="a2"/>
    <w:uiPriority w:val="99"/>
    <w:rsid w:val="00836B5F"/>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55">
    <w:name w:val="xl55"/>
    <w:basedOn w:val="a2"/>
    <w:uiPriority w:val="99"/>
    <w:rsid w:val="00836B5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56">
    <w:name w:val="xl56"/>
    <w:basedOn w:val="a2"/>
    <w:uiPriority w:val="99"/>
    <w:rsid w:val="00836B5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57">
    <w:name w:val="xl57"/>
    <w:basedOn w:val="a2"/>
    <w:uiPriority w:val="99"/>
    <w:rsid w:val="00836B5F"/>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58">
    <w:name w:val="xl58"/>
    <w:basedOn w:val="a2"/>
    <w:uiPriority w:val="99"/>
    <w:rsid w:val="00836B5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59">
    <w:name w:val="xl59"/>
    <w:basedOn w:val="a2"/>
    <w:uiPriority w:val="99"/>
    <w:rsid w:val="00836B5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0">
    <w:name w:val="xl60"/>
    <w:basedOn w:val="a2"/>
    <w:uiPriority w:val="99"/>
    <w:rsid w:val="00836B5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1">
    <w:name w:val="xl61"/>
    <w:basedOn w:val="a2"/>
    <w:uiPriority w:val="99"/>
    <w:rsid w:val="00836B5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2">
    <w:name w:val="xl62"/>
    <w:basedOn w:val="a2"/>
    <w:uiPriority w:val="99"/>
    <w:rsid w:val="00836B5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p7">
    <w:name w:val="p7"/>
    <w:basedOn w:val="a2"/>
    <w:uiPriority w:val="99"/>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2"/>
    <w:uiPriority w:val="99"/>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2"/>
    <w:uiPriority w:val="99"/>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2"/>
    <w:uiPriority w:val="99"/>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2"/>
    <w:uiPriority w:val="99"/>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2"/>
    <w:uiPriority w:val="99"/>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2"/>
    <w:uiPriority w:val="99"/>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2">
    <w:name w:val="Сетка таблицы16"/>
    <w:basedOn w:val="a5"/>
    <w:next w:val="af2"/>
    <w:uiPriority w:val="59"/>
    <w:rsid w:val="00836B5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5"/>
    <w:next w:val="af2"/>
    <w:uiPriority w:val="59"/>
    <w:rsid w:val="00836B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оловок1"/>
    <w:basedOn w:val="a2"/>
    <w:qFormat/>
    <w:rsid w:val="00836B5F"/>
    <w:pPr>
      <w:keepNext/>
      <w:keepLines/>
      <w:numPr>
        <w:numId w:val="7"/>
      </w:numPr>
      <w:tabs>
        <w:tab w:val="left" w:pos="1134"/>
      </w:tabs>
      <w:spacing w:before="600" w:after="240" w:line="276" w:lineRule="auto"/>
      <w:ind w:right="567"/>
      <w:jc w:val="center"/>
      <w:outlineLvl w:val="0"/>
    </w:pPr>
    <w:rPr>
      <w:rFonts w:ascii="Times New Roman" w:eastAsia="Calibri" w:hAnsi="Times New Roman" w:cs="Times New Roman"/>
      <w:b/>
      <w:sz w:val="28"/>
      <w:szCs w:val="28"/>
    </w:rPr>
  </w:style>
  <w:style w:type="paragraph" w:customStyle="1" w:styleId="20">
    <w:name w:val="_Заголовок2"/>
    <w:basedOn w:val="1"/>
    <w:qFormat/>
    <w:rsid w:val="00836B5F"/>
    <w:pPr>
      <w:numPr>
        <w:ilvl w:val="1"/>
      </w:numPr>
      <w:spacing w:before="240" w:after="120"/>
      <w:ind w:left="432"/>
      <w:outlineLvl w:val="1"/>
    </w:pPr>
  </w:style>
  <w:style w:type="paragraph" w:customStyle="1" w:styleId="3">
    <w:name w:val="_Заголовок3"/>
    <w:basedOn w:val="20"/>
    <w:qFormat/>
    <w:rsid w:val="00836B5F"/>
    <w:pPr>
      <w:numPr>
        <w:ilvl w:val="2"/>
      </w:numPr>
      <w:spacing w:before="120" w:after="80"/>
      <w:outlineLvl w:val="2"/>
    </w:pPr>
  </w:style>
  <w:style w:type="paragraph" w:customStyle="1" w:styleId="4">
    <w:name w:val="_Заголовок4"/>
    <w:basedOn w:val="3"/>
    <w:qFormat/>
    <w:rsid w:val="00836B5F"/>
    <w:pPr>
      <w:keepLines w:val="0"/>
      <w:numPr>
        <w:ilvl w:val="3"/>
      </w:numPr>
      <w:spacing w:before="80" w:after="0"/>
      <w:ind w:right="0"/>
      <w:jc w:val="both"/>
      <w:outlineLvl w:val="3"/>
    </w:pPr>
    <w:rPr>
      <w:b w:val="0"/>
    </w:rPr>
  </w:style>
  <w:style w:type="numbering" w:customStyle="1" w:styleId="190">
    <w:name w:val="Нет списка19"/>
    <w:next w:val="a6"/>
    <w:uiPriority w:val="99"/>
    <w:semiHidden/>
    <w:unhideWhenUsed/>
    <w:rsid w:val="00836B5F"/>
  </w:style>
  <w:style w:type="table" w:customStyle="1" w:styleId="181">
    <w:name w:val="Сетка таблицы18"/>
    <w:basedOn w:val="a5"/>
    <w:next w:val="af2"/>
    <w:uiPriority w:val="39"/>
    <w:rsid w:val="00836B5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836B5F"/>
  </w:style>
  <w:style w:type="numbering" w:customStyle="1" w:styleId="200">
    <w:name w:val="Нет списка20"/>
    <w:next w:val="a6"/>
    <w:uiPriority w:val="99"/>
    <w:semiHidden/>
    <w:unhideWhenUsed/>
    <w:rsid w:val="00836B5F"/>
  </w:style>
  <w:style w:type="table" w:customStyle="1" w:styleId="191">
    <w:name w:val="Сетка таблицы19"/>
    <w:basedOn w:val="a5"/>
    <w:next w:val="af2"/>
    <w:uiPriority w:val="99"/>
    <w:rsid w:val="00836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2"/>
    <w:rsid w:val="00836B5F"/>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55">
    <w:name w:val="xl155"/>
    <w:basedOn w:val="a2"/>
    <w:rsid w:val="00836B5F"/>
    <w:pPr>
      <w:pBdr>
        <w:top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56">
    <w:name w:val="xl156"/>
    <w:basedOn w:val="a2"/>
    <w:rsid w:val="00836B5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57">
    <w:name w:val="xl157"/>
    <w:basedOn w:val="a2"/>
    <w:rsid w:val="00836B5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58">
    <w:name w:val="xl158"/>
    <w:basedOn w:val="a2"/>
    <w:rsid w:val="00836B5F"/>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59">
    <w:name w:val="xl159"/>
    <w:basedOn w:val="a2"/>
    <w:rsid w:val="00836B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60">
    <w:name w:val="xl160"/>
    <w:basedOn w:val="a2"/>
    <w:rsid w:val="00836B5F"/>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1">
    <w:name w:val="xl161"/>
    <w:basedOn w:val="a2"/>
    <w:rsid w:val="00836B5F"/>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62">
    <w:name w:val="xl162"/>
    <w:basedOn w:val="a2"/>
    <w:rsid w:val="00836B5F"/>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63">
    <w:name w:val="xl163"/>
    <w:basedOn w:val="a2"/>
    <w:rsid w:val="00836B5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64">
    <w:name w:val="xl164"/>
    <w:basedOn w:val="a2"/>
    <w:rsid w:val="00836B5F"/>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65">
    <w:name w:val="xl165"/>
    <w:basedOn w:val="a2"/>
    <w:rsid w:val="00836B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66">
    <w:name w:val="xl166"/>
    <w:basedOn w:val="a2"/>
    <w:rsid w:val="00836B5F"/>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2"/>
    <w:rsid w:val="00836B5F"/>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68">
    <w:name w:val="xl168"/>
    <w:basedOn w:val="a2"/>
    <w:rsid w:val="00836B5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69">
    <w:name w:val="xl169"/>
    <w:basedOn w:val="a2"/>
    <w:rsid w:val="00836B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70">
    <w:name w:val="xl170"/>
    <w:basedOn w:val="a2"/>
    <w:rsid w:val="00836B5F"/>
    <w:pPr>
      <w:pBdr>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71">
    <w:name w:val="xl171"/>
    <w:basedOn w:val="a2"/>
    <w:rsid w:val="00836B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72">
    <w:name w:val="xl172"/>
    <w:basedOn w:val="a2"/>
    <w:rsid w:val="00836B5F"/>
    <w:pPr>
      <w:pBdr>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3">
    <w:name w:val="xl173"/>
    <w:basedOn w:val="a2"/>
    <w:rsid w:val="00836B5F"/>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4">
    <w:name w:val="xl174"/>
    <w:basedOn w:val="a2"/>
    <w:rsid w:val="00836B5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75">
    <w:name w:val="xl175"/>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6">
    <w:name w:val="xl176"/>
    <w:basedOn w:val="a2"/>
    <w:rsid w:val="00836B5F"/>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7">
    <w:name w:val="xl177"/>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8">
    <w:name w:val="xl178"/>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9">
    <w:name w:val="xl179"/>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80">
    <w:name w:val="xl180"/>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81">
    <w:name w:val="xl181"/>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2">
    <w:name w:val="xl182"/>
    <w:basedOn w:val="a2"/>
    <w:rsid w:val="00836B5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3">
    <w:name w:val="xl183"/>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4">
    <w:name w:val="xl184"/>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5">
    <w:name w:val="xl185"/>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6">
    <w:name w:val="xl186"/>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7">
    <w:name w:val="xl187"/>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8">
    <w:name w:val="xl188"/>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1">
    <w:name w:val="xl191"/>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2">
    <w:name w:val="xl192"/>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3">
    <w:name w:val="xl193"/>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4">
    <w:name w:val="xl194"/>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5">
    <w:name w:val="xl195"/>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96">
    <w:name w:val="xl196"/>
    <w:basedOn w:val="a2"/>
    <w:rsid w:val="00836B5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97">
    <w:name w:val="xl197"/>
    <w:basedOn w:val="a2"/>
    <w:rsid w:val="00836B5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98">
    <w:name w:val="xl198"/>
    <w:basedOn w:val="a2"/>
    <w:rsid w:val="00836B5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2"/>
    <w:rsid w:val="00836B5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
    <w:name w:val="xl201"/>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2">
    <w:name w:val="xl202"/>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
    <w:name w:val="xl204"/>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5">
    <w:name w:val="xl205"/>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6">
    <w:name w:val="xl206"/>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7">
    <w:name w:val="xl207"/>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08">
    <w:name w:val="xl208"/>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09">
    <w:name w:val="xl209"/>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211">
    <w:name w:val="xl211"/>
    <w:basedOn w:val="a2"/>
    <w:rsid w:val="00836B5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12">
    <w:name w:val="xl212"/>
    <w:basedOn w:val="a2"/>
    <w:rsid w:val="00836B5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3">
    <w:name w:val="xl213"/>
    <w:basedOn w:val="a2"/>
    <w:rsid w:val="00836B5F"/>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4">
    <w:name w:val="xl214"/>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215">
    <w:name w:val="xl215"/>
    <w:basedOn w:val="a2"/>
    <w:rsid w:val="00836B5F"/>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216">
    <w:name w:val="xl216"/>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217">
    <w:name w:val="xl217"/>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8">
    <w:name w:val="xl218"/>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9">
    <w:name w:val="xl219"/>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20">
    <w:name w:val="xl220"/>
    <w:basedOn w:val="a2"/>
    <w:rsid w:val="00836B5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221">
    <w:name w:val="xl221"/>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22">
    <w:name w:val="xl222"/>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23">
    <w:name w:val="xl223"/>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224">
    <w:name w:val="xl224"/>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25">
    <w:name w:val="xl225"/>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26">
    <w:name w:val="xl226"/>
    <w:basedOn w:val="a2"/>
    <w:rsid w:val="00836B5F"/>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7">
    <w:name w:val="xl227"/>
    <w:basedOn w:val="a2"/>
    <w:rsid w:val="00836B5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8">
    <w:name w:val="xl228"/>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29">
    <w:name w:val="xl229"/>
    <w:basedOn w:val="a2"/>
    <w:rsid w:val="00836B5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30">
    <w:name w:val="xl230"/>
    <w:basedOn w:val="a2"/>
    <w:rsid w:val="00836B5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31">
    <w:name w:val="xl231"/>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2">
    <w:name w:val="xl232"/>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3">
    <w:name w:val="xl233"/>
    <w:basedOn w:val="a2"/>
    <w:rsid w:val="00836B5F"/>
    <w:pPr>
      <w:pBdr>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4">
    <w:name w:val="xl234"/>
    <w:basedOn w:val="a2"/>
    <w:rsid w:val="00836B5F"/>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5">
    <w:name w:val="xl235"/>
    <w:basedOn w:val="a2"/>
    <w:rsid w:val="00836B5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36">
    <w:name w:val="xl236"/>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7">
    <w:name w:val="xl237"/>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8">
    <w:name w:val="xl238"/>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39">
    <w:name w:val="xl239"/>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0">
    <w:name w:val="xl240"/>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1">
    <w:name w:val="xl241"/>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2">
    <w:name w:val="xl242"/>
    <w:basedOn w:val="a2"/>
    <w:rsid w:val="00836B5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3">
    <w:name w:val="xl243"/>
    <w:basedOn w:val="a2"/>
    <w:rsid w:val="00836B5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4">
    <w:name w:val="xl244"/>
    <w:basedOn w:val="a2"/>
    <w:rsid w:val="00836B5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5">
    <w:name w:val="xl245"/>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6">
    <w:name w:val="xl246"/>
    <w:basedOn w:val="a2"/>
    <w:rsid w:val="00836B5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7">
    <w:name w:val="xl247"/>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
    <w:name w:val="xl248"/>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9">
    <w:name w:val="xl249"/>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50">
    <w:name w:val="xl250"/>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1">
    <w:name w:val="xl251"/>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2">
    <w:name w:val="xl252"/>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53">
    <w:name w:val="xl253"/>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4">
    <w:name w:val="xl254"/>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55">
    <w:name w:val="xl255"/>
    <w:basedOn w:val="a2"/>
    <w:rsid w:val="00836B5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56">
    <w:name w:val="xl256"/>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7">
    <w:name w:val="xl257"/>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8">
    <w:name w:val="xl258"/>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59">
    <w:name w:val="xl259"/>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0">
    <w:name w:val="xl260"/>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1">
    <w:name w:val="xl261"/>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
    <w:name w:val="xl262"/>
    <w:basedOn w:val="a2"/>
    <w:rsid w:val="00836B5F"/>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3">
    <w:name w:val="xl263"/>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4">
    <w:name w:val="xl264"/>
    <w:basedOn w:val="a2"/>
    <w:rsid w:val="00836B5F"/>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65">
    <w:name w:val="xl265"/>
    <w:basedOn w:val="a2"/>
    <w:rsid w:val="00836B5F"/>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66">
    <w:name w:val="xl266"/>
    <w:basedOn w:val="a2"/>
    <w:rsid w:val="00836B5F"/>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67">
    <w:name w:val="xl267"/>
    <w:basedOn w:val="a2"/>
    <w:rsid w:val="00836B5F"/>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68">
    <w:name w:val="xl268"/>
    <w:basedOn w:val="a2"/>
    <w:rsid w:val="00836B5F"/>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69">
    <w:name w:val="xl269"/>
    <w:basedOn w:val="a2"/>
    <w:rsid w:val="00836B5F"/>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0">
    <w:name w:val="xl270"/>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71">
    <w:name w:val="xl271"/>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72">
    <w:name w:val="xl272"/>
    <w:basedOn w:val="a2"/>
    <w:rsid w:val="00836B5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3">
    <w:name w:val="xl273"/>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4">
    <w:name w:val="xl274"/>
    <w:basedOn w:val="a2"/>
    <w:rsid w:val="00836B5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5">
    <w:name w:val="xl275"/>
    <w:basedOn w:val="a2"/>
    <w:rsid w:val="00836B5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6">
    <w:name w:val="xl276"/>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7">
    <w:name w:val="xl277"/>
    <w:basedOn w:val="a2"/>
    <w:rsid w:val="00836B5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
    <w:name w:val="xl278"/>
    <w:basedOn w:val="a2"/>
    <w:rsid w:val="00836B5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
    <w:name w:val="xl279"/>
    <w:basedOn w:val="a2"/>
    <w:rsid w:val="00836B5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2"/>
    <w:rsid w:val="00836B5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2"/>
    <w:rsid w:val="00836B5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2"/>
    <w:rsid w:val="00836B5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3">
    <w:name w:val="xl283"/>
    <w:basedOn w:val="a2"/>
    <w:rsid w:val="00836B5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2"/>
    <w:rsid w:val="00836B5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2"/>
    <w:rsid w:val="00836B5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2"/>
    <w:rsid w:val="00836B5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7">
    <w:name w:val="xl287"/>
    <w:basedOn w:val="a2"/>
    <w:rsid w:val="00836B5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8">
    <w:name w:val="xl288"/>
    <w:basedOn w:val="a2"/>
    <w:rsid w:val="00836B5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241">
    <w:name w:val="Нет списка24"/>
    <w:next w:val="a6"/>
    <w:uiPriority w:val="99"/>
    <w:semiHidden/>
    <w:unhideWhenUsed/>
    <w:rsid w:val="00836B5F"/>
  </w:style>
  <w:style w:type="table" w:customStyle="1" w:styleId="201">
    <w:name w:val="Сетка таблицы20"/>
    <w:basedOn w:val="a5"/>
    <w:next w:val="af2"/>
    <w:uiPriority w:val="99"/>
    <w:rsid w:val="00836B5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
    <w:name w:val="_aj"/>
    <w:basedOn w:val="a2"/>
    <w:rsid w:val="0083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2"/>
    <w:uiPriority w:val="99"/>
    <w:unhideWhenUsed/>
    <w:rsid w:val="00836B5F"/>
    <w:pPr>
      <w:numPr>
        <w:numId w:val="12"/>
      </w:numPr>
      <w:spacing w:after="200" w:line="276" w:lineRule="auto"/>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41384&amp;dst=100006" TargetMode="External"/><Relationship Id="rId18" Type="http://schemas.openxmlformats.org/officeDocument/2006/relationships/hyperlink" Target="https://login.consultant.ru/link/?req=doc&amp;base=RLAW086&amp;n=150991&amp;dst=100006" TargetMode="External"/><Relationship Id="rId26" Type="http://schemas.openxmlformats.org/officeDocument/2006/relationships/hyperlink" Target="https://login.consultant.ru/link/?req=doc&amp;base=LAW&amp;n=480999" TargetMode="External"/><Relationship Id="rId39" Type="http://schemas.openxmlformats.org/officeDocument/2006/relationships/hyperlink" Target="consultantplus://offline/ref=8936A8E83F72EE004F11F6787B025EE95DCB3486D633D135738321F48937CB5C074CCA8FD2589E03qAS1H" TargetMode="External"/><Relationship Id="rId21" Type="http://schemas.openxmlformats.org/officeDocument/2006/relationships/hyperlink" Target="https://login.consultant.ru/link/?req=doc&amp;base=RLAW086&amp;n=155784&amp;dst=100006" TargetMode="External"/><Relationship Id="rId34" Type="http://schemas.openxmlformats.org/officeDocument/2006/relationships/hyperlink" Target="http://rybinsksovet.ru/up/docs/resheniya/2019/47.doc" TargetMode="External"/><Relationship Id="rId42" Type="http://schemas.openxmlformats.org/officeDocument/2006/relationships/header" Target="header1.xml"/><Relationship Id="rId47" Type="http://schemas.openxmlformats.org/officeDocument/2006/relationships/hyperlink" Target="consultantplus://offline/ref=8936A8E83F72EE004F11F6787B025EE95EC43381D032D135738321F489q3S7H" TargetMode="External"/><Relationship Id="rId50" Type="http://schemas.openxmlformats.org/officeDocument/2006/relationships/hyperlink" Target="consultantplus://offline/ref=8936A8E83F72EE004F11F6787B025EE95EC5328ED334D135738321F48937CB5C074CCA8FD2589E03qASCH" TargetMode="External"/><Relationship Id="rId55" Type="http://schemas.openxmlformats.org/officeDocument/2006/relationships/hyperlink" Target="file:///C:\Uliya\AppData\Local\AppData\Local\Microsoft\Windows\AppData\Local\AppData\Local\Temp\Downloads\&#1052;&#1055;%2021-24%20&#1096;&#1088;&#1080;&#1092;&#1090;%2014.doc" TargetMode="External"/><Relationship Id="rId7" Type="http://schemas.openxmlformats.org/officeDocument/2006/relationships/hyperlink" Target="https://login.consultant.ru/link/?req=doc&amp;base=RLAW086&amp;n=131387&amp;dst=100006" TargetMode="External"/><Relationship Id="rId12" Type="http://schemas.openxmlformats.org/officeDocument/2006/relationships/hyperlink" Target="https://login.consultant.ru/link/?req=doc&amp;base=RLAW086&amp;n=139247&amp;dst=100006" TargetMode="External"/><Relationship Id="rId17" Type="http://schemas.openxmlformats.org/officeDocument/2006/relationships/hyperlink" Target="https://login.consultant.ru/link/?req=doc&amp;base=RLAW086&amp;n=149661&amp;dst=100006" TargetMode="External"/><Relationship Id="rId25" Type="http://schemas.openxmlformats.org/officeDocument/2006/relationships/hyperlink" Target="https://login.consultant.ru/link/?req=doc&amp;base=LAW&amp;n=500021" TargetMode="External"/><Relationship Id="rId33" Type="http://schemas.openxmlformats.org/officeDocument/2006/relationships/image" Target="media/image1.png"/><Relationship Id="rId38" Type="http://schemas.openxmlformats.org/officeDocument/2006/relationships/hyperlink" Target="consultantplus://offline/ref=8936A8E83F72EE004F11F6787B025EE95EC03A85D437D135738321F489q3S7H" TargetMode="External"/><Relationship Id="rId46" Type="http://schemas.openxmlformats.org/officeDocument/2006/relationships/hyperlink" Target="consultantplus://offline/ref=8936A8E83F72EE004F11F6787B025EE95EC03A85D437D135738321F489q3S7H"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LAW086&amp;n=148791&amp;dst=100006" TargetMode="External"/><Relationship Id="rId20" Type="http://schemas.openxmlformats.org/officeDocument/2006/relationships/hyperlink" Target="https://login.consultant.ru/link/?req=doc&amp;base=RLAW086&amp;n=154588&amp;dst=100006" TargetMode="External"/><Relationship Id="rId29" Type="http://schemas.openxmlformats.org/officeDocument/2006/relationships/hyperlink" Target="https://login.consultant.ru/link/?req=doc&amp;base=RLAW086&amp;n=154367&amp;dst=100015" TargetMode="External"/><Relationship Id="rId41" Type="http://schemas.openxmlformats.org/officeDocument/2006/relationships/hyperlink" Target="consultantplus://offline/ref=8936A8E83F72EE004F11E8756D6E00EC59C96D8BD934DC612FDC7AA9DE3EC10Bq4S0H" TargetMode="External"/><Relationship Id="rId54"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hyperlink" Target="https://login.consultant.ru/link/?req=doc&amp;base=RLAW086&amp;n=124806&amp;dst=100006" TargetMode="External"/><Relationship Id="rId11" Type="http://schemas.openxmlformats.org/officeDocument/2006/relationships/hyperlink" Target="https://login.consultant.ru/link/?req=doc&amp;base=RLAW086&amp;n=138503&amp;dst=100006" TargetMode="External"/><Relationship Id="rId24" Type="http://schemas.openxmlformats.org/officeDocument/2006/relationships/hyperlink" Target="https://login.consultant.ru/link/?req=doc&amp;base=RLAW086&amp;n=157716&amp;dst=100006" TargetMode="External"/><Relationship Id="rId32" Type="http://schemas.openxmlformats.org/officeDocument/2006/relationships/hyperlink" Target="https://login.consultant.ru/link/?req=doc&amp;base=RLAW086&amp;n=117923" TargetMode="External"/><Relationship Id="rId37" Type="http://schemas.openxmlformats.org/officeDocument/2006/relationships/hyperlink" Target="consultantplus://offline/ref=8936A8E83F72EE004F11F6787B025EE95DCB3180D738D135738321F489q3S7H" TargetMode="External"/><Relationship Id="rId40" Type="http://schemas.openxmlformats.org/officeDocument/2006/relationships/hyperlink" Target="consultantplus://offline/ref=8936A8E83F72EE004F11F6787B025EE95DC03287D231D135738321F489q3S7H" TargetMode="External"/><Relationship Id="rId45" Type="http://schemas.openxmlformats.org/officeDocument/2006/relationships/hyperlink" Target="consultantplus://offline/ref=8936A8E83F72EE004F11F6787B025EE95DCB3180D738D135738321F489q3S7H" TargetMode="External"/><Relationship Id="rId53" Type="http://schemas.openxmlformats.org/officeDocument/2006/relationships/header" Target="header3.xml"/><Relationship Id="rId58" Type="http://schemas.openxmlformats.org/officeDocument/2006/relationships/hyperlink" Target="file:///C:\Uliya\AppData\Local\AppData\Local\Microsoft\Windows\AppData\Local\AppData\Local\Temp\Downloads\&#1052;&#1055;%2021-24%20&#1096;&#1088;&#1080;&#1092;&#1090;%2014.doc" TargetMode="External"/><Relationship Id="rId5" Type="http://schemas.openxmlformats.org/officeDocument/2006/relationships/hyperlink" Target="https://login.consultant.ru/link/?req=doc&amp;base=RLAW086&amp;n=123499&amp;dst=100006" TargetMode="External"/><Relationship Id="rId15" Type="http://schemas.openxmlformats.org/officeDocument/2006/relationships/hyperlink" Target="https://login.consultant.ru/link/?req=doc&amp;base=RLAW086&amp;n=147156&amp;dst=100006" TargetMode="External"/><Relationship Id="rId23" Type="http://schemas.openxmlformats.org/officeDocument/2006/relationships/hyperlink" Target="https://login.consultant.ru/link/?req=doc&amp;base=RLAW086&amp;n=157716&amp;dst=100006" TargetMode="External"/><Relationship Id="rId28" Type="http://schemas.openxmlformats.org/officeDocument/2006/relationships/hyperlink" Target="https://login.consultant.ru/link/?req=doc&amp;base=RLAW086&amp;n=156410" TargetMode="External"/><Relationship Id="rId36" Type="http://schemas.openxmlformats.org/officeDocument/2006/relationships/hyperlink" Target="file:///C:\Uliya\AppData\Local\AppData\Local\Microsoft\Windows\AppData\Local\AppData\Local\Temp\Downloads\&#1052;&#1055;%2021-24%20&#1096;&#1088;&#1080;&#1092;&#1090;%2014.doc" TargetMode="External"/><Relationship Id="rId49" Type="http://schemas.openxmlformats.org/officeDocument/2006/relationships/hyperlink" Target="consultantplus://offline/ref=8936A8E83F72EE004F11F6787B025EE95DCB3486D633D135738321F48937CB5C074CCA8FD2589E03qAS1H" TargetMode="External"/><Relationship Id="rId57" Type="http://schemas.openxmlformats.org/officeDocument/2006/relationships/header" Target="header5.xml"/><Relationship Id="rId10" Type="http://schemas.openxmlformats.org/officeDocument/2006/relationships/hyperlink" Target="https://login.consultant.ru/link/?req=doc&amp;base=RLAW086&amp;n=132932&amp;dst=100006" TargetMode="External"/><Relationship Id="rId19" Type="http://schemas.openxmlformats.org/officeDocument/2006/relationships/hyperlink" Target="https://login.consultant.ru/link/?req=doc&amp;base=RLAW086&amp;n=156485&amp;dst=100006" TargetMode="External"/><Relationship Id="rId31" Type="http://schemas.openxmlformats.org/officeDocument/2006/relationships/hyperlink" Target="https://login.consultant.ru/link/?req=doc&amp;base=RLAW086&amp;n=116238" TargetMode="External"/><Relationship Id="rId44" Type="http://schemas.openxmlformats.org/officeDocument/2006/relationships/hyperlink" Target="consultantplus://offline/ref=8936A8E83F72EE004F11E8756D6E00EC59C96D8BD838DD6A29DC7AA9DE3EC10B400393CD96559F02A8366AqASCH" TargetMode="External"/><Relationship Id="rId52" Type="http://schemas.openxmlformats.org/officeDocument/2006/relationships/hyperlink" Target="consultantplus://offline/ref=8936A8E83F72EE004F11F6787B025EE95ECA3382D033D135738321F48937CB5C074CCA8FD2589E02qAS1H"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086&amp;n=132248&amp;dst=100006" TargetMode="External"/><Relationship Id="rId14" Type="http://schemas.openxmlformats.org/officeDocument/2006/relationships/hyperlink" Target="https://login.consultant.ru/link/?req=doc&amp;base=RLAW086&amp;n=147572&amp;dst=100006" TargetMode="External"/><Relationship Id="rId22" Type="http://schemas.openxmlformats.org/officeDocument/2006/relationships/hyperlink" Target="https://login.consultant.ru/link/?req=doc&amp;base=RLAW086&amp;n=157010&amp;dst=100006" TargetMode="External"/><Relationship Id="rId27" Type="http://schemas.openxmlformats.org/officeDocument/2006/relationships/hyperlink" Target="https://login.consultant.ru/link/?req=doc&amp;base=RLAW086&amp;n=89796" TargetMode="External"/><Relationship Id="rId30" Type="http://schemas.openxmlformats.org/officeDocument/2006/relationships/hyperlink" Target="https://login.consultant.ru/link/?req=doc&amp;base=RLAW086&amp;n=118089" TargetMode="External"/><Relationship Id="rId35" Type="http://schemas.openxmlformats.org/officeDocument/2006/relationships/hyperlink" Target="file:///C:\Uliya\AppData\Local\AppData\Local\Microsoft\Windows\AppData\Local\AppData\Local\Temp\Downloads\&#1052;&#1055;%2021-24%20&#1096;&#1088;&#1080;&#1092;&#1090;%2014.doc" TargetMode="External"/><Relationship Id="rId43" Type="http://schemas.openxmlformats.org/officeDocument/2006/relationships/header" Target="header2.xml"/><Relationship Id="rId48" Type="http://schemas.openxmlformats.org/officeDocument/2006/relationships/hyperlink" Target="consultantplus://offline/ref=8936A8E83F72EE004F11F6787B025EE95EC13287D138D135738321F489q3S7H" TargetMode="External"/><Relationship Id="rId56" Type="http://schemas.openxmlformats.org/officeDocument/2006/relationships/hyperlink" Target="http://rybinsksovet.ru/up/docs/resheniya/2019/47.doc" TargetMode="External"/><Relationship Id="rId8" Type="http://schemas.openxmlformats.org/officeDocument/2006/relationships/hyperlink" Target="https://login.consultant.ru/link/?req=doc&amp;base=RLAW086&amp;n=131659&amp;dst=100006" TargetMode="External"/><Relationship Id="rId51" Type="http://schemas.openxmlformats.org/officeDocument/2006/relationships/hyperlink" Target="consultantplus://offline/ref=8936A8E83F72EE004F11F6787B025EE95DC03287D231D135738321F489q3S7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34719</Words>
  <Characters>197901</Characters>
  <Application>Microsoft Office Word</Application>
  <DocSecurity>0</DocSecurity>
  <Lines>1649</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3</cp:revision>
  <dcterms:created xsi:type="dcterms:W3CDTF">2025-07-23T10:25:00Z</dcterms:created>
  <dcterms:modified xsi:type="dcterms:W3CDTF">2025-07-23T10:25:00Z</dcterms:modified>
</cp:coreProperties>
</file>