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2B8" w:rsidRDefault="001972B8">
      <w:pPr>
        <w:pStyle w:val="ConsPlusTitle"/>
        <w:jc w:val="center"/>
        <w:outlineLvl w:val="0"/>
      </w:pPr>
      <w:r>
        <w:t>АДМИНИСТРАЦИЯ ГОРОДСКОГО ОКРУГА ГОРОД РЫБИНСК</w:t>
      </w:r>
    </w:p>
    <w:p w:rsidR="001972B8" w:rsidRDefault="001972B8">
      <w:pPr>
        <w:pStyle w:val="ConsPlusTitle"/>
        <w:jc w:val="center"/>
      </w:pPr>
      <w:r>
        <w:t>ЯРОСЛАВСКОЙ ОБЛАСТИ</w:t>
      </w:r>
    </w:p>
    <w:p w:rsidR="001972B8" w:rsidRDefault="001972B8">
      <w:pPr>
        <w:pStyle w:val="ConsPlusTitle"/>
        <w:jc w:val="center"/>
      </w:pPr>
      <w:r>
        <w:t>ПОСТАНОВЛЕНИЕ</w:t>
      </w:r>
    </w:p>
    <w:p w:rsidR="001972B8" w:rsidRDefault="001972B8">
      <w:pPr>
        <w:pStyle w:val="ConsPlusTitle"/>
        <w:jc w:val="center"/>
      </w:pPr>
      <w:r>
        <w:t>от 7 сентября 2020 г. N 1982</w:t>
      </w:r>
    </w:p>
    <w:p w:rsidR="001972B8" w:rsidRDefault="001972B8">
      <w:pPr>
        <w:pStyle w:val="ConsPlusTitle"/>
        <w:jc w:val="center"/>
      </w:pPr>
    </w:p>
    <w:p w:rsidR="001972B8" w:rsidRDefault="001972B8">
      <w:pPr>
        <w:pStyle w:val="ConsPlusTitle"/>
        <w:jc w:val="center"/>
      </w:pPr>
      <w:r>
        <w:t>ОБ УТВЕРЖДЕНИИ МУНИЦИПАЛЬНОЙ ПРОГРАММЫ "ОБЕСПЕЧЕНИЕ</w:t>
      </w:r>
    </w:p>
    <w:p w:rsidR="001972B8" w:rsidRDefault="001972B8">
      <w:pPr>
        <w:pStyle w:val="ConsPlusTitle"/>
        <w:jc w:val="center"/>
      </w:pPr>
      <w:r>
        <w:t>ДОСТУПНЫМ И КОМФОРТНЫМ ЖИЛЬЕМ НАСЕЛЕНИЯ ГОРОДСКОГО</w:t>
      </w:r>
    </w:p>
    <w:p w:rsidR="001972B8" w:rsidRDefault="001972B8">
      <w:pPr>
        <w:pStyle w:val="ConsPlusTitle"/>
        <w:jc w:val="center"/>
      </w:pPr>
      <w:r>
        <w:t>ОКРУГА ГОРОД РЫБИНСК ЯРОСЛАВСКОЙ ОБЛАСТИ"</w:t>
      </w:r>
    </w:p>
    <w:p w:rsidR="001972B8" w:rsidRDefault="001972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1972B8">
        <w:tc>
          <w:tcPr>
            <w:tcW w:w="60" w:type="dxa"/>
            <w:tcBorders>
              <w:top w:val="nil"/>
              <w:left w:val="nil"/>
              <w:bottom w:val="nil"/>
              <w:right w:val="nil"/>
            </w:tcBorders>
            <w:shd w:val="clear" w:color="auto" w:fill="CED3F1"/>
            <w:tcMar>
              <w:top w:w="0" w:type="dxa"/>
              <w:left w:w="0" w:type="dxa"/>
              <w:bottom w:w="0" w:type="dxa"/>
              <w:right w:w="0" w:type="dxa"/>
            </w:tcMar>
          </w:tcPr>
          <w:p w:rsidR="001972B8" w:rsidRDefault="001972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72B8" w:rsidRDefault="001972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72B8" w:rsidRDefault="001972B8">
            <w:pPr>
              <w:pStyle w:val="ConsPlusNormal"/>
              <w:jc w:val="center"/>
            </w:pPr>
            <w:r>
              <w:rPr>
                <w:color w:val="392C69"/>
              </w:rPr>
              <w:t>Список изменяющих документов</w:t>
            </w:r>
          </w:p>
          <w:p w:rsidR="001972B8" w:rsidRDefault="001972B8">
            <w:pPr>
              <w:pStyle w:val="ConsPlusNormal"/>
              <w:jc w:val="center"/>
            </w:pPr>
            <w:r>
              <w:rPr>
                <w:color w:val="392C69"/>
              </w:rPr>
              <w:t>(в ред. Постановлений Администрации городского округа г. Рыбинск</w:t>
            </w:r>
          </w:p>
          <w:p w:rsidR="001972B8" w:rsidRDefault="001972B8">
            <w:pPr>
              <w:pStyle w:val="ConsPlusNormal"/>
              <w:jc w:val="center"/>
            </w:pPr>
            <w:r>
              <w:rPr>
                <w:color w:val="392C69"/>
              </w:rPr>
              <w:t xml:space="preserve">от 30.10.2020 </w:t>
            </w:r>
            <w:hyperlink r:id="rId5">
              <w:r>
                <w:rPr>
                  <w:color w:val="0000FF"/>
                </w:rPr>
                <w:t>N 2521</w:t>
              </w:r>
            </w:hyperlink>
            <w:r>
              <w:rPr>
                <w:color w:val="392C69"/>
              </w:rPr>
              <w:t xml:space="preserve">, от 03.12.2021 </w:t>
            </w:r>
            <w:hyperlink r:id="rId6">
              <w:r>
                <w:rPr>
                  <w:color w:val="0000FF"/>
                </w:rPr>
                <w:t>N 3077</w:t>
              </w:r>
            </w:hyperlink>
            <w:r>
              <w:rPr>
                <w:color w:val="392C69"/>
              </w:rPr>
              <w:t xml:space="preserve">, от 16.03.2022 </w:t>
            </w:r>
            <w:hyperlink r:id="rId7">
              <w:r>
                <w:rPr>
                  <w:color w:val="0000FF"/>
                </w:rPr>
                <w:t>N 732</w:t>
              </w:r>
            </w:hyperlink>
            <w:r>
              <w:rPr>
                <w:color w:val="392C69"/>
              </w:rPr>
              <w:t>,</w:t>
            </w:r>
          </w:p>
          <w:p w:rsidR="001972B8" w:rsidRDefault="001972B8">
            <w:pPr>
              <w:pStyle w:val="ConsPlusNormal"/>
              <w:jc w:val="center"/>
            </w:pPr>
            <w:r>
              <w:rPr>
                <w:color w:val="392C69"/>
              </w:rPr>
              <w:t xml:space="preserve">от 16.08.2022 </w:t>
            </w:r>
            <w:hyperlink r:id="rId8">
              <w:r>
                <w:rPr>
                  <w:color w:val="0000FF"/>
                </w:rPr>
                <w:t>N 3407</w:t>
              </w:r>
            </w:hyperlink>
            <w:r>
              <w:rPr>
                <w:color w:val="392C69"/>
              </w:rPr>
              <w:t xml:space="preserve">, от 21.12.2022 </w:t>
            </w:r>
            <w:hyperlink r:id="rId9">
              <w:r>
                <w:rPr>
                  <w:color w:val="0000FF"/>
                </w:rPr>
                <w:t>N 4891</w:t>
              </w:r>
            </w:hyperlink>
            <w:r>
              <w:rPr>
                <w:color w:val="392C69"/>
              </w:rPr>
              <w:t xml:space="preserve">, от 05.06.2023 </w:t>
            </w:r>
            <w:hyperlink r:id="rId10">
              <w:r>
                <w:rPr>
                  <w:color w:val="0000FF"/>
                </w:rPr>
                <w:t>N 795</w:t>
              </w:r>
            </w:hyperlink>
            <w:r>
              <w:rPr>
                <w:color w:val="392C69"/>
              </w:rPr>
              <w:t>,</w:t>
            </w:r>
          </w:p>
          <w:p w:rsidR="001972B8" w:rsidRDefault="001972B8">
            <w:pPr>
              <w:pStyle w:val="ConsPlusNormal"/>
              <w:jc w:val="center"/>
            </w:pPr>
            <w:r>
              <w:rPr>
                <w:color w:val="392C69"/>
              </w:rPr>
              <w:t xml:space="preserve">от 12.09.2023 </w:t>
            </w:r>
            <w:hyperlink r:id="rId11">
              <w:r>
                <w:rPr>
                  <w:color w:val="0000FF"/>
                </w:rPr>
                <w:t>N 1270</w:t>
              </w:r>
            </w:hyperlink>
            <w:r>
              <w:rPr>
                <w:color w:val="392C69"/>
              </w:rPr>
              <w:t xml:space="preserve">, от 18.07.2024 </w:t>
            </w:r>
            <w:hyperlink r:id="rId12">
              <w:r>
                <w:rPr>
                  <w:color w:val="0000FF"/>
                </w:rPr>
                <w:t>N 783</w:t>
              </w:r>
            </w:hyperlink>
            <w:r>
              <w:rPr>
                <w:color w:val="392C69"/>
              </w:rPr>
              <w:t xml:space="preserve">, от 20.09.2024 </w:t>
            </w:r>
            <w:hyperlink r:id="rId13">
              <w:r>
                <w:rPr>
                  <w:color w:val="0000FF"/>
                </w:rPr>
                <w:t>N 1052</w:t>
              </w:r>
            </w:hyperlink>
            <w:r>
              <w:rPr>
                <w:color w:val="392C69"/>
              </w:rPr>
              <w:t>,</w:t>
            </w:r>
          </w:p>
          <w:p w:rsidR="001972B8" w:rsidRDefault="001972B8" w:rsidP="008905D5">
            <w:pPr>
              <w:pStyle w:val="ConsPlusNormal"/>
              <w:jc w:val="center"/>
            </w:pPr>
            <w:r>
              <w:rPr>
                <w:color w:val="392C69"/>
              </w:rPr>
              <w:t xml:space="preserve">от 22.11.2024 </w:t>
            </w:r>
            <w:hyperlink r:id="rId14">
              <w:r>
                <w:rPr>
                  <w:color w:val="0000FF"/>
                </w:rPr>
                <w:t>N 1294</w:t>
              </w:r>
            </w:hyperlink>
            <w:r w:rsidR="008905D5">
              <w:rPr>
                <w:color w:val="0000FF"/>
              </w:rPr>
              <w:t xml:space="preserve">, </w:t>
            </w:r>
            <w:r w:rsidR="008905D5">
              <w:rPr>
                <w:color w:val="392C69"/>
              </w:rPr>
              <w:t xml:space="preserve">от </w:t>
            </w:r>
            <w:r w:rsidR="008905D5">
              <w:rPr>
                <w:color w:val="392C69"/>
              </w:rPr>
              <w:t>05.05.2025</w:t>
            </w:r>
            <w:r w:rsidR="008905D5">
              <w:rPr>
                <w:color w:val="392C69"/>
              </w:rPr>
              <w:t xml:space="preserve"> </w:t>
            </w:r>
            <w:hyperlink r:id="rId15">
              <w:r w:rsidR="008905D5">
                <w:rPr>
                  <w:color w:val="0000FF"/>
                </w:rPr>
                <w:t xml:space="preserve">N </w:t>
              </w:r>
            </w:hyperlink>
            <w:r w:rsidR="008905D5">
              <w:rPr>
                <w:color w:val="0000FF"/>
              </w:rPr>
              <w:t>457</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72B8" w:rsidRDefault="001972B8">
            <w:pPr>
              <w:pStyle w:val="ConsPlusNormal"/>
            </w:pPr>
          </w:p>
        </w:tc>
      </w:tr>
    </w:tbl>
    <w:p w:rsidR="001972B8" w:rsidRDefault="001972B8">
      <w:pPr>
        <w:pStyle w:val="ConsPlusNormal"/>
        <w:ind w:firstLine="540"/>
        <w:jc w:val="both"/>
      </w:pPr>
      <w:r>
        <w:t xml:space="preserve">В соответствии с Бюджетным </w:t>
      </w:r>
      <w:hyperlink r:id="rId16">
        <w:r>
          <w:rPr>
            <w:color w:val="0000FF"/>
          </w:rPr>
          <w:t>кодексом</w:t>
        </w:r>
      </w:hyperlink>
      <w:r>
        <w:t xml:space="preserve"> Российской Федерации, Федеральным </w:t>
      </w:r>
      <w:hyperlink r:id="rId17">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18">
        <w:r>
          <w:rPr>
            <w:color w:val="0000FF"/>
          </w:rPr>
          <w:t>постановлением</w:t>
        </w:r>
      </w:hyperlink>
      <w:r>
        <w:t xml:space="preserve"> Администрации городского округа город Рыбинск от 06.06.2014 N 1727 "О программах городского округа город Рыбинск", </w:t>
      </w:r>
      <w:hyperlink r:id="rId19">
        <w:r>
          <w:rPr>
            <w:color w:val="0000FF"/>
          </w:rPr>
          <w:t>постановлением</w:t>
        </w:r>
      </w:hyperlink>
      <w:r>
        <w:t xml:space="preserve"> Администрации городского округа город Рыбинск Ярославской области от 08.06.2020 N 1306 "О муницип</w:t>
      </w:r>
      <w:bookmarkStart w:id="0" w:name="_GoBack"/>
      <w:bookmarkEnd w:id="0"/>
      <w:r>
        <w:t xml:space="preserve">альных программах", руководствуясь </w:t>
      </w:r>
      <w:hyperlink r:id="rId20">
        <w:r>
          <w:rPr>
            <w:color w:val="0000FF"/>
          </w:rPr>
          <w:t>Уставом</w:t>
        </w:r>
      </w:hyperlink>
      <w:r>
        <w:t xml:space="preserve"> городского округа город Рыбинск Ярославской области,</w:t>
      </w:r>
    </w:p>
    <w:p w:rsidR="001972B8" w:rsidRDefault="001972B8">
      <w:pPr>
        <w:pStyle w:val="ConsPlusNormal"/>
        <w:ind w:firstLine="540"/>
        <w:jc w:val="both"/>
      </w:pPr>
      <w:r>
        <w:t>ПОСТАНОВЛЯЮ:</w:t>
      </w:r>
    </w:p>
    <w:p w:rsidR="001972B8" w:rsidRDefault="001972B8">
      <w:pPr>
        <w:pStyle w:val="ConsPlusNormal"/>
        <w:ind w:firstLine="540"/>
        <w:jc w:val="both"/>
      </w:pPr>
      <w:r>
        <w:t xml:space="preserve">1. Утвердить муниципальную </w:t>
      </w:r>
      <w:hyperlink w:anchor="P51">
        <w:r>
          <w:rPr>
            <w:color w:val="0000FF"/>
          </w:rPr>
          <w:t>программу</w:t>
        </w:r>
      </w:hyperlink>
      <w:r>
        <w:t xml:space="preserve"> "Обеспечение доступным и комфортным жильем населения городского округа город Рыбинск Ярославской области" согласно приложению.</w:t>
      </w:r>
    </w:p>
    <w:p w:rsidR="008905D5" w:rsidRDefault="001972B8" w:rsidP="008905D5">
      <w:pPr>
        <w:pStyle w:val="ConsPlusNormal"/>
        <w:ind w:firstLine="540"/>
        <w:jc w:val="both"/>
      </w:pPr>
      <w:r>
        <w:t>2. Признать утратившими силу:</w:t>
      </w:r>
    </w:p>
    <w:p w:rsidR="008905D5" w:rsidRDefault="001972B8" w:rsidP="008905D5">
      <w:pPr>
        <w:pStyle w:val="ConsPlusNormal"/>
        <w:ind w:firstLine="540"/>
        <w:jc w:val="both"/>
      </w:pPr>
      <w:r>
        <w:t xml:space="preserve">2.1. </w:t>
      </w:r>
      <w:hyperlink r:id="rId21">
        <w:r>
          <w:rPr>
            <w:color w:val="0000FF"/>
          </w:rPr>
          <w:t>Постановление</w:t>
        </w:r>
      </w:hyperlink>
      <w:r>
        <w:t xml:space="preserve"> Администрации городского округа город Рыбинск от 30.08.2019 N 2287 "Об утверждении муниципальной программы "Обеспечение доступным и комфортным жильем населения городского округа город Рыбинск".</w:t>
      </w:r>
    </w:p>
    <w:p w:rsidR="008905D5" w:rsidRDefault="001972B8" w:rsidP="008905D5">
      <w:pPr>
        <w:pStyle w:val="ConsPlusNormal"/>
        <w:ind w:firstLine="540"/>
        <w:jc w:val="both"/>
      </w:pPr>
      <w:r>
        <w:t xml:space="preserve">2.2. </w:t>
      </w:r>
      <w:hyperlink r:id="rId22">
        <w:r>
          <w:rPr>
            <w:color w:val="0000FF"/>
          </w:rPr>
          <w:t>Постановление</w:t>
        </w:r>
      </w:hyperlink>
      <w:r>
        <w:t xml:space="preserve"> Администрации городского округа город Рыбинск Ярославской области от 28.02.2020 N 504 "О внесении изменений в постановление Администрации городского округа город Рыбинск от 30.08.2019 N 2287".</w:t>
      </w:r>
    </w:p>
    <w:p w:rsidR="008905D5" w:rsidRDefault="001972B8">
      <w:pPr>
        <w:pStyle w:val="ConsPlusNormal"/>
        <w:ind w:firstLine="540"/>
        <w:jc w:val="both"/>
      </w:pPr>
      <w:r>
        <w:t xml:space="preserve">2.3. </w:t>
      </w:r>
      <w:hyperlink r:id="rId23">
        <w:r>
          <w:rPr>
            <w:color w:val="0000FF"/>
          </w:rPr>
          <w:t>Постановление</w:t>
        </w:r>
      </w:hyperlink>
      <w:r>
        <w:t xml:space="preserve"> Администрации городского округа город Рыбинск Ярославской области от 07.05.2020 N 1073 "О внесении изменений в постановление Администрации городского округа город Рыбинск от 30.08.2019 N 2287".</w:t>
      </w:r>
    </w:p>
    <w:p w:rsidR="001972B8" w:rsidRDefault="001972B8">
      <w:pPr>
        <w:pStyle w:val="ConsPlusNormal"/>
        <w:ind w:firstLine="540"/>
        <w:jc w:val="both"/>
      </w:pPr>
      <w:r>
        <w:t>3.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w:t>
      </w:r>
    </w:p>
    <w:p w:rsidR="008905D5" w:rsidRDefault="001972B8" w:rsidP="008905D5">
      <w:pPr>
        <w:pStyle w:val="ConsPlusNormal"/>
        <w:ind w:firstLine="540"/>
        <w:jc w:val="both"/>
      </w:pPr>
      <w:r>
        <w:t xml:space="preserve">4. Настоящее постановление вступает в силу с момента подписания, за исключением </w:t>
      </w:r>
      <w:hyperlink w:anchor="P51">
        <w:r>
          <w:rPr>
            <w:color w:val="0000FF"/>
          </w:rPr>
          <w:t>подпрограммы</w:t>
        </w:r>
      </w:hyperlink>
      <w:r>
        <w:t xml:space="preserve"> "Организация содержания муниципального жилищного фонда; оказание поддержки отдельным категориям граждан в ремонте жилых помещений" на 2021 - 2023 годы, для которой установлен иной срок вступления в силу.</w:t>
      </w:r>
    </w:p>
    <w:p w:rsidR="001972B8" w:rsidRDefault="001972B8" w:rsidP="008905D5">
      <w:pPr>
        <w:pStyle w:val="ConsPlusNormal"/>
        <w:ind w:firstLine="540"/>
        <w:jc w:val="both"/>
      </w:pPr>
      <w:r>
        <w:t xml:space="preserve">4.1. </w:t>
      </w:r>
      <w:hyperlink w:anchor="P51">
        <w:r>
          <w:rPr>
            <w:color w:val="0000FF"/>
          </w:rPr>
          <w:t>Подпрограмма</w:t>
        </w:r>
      </w:hyperlink>
      <w:r>
        <w:t xml:space="preserve"> "Организация содержания муниципального жилищного фонда; оказание поддержки отдельным категориям граждан в ремонте жилых помещений" на 2021 - 2023 годы вступает в силу с 01 января 2021 года.</w:t>
      </w:r>
    </w:p>
    <w:p w:rsidR="001972B8" w:rsidRDefault="001972B8">
      <w:pPr>
        <w:pStyle w:val="ConsPlusNormal"/>
        <w:ind w:firstLine="540"/>
        <w:jc w:val="both"/>
      </w:pPr>
      <w:r>
        <w:t>5. Контроль за исполнением настоящего постановления возложить на заместителя Главы Администрации по городскому хозяйству.</w:t>
      </w:r>
    </w:p>
    <w:p w:rsidR="001972B8" w:rsidRDefault="001972B8">
      <w:pPr>
        <w:pStyle w:val="ConsPlusNormal"/>
        <w:jc w:val="both"/>
      </w:pPr>
    </w:p>
    <w:p w:rsidR="001972B8" w:rsidRDefault="001972B8">
      <w:pPr>
        <w:pStyle w:val="ConsPlusNormal"/>
        <w:jc w:val="right"/>
      </w:pPr>
      <w:r>
        <w:t>Глава</w:t>
      </w:r>
    </w:p>
    <w:p w:rsidR="001972B8" w:rsidRDefault="001972B8">
      <w:pPr>
        <w:pStyle w:val="ConsPlusNormal"/>
        <w:jc w:val="right"/>
      </w:pPr>
      <w:r>
        <w:t>городского округа</w:t>
      </w:r>
    </w:p>
    <w:p w:rsidR="001972B8" w:rsidRDefault="001972B8">
      <w:pPr>
        <w:pStyle w:val="ConsPlusNormal"/>
        <w:jc w:val="right"/>
      </w:pPr>
      <w:r>
        <w:t>город Рыбинск</w:t>
      </w:r>
    </w:p>
    <w:p w:rsidR="001972B8" w:rsidRDefault="001972B8">
      <w:pPr>
        <w:pStyle w:val="ConsPlusNormal"/>
        <w:jc w:val="right"/>
      </w:pPr>
      <w:r>
        <w:t>Д.В.ДОБРЯКОВ</w:t>
      </w:r>
    </w:p>
    <w:p w:rsidR="001972B8" w:rsidRDefault="001972B8">
      <w:pPr>
        <w:pStyle w:val="ConsPlusNormal"/>
        <w:jc w:val="both"/>
      </w:pPr>
    </w:p>
    <w:p w:rsidR="001972B8" w:rsidRDefault="001972B8">
      <w:pPr>
        <w:pStyle w:val="ConsPlusNormal"/>
        <w:jc w:val="both"/>
      </w:pPr>
    </w:p>
    <w:p w:rsidR="001972B8" w:rsidRDefault="001972B8">
      <w:pPr>
        <w:pStyle w:val="ConsPlusNormal"/>
        <w:jc w:val="both"/>
      </w:pPr>
    </w:p>
    <w:p w:rsidR="008905D5" w:rsidRPr="003E2144" w:rsidRDefault="008905D5" w:rsidP="008905D5">
      <w:pPr>
        <w:keepNext/>
        <w:spacing w:after="0" w:line="240" w:lineRule="auto"/>
        <w:ind w:left="5529"/>
        <w:outlineLvl w:val="1"/>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lastRenderedPageBreak/>
        <w:t>Приложение</w:t>
      </w:r>
    </w:p>
    <w:p w:rsidR="008905D5" w:rsidRPr="003E2144" w:rsidRDefault="008905D5" w:rsidP="008905D5">
      <w:pPr>
        <w:keepNext/>
        <w:spacing w:after="0" w:line="240" w:lineRule="auto"/>
        <w:ind w:left="5529"/>
        <w:outlineLvl w:val="1"/>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к постановлению Администрации городского округа город Рыбинск</w:t>
      </w:r>
    </w:p>
    <w:p w:rsidR="008905D5" w:rsidRPr="003E2144" w:rsidRDefault="008905D5" w:rsidP="008905D5">
      <w:pPr>
        <w:keepNext/>
        <w:spacing w:after="0" w:line="240" w:lineRule="auto"/>
        <w:ind w:left="5529"/>
        <w:outlineLvl w:val="1"/>
        <w:rPr>
          <w:rFonts w:ascii="Times New Roman" w:eastAsia="Times New Roman" w:hAnsi="Times New Roman" w:cs="Times New Roman"/>
          <w:bCs/>
          <w:sz w:val="28"/>
          <w:szCs w:val="28"/>
        </w:rPr>
      </w:pPr>
      <w:r w:rsidRPr="003E2144">
        <w:rPr>
          <w:rFonts w:ascii="Times New Roman" w:eastAsia="Times New Roman" w:hAnsi="Times New Roman" w:cs="Times New Roman"/>
          <w:sz w:val="28"/>
          <w:szCs w:val="28"/>
        </w:rPr>
        <w:t>Ярославской области</w:t>
      </w:r>
    </w:p>
    <w:p w:rsidR="008905D5" w:rsidRPr="003E2144" w:rsidRDefault="008905D5" w:rsidP="008905D5">
      <w:pPr>
        <w:keepNext/>
        <w:spacing w:after="0" w:line="240" w:lineRule="auto"/>
        <w:ind w:left="5529"/>
        <w:outlineLvl w:val="1"/>
        <w:rPr>
          <w:rFonts w:ascii="Times New Roman" w:eastAsia="Times New Roman" w:hAnsi="Times New Roman" w:cs="Times New Roman"/>
          <w:bCs/>
          <w:sz w:val="28"/>
          <w:szCs w:val="28"/>
        </w:rPr>
      </w:pPr>
      <w:r w:rsidRPr="003E2144">
        <w:rPr>
          <w:rFonts w:ascii="Times New Roman" w:eastAsia="Times New Roman" w:hAnsi="Times New Roman" w:cs="Times New Roman"/>
          <w:sz w:val="28"/>
          <w:szCs w:val="28"/>
        </w:rPr>
        <w:t xml:space="preserve">от </w:t>
      </w:r>
      <w:r w:rsidRPr="008905D5">
        <w:rPr>
          <w:rFonts w:ascii="Times New Roman" w:eastAsia="Times New Roman" w:hAnsi="Times New Roman" w:cs="Times New Roman"/>
          <w:sz w:val="28"/>
          <w:szCs w:val="28"/>
          <w:u w:val="single"/>
        </w:rPr>
        <w:t>05.05.2025</w:t>
      </w:r>
      <w:r>
        <w:rPr>
          <w:rFonts w:ascii="Times New Roman" w:eastAsia="Times New Roman" w:hAnsi="Times New Roman" w:cs="Times New Roman"/>
          <w:sz w:val="28"/>
          <w:szCs w:val="28"/>
        </w:rPr>
        <w:t xml:space="preserve"> </w:t>
      </w:r>
      <w:r w:rsidRPr="003E2144">
        <w:rPr>
          <w:rFonts w:ascii="Times New Roman" w:eastAsia="Times New Roman" w:hAnsi="Times New Roman" w:cs="Times New Roman"/>
          <w:sz w:val="28"/>
          <w:szCs w:val="28"/>
        </w:rPr>
        <w:t xml:space="preserve">№ </w:t>
      </w:r>
      <w:r w:rsidRPr="008905D5">
        <w:rPr>
          <w:rFonts w:ascii="Times New Roman" w:eastAsia="Times New Roman" w:hAnsi="Times New Roman" w:cs="Times New Roman"/>
          <w:sz w:val="28"/>
          <w:szCs w:val="28"/>
          <w:u w:val="single"/>
        </w:rPr>
        <w:t>457</w:t>
      </w:r>
    </w:p>
    <w:p w:rsidR="008905D5" w:rsidRPr="003E2144" w:rsidRDefault="008905D5" w:rsidP="008905D5">
      <w:pPr>
        <w:keepNext/>
        <w:spacing w:after="0" w:line="240" w:lineRule="auto"/>
        <w:jc w:val="both"/>
        <w:outlineLvl w:val="1"/>
        <w:rPr>
          <w:rFonts w:ascii="Times New Roman" w:eastAsia="Times New Roman" w:hAnsi="Times New Roman" w:cs="Times New Roman"/>
        </w:rPr>
      </w:pPr>
    </w:p>
    <w:p w:rsidR="008905D5" w:rsidRPr="003E2144" w:rsidRDefault="008905D5" w:rsidP="008905D5">
      <w:pPr>
        <w:keepNext/>
        <w:spacing w:after="0" w:line="240" w:lineRule="auto"/>
        <w:jc w:val="both"/>
        <w:outlineLvl w:val="1"/>
        <w:rPr>
          <w:rFonts w:ascii="Times New Roman" w:eastAsia="Times New Roman" w:hAnsi="Times New Roman" w:cs="Times New Roman"/>
        </w:rPr>
      </w:pPr>
    </w:p>
    <w:p w:rsidR="008905D5" w:rsidRPr="003E2144" w:rsidRDefault="008905D5" w:rsidP="008905D5">
      <w:pPr>
        <w:keepNext/>
        <w:spacing w:after="0" w:line="240" w:lineRule="auto"/>
        <w:jc w:val="both"/>
        <w:outlineLvl w:val="1"/>
        <w:rPr>
          <w:rFonts w:ascii="Times New Roman" w:eastAsia="Times New Roman" w:hAnsi="Times New Roman" w:cs="Times New Roman"/>
        </w:rPr>
      </w:pPr>
    </w:p>
    <w:p w:rsidR="008905D5" w:rsidRPr="000E299F" w:rsidRDefault="008905D5" w:rsidP="008905D5">
      <w:pPr>
        <w:spacing w:after="0" w:line="240" w:lineRule="auto"/>
        <w:jc w:val="center"/>
        <w:rPr>
          <w:rFonts w:ascii="Times New Roman" w:eastAsia="Times New Roman" w:hAnsi="Times New Roman" w:cs="Times New Roman"/>
          <w:bCs/>
          <w:sz w:val="28"/>
          <w:szCs w:val="28"/>
        </w:rPr>
      </w:pPr>
      <w:r w:rsidRPr="000E299F">
        <w:rPr>
          <w:rFonts w:ascii="Times New Roman" w:eastAsia="Times New Roman" w:hAnsi="Times New Roman" w:cs="Times New Roman"/>
          <w:bCs/>
          <w:sz w:val="28"/>
          <w:szCs w:val="28"/>
        </w:rPr>
        <w:t>Администрация городского округа город Рыбинск</w:t>
      </w:r>
    </w:p>
    <w:p w:rsidR="008905D5" w:rsidRPr="000E299F" w:rsidRDefault="008905D5" w:rsidP="008905D5">
      <w:pPr>
        <w:spacing w:after="0" w:line="240" w:lineRule="auto"/>
        <w:jc w:val="center"/>
        <w:rPr>
          <w:rFonts w:ascii="Times New Roman" w:eastAsia="Times New Roman" w:hAnsi="Times New Roman" w:cs="Times New Roman"/>
          <w:bCs/>
          <w:sz w:val="28"/>
          <w:szCs w:val="28"/>
        </w:rPr>
      </w:pPr>
      <w:r w:rsidRPr="000E299F">
        <w:rPr>
          <w:rFonts w:ascii="Times New Roman" w:eastAsia="Times New Roman" w:hAnsi="Times New Roman" w:cs="Times New Roman"/>
          <w:bCs/>
          <w:sz w:val="28"/>
          <w:szCs w:val="28"/>
        </w:rPr>
        <w:t>Ярославской области</w:t>
      </w:r>
    </w:p>
    <w:p w:rsidR="008905D5" w:rsidRPr="000E299F" w:rsidRDefault="008905D5" w:rsidP="008905D5">
      <w:pPr>
        <w:spacing w:after="0" w:line="240" w:lineRule="auto"/>
        <w:jc w:val="center"/>
        <w:rPr>
          <w:rFonts w:ascii="Times New Roman" w:eastAsia="Times New Roman" w:hAnsi="Times New Roman" w:cs="Times New Roman"/>
          <w:sz w:val="20"/>
          <w:szCs w:val="20"/>
        </w:rPr>
      </w:pPr>
    </w:p>
    <w:p w:rsidR="008905D5" w:rsidRPr="000E299F" w:rsidRDefault="008905D5" w:rsidP="008905D5">
      <w:pPr>
        <w:spacing w:after="0" w:line="240" w:lineRule="auto"/>
        <w:jc w:val="center"/>
        <w:rPr>
          <w:rFonts w:ascii="Times New Roman" w:eastAsia="Times New Roman" w:hAnsi="Times New Roman" w:cs="Times New Roman"/>
          <w:sz w:val="20"/>
          <w:szCs w:val="20"/>
        </w:rPr>
      </w:pPr>
    </w:p>
    <w:p w:rsidR="008905D5" w:rsidRPr="000E299F" w:rsidRDefault="008905D5" w:rsidP="008905D5">
      <w:pPr>
        <w:spacing w:after="0" w:line="240" w:lineRule="auto"/>
        <w:jc w:val="center"/>
        <w:rPr>
          <w:rFonts w:ascii="Times New Roman" w:eastAsia="Times New Roman" w:hAnsi="Times New Roman" w:cs="Times New Roman"/>
          <w:sz w:val="20"/>
          <w:szCs w:val="20"/>
        </w:rPr>
      </w:pPr>
    </w:p>
    <w:p w:rsidR="008905D5" w:rsidRPr="000E299F" w:rsidRDefault="008905D5" w:rsidP="008905D5">
      <w:pPr>
        <w:spacing w:after="0" w:line="240" w:lineRule="auto"/>
        <w:jc w:val="center"/>
        <w:rPr>
          <w:rFonts w:ascii="Times New Roman" w:eastAsia="Times New Roman" w:hAnsi="Times New Roman" w:cs="Times New Roman"/>
          <w:sz w:val="20"/>
          <w:szCs w:val="20"/>
        </w:rPr>
      </w:pPr>
    </w:p>
    <w:p w:rsidR="008905D5" w:rsidRPr="000E299F" w:rsidRDefault="008905D5" w:rsidP="008905D5">
      <w:pPr>
        <w:spacing w:after="0" w:line="240" w:lineRule="auto"/>
        <w:jc w:val="center"/>
        <w:rPr>
          <w:rFonts w:ascii="Times New Roman" w:eastAsia="Times New Roman" w:hAnsi="Times New Roman" w:cs="Times New Roman"/>
          <w:sz w:val="20"/>
          <w:szCs w:val="20"/>
        </w:rPr>
      </w:pPr>
    </w:p>
    <w:p w:rsidR="008905D5" w:rsidRPr="000E299F" w:rsidRDefault="008905D5" w:rsidP="008905D5">
      <w:pPr>
        <w:spacing w:after="0" w:line="240" w:lineRule="auto"/>
        <w:jc w:val="center"/>
        <w:rPr>
          <w:rFonts w:ascii="Times New Roman" w:eastAsia="Times New Roman" w:hAnsi="Times New Roman" w:cs="Times New Roman"/>
          <w:sz w:val="20"/>
          <w:szCs w:val="20"/>
        </w:rPr>
      </w:pPr>
    </w:p>
    <w:p w:rsidR="008905D5" w:rsidRPr="000E299F" w:rsidRDefault="008905D5" w:rsidP="008905D5">
      <w:pPr>
        <w:keepNext/>
        <w:shd w:val="clear" w:color="auto" w:fill="FFFFFF"/>
        <w:spacing w:after="0" w:line="240" w:lineRule="auto"/>
        <w:jc w:val="center"/>
        <w:outlineLvl w:val="0"/>
        <w:rPr>
          <w:rFonts w:ascii="Times New Roman" w:eastAsia="Times New Roman" w:hAnsi="Times New Roman" w:cs="Times New Roman"/>
          <w:bCs/>
          <w:spacing w:val="-8"/>
          <w:sz w:val="28"/>
          <w:szCs w:val="28"/>
        </w:rPr>
      </w:pPr>
      <w:r w:rsidRPr="000E299F">
        <w:rPr>
          <w:rFonts w:ascii="Times New Roman" w:eastAsia="Times New Roman" w:hAnsi="Times New Roman" w:cs="Times New Roman"/>
          <w:bCs/>
          <w:spacing w:val="-8"/>
          <w:sz w:val="28"/>
          <w:szCs w:val="28"/>
        </w:rPr>
        <w:t>Муниципальная программа</w:t>
      </w:r>
    </w:p>
    <w:p w:rsidR="008905D5" w:rsidRPr="000E299F" w:rsidRDefault="008905D5" w:rsidP="008905D5">
      <w:pPr>
        <w:keepNext/>
        <w:shd w:val="clear" w:color="auto" w:fill="FFFFFF"/>
        <w:spacing w:after="0" w:line="240" w:lineRule="auto"/>
        <w:jc w:val="center"/>
        <w:outlineLvl w:val="0"/>
        <w:rPr>
          <w:rFonts w:ascii="Times New Roman" w:eastAsia="Times New Roman" w:hAnsi="Times New Roman" w:cs="Times New Roman"/>
          <w:bCs/>
          <w:spacing w:val="-8"/>
          <w:sz w:val="28"/>
          <w:szCs w:val="28"/>
        </w:rPr>
      </w:pPr>
    </w:p>
    <w:p w:rsidR="008905D5" w:rsidRPr="000E299F" w:rsidRDefault="008905D5" w:rsidP="008905D5">
      <w:pPr>
        <w:spacing w:after="0" w:line="240" w:lineRule="auto"/>
        <w:jc w:val="center"/>
        <w:rPr>
          <w:rFonts w:ascii="Times New Roman" w:eastAsia="Times New Roman" w:hAnsi="Times New Roman" w:cs="Times New Roman"/>
          <w:bCs/>
          <w:sz w:val="28"/>
          <w:szCs w:val="28"/>
        </w:rPr>
      </w:pPr>
      <w:r w:rsidRPr="000E299F">
        <w:rPr>
          <w:rFonts w:ascii="Times New Roman" w:eastAsia="Times New Roman" w:hAnsi="Times New Roman" w:cs="Times New Roman"/>
          <w:bCs/>
          <w:sz w:val="28"/>
          <w:szCs w:val="28"/>
        </w:rPr>
        <w:t>«Обеспечение доступным и комфортным жильем</w:t>
      </w:r>
    </w:p>
    <w:p w:rsidR="008905D5" w:rsidRPr="000E299F" w:rsidRDefault="008905D5" w:rsidP="008905D5">
      <w:pPr>
        <w:spacing w:after="0" w:line="240" w:lineRule="auto"/>
        <w:jc w:val="center"/>
        <w:rPr>
          <w:rFonts w:ascii="Times New Roman" w:eastAsia="Times New Roman" w:hAnsi="Times New Roman" w:cs="Times New Roman"/>
          <w:bCs/>
          <w:sz w:val="28"/>
          <w:szCs w:val="28"/>
        </w:rPr>
      </w:pPr>
      <w:r w:rsidRPr="000E299F">
        <w:rPr>
          <w:rFonts w:ascii="Times New Roman" w:eastAsia="Times New Roman" w:hAnsi="Times New Roman" w:cs="Times New Roman"/>
          <w:bCs/>
          <w:sz w:val="28"/>
          <w:szCs w:val="28"/>
        </w:rPr>
        <w:t>населения городского округа город Рыбинск</w:t>
      </w:r>
    </w:p>
    <w:p w:rsidR="008905D5" w:rsidRPr="000E299F" w:rsidRDefault="008905D5" w:rsidP="008905D5">
      <w:pPr>
        <w:spacing w:after="0" w:line="240" w:lineRule="auto"/>
        <w:jc w:val="center"/>
        <w:rPr>
          <w:rFonts w:ascii="Times New Roman" w:eastAsia="Times New Roman" w:hAnsi="Times New Roman" w:cs="Times New Roman"/>
          <w:bCs/>
          <w:sz w:val="28"/>
          <w:szCs w:val="28"/>
        </w:rPr>
      </w:pPr>
      <w:r w:rsidRPr="000E299F">
        <w:rPr>
          <w:rFonts w:ascii="Times New Roman" w:eastAsia="Times New Roman" w:hAnsi="Times New Roman" w:cs="Times New Roman"/>
          <w:bCs/>
          <w:sz w:val="28"/>
          <w:szCs w:val="28"/>
        </w:rPr>
        <w:t>Ярославской области»</w:t>
      </w:r>
    </w:p>
    <w:p w:rsidR="008905D5" w:rsidRPr="003E2144" w:rsidRDefault="008905D5" w:rsidP="008905D5">
      <w:pPr>
        <w:spacing w:after="0" w:line="240" w:lineRule="auto"/>
        <w:rPr>
          <w:rFonts w:ascii="Bookman Old Style" w:eastAsia="Times New Roman" w:hAnsi="Bookman Old Style" w:cs="Bookman Old Style"/>
          <w:sz w:val="32"/>
          <w:szCs w:val="32"/>
        </w:rPr>
      </w:pPr>
    </w:p>
    <w:p w:rsidR="008905D5" w:rsidRDefault="008905D5" w:rsidP="008905D5">
      <w:pPr>
        <w:spacing w:after="0" w:line="240" w:lineRule="auto"/>
        <w:rPr>
          <w:rFonts w:ascii="Bookman Old Style" w:eastAsia="Times New Roman" w:hAnsi="Bookman Old Style" w:cs="Bookman Old Style"/>
          <w:sz w:val="32"/>
          <w:szCs w:val="32"/>
        </w:rPr>
      </w:pPr>
    </w:p>
    <w:p w:rsidR="008905D5" w:rsidRDefault="008905D5" w:rsidP="008905D5">
      <w:pPr>
        <w:spacing w:after="0" w:line="240" w:lineRule="auto"/>
        <w:rPr>
          <w:rFonts w:ascii="Bookman Old Style" w:eastAsia="Times New Roman" w:hAnsi="Bookman Old Style" w:cs="Bookman Old Style"/>
          <w:sz w:val="32"/>
          <w:szCs w:val="32"/>
        </w:rPr>
      </w:pPr>
    </w:p>
    <w:p w:rsidR="008905D5" w:rsidRDefault="008905D5" w:rsidP="008905D5">
      <w:pPr>
        <w:spacing w:after="0" w:line="240" w:lineRule="auto"/>
        <w:rPr>
          <w:rFonts w:ascii="Bookman Old Style" w:eastAsia="Times New Roman" w:hAnsi="Bookman Old Style" w:cs="Bookman Old Style"/>
          <w:sz w:val="32"/>
          <w:szCs w:val="32"/>
        </w:rPr>
      </w:pPr>
    </w:p>
    <w:p w:rsidR="008905D5" w:rsidRDefault="008905D5" w:rsidP="008905D5">
      <w:pPr>
        <w:spacing w:after="0" w:line="240" w:lineRule="auto"/>
        <w:rPr>
          <w:rFonts w:ascii="Bookman Old Style" w:eastAsia="Times New Roman" w:hAnsi="Bookman Old Style" w:cs="Bookman Old Style"/>
          <w:sz w:val="32"/>
          <w:szCs w:val="32"/>
        </w:rPr>
      </w:pPr>
    </w:p>
    <w:p w:rsidR="008905D5" w:rsidRDefault="008905D5" w:rsidP="008905D5">
      <w:pPr>
        <w:spacing w:after="0" w:line="240" w:lineRule="auto"/>
        <w:rPr>
          <w:rFonts w:ascii="Bookman Old Style" w:eastAsia="Times New Roman" w:hAnsi="Bookman Old Style" w:cs="Bookman Old Style"/>
          <w:sz w:val="32"/>
          <w:szCs w:val="32"/>
        </w:rPr>
      </w:pPr>
    </w:p>
    <w:p w:rsidR="008905D5" w:rsidRDefault="008905D5" w:rsidP="008905D5">
      <w:pPr>
        <w:spacing w:after="0" w:line="240" w:lineRule="auto"/>
        <w:rPr>
          <w:rFonts w:ascii="Bookman Old Style" w:eastAsia="Times New Roman" w:hAnsi="Bookman Old Style" w:cs="Bookman Old Style"/>
          <w:sz w:val="32"/>
          <w:szCs w:val="32"/>
        </w:rPr>
      </w:pPr>
    </w:p>
    <w:p w:rsidR="008905D5" w:rsidRDefault="008905D5" w:rsidP="008905D5">
      <w:pPr>
        <w:spacing w:after="0" w:line="240" w:lineRule="auto"/>
        <w:rPr>
          <w:rFonts w:ascii="Bookman Old Style" w:eastAsia="Times New Roman" w:hAnsi="Bookman Old Style" w:cs="Bookman Old Style"/>
          <w:sz w:val="32"/>
          <w:szCs w:val="32"/>
        </w:rPr>
      </w:pPr>
    </w:p>
    <w:p w:rsidR="008905D5" w:rsidRPr="003E2144" w:rsidRDefault="008905D5" w:rsidP="008905D5">
      <w:pPr>
        <w:spacing w:after="0" w:line="240" w:lineRule="auto"/>
        <w:rPr>
          <w:rFonts w:ascii="Bookman Old Style" w:eastAsia="Times New Roman" w:hAnsi="Bookman Old Style" w:cs="Bookman Old Style"/>
          <w:sz w:val="32"/>
          <w:szCs w:val="32"/>
        </w:rPr>
      </w:pPr>
    </w:p>
    <w:p w:rsidR="008905D5" w:rsidRPr="003E2144" w:rsidRDefault="008905D5" w:rsidP="008905D5">
      <w:pPr>
        <w:spacing w:after="0" w:line="240" w:lineRule="auto"/>
        <w:rPr>
          <w:rFonts w:ascii="Bookman Old Style" w:eastAsia="Times New Roman" w:hAnsi="Bookman Old Style" w:cs="Bookman Old Style"/>
          <w:sz w:val="32"/>
          <w:szCs w:val="32"/>
        </w:rPr>
      </w:pPr>
    </w:p>
    <w:p w:rsidR="008905D5" w:rsidRDefault="008905D5" w:rsidP="008905D5">
      <w:pPr>
        <w:spacing w:after="0" w:line="240" w:lineRule="auto"/>
        <w:jc w:val="center"/>
        <w:rPr>
          <w:rFonts w:ascii="Times New Roman" w:eastAsia="Times New Roman" w:hAnsi="Times New Roman" w:cs="Times New Roman"/>
        </w:rPr>
      </w:pPr>
      <w:r w:rsidRPr="003E2144">
        <w:rPr>
          <w:rFonts w:ascii="Bookman Old Style" w:eastAsia="Times New Roman" w:hAnsi="Bookman Old Style" w:cs="Bookman Old Style"/>
          <w:noProof/>
          <w:sz w:val="32"/>
          <w:szCs w:val="32"/>
        </w:rPr>
        <w:drawing>
          <wp:inline distT="0" distB="0" distL="0" distR="0" wp14:anchorId="2E5874B0" wp14:editId="12816280">
            <wp:extent cx="4752975" cy="16668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752975" cy="1666875"/>
                    </a:xfrm>
                    <a:prstGeom prst="rect">
                      <a:avLst/>
                    </a:prstGeom>
                    <a:noFill/>
                    <a:ln>
                      <a:noFill/>
                    </a:ln>
                  </pic:spPr>
                </pic:pic>
              </a:graphicData>
            </a:graphic>
          </wp:inline>
        </w:drawing>
      </w:r>
    </w:p>
    <w:p w:rsidR="008905D5" w:rsidRDefault="008905D5" w:rsidP="008905D5">
      <w:pPr>
        <w:spacing w:after="0" w:line="240" w:lineRule="auto"/>
        <w:jc w:val="center"/>
        <w:rPr>
          <w:rFonts w:ascii="Times New Roman" w:eastAsia="Times New Roman" w:hAnsi="Times New Roman" w:cs="Times New Roman"/>
        </w:rPr>
      </w:pPr>
    </w:p>
    <w:p w:rsidR="008905D5" w:rsidRPr="003E2144" w:rsidRDefault="008905D5" w:rsidP="008905D5">
      <w:pPr>
        <w:spacing w:after="0" w:line="240" w:lineRule="auto"/>
        <w:jc w:val="center"/>
        <w:rPr>
          <w:rFonts w:ascii="Times New Roman" w:eastAsia="Times New Roman" w:hAnsi="Times New Roman" w:cs="Times New Roman"/>
        </w:rPr>
      </w:pPr>
    </w:p>
    <w:p w:rsidR="008905D5" w:rsidRPr="003E2144" w:rsidRDefault="008905D5" w:rsidP="008905D5">
      <w:pPr>
        <w:keepNext/>
        <w:spacing w:after="0" w:line="240" w:lineRule="auto"/>
        <w:jc w:val="center"/>
        <w:outlineLvl w:val="1"/>
        <w:rPr>
          <w:rFonts w:ascii="Times New Roman" w:eastAsia="Times New Roman" w:hAnsi="Times New Roman" w:cs="Times New Roman"/>
        </w:rPr>
      </w:pPr>
    </w:p>
    <w:p w:rsidR="008905D5" w:rsidRPr="003E2144" w:rsidRDefault="008905D5" w:rsidP="008905D5">
      <w:pPr>
        <w:keepNext/>
        <w:spacing w:after="0" w:line="240" w:lineRule="auto"/>
        <w:jc w:val="center"/>
        <w:outlineLvl w:val="1"/>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Рыбинск – 202</w:t>
      </w:r>
      <w:r>
        <w:rPr>
          <w:rFonts w:ascii="Times New Roman" w:eastAsia="Times New Roman" w:hAnsi="Times New Roman" w:cs="Times New Roman"/>
          <w:sz w:val="28"/>
          <w:szCs w:val="28"/>
        </w:rPr>
        <w:t>5</w:t>
      </w:r>
    </w:p>
    <w:p w:rsidR="008905D5" w:rsidRPr="003E2144" w:rsidRDefault="008905D5" w:rsidP="008905D5">
      <w:pPr>
        <w:keepNext/>
        <w:spacing w:after="0" w:line="240" w:lineRule="auto"/>
        <w:jc w:val="center"/>
        <w:outlineLvl w:val="1"/>
        <w:rPr>
          <w:rFonts w:ascii="Times New Roman" w:eastAsia="Times New Roman" w:hAnsi="Times New Roman" w:cs="Times New Roman"/>
          <w:sz w:val="28"/>
          <w:szCs w:val="28"/>
        </w:rPr>
      </w:pPr>
    </w:p>
    <w:p w:rsidR="008905D5" w:rsidRPr="003E2144" w:rsidRDefault="008905D5" w:rsidP="008905D5">
      <w:pPr>
        <w:keepNext/>
        <w:spacing w:after="0" w:line="240" w:lineRule="auto"/>
        <w:jc w:val="center"/>
        <w:outlineLvl w:val="1"/>
        <w:rPr>
          <w:rFonts w:ascii="Times New Roman" w:eastAsia="Times New Roman" w:hAnsi="Times New Roman" w:cs="Times New Roman"/>
          <w:sz w:val="28"/>
          <w:szCs w:val="28"/>
        </w:rPr>
      </w:pPr>
    </w:p>
    <w:p w:rsidR="008905D5" w:rsidRPr="003E2144" w:rsidRDefault="008905D5" w:rsidP="008905D5">
      <w:pPr>
        <w:spacing w:after="0" w:line="240" w:lineRule="auto"/>
        <w:rPr>
          <w:rFonts w:ascii="Times New Roman" w:eastAsia="Times New Roman" w:hAnsi="Times New Roman" w:cs="Times New Roman"/>
          <w:bCs/>
          <w:sz w:val="28"/>
          <w:szCs w:val="28"/>
        </w:rPr>
      </w:pPr>
    </w:p>
    <w:p w:rsidR="008905D5" w:rsidRDefault="008905D5" w:rsidP="008905D5">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lastRenderedPageBreak/>
        <w:t>Содержание</w:t>
      </w:r>
    </w:p>
    <w:p w:rsidR="008905D5" w:rsidRPr="003E2144" w:rsidRDefault="008905D5" w:rsidP="008905D5">
      <w:pPr>
        <w:spacing w:after="0" w:line="240" w:lineRule="auto"/>
        <w:jc w:val="center"/>
        <w:rPr>
          <w:rFonts w:ascii="Times New Roman" w:eastAsia="Times New Roman" w:hAnsi="Times New Roman" w:cs="Times New Roman"/>
          <w:sz w:val="28"/>
          <w:szCs w:val="28"/>
        </w:rPr>
      </w:pPr>
    </w:p>
    <w:p w:rsidR="008905D5" w:rsidRPr="003E2144" w:rsidRDefault="008905D5" w:rsidP="008905D5">
      <w:pPr>
        <w:spacing w:after="0" w:line="240" w:lineRule="auto"/>
        <w:contextualSpacing/>
        <w:rPr>
          <w:rFonts w:ascii="Times New Roman" w:eastAsia="Times New Roman" w:hAnsi="Times New Roman" w:cs="Times New Roman"/>
          <w:sz w:val="16"/>
          <w:szCs w:val="16"/>
        </w:rPr>
      </w:pPr>
    </w:p>
    <w:tbl>
      <w:tblPr>
        <w:tblW w:w="10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6"/>
        <w:gridCol w:w="8233"/>
        <w:gridCol w:w="1501"/>
      </w:tblGrid>
      <w:tr w:rsidR="008905D5" w:rsidRPr="003E2144" w:rsidTr="0014146C">
        <w:tc>
          <w:tcPr>
            <w:tcW w:w="806" w:type="dxa"/>
            <w:tcBorders>
              <w:top w:val="nil"/>
              <w:left w:val="nil"/>
              <w:bottom w:val="nil"/>
              <w:right w:val="nil"/>
            </w:tcBorders>
          </w:tcPr>
          <w:p w:rsidR="008905D5" w:rsidRPr="003E2144" w:rsidRDefault="008905D5" w:rsidP="0014146C">
            <w:pPr>
              <w:spacing w:after="0" w:line="240" w:lineRule="auto"/>
              <w:jc w:val="center"/>
              <w:rPr>
                <w:rFonts w:ascii="Times New Roman" w:eastAsia="Times New Roman" w:hAnsi="Times New Roman" w:cs="Times New Roman"/>
              </w:rPr>
            </w:pPr>
            <w:r w:rsidRPr="003E2144">
              <w:rPr>
                <w:rFonts w:ascii="Times New Roman" w:eastAsia="Times New Roman" w:hAnsi="Times New Roman" w:cs="Times New Roman"/>
                <w:sz w:val="28"/>
                <w:szCs w:val="28"/>
              </w:rPr>
              <w:t>1</w:t>
            </w:r>
            <w:r>
              <w:rPr>
                <w:rFonts w:ascii="Times New Roman" w:eastAsia="Times New Roman" w:hAnsi="Times New Roman" w:cs="Times New Roman"/>
                <w:sz w:val="28"/>
                <w:szCs w:val="28"/>
              </w:rPr>
              <w:t>.</w:t>
            </w:r>
          </w:p>
        </w:tc>
        <w:tc>
          <w:tcPr>
            <w:tcW w:w="8233" w:type="dxa"/>
            <w:tcBorders>
              <w:top w:val="nil"/>
              <w:left w:val="nil"/>
              <w:bottom w:val="nil"/>
              <w:right w:val="nil"/>
            </w:tcBorders>
          </w:tcPr>
          <w:p w:rsidR="008905D5" w:rsidRDefault="008905D5" w:rsidP="0014146C">
            <w:pPr>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Муниципальная программа «Обеспечение доступным и комфортным жильем населения городского округа город Рыбинск </w:t>
            </w:r>
            <w:r w:rsidRPr="003E2144">
              <w:rPr>
                <w:rFonts w:ascii="Times New Roman" w:eastAsia="Times New Roman" w:hAnsi="Times New Roman" w:cs="Times New Roman"/>
                <w:kern w:val="2"/>
                <w:sz w:val="28"/>
                <w:szCs w:val="28"/>
              </w:rPr>
              <w:t>Ярославской области</w:t>
            </w:r>
            <w:r w:rsidRPr="003E2144">
              <w:rPr>
                <w:rFonts w:ascii="Times New Roman" w:eastAsia="Times New Roman" w:hAnsi="Times New Roman" w:cs="Times New Roman"/>
                <w:sz w:val="28"/>
                <w:szCs w:val="28"/>
              </w:rPr>
              <w:t xml:space="preserve">» </w:t>
            </w:r>
          </w:p>
          <w:p w:rsidR="008905D5" w:rsidRPr="003E2144" w:rsidRDefault="008905D5" w:rsidP="0014146C">
            <w:pPr>
              <w:spacing w:after="0" w:line="240" w:lineRule="auto"/>
              <w:jc w:val="both"/>
              <w:rPr>
                <w:rFonts w:ascii="Times New Roman" w:eastAsia="Times New Roman" w:hAnsi="Times New Roman" w:cs="Times New Roman"/>
              </w:rPr>
            </w:pPr>
          </w:p>
        </w:tc>
        <w:tc>
          <w:tcPr>
            <w:tcW w:w="1501" w:type="dxa"/>
            <w:tcBorders>
              <w:top w:val="nil"/>
              <w:left w:val="nil"/>
              <w:bottom w:val="nil"/>
              <w:right w:val="nil"/>
            </w:tcBorders>
          </w:tcPr>
          <w:p w:rsidR="008905D5" w:rsidRPr="003E2144" w:rsidRDefault="008905D5" w:rsidP="0014146C">
            <w:pPr>
              <w:spacing w:after="0" w:line="240" w:lineRule="auto"/>
              <w:rPr>
                <w:rFonts w:ascii="Times New Roman" w:eastAsia="Times New Roman" w:hAnsi="Times New Roman" w:cs="Times New Roman"/>
              </w:rPr>
            </w:pPr>
          </w:p>
          <w:p w:rsidR="008905D5" w:rsidRPr="003E2144" w:rsidRDefault="008905D5" w:rsidP="0014146C">
            <w:pPr>
              <w:spacing w:after="0" w:line="240" w:lineRule="auto"/>
              <w:rPr>
                <w:rFonts w:ascii="Times New Roman" w:eastAsia="Times New Roman" w:hAnsi="Times New Roman" w:cs="Times New Roman"/>
              </w:rPr>
            </w:pPr>
          </w:p>
          <w:p w:rsidR="008905D5" w:rsidRPr="009F00E7" w:rsidRDefault="008905D5" w:rsidP="0014146C">
            <w:pPr>
              <w:spacing w:after="0" w:line="240" w:lineRule="auto"/>
              <w:jc w:val="right"/>
              <w:rPr>
                <w:rFonts w:ascii="Times New Roman" w:eastAsia="Times New Roman" w:hAnsi="Times New Roman" w:cs="Times New Roman"/>
                <w:lang w:val="en-US"/>
              </w:rPr>
            </w:pPr>
            <w:r>
              <w:rPr>
                <w:rFonts w:ascii="Times New Roman" w:eastAsia="Times New Roman" w:hAnsi="Times New Roman" w:cs="Times New Roman"/>
                <w:lang w:val="en-US"/>
              </w:rPr>
              <w:t>5</w:t>
            </w:r>
          </w:p>
        </w:tc>
      </w:tr>
      <w:tr w:rsidR="008905D5" w:rsidRPr="003E2144" w:rsidTr="0014146C">
        <w:trPr>
          <w:trHeight w:val="379"/>
        </w:trPr>
        <w:tc>
          <w:tcPr>
            <w:tcW w:w="806" w:type="dxa"/>
            <w:tcBorders>
              <w:top w:val="nil"/>
              <w:left w:val="nil"/>
              <w:bottom w:val="nil"/>
              <w:right w:val="nil"/>
            </w:tcBorders>
          </w:tcPr>
          <w:p w:rsidR="008905D5" w:rsidRPr="003E2144" w:rsidRDefault="008905D5" w:rsidP="0014146C">
            <w:pPr>
              <w:spacing w:after="0" w:line="240" w:lineRule="auto"/>
              <w:jc w:val="center"/>
              <w:rPr>
                <w:rFonts w:ascii="Times New Roman" w:eastAsia="Times New Roman" w:hAnsi="Times New Roman" w:cs="Times New Roman"/>
              </w:rPr>
            </w:pPr>
          </w:p>
        </w:tc>
        <w:tc>
          <w:tcPr>
            <w:tcW w:w="8233" w:type="dxa"/>
            <w:tcBorders>
              <w:top w:val="nil"/>
              <w:left w:val="nil"/>
              <w:bottom w:val="nil"/>
              <w:right w:val="nil"/>
            </w:tcBorders>
          </w:tcPr>
          <w:p w:rsidR="008905D5" w:rsidRPr="003E2144" w:rsidRDefault="008905D5" w:rsidP="0014146C">
            <w:pPr>
              <w:spacing w:after="0" w:line="240" w:lineRule="auto"/>
              <w:jc w:val="both"/>
              <w:rPr>
                <w:rFonts w:ascii="Times New Roman" w:eastAsia="Times New Roman" w:hAnsi="Times New Roman" w:cs="Times New Roman"/>
              </w:rPr>
            </w:pPr>
            <w:r w:rsidRPr="003E2144">
              <w:rPr>
                <w:rFonts w:ascii="Times New Roman" w:eastAsia="Times New Roman" w:hAnsi="Times New Roman" w:cs="Times New Roman"/>
                <w:sz w:val="28"/>
                <w:szCs w:val="28"/>
              </w:rPr>
              <w:t>1.1</w:t>
            </w:r>
            <w:r>
              <w:rPr>
                <w:rFonts w:ascii="Times New Roman" w:eastAsia="Times New Roman" w:hAnsi="Times New Roman" w:cs="Times New Roman"/>
                <w:sz w:val="28"/>
                <w:szCs w:val="28"/>
              </w:rPr>
              <w:t>.</w:t>
            </w:r>
            <w:r w:rsidRPr="003E2144">
              <w:rPr>
                <w:rFonts w:ascii="Times New Roman" w:eastAsia="Times New Roman" w:hAnsi="Times New Roman" w:cs="Times New Roman"/>
                <w:sz w:val="28"/>
                <w:szCs w:val="28"/>
              </w:rPr>
              <w:t xml:space="preserve"> Паспорт муниципальной программы</w:t>
            </w:r>
          </w:p>
        </w:tc>
        <w:tc>
          <w:tcPr>
            <w:tcW w:w="1501" w:type="dxa"/>
            <w:tcBorders>
              <w:top w:val="nil"/>
              <w:left w:val="nil"/>
              <w:bottom w:val="nil"/>
              <w:right w:val="nil"/>
            </w:tcBorders>
          </w:tcPr>
          <w:p w:rsidR="008905D5" w:rsidRPr="00941C9F" w:rsidRDefault="008905D5" w:rsidP="0014146C">
            <w:pPr>
              <w:spacing w:after="0" w:line="240" w:lineRule="auto"/>
              <w:jc w:val="right"/>
              <w:rPr>
                <w:rFonts w:ascii="Times New Roman" w:eastAsia="Times New Roman" w:hAnsi="Times New Roman" w:cs="Times New Roman"/>
              </w:rPr>
            </w:pPr>
            <w:r w:rsidRPr="00941C9F">
              <w:rPr>
                <w:rFonts w:ascii="Times New Roman" w:eastAsia="Times New Roman" w:hAnsi="Times New Roman" w:cs="Times New Roman"/>
                <w:sz w:val="28"/>
                <w:szCs w:val="28"/>
              </w:rPr>
              <w:t>5</w:t>
            </w:r>
          </w:p>
        </w:tc>
      </w:tr>
      <w:tr w:rsidR="008905D5" w:rsidRPr="003E2144" w:rsidTr="0014146C">
        <w:trPr>
          <w:trHeight w:val="379"/>
        </w:trPr>
        <w:tc>
          <w:tcPr>
            <w:tcW w:w="806" w:type="dxa"/>
            <w:tcBorders>
              <w:top w:val="nil"/>
              <w:left w:val="nil"/>
              <w:bottom w:val="nil"/>
              <w:right w:val="nil"/>
            </w:tcBorders>
          </w:tcPr>
          <w:p w:rsidR="008905D5" w:rsidRPr="003E2144" w:rsidRDefault="008905D5" w:rsidP="0014146C">
            <w:pPr>
              <w:spacing w:after="0" w:line="240" w:lineRule="auto"/>
              <w:jc w:val="center"/>
              <w:rPr>
                <w:rFonts w:ascii="Times New Roman" w:eastAsia="Times New Roman" w:hAnsi="Times New Roman" w:cs="Times New Roman"/>
              </w:rPr>
            </w:pPr>
          </w:p>
        </w:tc>
        <w:tc>
          <w:tcPr>
            <w:tcW w:w="8233" w:type="dxa"/>
            <w:tcBorders>
              <w:top w:val="nil"/>
              <w:left w:val="nil"/>
              <w:bottom w:val="nil"/>
              <w:right w:val="nil"/>
            </w:tcBorders>
          </w:tcPr>
          <w:p w:rsidR="008905D5" w:rsidRPr="003E2144" w:rsidRDefault="008905D5" w:rsidP="0014146C">
            <w:pPr>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1.2</w:t>
            </w:r>
            <w:r>
              <w:rPr>
                <w:rFonts w:ascii="Times New Roman" w:eastAsia="Times New Roman" w:hAnsi="Times New Roman" w:cs="Times New Roman"/>
                <w:sz w:val="28"/>
                <w:szCs w:val="28"/>
              </w:rPr>
              <w:t>.</w:t>
            </w:r>
            <w:r w:rsidRPr="003E2144">
              <w:rPr>
                <w:rFonts w:ascii="Times New Roman" w:eastAsia="Times New Roman" w:hAnsi="Times New Roman" w:cs="Times New Roman"/>
                <w:sz w:val="28"/>
                <w:szCs w:val="28"/>
              </w:rPr>
              <w:t xml:space="preserve"> Анализ существующей ситуации и оценка проблемы, решение</w:t>
            </w:r>
          </w:p>
          <w:p w:rsidR="008905D5" w:rsidRPr="003E2144" w:rsidRDefault="008905D5" w:rsidP="0014146C">
            <w:pPr>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которой осуществляется путем реализации муниципальной Программы                                                                                               </w:t>
            </w:r>
          </w:p>
        </w:tc>
        <w:tc>
          <w:tcPr>
            <w:tcW w:w="1501" w:type="dxa"/>
            <w:tcBorders>
              <w:top w:val="nil"/>
              <w:left w:val="nil"/>
              <w:bottom w:val="nil"/>
              <w:right w:val="nil"/>
            </w:tcBorders>
          </w:tcPr>
          <w:p w:rsidR="008905D5" w:rsidRPr="003E2144" w:rsidRDefault="008905D5" w:rsidP="0014146C">
            <w:pPr>
              <w:spacing w:after="0" w:line="240" w:lineRule="auto"/>
              <w:jc w:val="right"/>
              <w:rPr>
                <w:rFonts w:ascii="Times New Roman" w:eastAsia="Times New Roman" w:hAnsi="Times New Roman" w:cs="Times New Roman"/>
                <w:sz w:val="28"/>
                <w:szCs w:val="28"/>
              </w:rPr>
            </w:pPr>
          </w:p>
          <w:p w:rsidR="008905D5" w:rsidRPr="003E2144" w:rsidRDefault="008905D5" w:rsidP="0014146C">
            <w:pPr>
              <w:spacing w:after="0" w:line="240" w:lineRule="auto"/>
              <w:jc w:val="right"/>
              <w:rPr>
                <w:rFonts w:ascii="Times New Roman" w:eastAsia="Times New Roman" w:hAnsi="Times New Roman" w:cs="Times New Roman"/>
                <w:sz w:val="28"/>
                <w:szCs w:val="28"/>
              </w:rPr>
            </w:pPr>
          </w:p>
          <w:p w:rsidR="008905D5" w:rsidRPr="009F00E7" w:rsidRDefault="008905D5" w:rsidP="0014146C">
            <w:pPr>
              <w:spacing w:after="0" w:line="240" w:lineRule="auto"/>
              <w:jc w:val="right"/>
              <w:rPr>
                <w:rFonts w:ascii="Times New Roman" w:eastAsia="Times New Roman" w:hAnsi="Times New Roman" w:cs="Times New Roman"/>
                <w:lang w:val="en-US"/>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lang w:val="en-US"/>
              </w:rPr>
              <w:t>0</w:t>
            </w:r>
          </w:p>
        </w:tc>
      </w:tr>
      <w:tr w:rsidR="008905D5" w:rsidRPr="003E2144" w:rsidTr="0014146C">
        <w:tc>
          <w:tcPr>
            <w:tcW w:w="806" w:type="dxa"/>
            <w:tcBorders>
              <w:top w:val="nil"/>
              <w:left w:val="nil"/>
              <w:bottom w:val="nil"/>
              <w:right w:val="nil"/>
            </w:tcBorders>
          </w:tcPr>
          <w:p w:rsidR="008905D5" w:rsidRPr="003E2144" w:rsidRDefault="008905D5" w:rsidP="0014146C">
            <w:pPr>
              <w:spacing w:after="0" w:line="240" w:lineRule="auto"/>
              <w:jc w:val="center"/>
              <w:rPr>
                <w:rFonts w:ascii="Times New Roman" w:eastAsia="Times New Roman" w:hAnsi="Times New Roman" w:cs="Times New Roman"/>
              </w:rPr>
            </w:pPr>
          </w:p>
        </w:tc>
        <w:tc>
          <w:tcPr>
            <w:tcW w:w="8233" w:type="dxa"/>
            <w:tcBorders>
              <w:top w:val="nil"/>
              <w:left w:val="nil"/>
              <w:bottom w:val="nil"/>
              <w:right w:val="nil"/>
            </w:tcBorders>
          </w:tcPr>
          <w:p w:rsidR="008905D5" w:rsidRPr="003E2144" w:rsidRDefault="008905D5" w:rsidP="0014146C">
            <w:pPr>
              <w:tabs>
                <w:tab w:val="left" w:pos="42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ab/>
            </w:r>
            <w:r w:rsidRPr="003E2144">
              <w:rPr>
                <w:rFonts w:ascii="Times New Roman" w:eastAsia="Times New Roman" w:hAnsi="Times New Roman" w:cs="Times New Roman"/>
                <w:sz w:val="28"/>
                <w:szCs w:val="28"/>
              </w:rPr>
              <w:t xml:space="preserve">Цель, задачи и ожидаемые результаты реализации муниципальной Программы </w:t>
            </w:r>
          </w:p>
          <w:p w:rsidR="008905D5" w:rsidRPr="003E2144" w:rsidRDefault="008905D5" w:rsidP="0014146C">
            <w:pPr>
              <w:spacing w:after="0" w:line="240" w:lineRule="auto"/>
              <w:jc w:val="both"/>
              <w:rPr>
                <w:rFonts w:ascii="Times New Roman" w:eastAsia="Times New Roman" w:hAnsi="Times New Roman" w:cs="Times New Roman"/>
                <w:sz w:val="28"/>
                <w:szCs w:val="28"/>
              </w:rPr>
            </w:pPr>
          </w:p>
        </w:tc>
        <w:tc>
          <w:tcPr>
            <w:tcW w:w="1501" w:type="dxa"/>
            <w:tcBorders>
              <w:top w:val="nil"/>
              <w:left w:val="nil"/>
              <w:bottom w:val="nil"/>
              <w:right w:val="nil"/>
            </w:tcBorders>
          </w:tcPr>
          <w:p w:rsidR="008905D5" w:rsidRPr="003E2144" w:rsidRDefault="008905D5" w:rsidP="0014146C">
            <w:pPr>
              <w:spacing w:after="0" w:line="240" w:lineRule="auto"/>
              <w:jc w:val="right"/>
              <w:rPr>
                <w:rFonts w:ascii="Times New Roman" w:eastAsia="Times New Roman" w:hAnsi="Times New Roman" w:cs="Times New Roman"/>
                <w:sz w:val="28"/>
                <w:szCs w:val="28"/>
              </w:rPr>
            </w:pPr>
          </w:p>
          <w:p w:rsidR="008905D5" w:rsidRPr="009F00E7" w:rsidRDefault="008905D5" w:rsidP="0014146C">
            <w:pPr>
              <w:spacing w:after="0" w:line="240" w:lineRule="auto"/>
              <w:jc w:val="right"/>
              <w:rPr>
                <w:rFonts w:ascii="Times New Roman" w:eastAsia="Times New Roman" w:hAnsi="Times New Roman" w:cs="Times New Roman"/>
                <w:lang w:val="en-US"/>
              </w:rPr>
            </w:pPr>
            <w:r w:rsidRPr="003E2144">
              <w:rPr>
                <w:rFonts w:ascii="Times New Roman" w:eastAsia="Times New Roman" w:hAnsi="Times New Roman" w:cs="Times New Roman"/>
                <w:sz w:val="28"/>
                <w:szCs w:val="28"/>
              </w:rPr>
              <w:t>1</w:t>
            </w:r>
            <w:r>
              <w:rPr>
                <w:rFonts w:ascii="Times New Roman" w:eastAsia="Times New Roman" w:hAnsi="Times New Roman" w:cs="Times New Roman"/>
                <w:sz w:val="28"/>
                <w:szCs w:val="28"/>
                <w:lang w:val="en-US"/>
              </w:rPr>
              <w:t>1</w:t>
            </w:r>
          </w:p>
        </w:tc>
      </w:tr>
      <w:tr w:rsidR="008905D5" w:rsidRPr="003E2144" w:rsidTr="0014146C">
        <w:tc>
          <w:tcPr>
            <w:tcW w:w="806" w:type="dxa"/>
            <w:tcBorders>
              <w:top w:val="nil"/>
              <w:left w:val="nil"/>
              <w:bottom w:val="nil"/>
              <w:right w:val="nil"/>
            </w:tcBorders>
          </w:tcPr>
          <w:p w:rsidR="008905D5" w:rsidRPr="003E2144" w:rsidRDefault="008905D5" w:rsidP="0014146C">
            <w:pPr>
              <w:spacing w:after="0" w:line="240" w:lineRule="auto"/>
              <w:jc w:val="center"/>
              <w:rPr>
                <w:rFonts w:ascii="Times New Roman" w:eastAsia="Times New Roman" w:hAnsi="Times New Roman" w:cs="Times New Roman"/>
              </w:rPr>
            </w:pPr>
            <w:r w:rsidRPr="003E2144">
              <w:rPr>
                <w:rFonts w:ascii="Times New Roman" w:eastAsia="Times New Roman" w:hAnsi="Times New Roman" w:cs="Times New Roman"/>
                <w:sz w:val="28"/>
                <w:szCs w:val="28"/>
              </w:rPr>
              <w:t>2</w:t>
            </w:r>
            <w:r>
              <w:rPr>
                <w:rFonts w:ascii="Times New Roman" w:eastAsia="Times New Roman" w:hAnsi="Times New Roman" w:cs="Times New Roman"/>
                <w:sz w:val="28"/>
                <w:szCs w:val="28"/>
              </w:rPr>
              <w:t>.</w:t>
            </w:r>
          </w:p>
        </w:tc>
        <w:tc>
          <w:tcPr>
            <w:tcW w:w="8233" w:type="dxa"/>
            <w:tcBorders>
              <w:top w:val="nil"/>
              <w:left w:val="nil"/>
              <w:bottom w:val="nil"/>
              <w:right w:val="nil"/>
            </w:tcBorders>
          </w:tcPr>
          <w:p w:rsidR="008905D5" w:rsidRPr="003E2144" w:rsidRDefault="008905D5" w:rsidP="0014146C">
            <w:pPr>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Подпрограмма </w:t>
            </w:r>
            <w:hyperlink r:id="rId25" w:history="1">
              <w:r w:rsidRPr="003E2144">
                <w:rPr>
                  <w:rFonts w:ascii="Times New Roman" w:eastAsia="Times New Roman" w:hAnsi="Times New Roman" w:cs="Times New Roman"/>
                  <w:sz w:val="28"/>
                  <w:szCs w:val="28"/>
                </w:rPr>
                <w:t xml:space="preserve">«Формирование земельных участков для </w:t>
              </w:r>
              <w:r w:rsidRPr="003E2144">
                <w:rPr>
                  <w:rFonts w:ascii="Times New Roman" w:eastAsia="Calibri" w:hAnsi="Times New Roman" w:cs="Times New Roman"/>
                  <w:sz w:val="28"/>
                  <w:szCs w:val="28"/>
                </w:rPr>
                <w:t xml:space="preserve">граждан, имеющих трех и более детей, </w:t>
              </w:r>
              <w:r w:rsidRPr="003E2144">
                <w:rPr>
                  <w:rFonts w:ascii="Times New Roman" w:eastAsia="Times New Roman" w:hAnsi="Times New Roman" w:cs="Times New Roman"/>
                  <w:sz w:val="28"/>
                  <w:szCs w:val="28"/>
                </w:rPr>
                <w:t xml:space="preserve">и иных отдельных категорий граждан на территории городского округа город Рыбинск </w:t>
              </w:r>
              <w:r w:rsidRPr="003E2144">
                <w:rPr>
                  <w:rFonts w:ascii="Times New Roman" w:eastAsia="Times New Roman" w:hAnsi="Times New Roman" w:cs="Times New Roman"/>
                  <w:kern w:val="2"/>
                  <w:sz w:val="28"/>
                  <w:szCs w:val="28"/>
                </w:rPr>
                <w:t>Ярославской области</w:t>
              </w:r>
              <w:r w:rsidRPr="003E2144">
                <w:rPr>
                  <w:rFonts w:ascii="Times New Roman" w:eastAsia="Times New Roman" w:hAnsi="Times New Roman" w:cs="Times New Roman"/>
                  <w:sz w:val="28"/>
                  <w:szCs w:val="28"/>
                </w:rPr>
                <w:t>»</w:t>
              </w:r>
            </w:hyperlink>
          </w:p>
          <w:p w:rsidR="008905D5" w:rsidRPr="003E2144" w:rsidRDefault="008905D5" w:rsidP="0014146C">
            <w:pPr>
              <w:spacing w:after="0" w:line="240" w:lineRule="auto"/>
              <w:jc w:val="both"/>
              <w:rPr>
                <w:rFonts w:ascii="Times New Roman" w:eastAsia="Times New Roman" w:hAnsi="Times New Roman" w:cs="Times New Roman"/>
                <w:sz w:val="28"/>
                <w:szCs w:val="28"/>
              </w:rPr>
            </w:pPr>
          </w:p>
        </w:tc>
        <w:tc>
          <w:tcPr>
            <w:tcW w:w="1501" w:type="dxa"/>
            <w:tcBorders>
              <w:top w:val="nil"/>
              <w:left w:val="nil"/>
              <w:bottom w:val="nil"/>
              <w:right w:val="nil"/>
            </w:tcBorders>
          </w:tcPr>
          <w:p w:rsidR="008905D5" w:rsidRPr="003E2144" w:rsidRDefault="008905D5" w:rsidP="0014146C">
            <w:pPr>
              <w:spacing w:after="0" w:line="240" w:lineRule="auto"/>
              <w:jc w:val="right"/>
              <w:rPr>
                <w:rFonts w:ascii="Times New Roman" w:eastAsia="Times New Roman" w:hAnsi="Times New Roman" w:cs="Times New Roman"/>
              </w:rPr>
            </w:pPr>
          </w:p>
          <w:p w:rsidR="008905D5" w:rsidRPr="003E2144" w:rsidRDefault="008905D5" w:rsidP="0014146C">
            <w:pPr>
              <w:spacing w:after="0" w:line="240" w:lineRule="auto"/>
              <w:jc w:val="right"/>
              <w:rPr>
                <w:rFonts w:ascii="Times New Roman" w:eastAsia="Times New Roman" w:hAnsi="Times New Roman" w:cs="Times New Roman"/>
                <w:sz w:val="28"/>
                <w:szCs w:val="28"/>
              </w:rPr>
            </w:pPr>
          </w:p>
          <w:p w:rsidR="008905D5" w:rsidRPr="003E2144" w:rsidRDefault="008905D5" w:rsidP="0014146C">
            <w:pPr>
              <w:spacing w:after="0" w:line="240" w:lineRule="auto"/>
              <w:jc w:val="right"/>
              <w:rPr>
                <w:rFonts w:ascii="Times New Roman" w:eastAsia="Times New Roman" w:hAnsi="Times New Roman" w:cs="Times New Roman"/>
                <w:sz w:val="28"/>
                <w:szCs w:val="28"/>
              </w:rPr>
            </w:pPr>
          </w:p>
          <w:p w:rsidR="008905D5" w:rsidRPr="003E2144" w:rsidRDefault="008905D5" w:rsidP="0014146C">
            <w:pPr>
              <w:spacing w:after="0" w:line="240" w:lineRule="auto"/>
              <w:jc w:val="right"/>
              <w:rPr>
                <w:rFonts w:ascii="Times New Roman" w:eastAsia="Times New Roman" w:hAnsi="Times New Roman" w:cs="Times New Roman"/>
              </w:rPr>
            </w:pPr>
            <w:r w:rsidRPr="003E2144">
              <w:rPr>
                <w:rFonts w:ascii="Times New Roman" w:eastAsia="Times New Roman" w:hAnsi="Times New Roman" w:cs="Times New Roman"/>
                <w:sz w:val="28"/>
                <w:szCs w:val="28"/>
              </w:rPr>
              <w:t>1</w:t>
            </w:r>
            <w:r>
              <w:rPr>
                <w:rFonts w:ascii="Times New Roman" w:eastAsia="Times New Roman" w:hAnsi="Times New Roman" w:cs="Times New Roman"/>
                <w:sz w:val="28"/>
                <w:szCs w:val="28"/>
              </w:rPr>
              <w:t>4</w:t>
            </w:r>
          </w:p>
        </w:tc>
      </w:tr>
      <w:tr w:rsidR="008905D5" w:rsidRPr="003E2144" w:rsidTr="0014146C">
        <w:tc>
          <w:tcPr>
            <w:tcW w:w="806" w:type="dxa"/>
            <w:tcBorders>
              <w:top w:val="nil"/>
              <w:left w:val="nil"/>
              <w:bottom w:val="nil"/>
              <w:right w:val="nil"/>
            </w:tcBorders>
          </w:tcPr>
          <w:p w:rsidR="008905D5" w:rsidRPr="003E2144" w:rsidRDefault="008905D5" w:rsidP="0014146C">
            <w:pPr>
              <w:spacing w:after="0" w:line="240" w:lineRule="auto"/>
              <w:jc w:val="center"/>
              <w:rPr>
                <w:rFonts w:ascii="Times New Roman" w:eastAsia="Times New Roman" w:hAnsi="Times New Roman" w:cs="Times New Roman"/>
              </w:rPr>
            </w:pPr>
          </w:p>
        </w:tc>
        <w:tc>
          <w:tcPr>
            <w:tcW w:w="8233" w:type="dxa"/>
            <w:tcBorders>
              <w:top w:val="nil"/>
              <w:left w:val="nil"/>
              <w:bottom w:val="nil"/>
              <w:right w:val="nil"/>
            </w:tcBorders>
          </w:tcPr>
          <w:p w:rsidR="008905D5" w:rsidRPr="003E2144" w:rsidRDefault="008905D5" w:rsidP="0014146C">
            <w:pPr>
              <w:spacing w:after="0" w:line="240" w:lineRule="auto"/>
              <w:rPr>
                <w:rFonts w:ascii="Times New Roman" w:eastAsia="Times New Roman" w:hAnsi="Times New Roman" w:cs="Times New Roman"/>
              </w:rPr>
            </w:pPr>
            <w:r w:rsidRPr="003E2144">
              <w:rPr>
                <w:rFonts w:ascii="Times New Roman" w:eastAsia="Times New Roman" w:hAnsi="Times New Roman" w:cs="Times New Roman"/>
                <w:sz w:val="28"/>
                <w:szCs w:val="28"/>
              </w:rPr>
              <w:t>2.1</w:t>
            </w:r>
            <w:r>
              <w:rPr>
                <w:rFonts w:ascii="Times New Roman" w:eastAsia="Times New Roman" w:hAnsi="Times New Roman" w:cs="Times New Roman"/>
                <w:sz w:val="28"/>
                <w:szCs w:val="28"/>
              </w:rPr>
              <w:t>.</w:t>
            </w:r>
            <w:r w:rsidRPr="003E2144">
              <w:rPr>
                <w:rFonts w:ascii="Times New Roman" w:eastAsia="Times New Roman" w:hAnsi="Times New Roman" w:cs="Times New Roman"/>
                <w:sz w:val="28"/>
                <w:szCs w:val="28"/>
              </w:rPr>
              <w:t xml:space="preserve"> Паспорт Подпрограммы</w:t>
            </w:r>
          </w:p>
        </w:tc>
        <w:tc>
          <w:tcPr>
            <w:tcW w:w="1501" w:type="dxa"/>
            <w:tcBorders>
              <w:top w:val="nil"/>
              <w:left w:val="nil"/>
              <w:bottom w:val="nil"/>
              <w:right w:val="nil"/>
            </w:tcBorders>
          </w:tcPr>
          <w:p w:rsidR="008905D5" w:rsidRPr="003E2144" w:rsidRDefault="008905D5" w:rsidP="0014146C">
            <w:pPr>
              <w:spacing w:after="0" w:line="240" w:lineRule="auto"/>
              <w:jc w:val="right"/>
              <w:rPr>
                <w:rFonts w:ascii="Times New Roman" w:eastAsia="Times New Roman" w:hAnsi="Times New Roman" w:cs="Times New Roman"/>
              </w:rPr>
            </w:pPr>
            <w:r w:rsidRPr="003E2144">
              <w:rPr>
                <w:rFonts w:ascii="Times New Roman" w:eastAsia="Times New Roman" w:hAnsi="Times New Roman" w:cs="Times New Roman"/>
                <w:sz w:val="28"/>
                <w:szCs w:val="28"/>
              </w:rPr>
              <w:t>1</w:t>
            </w:r>
            <w:r>
              <w:rPr>
                <w:rFonts w:ascii="Times New Roman" w:eastAsia="Times New Roman" w:hAnsi="Times New Roman" w:cs="Times New Roman"/>
                <w:sz w:val="28"/>
                <w:szCs w:val="28"/>
              </w:rPr>
              <w:t>4</w:t>
            </w:r>
          </w:p>
        </w:tc>
      </w:tr>
      <w:tr w:rsidR="008905D5" w:rsidRPr="003E2144" w:rsidTr="0014146C">
        <w:tc>
          <w:tcPr>
            <w:tcW w:w="806" w:type="dxa"/>
            <w:tcBorders>
              <w:top w:val="nil"/>
              <w:left w:val="nil"/>
              <w:bottom w:val="nil"/>
              <w:right w:val="nil"/>
            </w:tcBorders>
          </w:tcPr>
          <w:p w:rsidR="008905D5" w:rsidRPr="003E2144" w:rsidRDefault="008905D5" w:rsidP="0014146C">
            <w:pPr>
              <w:spacing w:after="0" w:line="240" w:lineRule="auto"/>
              <w:jc w:val="center"/>
              <w:rPr>
                <w:rFonts w:ascii="Times New Roman" w:eastAsia="Times New Roman" w:hAnsi="Times New Roman" w:cs="Times New Roman"/>
              </w:rPr>
            </w:pPr>
          </w:p>
        </w:tc>
        <w:tc>
          <w:tcPr>
            <w:tcW w:w="8233" w:type="dxa"/>
            <w:tcBorders>
              <w:top w:val="nil"/>
              <w:left w:val="nil"/>
              <w:bottom w:val="nil"/>
              <w:right w:val="nil"/>
            </w:tcBorders>
          </w:tcPr>
          <w:p w:rsidR="008905D5" w:rsidRPr="003E2144" w:rsidRDefault="008905D5" w:rsidP="0014146C">
            <w:pPr>
              <w:tabs>
                <w:tab w:val="left" w:pos="461"/>
              </w:tabs>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2.2</w:t>
            </w:r>
            <w:r>
              <w:rPr>
                <w:rFonts w:ascii="Times New Roman" w:eastAsia="Times New Roman" w:hAnsi="Times New Roman" w:cs="Times New Roman"/>
                <w:sz w:val="28"/>
                <w:szCs w:val="28"/>
              </w:rPr>
              <w:t xml:space="preserve">. </w:t>
            </w:r>
            <w:r w:rsidRPr="003E2144">
              <w:rPr>
                <w:rFonts w:ascii="Times New Roman" w:eastAsia="Times New Roman" w:hAnsi="Times New Roman" w:cs="Times New Roman"/>
                <w:sz w:val="28"/>
                <w:szCs w:val="28"/>
              </w:rPr>
              <w:t>Анализ существующей ситуации и оценка проблемы, решение</w:t>
            </w:r>
          </w:p>
          <w:p w:rsidR="008905D5" w:rsidRPr="003E2144" w:rsidRDefault="008905D5" w:rsidP="0014146C">
            <w:pPr>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которой осуществляется путем реализации Подпрограммы </w:t>
            </w:r>
          </w:p>
          <w:p w:rsidR="008905D5" w:rsidRPr="003E2144" w:rsidRDefault="008905D5" w:rsidP="0014146C">
            <w:pPr>
              <w:tabs>
                <w:tab w:val="left" w:pos="42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ab/>
            </w:r>
            <w:r w:rsidRPr="003E2144">
              <w:rPr>
                <w:rFonts w:ascii="Times New Roman" w:eastAsia="Times New Roman" w:hAnsi="Times New Roman" w:cs="Times New Roman"/>
                <w:sz w:val="28"/>
                <w:szCs w:val="28"/>
              </w:rPr>
              <w:t xml:space="preserve">Цель, задачи и ожидаемые результаты реализации муниципальной Программы </w:t>
            </w:r>
          </w:p>
          <w:p w:rsidR="008905D5" w:rsidRPr="003E2144" w:rsidRDefault="008905D5" w:rsidP="0014146C">
            <w:pPr>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2.4</w:t>
            </w:r>
            <w:r>
              <w:rPr>
                <w:rFonts w:ascii="Times New Roman" w:eastAsia="Times New Roman" w:hAnsi="Times New Roman" w:cs="Times New Roman"/>
                <w:sz w:val="28"/>
                <w:szCs w:val="28"/>
              </w:rPr>
              <w:t>.</w:t>
            </w:r>
            <w:r w:rsidRPr="003E2144">
              <w:rPr>
                <w:rFonts w:ascii="Times New Roman" w:eastAsia="Times New Roman" w:hAnsi="Times New Roman" w:cs="Times New Roman"/>
                <w:sz w:val="28"/>
                <w:szCs w:val="28"/>
              </w:rPr>
              <w:t xml:space="preserve"> Социально-экономическое обоснование Подпрограммы</w:t>
            </w:r>
          </w:p>
        </w:tc>
        <w:tc>
          <w:tcPr>
            <w:tcW w:w="1501" w:type="dxa"/>
            <w:tcBorders>
              <w:top w:val="nil"/>
              <w:left w:val="nil"/>
              <w:bottom w:val="nil"/>
              <w:right w:val="nil"/>
            </w:tcBorders>
          </w:tcPr>
          <w:p w:rsidR="008905D5" w:rsidRPr="003E2144" w:rsidRDefault="008905D5" w:rsidP="0014146C">
            <w:pPr>
              <w:spacing w:after="0" w:line="240" w:lineRule="auto"/>
              <w:jc w:val="right"/>
              <w:rPr>
                <w:rFonts w:ascii="Times New Roman" w:eastAsia="Times New Roman" w:hAnsi="Times New Roman" w:cs="Times New Roman"/>
                <w:sz w:val="28"/>
                <w:szCs w:val="28"/>
              </w:rPr>
            </w:pPr>
          </w:p>
          <w:p w:rsidR="008905D5" w:rsidRPr="003E2144" w:rsidRDefault="008905D5" w:rsidP="0014146C">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p w:rsidR="008905D5" w:rsidRPr="003E2144" w:rsidRDefault="008905D5" w:rsidP="0014146C">
            <w:pPr>
              <w:spacing w:after="0" w:line="240" w:lineRule="auto"/>
              <w:jc w:val="right"/>
              <w:rPr>
                <w:rFonts w:ascii="Times New Roman" w:eastAsia="Times New Roman" w:hAnsi="Times New Roman" w:cs="Times New Roman"/>
                <w:sz w:val="28"/>
                <w:szCs w:val="28"/>
              </w:rPr>
            </w:pPr>
          </w:p>
          <w:p w:rsidR="008905D5" w:rsidRPr="003E2144" w:rsidRDefault="008905D5" w:rsidP="0014146C">
            <w:pPr>
              <w:spacing w:after="0" w:line="240" w:lineRule="auto"/>
              <w:jc w:val="right"/>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1</w:t>
            </w:r>
            <w:r>
              <w:rPr>
                <w:rFonts w:ascii="Times New Roman" w:eastAsia="Times New Roman" w:hAnsi="Times New Roman" w:cs="Times New Roman"/>
                <w:sz w:val="28"/>
                <w:szCs w:val="28"/>
              </w:rPr>
              <w:t>9</w:t>
            </w:r>
          </w:p>
          <w:p w:rsidR="008905D5" w:rsidRPr="003E2144" w:rsidRDefault="008905D5" w:rsidP="0014146C">
            <w:pPr>
              <w:spacing w:after="0" w:line="240" w:lineRule="auto"/>
              <w:jc w:val="right"/>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            1</w:t>
            </w:r>
            <w:r>
              <w:rPr>
                <w:rFonts w:ascii="Times New Roman" w:eastAsia="Times New Roman" w:hAnsi="Times New Roman" w:cs="Times New Roman"/>
                <w:sz w:val="28"/>
                <w:szCs w:val="28"/>
              </w:rPr>
              <w:t>9</w:t>
            </w:r>
          </w:p>
        </w:tc>
      </w:tr>
      <w:tr w:rsidR="008905D5" w:rsidRPr="003E2144" w:rsidTr="0014146C">
        <w:tc>
          <w:tcPr>
            <w:tcW w:w="806" w:type="dxa"/>
            <w:tcBorders>
              <w:top w:val="nil"/>
              <w:left w:val="nil"/>
              <w:bottom w:val="nil"/>
              <w:right w:val="nil"/>
            </w:tcBorders>
          </w:tcPr>
          <w:p w:rsidR="008905D5" w:rsidRPr="003E2144" w:rsidRDefault="008905D5" w:rsidP="0014146C">
            <w:pPr>
              <w:spacing w:after="0" w:line="240" w:lineRule="auto"/>
              <w:jc w:val="center"/>
              <w:rPr>
                <w:rFonts w:ascii="Times New Roman" w:eastAsia="Times New Roman" w:hAnsi="Times New Roman" w:cs="Times New Roman"/>
              </w:rPr>
            </w:pPr>
          </w:p>
        </w:tc>
        <w:tc>
          <w:tcPr>
            <w:tcW w:w="8233" w:type="dxa"/>
            <w:tcBorders>
              <w:top w:val="nil"/>
              <w:left w:val="nil"/>
              <w:bottom w:val="nil"/>
              <w:right w:val="nil"/>
            </w:tcBorders>
          </w:tcPr>
          <w:p w:rsidR="008905D5" w:rsidRPr="003E2144" w:rsidRDefault="008905D5" w:rsidP="0014146C">
            <w:pPr>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2.5</w:t>
            </w:r>
            <w:r>
              <w:rPr>
                <w:rFonts w:ascii="Times New Roman" w:eastAsia="Times New Roman" w:hAnsi="Times New Roman" w:cs="Times New Roman"/>
                <w:sz w:val="28"/>
                <w:szCs w:val="28"/>
              </w:rPr>
              <w:t xml:space="preserve">. </w:t>
            </w:r>
            <w:r w:rsidRPr="003E2144">
              <w:rPr>
                <w:rFonts w:ascii="Times New Roman" w:eastAsia="Times New Roman" w:hAnsi="Times New Roman" w:cs="Times New Roman"/>
                <w:sz w:val="28"/>
                <w:szCs w:val="28"/>
              </w:rPr>
              <w:t>Финансирование Подпрограммы</w:t>
            </w:r>
          </w:p>
          <w:p w:rsidR="008905D5" w:rsidRPr="003E2144" w:rsidRDefault="008905D5" w:rsidP="0014146C">
            <w:pPr>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2.6</w:t>
            </w:r>
            <w:r>
              <w:rPr>
                <w:rFonts w:ascii="Times New Roman" w:eastAsia="Times New Roman" w:hAnsi="Times New Roman" w:cs="Times New Roman"/>
                <w:sz w:val="28"/>
                <w:szCs w:val="28"/>
              </w:rPr>
              <w:t>.</w:t>
            </w:r>
            <w:r w:rsidRPr="003E2144">
              <w:rPr>
                <w:rFonts w:ascii="Times New Roman" w:eastAsia="Times New Roman" w:hAnsi="Times New Roman" w:cs="Times New Roman"/>
                <w:sz w:val="28"/>
                <w:szCs w:val="28"/>
              </w:rPr>
              <w:t xml:space="preserve"> Механизм реализации Подпрограммы</w:t>
            </w:r>
          </w:p>
          <w:p w:rsidR="008905D5" w:rsidRPr="003E2144" w:rsidRDefault="008905D5" w:rsidP="0014146C">
            <w:pPr>
              <w:spacing w:after="0" w:line="240" w:lineRule="auto"/>
              <w:jc w:val="both"/>
              <w:rPr>
                <w:rFonts w:ascii="Times New Roman" w:eastAsia="Times New Roman" w:hAnsi="Times New Roman" w:cs="Times New Roman"/>
              </w:rPr>
            </w:pPr>
            <w:r w:rsidRPr="003E2144">
              <w:rPr>
                <w:rFonts w:ascii="Times New Roman" w:eastAsia="Times New Roman" w:hAnsi="Times New Roman" w:cs="Times New Roman"/>
                <w:sz w:val="28"/>
                <w:szCs w:val="28"/>
              </w:rPr>
              <w:t>2.7</w:t>
            </w:r>
            <w:r>
              <w:rPr>
                <w:rFonts w:ascii="Times New Roman" w:eastAsia="Times New Roman" w:hAnsi="Times New Roman" w:cs="Times New Roman"/>
                <w:sz w:val="28"/>
                <w:szCs w:val="28"/>
              </w:rPr>
              <w:t>.</w:t>
            </w:r>
            <w:r w:rsidRPr="003E2144">
              <w:rPr>
                <w:rFonts w:ascii="Times New Roman" w:eastAsia="Times New Roman" w:hAnsi="Times New Roman" w:cs="Times New Roman"/>
                <w:sz w:val="28"/>
                <w:szCs w:val="28"/>
              </w:rPr>
              <w:t xml:space="preserve"> Индикаторы результативности Подпрограммы</w:t>
            </w:r>
          </w:p>
        </w:tc>
        <w:tc>
          <w:tcPr>
            <w:tcW w:w="1501" w:type="dxa"/>
            <w:tcBorders>
              <w:top w:val="nil"/>
              <w:left w:val="nil"/>
              <w:bottom w:val="nil"/>
              <w:right w:val="nil"/>
            </w:tcBorders>
          </w:tcPr>
          <w:p w:rsidR="008905D5" w:rsidRPr="003E2144" w:rsidRDefault="008905D5" w:rsidP="0014146C">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p w:rsidR="008905D5" w:rsidRPr="003E2144" w:rsidRDefault="008905D5" w:rsidP="0014146C">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p w:rsidR="008905D5" w:rsidRPr="003E2144" w:rsidRDefault="008905D5" w:rsidP="0014146C">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r>
      <w:tr w:rsidR="008905D5" w:rsidRPr="003E2144" w:rsidTr="0014146C">
        <w:tc>
          <w:tcPr>
            <w:tcW w:w="806" w:type="dxa"/>
            <w:tcBorders>
              <w:top w:val="nil"/>
              <w:left w:val="nil"/>
              <w:bottom w:val="nil"/>
              <w:right w:val="nil"/>
            </w:tcBorders>
          </w:tcPr>
          <w:p w:rsidR="008905D5" w:rsidRPr="003E2144" w:rsidRDefault="008905D5" w:rsidP="0014146C">
            <w:pPr>
              <w:spacing w:after="0" w:line="240" w:lineRule="auto"/>
              <w:jc w:val="center"/>
              <w:rPr>
                <w:rFonts w:ascii="Times New Roman" w:eastAsia="Times New Roman" w:hAnsi="Times New Roman" w:cs="Times New Roman"/>
              </w:rPr>
            </w:pPr>
          </w:p>
        </w:tc>
        <w:tc>
          <w:tcPr>
            <w:tcW w:w="8233" w:type="dxa"/>
            <w:tcBorders>
              <w:top w:val="nil"/>
              <w:left w:val="nil"/>
              <w:bottom w:val="nil"/>
              <w:right w:val="nil"/>
            </w:tcBorders>
          </w:tcPr>
          <w:p w:rsidR="008905D5" w:rsidRPr="003E2144" w:rsidRDefault="008905D5" w:rsidP="0014146C">
            <w:pPr>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2.8</w:t>
            </w:r>
            <w:r>
              <w:rPr>
                <w:rFonts w:ascii="Times New Roman" w:eastAsia="Times New Roman" w:hAnsi="Times New Roman" w:cs="Times New Roman"/>
                <w:sz w:val="28"/>
                <w:szCs w:val="28"/>
              </w:rPr>
              <w:t>.</w:t>
            </w:r>
            <w:r w:rsidRPr="003E2144">
              <w:rPr>
                <w:rFonts w:ascii="Times New Roman" w:eastAsia="Times New Roman" w:hAnsi="Times New Roman" w:cs="Times New Roman"/>
                <w:sz w:val="28"/>
                <w:szCs w:val="28"/>
              </w:rPr>
              <w:t xml:space="preserve"> Перечень мероприятий Подпрограммы</w:t>
            </w:r>
          </w:p>
          <w:p w:rsidR="008905D5" w:rsidRPr="003E2144" w:rsidRDefault="008905D5" w:rsidP="0014146C">
            <w:pPr>
              <w:spacing w:after="0" w:line="240" w:lineRule="auto"/>
              <w:jc w:val="both"/>
              <w:rPr>
                <w:rFonts w:ascii="Times New Roman" w:eastAsia="Times New Roman" w:hAnsi="Times New Roman" w:cs="Times New Roman"/>
                <w:sz w:val="16"/>
                <w:szCs w:val="16"/>
              </w:rPr>
            </w:pPr>
          </w:p>
        </w:tc>
        <w:tc>
          <w:tcPr>
            <w:tcW w:w="1501" w:type="dxa"/>
            <w:tcBorders>
              <w:top w:val="nil"/>
              <w:left w:val="nil"/>
              <w:bottom w:val="nil"/>
              <w:right w:val="nil"/>
            </w:tcBorders>
          </w:tcPr>
          <w:p w:rsidR="008905D5" w:rsidRPr="003E2144" w:rsidRDefault="008905D5" w:rsidP="0014146C">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r>
      <w:tr w:rsidR="008905D5" w:rsidRPr="003E2144" w:rsidTr="0014146C">
        <w:tc>
          <w:tcPr>
            <w:tcW w:w="806" w:type="dxa"/>
            <w:tcBorders>
              <w:top w:val="nil"/>
              <w:left w:val="nil"/>
              <w:bottom w:val="nil"/>
              <w:right w:val="nil"/>
            </w:tcBorders>
          </w:tcPr>
          <w:p w:rsidR="008905D5" w:rsidRPr="003E2144" w:rsidRDefault="008905D5" w:rsidP="0014146C">
            <w:pPr>
              <w:spacing w:after="0" w:line="240" w:lineRule="auto"/>
              <w:jc w:val="center"/>
              <w:rPr>
                <w:rFonts w:ascii="Times New Roman" w:eastAsia="Times New Roman" w:hAnsi="Times New Roman" w:cs="Times New Roman"/>
              </w:rPr>
            </w:pPr>
            <w:r w:rsidRPr="003E2144">
              <w:rPr>
                <w:rFonts w:ascii="Times New Roman" w:eastAsia="Times New Roman" w:hAnsi="Times New Roman" w:cs="Times New Roman"/>
                <w:sz w:val="28"/>
                <w:szCs w:val="28"/>
              </w:rPr>
              <w:t>3</w:t>
            </w:r>
            <w:r>
              <w:rPr>
                <w:rFonts w:ascii="Times New Roman" w:eastAsia="Times New Roman" w:hAnsi="Times New Roman" w:cs="Times New Roman"/>
                <w:sz w:val="28"/>
                <w:szCs w:val="28"/>
              </w:rPr>
              <w:t>.</w:t>
            </w:r>
          </w:p>
        </w:tc>
        <w:tc>
          <w:tcPr>
            <w:tcW w:w="8233" w:type="dxa"/>
            <w:tcBorders>
              <w:top w:val="nil"/>
              <w:left w:val="nil"/>
              <w:bottom w:val="nil"/>
              <w:right w:val="nil"/>
            </w:tcBorders>
          </w:tcPr>
          <w:p w:rsidR="008905D5" w:rsidRPr="003E2144" w:rsidRDefault="008905D5" w:rsidP="0014146C">
            <w:pPr>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Подпрограмма «Переселение граждан из жилищного фонда, признанного непригодным для проживания, и (или) жилищного фонда с высоким уровнем износа в городском округе город Рыбинск </w:t>
            </w:r>
            <w:r w:rsidRPr="003E2144">
              <w:rPr>
                <w:rFonts w:ascii="Times New Roman" w:eastAsia="Times New Roman" w:hAnsi="Times New Roman" w:cs="Times New Roman"/>
                <w:kern w:val="2"/>
                <w:sz w:val="28"/>
                <w:szCs w:val="28"/>
              </w:rPr>
              <w:t>Ярославской области</w:t>
            </w:r>
            <w:r w:rsidRPr="003E2144">
              <w:rPr>
                <w:rFonts w:ascii="Times New Roman" w:eastAsia="Times New Roman" w:hAnsi="Times New Roman" w:cs="Times New Roman"/>
                <w:sz w:val="28"/>
                <w:szCs w:val="28"/>
              </w:rPr>
              <w:t xml:space="preserve">» </w:t>
            </w:r>
          </w:p>
          <w:p w:rsidR="008905D5" w:rsidRPr="003E2144" w:rsidRDefault="008905D5" w:rsidP="0014146C">
            <w:pPr>
              <w:spacing w:after="0" w:line="240" w:lineRule="auto"/>
              <w:jc w:val="both"/>
              <w:rPr>
                <w:rFonts w:ascii="Times New Roman" w:eastAsia="Times New Roman" w:hAnsi="Times New Roman" w:cs="Times New Roman"/>
                <w:sz w:val="16"/>
                <w:szCs w:val="16"/>
              </w:rPr>
            </w:pPr>
          </w:p>
        </w:tc>
        <w:tc>
          <w:tcPr>
            <w:tcW w:w="1501" w:type="dxa"/>
            <w:tcBorders>
              <w:top w:val="nil"/>
              <w:left w:val="nil"/>
              <w:bottom w:val="nil"/>
              <w:right w:val="nil"/>
            </w:tcBorders>
          </w:tcPr>
          <w:p w:rsidR="008905D5" w:rsidRPr="003E2144" w:rsidRDefault="008905D5" w:rsidP="0014146C">
            <w:pPr>
              <w:spacing w:after="0" w:line="240" w:lineRule="auto"/>
              <w:jc w:val="right"/>
              <w:rPr>
                <w:rFonts w:ascii="Times New Roman" w:eastAsia="Times New Roman" w:hAnsi="Times New Roman" w:cs="Times New Roman"/>
                <w:sz w:val="28"/>
                <w:szCs w:val="28"/>
              </w:rPr>
            </w:pPr>
          </w:p>
          <w:p w:rsidR="008905D5" w:rsidRPr="003E2144" w:rsidRDefault="008905D5" w:rsidP="0014146C">
            <w:pPr>
              <w:spacing w:after="0" w:line="240" w:lineRule="auto"/>
              <w:jc w:val="right"/>
              <w:rPr>
                <w:rFonts w:ascii="Times New Roman" w:eastAsia="Times New Roman" w:hAnsi="Times New Roman" w:cs="Times New Roman"/>
                <w:sz w:val="28"/>
                <w:szCs w:val="28"/>
              </w:rPr>
            </w:pPr>
          </w:p>
          <w:p w:rsidR="008905D5" w:rsidRPr="003E2144" w:rsidRDefault="008905D5" w:rsidP="0014146C">
            <w:pPr>
              <w:spacing w:after="0" w:line="240" w:lineRule="auto"/>
              <w:jc w:val="right"/>
              <w:rPr>
                <w:rFonts w:ascii="Times New Roman" w:eastAsia="Times New Roman" w:hAnsi="Times New Roman" w:cs="Times New Roman"/>
                <w:sz w:val="28"/>
                <w:szCs w:val="28"/>
              </w:rPr>
            </w:pPr>
          </w:p>
          <w:p w:rsidR="008905D5" w:rsidRPr="003E2144" w:rsidRDefault="008905D5" w:rsidP="0014146C">
            <w:pPr>
              <w:spacing w:after="0" w:line="240" w:lineRule="auto"/>
              <w:jc w:val="right"/>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2</w:t>
            </w:r>
            <w:r>
              <w:rPr>
                <w:rFonts w:ascii="Times New Roman" w:eastAsia="Times New Roman" w:hAnsi="Times New Roman" w:cs="Times New Roman"/>
                <w:sz w:val="28"/>
                <w:szCs w:val="28"/>
              </w:rPr>
              <w:t>3</w:t>
            </w:r>
          </w:p>
        </w:tc>
      </w:tr>
      <w:tr w:rsidR="008905D5" w:rsidRPr="003E2144" w:rsidTr="0014146C">
        <w:tc>
          <w:tcPr>
            <w:tcW w:w="806" w:type="dxa"/>
            <w:tcBorders>
              <w:top w:val="nil"/>
              <w:left w:val="nil"/>
              <w:bottom w:val="nil"/>
              <w:right w:val="nil"/>
            </w:tcBorders>
          </w:tcPr>
          <w:p w:rsidR="008905D5" w:rsidRPr="003E2144" w:rsidRDefault="008905D5" w:rsidP="0014146C">
            <w:pPr>
              <w:spacing w:after="0" w:line="240" w:lineRule="auto"/>
              <w:jc w:val="center"/>
              <w:rPr>
                <w:rFonts w:ascii="Times New Roman" w:eastAsia="Times New Roman" w:hAnsi="Times New Roman" w:cs="Times New Roman"/>
                <w:sz w:val="28"/>
                <w:szCs w:val="28"/>
              </w:rPr>
            </w:pPr>
          </w:p>
        </w:tc>
        <w:tc>
          <w:tcPr>
            <w:tcW w:w="8233" w:type="dxa"/>
            <w:tcBorders>
              <w:top w:val="nil"/>
              <w:left w:val="nil"/>
              <w:bottom w:val="nil"/>
              <w:right w:val="nil"/>
            </w:tcBorders>
          </w:tcPr>
          <w:p w:rsidR="008905D5" w:rsidRPr="003E2144" w:rsidRDefault="008905D5" w:rsidP="0014146C">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3.1</w:t>
            </w:r>
            <w:r>
              <w:rPr>
                <w:rFonts w:ascii="Times New Roman" w:eastAsia="Times New Roman" w:hAnsi="Times New Roman" w:cs="Times New Roman"/>
                <w:sz w:val="28"/>
                <w:szCs w:val="28"/>
              </w:rPr>
              <w:t>.</w:t>
            </w:r>
            <w:r w:rsidRPr="003E2144">
              <w:rPr>
                <w:rFonts w:ascii="Times New Roman" w:eastAsia="Times New Roman" w:hAnsi="Times New Roman" w:cs="Times New Roman"/>
                <w:sz w:val="28"/>
                <w:szCs w:val="28"/>
              </w:rPr>
              <w:t xml:space="preserve"> Паспорт Подпрограммы</w:t>
            </w:r>
          </w:p>
        </w:tc>
        <w:tc>
          <w:tcPr>
            <w:tcW w:w="1501" w:type="dxa"/>
            <w:tcBorders>
              <w:top w:val="nil"/>
              <w:left w:val="nil"/>
              <w:bottom w:val="nil"/>
              <w:right w:val="nil"/>
            </w:tcBorders>
          </w:tcPr>
          <w:p w:rsidR="008905D5" w:rsidRPr="003E2144" w:rsidRDefault="008905D5" w:rsidP="0014146C">
            <w:pPr>
              <w:spacing w:after="0" w:line="240" w:lineRule="auto"/>
              <w:jc w:val="right"/>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2</w:t>
            </w:r>
            <w:r>
              <w:rPr>
                <w:rFonts w:ascii="Times New Roman" w:eastAsia="Times New Roman" w:hAnsi="Times New Roman" w:cs="Times New Roman"/>
                <w:sz w:val="28"/>
                <w:szCs w:val="28"/>
              </w:rPr>
              <w:t>3</w:t>
            </w:r>
          </w:p>
        </w:tc>
      </w:tr>
      <w:tr w:rsidR="008905D5" w:rsidRPr="003E2144" w:rsidTr="0014146C">
        <w:tc>
          <w:tcPr>
            <w:tcW w:w="806" w:type="dxa"/>
            <w:tcBorders>
              <w:top w:val="nil"/>
              <w:left w:val="nil"/>
              <w:bottom w:val="nil"/>
              <w:right w:val="nil"/>
            </w:tcBorders>
          </w:tcPr>
          <w:p w:rsidR="008905D5" w:rsidRPr="003E2144" w:rsidRDefault="008905D5" w:rsidP="0014146C">
            <w:pPr>
              <w:spacing w:after="0" w:line="240" w:lineRule="auto"/>
              <w:jc w:val="center"/>
              <w:rPr>
                <w:rFonts w:ascii="Times New Roman" w:eastAsia="Times New Roman" w:hAnsi="Times New Roman" w:cs="Times New Roman"/>
                <w:sz w:val="28"/>
                <w:szCs w:val="28"/>
              </w:rPr>
            </w:pPr>
          </w:p>
        </w:tc>
        <w:tc>
          <w:tcPr>
            <w:tcW w:w="8233" w:type="dxa"/>
            <w:tcBorders>
              <w:top w:val="nil"/>
              <w:left w:val="nil"/>
              <w:bottom w:val="nil"/>
              <w:right w:val="nil"/>
            </w:tcBorders>
          </w:tcPr>
          <w:p w:rsidR="008905D5" w:rsidRPr="003E2144" w:rsidRDefault="008905D5" w:rsidP="0014146C">
            <w:pPr>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3.2</w:t>
            </w:r>
            <w:r>
              <w:rPr>
                <w:rFonts w:ascii="Times New Roman" w:eastAsia="Times New Roman" w:hAnsi="Times New Roman" w:cs="Times New Roman"/>
                <w:sz w:val="28"/>
                <w:szCs w:val="28"/>
              </w:rPr>
              <w:t xml:space="preserve">. </w:t>
            </w:r>
            <w:r w:rsidRPr="003E2144">
              <w:rPr>
                <w:rFonts w:ascii="Times New Roman" w:eastAsia="Times New Roman" w:hAnsi="Times New Roman" w:cs="Times New Roman"/>
                <w:sz w:val="28"/>
                <w:szCs w:val="28"/>
              </w:rPr>
              <w:t>Анализ существующей ситуации и оценка проблемы, решение</w:t>
            </w:r>
          </w:p>
          <w:p w:rsidR="008905D5" w:rsidRPr="003E2144" w:rsidRDefault="008905D5" w:rsidP="0014146C">
            <w:pPr>
              <w:spacing w:after="0" w:line="240" w:lineRule="auto"/>
              <w:rPr>
                <w:rFonts w:ascii="Times New Roman" w:eastAsia="Times New Roman" w:hAnsi="Times New Roman" w:cs="Calibri"/>
                <w:sz w:val="28"/>
                <w:szCs w:val="28"/>
              </w:rPr>
            </w:pPr>
            <w:r w:rsidRPr="003E2144">
              <w:rPr>
                <w:rFonts w:ascii="Times New Roman" w:eastAsia="Times New Roman" w:hAnsi="Times New Roman" w:cs="Times New Roman"/>
                <w:sz w:val="28"/>
                <w:szCs w:val="28"/>
              </w:rPr>
              <w:t xml:space="preserve">которой осуществляется путем реализации Подпрограммы         </w:t>
            </w:r>
          </w:p>
        </w:tc>
        <w:tc>
          <w:tcPr>
            <w:tcW w:w="1501" w:type="dxa"/>
            <w:tcBorders>
              <w:top w:val="nil"/>
              <w:left w:val="nil"/>
              <w:bottom w:val="nil"/>
              <w:right w:val="nil"/>
            </w:tcBorders>
          </w:tcPr>
          <w:p w:rsidR="008905D5" w:rsidRPr="003E2144" w:rsidRDefault="008905D5" w:rsidP="0014146C">
            <w:pPr>
              <w:spacing w:after="0" w:line="240" w:lineRule="auto"/>
              <w:jc w:val="right"/>
              <w:rPr>
                <w:rFonts w:ascii="Times New Roman" w:eastAsia="Times New Roman" w:hAnsi="Times New Roman" w:cs="Times New Roman"/>
                <w:sz w:val="28"/>
                <w:szCs w:val="28"/>
              </w:rPr>
            </w:pPr>
          </w:p>
          <w:p w:rsidR="008905D5" w:rsidRPr="003E2144" w:rsidRDefault="008905D5" w:rsidP="0014146C">
            <w:pPr>
              <w:spacing w:after="0" w:line="240" w:lineRule="auto"/>
              <w:jc w:val="right"/>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2</w:t>
            </w:r>
            <w:r>
              <w:rPr>
                <w:rFonts w:ascii="Times New Roman" w:eastAsia="Times New Roman" w:hAnsi="Times New Roman" w:cs="Times New Roman"/>
                <w:sz w:val="28"/>
                <w:szCs w:val="28"/>
              </w:rPr>
              <w:t>4</w:t>
            </w:r>
          </w:p>
        </w:tc>
      </w:tr>
      <w:tr w:rsidR="008905D5" w:rsidRPr="003E2144" w:rsidTr="0014146C">
        <w:tc>
          <w:tcPr>
            <w:tcW w:w="806" w:type="dxa"/>
            <w:tcBorders>
              <w:top w:val="nil"/>
              <w:left w:val="nil"/>
              <w:bottom w:val="nil"/>
              <w:right w:val="nil"/>
            </w:tcBorders>
          </w:tcPr>
          <w:p w:rsidR="008905D5" w:rsidRPr="003E2144" w:rsidRDefault="008905D5" w:rsidP="0014146C">
            <w:pPr>
              <w:spacing w:after="0" w:line="240" w:lineRule="auto"/>
              <w:jc w:val="center"/>
              <w:rPr>
                <w:rFonts w:ascii="Times New Roman" w:eastAsia="Times New Roman" w:hAnsi="Times New Roman" w:cs="Times New Roman"/>
                <w:sz w:val="28"/>
                <w:szCs w:val="28"/>
              </w:rPr>
            </w:pPr>
          </w:p>
        </w:tc>
        <w:tc>
          <w:tcPr>
            <w:tcW w:w="8233" w:type="dxa"/>
            <w:tcBorders>
              <w:top w:val="nil"/>
              <w:left w:val="nil"/>
              <w:bottom w:val="nil"/>
              <w:right w:val="nil"/>
            </w:tcBorders>
          </w:tcPr>
          <w:p w:rsidR="008905D5" w:rsidRPr="003E2144" w:rsidRDefault="008905D5" w:rsidP="0014146C">
            <w:pPr>
              <w:tabs>
                <w:tab w:val="left" w:pos="42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r>
              <w:rPr>
                <w:rFonts w:ascii="Times New Roman" w:eastAsia="Times New Roman" w:hAnsi="Times New Roman" w:cs="Times New Roman"/>
                <w:sz w:val="28"/>
                <w:szCs w:val="28"/>
              </w:rPr>
              <w:tab/>
            </w:r>
            <w:r w:rsidRPr="003E2144">
              <w:rPr>
                <w:rFonts w:ascii="Times New Roman" w:eastAsia="Times New Roman" w:hAnsi="Times New Roman" w:cs="Times New Roman"/>
                <w:sz w:val="28"/>
                <w:szCs w:val="28"/>
              </w:rPr>
              <w:t xml:space="preserve">Цель, задачи и ожидаемые результаты реализации муниципальной Программы </w:t>
            </w:r>
          </w:p>
        </w:tc>
        <w:tc>
          <w:tcPr>
            <w:tcW w:w="1501" w:type="dxa"/>
            <w:tcBorders>
              <w:top w:val="nil"/>
              <w:left w:val="nil"/>
              <w:bottom w:val="nil"/>
              <w:right w:val="nil"/>
            </w:tcBorders>
          </w:tcPr>
          <w:p w:rsidR="008905D5" w:rsidRPr="003E2144" w:rsidRDefault="008905D5" w:rsidP="0014146C">
            <w:pPr>
              <w:spacing w:after="0" w:line="240" w:lineRule="auto"/>
              <w:jc w:val="right"/>
              <w:rPr>
                <w:rFonts w:ascii="Times New Roman" w:eastAsia="Times New Roman" w:hAnsi="Times New Roman" w:cs="Times New Roman"/>
                <w:sz w:val="28"/>
                <w:szCs w:val="28"/>
              </w:rPr>
            </w:pPr>
          </w:p>
          <w:p w:rsidR="008905D5" w:rsidRPr="003E2144" w:rsidRDefault="008905D5" w:rsidP="0014146C">
            <w:pPr>
              <w:spacing w:after="0" w:line="240" w:lineRule="auto"/>
              <w:jc w:val="right"/>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2</w:t>
            </w:r>
            <w:r>
              <w:rPr>
                <w:rFonts w:ascii="Times New Roman" w:eastAsia="Times New Roman" w:hAnsi="Times New Roman" w:cs="Times New Roman"/>
                <w:sz w:val="28"/>
                <w:szCs w:val="28"/>
              </w:rPr>
              <w:t>5</w:t>
            </w:r>
          </w:p>
        </w:tc>
      </w:tr>
      <w:tr w:rsidR="008905D5" w:rsidRPr="003E2144" w:rsidTr="0014146C">
        <w:tc>
          <w:tcPr>
            <w:tcW w:w="806" w:type="dxa"/>
            <w:tcBorders>
              <w:top w:val="nil"/>
              <w:left w:val="nil"/>
              <w:bottom w:val="nil"/>
              <w:right w:val="nil"/>
            </w:tcBorders>
          </w:tcPr>
          <w:p w:rsidR="008905D5" w:rsidRPr="003E2144" w:rsidRDefault="008905D5" w:rsidP="0014146C">
            <w:pPr>
              <w:spacing w:after="0" w:line="240" w:lineRule="auto"/>
              <w:jc w:val="center"/>
              <w:rPr>
                <w:rFonts w:ascii="Times New Roman" w:eastAsia="Times New Roman" w:hAnsi="Times New Roman" w:cs="Times New Roman"/>
                <w:sz w:val="28"/>
                <w:szCs w:val="28"/>
              </w:rPr>
            </w:pPr>
          </w:p>
        </w:tc>
        <w:tc>
          <w:tcPr>
            <w:tcW w:w="8233" w:type="dxa"/>
            <w:tcBorders>
              <w:top w:val="nil"/>
              <w:left w:val="nil"/>
              <w:bottom w:val="nil"/>
              <w:right w:val="nil"/>
            </w:tcBorders>
          </w:tcPr>
          <w:p w:rsidR="008905D5" w:rsidRPr="003E2144" w:rsidRDefault="008905D5" w:rsidP="0014146C">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3.4</w:t>
            </w:r>
            <w:r>
              <w:rPr>
                <w:rFonts w:ascii="Times New Roman" w:eastAsia="Times New Roman" w:hAnsi="Times New Roman" w:cs="Times New Roman"/>
                <w:sz w:val="28"/>
                <w:szCs w:val="28"/>
              </w:rPr>
              <w:t>.</w:t>
            </w:r>
            <w:r w:rsidRPr="003E2144">
              <w:rPr>
                <w:rFonts w:ascii="Times New Roman" w:eastAsia="Times New Roman" w:hAnsi="Times New Roman" w:cs="Times New Roman"/>
                <w:sz w:val="28"/>
                <w:szCs w:val="28"/>
              </w:rPr>
              <w:t xml:space="preserve"> Социально-экономическое обоснование Подпрограммы</w:t>
            </w:r>
          </w:p>
        </w:tc>
        <w:tc>
          <w:tcPr>
            <w:tcW w:w="1501" w:type="dxa"/>
            <w:tcBorders>
              <w:top w:val="nil"/>
              <w:left w:val="nil"/>
              <w:bottom w:val="nil"/>
              <w:right w:val="nil"/>
            </w:tcBorders>
          </w:tcPr>
          <w:p w:rsidR="008905D5" w:rsidRPr="003E2144" w:rsidRDefault="008905D5" w:rsidP="0014146C">
            <w:pPr>
              <w:spacing w:after="0" w:line="240" w:lineRule="auto"/>
              <w:jc w:val="right"/>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2</w:t>
            </w:r>
            <w:r>
              <w:rPr>
                <w:rFonts w:ascii="Times New Roman" w:eastAsia="Times New Roman" w:hAnsi="Times New Roman" w:cs="Times New Roman"/>
                <w:sz w:val="28"/>
                <w:szCs w:val="28"/>
              </w:rPr>
              <w:t>5</w:t>
            </w:r>
          </w:p>
        </w:tc>
      </w:tr>
      <w:tr w:rsidR="008905D5" w:rsidRPr="003E2144" w:rsidTr="0014146C">
        <w:tc>
          <w:tcPr>
            <w:tcW w:w="806" w:type="dxa"/>
            <w:tcBorders>
              <w:top w:val="nil"/>
              <w:left w:val="nil"/>
              <w:bottom w:val="nil"/>
              <w:right w:val="nil"/>
            </w:tcBorders>
          </w:tcPr>
          <w:p w:rsidR="008905D5" w:rsidRPr="003E2144" w:rsidRDefault="008905D5" w:rsidP="0014146C">
            <w:pPr>
              <w:spacing w:after="0" w:line="240" w:lineRule="auto"/>
              <w:jc w:val="center"/>
              <w:rPr>
                <w:rFonts w:ascii="Times New Roman" w:eastAsia="Times New Roman" w:hAnsi="Times New Roman" w:cs="Times New Roman"/>
                <w:sz w:val="28"/>
                <w:szCs w:val="28"/>
              </w:rPr>
            </w:pPr>
          </w:p>
        </w:tc>
        <w:tc>
          <w:tcPr>
            <w:tcW w:w="8233" w:type="dxa"/>
            <w:tcBorders>
              <w:top w:val="nil"/>
              <w:left w:val="nil"/>
              <w:bottom w:val="nil"/>
              <w:right w:val="nil"/>
            </w:tcBorders>
          </w:tcPr>
          <w:p w:rsidR="008905D5" w:rsidRPr="003E2144" w:rsidRDefault="008905D5" w:rsidP="0014146C">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3.5</w:t>
            </w:r>
            <w:r>
              <w:rPr>
                <w:rFonts w:ascii="Times New Roman" w:eastAsia="Times New Roman" w:hAnsi="Times New Roman" w:cs="Times New Roman"/>
                <w:sz w:val="28"/>
                <w:szCs w:val="28"/>
              </w:rPr>
              <w:t xml:space="preserve">. </w:t>
            </w:r>
            <w:r w:rsidRPr="003E2144">
              <w:rPr>
                <w:rFonts w:ascii="Times New Roman" w:eastAsia="Times New Roman" w:hAnsi="Times New Roman" w:cs="Times New Roman"/>
                <w:sz w:val="28"/>
                <w:szCs w:val="28"/>
              </w:rPr>
              <w:t>Финансирование Подпрограммы</w:t>
            </w:r>
          </w:p>
        </w:tc>
        <w:tc>
          <w:tcPr>
            <w:tcW w:w="1501" w:type="dxa"/>
            <w:tcBorders>
              <w:top w:val="nil"/>
              <w:left w:val="nil"/>
              <w:bottom w:val="nil"/>
              <w:right w:val="nil"/>
            </w:tcBorders>
          </w:tcPr>
          <w:p w:rsidR="008905D5" w:rsidRPr="003E2144" w:rsidRDefault="008905D5" w:rsidP="0014146C">
            <w:pPr>
              <w:spacing w:after="0" w:line="240" w:lineRule="auto"/>
              <w:jc w:val="right"/>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2</w:t>
            </w:r>
            <w:r>
              <w:rPr>
                <w:rFonts w:ascii="Times New Roman" w:eastAsia="Times New Roman" w:hAnsi="Times New Roman" w:cs="Times New Roman"/>
                <w:sz w:val="28"/>
                <w:szCs w:val="28"/>
              </w:rPr>
              <w:t>6</w:t>
            </w:r>
          </w:p>
        </w:tc>
      </w:tr>
      <w:tr w:rsidR="008905D5" w:rsidRPr="003E2144" w:rsidTr="0014146C">
        <w:tc>
          <w:tcPr>
            <w:tcW w:w="806" w:type="dxa"/>
            <w:tcBorders>
              <w:top w:val="nil"/>
              <w:left w:val="nil"/>
              <w:bottom w:val="nil"/>
              <w:right w:val="nil"/>
            </w:tcBorders>
          </w:tcPr>
          <w:p w:rsidR="008905D5" w:rsidRPr="003E2144" w:rsidRDefault="008905D5" w:rsidP="0014146C">
            <w:pPr>
              <w:spacing w:after="0" w:line="240" w:lineRule="auto"/>
              <w:jc w:val="center"/>
              <w:rPr>
                <w:rFonts w:ascii="Times New Roman" w:eastAsia="Times New Roman" w:hAnsi="Times New Roman" w:cs="Times New Roman"/>
              </w:rPr>
            </w:pPr>
          </w:p>
        </w:tc>
        <w:tc>
          <w:tcPr>
            <w:tcW w:w="8233" w:type="dxa"/>
            <w:tcBorders>
              <w:top w:val="nil"/>
              <w:left w:val="nil"/>
              <w:bottom w:val="nil"/>
              <w:right w:val="nil"/>
            </w:tcBorders>
          </w:tcPr>
          <w:p w:rsidR="008905D5" w:rsidRPr="003E2144" w:rsidRDefault="008905D5" w:rsidP="0014146C">
            <w:pPr>
              <w:spacing w:after="0" w:line="240" w:lineRule="auto"/>
              <w:jc w:val="both"/>
              <w:rPr>
                <w:rFonts w:ascii="Times New Roman" w:eastAsia="Times New Roman" w:hAnsi="Times New Roman" w:cs="Times New Roman"/>
              </w:rPr>
            </w:pPr>
            <w:r w:rsidRPr="003E2144">
              <w:rPr>
                <w:rFonts w:ascii="Times New Roman" w:eastAsia="Times New Roman" w:hAnsi="Times New Roman" w:cs="Times New Roman"/>
                <w:sz w:val="28"/>
                <w:szCs w:val="28"/>
              </w:rPr>
              <w:t>3.6</w:t>
            </w:r>
            <w:r>
              <w:rPr>
                <w:rFonts w:ascii="Times New Roman" w:eastAsia="Times New Roman" w:hAnsi="Times New Roman" w:cs="Times New Roman"/>
                <w:sz w:val="28"/>
                <w:szCs w:val="28"/>
              </w:rPr>
              <w:t>.</w:t>
            </w:r>
            <w:r w:rsidRPr="003E2144">
              <w:rPr>
                <w:rFonts w:ascii="Times New Roman" w:eastAsia="Times New Roman" w:hAnsi="Times New Roman" w:cs="Times New Roman"/>
                <w:sz w:val="28"/>
                <w:szCs w:val="28"/>
              </w:rPr>
              <w:t xml:space="preserve"> Механизм реализации Подпрограммы</w:t>
            </w:r>
          </w:p>
        </w:tc>
        <w:tc>
          <w:tcPr>
            <w:tcW w:w="1501" w:type="dxa"/>
            <w:tcBorders>
              <w:top w:val="nil"/>
              <w:left w:val="nil"/>
              <w:bottom w:val="nil"/>
              <w:right w:val="nil"/>
            </w:tcBorders>
          </w:tcPr>
          <w:p w:rsidR="008905D5" w:rsidRPr="003E2144" w:rsidRDefault="008905D5" w:rsidP="0014146C">
            <w:pPr>
              <w:spacing w:after="0" w:line="240" w:lineRule="auto"/>
              <w:jc w:val="right"/>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2</w:t>
            </w:r>
            <w:r>
              <w:rPr>
                <w:rFonts w:ascii="Times New Roman" w:eastAsia="Times New Roman" w:hAnsi="Times New Roman" w:cs="Times New Roman"/>
                <w:sz w:val="28"/>
                <w:szCs w:val="28"/>
              </w:rPr>
              <w:t>7</w:t>
            </w:r>
          </w:p>
        </w:tc>
      </w:tr>
      <w:tr w:rsidR="008905D5" w:rsidRPr="003E2144" w:rsidTr="0014146C">
        <w:tc>
          <w:tcPr>
            <w:tcW w:w="806" w:type="dxa"/>
            <w:tcBorders>
              <w:top w:val="nil"/>
              <w:left w:val="nil"/>
              <w:bottom w:val="nil"/>
              <w:right w:val="nil"/>
            </w:tcBorders>
          </w:tcPr>
          <w:p w:rsidR="008905D5" w:rsidRPr="003E2144" w:rsidRDefault="008905D5" w:rsidP="0014146C">
            <w:pPr>
              <w:spacing w:after="0" w:line="240" w:lineRule="auto"/>
              <w:jc w:val="center"/>
              <w:rPr>
                <w:rFonts w:ascii="Times New Roman" w:eastAsia="Times New Roman" w:hAnsi="Times New Roman" w:cs="Times New Roman"/>
              </w:rPr>
            </w:pPr>
          </w:p>
        </w:tc>
        <w:tc>
          <w:tcPr>
            <w:tcW w:w="8233" w:type="dxa"/>
            <w:tcBorders>
              <w:top w:val="nil"/>
              <w:left w:val="nil"/>
              <w:bottom w:val="nil"/>
              <w:right w:val="nil"/>
            </w:tcBorders>
          </w:tcPr>
          <w:p w:rsidR="008905D5" w:rsidRPr="003E2144" w:rsidRDefault="008905D5" w:rsidP="0014146C">
            <w:pPr>
              <w:spacing w:after="0" w:line="240" w:lineRule="auto"/>
              <w:jc w:val="both"/>
              <w:rPr>
                <w:rFonts w:ascii="Times New Roman" w:eastAsia="Times New Roman" w:hAnsi="Times New Roman" w:cs="Times New Roman"/>
              </w:rPr>
            </w:pPr>
            <w:r w:rsidRPr="003E2144">
              <w:rPr>
                <w:rFonts w:ascii="Times New Roman" w:eastAsia="Times New Roman" w:hAnsi="Times New Roman" w:cs="Times New Roman"/>
                <w:sz w:val="28"/>
                <w:szCs w:val="28"/>
              </w:rPr>
              <w:t>3.7</w:t>
            </w:r>
            <w:r>
              <w:rPr>
                <w:rFonts w:ascii="Times New Roman" w:eastAsia="Times New Roman" w:hAnsi="Times New Roman" w:cs="Times New Roman"/>
                <w:sz w:val="28"/>
                <w:szCs w:val="28"/>
              </w:rPr>
              <w:t>.</w:t>
            </w:r>
            <w:r w:rsidRPr="003E2144">
              <w:rPr>
                <w:rFonts w:ascii="Times New Roman" w:eastAsia="Times New Roman" w:hAnsi="Times New Roman" w:cs="Times New Roman"/>
                <w:sz w:val="28"/>
                <w:szCs w:val="28"/>
              </w:rPr>
              <w:t xml:space="preserve"> Индикаторы результативности Подпрограммы</w:t>
            </w:r>
          </w:p>
        </w:tc>
        <w:tc>
          <w:tcPr>
            <w:tcW w:w="1501" w:type="dxa"/>
            <w:tcBorders>
              <w:top w:val="nil"/>
              <w:left w:val="nil"/>
              <w:bottom w:val="nil"/>
              <w:right w:val="nil"/>
            </w:tcBorders>
          </w:tcPr>
          <w:p w:rsidR="008905D5" w:rsidRPr="003E2144" w:rsidRDefault="008905D5" w:rsidP="0014146C">
            <w:pPr>
              <w:spacing w:after="0" w:line="240" w:lineRule="auto"/>
              <w:jc w:val="right"/>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2</w:t>
            </w:r>
            <w:r>
              <w:rPr>
                <w:rFonts w:ascii="Times New Roman" w:eastAsia="Times New Roman" w:hAnsi="Times New Roman" w:cs="Times New Roman"/>
                <w:sz w:val="28"/>
                <w:szCs w:val="28"/>
              </w:rPr>
              <w:t>8</w:t>
            </w:r>
          </w:p>
        </w:tc>
      </w:tr>
      <w:tr w:rsidR="008905D5" w:rsidRPr="003E2144" w:rsidTr="0014146C">
        <w:tc>
          <w:tcPr>
            <w:tcW w:w="806" w:type="dxa"/>
            <w:tcBorders>
              <w:top w:val="nil"/>
              <w:left w:val="nil"/>
              <w:bottom w:val="nil"/>
              <w:right w:val="nil"/>
            </w:tcBorders>
          </w:tcPr>
          <w:p w:rsidR="008905D5" w:rsidRPr="003E2144" w:rsidRDefault="008905D5" w:rsidP="0014146C">
            <w:pPr>
              <w:spacing w:after="0" w:line="240" w:lineRule="auto"/>
              <w:jc w:val="center"/>
              <w:rPr>
                <w:rFonts w:ascii="Times New Roman" w:eastAsia="Times New Roman" w:hAnsi="Times New Roman" w:cs="Times New Roman"/>
              </w:rPr>
            </w:pPr>
          </w:p>
        </w:tc>
        <w:tc>
          <w:tcPr>
            <w:tcW w:w="8233" w:type="dxa"/>
            <w:tcBorders>
              <w:top w:val="nil"/>
              <w:left w:val="nil"/>
              <w:bottom w:val="nil"/>
              <w:right w:val="nil"/>
            </w:tcBorders>
          </w:tcPr>
          <w:p w:rsidR="008905D5" w:rsidRDefault="008905D5" w:rsidP="0014146C">
            <w:pPr>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3.8</w:t>
            </w:r>
            <w:r>
              <w:rPr>
                <w:rFonts w:ascii="Times New Roman" w:eastAsia="Times New Roman" w:hAnsi="Times New Roman" w:cs="Times New Roman"/>
                <w:sz w:val="28"/>
                <w:szCs w:val="28"/>
              </w:rPr>
              <w:t>.</w:t>
            </w:r>
            <w:r w:rsidRPr="003E2144">
              <w:rPr>
                <w:rFonts w:ascii="Times New Roman" w:eastAsia="Times New Roman" w:hAnsi="Times New Roman" w:cs="Times New Roman"/>
                <w:sz w:val="28"/>
                <w:szCs w:val="28"/>
              </w:rPr>
              <w:t xml:space="preserve"> Перечень мероприятий Подпрограммы</w:t>
            </w:r>
          </w:p>
          <w:p w:rsidR="008905D5" w:rsidRDefault="008905D5" w:rsidP="0014146C">
            <w:pPr>
              <w:spacing w:after="0" w:line="240" w:lineRule="auto"/>
              <w:jc w:val="both"/>
              <w:rPr>
                <w:rFonts w:ascii="Times New Roman" w:eastAsia="Times New Roman" w:hAnsi="Times New Roman" w:cs="Times New Roman"/>
                <w:sz w:val="28"/>
                <w:szCs w:val="28"/>
              </w:rPr>
            </w:pPr>
          </w:p>
          <w:p w:rsidR="008905D5" w:rsidRPr="003E2144" w:rsidRDefault="008905D5" w:rsidP="0014146C">
            <w:pPr>
              <w:spacing w:after="0" w:line="240" w:lineRule="auto"/>
              <w:jc w:val="both"/>
              <w:rPr>
                <w:rFonts w:ascii="Times New Roman" w:eastAsia="Times New Roman" w:hAnsi="Times New Roman" w:cs="Times New Roman"/>
              </w:rPr>
            </w:pPr>
          </w:p>
        </w:tc>
        <w:tc>
          <w:tcPr>
            <w:tcW w:w="1501" w:type="dxa"/>
            <w:tcBorders>
              <w:top w:val="nil"/>
              <w:left w:val="nil"/>
              <w:bottom w:val="nil"/>
              <w:right w:val="nil"/>
            </w:tcBorders>
          </w:tcPr>
          <w:p w:rsidR="008905D5" w:rsidRDefault="008905D5" w:rsidP="0014146C">
            <w:pPr>
              <w:spacing w:after="0" w:line="240" w:lineRule="auto"/>
              <w:jc w:val="right"/>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2</w:t>
            </w:r>
            <w:r>
              <w:rPr>
                <w:rFonts w:ascii="Times New Roman" w:eastAsia="Times New Roman" w:hAnsi="Times New Roman" w:cs="Times New Roman"/>
                <w:sz w:val="28"/>
                <w:szCs w:val="28"/>
              </w:rPr>
              <w:t>9</w:t>
            </w:r>
          </w:p>
          <w:p w:rsidR="008905D5" w:rsidRPr="003E2144" w:rsidRDefault="008905D5" w:rsidP="0014146C">
            <w:pPr>
              <w:spacing w:after="0" w:line="240" w:lineRule="auto"/>
              <w:jc w:val="right"/>
              <w:rPr>
                <w:rFonts w:ascii="Times New Roman" w:eastAsia="Times New Roman" w:hAnsi="Times New Roman" w:cs="Times New Roman"/>
                <w:sz w:val="28"/>
                <w:szCs w:val="28"/>
              </w:rPr>
            </w:pPr>
          </w:p>
        </w:tc>
      </w:tr>
      <w:tr w:rsidR="008905D5" w:rsidRPr="003E2144" w:rsidTr="0014146C">
        <w:tc>
          <w:tcPr>
            <w:tcW w:w="806" w:type="dxa"/>
            <w:tcBorders>
              <w:top w:val="nil"/>
              <w:left w:val="nil"/>
              <w:bottom w:val="nil"/>
              <w:right w:val="nil"/>
            </w:tcBorders>
          </w:tcPr>
          <w:p w:rsidR="008905D5" w:rsidRPr="003E2144" w:rsidRDefault="008905D5" w:rsidP="0014146C">
            <w:pPr>
              <w:spacing w:after="0" w:line="240" w:lineRule="auto"/>
              <w:jc w:val="center"/>
              <w:rPr>
                <w:rFonts w:ascii="Times New Roman" w:eastAsia="Times New Roman" w:hAnsi="Times New Roman" w:cs="Times New Roman"/>
              </w:rPr>
            </w:pPr>
          </w:p>
        </w:tc>
        <w:tc>
          <w:tcPr>
            <w:tcW w:w="8233" w:type="dxa"/>
            <w:tcBorders>
              <w:top w:val="nil"/>
              <w:left w:val="nil"/>
              <w:bottom w:val="nil"/>
              <w:right w:val="nil"/>
            </w:tcBorders>
          </w:tcPr>
          <w:p w:rsidR="008905D5" w:rsidRPr="003E2144" w:rsidRDefault="008905D5" w:rsidP="0014146C">
            <w:pPr>
              <w:spacing w:after="0" w:line="240" w:lineRule="auto"/>
              <w:jc w:val="both"/>
              <w:rPr>
                <w:rFonts w:ascii="Times New Roman" w:eastAsia="Times New Roman" w:hAnsi="Times New Roman" w:cs="Times New Roman"/>
              </w:rPr>
            </w:pPr>
          </w:p>
        </w:tc>
        <w:tc>
          <w:tcPr>
            <w:tcW w:w="1501" w:type="dxa"/>
            <w:tcBorders>
              <w:top w:val="nil"/>
              <w:left w:val="nil"/>
              <w:bottom w:val="nil"/>
              <w:right w:val="nil"/>
            </w:tcBorders>
          </w:tcPr>
          <w:p w:rsidR="008905D5" w:rsidRPr="003E2144" w:rsidRDefault="008905D5" w:rsidP="0014146C">
            <w:pPr>
              <w:spacing w:after="0" w:line="240" w:lineRule="auto"/>
              <w:jc w:val="right"/>
              <w:rPr>
                <w:rFonts w:ascii="Times New Roman" w:eastAsia="Times New Roman" w:hAnsi="Times New Roman" w:cs="Times New Roman"/>
              </w:rPr>
            </w:pPr>
          </w:p>
        </w:tc>
      </w:tr>
      <w:tr w:rsidR="008905D5" w:rsidRPr="003E2144" w:rsidTr="0014146C">
        <w:tc>
          <w:tcPr>
            <w:tcW w:w="806" w:type="dxa"/>
            <w:tcBorders>
              <w:top w:val="nil"/>
              <w:left w:val="nil"/>
              <w:bottom w:val="nil"/>
              <w:right w:val="nil"/>
            </w:tcBorders>
          </w:tcPr>
          <w:p w:rsidR="008905D5" w:rsidRPr="003E2144" w:rsidRDefault="008905D5" w:rsidP="0014146C">
            <w:pPr>
              <w:spacing w:after="0" w:line="240" w:lineRule="auto"/>
              <w:rPr>
                <w:rFonts w:ascii="Times New Roman" w:eastAsia="Times New Roman" w:hAnsi="Times New Roman" w:cs="Times New Roman"/>
              </w:rPr>
            </w:pPr>
            <w:r w:rsidRPr="003E2144">
              <w:rPr>
                <w:rFonts w:ascii="Times New Roman" w:eastAsia="Times New Roman" w:hAnsi="Times New Roman" w:cs="Times New Roman"/>
                <w:sz w:val="28"/>
                <w:szCs w:val="28"/>
              </w:rPr>
              <w:t>4</w:t>
            </w:r>
            <w:r>
              <w:rPr>
                <w:rFonts w:ascii="Times New Roman" w:eastAsia="Times New Roman" w:hAnsi="Times New Roman" w:cs="Times New Roman"/>
                <w:sz w:val="28"/>
                <w:szCs w:val="28"/>
              </w:rPr>
              <w:t>.</w:t>
            </w:r>
          </w:p>
        </w:tc>
        <w:tc>
          <w:tcPr>
            <w:tcW w:w="8233" w:type="dxa"/>
            <w:tcBorders>
              <w:top w:val="nil"/>
              <w:left w:val="nil"/>
              <w:bottom w:val="nil"/>
              <w:right w:val="nil"/>
            </w:tcBorders>
          </w:tcPr>
          <w:p w:rsidR="008905D5" w:rsidRDefault="008905D5" w:rsidP="0014146C">
            <w:pPr>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Подпрограмма </w:t>
            </w:r>
            <w:hyperlink r:id="rId26" w:history="1">
              <w:r w:rsidRPr="003E2144">
                <w:rPr>
                  <w:rFonts w:ascii="Times New Roman" w:eastAsia="Times New Roman" w:hAnsi="Times New Roman" w:cs="Times New Roman"/>
                  <w:sz w:val="28"/>
                  <w:szCs w:val="28"/>
                </w:rPr>
                <w:t xml:space="preserve">«Поддержка молодых семей городского округа город Рыбинск </w:t>
              </w:r>
              <w:r w:rsidRPr="003E2144">
                <w:rPr>
                  <w:rFonts w:ascii="Times New Roman" w:eastAsia="Times New Roman" w:hAnsi="Times New Roman" w:cs="Times New Roman"/>
                  <w:kern w:val="2"/>
                  <w:sz w:val="28"/>
                  <w:szCs w:val="28"/>
                </w:rPr>
                <w:t>Ярославской области</w:t>
              </w:r>
              <w:r w:rsidRPr="003E2144">
                <w:rPr>
                  <w:rFonts w:ascii="Times New Roman" w:eastAsia="Times New Roman" w:hAnsi="Times New Roman" w:cs="Times New Roman"/>
                  <w:sz w:val="28"/>
                  <w:szCs w:val="28"/>
                </w:rPr>
                <w:t xml:space="preserve"> в приобретении (строительстве) жилья»</w:t>
              </w:r>
            </w:hyperlink>
          </w:p>
          <w:p w:rsidR="008905D5" w:rsidRPr="003E2144" w:rsidRDefault="008905D5" w:rsidP="0014146C">
            <w:pPr>
              <w:spacing w:after="0" w:line="240" w:lineRule="auto"/>
              <w:jc w:val="both"/>
              <w:rPr>
                <w:rFonts w:ascii="Times New Roman" w:eastAsia="Times New Roman" w:hAnsi="Times New Roman" w:cs="Times New Roman"/>
              </w:rPr>
            </w:pPr>
          </w:p>
        </w:tc>
        <w:tc>
          <w:tcPr>
            <w:tcW w:w="1501" w:type="dxa"/>
            <w:tcBorders>
              <w:top w:val="nil"/>
              <w:left w:val="nil"/>
              <w:bottom w:val="nil"/>
              <w:right w:val="nil"/>
            </w:tcBorders>
          </w:tcPr>
          <w:p w:rsidR="008905D5" w:rsidRPr="003E2144" w:rsidRDefault="008905D5" w:rsidP="0014146C">
            <w:pPr>
              <w:spacing w:after="0" w:line="240" w:lineRule="auto"/>
              <w:jc w:val="right"/>
              <w:rPr>
                <w:rFonts w:ascii="Times New Roman" w:eastAsia="Times New Roman" w:hAnsi="Times New Roman" w:cs="Times New Roman"/>
                <w:sz w:val="28"/>
                <w:szCs w:val="28"/>
              </w:rPr>
            </w:pPr>
          </w:p>
          <w:p w:rsidR="008905D5" w:rsidRPr="003E2144" w:rsidRDefault="008905D5" w:rsidP="0014146C">
            <w:pPr>
              <w:spacing w:after="0" w:line="240" w:lineRule="auto"/>
              <w:jc w:val="right"/>
              <w:rPr>
                <w:rFonts w:ascii="Times New Roman" w:eastAsia="Times New Roman" w:hAnsi="Times New Roman" w:cs="Times New Roman"/>
                <w:sz w:val="28"/>
                <w:szCs w:val="28"/>
              </w:rPr>
            </w:pPr>
          </w:p>
          <w:p w:rsidR="008905D5" w:rsidRPr="003E2144" w:rsidRDefault="008905D5" w:rsidP="0014146C">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r>
      <w:tr w:rsidR="008905D5" w:rsidRPr="003E2144" w:rsidTr="0014146C">
        <w:tc>
          <w:tcPr>
            <w:tcW w:w="806" w:type="dxa"/>
            <w:tcBorders>
              <w:top w:val="nil"/>
              <w:left w:val="nil"/>
              <w:bottom w:val="nil"/>
              <w:right w:val="nil"/>
            </w:tcBorders>
          </w:tcPr>
          <w:p w:rsidR="008905D5" w:rsidRPr="003E2144" w:rsidRDefault="008905D5" w:rsidP="0014146C">
            <w:pPr>
              <w:spacing w:after="0" w:line="240" w:lineRule="auto"/>
              <w:jc w:val="center"/>
              <w:rPr>
                <w:rFonts w:ascii="Times New Roman" w:eastAsia="Times New Roman" w:hAnsi="Times New Roman" w:cs="Times New Roman"/>
              </w:rPr>
            </w:pPr>
          </w:p>
        </w:tc>
        <w:tc>
          <w:tcPr>
            <w:tcW w:w="8233" w:type="dxa"/>
            <w:tcBorders>
              <w:top w:val="nil"/>
              <w:left w:val="nil"/>
              <w:bottom w:val="nil"/>
              <w:right w:val="nil"/>
            </w:tcBorders>
          </w:tcPr>
          <w:p w:rsidR="008905D5" w:rsidRPr="003E2144" w:rsidRDefault="008905D5" w:rsidP="0014146C">
            <w:pPr>
              <w:spacing w:after="0" w:line="240" w:lineRule="auto"/>
              <w:jc w:val="both"/>
              <w:rPr>
                <w:rFonts w:ascii="Times New Roman" w:eastAsia="Times New Roman" w:hAnsi="Times New Roman" w:cs="Times New Roman"/>
              </w:rPr>
            </w:pPr>
            <w:r w:rsidRPr="003E2144">
              <w:rPr>
                <w:rFonts w:ascii="Times New Roman" w:eastAsia="Times New Roman" w:hAnsi="Times New Roman" w:cs="Times New Roman"/>
                <w:sz w:val="28"/>
                <w:szCs w:val="28"/>
              </w:rPr>
              <w:t>4.1</w:t>
            </w:r>
            <w:r>
              <w:rPr>
                <w:rFonts w:ascii="Times New Roman" w:eastAsia="Times New Roman" w:hAnsi="Times New Roman" w:cs="Times New Roman"/>
                <w:sz w:val="28"/>
                <w:szCs w:val="28"/>
              </w:rPr>
              <w:t>.</w:t>
            </w:r>
            <w:r w:rsidRPr="003E2144">
              <w:rPr>
                <w:rFonts w:ascii="Times New Roman" w:eastAsia="Times New Roman" w:hAnsi="Times New Roman" w:cs="Times New Roman"/>
                <w:sz w:val="28"/>
                <w:szCs w:val="28"/>
              </w:rPr>
              <w:t xml:space="preserve"> Паспорт Подпрограммы</w:t>
            </w:r>
          </w:p>
        </w:tc>
        <w:tc>
          <w:tcPr>
            <w:tcW w:w="1501" w:type="dxa"/>
            <w:tcBorders>
              <w:top w:val="nil"/>
              <w:left w:val="nil"/>
              <w:bottom w:val="nil"/>
              <w:right w:val="nil"/>
            </w:tcBorders>
          </w:tcPr>
          <w:p w:rsidR="008905D5" w:rsidRPr="003E2144" w:rsidRDefault="008905D5" w:rsidP="0014146C">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r>
      <w:tr w:rsidR="008905D5" w:rsidRPr="003E2144" w:rsidTr="0014146C">
        <w:tc>
          <w:tcPr>
            <w:tcW w:w="806" w:type="dxa"/>
            <w:tcBorders>
              <w:top w:val="nil"/>
              <w:left w:val="nil"/>
              <w:bottom w:val="nil"/>
              <w:right w:val="nil"/>
            </w:tcBorders>
          </w:tcPr>
          <w:p w:rsidR="008905D5" w:rsidRPr="003E2144" w:rsidRDefault="008905D5" w:rsidP="0014146C">
            <w:pPr>
              <w:spacing w:after="0" w:line="240" w:lineRule="auto"/>
              <w:jc w:val="center"/>
              <w:rPr>
                <w:rFonts w:ascii="Times New Roman" w:eastAsia="Times New Roman" w:hAnsi="Times New Roman" w:cs="Times New Roman"/>
              </w:rPr>
            </w:pPr>
          </w:p>
        </w:tc>
        <w:tc>
          <w:tcPr>
            <w:tcW w:w="8233" w:type="dxa"/>
            <w:tcBorders>
              <w:top w:val="nil"/>
              <w:left w:val="nil"/>
              <w:bottom w:val="nil"/>
              <w:right w:val="nil"/>
            </w:tcBorders>
          </w:tcPr>
          <w:p w:rsidR="008905D5" w:rsidRPr="003E2144" w:rsidRDefault="008905D5" w:rsidP="0014146C">
            <w:pPr>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4.2</w:t>
            </w:r>
            <w:r>
              <w:rPr>
                <w:rFonts w:ascii="Times New Roman" w:eastAsia="Times New Roman" w:hAnsi="Times New Roman" w:cs="Times New Roman"/>
                <w:sz w:val="28"/>
                <w:szCs w:val="28"/>
              </w:rPr>
              <w:t>.</w:t>
            </w:r>
            <w:r w:rsidRPr="003E2144">
              <w:rPr>
                <w:rFonts w:ascii="Times New Roman" w:eastAsia="Times New Roman" w:hAnsi="Times New Roman" w:cs="Times New Roman"/>
                <w:sz w:val="28"/>
                <w:szCs w:val="28"/>
              </w:rPr>
              <w:t xml:space="preserve"> Анализ существующей ситуации и оценка проблемы, решение</w:t>
            </w:r>
          </w:p>
          <w:p w:rsidR="008905D5" w:rsidRPr="003E2144" w:rsidRDefault="008905D5" w:rsidP="0014146C">
            <w:pPr>
              <w:spacing w:after="0" w:line="240" w:lineRule="auto"/>
              <w:jc w:val="both"/>
              <w:rPr>
                <w:rFonts w:ascii="Times New Roman" w:eastAsia="Times New Roman" w:hAnsi="Times New Roman" w:cs="Times New Roman"/>
              </w:rPr>
            </w:pPr>
            <w:r w:rsidRPr="003E2144">
              <w:rPr>
                <w:rFonts w:ascii="Times New Roman" w:eastAsia="Times New Roman" w:hAnsi="Times New Roman" w:cs="Times New Roman"/>
                <w:sz w:val="28"/>
                <w:szCs w:val="28"/>
              </w:rPr>
              <w:t xml:space="preserve">которой осуществляется путем реализации Подпрограммы         </w:t>
            </w:r>
          </w:p>
        </w:tc>
        <w:tc>
          <w:tcPr>
            <w:tcW w:w="1501" w:type="dxa"/>
            <w:tcBorders>
              <w:top w:val="nil"/>
              <w:left w:val="nil"/>
              <w:bottom w:val="nil"/>
              <w:right w:val="nil"/>
            </w:tcBorders>
          </w:tcPr>
          <w:p w:rsidR="008905D5" w:rsidRPr="003E2144" w:rsidRDefault="008905D5" w:rsidP="0014146C">
            <w:pPr>
              <w:spacing w:after="0" w:line="240" w:lineRule="auto"/>
              <w:jc w:val="right"/>
              <w:rPr>
                <w:rFonts w:ascii="Times New Roman" w:eastAsia="Times New Roman" w:hAnsi="Times New Roman" w:cs="Times New Roman"/>
                <w:sz w:val="28"/>
                <w:szCs w:val="28"/>
              </w:rPr>
            </w:pPr>
          </w:p>
          <w:p w:rsidR="008905D5" w:rsidRPr="003E2144" w:rsidRDefault="008905D5" w:rsidP="0014146C">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r>
      <w:tr w:rsidR="008905D5" w:rsidRPr="003E2144" w:rsidTr="0014146C">
        <w:tc>
          <w:tcPr>
            <w:tcW w:w="806" w:type="dxa"/>
            <w:tcBorders>
              <w:top w:val="nil"/>
              <w:left w:val="nil"/>
              <w:bottom w:val="nil"/>
              <w:right w:val="nil"/>
            </w:tcBorders>
          </w:tcPr>
          <w:p w:rsidR="008905D5" w:rsidRPr="003E2144" w:rsidRDefault="008905D5" w:rsidP="0014146C">
            <w:pPr>
              <w:spacing w:after="0" w:line="240" w:lineRule="auto"/>
              <w:jc w:val="center"/>
              <w:rPr>
                <w:rFonts w:ascii="Times New Roman" w:eastAsia="Times New Roman" w:hAnsi="Times New Roman" w:cs="Times New Roman"/>
              </w:rPr>
            </w:pPr>
          </w:p>
        </w:tc>
        <w:tc>
          <w:tcPr>
            <w:tcW w:w="8233" w:type="dxa"/>
            <w:tcBorders>
              <w:top w:val="nil"/>
              <w:left w:val="nil"/>
              <w:bottom w:val="nil"/>
              <w:right w:val="nil"/>
            </w:tcBorders>
          </w:tcPr>
          <w:p w:rsidR="008905D5" w:rsidRPr="00113022" w:rsidRDefault="008905D5" w:rsidP="0014146C">
            <w:pPr>
              <w:tabs>
                <w:tab w:val="left" w:pos="42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4.3. </w:t>
            </w:r>
            <w:r w:rsidRPr="003E2144">
              <w:rPr>
                <w:rFonts w:ascii="Times New Roman" w:eastAsia="Times New Roman" w:hAnsi="Times New Roman" w:cs="Times New Roman"/>
                <w:sz w:val="28"/>
                <w:szCs w:val="28"/>
              </w:rPr>
              <w:t xml:space="preserve">Цель, задачи и ожидаемые результаты реализации муниципальной Программы </w:t>
            </w:r>
          </w:p>
        </w:tc>
        <w:tc>
          <w:tcPr>
            <w:tcW w:w="1501" w:type="dxa"/>
            <w:tcBorders>
              <w:top w:val="nil"/>
              <w:left w:val="nil"/>
              <w:bottom w:val="nil"/>
              <w:right w:val="nil"/>
            </w:tcBorders>
          </w:tcPr>
          <w:p w:rsidR="008905D5" w:rsidRPr="003E2144" w:rsidRDefault="008905D5" w:rsidP="0014146C">
            <w:pPr>
              <w:spacing w:after="0" w:line="240" w:lineRule="auto"/>
              <w:jc w:val="right"/>
              <w:rPr>
                <w:rFonts w:ascii="Times New Roman" w:eastAsia="Times New Roman" w:hAnsi="Times New Roman" w:cs="Times New Roman"/>
                <w:sz w:val="28"/>
                <w:szCs w:val="28"/>
              </w:rPr>
            </w:pPr>
          </w:p>
          <w:p w:rsidR="008905D5" w:rsidRPr="003E2144" w:rsidRDefault="008905D5" w:rsidP="0014146C">
            <w:pPr>
              <w:spacing w:after="0" w:line="240" w:lineRule="auto"/>
              <w:jc w:val="right"/>
              <w:rPr>
                <w:rFonts w:ascii="Times New Roman" w:eastAsia="Times New Roman" w:hAnsi="Times New Roman" w:cs="Times New Roman"/>
              </w:rPr>
            </w:pPr>
            <w:r>
              <w:rPr>
                <w:rFonts w:ascii="Times New Roman" w:eastAsia="Times New Roman" w:hAnsi="Times New Roman" w:cs="Times New Roman"/>
                <w:sz w:val="28"/>
                <w:szCs w:val="28"/>
              </w:rPr>
              <w:t>32</w:t>
            </w:r>
          </w:p>
        </w:tc>
      </w:tr>
      <w:tr w:rsidR="008905D5" w:rsidRPr="003E2144" w:rsidTr="0014146C">
        <w:tc>
          <w:tcPr>
            <w:tcW w:w="806" w:type="dxa"/>
            <w:tcBorders>
              <w:top w:val="nil"/>
              <w:left w:val="nil"/>
              <w:bottom w:val="nil"/>
              <w:right w:val="nil"/>
            </w:tcBorders>
          </w:tcPr>
          <w:p w:rsidR="008905D5" w:rsidRPr="003E2144" w:rsidRDefault="008905D5" w:rsidP="0014146C">
            <w:pPr>
              <w:spacing w:after="0" w:line="240" w:lineRule="auto"/>
              <w:jc w:val="center"/>
              <w:rPr>
                <w:rFonts w:ascii="Times New Roman" w:eastAsia="Times New Roman" w:hAnsi="Times New Roman" w:cs="Times New Roman"/>
              </w:rPr>
            </w:pPr>
          </w:p>
        </w:tc>
        <w:tc>
          <w:tcPr>
            <w:tcW w:w="8233" w:type="dxa"/>
            <w:tcBorders>
              <w:top w:val="nil"/>
              <w:left w:val="nil"/>
              <w:bottom w:val="nil"/>
              <w:right w:val="nil"/>
            </w:tcBorders>
          </w:tcPr>
          <w:p w:rsidR="008905D5" w:rsidRPr="003E2144" w:rsidRDefault="008905D5" w:rsidP="0014146C">
            <w:pPr>
              <w:spacing w:after="0" w:line="240" w:lineRule="auto"/>
              <w:jc w:val="both"/>
              <w:rPr>
                <w:rFonts w:ascii="Times New Roman" w:eastAsia="Times New Roman" w:hAnsi="Times New Roman" w:cs="Times New Roman"/>
              </w:rPr>
            </w:pPr>
            <w:r w:rsidRPr="003E2144">
              <w:rPr>
                <w:rFonts w:ascii="Times New Roman" w:eastAsia="Times New Roman" w:hAnsi="Times New Roman" w:cs="Times New Roman"/>
                <w:sz w:val="28"/>
                <w:szCs w:val="28"/>
              </w:rPr>
              <w:t>4.4</w:t>
            </w:r>
            <w:r>
              <w:rPr>
                <w:rFonts w:ascii="Times New Roman" w:eastAsia="Times New Roman" w:hAnsi="Times New Roman" w:cs="Times New Roman"/>
                <w:sz w:val="28"/>
                <w:szCs w:val="28"/>
              </w:rPr>
              <w:t>.</w:t>
            </w:r>
            <w:r w:rsidRPr="003E2144">
              <w:rPr>
                <w:rFonts w:ascii="Times New Roman" w:eastAsia="Times New Roman" w:hAnsi="Times New Roman" w:cs="Times New Roman"/>
                <w:sz w:val="28"/>
                <w:szCs w:val="28"/>
              </w:rPr>
              <w:t xml:space="preserve"> Социально-экономическое обоснование Подпрограммы</w:t>
            </w:r>
          </w:p>
        </w:tc>
        <w:tc>
          <w:tcPr>
            <w:tcW w:w="1501" w:type="dxa"/>
            <w:tcBorders>
              <w:top w:val="nil"/>
              <w:left w:val="nil"/>
              <w:bottom w:val="nil"/>
              <w:right w:val="nil"/>
            </w:tcBorders>
          </w:tcPr>
          <w:p w:rsidR="008905D5" w:rsidRPr="003E2144" w:rsidRDefault="008905D5" w:rsidP="0014146C">
            <w:pPr>
              <w:spacing w:after="0" w:line="240" w:lineRule="auto"/>
              <w:jc w:val="right"/>
              <w:rPr>
                <w:rFonts w:ascii="Times New Roman" w:eastAsia="Times New Roman" w:hAnsi="Times New Roman" w:cs="Times New Roman"/>
              </w:rPr>
            </w:pPr>
            <w:r w:rsidRPr="003E2144">
              <w:rPr>
                <w:rFonts w:ascii="Times New Roman" w:eastAsia="Times New Roman" w:hAnsi="Times New Roman" w:cs="Times New Roman"/>
                <w:sz w:val="28"/>
                <w:szCs w:val="28"/>
              </w:rPr>
              <w:t>3</w:t>
            </w:r>
            <w:r>
              <w:rPr>
                <w:rFonts w:ascii="Times New Roman" w:eastAsia="Times New Roman" w:hAnsi="Times New Roman" w:cs="Times New Roman"/>
                <w:sz w:val="28"/>
                <w:szCs w:val="28"/>
              </w:rPr>
              <w:t>3</w:t>
            </w:r>
          </w:p>
        </w:tc>
      </w:tr>
      <w:tr w:rsidR="008905D5" w:rsidRPr="003E2144" w:rsidTr="0014146C">
        <w:tc>
          <w:tcPr>
            <w:tcW w:w="806" w:type="dxa"/>
            <w:tcBorders>
              <w:top w:val="nil"/>
              <w:left w:val="nil"/>
              <w:bottom w:val="nil"/>
              <w:right w:val="nil"/>
            </w:tcBorders>
          </w:tcPr>
          <w:p w:rsidR="008905D5" w:rsidRPr="003E2144" w:rsidRDefault="008905D5" w:rsidP="0014146C">
            <w:pPr>
              <w:spacing w:after="0" w:line="240" w:lineRule="auto"/>
              <w:jc w:val="center"/>
              <w:rPr>
                <w:rFonts w:ascii="Times New Roman" w:eastAsia="Times New Roman" w:hAnsi="Times New Roman" w:cs="Times New Roman"/>
              </w:rPr>
            </w:pPr>
          </w:p>
        </w:tc>
        <w:tc>
          <w:tcPr>
            <w:tcW w:w="8233" w:type="dxa"/>
            <w:tcBorders>
              <w:top w:val="nil"/>
              <w:left w:val="nil"/>
              <w:bottom w:val="nil"/>
              <w:right w:val="nil"/>
            </w:tcBorders>
          </w:tcPr>
          <w:p w:rsidR="008905D5" w:rsidRPr="003E2144" w:rsidRDefault="008905D5" w:rsidP="0014146C">
            <w:pPr>
              <w:spacing w:after="0" w:line="240" w:lineRule="auto"/>
              <w:jc w:val="both"/>
              <w:rPr>
                <w:rFonts w:ascii="Times New Roman" w:eastAsia="Times New Roman" w:hAnsi="Times New Roman" w:cs="Times New Roman"/>
              </w:rPr>
            </w:pPr>
            <w:r w:rsidRPr="003E2144">
              <w:rPr>
                <w:rFonts w:ascii="Times New Roman" w:eastAsia="Times New Roman" w:hAnsi="Times New Roman" w:cs="Times New Roman"/>
                <w:sz w:val="28"/>
                <w:szCs w:val="28"/>
              </w:rPr>
              <w:t>4.5</w:t>
            </w:r>
            <w:r>
              <w:rPr>
                <w:rFonts w:ascii="Times New Roman" w:eastAsia="Times New Roman" w:hAnsi="Times New Roman" w:cs="Times New Roman"/>
                <w:sz w:val="28"/>
                <w:szCs w:val="28"/>
              </w:rPr>
              <w:t>.</w:t>
            </w:r>
            <w:r w:rsidRPr="003E2144">
              <w:rPr>
                <w:rFonts w:ascii="Times New Roman" w:eastAsia="Times New Roman" w:hAnsi="Times New Roman" w:cs="Times New Roman"/>
                <w:sz w:val="28"/>
                <w:szCs w:val="28"/>
              </w:rPr>
              <w:t xml:space="preserve"> Финансирование Подпрограммы</w:t>
            </w:r>
          </w:p>
        </w:tc>
        <w:tc>
          <w:tcPr>
            <w:tcW w:w="1501" w:type="dxa"/>
            <w:tcBorders>
              <w:top w:val="nil"/>
              <w:left w:val="nil"/>
              <w:bottom w:val="nil"/>
              <w:right w:val="nil"/>
            </w:tcBorders>
          </w:tcPr>
          <w:p w:rsidR="008905D5" w:rsidRPr="00365565" w:rsidRDefault="008905D5" w:rsidP="0014146C">
            <w:pPr>
              <w:spacing w:after="0" w:line="240" w:lineRule="auto"/>
              <w:jc w:val="right"/>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3</w:t>
            </w:r>
            <w:r w:rsidRPr="00365565">
              <w:rPr>
                <w:rFonts w:ascii="Times New Roman" w:eastAsia="Times New Roman" w:hAnsi="Times New Roman" w:cs="Times New Roman"/>
                <w:sz w:val="28"/>
                <w:szCs w:val="28"/>
              </w:rPr>
              <w:t>4</w:t>
            </w:r>
          </w:p>
        </w:tc>
      </w:tr>
      <w:tr w:rsidR="008905D5" w:rsidRPr="003E2144" w:rsidTr="0014146C">
        <w:tc>
          <w:tcPr>
            <w:tcW w:w="806" w:type="dxa"/>
            <w:tcBorders>
              <w:top w:val="nil"/>
              <w:left w:val="nil"/>
              <w:bottom w:val="nil"/>
              <w:right w:val="nil"/>
            </w:tcBorders>
          </w:tcPr>
          <w:p w:rsidR="008905D5" w:rsidRPr="003E2144" w:rsidRDefault="008905D5" w:rsidP="0014146C">
            <w:pPr>
              <w:spacing w:after="0" w:line="240" w:lineRule="auto"/>
              <w:jc w:val="center"/>
              <w:rPr>
                <w:rFonts w:ascii="Times New Roman" w:eastAsia="Times New Roman" w:hAnsi="Times New Roman" w:cs="Times New Roman"/>
              </w:rPr>
            </w:pPr>
          </w:p>
        </w:tc>
        <w:tc>
          <w:tcPr>
            <w:tcW w:w="8233" w:type="dxa"/>
            <w:tcBorders>
              <w:top w:val="nil"/>
              <w:left w:val="nil"/>
              <w:bottom w:val="nil"/>
              <w:right w:val="nil"/>
            </w:tcBorders>
          </w:tcPr>
          <w:p w:rsidR="008905D5" w:rsidRPr="003E2144" w:rsidRDefault="008905D5" w:rsidP="0014146C">
            <w:pPr>
              <w:spacing w:after="0" w:line="240" w:lineRule="auto"/>
              <w:jc w:val="both"/>
              <w:rPr>
                <w:rFonts w:ascii="Times New Roman" w:eastAsia="Times New Roman" w:hAnsi="Times New Roman" w:cs="Times New Roman"/>
              </w:rPr>
            </w:pPr>
            <w:r w:rsidRPr="003E2144">
              <w:rPr>
                <w:rFonts w:ascii="Times New Roman" w:eastAsia="Times New Roman" w:hAnsi="Times New Roman" w:cs="Times New Roman"/>
                <w:sz w:val="28"/>
                <w:szCs w:val="28"/>
              </w:rPr>
              <w:t>4.6</w:t>
            </w:r>
            <w:r>
              <w:rPr>
                <w:rFonts w:ascii="Times New Roman" w:eastAsia="Times New Roman" w:hAnsi="Times New Roman" w:cs="Times New Roman"/>
                <w:sz w:val="28"/>
                <w:szCs w:val="28"/>
              </w:rPr>
              <w:t>.</w:t>
            </w:r>
            <w:r w:rsidRPr="003E2144">
              <w:rPr>
                <w:rFonts w:ascii="Times New Roman" w:eastAsia="Times New Roman" w:hAnsi="Times New Roman" w:cs="Times New Roman"/>
                <w:sz w:val="28"/>
                <w:szCs w:val="28"/>
              </w:rPr>
              <w:t xml:space="preserve"> Механизм реализации Подпрограммы</w:t>
            </w:r>
          </w:p>
        </w:tc>
        <w:tc>
          <w:tcPr>
            <w:tcW w:w="1501" w:type="dxa"/>
            <w:tcBorders>
              <w:top w:val="nil"/>
              <w:left w:val="nil"/>
              <w:bottom w:val="nil"/>
              <w:right w:val="nil"/>
            </w:tcBorders>
          </w:tcPr>
          <w:p w:rsidR="008905D5" w:rsidRPr="003E2144" w:rsidRDefault="008905D5" w:rsidP="0014146C">
            <w:pPr>
              <w:spacing w:after="0" w:line="240" w:lineRule="auto"/>
              <w:jc w:val="right"/>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3</w:t>
            </w:r>
            <w:r>
              <w:rPr>
                <w:rFonts w:ascii="Times New Roman" w:eastAsia="Times New Roman" w:hAnsi="Times New Roman" w:cs="Times New Roman"/>
                <w:sz w:val="28"/>
                <w:szCs w:val="28"/>
              </w:rPr>
              <w:t>7</w:t>
            </w:r>
          </w:p>
        </w:tc>
      </w:tr>
      <w:tr w:rsidR="008905D5" w:rsidRPr="003E2144" w:rsidTr="0014146C">
        <w:tc>
          <w:tcPr>
            <w:tcW w:w="806" w:type="dxa"/>
            <w:tcBorders>
              <w:top w:val="nil"/>
              <w:left w:val="nil"/>
              <w:bottom w:val="nil"/>
              <w:right w:val="nil"/>
            </w:tcBorders>
          </w:tcPr>
          <w:p w:rsidR="008905D5" w:rsidRPr="003E2144" w:rsidRDefault="008905D5" w:rsidP="0014146C">
            <w:pPr>
              <w:spacing w:after="0" w:line="240" w:lineRule="auto"/>
              <w:jc w:val="center"/>
              <w:rPr>
                <w:rFonts w:ascii="Times New Roman" w:eastAsia="Times New Roman" w:hAnsi="Times New Roman" w:cs="Times New Roman"/>
              </w:rPr>
            </w:pPr>
          </w:p>
        </w:tc>
        <w:tc>
          <w:tcPr>
            <w:tcW w:w="8233" w:type="dxa"/>
            <w:tcBorders>
              <w:top w:val="nil"/>
              <w:left w:val="nil"/>
              <w:bottom w:val="nil"/>
              <w:right w:val="nil"/>
            </w:tcBorders>
          </w:tcPr>
          <w:p w:rsidR="008905D5" w:rsidRPr="003E2144" w:rsidRDefault="008905D5" w:rsidP="0014146C">
            <w:pPr>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4.7</w:t>
            </w:r>
            <w:r>
              <w:rPr>
                <w:rFonts w:ascii="Times New Roman" w:eastAsia="Times New Roman" w:hAnsi="Times New Roman" w:cs="Times New Roman"/>
                <w:sz w:val="28"/>
                <w:szCs w:val="28"/>
              </w:rPr>
              <w:t>.</w:t>
            </w:r>
            <w:r w:rsidRPr="003E2144">
              <w:rPr>
                <w:rFonts w:ascii="Times New Roman" w:eastAsia="Times New Roman" w:hAnsi="Times New Roman" w:cs="Times New Roman"/>
                <w:sz w:val="28"/>
                <w:szCs w:val="28"/>
              </w:rPr>
              <w:t xml:space="preserve"> Индикаторы результативности Подпрограммы</w:t>
            </w:r>
          </w:p>
          <w:p w:rsidR="008905D5" w:rsidRPr="003E2144" w:rsidRDefault="008905D5" w:rsidP="0014146C">
            <w:pPr>
              <w:spacing w:after="0" w:line="240" w:lineRule="auto"/>
              <w:jc w:val="both"/>
              <w:rPr>
                <w:rFonts w:ascii="Times New Roman" w:eastAsia="Times New Roman" w:hAnsi="Times New Roman" w:cs="Times New Roman"/>
              </w:rPr>
            </w:pPr>
            <w:r w:rsidRPr="003E2144">
              <w:rPr>
                <w:rFonts w:ascii="Times New Roman" w:eastAsia="Times New Roman" w:hAnsi="Times New Roman" w:cs="Times New Roman"/>
                <w:sz w:val="28"/>
                <w:szCs w:val="28"/>
              </w:rPr>
              <w:t>4.8</w:t>
            </w:r>
            <w:r>
              <w:rPr>
                <w:rFonts w:ascii="Times New Roman" w:eastAsia="Times New Roman" w:hAnsi="Times New Roman" w:cs="Times New Roman"/>
                <w:sz w:val="28"/>
                <w:szCs w:val="28"/>
              </w:rPr>
              <w:t>.</w:t>
            </w:r>
            <w:r w:rsidRPr="003E2144">
              <w:rPr>
                <w:rFonts w:ascii="Times New Roman" w:eastAsia="Times New Roman" w:hAnsi="Times New Roman" w:cs="Times New Roman"/>
                <w:sz w:val="28"/>
                <w:szCs w:val="28"/>
              </w:rPr>
              <w:t xml:space="preserve"> Перечень мероприятий Подпрограммы</w:t>
            </w:r>
          </w:p>
        </w:tc>
        <w:tc>
          <w:tcPr>
            <w:tcW w:w="1501" w:type="dxa"/>
            <w:tcBorders>
              <w:top w:val="nil"/>
              <w:left w:val="nil"/>
              <w:bottom w:val="nil"/>
              <w:right w:val="nil"/>
            </w:tcBorders>
          </w:tcPr>
          <w:p w:rsidR="008905D5" w:rsidRPr="003E2144" w:rsidRDefault="008905D5" w:rsidP="0014146C">
            <w:pPr>
              <w:spacing w:after="0" w:line="240" w:lineRule="auto"/>
              <w:jc w:val="right"/>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3</w:t>
            </w:r>
            <w:r>
              <w:rPr>
                <w:rFonts w:ascii="Times New Roman" w:eastAsia="Times New Roman" w:hAnsi="Times New Roman" w:cs="Times New Roman"/>
                <w:sz w:val="28"/>
                <w:szCs w:val="28"/>
              </w:rPr>
              <w:t>8</w:t>
            </w:r>
          </w:p>
          <w:p w:rsidR="008905D5" w:rsidRPr="003E2144" w:rsidRDefault="008905D5" w:rsidP="0014146C">
            <w:pPr>
              <w:spacing w:after="0" w:line="240" w:lineRule="auto"/>
              <w:jc w:val="right"/>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3</w:t>
            </w:r>
            <w:r>
              <w:rPr>
                <w:rFonts w:ascii="Times New Roman" w:eastAsia="Times New Roman" w:hAnsi="Times New Roman" w:cs="Times New Roman"/>
                <w:sz w:val="28"/>
                <w:szCs w:val="28"/>
              </w:rPr>
              <w:t>9</w:t>
            </w:r>
          </w:p>
        </w:tc>
      </w:tr>
      <w:tr w:rsidR="008905D5" w:rsidRPr="003E2144" w:rsidTr="0014146C">
        <w:trPr>
          <w:trHeight w:val="166"/>
        </w:trPr>
        <w:tc>
          <w:tcPr>
            <w:tcW w:w="806" w:type="dxa"/>
            <w:tcBorders>
              <w:top w:val="nil"/>
              <w:left w:val="nil"/>
              <w:bottom w:val="nil"/>
              <w:right w:val="nil"/>
            </w:tcBorders>
          </w:tcPr>
          <w:p w:rsidR="008905D5" w:rsidRPr="003E2144" w:rsidRDefault="008905D5" w:rsidP="0014146C">
            <w:pPr>
              <w:spacing w:after="0" w:line="240" w:lineRule="auto"/>
              <w:jc w:val="center"/>
              <w:rPr>
                <w:rFonts w:ascii="Times New Roman" w:eastAsia="Times New Roman" w:hAnsi="Times New Roman" w:cs="Times New Roman"/>
              </w:rPr>
            </w:pPr>
          </w:p>
        </w:tc>
        <w:tc>
          <w:tcPr>
            <w:tcW w:w="8233" w:type="dxa"/>
            <w:tcBorders>
              <w:top w:val="nil"/>
              <w:left w:val="nil"/>
              <w:bottom w:val="nil"/>
              <w:right w:val="nil"/>
            </w:tcBorders>
          </w:tcPr>
          <w:p w:rsidR="008905D5" w:rsidRPr="003E2144" w:rsidRDefault="008905D5" w:rsidP="0014146C">
            <w:pPr>
              <w:spacing w:after="0" w:line="240" w:lineRule="auto"/>
              <w:rPr>
                <w:rFonts w:ascii="Times New Roman" w:eastAsia="Times New Roman" w:hAnsi="Times New Roman" w:cs="Times New Roman"/>
                <w:sz w:val="16"/>
                <w:szCs w:val="16"/>
              </w:rPr>
            </w:pPr>
          </w:p>
        </w:tc>
        <w:tc>
          <w:tcPr>
            <w:tcW w:w="1501" w:type="dxa"/>
            <w:tcBorders>
              <w:top w:val="nil"/>
              <w:left w:val="nil"/>
              <w:bottom w:val="nil"/>
              <w:right w:val="nil"/>
            </w:tcBorders>
          </w:tcPr>
          <w:p w:rsidR="008905D5" w:rsidRPr="003E2144" w:rsidRDefault="008905D5" w:rsidP="0014146C">
            <w:pPr>
              <w:spacing w:after="0" w:line="240" w:lineRule="auto"/>
              <w:jc w:val="right"/>
              <w:rPr>
                <w:rFonts w:ascii="Times New Roman" w:eastAsia="Times New Roman" w:hAnsi="Times New Roman" w:cs="Times New Roman"/>
              </w:rPr>
            </w:pPr>
          </w:p>
        </w:tc>
      </w:tr>
      <w:tr w:rsidR="008905D5" w:rsidRPr="003E2144" w:rsidTr="0014146C">
        <w:tc>
          <w:tcPr>
            <w:tcW w:w="806" w:type="dxa"/>
            <w:tcBorders>
              <w:top w:val="nil"/>
              <w:left w:val="nil"/>
              <w:bottom w:val="nil"/>
              <w:right w:val="nil"/>
            </w:tcBorders>
          </w:tcPr>
          <w:p w:rsidR="008905D5" w:rsidRPr="003E2144" w:rsidRDefault="008905D5" w:rsidP="0014146C">
            <w:pPr>
              <w:spacing w:after="0" w:line="240" w:lineRule="auto"/>
              <w:jc w:val="center"/>
              <w:rPr>
                <w:rFonts w:ascii="Times New Roman" w:eastAsia="Times New Roman" w:hAnsi="Times New Roman" w:cs="Times New Roman"/>
              </w:rPr>
            </w:pPr>
            <w:r w:rsidRPr="003E2144">
              <w:rPr>
                <w:rFonts w:ascii="Times New Roman" w:eastAsia="Times New Roman" w:hAnsi="Times New Roman" w:cs="Times New Roman"/>
                <w:sz w:val="28"/>
                <w:szCs w:val="28"/>
              </w:rPr>
              <w:t>5</w:t>
            </w:r>
            <w:r>
              <w:rPr>
                <w:rFonts w:ascii="Times New Roman" w:eastAsia="Times New Roman" w:hAnsi="Times New Roman" w:cs="Times New Roman"/>
                <w:sz w:val="28"/>
                <w:szCs w:val="28"/>
              </w:rPr>
              <w:t>.</w:t>
            </w:r>
          </w:p>
        </w:tc>
        <w:tc>
          <w:tcPr>
            <w:tcW w:w="8233" w:type="dxa"/>
            <w:tcBorders>
              <w:top w:val="nil"/>
              <w:left w:val="nil"/>
              <w:bottom w:val="nil"/>
              <w:right w:val="nil"/>
            </w:tcBorders>
          </w:tcPr>
          <w:p w:rsidR="008905D5" w:rsidRDefault="008905D5" w:rsidP="0014146C">
            <w:pPr>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Подпрограмма «Поддержка граждан, проживающих на территории городского округа город Рыбинск </w:t>
            </w:r>
            <w:r w:rsidRPr="003E2144">
              <w:rPr>
                <w:rFonts w:ascii="Times New Roman" w:eastAsia="Times New Roman" w:hAnsi="Times New Roman" w:cs="Times New Roman"/>
                <w:kern w:val="2"/>
                <w:sz w:val="28"/>
                <w:szCs w:val="28"/>
              </w:rPr>
              <w:t>Ярославской области</w:t>
            </w:r>
            <w:r w:rsidRPr="003E2144">
              <w:rPr>
                <w:rFonts w:ascii="Times New Roman" w:eastAsia="Times New Roman" w:hAnsi="Times New Roman" w:cs="Times New Roman"/>
                <w:sz w:val="28"/>
                <w:szCs w:val="28"/>
              </w:rPr>
              <w:t xml:space="preserve">, в сфере ипотечного жилищного кредитования» </w:t>
            </w:r>
          </w:p>
          <w:p w:rsidR="008905D5" w:rsidRPr="003E2144" w:rsidRDefault="008905D5" w:rsidP="0014146C">
            <w:pPr>
              <w:spacing w:after="0" w:line="240" w:lineRule="auto"/>
              <w:jc w:val="both"/>
              <w:rPr>
                <w:rFonts w:ascii="Times New Roman" w:eastAsia="Times New Roman" w:hAnsi="Times New Roman" w:cs="Times New Roman"/>
              </w:rPr>
            </w:pPr>
          </w:p>
        </w:tc>
        <w:tc>
          <w:tcPr>
            <w:tcW w:w="1501" w:type="dxa"/>
            <w:tcBorders>
              <w:top w:val="nil"/>
              <w:left w:val="nil"/>
              <w:bottom w:val="nil"/>
              <w:right w:val="nil"/>
            </w:tcBorders>
          </w:tcPr>
          <w:p w:rsidR="008905D5" w:rsidRPr="003E2144" w:rsidRDefault="008905D5" w:rsidP="0014146C">
            <w:pPr>
              <w:spacing w:after="0" w:line="240" w:lineRule="auto"/>
              <w:jc w:val="right"/>
              <w:rPr>
                <w:rFonts w:ascii="Times New Roman" w:eastAsia="Times New Roman" w:hAnsi="Times New Roman" w:cs="Times New Roman"/>
                <w:sz w:val="28"/>
                <w:szCs w:val="28"/>
              </w:rPr>
            </w:pPr>
          </w:p>
          <w:p w:rsidR="008905D5" w:rsidRPr="003E2144" w:rsidRDefault="008905D5" w:rsidP="0014146C">
            <w:pPr>
              <w:spacing w:after="0" w:line="240" w:lineRule="auto"/>
              <w:jc w:val="right"/>
              <w:rPr>
                <w:rFonts w:ascii="Times New Roman" w:eastAsia="Times New Roman" w:hAnsi="Times New Roman" w:cs="Times New Roman"/>
                <w:sz w:val="28"/>
                <w:szCs w:val="28"/>
              </w:rPr>
            </w:pPr>
          </w:p>
          <w:p w:rsidR="008905D5" w:rsidRPr="003E2144" w:rsidRDefault="008905D5" w:rsidP="0014146C">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r>
      <w:tr w:rsidR="008905D5" w:rsidRPr="003E2144" w:rsidTr="0014146C">
        <w:tc>
          <w:tcPr>
            <w:tcW w:w="806" w:type="dxa"/>
            <w:tcBorders>
              <w:top w:val="nil"/>
              <w:left w:val="nil"/>
              <w:bottom w:val="nil"/>
              <w:right w:val="nil"/>
            </w:tcBorders>
          </w:tcPr>
          <w:p w:rsidR="008905D5" w:rsidRPr="003E2144" w:rsidRDefault="008905D5" w:rsidP="0014146C">
            <w:pPr>
              <w:spacing w:after="0" w:line="240" w:lineRule="auto"/>
              <w:jc w:val="center"/>
              <w:rPr>
                <w:rFonts w:ascii="Times New Roman" w:eastAsia="Times New Roman" w:hAnsi="Times New Roman" w:cs="Times New Roman"/>
              </w:rPr>
            </w:pPr>
          </w:p>
        </w:tc>
        <w:tc>
          <w:tcPr>
            <w:tcW w:w="8233" w:type="dxa"/>
            <w:tcBorders>
              <w:top w:val="nil"/>
              <w:left w:val="nil"/>
              <w:bottom w:val="nil"/>
              <w:right w:val="nil"/>
            </w:tcBorders>
          </w:tcPr>
          <w:p w:rsidR="008905D5" w:rsidRPr="003E2144" w:rsidRDefault="008905D5" w:rsidP="0014146C">
            <w:pPr>
              <w:spacing w:after="0" w:line="240" w:lineRule="auto"/>
              <w:rPr>
                <w:rFonts w:ascii="Times New Roman" w:eastAsia="Times New Roman" w:hAnsi="Times New Roman" w:cs="Times New Roman"/>
              </w:rPr>
            </w:pPr>
            <w:r w:rsidRPr="003E2144">
              <w:rPr>
                <w:rFonts w:ascii="Times New Roman" w:eastAsia="Times New Roman" w:hAnsi="Times New Roman" w:cs="Times New Roman"/>
                <w:sz w:val="28"/>
                <w:szCs w:val="28"/>
              </w:rPr>
              <w:t>5.1</w:t>
            </w:r>
            <w:r>
              <w:rPr>
                <w:rFonts w:ascii="Times New Roman" w:eastAsia="Times New Roman" w:hAnsi="Times New Roman" w:cs="Times New Roman"/>
                <w:sz w:val="28"/>
                <w:szCs w:val="28"/>
              </w:rPr>
              <w:t>.</w:t>
            </w:r>
            <w:r w:rsidRPr="003E2144">
              <w:rPr>
                <w:rFonts w:ascii="Times New Roman" w:eastAsia="Times New Roman" w:hAnsi="Times New Roman" w:cs="Times New Roman"/>
                <w:sz w:val="28"/>
                <w:szCs w:val="28"/>
              </w:rPr>
              <w:t xml:space="preserve"> Паспорт Подпрограммы</w:t>
            </w:r>
          </w:p>
        </w:tc>
        <w:tc>
          <w:tcPr>
            <w:tcW w:w="1501" w:type="dxa"/>
            <w:tcBorders>
              <w:top w:val="nil"/>
              <w:left w:val="nil"/>
              <w:bottom w:val="nil"/>
              <w:right w:val="nil"/>
            </w:tcBorders>
          </w:tcPr>
          <w:p w:rsidR="008905D5" w:rsidRPr="003E2144" w:rsidRDefault="008905D5" w:rsidP="0014146C">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r>
      <w:tr w:rsidR="008905D5" w:rsidRPr="003E2144" w:rsidTr="0014146C">
        <w:tc>
          <w:tcPr>
            <w:tcW w:w="806" w:type="dxa"/>
            <w:tcBorders>
              <w:top w:val="nil"/>
              <w:left w:val="nil"/>
              <w:bottom w:val="nil"/>
              <w:right w:val="nil"/>
            </w:tcBorders>
          </w:tcPr>
          <w:p w:rsidR="008905D5" w:rsidRPr="003E2144" w:rsidRDefault="008905D5" w:rsidP="0014146C">
            <w:pPr>
              <w:spacing w:after="0" w:line="240" w:lineRule="auto"/>
              <w:jc w:val="center"/>
              <w:rPr>
                <w:rFonts w:ascii="Times New Roman" w:eastAsia="Times New Roman" w:hAnsi="Times New Roman" w:cs="Times New Roman"/>
              </w:rPr>
            </w:pPr>
          </w:p>
        </w:tc>
        <w:tc>
          <w:tcPr>
            <w:tcW w:w="8233" w:type="dxa"/>
            <w:tcBorders>
              <w:top w:val="nil"/>
              <w:left w:val="nil"/>
              <w:bottom w:val="nil"/>
              <w:right w:val="nil"/>
            </w:tcBorders>
          </w:tcPr>
          <w:p w:rsidR="008905D5" w:rsidRPr="003E2144" w:rsidRDefault="008905D5" w:rsidP="0014146C">
            <w:pPr>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5.2</w:t>
            </w:r>
            <w:r>
              <w:rPr>
                <w:rFonts w:ascii="Times New Roman" w:eastAsia="Times New Roman" w:hAnsi="Times New Roman" w:cs="Times New Roman"/>
                <w:sz w:val="28"/>
                <w:szCs w:val="28"/>
              </w:rPr>
              <w:t>.</w:t>
            </w:r>
            <w:r w:rsidRPr="003E2144">
              <w:rPr>
                <w:rFonts w:ascii="Times New Roman" w:eastAsia="Times New Roman" w:hAnsi="Times New Roman" w:cs="Times New Roman"/>
                <w:sz w:val="28"/>
                <w:szCs w:val="28"/>
              </w:rPr>
              <w:t xml:space="preserve"> Анализ существующей ситуации и оценка проблемы, решение</w:t>
            </w:r>
          </w:p>
          <w:p w:rsidR="008905D5" w:rsidRPr="003E2144" w:rsidRDefault="008905D5" w:rsidP="0014146C">
            <w:pPr>
              <w:spacing w:after="0" w:line="240" w:lineRule="auto"/>
              <w:jc w:val="both"/>
              <w:rPr>
                <w:rFonts w:ascii="Times New Roman" w:eastAsia="Times New Roman" w:hAnsi="Times New Roman" w:cs="Times New Roman"/>
              </w:rPr>
            </w:pPr>
            <w:r w:rsidRPr="003E2144">
              <w:rPr>
                <w:rFonts w:ascii="Times New Roman" w:eastAsia="Times New Roman" w:hAnsi="Times New Roman" w:cs="Times New Roman"/>
                <w:sz w:val="28"/>
                <w:szCs w:val="28"/>
              </w:rPr>
              <w:t xml:space="preserve">которой осуществляется путем реализации Подпрограммы    </w:t>
            </w:r>
          </w:p>
        </w:tc>
        <w:tc>
          <w:tcPr>
            <w:tcW w:w="1501" w:type="dxa"/>
            <w:tcBorders>
              <w:top w:val="nil"/>
              <w:left w:val="nil"/>
              <w:bottom w:val="nil"/>
              <w:right w:val="nil"/>
            </w:tcBorders>
          </w:tcPr>
          <w:p w:rsidR="008905D5" w:rsidRPr="003E2144" w:rsidRDefault="008905D5" w:rsidP="0014146C">
            <w:pPr>
              <w:spacing w:after="0" w:line="240" w:lineRule="auto"/>
              <w:jc w:val="right"/>
              <w:rPr>
                <w:rFonts w:ascii="Times New Roman" w:eastAsia="Times New Roman" w:hAnsi="Times New Roman" w:cs="Times New Roman"/>
                <w:sz w:val="28"/>
                <w:szCs w:val="28"/>
              </w:rPr>
            </w:pPr>
          </w:p>
          <w:p w:rsidR="008905D5" w:rsidRPr="003E2144" w:rsidRDefault="008905D5" w:rsidP="0014146C">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p>
        </w:tc>
      </w:tr>
      <w:tr w:rsidR="008905D5" w:rsidRPr="003E2144" w:rsidTr="0014146C">
        <w:tc>
          <w:tcPr>
            <w:tcW w:w="806" w:type="dxa"/>
            <w:tcBorders>
              <w:top w:val="nil"/>
              <w:left w:val="nil"/>
              <w:bottom w:val="nil"/>
              <w:right w:val="nil"/>
            </w:tcBorders>
          </w:tcPr>
          <w:p w:rsidR="008905D5" w:rsidRPr="003E2144" w:rsidRDefault="008905D5" w:rsidP="0014146C">
            <w:pPr>
              <w:spacing w:after="0" w:line="240" w:lineRule="auto"/>
              <w:jc w:val="center"/>
              <w:rPr>
                <w:rFonts w:ascii="Times New Roman" w:eastAsia="Times New Roman" w:hAnsi="Times New Roman" w:cs="Times New Roman"/>
              </w:rPr>
            </w:pPr>
          </w:p>
        </w:tc>
        <w:tc>
          <w:tcPr>
            <w:tcW w:w="8233" w:type="dxa"/>
            <w:tcBorders>
              <w:top w:val="nil"/>
              <w:left w:val="nil"/>
              <w:bottom w:val="nil"/>
              <w:right w:val="nil"/>
            </w:tcBorders>
          </w:tcPr>
          <w:p w:rsidR="008905D5" w:rsidRPr="00113022" w:rsidRDefault="008905D5" w:rsidP="0014146C">
            <w:pPr>
              <w:tabs>
                <w:tab w:val="left" w:pos="42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r>
              <w:rPr>
                <w:rFonts w:ascii="Times New Roman" w:eastAsia="Times New Roman" w:hAnsi="Times New Roman" w:cs="Times New Roman"/>
                <w:sz w:val="28"/>
                <w:szCs w:val="28"/>
              </w:rPr>
              <w:tab/>
              <w:t xml:space="preserve"> </w:t>
            </w:r>
            <w:r w:rsidRPr="003E2144">
              <w:rPr>
                <w:rFonts w:ascii="Times New Roman" w:eastAsia="Times New Roman" w:hAnsi="Times New Roman" w:cs="Times New Roman"/>
                <w:sz w:val="28"/>
                <w:szCs w:val="28"/>
              </w:rPr>
              <w:t xml:space="preserve">Цель, задачи и ожидаемые результаты реализации муниципальной Программы </w:t>
            </w:r>
          </w:p>
        </w:tc>
        <w:tc>
          <w:tcPr>
            <w:tcW w:w="1501" w:type="dxa"/>
            <w:tcBorders>
              <w:top w:val="nil"/>
              <w:left w:val="nil"/>
              <w:bottom w:val="nil"/>
              <w:right w:val="nil"/>
            </w:tcBorders>
          </w:tcPr>
          <w:p w:rsidR="008905D5" w:rsidRPr="003E2144" w:rsidRDefault="008905D5" w:rsidP="0014146C">
            <w:pPr>
              <w:spacing w:after="0" w:line="240" w:lineRule="auto"/>
              <w:jc w:val="right"/>
              <w:rPr>
                <w:rFonts w:ascii="Times New Roman" w:eastAsia="Times New Roman" w:hAnsi="Times New Roman" w:cs="Times New Roman"/>
                <w:sz w:val="28"/>
                <w:szCs w:val="28"/>
              </w:rPr>
            </w:pPr>
          </w:p>
          <w:p w:rsidR="008905D5" w:rsidRPr="003E2144" w:rsidRDefault="008905D5" w:rsidP="0014146C">
            <w:pPr>
              <w:spacing w:after="0" w:line="240" w:lineRule="auto"/>
              <w:jc w:val="right"/>
              <w:rPr>
                <w:rFonts w:ascii="Times New Roman" w:eastAsia="Times New Roman" w:hAnsi="Times New Roman" w:cs="Times New Roman"/>
              </w:rPr>
            </w:pPr>
            <w:r>
              <w:rPr>
                <w:rFonts w:ascii="Times New Roman" w:eastAsia="Times New Roman" w:hAnsi="Times New Roman" w:cs="Times New Roman"/>
                <w:sz w:val="28"/>
                <w:szCs w:val="28"/>
              </w:rPr>
              <w:t>42</w:t>
            </w:r>
          </w:p>
        </w:tc>
      </w:tr>
      <w:tr w:rsidR="008905D5" w:rsidRPr="003E2144" w:rsidTr="0014146C">
        <w:tc>
          <w:tcPr>
            <w:tcW w:w="806" w:type="dxa"/>
            <w:tcBorders>
              <w:top w:val="nil"/>
              <w:left w:val="nil"/>
              <w:bottom w:val="nil"/>
              <w:right w:val="nil"/>
            </w:tcBorders>
          </w:tcPr>
          <w:p w:rsidR="008905D5" w:rsidRPr="003E2144" w:rsidRDefault="008905D5" w:rsidP="0014146C">
            <w:pPr>
              <w:spacing w:after="0" w:line="240" w:lineRule="auto"/>
              <w:jc w:val="center"/>
              <w:rPr>
                <w:rFonts w:ascii="Times New Roman" w:eastAsia="Times New Roman" w:hAnsi="Times New Roman" w:cs="Times New Roman"/>
              </w:rPr>
            </w:pPr>
          </w:p>
        </w:tc>
        <w:tc>
          <w:tcPr>
            <w:tcW w:w="8233" w:type="dxa"/>
            <w:tcBorders>
              <w:top w:val="nil"/>
              <w:left w:val="nil"/>
              <w:bottom w:val="nil"/>
              <w:right w:val="nil"/>
            </w:tcBorders>
          </w:tcPr>
          <w:p w:rsidR="008905D5" w:rsidRPr="003E2144" w:rsidRDefault="008905D5" w:rsidP="0014146C">
            <w:pPr>
              <w:spacing w:after="0" w:line="240" w:lineRule="auto"/>
              <w:jc w:val="both"/>
              <w:rPr>
                <w:rFonts w:ascii="Times New Roman" w:eastAsia="Times New Roman" w:hAnsi="Times New Roman" w:cs="Times New Roman"/>
              </w:rPr>
            </w:pPr>
            <w:r w:rsidRPr="003E2144">
              <w:rPr>
                <w:rFonts w:ascii="Times New Roman" w:eastAsia="Times New Roman" w:hAnsi="Times New Roman" w:cs="Times New Roman"/>
                <w:sz w:val="28"/>
                <w:szCs w:val="28"/>
              </w:rPr>
              <w:t>5.4</w:t>
            </w:r>
            <w:r>
              <w:rPr>
                <w:rFonts w:ascii="Times New Roman" w:eastAsia="Times New Roman" w:hAnsi="Times New Roman" w:cs="Times New Roman"/>
                <w:sz w:val="28"/>
                <w:szCs w:val="28"/>
              </w:rPr>
              <w:t>.</w:t>
            </w:r>
            <w:r w:rsidRPr="003E2144">
              <w:rPr>
                <w:rFonts w:ascii="Times New Roman" w:eastAsia="Times New Roman" w:hAnsi="Times New Roman" w:cs="Times New Roman"/>
                <w:sz w:val="28"/>
                <w:szCs w:val="28"/>
              </w:rPr>
              <w:t xml:space="preserve"> Социа</w:t>
            </w:r>
            <w:r>
              <w:rPr>
                <w:rFonts w:ascii="Times New Roman" w:eastAsia="Times New Roman" w:hAnsi="Times New Roman" w:cs="Times New Roman"/>
                <w:sz w:val="28"/>
                <w:szCs w:val="28"/>
              </w:rPr>
              <w:t xml:space="preserve">льно-экономическое обоснование </w:t>
            </w:r>
            <w:r w:rsidRPr="003E2144">
              <w:rPr>
                <w:rFonts w:ascii="Times New Roman" w:eastAsia="Times New Roman" w:hAnsi="Times New Roman" w:cs="Times New Roman"/>
                <w:sz w:val="28"/>
                <w:szCs w:val="28"/>
              </w:rPr>
              <w:t>Подпрограммы</w:t>
            </w:r>
          </w:p>
        </w:tc>
        <w:tc>
          <w:tcPr>
            <w:tcW w:w="1501" w:type="dxa"/>
            <w:tcBorders>
              <w:top w:val="nil"/>
              <w:left w:val="nil"/>
              <w:bottom w:val="nil"/>
              <w:right w:val="nil"/>
            </w:tcBorders>
          </w:tcPr>
          <w:p w:rsidR="008905D5" w:rsidRPr="003E2144" w:rsidRDefault="008905D5" w:rsidP="0014146C">
            <w:pPr>
              <w:spacing w:after="0" w:line="240" w:lineRule="auto"/>
              <w:jc w:val="right"/>
              <w:rPr>
                <w:rFonts w:ascii="Times New Roman" w:eastAsia="Times New Roman" w:hAnsi="Times New Roman" w:cs="Times New Roman"/>
              </w:rPr>
            </w:pPr>
            <w:r>
              <w:rPr>
                <w:rFonts w:ascii="Times New Roman" w:eastAsia="Times New Roman" w:hAnsi="Times New Roman" w:cs="Times New Roman"/>
                <w:sz w:val="28"/>
                <w:szCs w:val="28"/>
              </w:rPr>
              <w:t>42</w:t>
            </w:r>
          </w:p>
        </w:tc>
      </w:tr>
      <w:tr w:rsidR="008905D5" w:rsidRPr="003E2144" w:rsidTr="0014146C">
        <w:tc>
          <w:tcPr>
            <w:tcW w:w="806" w:type="dxa"/>
            <w:tcBorders>
              <w:top w:val="nil"/>
              <w:left w:val="nil"/>
              <w:bottom w:val="nil"/>
              <w:right w:val="nil"/>
            </w:tcBorders>
          </w:tcPr>
          <w:p w:rsidR="008905D5" w:rsidRPr="003E2144" w:rsidRDefault="008905D5" w:rsidP="0014146C">
            <w:pPr>
              <w:spacing w:after="0" w:line="240" w:lineRule="auto"/>
              <w:jc w:val="center"/>
              <w:rPr>
                <w:rFonts w:ascii="Times New Roman" w:eastAsia="Times New Roman" w:hAnsi="Times New Roman" w:cs="Times New Roman"/>
              </w:rPr>
            </w:pPr>
          </w:p>
        </w:tc>
        <w:tc>
          <w:tcPr>
            <w:tcW w:w="8233" w:type="dxa"/>
            <w:tcBorders>
              <w:top w:val="nil"/>
              <w:left w:val="nil"/>
              <w:bottom w:val="nil"/>
              <w:right w:val="nil"/>
            </w:tcBorders>
          </w:tcPr>
          <w:p w:rsidR="008905D5" w:rsidRPr="003E2144" w:rsidRDefault="008905D5" w:rsidP="0014146C">
            <w:pPr>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5.5</w:t>
            </w:r>
            <w:r>
              <w:rPr>
                <w:rFonts w:ascii="Times New Roman" w:eastAsia="Times New Roman" w:hAnsi="Times New Roman" w:cs="Times New Roman"/>
                <w:sz w:val="28"/>
                <w:szCs w:val="28"/>
              </w:rPr>
              <w:t>.</w:t>
            </w:r>
            <w:r w:rsidRPr="003E2144">
              <w:rPr>
                <w:rFonts w:ascii="Times New Roman" w:eastAsia="Times New Roman" w:hAnsi="Times New Roman" w:cs="Times New Roman"/>
                <w:sz w:val="28"/>
                <w:szCs w:val="28"/>
              </w:rPr>
              <w:t xml:space="preserve"> Финансирование Подпрограммы</w:t>
            </w:r>
          </w:p>
          <w:p w:rsidR="008905D5" w:rsidRPr="003E2144" w:rsidRDefault="008905D5" w:rsidP="0014146C">
            <w:pPr>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5.6</w:t>
            </w:r>
            <w:r>
              <w:rPr>
                <w:rFonts w:ascii="Times New Roman" w:eastAsia="Times New Roman" w:hAnsi="Times New Roman" w:cs="Times New Roman"/>
                <w:sz w:val="28"/>
                <w:szCs w:val="28"/>
              </w:rPr>
              <w:t>.</w:t>
            </w:r>
            <w:r w:rsidRPr="003E2144">
              <w:rPr>
                <w:rFonts w:ascii="Times New Roman" w:eastAsia="Times New Roman" w:hAnsi="Times New Roman" w:cs="Times New Roman"/>
                <w:sz w:val="28"/>
                <w:szCs w:val="28"/>
              </w:rPr>
              <w:t xml:space="preserve"> Механизм реализации Подпрограммы</w:t>
            </w:r>
          </w:p>
          <w:p w:rsidR="008905D5" w:rsidRPr="003E2144" w:rsidRDefault="008905D5" w:rsidP="0014146C">
            <w:pPr>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5.7</w:t>
            </w:r>
            <w:r>
              <w:rPr>
                <w:rFonts w:ascii="Times New Roman" w:eastAsia="Times New Roman" w:hAnsi="Times New Roman" w:cs="Times New Roman"/>
                <w:sz w:val="28"/>
                <w:szCs w:val="28"/>
              </w:rPr>
              <w:t>.</w:t>
            </w:r>
            <w:r w:rsidRPr="003E2144">
              <w:rPr>
                <w:rFonts w:ascii="Times New Roman" w:eastAsia="Times New Roman" w:hAnsi="Times New Roman" w:cs="Times New Roman"/>
                <w:sz w:val="28"/>
                <w:szCs w:val="28"/>
              </w:rPr>
              <w:t xml:space="preserve"> Индикаторы результативности Подпрограммы</w:t>
            </w:r>
          </w:p>
        </w:tc>
        <w:tc>
          <w:tcPr>
            <w:tcW w:w="1501" w:type="dxa"/>
            <w:tcBorders>
              <w:top w:val="nil"/>
              <w:left w:val="nil"/>
              <w:bottom w:val="nil"/>
              <w:right w:val="nil"/>
            </w:tcBorders>
          </w:tcPr>
          <w:p w:rsidR="008905D5" w:rsidRPr="003E2144" w:rsidRDefault="008905D5" w:rsidP="0014146C">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p w:rsidR="008905D5" w:rsidRPr="003E2144" w:rsidRDefault="008905D5" w:rsidP="0014146C">
            <w:pPr>
              <w:spacing w:after="0" w:line="240" w:lineRule="auto"/>
              <w:jc w:val="right"/>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4</w:t>
            </w:r>
            <w:r>
              <w:rPr>
                <w:rFonts w:ascii="Times New Roman" w:eastAsia="Times New Roman" w:hAnsi="Times New Roman" w:cs="Times New Roman"/>
                <w:sz w:val="28"/>
                <w:szCs w:val="28"/>
              </w:rPr>
              <w:t>3</w:t>
            </w:r>
          </w:p>
          <w:p w:rsidR="008905D5" w:rsidRPr="00365565" w:rsidRDefault="008905D5" w:rsidP="0014146C">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r>
      <w:tr w:rsidR="008905D5" w:rsidRPr="003E2144" w:rsidTr="0014146C">
        <w:tc>
          <w:tcPr>
            <w:tcW w:w="806" w:type="dxa"/>
            <w:tcBorders>
              <w:top w:val="nil"/>
              <w:left w:val="nil"/>
              <w:bottom w:val="nil"/>
              <w:right w:val="nil"/>
            </w:tcBorders>
          </w:tcPr>
          <w:p w:rsidR="008905D5" w:rsidRPr="003E2144" w:rsidRDefault="008905D5" w:rsidP="0014146C">
            <w:pPr>
              <w:spacing w:after="0" w:line="240" w:lineRule="auto"/>
              <w:jc w:val="center"/>
              <w:rPr>
                <w:rFonts w:ascii="Times New Roman" w:eastAsia="Times New Roman" w:hAnsi="Times New Roman" w:cs="Times New Roman"/>
              </w:rPr>
            </w:pPr>
          </w:p>
        </w:tc>
        <w:tc>
          <w:tcPr>
            <w:tcW w:w="8233" w:type="dxa"/>
            <w:tcBorders>
              <w:top w:val="nil"/>
              <w:left w:val="nil"/>
              <w:bottom w:val="nil"/>
              <w:right w:val="nil"/>
            </w:tcBorders>
          </w:tcPr>
          <w:p w:rsidR="008905D5" w:rsidRPr="003E2144" w:rsidRDefault="008905D5" w:rsidP="0014146C">
            <w:pPr>
              <w:spacing w:after="0" w:line="240" w:lineRule="auto"/>
              <w:jc w:val="both"/>
              <w:rPr>
                <w:rFonts w:ascii="Times New Roman" w:eastAsia="Times New Roman" w:hAnsi="Times New Roman" w:cs="Times New Roman"/>
              </w:rPr>
            </w:pPr>
            <w:r w:rsidRPr="003E2144">
              <w:rPr>
                <w:rFonts w:ascii="Times New Roman" w:eastAsia="Times New Roman" w:hAnsi="Times New Roman" w:cs="Times New Roman"/>
                <w:sz w:val="28"/>
                <w:szCs w:val="28"/>
              </w:rPr>
              <w:t>5.8</w:t>
            </w:r>
            <w:r>
              <w:rPr>
                <w:rFonts w:ascii="Times New Roman" w:eastAsia="Times New Roman" w:hAnsi="Times New Roman" w:cs="Times New Roman"/>
                <w:sz w:val="28"/>
                <w:szCs w:val="28"/>
              </w:rPr>
              <w:t>.</w:t>
            </w:r>
            <w:r w:rsidRPr="003E2144">
              <w:rPr>
                <w:rFonts w:ascii="Times New Roman" w:eastAsia="Times New Roman" w:hAnsi="Times New Roman" w:cs="Times New Roman"/>
                <w:sz w:val="28"/>
                <w:szCs w:val="28"/>
              </w:rPr>
              <w:t xml:space="preserve"> Перечень мероприятий Подпрограммы</w:t>
            </w:r>
          </w:p>
        </w:tc>
        <w:tc>
          <w:tcPr>
            <w:tcW w:w="1501" w:type="dxa"/>
            <w:tcBorders>
              <w:top w:val="nil"/>
              <w:left w:val="nil"/>
              <w:bottom w:val="nil"/>
              <w:right w:val="nil"/>
            </w:tcBorders>
          </w:tcPr>
          <w:p w:rsidR="008905D5" w:rsidRPr="003E2144" w:rsidRDefault="008905D5" w:rsidP="0014146C">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61</w:t>
            </w:r>
          </w:p>
        </w:tc>
      </w:tr>
      <w:tr w:rsidR="008905D5" w:rsidRPr="003E2144" w:rsidTr="0014146C">
        <w:tc>
          <w:tcPr>
            <w:tcW w:w="806" w:type="dxa"/>
            <w:tcBorders>
              <w:top w:val="nil"/>
              <w:left w:val="nil"/>
              <w:bottom w:val="nil"/>
              <w:right w:val="nil"/>
            </w:tcBorders>
          </w:tcPr>
          <w:p w:rsidR="008905D5" w:rsidRPr="003E2144" w:rsidRDefault="008905D5" w:rsidP="0014146C">
            <w:pPr>
              <w:spacing w:after="0" w:line="240" w:lineRule="auto"/>
              <w:jc w:val="center"/>
              <w:rPr>
                <w:rFonts w:ascii="Times New Roman" w:eastAsia="Times New Roman" w:hAnsi="Times New Roman" w:cs="Times New Roman"/>
              </w:rPr>
            </w:pPr>
          </w:p>
        </w:tc>
        <w:tc>
          <w:tcPr>
            <w:tcW w:w="8233" w:type="dxa"/>
            <w:tcBorders>
              <w:top w:val="nil"/>
              <w:left w:val="nil"/>
              <w:bottom w:val="nil"/>
              <w:right w:val="nil"/>
            </w:tcBorders>
          </w:tcPr>
          <w:p w:rsidR="008905D5" w:rsidRPr="003E2144" w:rsidRDefault="008905D5" w:rsidP="0014146C">
            <w:pPr>
              <w:spacing w:after="0" w:line="240" w:lineRule="auto"/>
              <w:rPr>
                <w:rFonts w:ascii="Times New Roman" w:eastAsia="Times New Roman" w:hAnsi="Times New Roman" w:cs="Times New Roman"/>
                <w:sz w:val="16"/>
                <w:szCs w:val="16"/>
              </w:rPr>
            </w:pPr>
          </w:p>
        </w:tc>
        <w:tc>
          <w:tcPr>
            <w:tcW w:w="1501" w:type="dxa"/>
            <w:tcBorders>
              <w:top w:val="nil"/>
              <w:left w:val="nil"/>
              <w:bottom w:val="nil"/>
              <w:right w:val="nil"/>
            </w:tcBorders>
          </w:tcPr>
          <w:p w:rsidR="008905D5" w:rsidRPr="003E2144" w:rsidRDefault="008905D5" w:rsidP="0014146C">
            <w:pPr>
              <w:spacing w:after="0" w:line="240" w:lineRule="auto"/>
              <w:jc w:val="right"/>
              <w:rPr>
                <w:rFonts w:ascii="Times New Roman" w:eastAsia="Times New Roman" w:hAnsi="Times New Roman" w:cs="Times New Roman"/>
              </w:rPr>
            </w:pPr>
          </w:p>
        </w:tc>
      </w:tr>
      <w:tr w:rsidR="008905D5" w:rsidRPr="003E2144" w:rsidTr="0014146C">
        <w:tc>
          <w:tcPr>
            <w:tcW w:w="806" w:type="dxa"/>
            <w:tcBorders>
              <w:top w:val="nil"/>
              <w:left w:val="nil"/>
              <w:bottom w:val="nil"/>
              <w:right w:val="nil"/>
            </w:tcBorders>
          </w:tcPr>
          <w:p w:rsidR="008905D5" w:rsidRPr="003E2144" w:rsidRDefault="008905D5" w:rsidP="0014146C">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6</w:t>
            </w:r>
            <w:r>
              <w:rPr>
                <w:rFonts w:ascii="Times New Roman" w:eastAsia="Times New Roman" w:hAnsi="Times New Roman" w:cs="Times New Roman"/>
                <w:sz w:val="28"/>
                <w:szCs w:val="28"/>
              </w:rPr>
              <w:t>.</w:t>
            </w:r>
          </w:p>
          <w:p w:rsidR="008905D5" w:rsidRPr="003E2144" w:rsidRDefault="008905D5" w:rsidP="0014146C">
            <w:pPr>
              <w:spacing w:after="0" w:line="240" w:lineRule="auto"/>
              <w:jc w:val="center"/>
              <w:rPr>
                <w:rFonts w:ascii="Times New Roman" w:eastAsia="Times New Roman" w:hAnsi="Times New Roman" w:cs="Times New Roman"/>
                <w:sz w:val="28"/>
                <w:szCs w:val="28"/>
              </w:rPr>
            </w:pPr>
          </w:p>
          <w:p w:rsidR="008905D5" w:rsidRPr="003E2144" w:rsidRDefault="008905D5" w:rsidP="0014146C">
            <w:pPr>
              <w:spacing w:after="0" w:line="240" w:lineRule="auto"/>
              <w:rPr>
                <w:rFonts w:ascii="Times New Roman" w:eastAsia="Times New Roman" w:hAnsi="Times New Roman" w:cs="Times New Roman"/>
                <w:sz w:val="28"/>
                <w:szCs w:val="28"/>
              </w:rPr>
            </w:pPr>
          </w:p>
        </w:tc>
        <w:tc>
          <w:tcPr>
            <w:tcW w:w="8233" w:type="dxa"/>
            <w:tcBorders>
              <w:top w:val="nil"/>
              <w:left w:val="nil"/>
              <w:bottom w:val="nil"/>
              <w:right w:val="nil"/>
            </w:tcBorders>
          </w:tcPr>
          <w:p w:rsidR="008905D5" w:rsidRPr="003E2144" w:rsidRDefault="008905D5" w:rsidP="0014146C">
            <w:pPr>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Подпрограмма</w:t>
            </w:r>
            <w:hyperlink r:id="rId27" w:history="1">
              <w:r w:rsidRPr="00A626D3">
                <w:rPr>
                  <w:rFonts w:ascii="Times New Roman" w:hAnsi="Times New Roman" w:cs="Times New Roman"/>
                  <w:sz w:val="28"/>
                  <w:szCs w:val="28"/>
                </w:rPr>
                <w:t xml:space="preserve"> </w:t>
              </w:r>
              <w:r>
                <w:rPr>
                  <w:rFonts w:ascii="Times New Roman" w:hAnsi="Times New Roman" w:cs="Times New Roman"/>
                  <w:sz w:val="28"/>
                  <w:szCs w:val="28"/>
                </w:rPr>
                <w:t>«</w:t>
              </w:r>
              <w:r w:rsidRPr="00A626D3">
                <w:rPr>
                  <w:rFonts w:ascii="Times New Roman" w:hAnsi="Times New Roman" w:cs="Times New Roman"/>
                  <w:sz w:val="28"/>
                  <w:szCs w:val="28"/>
                </w:rPr>
                <w:t xml:space="preserve">Организация содержания муниципального жилищного фонда; </w:t>
              </w:r>
              <w:r>
                <w:rPr>
                  <w:rFonts w:ascii="Times New Roman" w:hAnsi="Times New Roman" w:cs="Times New Roman"/>
                  <w:sz w:val="28"/>
                  <w:szCs w:val="28"/>
                </w:rPr>
                <w:t>создание</w:t>
              </w:r>
              <w:r w:rsidRPr="00A626D3">
                <w:rPr>
                  <w:rFonts w:ascii="Times New Roman" w:hAnsi="Times New Roman" w:cs="Times New Roman"/>
                  <w:sz w:val="28"/>
                  <w:szCs w:val="28"/>
                </w:rPr>
                <w:t xml:space="preserve"> условий </w:t>
              </w:r>
              <w:r>
                <w:rPr>
                  <w:rFonts w:ascii="Times New Roman" w:hAnsi="Times New Roman" w:cs="Times New Roman"/>
                  <w:sz w:val="28"/>
                  <w:szCs w:val="28"/>
                </w:rPr>
                <w:t xml:space="preserve">для комфортного проживания </w:t>
              </w:r>
              <w:r w:rsidRPr="00A626D3">
                <w:rPr>
                  <w:rFonts w:ascii="Times New Roman" w:hAnsi="Times New Roman" w:cs="Times New Roman"/>
                  <w:sz w:val="28"/>
                  <w:szCs w:val="28"/>
                </w:rPr>
                <w:t>отдельных категорий граждан</w:t>
              </w:r>
              <w:r w:rsidRPr="003E2144">
                <w:rPr>
                  <w:rFonts w:ascii="Times New Roman" w:eastAsia="Times New Roman" w:hAnsi="Times New Roman" w:cs="Times New Roman"/>
                  <w:sz w:val="28"/>
                  <w:szCs w:val="28"/>
                </w:rPr>
                <w:t xml:space="preserve">» </w:t>
              </w:r>
            </w:hyperlink>
          </w:p>
        </w:tc>
        <w:tc>
          <w:tcPr>
            <w:tcW w:w="1501" w:type="dxa"/>
            <w:tcBorders>
              <w:top w:val="nil"/>
              <w:left w:val="nil"/>
              <w:bottom w:val="nil"/>
              <w:right w:val="nil"/>
            </w:tcBorders>
          </w:tcPr>
          <w:p w:rsidR="008905D5" w:rsidRPr="003E2144" w:rsidRDefault="008905D5" w:rsidP="0014146C">
            <w:pPr>
              <w:spacing w:after="0" w:line="240" w:lineRule="auto"/>
              <w:jc w:val="right"/>
              <w:rPr>
                <w:rFonts w:ascii="Times New Roman" w:eastAsia="Times New Roman" w:hAnsi="Times New Roman" w:cs="Times New Roman"/>
                <w:sz w:val="28"/>
                <w:szCs w:val="28"/>
              </w:rPr>
            </w:pPr>
          </w:p>
          <w:p w:rsidR="008905D5" w:rsidRPr="003E2144" w:rsidRDefault="008905D5" w:rsidP="0014146C">
            <w:pPr>
              <w:spacing w:after="0" w:line="240" w:lineRule="auto"/>
              <w:jc w:val="right"/>
              <w:rPr>
                <w:rFonts w:ascii="Times New Roman" w:eastAsia="Times New Roman" w:hAnsi="Times New Roman" w:cs="Times New Roman"/>
                <w:sz w:val="28"/>
                <w:szCs w:val="28"/>
              </w:rPr>
            </w:pPr>
          </w:p>
          <w:p w:rsidR="008905D5" w:rsidRPr="009F00E7" w:rsidRDefault="008905D5" w:rsidP="0014146C">
            <w:pPr>
              <w:spacing w:after="0" w:line="240" w:lineRule="auto"/>
              <w:jc w:val="right"/>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6</w:t>
            </w:r>
            <w:r>
              <w:rPr>
                <w:rFonts w:ascii="Times New Roman" w:eastAsia="Times New Roman" w:hAnsi="Times New Roman" w:cs="Times New Roman"/>
                <w:sz w:val="28"/>
                <w:szCs w:val="28"/>
                <w:lang w:val="en-US"/>
              </w:rPr>
              <w:t>3</w:t>
            </w:r>
          </w:p>
        </w:tc>
      </w:tr>
      <w:tr w:rsidR="008905D5" w:rsidRPr="003E2144" w:rsidTr="0014146C">
        <w:tc>
          <w:tcPr>
            <w:tcW w:w="806" w:type="dxa"/>
            <w:tcBorders>
              <w:top w:val="nil"/>
              <w:left w:val="nil"/>
              <w:bottom w:val="nil"/>
              <w:right w:val="nil"/>
            </w:tcBorders>
          </w:tcPr>
          <w:p w:rsidR="008905D5" w:rsidRPr="003E2144" w:rsidRDefault="008905D5" w:rsidP="0014146C">
            <w:pPr>
              <w:spacing w:after="0" w:line="240" w:lineRule="auto"/>
              <w:jc w:val="center"/>
              <w:rPr>
                <w:rFonts w:ascii="Times New Roman" w:eastAsia="Times New Roman" w:hAnsi="Times New Roman" w:cs="Times New Roman"/>
                <w:sz w:val="28"/>
                <w:szCs w:val="28"/>
              </w:rPr>
            </w:pPr>
          </w:p>
        </w:tc>
        <w:tc>
          <w:tcPr>
            <w:tcW w:w="8233" w:type="dxa"/>
            <w:tcBorders>
              <w:top w:val="nil"/>
              <w:left w:val="nil"/>
              <w:bottom w:val="nil"/>
              <w:right w:val="nil"/>
            </w:tcBorders>
          </w:tcPr>
          <w:p w:rsidR="008905D5" w:rsidRPr="003E2144" w:rsidRDefault="008905D5" w:rsidP="0014146C">
            <w:pPr>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6.1</w:t>
            </w:r>
            <w:r>
              <w:rPr>
                <w:rFonts w:ascii="Times New Roman" w:eastAsia="Times New Roman" w:hAnsi="Times New Roman" w:cs="Times New Roman"/>
                <w:sz w:val="28"/>
                <w:szCs w:val="28"/>
              </w:rPr>
              <w:t>.</w:t>
            </w:r>
            <w:r w:rsidRPr="003E2144">
              <w:rPr>
                <w:rFonts w:ascii="Times New Roman" w:eastAsia="Times New Roman" w:hAnsi="Times New Roman" w:cs="Times New Roman"/>
                <w:sz w:val="28"/>
                <w:szCs w:val="28"/>
              </w:rPr>
              <w:t xml:space="preserve"> Паспорт Подпрограммы</w:t>
            </w:r>
          </w:p>
        </w:tc>
        <w:tc>
          <w:tcPr>
            <w:tcW w:w="1501" w:type="dxa"/>
            <w:tcBorders>
              <w:top w:val="nil"/>
              <w:left w:val="nil"/>
              <w:bottom w:val="nil"/>
              <w:right w:val="nil"/>
            </w:tcBorders>
          </w:tcPr>
          <w:p w:rsidR="008905D5" w:rsidRPr="00365565" w:rsidRDefault="008905D5" w:rsidP="0014146C">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365565">
              <w:rPr>
                <w:rFonts w:ascii="Times New Roman" w:eastAsia="Times New Roman" w:hAnsi="Times New Roman" w:cs="Times New Roman"/>
                <w:sz w:val="28"/>
                <w:szCs w:val="28"/>
              </w:rPr>
              <w:t>3</w:t>
            </w:r>
          </w:p>
        </w:tc>
      </w:tr>
      <w:tr w:rsidR="008905D5" w:rsidRPr="003E2144" w:rsidTr="0014146C">
        <w:tc>
          <w:tcPr>
            <w:tcW w:w="806" w:type="dxa"/>
            <w:tcBorders>
              <w:top w:val="nil"/>
              <w:left w:val="nil"/>
              <w:bottom w:val="nil"/>
              <w:right w:val="nil"/>
            </w:tcBorders>
          </w:tcPr>
          <w:p w:rsidR="008905D5" w:rsidRPr="003E2144" w:rsidRDefault="008905D5" w:rsidP="0014146C">
            <w:pPr>
              <w:spacing w:after="0" w:line="240" w:lineRule="auto"/>
              <w:jc w:val="center"/>
              <w:rPr>
                <w:rFonts w:ascii="Times New Roman" w:eastAsia="Times New Roman" w:hAnsi="Times New Roman" w:cs="Times New Roman"/>
                <w:sz w:val="28"/>
                <w:szCs w:val="28"/>
              </w:rPr>
            </w:pPr>
          </w:p>
        </w:tc>
        <w:tc>
          <w:tcPr>
            <w:tcW w:w="8233" w:type="dxa"/>
            <w:tcBorders>
              <w:top w:val="nil"/>
              <w:left w:val="nil"/>
              <w:bottom w:val="nil"/>
              <w:right w:val="nil"/>
            </w:tcBorders>
          </w:tcPr>
          <w:p w:rsidR="008905D5" w:rsidRPr="003E2144" w:rsidRDefault="008905D5" w:rsidP="0014146C">
            <w:pPr>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6.2</w:t>
            </w:r>
            <w:r>
              <w:rPr>
                <w:rFonts w:ascii="Times New Roman" w:eastAsia="Times New Roman" w:hAnsi="Times New Roman" w:cs="Times New Roman"/>
                <w:sz w:val="28"/>
                <w:szCs w:val="28"/>
              </w:rPr>
              <w:t>.</w:t>
            </w:r>
            <w:r w:rsidRPr="003E2144">
              <w:rPr>
                <w:rFonts w:ascii="Times New Roman" w:eastAsia="Times New Roman" w:hAnsi="Times New Roman" w:cs="Times New Roman"/>
                <w:sz w:val="28"/>
                <w:szCs w:val="28"/>
              </w:rPr>
              <w:t xml:space="preserve"> Анализ существующей ситуации и оценка проблемы, решение</w:t>
            </w:r>
          </w:p>
          <w:p w:rsidR="008905D5" w:rsidRPr="003E2144" w:rsidRDefault="008905D5" w:rsidP="0014146C">
            <w:pPr>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которой осуществляется путем реализации Подпрограммы    </w:t>
            </w:r>
          </w:p>
        </w:tc>
        <w:tc>
          <w:tcPr>
            <w:tcW w:w="1501" w:type="dxa"/>
            <w:tcBorders>
              <w:top w:val="nil"/>
              <w:left w:val="nil"/>
              <w:bottom w:val="nil"/>
              <w:right w:val="nil"/>
            </w:tcBorders>
          </w:tcPr>
          <w:p w:rsidR="008905D5" w:rsidRPr="003E2144" w:rsidRDefault="008905D5" w:rsidP="0014146C">
            <w:pPr>
              <w:spacing w:after="0" w:line="240" w:lineRule="auto"/>
              <w:jc w:val="right"/>
              <w:rPr>
                <w:rFonts w:ascii="Times New Roman" w:eastAsia="Times New Roman" w:hAnsi="Times New Roman" w:cs="Times New Roman"/>
                <w:sz w:val="28"/>
                <w:szCs w:val="28"/>
              </w:rPr>
            </w:pPr>
          </w:p>
          <w:p w:rsidR="008905D5" w:rsidRPr="00365565" w:rsidRDefault="008905D5" w:rsidP="0014146C">
            <w:pPr>
              <w:spacing w:after="0" w:line="240" w:lineRule="auto"/>
              <w:jc w:val="right"/>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6</w:t>
            </w:r>
            <w:r w:rsidRPr="00365565">
              <w:rPr>
                <w:rFonts w:ascii="Times New Roman" w:eastAsia="Times New Roman" w:hAnsi="Times New Roman" w:cs="Times New Roman"/>
                <w:sz w:val="28"/>
                <w:szCs w:val="28"/>
              </w:rPr>
              <w:t>5</w:t>
            </w:r>
          </w:p>
        </w:tc>
      </w:tr>
      <w:tr w:rsidR="008905D5" w:rsidRPr="003E2144" w:rsidTr="0014146C">
        <w:tc>
          <w:tcPr>
            <w:tcW w:w="806" w:type="dxa"/>
            <w:tcBorders>
              <w:top w:val="nil"/>
              <w:left w:val="nil"/>
              <w:bottom w:val="nil"/>
              <w:right w:val="nil"/>
            </w:tcBorders>
          </w:tcPr>
          <w:p w:rsidR="008905D5" w:rsidRPr="003E2144" w:rsidRDefault="008905D5" w:rsidP="0014146C">
            <w:pPr>
              <w:spacing w:after="0" w:line="240" w:lineRule="auto"/>
              <w:jc w:val="center"/>
              <w:rPr>
                <w:rFonts w:ascii="Times New Roman" w:eastAsia="Times New Roman" w:hAnsi="Times New Roman" w:cs="Times New Roman"/>
                <w:sz w:val="28"/>
                <w:szCs w:val="28"/>
              </w:rPr>
            </w:pPr>
          </w:p>
        </w:tc>
        <w:tc>
          <w:tcPr>
            <w:tcW w:w="8233" w:type="dxa"/>
            <w:tcBorders>
              <w:top w:val="nil"/>
              <w:left w:val="nil"/>
              <w:bottom w:val="nil"/>
              <w:right w:val="nil"/>
            </w:tcBorders>
          </w:tcPr>
          <w:p w:rsidR="008905D5" w:rsidRPr="003E2144" w:rsidRDefault="008905D5" w:rsidP="0014146C">
            <w:pPr>
              <w:tabs>
                <w:tab w:val="left" w:pos="42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6.3.</w:t>
            </w:r>
            <w:r>
              <w:rPr>
                <w:rFonts w:ascii="Times New Roman" w:eastAsia="Times New Roman" w:hAnsi="Times New Roman" w:cs="Times New Roman"/>
                <w:sz w:val="28"/>
                <w:szCs w:val="28"/>
              </w:rPr>
              <w:tab/>
              <w:t xml:space="preserve"> </w:t>
            </w:r>
            <w:r w:rsidRPr="003E2144">
              <w:rPr>
                <w:rFonts w:ascii="Times New Roman" w:eastAsia="Times New Roman" w:hAnsi="Times New Roman" w:cs="Times New Roman"/>
                <w:sz w:val="28"/>
                <w:szCs w:val="28"/>
              </w:rPr>
              <w:t xml:space="preserve">Цель, задачи и ожидаемые результаты реализации муниципальной Программы </w:t>
            </w:r>
          </w:p>
        </w:tc>
        <w:tc>
          <w:tcPr>
            <w:tcW w:w="1501" w:type="dxa"/>
            <w:tcBorders>
              <w:top w:val="nil"/>
              <w:left w:val="nil"/>
              <w:bottom w:val="nil"/>
              <w:right w:val="nil"/>
            </w:tcBorders>
          </w:tcPr>
          <w:p w:rsidR="008905D5" w:rsidRPr="003E2144" w:rsidRDefault="008905D5" w:rsidP="0014146C">
            <w:pPr>
              <w:spacing w:after="0" w:line="240" w:lineRule="auto"/>
              <w:jc w:val="right"/>
              <w:rPr>
                <w:rFonts w:ascii="Times New Roman" w:eastAsia="Times New Roman" w:hAnsi="Times New Roman" w:cs="Times New Roman"/>
                <w:sz w:val="28"/>
                <w:szCs w:val="28"/>
              </w:rPr>
            </w:pPr>
          </w:p>
          <w:p w:rsidR="008905D5" w:rsidRPr="009F00E7" w:rsidRDefault="008905D5" w:rsidP="0014146C">
            <w:pPr>
              <w:spacing w:after="0" w:line="240" w:lineRule="auto"/>
              <w:jc w:val="right"/>
              <w:rPr>
                <w:rFonts w:ascii="Times New Roman" w:eastAsia="Times New Roman" w:hAnsi="Times New Roman" w:cs="Times New Roman"/>
                <w:sz w:val="28"/>
                <w:szCs w:val="28"/>
                <w:lang w:val="en-US"/>
              </w:rPr>
            </w:pPr>
            <w:r w:rsidRPr="003E2144">
              <w:rPr>
                <w:rFonts w:ascii="Times New Roman" w:eastAsia="Times New Roman" w:hAnsi="Times New Roman" w:cs="Times New Roman"/>
                <w:sz w:val="28"/>
                <w:szCs w:val="28"/>
              </w:rPr>
              <w:t>6</w:t>
            </w:r>
            <w:r>
              <w:rPr>
                <w:rFonts w:ascii="Times New Roman" w:eastAsia="Times New Roman" w:hAnsi="Times New Roman" w:cs="Times New Roman"/>
                <w:sz w:val="28"/>
                <w:szCs w:val="28"/>
                <w:lang w:val="en-US"/>
              </w:rPr>
              <w:t>6</w:t>
            </w:r>
          </w:p>
        </w:tc>
      </w:tr>
      <w:tr w:rsidR="008905D5" w:rsidRPr="003E2144" w:rsidTr="0014146C">
        <w:tc>
          <w:tcPr>
            <w:tcW w:w="806" w:type="dxa"/>
            <w:tcBorders>
              <w:top w:val="nil"/>
              <w:left w:val="nil"/>
              <w:bottom w:val="nil"/>
              <w:right w:val="nil"/>
            </w:tcBorders>
          </w:tcPr>
          <w:p w:rsidR="008905D5" w:rsidRPr="003E2144" w:rsidRDefault="008905D5" w:rsidP="0014146C">
            <w:pPr>
              <w:spacing w:after="0" w:line="240" w:lineRule="auto"/>
              <w:jc w:val="center"/>
              <w:rPr>
                <w:rFonts w:ascii="Times New Roman" w:eastAsia="Times New Roman" w:hAnsi="Times New Roman" w:cs="Times New Roman"/>
                <w:sz w:val="28"/>
                <w:szCs w:val="28"/>
              </w:rPr>
            </w:pPr>
          </w:p>
        </w:tc>
        <w:tc>
          <w:tcPr>
            <w:tcW w:w="8233" w:type="dxa"/>
            <w:tcBorders>
              <w:top w:val="nil"/>
              <w:left w:val="nil"/>
              <w:bottom w:val="nil"/>
              <w:right w:val="nil"/>
            </w:tcBorders>
          </w:tcPr>
          <w:p w:rsidR="008905D5" w:rsidRPr="003E2144" w:rsidRDefault="008905D5" w:rsidP="0014146C">
            <w:pPr>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6.4</w:t>
            </w:r>
            <w:r>
              <w:rPr>
                <w:rFonts w:ascii="Times New Roman" w:eastAsia="Times New Roman" w:hAnsi="Times New Roman" w:cs="Times New Roman"/>
                <w:sz w:val="28"/>
                <w:szCs w:val="28"/>
              </w:rPr>
              <w:t>.</w:t>
            </w:r>
            <w:r w:rsidRPr="003E2144">
              <w:rPr>
                <w:rFonts w:ascii="Times New Roman" w:eastAsia="Times New Roman" w:hAnsi="Times New Roman" w:cs="Times New Roman"/>
                <w:sz w:val="28"/>
                <w:szCs w:val="28"/>
              </w:rPr>
              <w:t xml:space="preserve"> Социально-экономическое обоснование Подпрограммы</w:t>
            </w:r>
          </w:p>
        </w:tc>
        <w:tc>
          <w:tcPr>
            <w:tcW w:w="1501" w:type="dxa"/>
            <w:tcBorders>
              <w:top w:val="nil"/>
              <w:left w:val="nil"/>
              <w:bottom w:val="nil"/>
              <w:right w:val="nil"/>
            </w:tcBorders>
          </w:tcPr>
          <w:p w:rsidR="008905D5" w:rsidRPr="00365565" w:rsidRDefault="008905D5" w:rsidP="0014146C">
            <w:pPr>
              <w:spacing w:after="0" w:line="240" w:lineRule="auto"/>
              <w:jc w:val="right"/>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6</w:t>
            </w:r>
            <w:r w:rsidRPr="00365565">
              <w:rPr>
                <w:rFonts w:ascii="Times New Roman" w:eastAsia="Times New Roman" w:hAnsi="Times New Roman" w:cs="Times New Roman"/>
                <w:sz w:val="28"/>
                <w:szCs w:val="28"/>
              </w:rPr>
              <w:t>7</w:t>
            </w:r>
          </w:p>
        </w:tc>
      </w:tr>
      <w:tr w:rsidR="008905D5" w:rsidRPr="003E2144" w:rsidTr="0014146C">
        <w:tc>
          <w:tcPr>
            <w:tcW w:w="806" w:type="dxa"/>
            <w:tcBorders>
              <w:top w:val="nil"/>
              <w:left w:val="nil"/>
              <w:bottom w:val="nil"/>
              <w:right w:val="nil"/>
            </w:tcBorders>
          </w:tcPr>
          <w:p w:rsidR="008905D5" w:rsidRPr="003E2144" w:rsidRDefault="008905D5" w:rsidP="0014146C">
            <w:pPr>
              <w:spacing w:after="0" w:line="240" w:lineRule="auto"/>
              <w:jc w:val="center"/>
              <w:rPr>
                <w:rFonts w:ascii="Times New Roman" w:eastAsia="Times New Roman" w:hAnsi="Times New Roman" w:cs="Times New Roman"/>
                <w:sz w:val="28"/>
                <w:szCs w:val="28"/>
              </w:rPr>
            </w:pPr>
          </w:p>
        </w:tc>
        <w:tc>
          <w:tcPr>
            <w:tcW w:w="8233" w:type="dxa"/>
            <w:tcBorders>
              <w:top w:val="nil"/>
              <w:left w:val="nil"/>
              <w:bottom w:val="nil"/>
              <w:right w:val="nil"/>
            </w:tcBorders>
          </w:tcPr>
          <w:p w:rsidR="008905D5" w:rsidRPr="003E2144" w:rsidRDefault="008905D5" w:rsidP="0014146C">
            <w:pPr>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6.5</w:t>
            </w:r>
            <w:r>
              <w:rPr>
                <w:rFonts w:ascii="Times New Roman" w:eastAsia="Times New Roman" w:hAnsi="Times New Roman" w:cs="Times New Roman"/>
                <w:sz w:val="28"/>
                <w:szCs w:val="28"/>
              </w:rPr>
              <w:t>.</w:t>
            </w:r>
            <w:r w:rsidRPr="003E2144">
              <w:rPr>
                <w:rFonts w:ascii="Times New Roman" w:eastAsia="Times New Roman" w:hAnsi="Times New Roman" w:cs="Times New Roman"/>
                <w:sz w:val="28"/>
                <w:szCs w:val="28"/>
              </w:rPr>
              <w:t xml:space="preserve"> Финансирование Подпрограммы</w:t>
            </w:r>
          </w:p>
        </w:tc>
        <w:tc>
          <w:tcPr>
            <w:tcW w:w="1501" w:type="dxa"/>
            <w:tcBorders>
              <w:top w:val="nil"/>
              <w:left w:val="nil"/>
              <w:bottom w:val="nil"/>
              <w:right w:val="nil"/>
            </w:tcBorders>
          </w:tcPr>
          <w:p w:rsidR="008905D5" w:rsidRPr="00365565" w:rsidRDefault="008905D5" w:rsidP="0014146C">
            <w:pPr>
              <w:spacing w:after="0" w:line="240" w:lineRule="auto"/>
              <w:jc w:val="right"/>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6</w:t>
            </w:r>
            <w:r w:rsidRPr="00365565">
              <w:rPr>
                <w:rFonts w:ascii="Times New Roman" w:eastAsia="Times New Roman" w:hAnsi="Times New Roman" w:cs="Times New Roman"/>
                <w:sz w:val="28"/>
                <w:szCs w:val="28"/>
              </w:rPr>
              <w:t>7</w:t>
            </w:r>
          </w:p>
        </w:tc>
      </w:tr>
      <w:tr w:rsidR="008905D5" w:rsidRPr="003E2144" w:rsidTr="0014146C">
        <w:tc>
          <w:tcPr>
            <w:tcW w:w="806" w:type="dxa"/>
            <w:tcBorders>
              <w:top w:val="nil"/>
              <w:left w:val="nil"/>
              <w:bottom w:val="nil"/>
              <w:right w:val="nil"/>
            </w:tcBorders>
          </w:tcPr>
          <w:p w:rsidR="008905D5" w:rsidRPr="003E2144" w:rsidRDefault="008905D5" w:rsidP="0014146C">
            <w:pPr>
              <w:spacing w:after="0" w:line="240" w:lineRule="auto"/>
              <w:jc w:val="center"/>
              <w:rPr>
                <w:rFonts w:ascii="Times New Roman" w:eastAsia="Times New Roman" w:hAnsi="Times New Roman" w:cs="Times New Roman"/>
                <w:sz w:val="28"/>
                <w:szCs w:val="28"/>
              </w:rPr>
            </w:pPr>
          </w:p>
        </w:tc>
        <w:tc>
          <w:tcPr>
            <w:tcW w:w="8233" w:type="dxa"/>
            <w:tcBorders>
              <w:top w:val="nil"/>
              <w:left w:val="nil"/>
              <w:bottom w:val="nil"/>
              <w:right w:val="nil"/>
            </w:tcBorders>
          </w:tcPr>
          <w:p w:rsidR="008905D5" w:rsidRPr="003E2144" w:rsidRDefault="008905D5" w:rsidP="0014146C">
            <w:pPr>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6.6</w:t>
            </w:r>
            <w:r>
              <w:rPr>
                <w:rFonts w:ascii="Times New Roman" w:eastAsia="Times New Roman" w:hAnsi="Times New Roman" w:cs="Times New Roman"/>
                <w:sz w:val="28"/>
                <w:szCs w:val="28"/>
              </w:rPr>
              <w:t>.</w:t>
            </w:r>
            <w:r w:rsidRPr="003E2144">
              <w:rPr>
                <w:rFonts w:ascii="Times New Roman" w:eastAsia="Times New Roman" w:hAnsi="Times New Roman" w:cs="Times New Roman"/>
                <w:sz w:val="28"/>
                <w:szCs w:val="28"/>
              </w:rPr>
              <w:t xml:space="preserve"> Механизм реализации Подпрограммы</w:t>
            </w:r>
          </w:p>
          <w:p w:rsidR="008905D5" w:rsidRPr="003E2144" w:rsidRDefault="008905D5" w:rsidP="0014146C">
            <w:pPr>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6.7</w:t>
            </w:r>
            <w:r>
              <w:rPr>
                <w:rFonts w:ascii="Times New Roman" w:eastAsia="Times New Roman" w:hAnsi="Times New Roman" w:cs="Times New Roman"/>
                <w:sz w:val="28"/>
                <w:szCs w:val="28"/>
              </w:rPr>
              <w:t>.</w:t>
            </w:r>
            <w:r w:rsidRPr="003E2144">
              <w:rPr>
                <w:rFonts w:ascii="Times New Roman" w:eastAsia="Times New Roman" w:hAnsi="Times New Roman" w:cs="Times New Roman"/>
                <w:sz w:val="28"/>
                <w:szCs w:val="28"/>
              </w:rPr>
              <w:t xml:space="preserve"> Индикаторы результативности Подпрограммы</w:t>
            </w:r>
          </w:p>
          <w:p w:rsidR="008905D5" w:rsidRPr="003E2144" w:rsidRDefault="008905D5" w:rsidP="0014146C">
            <w:pPr>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6.8</w:t>
            </w:r>
            <w:r>
              <w:rPr>
                <w:rFonts w:ascii="Times New Roman" w:eastAsia="Times New Roman" w:hAnsi="Times New Roman" w:cs="Times New Roman"/>
                <w:sz w:val="28"/>
                <w:szCs w:val="28"/>
              </w:rPr>
              <w:t>.</w:t>
            </w:r>
            <w:r w:rsidRPr="003E2144">
              <w:rPr>
                <w:rFonts w:ascii="Times New Roman" w:eastAsia="Times New Roman" w:hAnsi="Times New Roman" w:cs="Times New Roman"/>
                <w:sz w:val="28"/>
                <w:szCs w:val="28"/>
              </w:rPr>
              <w:t xml:space="preserve"> Перечень мероприятий Подпрограммы</w:t>
            </w:r>
          </w:p>
          <w:p w:rsidR="008905D5" w:rsidRPr="003E2144" w:rsidRDefault="008905D5" w:rsidP="0014146C">
            <w:pPr>
              <w:spacing w:after="0" w:line="240" w:lineRule="auto"/>
              <w:jc w:val="both"/>
              <w:rPr>
                <w:rFonts w:ascii="Times New Roman" w:eastAsia="Times New Roman" w:hAnsi="Times New Roman" w:cs="Times New Roman"/>
                <w:sz w:val="16"/>
                <w:szCs w:val="16"/>
              </w:rPr>
            </w:pPr>
          </w:p>
        </w:tc>
        <w:tc>
          <w:tcPr>
            <w:tcW w:w="1501" w:type="dxa"/>
            <w:tcBorders>
              <w:top w:val="nil"/>
              <w:left w:val="nil"/>
              <w:bottom w:val="nil"/>
              <w:right w:val="nil"/>
            </w:tcBorders>
          </w:tcPr>
          <w:p w:rsidR="008905D5" w:rsidRPr="00365565" w:rsidRDefault="008905D5" w:rsidP="0014146C">
            <w:pPr>
              <w:spacing w:after="0" w:line="240" w:lineRule="auto"/>
              <w:jc w:val="right"/>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6</w:t>
            </w:r>
            <w:r w:rsidRPr="00365565">
              <w:rPr>
                <w:rFonts w:ascii="Times New Roman" w:eastAsia="Times New Roman" w:hAnsi="Times New Roman" w:cs="Times New Roman"/>
                <w:sz w:val="28"/>
                <w:szCs w:val="28"/>
              </w:rPr>
              <w:t>7</w:t>
            </w:r>
          </w:p>
          <w:p w:rsidR="008905D5" w:rsidRPr="00365565" w:rsidRDefault="008905D5" w:rsidP="0014146C">
            <w:pPr>
              <w:spacing w:after="0" w:line="240" w:lineRule="auto"/>
              <w:jc w:val="right"/>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6</w:t>
            </w:r>
            <w:r w:rsidRPr="00365565">
              <w:rPr>
                <w:rFonts w:ascii="Times New Roman" w:eastAsia="Times New Roman" w:hAnsi="Times New Roman" w:cs="Times New Roman"/>
                <w:sz w:val="28"/>
                <w:szCs w:val="28"/>
              </w:rPr>
              <w:t>8</w:t>
            </w:r>
          </w:p>
          <w:p w:rsidR="008905D5" w:rsidRPr="00365565" w:rsidRDefault="008905D5" w:rsidP="0014146C">
            <w:pPr>
              <w:spacing w:after="0" w:line="240" w:lineRule="auto"/>
              <w:jc w:val="right"/>
              <w:rPr>
                <w:rFonts w:ascii="Times New Roman" w:eastAsia="Times New Roman" w:hAnsi="Times New Roman" w:cs="Times New Roman"/>
                <w:sz w:val="28"/>
                <w:szCs w:val="28"/>
              </w:rPr>
            </w:pPr>
            <w:r w:rsidRPr="00365565">
              <w:rPr>
                <w:rFonts w:ascii="Times New Roman" w:eastAsia="Times New Roman" w:hAnsi="Times New Roman" w:cs="Times New Roman"/>
                <w:sz w:val="28"/>
                <w:szCs w:val="28"/>
              </w:rPr>
              <w:t>70</w:t>
            </w:r>
          </w:p>
        </w:tc>
      </w:tr>
      <w:tr w:rsidR="008905D5" w:rsidRPr="003E2144" w:rsidTr="0014146C">
        <w:tc>
          <w:tcPr>
            <w:tcW w:w="806" w:type="dxa"/>
            <w:tcBorders>
              <w:top w:val="nil"/>
              <w:left w:val="nil"/>
              <w:bottom w:val="nil"/>
              <w:right w:val="nil"/>
            </w:tcBorders>
          </w:tcPr>
          <w:p w:rsidR="008905D5" w:rsidRPr="003E2144" w:rsidRDefault="008905D5" w:rsidP="0014146C">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7</w:t>
            </w:r>
            <w:r>
              <w:rPr>
                <w:rFonts w:ascii="Times New Roman" w:eastAsia="Times New Roman" w:hAnsi="Times New Roman" w:cs="Times New Roman"/>
                <w:sz w:val="28"/>
                <w:szCs w:val="28"/>
              </w:rPr>
              <w:t>.</w:t>
            </w:r>
          </w:p>
        </w:tc>
        <w:tc>
          <w:tcPr>
            <w:tcW w:w="8233" w:type="dxa"/>
            <w:tcBorders>
              <w:top w:val="nil"/>
              <w:left w:val="nil"/>
              <w:bottom w:val="nil"/>
              <w:right w:val="nil"/>
            </w:tcBorders>
          </w:tcPr>
          <w:p w:rsidR="008905D5" w:rsidRPr="003E2144" w:rsidRDefault="008905D5" w:rsidP="0014146C">
            <w:pPr>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Список сокращений</w:t>
            </w:r>
            <w:r>
              <w:rPr>
                <w:rFonts w:ascii="Times New Roman" w:eastAsia="Times New Roman" w:hAnsi="Times New Roman" w:cs="Times New Roman"/>
                <w:sz w:val="28"/>
                <w:szCs w:val="28"/>
              </w:rPr>
              <w:t xml:space="preserve">, используемых в </w:t>
            </w:r>
            <w:r w:rsidRPr="003E2144">
              <w:rPr>
                <w:rFonts w:ascii="Times New Roman" w:eastAsia="Times New Roman" w:hAnsi="Times New Roman" w:cs="Times New Roman"/>
                <w:sz w:val="28"/>
                <w:szCs w:val="28"/>
              </w:rPr>
              <w:t>Программе</w:t>
            </w:r>
          </w:p>
        </w:tc>
        <w:tc>
          <w:tcPr>
            <w:tcW w:w="1501" w:type="dxa"/>
            <w:tcBorders>
              <w:top w:val="nil"/>
              <w:left w:val="nil"/>
              <w:bottom w:val="nil"/>
              <w:right w:val="nil"/>
            </w:tcBorders>
          </w:tcPr>
          <w:p w:rsidR="008905D5" w:rsidRPr="00365565" w:rsidRDefault="008905D5" w:rsidP="0014146C">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365565">
              <w:rPr>
                <w:rFonts w:ascii="Times New Roman" w:eastAsia="Times New Roman" w:hAnsi="Times New Roman" w:cs="Times New Roman"/>
                <w:sz w:val="28"/>
                <w:szCs w:val="28"/>
              </w:rPr>
              <w:t>2</w:t>
            </w:r>
          </w:p>
        </w:tc>
      </w:tr>
      <w:tr w:rsidR="008905D5" w:rsidRPr="003E2144" w:rsidTr="0014146C">
        <w:trPr>
          <w:trHeight w:val="80"/>
        </w:trPr>
        <w:tc>
          <w:tcPr>
            <w:tcW w:w="806" w:type="dxa"/>
            <w:tcBorders>
              <w:top w:val="nil"/>
              <w:left w:val="nil"/>
              <w:bottom w:val="nil"/>
              <w:right w:val="nil"/>
            </w:tcBorders>
          </w:tcPr>
          <w:p w:rsidR="008905D5" w:rsidRPr="003E2144" w:rsidRDefault="008905D5" w:rsidP="0014146C">
            <w:pPr>
              <w:spacing w:after="0" w:line="240" w:lineRule="auto"/>
              <w:jc w:val="center"/>
              <w:rPr>
                <w:rFonts w:ascii="Times New Roman" w:eastAsia="Times New Roman" w:hAnsi="Times New Roman" w:cs="Times New Roman"/>
                <w:sz w:val="28"/>
                <w:szCs w:val="28"/>
              </w:rPr>
            </w:pPr>
          </w:p>
        </w:tc>
        <w:tc>
          <w:tcPr>
            <w:tcW w:w="8233" w:type="dxa"/>
            <w:tcBorders>
              <w:top w:val="nil"/>
              <w:left w:val="nil"/>
              <w:bottom w:val="nil"/>
              <w:right w:val="nil"/>
            </w:tcBorders>
          </w:tcPr>
          <w:p w:rsidR="008905D5" w:rsidRPr="003E2144" w:rsidRDefault="008905D5" w:rsidP="0014146C">
            <w:pPr>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Приложения 1-</w:t>
            </w:r>
            <w:r>
              <w:rPr>
                <w:rFonts w:ascii="Times New Roman" w:eastAsia="Times New Roman" w:hAnsi="Times New Roman" w:cs="Times New Roman"/>
                <w:sz w:val="28"/>
                <w:szCs w:val="28"/>
              </w:rPr>
              <w:t>8</w:t>
            </w:r>
            <w:r w:rsidRPr="003E2144">
              <w:rPr>
                <w:rFonts w:ascii="Times New Roman" w:eastAsia="Times New Roman" w:hAnsi="Times New Roman" w:cs="Times New Roman"/>
                <w:sz w:val="28"/>
                <w:szCs w:val="28"/>
              </w:rPr>
              <w:t xml:space="preserve"> к Программе</w:t>
            </w:r>
          </w:p>
        </w:tc>
        <w:tc>
          <w:tcPr>
            <w:tcW w:w="1501" w:type="dxa"/>
            <w:tcBorders>
              <w:top w:val="nil"/>
              <w:left w:val="nil"/>
              <w:bottom w:val="nil"/>
              <w:right w:val="nil"/>
            </w:tcBorders>
          </w:tcPr>
          <w:p w:rsidR="008905D5" w:rsidRPr="003E2144" w:rsidRDefault="008905D5" w:rsidP="0014146C">
            <w:pPr>
              <w:spacing w:after="0" w:line="240" w:lineRule="auto"/>
              <w:jc w:val="center"/>
              <w:rPr>
                <w:rFonts w:ascii="Times New Roman" w:eastAsia="Times New Roman" w:hAnsi="Times New Roman" w:cs="Times New Roman"/>
                <w:sz w:val="28"/>
                <w:szCs w:val="28"/>
              </w:rPr>
            </w:pPr>
          </w:p>
        </w:tc>
      </w:tr>
    </w:tbl>
    <w:p w:rsidR="008905D5" w:rsidRPr="00AA7781" w:rsidRDefault="008905D5" w:rsidP="008905D5">
      <w:pPr>
        <w:widowControl w:val="0"/>
        <w:numPr>
          <w:ilvl w:val="0"/>
          <w:numId w:val="2"/>
        </w:numPr>
        <w:autoSpaceDE w:val="0"/>
        <w:autoSpaceDN w:val="0"/>
        <w:adjustRightInd w:val="0"/>
        <w:spacing w:after="0" w:line="240" w:lineRule="auto"/>
        <w:ind w:left="0"/>
        <w:contextualSpacing/>
        <w:jc w:val="center"/>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lastRenderedPageBreak/>
        <w:t>Муниципальная программа</w:t>
      </w:r>
    </w:p>
    <w:p w:rsidR="008905D5" w:rsidRPr="00AA7781" w:rsidRDefault="008905D5" w:rsidP="008905D5">
      <w:pPr>
        <w:spacing w:after="0" w:line="240" w:lineRule="auto"/>
        <w:jc w:val="center"/>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 xml:space="preserve">«Обеспечение доступным и комфортным жильем населения </w:t>
      </w:r>
    </w:p>
    <w:p w:rsidR="008905D5" w:rsidRPr="00AA7781" w:rsidRDefault="008905D5" w:rsidP="008905D5">
      <w:pPr>
        <w:spacing w:after="0" w:line="240" w:lineRule="auto"/>
        <w:jc w:val="center"/>
        <w:rPr>
          <w:rFonts w:ascii="Times New Roman" w:eastAsia="Times New Roman" w:hAnsi="Times New Roman" w:cs="Times New Roman"/>
          <w:bCs/>
          <w:sz w:val="28"/>
          <w:szCs w:val="28"/>
        </w:rPr>
      </w:pPr>
      <w:r w:rsidRPr="00AA7781">
        <w:rPr>
          <w:rFonts w:ascii="Times New Roman" w:eastAsia="Times New Roman" w:hAnsi="Times New Roman" w:cs="Times New Roman"/>
          <w:bCs/>
          <w:sz w:val="28"/>
          <w:szCs w:val="28"/>
        </w:rPr>
        <w:t xml:space="preserve">городского округа город Рыбинск </w:t>
      </w:r>
      <w:r w:rsidRPr="00AA7781">
        <w:rPr>
          <w:rFonts w:ascii="Times New Roman" w:eastAsia="Times New Roman" w:hAnsi="Times New Roman" w:cs="Times New Roman"/>
          <w:kern w:val="2"/>
          <w:sz w:val="28"/>
          <w:szCs w:val="28"/>
        </w:rPr>
        <w:t>Ярославской области</w:t>
      </w:r>
      <w:r w:rsidRPr="00AA7781">
        <w:rPr>
          <w:rFonts w:ascii="Times New Roman" w:eastAsia="Times New Roman" w:hAnsi="Times New Roman" w:cs="Times New Roman"/>
          <w:bCs/>
          <w:sz w:val="28"/>
          <w:szCs w:val="28"/>
        </w:rPr>
        <w:t>»</w:t>
      </w:r>
    </w:p>
    <w:p w:rsidR="008905D5" w:rsidRPr="00AA7781" w:rsidRDefault="008905D5" w:rsidP="008905D5">
      <w:pPr>
        <w:spacing w:after="0" w:line="240" w:lineRule="auto"/>
        <w:jc w:val="center"/>
        <w:rPr>
          <w:rFonts w:ascii="Times New Roman" w:eastAsia="Times New Roman" w:hAnsi="Times New Roman" w:cs="Times New Roman"/>
          <w:bCs/>
          <w:sz w:val="28"/>
          <w:szCs w:val="28"/>
        </w:rPr>
      </w:pPr>
    </w:p>
    <w:p w:rsidR="008905D5" w:rsidRPr="00AA7781" w:rsidRDefault="008905D5" w:rsidP="008905D5">
      <w:pPr>
        <w:keepNext/>
        <w:numPr>
          <w:ilvl w:val="1"/>
          <w:numId w:val="2"/>
        </w:numPr>
        <w:autoSpaceDE w:val="0"/>
        <w:autoSpaceDN w:val="0"/>
        <w:spacing w:after="0" w:line="240" w:lineRule="auto"/>
        <w:ind w:left="0"/>
        <w:jc w:val="center"/>
        <w:outlineLvl w:val="0"/>
        <w:rPr>
          <w:rFonts w:ascii="Times New Roman" w:eastAsia="Times New Roman" w:hAnsi="Times New Roman" w:cs="Times New Roman"/>
          <w:bCs/>
          <w:sz w:val="28"/>
          <w:szCs w:val="28"/>
        </w:rPr>
      </w:pPr>
      <w:r w:rsidRPr="00AA7781">
        <w:rPr>
          <w:rFonts w:ascii="Times New Roman" w:eastAsia="Times New Roman" w:hAnsi="Times New Roman" w:cs="Times New Roman"/>
          <w:bCs/>
          <w:sz w:val="28"/>
          <w:szCs w:val="28"/>
        </w:rPr>
        <w:t>Паспорт муниципальной программы</w:t>
      </w:r>
    </w:p>
    <w:p w:rsidR="008905D5" w:rsidRPr="00AA7781" w:rsidRDefault="008905D5" w:rsidP="008905D5">
      <w:pPr>
        <w:keepNext/>
        <w:autoSpaceDE w:val="0"/>
        <w:autoSpaceDN w:val="0"/>
        <w:spacing w:after="0" w:line="240" w:lineRule="auto"/>
        <w:outlineLvl w:val="0"/>
        <w:rPr>
          <w:rFonts w:ascii="Times New Roman" w:eastAsia="Times New Roman" w:hAnsi="Times New Roman" w:cs="Times New Roman"/>
          <w:bCs/>
          <w:sz w:val="28"/>
          <w:szCs w:val="28"/>
        </w:rPr>
      </w:pP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77"/>
        <w:gridCol w:w="1318"/>
        <w:gridCol w:w="2835"/>
        <w:gridCol w:w="3076"/>
      </w:tblGrid>
      <w:tr w:rsidR="008905D5" w:rsidRPr="00AA7781" w:rsidTr="0014146C">
        <w:tc>
          <w:tcPr>
            <w:tcW w:w="2977" w:type="dxa"/>
            <w:tcBorders>
              <w:top w:val="single" w:sz="4" w:space="0" w:color="auto"/>
              <w:bottom w:val="single" w:sz="4" w:space="0" w:color="auto"/>
              <w:right w:val="single" w:sz="4" w:space="0" w:color="auto"/>
            </w:tcBorders>
          </w:tcPr>
          <w:p w:rsidR="008905D5" w:rsidRPr="00AA7781" w:rsidRDefault="008905D5" w:rsidP="0014146C">
            <w:pPr>
              <w:widowControl w:val="0"/>
              <w:autoSpaceDE w:val="0"/>
              <w:autoSpaceDN w:val="0"/>
              <w:adjustRightInd w:val="0"/>
              <w:spacing w:after="0" w:line="240" w:lineRule="auto"/>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Наименование Программы</w:t>
            </w:r>
          </w:p>
        </w:tc>
        <w:tc>
          <w:tcPr>
            <w:tcW w:w="7229" w:type="dxa"/>
            <w:gridSpan w:val="3"/>
            <w:tcBorders>
              <w:top w:val="single" w:sz="4" w:space="0" w:color="auto"/>
              <w:left w:val="single" w:sz="4" w:space="0" w:color="auto"/>
              <w:bottom w:val="single" w:sz="4" w:space="0" w:color="auto"/>
            </w:tcBorders>
          </w:tcPr>
          <w:p w:rsidR="008905D5" w:rsidRPr="00AA7781" w:rsidRDefault="008905D5" w:rsidP="0014146C">
            <w:pPr>
              <w:widowControl w:val="0"/>
              <w:autoSpaceDE w:val="0"/>
              <w:autoSpaceDN w:val="0"/>
              <w:adjustRightInd w:val="0"/>
              <w:spacing w:after="0" w:line="240" w:lineRule="auto"/>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 xml:space="preserve">«Обеспечение доступным и комфортным жильем населения городского округа город Рыбинск </w:t>
            </w:r>
            <w:r w:rsidRPr="00AA7781">
              <w:rPr>
                <w:rFonts w:ascii="Times New Roman" w:eastAsia="Times New Roman" w:hAnsi="Times New Roman" w:cs="Times New Roman"/>
                <w:kern w:val="2"/>
                <w:sz w:val="28"/>
                <w:szCs w:val="28"/>
              </w:rPr>
              <w:t>Ярославской области</w:t>
            </w:r>
            <w:r w:rsidRPr="00AA7781">
              <w:rPr>
                <w:rFonts w:ascii="Times New Roman" w:eastAsia="Times New Roman" w:hAnsi="Times New Roman" w:cs="Times New Roman"/>
                <w:sz w:val="28"/>
                <w:szCs w:val="28"/>
              </w:rPr>
              <w:t>» (далее по тексту – Программа)</w:t>
            </w:r>
          </w:p>
        </w:tc>
      </w:tr>
      <w:tr w:rsidR="008905D5" w:rsidRPr="00AA7781" w:rsidTr="0014146C">
        <w:tc>
          <w:tcPr>
            <w:tcW w:w="2977" w:type="dxa"/>
            <w:tcBorders>
              <w:top w:val="single" w:sz="4" w:space="0" w:color="auto"/>
              <w:bottom w:val="single" w:sz="4" w:space="0" w:color="auto"/>
              <w:right w:val="single" w:sz="4" w:space="0" w:color="auto"/>
            </w:tcBorders>
          </w:tcPr>
          <w:p w:rsidR="008905D5" w:rsidRPr="00AA7781" w:rsidRDefault="008905D5" w:rsidP="0014146C">
            <w:pPr>
              <w:widowControl w:val="0"/>
              <w:autoSpaceDE w:val="0"/>
              <w:autoSpaceDN w:val="0"/>
              <w:adjustRightInd w:val="0"/>
              <w:spacing w:after="0" w:line="240" w:lineRule="auto"/>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Срок реализации Программы</w:t>
            </w:r>
          </w:p>
        </w:tc>
        <w:tc>
          <w:tcPr>
            <w:tcW w:w="7229" w:type="dxa"/>
            <w:gridSpan w:val="3"/>
            <w:tcBorders>
              <w:top w:val="single" w:sz="4" w:space="0" w:color="auto"/>
              <w:left w:val="single" w:sz="4" w:space="0" w:color="auto"/>
              <w:bottom w:val="single" w:sz="4" w:space="0" w:color="auto"/>
            </w:tcBorders>
          </w:tcPr>
          <w:p w:rsidR="008905D5" w:rsidRPr="00AA7781" w:rsidRDefault="008905D5" w:rsidP="0014146C">
            <w:pPr>
              <w:widowControl w:val="0"/>
              <w:autoSpaceDE w:val="0"/>
              <w:autoSpaceDN w:val="0"/>
              <w:adjustRightInd w:val="0"/>
              <w:spacing w:after="0" w:line="240" w:lineRule="auto"/>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2024 – 2027 годы</w:t>
            </w:r>
          </w:p>
        </w:tc>
      </w:tr>
      <w:tr w:rsidR="008905D5" w:rsidRPr="00AA7781" w:rsidTr="0014146C">
        <w:tc>
          <w:tcPr>
            <w:tcW w:w="2977" w:type="dxa"/>
            <w:tcBorders>
              <w:top w:val="single" w:sz="4" w:space="0" w:color="auto"/>
              <w:bottom w:val="single" w:sz="4" w:space="0" w:color="auto"/>
              <w:right w:val="single" w:sz="4" w:space="0" w:color="auto"/>
            </w:tcBorders>
          </w:tcPr>
          <w:p w:rsidR="008905D5" w:rsidRPr="00AA7781" w:rsidRDefault="008905D5" w:rsidP="0014146C">
            <w:pPr>
              <w:widowControl w:val="0"/>
              <w:autoSpaceDE w:val="0"/>
              <w:autoSpaceDN w:val="0"/>
              <w:adjustRightInd w:val="0"/>
              <w:spacing w:after="0" w:line="240" w:lineRule="auto"/>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Основания для разработки Программы</w:t>
            </w:r>
          </w:p>
        </w:tc>
        <w:tc>
          <w:tcPr>
            <w:tcW w:w="7229" w:type="dxa"/>
            <w:gridSpan w:val="3"/>
            <w:tcBorders>
              <w:top w:val="single" w:sz="4" w:space="0" w:color="auto"/>
              <w:left w:val="single" w:sz="4" w:space="0" w:color="auto"/>
              <w:bottom w:val="single" w:sz="4" w:space="0" w:color="auto"/>
            </w:tcBorders>
          </w:tcPr>
          <w:p w:rsidR="008905D5" w:rsidRPr="00AA7781" w:rsidRDefault="008905D5" w:rsidP="001414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w:t>
            </w:r>
            <w:hyperlink r:id="rId28" w:history="1">
              <w:r w:rsidRPr="00AA7781">
                <w:rPr>
                  <w:rFonts w:ascii="Times New Roman" w:eastAsia="Times New Roman" w:hAnsi="Times New Roman" w:cs="Times New Roman"/>
                  <w:sz w:val="28"/>
                  <w:szCs w:val="28"/>
                </w:rPr>
                <w:t>Федеральный закон</w:t>
              </w:r>
            </w:hyperlink>
            <w:r w:rsidRPr="00AA7781">
              <w:rPr>
                <w:rFonts w:ascii="Times New Roman" w:eastAsia="Times New Roman" w:hAnsi="Times New Roman" w:cs="Times New Roman"/>
                <w:sz w:val="28"/>
                <w:szCs w:val="28"/>
              </w:rPr>
              <w:t xml:space="preserve"> от 06.10.2003 № 131-ФЗ «Об общих принципах организации местного самоуправления в Российской Федерации»;</w:t>
            </w:r>
          </w:p>
          <w:p w:rsidR="008905D5" w:rsidRPr="00AA7781" w:rsidRDefault="008905D5" w:rsidP="001414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w:t>
            </w:r>
            <w:hyperlink r:id="rId29" w:history="1">
              <w:r w:rsidRPr="00AA7781">
                <w:rPr>
                  <w:rFonts w:ascii="Times New Roman" w:eastAsia="Times New Roman" w:hAnsi="Times New Roman" w:cs="Times New Roman"/>
                  <w:sz w:val="28"/>
                  <w:szCs w:val="28"/>
                </w:rPr>
                <w:t>Федеральный закон</w:t>
              </w:r>
            </w:hyperlink>
            <w:r w:rsidRPr="00AA7781">
              <w:rPr>
                <w:rFonts w:ascii="Times New Roman" w:eastAsia="Times New Roman" w:hAnsi="Times New Roman" w:cs="Times New Roman"/>
                <w:sz w:val="28"/>
                <w:szCs w:val="28"/>
              </w:rPr>
              <w:t xml:space="preserve"> от 21.07.2007 № 185-ФЗ «О Фонде содействия реформированию жилищно-коммунального хозяйства»;</w:t>
            </w:r>
          </w:p>
          <w:p w:rsidR="008905D5" w:rsidRPr="00AA7781" w:rsidRDefault="008905D5" w:rsidP="0014146C">
            <w:pPr>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-Федеральный закон от 25.10.2001 № 137-ФЗ «О введении в действие Земельного кодекса Российской Федерации»;</w:t>
            </w:r>
          </w:p>
          <w:p w:rsidR="008905D5" w:rsidRPr="00AA7781" w:rsidRDefault="008905D5" w:rsidP="001414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w:t>
            </w:r>
            <w:hyperlink r:id="rId30" w:history="1">
              <w:r w:rsidRPr="00AA7781">
                <w:rPr>
                  <w:rFonts w:ascii="Times New Roman" w:eastAsia="Times New Roman" w:hAnsi="Times New Roman" w:cs="Times New Roman"/>
                  <w:sz w:val="28"/>
                  <w:szCs w:val="28"/>
                </w:rPr>
                <w:t>Федеральный закон</w:t>
              </w:r>
            </w:hyperlink>
            <w:r w:rsidRPr="00AA7781">
              <w:rPr>
                <w:rFonts w:ascii="Times New Roman" w:eastAsia="Times New Roman" w:hAnsi="Times New Roman" w:cs="Times New Roman"/>
                <w:sz w:val="28"/>
                <w:szCs w:val="28"/>
              </w:rPr>
              <w:t xml:space="preserve"> от 14.06.2011 № 138-ФЗ «О внесении изменений в статью 16 Федерального закона «О содействии развитию жилищного строительства» и </w:t>
            </w:r>
            <w:hyperlink r:id="rId31" w:history="1">
              <w:r w:rsidRPr="00AA7781">
                <w:rPr>
                  <w:rFonts w:ascii="Times New Roman" w:eastAsia="Times New Roman" w:hAnsi="Times New Roman" w:cs="Times New Roman"/>
                  <w:sz w:val="28"/>
                  <w:szCs w:val="28"/>
                </w:rPr>
                <w:t>Земельный кодекс</w:t>
              </w:r>
            </w:hyperlink>
            <w:r w:rsidRPr="00AA7781">
              <w:rPr>
                <w:rFonts w:ascii="Times New Roman" w:eastAsia="Times New Roman" w:hAnsi="Times New Roman" w:cs="Times New Roman"/>
                <w:sz w:val="28"/>
                <w:szCs w:val="28"/>
              </w:rPr>
              <w:t xml:space="preserve"> Российской Федерации»;</w:t>
            </w:r>
          </w:p>
          <w:p w:rsidR="008905D5" w:rsidRPr="00AA7781" w:rsidRDefault="008905D5" w:rsidP="001414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w:t>
            </w:r>
            <w:hyperlink r:id="rId32" w:history="1">
              <w:r w:rsidRPr="00AA7781">
                <w:rPr>
                  <w:rFonts w:ascii="Times New Roman" w:eastAsia="Times New Roman" w:hAnsi="Times New Roman" w:cs="Times New Roman"/>
                  <w:sz w:val="28"/>
                  <w:szCs w:val="28"/>
                </w:rPr>
                <w:t>Градостроительный кодекс</w:t>
              </w:r>
            </w:hyperlink>
            <w:r w:rsidRPr="00AA7781">
              <w:rPr>
                <w:rFonts w:ascii="Times New Roman" w:eastAsia="Times New Roman" w:hAnsi="Times New Roman" w:cs="Times New Roman"/>
                <w:sz w:val="28"/>
                <w:szCs w:val="28"/>
              </w:rPr>
              <w:t xml:space="preserve"> Российской Федерации;</w:t>
            </w:r>
          </w:p>
          <w:p w:rsidR="008905D5" w:rsidRPr="00AA7781" w:rsidRDefault="008905D5" w:rsidP="001414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w:t>
            </w:r>
            <w:hyperlink r:id="rId33" w:history="1">
              <w:r w:rsidRPr="00AA7781">
                <w:rPr>
                  <w:rFonts w:ascii="Times New Roman" w:eastAsia="Times New Roman" w:hAnsi="Times New Roman" w:cs="Times New Roman"/>
                  <w:sz w:val="28"/>
                  <w:szCs w:val="28"/>
                </w:rPr>
                <w:t>Жилищный кодекс</w:t>
              </w:r>
            </w:hyperlink>
            <w:r w:rsidRPr="00AA7781">
              <w:rPr>
                <w:rFonts w:ascii="Times New Roman" w:eastAsia="Times New Roman" w:hAnsi="Times New Roman" w:cs="Times New Roman"/>
                <w:sz w:val="28"/>
                <w:szCs w:val="28"/>
              </w:rPr>
              <w:t xml:space="preserve"> Российской Федерации;</w:t>
            </w:r>
          </w:p>
          <w:p w:rsidR="008905D5" w:rsidRPr="00AA7781" w:rsidRDefault="008905D5" w:rsidP="001414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w:t>
            </w:r>
            <w:hyperlink r:id="rId34" w:history="1">
              <w:r w:rsidRPr="00AA7781">
                <w:rPr>
                  <w:rFonts w:ascii="Times New Roman" w:eastAsia="Times New Roman" w:hAnsi="Times New Roman" w:cs="Times New Roman"/>
                  <w:sz w:val="28"/>
                  <w:szCs w:val="28"/>
                </w:rPr>
                <w:t>Закон</w:t>
              </w:r>
            </w:hyperlink>
            <w:r w:rsidRPr="00AA7781">
              <w:rPr>
                <w:rFonts w:ascii="Times New Roman" w:eastAsia="Times New Roman" w:hAnsi="Times New Roman" w:cs="Times New Roman"/>
                <w:sz w:val="28"/>
                <w:szCs w:val="28"/>
              </w:rPr>
              <w:t xml:space="preserve"> Ярославской области от 27.04.2007 № 22-з «О бесплатном предоставлении в собственность граждан земельных участков, находящихся в государственной или муниципальной собственности»;</w:t>
            </w:r>
          </w:p>
          <w:p w:rsidR="008905D5" w:rsidRPr="00AA7781" w:rsidRDefault="008905D5" w:rsidP="001414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w:t>
            </w:r>
            <w:hyperlink r:id="rId35" w:history="1">
              <w:r w:rsidRPr="00AA7781">
                <w:rPr>
                  <w:rFonts w:ascii="Times New Roman" w:eastAsia="Times New Roman" w:hAnsi="Times New Roman" w:cs="Times New Roman"/>
                  <w:sz w:val="28"/>
                  <w:szCs w:val="28"/>
                </w:rPr>
                <w:t>постановление</w:t>
              </w:r>
            </w:hyperlink>
            <w:r w:rsidRPr="00AA7781">
              <w:rPr>
                <w:rFonts w:ascii="Times New Roman" w:eastAsia="Times New Roman" w:hAnsi="Times New Roman" w:cs="Times New Roman"/>
                <w:sz w:val="28"/>
                <w:szCs w:val="28"/>
              </w:rPr>
              <w:t xml:space="preserve"> Правительства Ярославской области от 27.03.2024 № 393-п «Об утверждении государственной программы Ярославской области «Обеспечение доступным и комфортным жильем населения Ярославской области» на 2024-2030 годы и порядков предоставления субсидий и о признании утратившими силу и частично утратившими силу отдельных постановлений Правительства области»;</w:t>
            </w:r>
          </w:p>
          <w:p w:rsidR="008905D5" w:rsidRPr="00AA7781" w:rsidRDefault="008905D5" w:rsidP="001414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-постановление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8905D5" w:rsidRPr="00AA7781" w:rsidRDefault="008905D5" w:rsidP="0014146C">
            <w:pPr>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 xml:space="preserve">-постановление Правительства Российской Федерации от 09.07.2016 № 649 «О мерах по приспособлению жилых </w:t>
            </w:r>
            <w:r w:rsidRPr="00AA7781">
              <w:rPr>
                <w:rFonts w:ascii="Times New Roman" w:eastAsia="Times New Roman" w:hAnsi="Times New Roman" w:cs="Times New Roman"/>
                <w:sz w:val="28"/>
                <w:szCs w:val="28"/>
              </w:rPr>
              <w:lastRenderedPageBreak/>
              <w:t>помещений и общего имущества в многоквартирном доме с учетом потребностей инвалидов»;</w:t>
            </w:r>
          </w:p>
          <w:p w:rsidR="008905D5" w:rsidRPr="00AA7781" w:rsidRDefault="008905D5" w:rsidP="0014146C">
            <w:pPr>
              <w:spacing w:after="0" w:line="240" w:lineRule="auto"/>
              <w:contextualSpacing/>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-Закон Ярославской области от 28.06.2013 № 32-з «Об отдельных вопросах организации проведения капитального ремонта общего имущества в многоквартирных домах на территории Ярославской области»;</w:t>
            </w:r>
          </w:p>
          <w:p w:rsidR="008905D5" w:rsidRPr="00AA7781" w:rsidRDefault="008905D5" w:rsidP="0014146C">
            <w:pPr>
              <w:spacing w:after="0" w:line="240" w:lineRule="auto"/>
              <w:contextualSpacing/>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-постановление Правительства Ярославской области от 28.06.2013 № 748-п «Об установлении минимального размера взноса на капитальный ремонт общего имущества в многоквартирном доме»;</w:t>
            </w:r>
          </w:p>
          <w:p w:rsidR="008905D5" w:rsidRPr="00AA7781" w:rsidRDefault="008905D5" w:rsidP="0014146C">
            <w:pPr>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-постановление Правительства Ярославской области от 31.12.2013 № 1779-п «О региональной программе капитального ремонта общего имущества в многоквартирных домах Ярославской области на 2014-20</w:t>
            </w:r>
            <w:r>
              <w:rPr>
                <w:rFonts w:ascii="Times New Roman" w:eastAsia="Times New Roman" w:hAnsi="Times New Roman" w:cs="Times New Roman"/>
                <w:sz w:val="28"/>
                <w:szCs w:val="28"/>
              </w:rPr>
              <w:t>64</w:t>
            </w:r>
            <w:r w:rsidRPr="00AA7781">
              <w:rPr>
                <w:rFonts w:ascii="Times New Roman" w:eastAsia="Times New Roman" w:hAnsi="Times New Roman" w:cs="Times New Roman"/>
                <w:sz w:val="28"/>
                <w:szCs w:val="28"/>
              </w:rPr>
              <w:t xml:space="preserve"> годы»;</w:t>
            </w:r>
          </w:p>
          <w:p w:rsidR="008905D5" w:rsidRPr="00AA7781" w:rsidRDefault="008905D5" w:rsidP="0014146C">
            <w:pPr>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-Федеральный закон от 12.01.1995 № 5-ФЗ «О ветеранах»;</w:t>
            </w:r>
          </w:p>
          <w:p w:rsidR="008905D5" w:rsidRPr="00AA7781" w:rsidRDefault="008905D5" w:rsidP="0014146C">
            <w:pPr>
              <w:autoSpaceDE w:val="0"/>
              <w:autoSpaceDN w:val="0"/>
              <w:adjustRightInd w:val="0"/>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 xml:space="preserve">-постановление Правительства Ярославской области от 23.04.2018 № 296-п «Об утверждении Методики распределения и правил предоставления </w:t>
            </w:r>
            <w:r w:rsidRPr="00AA7781">
              <w:rPr>
                <w:rFonts w:ascii="Times New Roman" w:eastAsia="Calibri" w:hAnsi="Times New Roman" w:cs="Times New Roman"/>
                <w:sz w:val="28"/>
                <w:szCs w:val="28"/>
              </w:rPr>
              <w:t xml:space="preserve">областного бюджета бюджетам муниципальных образований Ярославской области иных </w:t>
            </w:r>
            <w:r w:rsidRPr="00AA7781">
              <w:rPr>
                <w:rFonts w:ascii="Times New Roman" w:eastAsia="Times New Roman" w:hAnsi="Times New Roman" w:cs="Times New Roman"/>
                <w:sz w:val="28"/>
                <w:szCs w:val="28"/>
              </w:rPr>
              <w:t>межбюджетных трансфертов на 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w:t>
            </w:r>
          </w:p>
          <w:p w:rsidR="008905D5" w:rsidRPr="00AA7781" w:rsidRDefault="008905D5" w:rsidP="0014146C">
            <w:pPr>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-постановление Правительства Ярославской области от 25.03.2024 № 359-п «</w:t>
            </w:r>
            <w:r w:rsidRPr="00AA7781">
              <w:rPr>
                <w:rFonts w:ascii="Times New Roman" w:eastAsia="Calibri" w:hAnsi="Times New Roman" w:cs="Times New Roman"/>
                <w:sz w:val="28"/>
                <w:szCs w:val="28"/>
              </w:rPr>
              <w:t xml:space="preserve">Об утверждении государственной программы Ярославской области «Доступная среда в Ярославской области» на 2024 - 2030 годы и о признании утратившими силу </w:t>
            </w:r>
            <w:r w:rsidRPr="00AA7781">
              <w:rPr>
                <w:rFonts w:ascii="Times New Roman" w:eastAsia="Times New Roman" w:hAnsi="Times New Roman" w:cs="Times New Roman"/>
                <w:sz w:val="28"/>
                <w:szCs w:val="28"/>
              </w:rPr>
              <w:t>отдельных постановлений Правительства области</w:t>
            </w:r>
            <w:r w:rsidRPr="00AA7781">
              <w:rPr>
                <w:rFonts w:ascii="Times New Roman" w:eastAsia="Calibri" w:hAnsi="Times New Roman" w:cs="Times New Roman"/>
                <w:sz w:val="28"/>
                <w:szCs w:val="28"/>
              </w:rPr>
              <w:t>»;</w:t>
            </w:r>
          </w:p>
          <w:p w:rsidR="008905D5" w:rsidRPr="00AA7781" w:rsidRDefault="008905D5" w:rsidP="0014146C">
            <w:pPr>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 xml:space="preserve">-постановление Администрации городского округа город Рыбинск </w:t>
            </w:r>
            <w:r w:rsidRPr="00AA7781">
              <w:rPr>
                <w:rFonts w:ascii="Times New Roman" w:eastAsia="Times New Roman" w:hAnsi="Times New Roman" w:cs="Times New Roman"/>
                <w:kern w:val="2"/>
                <w:sz w:val="28"/>
                <w:szCs w:val="28"/>
              </w:rPr>
              <w:t>Ярославской области</w:t>
            </w:r>
            <w:r w:rsidRPr="00AA7781">
              <w:rPr>
                <w:rFonts w:ascii="Times New Roman" w:eastAsia="Times New Roman" w:hAnsi="Times New Roman" w:cs="Times New Roman"/>
                <w:sz w:val="28"/>
                <w:szCs w:val="28"/>
              </w:rPr>
              <w:t xml:space="preserve"> от 08.06.2020 № 1306 «О муниципальных программах»;</w:t>
            </w:r>
          </w:p>
          <w:p w:rsidR="008905D5" w:rsidRPr="00AA7781" w:rsidRDefault="008905D5" w:rsidP="0014146C">
            <w:pPr>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-решение Муниципального Совета городского округа город Рыбинск от 28.03.2019 № 47 «О Стратегии социально-экономического развития городского округа город Рыбинск» на 2018-2030 годы;</w:t>
            </w:r>
          </w:p>
          <w:p w:rsidR="008905D5" w:rsidRPr="00AA7781" w:rsidRDefault="008905D5" w:rsidP="0014146C">
            <w:pPr>
              <w:widowControl w:val="0"/>
              <w:autoSpaceDE w:val="0"/>
              <w:autoSpaceDN w:val="0"/>
              <w:adjustRightInd w:val="0"/>
              <w:spacing w:after="0" w:line="240" w:lineRule="auto"/>
              <w:jc w:val="both"/>
              <w:rPr>
                <w:rFonts w:ascii="Times New Roman" w:eastAsia="Times New Roman" w:hAnsi="Times New Roman" w:cs="Times New Roman"/>
                <w:kern w:val="2"/>
                <w:sz w:val="28"/>
                <w:szCs w:val="28"/>
              </w:rPr>
            </w:pPr>
            <w:r w:rsidRPr="00AA7781">
              <w:rPr>
                <w:rFonts w:ascii="Times New Roman" w:eastAsia="Times New Roman" w:hAnsi="Times New Roman" w:cs="Times New Roman"/>
                <w:sz w:val="28"/>
                <w:szCs w:val="28"/>
              </w:rPr>
              <w:t>-</w:t>
            </w:r>
            <w:r w:rsidRPr="00AA7781">
              <w:rPr>
                <w:rFonts w:ascii="Times New Roman" w:eastAsia="Times New Roman" w:hAnsi="Times New Roman" w:cs="Times New Roman"/>
                <w:kern w:val="2"/>
                <w:sz w:val="28"/>
                <w:szCs w:val="28"/>
              </w:rPr>
              <w:t>решение Муниципального Совета городского округа город Рыбинск от 19.12.2019 № 98 «О принятии Устава городского округа город Рыбинск Ярославской области»;</w:t>
            </w:r>
          </w:p>
          <w:p w:rsidR="008905D5" w:rsidRPr="00AA7781" w:rsidRDefault="008905D5" w:rsidP="0014146C">
            <w:pPr>
              <w:spacing w:after="0" w:line="240" w:lineRule="auto"/>
              <w:rPr>
                <w:rFonts w:ascii="Times New Roman" w:eastAsia="Calibri" w:hAnsi="Times New Roman" w:cs="Times New Roman"/>
                <w:sz w:val="28"/>
                <w:szCs w:val="28"/>
              </w:rPr>
            </w:pPr>
            <w:r w:rsidRPr="00AA7781">
              <w:rPr>
                <w:rFonts w:ascii="Times New Roman" w:eastAsia="Calibri" w:hAnsi="Times New Roman" w:cs="Times New Roman"/>
                <w:color w:val="000000"/>
                <w:sz w:val="28"/>
                <w:szCs w:val="28"/>
              </w:rPr>
              <w:t xml:space="preserve">- постановление Администрации городского округа город Рыбинск Ярославской области от 21.01.2021 № 139 «Об </w:t>
            </w:r>
            <w:r w:rsidRPr="00AA7781">
              <w:rPr>
                <w:rFonts w:ascii="Times New Roman" w:eastAsia="Calibri" w:hAnsi="Times New Roman" w:cs="Times New Roman"/>
                <w:sz w:val="28"/>
                <w:szCs w:val="28"/>
              </w:rPr>
              <w:t>утверждении плана мероприятий»;</w:t>
            </w:r>
          </w:p>
          <w:p w:rsidR="008905D5" w:rsidRPr="00AA7781" w:rsidRDefault="008905D5" w:rsidP="0014146C">
            <w:pPr>
              <w:spacing w:after="0" w:line="240" w:lineRule="auto"/>
              <w:rPr>
                <w:rFonts w:ascii="Times New Roman" w:eastAsia="Calibri" w:hAnsi="Times New Roman" w:cs="Times New Roman"/>
                <w:sz w:val="28"/>
                <w:szCs w:val="28"/>
              </w:rPr>
            </w:pPr>
            <w:r w:rsidRPr="00AA7781">
              <w:rPr>
                <w:rFonts w:ascii="Times New Roman" w:eastAsia="Calibri" w:hAnsi="Times New Roman" w:cs="Times New Roman"/>
                <w:sz w:val="28"/>
                <w:szCs w:val="28"/>
              </w:rPr>
              <w:lastRenderedPageBreak/>
              <w:t xml:space="preserve">- </w:t>
            </w:r>
            <w:hyperlink r:id="rId36">
              <w:r w:rsidRPr="00AA7781">
                <w:rPr>
                  <w:rFonts w:ascii="Times New Roman" w:eastAsia="Calibri" w:hAnsi="Times New Roman" w:cs="Times New Roman"/>
                  <w:sz w:val="28"/>
                  <w:szCs w:val="28"/>
                </w:rPr>
                <w:t>постановление</w:t>
              </w:r>
            </w:hyperlink>
            <w:r w:rsidRPr="00AA7781">
              <w:rPr>
                <w:rFonts w:ascii="Times New Roman" w:eastAsia="Calibri" w:hAnsi="Times New Roman" w:cs="Times New Roman"/>
                <w:sz w:val="28"/>
                <w:szCs w:val="28"/>
              </w:rPr>
              <w:t xml:space="preserve"> Администрации городского округа город Рыбинск Ярославской области от 16.12.2022 № 4844 «Об утверждении комплексного плана развития территории городского округа город Рыбинск Ярославской области»</w:t>
            </w:r>
          </w:p>
        </w:tc>
      </w:tr>
      <w:tr w:rsidR="008905D5" w:rsidRPr="00AA7781" w:rsidTr="0014146C">
        <w:tc>
          <w:tcPr>
            <w:tcW w:w="2977" w:type="dxa"/>
            <w:tcBorders>
              <w:top w:val="single" w:sz="4" w:space="0" w:color="auto"/>
              <w:bottom w:val="single" w:sz="4" w:space="0" w:color="auto"/>
              <w:right w:val="single" w:sz="4" w:space="0" w:color="auto"/>
            </w:tcBorders>
          </w:tcPr>
          <w:p w:rsidR="008905D5" w:rsidRPr="00AA7781" w:rsidRDefault="008905D5" w:rsidP="0014146C">
            <w:pPr>
              <w:widowControl w:val="0"/>
              <w:autoSpaceDE w:val="0"/>
              <w:autoSpaceDN w:val="0"/>
              <w:adjustRightInd w:val="0"/>
              <w:spacing w:after="0" w:line="240" w:lineRule="auto"/>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lastRenderedPageBreak/>
              <w:t>Заказчик</w:t>
            </w:r>
          </w:p>
          <w:p w:rsidR="008905D5" w:rsidRPr="00AA7781" w:rsidRDefault="008905D5" w:rsidP="0014146C">
            <w:pPr>
              <w:widowControl w:val="0"/>
              <w:autoSpaceDE w:val="0"/>
              <w:autoSpaceDN w:val="0"/>
              <w:adjustRightInd w:val="0"/>
              <w:spacing w:after="0" w:line="240" w:lineRule="auto"/>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Программы</w:t>
            </w:r>
          </w:p>
        </w:tc>
        <w:tc>
          <w:tcPr>
            <w:tcW w:w="7229" w:type="dxa"/>
            <w:gridSpan w:val="3"/>
            <w:tcBorders>
              <w:top w:val="single" w:sz="4" w:space="0" w:color="auto"/>
              <w:left w:val="single" w:sz="4" w:space="0" w:color="auto"/>
              <w:bottom w:val="single" w:sz="4" w:space="0" w:color="auto"/>
            </w:tcBorders>
          </w:tcPr>
          <w:p w:rsidR="008905D5" w:rsidRPr="00AA7781" w:rsidRDefault="008905D5" w:rsidP="001414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 xml:space="preserve">Администрация городского округа город Рыбинск </w:t>
            </w:r>
            <w:r w:rsidRPr="00AA7781">
              <w:rPr>
                <w:rFonts w:ascii="Times New Roman" w:eastAsia="Times New Roman" w:hAnsi="Times New Roman" w:cs="Times New Roman"/>
                <w:kern w:val="2"/>
                <w:sz w:val="28"/>
                <w:szCs w:val="28"/>
              </w:rPr>
              <w:t>Ярославской области</w:t>
            </w:r>
          </w:p>
        </w:tc>
      </w:tr>
      <w:tr w:rsidR="008905D5" w:rsidRPr="00AA7781" w:rsidTr="0014146C">
        <w:tc>
          <w:tcPr>
            <w:tcW w:w="2977" w:type="dxa"/>
            <w:tcBorders>
              <w:top w:val="single" w:sz="4" w:space="0" w:color="auto"/>
              <w:bottom w:val="single" w:sz="4" w:space="0" w:color="auto"/>
              <w:right w:val="single" w:sz="4" w:space="0" w:color="auto"/>
            </w:tcBorders>
          </w:tcPr>
          <w:p w:rsidR="008905D5" w:rsidRPr="00AA7781" w:rsidRDefault="008905D5" w:rsidP="0014146C">
            <w:pPr>
              <w:widowControl w:val="0"/>
              <w:autoSpaceDE w:val="0"/>
              <w:autoSpaceDN w:val="0"/>
              <w:adjustRightInd w:val="0"/>
              <w:spacing w:after="0" w:line="240" w:lineRule="auto"/>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Ответственный исполнитель – руководитель Программы</w:t>
            </w:r>
          </w:p>
        </w:tc>
        <w:tc>
          <w:tcPr>
            <w:tcW w:w="7229" w:type="dxa"/>
            <w:gridSpan w:val="3"/>
            <w:tcBorders>
              <w:top w:val="single" w:sz="4" w:space="0" w:color="auto"/>
              <w:left w:val="single" w:sz="4" w:space="0" w:color="auto"/>
              <w:bottom w:val="single" w:sz="4" w:space="0" w:color="auto"/>
            </w:tcBorders>
          </w:tcPr>
          <w:p w:rsidR="008905D5" w:rsidRPr="00AA7781" w:rsidRDefault="008905D5" w:rsidP="001414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 xml:space="preserve">Управление строительства Администрации городского округа город Рыбинск </w:t>
            </w:r>
            <w:r w:rsidRPr="00AA7781">
              <w:rPr>
                <w:rFonts w:ascii="Times New Roman" w:eastAsia="Times New Roman" w:hAnsi="Times New Roman" w:cs="Times New Roman"/>
                <w:kern w:val="2"/>
                <w:sz w:val="28"/>
                <w:szCs w:val="28"/>
              </w:rPr>
              <w:t>Ярославской области</w:t>
            </w:r>
            <w:r w:rsidRPr="00AA7781">
              <w:rPr>
                <w:rFonts w:ascii="Times New Roman" w:eastAsia="Times New Roman" w:hAnsi="Times New Roman" w:cs="Times New Roman"/>
                <w:sz w:val="28"/>
                <w:szCs w:val="28"/>
              </w:rPr>
              <w:t>;</w:t>
            </w:r>
          </w:p>
          <w:p w:rsidR="008905D5" w:rsidRPr="00AA7781" w:rsidRDefault="008905D5" w:rsidP="001414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Муниципальное казенное учреждение городского округа город Рыбинск «Жилкомцентр» (далее по тексту МКУ «Жилкомцентр»);</w:t>
            </w:r>
          </w:p>
          <w:p w:rsidR="008905D5" w:rsidRPr="00AA7781" w:rsidRDefault="008905D5" w:rsidP="001414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соисполнители:</w:t>
            </w:r>
          </w:p>
          <w:p w:rsidR="008905D5" w:rsidRPr="00AA7781" w:rsidRDefault="008905D5" w:rsidP="0014146C">
            <w:pPr>
              <w:spacing w:after="0" w:line="240" w:lineRule="auto"/>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 xml:space="preserve">Департамент имущественных и земельных отношений Администрации городского округа город Рыбинск </w:t>
            </w:r>
            <w:r w:rsidRPr="00AA7781">
              <w:rPr>
                <w:rFonts w:ascii="Times New Roman" w:eastAsia="Times New Roman" w:hAnsi="Times New Roman" w:cs="Times New Roman"/>
                <w:kern w:val="2"/>
                <w:sz w:val="28"/>
                <w:szCs w:val="28"/>
              </w:rPr>
              <w:t>Ярославской области</w:t>
            </w:r>
            <w:r w:rsidRPr="00AA7781">
              <w:rPr>
                <w:rFonts w:ascii="Times New Roman" w:eastAsia="Times New Roman" w:hAnsi="Times New Roman" w:cs="Times New Roman"/>
                <w:sz w:val="28"/>
                <w:szCs w:val="28"/>
              </w:rPr>
              <w:t>;</w:t>
            </w:r>
          </w:p>
          <w:p w:rsidR="008905D5" w:rsidRPr="00AA7781" w:rsidRDefault="008905D5" w:rsidP="0014146C">
            <w:pPr>
              <w:spacing w:after="0" w:line="240" w:lineRule="auto"/>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 xml:space="preserve">Департамент жилищно-коммунального хозяйства, транспорта и связи Администрации городского округа город Рыбинск </w:t>
            </w:r>
            <w:r w:rsidRPr="00AA7781">
              <w:rPr>
                <w:rFonts w:ascii="Times New Roman" w:eastAsia="Times New Roman" w:hAnsi="Times New Roman" w:cs="Times New Roman"/>
                <w:kern w:val="2"/>
                <w:sz w:val="28"/>
                <w:szCs w:val="28"/>
              </w:rPr>
              <w:t>Ярославской области</w:t>
            </w:r>
          </w:p>
        </w:tc>
      </w:tr>
      <w:tr w:rsidR="008905D5" w:rsidRPr="00AA7781" w:rsidTr="0014146C">
        <w:tc>
          <w:tcPr>
            <w:tcW w:w="2977" w:type="dxa"/>
            <w:tcBorders>
              <w:top w:val="single" w:sz="4" w:space="0" w:color="auto"/>
              <w:bottom w:val="single" w:sz="4" w:space="0" w:color="auto"/>
              <w:right w:val="single" w:sz="4" w:space="0" w:color="auto"/>
            </w:tcBorders>
          </w:tcPr>
          <w:p w:rsidR="008905D5" w:rsidRPr="00AA7781" w:rsidRDefault="008905D5" w:rsidP="0014146C">
            <w:pPr>
              <w:widowControl w:val="0"/>
              <w:autoSpaceDE w:val="0"/>
              <w:autoSpaceDN w:val="0"/>
              <w:adjustRightInd w:val="0"/>
              <w:spacing w:after="0" w:line="240" w:lineRule="auto"/>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Куратор Программы</w:t>
            </w:r>
          </w:p>
        </w:tc>
        <w:tc>
          <w:tcPr>
            <w:tcW w:w="7229" w:type="dxa"/>
            <w:gridSpan w:val="3"/>
            <w:tcBorders>
              <w:top w:val="single" w:sz="4" w:space="0" w:color="auto"/>
              <w:left w:val="single" w:sz="4" w:space="0" w:color="auto"/>
              <w:bottom w:val="single" w:sz="4" w:space="0" w:color="auto"/>
            </w:tcBorders>
          </w:tcPr>
          <w:p w:rsidR="008905D5" w:rsidRPr="00AA7781" w:rsidRDefault="008905D5" w:rsidP="001414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A7781">
              <w:rPr>
                <w:rFonts w:ascii="Times New Roman" w:eastAsia="Calibri" w:hAnsi="Times New Roman" w:cs="Times New Roman"/>
                <w:sz w:val="28"/>
                <w:szCs w:val="28"/>
              </w:rPr>
              <w:t>Заместитель Главы Администрации по архитектуре и градостроительству</w:t>
            </w:r>
          </w:p>
        </w:tc>
      </w:tr>
      <w:tr w:rsidR="008905D5" w:rsidRPr="00AA7781" w:rsidTr="0014146C">
        <w:tc>
          <w:tcPr>
            <w:tcW w:w="2977" w:type="dxa"/>
            <w:tcBorders>
              <w:top w:val="single" w:sz="4" w:space="0" w:color="auto"/>
              <w:bottom w:val="single" w:sz="4" w:space="0" w:color="auto"/>
              <w:right w:val="single" w:sz="4" w:space="0" w:color="auto"/>
            </w:tcBorders>
          </w:tcPr>
          <w:p w:rsidR="008905D5" w:rsidRPr="00AA7781" w:rsidRDefault="008905D5" w:rsidP="0014146C">
            <w:pPr>
              <w:widowControl w:val="0"/>
              <w:autoSpaceDE w:val="0"/>
              <w:autoSpaceDN w:val="0"/>
              <w:adjustRightInd w:val="0"/>
              <w:spacing w:after="0" w:line="240" w:lineRule="auto"/>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Перечень подпрограмм муниципальной Программы</w:t>
            </w:r>
          </w:p>
        </w:tc>
        <w:tc>
          <w:tcPr>
            <w:tcW w:w="7229" w:type="dxa"/>
            <w:gridSpan w:val="3"/>
            <w:tcBorders>
              <w:top w:val="single" w:sz="4" w:space="0" w:color="auto"/>
              <w:left w:val="single" w:sz="4" w:space="0" w:color="auto"/>
              <w:bottom w:val="single" w:sz="4" w:space="0" w:color="auto"/>
            </w:tcBorders>
          </w:tcPr>
          <w:p w:rsidR="008905D5" w:rsidRPr="00AA7781" w:rsidRDefault="008905D5" w:rsidP="001414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w:t>
            </w:r>
            <w:hyperlink w:anchor="sub_600" w:history="1">
              <w:r w:rsidRPr="00AA7781">
                <w:rPr>
                  <w:rFonts w:ascii="Times New Roman" w:eastAsia="Times New Roman" w:hAnsi="Times New Roman" w:cs="Times New Roman"/>
                  <w:sz w:val="28"/>
                  <w:szCs w:val="28"/>
                </w:rPr>
                <w:t>подпрограмма</w:t>
              </w:r>
            </w:hyperlink>
            <w:r w:rsidRPr="00AA7781">
              <w:rPr>
                <w:rFonts w:ascii="Times New Roman" w:eastAsia="Times New Roman" w:hAnsi="Times New Roman" w:cs="Times New Roman"/>
                <w:sz w:val="28"/>
                <w:szCs w:val="28"/>
              </w:rPr>
              <w:t xml:space="preserve"> «Формирование земельных участков для граждан, имеющих трех и более детей, и иных отдельных категорий граждан на территории городского округа город Рыбинск </w:t>
            </w:r>
            <w:r w:rsidRPr="00AA7781">
              <w:rPr>
                <w:rFonts w:ascii="Times New Roman" w:eastAsia="Times New Roman" w:hAnsi="Times New Roman" w:cs="Times New Roman"/>
                <w:kern w:val="2"/>
                <w:sz w:val="28"/>
                <w:szCs w:val="28"/>
              </w:rPr>
              <w:t>Ярославской области</w:t>
            </w:r>
            <w:r w:rsidRPr="00AA7781">
              <w:rPr>
                <w:rFonts w:ascii="Times New Roman" w:eastAsia="Times New Roman" w:hAnsi="Times New Roman" w:cs="Times New Roman"/>
                <w:sz w:val="28"/>
                <w:szCs w:val="28"/>
              </w:rPr>
              <w:t>»;</w:t>
            </w:r>
          </w:p>
          <w:p w:rsidR="008905D5" w:rsidRPr="00AA7781" w:rsidRDefault="008905D5" w:rsidP="001414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w:t>
            </w:r>
            <w:hyperlink w:anchor="sub_300" w:history="1">
              <w:r w:rsidRPr="00AA7781">
                <w:rPr>
                  <w:rFonts w:ascii="Times New Roman" w:eastAsia="Times New Roman" w:hAnsi="Times New Roman" w:cs="Times New Roman"/>
                  <w:sz w:val="28"/>
                  <w:szCs w:val="28"/>
                </w:rPr>
                <w:t>подпрограмма</w:t>
              </w:r>
            </w:hyperlink>
            <w:r w:rsidRPr="00AA7781">
              <w:rPr>
                <w:rFonts w:ascii="Times New Roman" w:eastAsia="Times New Roman" w:hAnsi="Times New Roman" w:cs="Times New Roman"/>
                <w:sz w:val="28"/>
                <w:szCs w:val="28"/>
              </w:rPr>
              <w:t xml:space="preserve"> «Переселение граждан из жилищного фонда, признанного непригодным для проживания, и (или) жилищного фонда с высоким уровнем износа в городском округе город Рыбинск </w:t>
            </w:r>
            <w:r w:rsidRPr="00AA7781">
              <w:rPr>
                <w:rFonts w:ascii="Times New Roman" w:eastAsia="Times New Roman" w:hAnsi="Times New Roman" w:cs="Times New Roman"/>
                <w:kern w:val="2"/>
                <w:sz w:val="28"/>
                <w:szCs w:val="28"/>
              </w:rPr>
              <w:t>Ярославской области</w:t>
            </w:r>
            <w:r w:rsidRPr="00AA7781">
              <w:rPr>
                <w:rFonts w:ascii="Times New Roman" w:eastAsia="Times New Roman" w:hAnsi="Times New Roman" w:cs="Times New Roman"/>
                <w:sz w:val="28"/>
                <w:szCs w:val="28"/>
              </w:rPr>
              <w:t>»;</w:t>
            </w:r>
          </w:p>
          <w:p w:rsidR="008905D5" w:rsidRPr="00AA7781" w:rsidRDefault="008905D5" w:rsidP="001414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w:t>
            </w:r>
            <w:hyperlink w:anchor="sub_400" w:history="1">
              <w:r w:rsidRPr="00AA7781">
                <w:rPr>
                  <w:rFonts w:ascii="Times New Roman" w:eastAsia="Times New Roman" w:hAnsi="Times New Roman" w:cs="Times New Roman"/>
                  <w:sz w:val="28"/>
                  <w:szCs w:val="28"/>
                </w:rPr>
                <w:t>подпрограмма</w:t>
              </w:r>
            </w:hyperlink>
            <w:r w:rsidRPr="00AA7781">
              <w:rPr>
                <w:rFonts w:ascii="Times New Roman" w:eastAsia="Times New Roman" w:hAnsi="Times New Roman" w:cs="Times New Roman"/>
                <w:sz w:val="28"/>
                <w:szCs w:val="28"/>
              </w:rPr>
              <w:t xml:space="preserve"> «Поддержка молодых семей городского округа город Рыбинск </w:t>
            </w:r>
            <w:r w:rsidRPr="00AA7781">
              <w:rPr>
                <w:rFonts w:ascii="Times New Roman" w:eastAsia="Times New Roman" w:hAnsi="Times New Roman" w:cs="Times New Roman"/>
                <w:kern w:val="2"/>
                <w:sz w:val="28"/>
                <w:szCs w:val="28"/>
              </w:rPr>
              <w:t>Ярославской области</w:t>
            </w:r>
            <w:r w:rsidRPr="00AA7781">
              <w:rPr>
                <w:rFonts w:ascii="Times New Roman" w:eastAsia="Times New Roman" w:hAnsi="Times New Roman" w:cs="Times New Roman"/>
                <w:sz w:val="28"/>
                <w:szCs w:val="28"/>
              </w:rPr>
              <w:t xml:space="preserve"> в приобретении (строительстве) жилья»;</w:t>
            </w:r>
          </w:p>
          <w:p w:rsidR="008905D5" w:rsidRPr="00AA7781" w:rsidRDefault="008905D5" w:rsidP="001414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w:t>
            </w:r>
            <w:hyperlink w:anchor="sub_500" w:history="1">
              <w:r w:rsidRPr="00AA7781">
                <w:rPr>
                  <w:rFonts w:ascii="Times New Roman" w:eastAsia="Times New Roman" w:hAnsi="Times New Roman" w:cs="Times New Roman"/>
                  <w:sz w:val="28"/>
                  <w:szCs w:val="28"/>
                </w:rPr>
                <w:t>подпрограмма</w:t>
              </w:r>
            </w:hyperlink>
            <w:r w:rsidRPr="00AA7781">
              <w:rPr>
                <w:rFonts w:ascii="Times New Roman" w:eastAsia="Times New Roman" w:hAnsi="Times New Roman" w:cs="Times New Roman"/>
                <w:sz w:val="28"/>
                <w:szCs w:val="28"/>
              </w:rPr>
              <w:t xml:space="preserve"> «Поддержка граждан, проживающих на территории городского округа город Рыбинск </w:t>
            </w:r>
            <w:r w:rsidRPr="00AA7781">
              <w:rPr>
                <w:rFonts w:ascii="Times New Roman" w:eastAsia="Times New Roman" w:hAnsi="Times New Roman" w:cs="Times New Roman"/>
                <w:kern w:val="2"/>
                <w:sz w:val="28"/>
                <w:szCs w:val="28"/>
              </w:rPr>
              <w:t>Ярославской области</w:t>
            </w:r>
            <w:r w:rsidRPr="00AA7781">
              <w:rPr>
                <w:rFonts w:ascii="Times New Roman" w:eastAsia="Times New Roman" w:hAnsi="Times New Roman" w:cs="Times New Roman"/>
                <w:sz w:val="28"/>
                <w:szCs w:val="28"/>
              </w:rPr>
              <w:t>, в сфере ипотечного жилищного кредитования»;</w:t>
            </w:r>
          </w:p>
          <w:p w:rsidR="008905D5" w:rsidRPr="00AA7781" w:rsidRDefault="008905D5" w:rsidP="0014146C">
            <w:pPr>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-подпрограмма «</w:t>
            </w:r>
            <w:r w:rsidRPr="00AA7781">
              <w:rPr>
                <w:rFonts w:ascii="Times New Roman" w:eastAsia="Calibri" w:hAnsi="Times New Roman" w:cs="Times New Roman"/>
                <w:sz w:val="28"/>
                <w:szCs w:val="28"/>
              </w:rPr>
              <w:t>Организация содержания муниципального жилищного фонда; создание условий для комфортного проживания отдельных категорий граждан</w:t>
            </w:r>
            <w:r w:rsidRPr="00AA7781">
              <w:rPr>
                <w:rFonts w:ascii="Times New Roman" w:eastAsia="Times New Roman" w:hAnsi="Times New Roman" w:cs="Times New Roman"/>
                <w:sz w:val="28"/>
                <w:szCs w:val="28"/>
              </w:rPr>
              <w:t>»</w:t>
            </w:r>
          </w:p>
        </w:tc>
      </w:tr>
      <w:tr w:rsidR="008905D5" w:rsidRPr="00AA7781" w:rsidTr="0014146C">
        <w:tc>
          <w:tcPr>
            <w:tcW w:w="2977" w:type="dxa"/>
            <w:tcBorders>
              <w:top w:val="single" w:sz="4" w:space="0" w:color="auto"/>
              <w:bottom w:val="single" w:sz="4" w:space="0" w:color="auto"/>
              <w:right w:val="single" w:sz="4" w:space="0" w:color="auto"/>
            </w:tcBorders>
          </w:tcPr>
          <w:p w:rsidR="008905D5" w:rsidRPr="00AA7781" w:rsidRDefault="008905D5" w:rsidP="0014146C">
            <w:pPr>
              <w:widowControl w:val="0"/>
              <w:autoSpaceDE w:val="0"/>
              <w:autoSpaceDN w:val="0"/>
              <w:adjustRightInd w:val="0"/>
              <w:spacing w:after="0" w:line="240" w:lineRule="auto"/>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Цель Программы</w:t>
            </w:r>
          </w:p>
        </w:tc>
        <w:tc>
          <w:tcPr>
            <w:tcW w:w="7229" w:type="dxa"/>
            <w:gridSpan w:val="3"/>
            <w:tcBorders>
              <w:top w:val="single" w:sz="4" w:space="0" w:color="auto"/>
              <w:left w:val="single" w:sz="4" w:space="0" w:color="auto"/>
              <w:bottom w:val="single" w:sz="4" w:space="0" w:color="auto"/>
            </w:tcBorders>
          </w:tcPr>
          <w:p w:rsidR="008905D5" w:rsidRPr="00AA7781" w:rsidRDefault="008905D5" w:rsidP="001414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Улучшение жилищных условий отдельных категорий граждан, проживающих на территории городского округа город Рыбинск</w:t>
            </w: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sz w:val="28"/>
                <w:szCs w:val="28"/>
              </w:rPr>
              <w:t>Ярославской области</w:t>
            </w:r>
          </w:p>
          <w:p w:rsidR="008905D5" w:rsidRPr="00AA7781" w:rsidRDefault="008905D5" w:rsidP="0014146C">
            <w:pPr>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Цель муниципальной Программы конкретизирована следующими целями Подпрограмм:</w:t>
            </w:r>
          </w:p>
          <w:p w:rsidR="008905D5" w:rsidRPr="00AA7781" w:rsidRDefault="008905D5" w:rsidP="0014146C">
            <w:pPr>
              <w:widowControl w:val="0"/>
              <w:tabs>
                <w:tab w:val="left" w:pos="143"/>
              </w:tabs>
              <w:autoSpaceDE w:val="0"/>
              <w:autoSpaceDN w:val="0"/>
              <w:adjustRightInd w:val="0"/>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 xml:space="preserve">-оказание поддержки в решении жилищных проблем отдельным категориям граждан путем предоставления в </w:t>
            </w:r>
            <w:r w:rsidRPr="00AA7781">
              <w:rPr>
                <w:rFonts w:ascii="Times New Roman" w:eastAsia="Times New Roman" w:hAnsi="Times New Roman" w:cs="Times New Roman"/>
                <w:sz w:val="28"/>
                <w:szCs w:val="28"/>
              </w:rPr>
              <w:lastRenderedPageBreak/>
              <w:t>собственность бесплатно земельных участков для индивидуального жилищного строительства;</w:t>
            </w:r>
          </w:p>
          <w:p w:rsidR="008905D5" w:rsidRPr="00AA7781" w:rsidRDefault="008905D5" w:rsidP="0014146C">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-обеспечение благоустроенными жилыми помещениями граждан, переселяемых из жилых помещений, признанных непригодными для проживания, и (или) жилищного фонда с высоким уровнем износа;</w:t>
            </w:r>
          </w:p>
          <w:p w:rsidR="008905D5" w:rsidRPr="00AA7781" w:rsidRDefault="008905D5" w:rsidP="0014146C">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-решение жилищной проблемы молодых семей, нуждающихся в улучшении жилищных условий, проживающих на территории городского округа город Рыбинск Ярославской области;</w:t>
            </w:r>
          </w:p>
          <w:p w:rsidR="008905D5" w:rsidRPr="00AA7781" w:rsidRDefault="008905D5" w:rsidP="0014146C">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-решение жилищной проблемы граждан, нуждающихся в улучшении жилищных усл</w:t>
            </w:r>
            <w:r>
              <w:rPr>
                <w:rFonts w:ascii="Times New Roman" w:eastAsia="Times New Roman" w:hAnsi="Times New Roman" w:cs="Times New Roman"/>
                <w:sz w:val="28"/>
                <w:szCs w:val="28"/>
              </w:rPr>
              <w:t>овий, проживающих на территории</w:t>
            </w:r>
            <w:r w:rsidRPr="00AA7781">
              <w:rPr>
                <w:rFonts w:ascii="Times New Roman" w:eastAsia="Times New Roman" w:hAnsi="Times New Roman" w:cs="Times New Roman"/>
                <w:sz w:val="28"/>
                <w:szCs w:val="28"/>
              </w:rPr>
              <w:t xml:space="preserve"> городского округа город Рыбинск </w:t>
            </w:r>
            <w:r w:rsidRPr="00AA7781">
              <w:rPr>
                <w:rFonts w:ascii="Times New Roman" w:eastAsia="Times New Roman" w:hAnsi="Times New Roman" w:cs="Times New Roman"/>
                <w:kern w:val="2"/>
                <w:sz w:val="28"/>
                <w:szCs w:val="28"/>
              </w:rPr>
              <w:t>Ярославской области</w:t>
            </w:r>
            <w:r w:rsidRPr="00AA7781">
              <w:rPr>
                <w:rFonts w:ascii="Times New Roman" w:eastAsia="Times New Roman" w:hAnsi="Times New Roman" w:cs="Times New Roman"/>
                <w:sz w:val="28"/>
                <w:szCs w:val="28"/>
              </w:rPr>
              <w:t>, путем оказания поддержки гражданам, в сфере ипотечного жилищного кредитования и займа;</w:t>
            </w:r>
          </w:p>
          <w:p w:rsidR="008905D5" w:rsidRPr="00AA7781" w:rsidRDefault="008905D5" w:rsidP="0014146C">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-повышение комфортности проживания в жилищном фонде городского округа город Рыбинск Ярославской области</w:t>
            </w:r>
          </w:p>
        </w:tc>
      </w:tr>
      <w:tr w:rsidR="008905D5" w:rsidRPr="00AA7781" w:rsidTr="0014146C">
        <w:tc>
          <w:tcPr>
            <w:tcW w:w="2977" w:type="dxa"/>
            <w:tcBorders>
              <w:top w:val="single" w:sz="4" w:space="0" w:color="auto"/>
              <w:bottom w:val="single" w:sz="4" w:space="0" w:color="auto"/>
              <w:right w:val="single" w:sz="4" w:space="0" w:color="auto"/>
            </w:tcBorders>
          </w:tcPr>
          <w:p w:rsidR="008905D5" w:rsidRPr="00AA7781" w:rsidRDefault="008905D5" w:rsidP="0014146C">
            <w:pPr>
              <w:widowControl w:val="0"/>
              <w:autoSpaceDE w:val="0"/>
              <w:autoSpaceDN w:val="0"/>
              <w:adjustRightInd w:val="0"/>
              <w:spacing w:after="0" w:line="240" w:lineRule="auto"/>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lastRenderedPageBreak/>
              <w:t>Задачи Программы</w:t>
            </w:r>
          </w:p>
        </w:tc>
        <w:tc>
          <w:tcPr>
            <w:tcW w:w="7229" w:type="dxa"/>
            <w:gridSpan w:val="3"/>
            <w:tcBorders>
              <w:top w:val="single" w:sz="4" w:space="0" w:color="auto"/>
              <w:left w:val="single" w:sz="4" w:space="0" w:color="auto"/>
              <w:bottom w:val="single" w:sz="4" w:space="0" w:color="auto"/>
            </w:tcBorders>
          </w:tcPr>
          <w:p w:rsidR="008905D5" w:rsidRPr="00AA7781" w:rsidRDefault="008905D5" w:rsidP="0014146C">
            <w:pPr>
              <w:tabs>
                <w:tab w:val="left" w:pos="0"/>
                <w:tab w:val="left" w:pos="851"/>
              </w:tabs>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-обеспечение мероприятий по формированию земельных участков для индивидуального жилищного строительства с целью дальнейшего бесплатного предоставления в собственность отдельным категориям граждан;</w:t>
            </w:r>
          </w:p>
          <w:p w:rsidR="008905D5" w:rsidRPr="00AA7781" w:rsidRDefault="008905D5" w:rsidP="0014146C">
            <w:pPr>
              <w:widowControl w:val="0"/>
              <w:tabs>
                <w:tab w:val="left" w:pos="176"/>
                <w:tab w:val="left" w:pos="215"/>
              </w:tabs>
              <w:autoSpaceDE w:val="0"/>
              <w:autoSpaceDN w:val="0"/>
              <w:adjustRightInd w:val="0"/>
              <w:spacing w:after="0" w:line="240" w:lineRule="auto"/>
              <w:jc w:val="both"/>
              <w:rPr>
                <w:rFonts w:ascii="Times New Roman" w:eastAsia="Times New Roman" w:hAnsi="Times New Roman" w:cs="Times New Roman"/>
                <w:sz w:val="28"/>
                <w:szCs w:val="28"/>
                <w:highlight w:val="yellow"/>
              </w:rPr>
            </w:pPr>
            <w:r w:rsidRPr="00AA7781">
              <w:rPr>
                <w:rFonts w:ascii="Times New Roman" w:eastAsia="Times New Roman" w:hAnsi="Times New Roman" w:cs="Times New Roman"/>
                <w:sz w:val="28"/>
                <w:szCs w:val="28"/>
              </w:rPr>
              <w:t>-обеспечение устойчивого сокращения жилищного фонда, признанного непригодным для проживания, и (или) жилищного фонда с высоким уровнем износа</w:t>
            </w:r>
            <w:r w:rsidRPr="00AA7781">
              <w:rPr>
                <w:rFonts w:ascii="Times New Roman" w:eastAsia="Times New Roman" w:hAnsi="Times New Roman" w:cs="Times New Roman"/>
                <w:color w:val="000000"/>
                <w:sz w:val="28"/>
                <w:szCs w:val="28"/>
              </w:rPr>
              <w:t>;</w:t>
            </w:r>
          </w:p>
          <w:p w:rsidR="008905D5" w:rsidRPr="00AA7781" w:rsidRDefault="008905D5" w:rsidP="0014146C">
            <w:pPr>
              <w:widowControl w:val="0"/>
              <w:tabs>
                <w:tab w:val="left" w:pos="0"/>
                <w:tab w:val="left" w:pos="851"/>
              </w:tabs>
              <w:autoSpaceDE w:val="0"/>
              <w:autoSpaceDN w:val="0"/>
              <w:adjustRightInd w:val="0"/>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-оказание поддержки молодым семьям в улучшении жилищных условий;</w:t>
            </w:r>
          </w:p>
          <w:p w:rsidR="008905D5" w:rsidRPr="00AA7781" w:rsidRDefault="008905D5" w:rsidP="0014146C">
            <w:pPr>
              <w:widowControl w:val="0"/>
              <w:tabs>
                <w:tab w:val="left" w:pos="0"/>
                <w:tab w:val="left" w:pos="851"/>
              </w:tabs>
              <w:autoSpaceDE w:val="0"/>
              <w:autoSpaceDN w:val="0"/>
              <w:adjustRightInd w:val="0"/>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-поддержка граждан, нуждающихся в улучшении жилищных условий, в сфере ипотечного жилищного кредитования;</w:t>
            </w:r>
          </w:p>
          <w:p w:rsidR="008905D5" w:rsidRPr="00AA7781" w:rsidRDefault="008905D5" w:rsidP="0014146C">
            <w:pPr>
              <w:shd w:val="clear" w:color="auto" w:fill="FFFFFF"/>
              <w:spacing w:after="0" w:line="240" w:lineRule="auto"/>
              <w:contextualSpacing/>
              <w:jc w:val="both"/>
              <w:rPr>
                <w:rFonts w:ascii="Times New Roman" w:eastAsia="Calibri" w:hAnsi="Times New Roman" w:cs="Times New Roman"/>
                <w:sz w:val="28"/>
                <w:szCs w:val="28"/>
              </w:rPr>
            </w:pPr>
            <w:r w:rsidRPr="00AA7781">
              <w:rPr>
                <w:rFonts w:ascii="Times New Roman" w:eastAsia="Times New Roman" w:hAnsi="Times New Roman" w:cs="Times New Roman"/>
                <w:sz w:val="28"/>
                <w:szCs w:val="28"/>
              </w:rPr>
              <w:t>-</w:t>
            </w:r>
            <w:r w:rsidRPr="00AA7781">
              <w:rPr>
                <w:rFonts w:ascii="Times New Roman" w:eastAsia="Calibri" w:hAnsi="Times New Roman" w:cs="Times New Roman"/>
                <w:sz w:val="28"/>
                <w:szCs w:val="28"/>
              </w:rPr>
              <w:t>приведение состояния жилых помещений муниципального жилищного фонда в соответствие с нормативно-техническими требованиями;</w:t>
            </w:r>
          </w:p>
          <w:p w:rsidR="008905D5" w:rsidRPr="00AA7781" w:rsidRDefault="008905D5" w:rsidP="0014146C">
            <w:pPr>
              <w:shd w:val="clear" w:color="auto" w:fill="FFFFFF"/>
              <w:spacing w:after="0" w:line="240" w:lineRule="auto"/>
              <w:contextualSpacing/>
              <w:jc w:val="both"/>
              <w:rPr>
                <w:rFonts w:ascii="Times New Roman" w:eastAsia="Times New Roman" w:hAnsi="Times New Roman" w:cs="Times New Roman"/>
                <w:sz w:val="28"/>
                <w:szCs w:val="28"/>
              </w:rPr>
            </w:pPr>
            <w:r w:rsidRPr="00AA7781">
              <w:rPr>
                <w:rFonts w:ascii="Times New Roman" w:eastAsia="Calibri" w:hAnsi="Times New Roman" w:cs="Times New Roman"/>
                <w:sz w:val="28"/>
                <w:szCs w:val="28"/>
              </w:rPr>
              <w:t>-</w:t>
            </w:r>
            <w:r w:rsidRPr="00AA7781">
              <w:rPr>
                <w:rFonts w:ascii="Times New Roman" w:eastAsia="Times New Roman" w:hAnsi="Times New Roman" w:cs="Times New Roman"/>
                <w:sz w:val="28"/>
                <w:szCs w:val="28"/>
              </w:rPr>
              <w:t>поддержка отдельных категорий граждан в улучшении их условий проживания</w:t>
            </w:r>
          </w:p>
        </w:tc>
      </w:tr>
      <w:tr w:rsidR="008905D5" w:rsidRPr="00AA7781" w:rsidTr="0014146C">
        <w:tc>
          <w:tcPr>
            <w:tcW w:w="2977" w:type="dxa"/>
            <w:vMerge w:val="restart"/>
            <w:tcBorders>
              <w:top w:val="single" w:sz="4" w:space="0" w:color="auto"/>
              <w:bottom w:val="single" w:sz="4" w:space="0" w:color="auto"/>
              <w:right w:val="single" w:sz="4" w:space="0" w:color="auto"/>
            </w:tcBorders>
          </w:tcPr>
          <w:p w:rsidR="008905D5" w:rsidRPr="00AA7781" w:rsidRDefault="008905D5" w:rsidP="0014146C">
            <w:pPr>
              <w:widowControl w:val="0"/>
              <w:autoSpaceDE w:val="0"/>
              <w:autoSpaceDN w:val="0"/>
              <w:adjustRightInd w:val="0"/>
              <w:spacing w:after="0" w:line="240" w:lineRule="auto"/>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Объемы и источники финансирования Программы</w:t>
            </w:r>
          </w:p>
        </w:tc>
        <w:tc>
          <w:tcPr>
            <w:tcW w:w="7229" w:type="dxa"/>
            <w:gridSpan w:val="3"/>
            <w:tcBorders>
              <w:top w:val="single" w:sz="4" w:space="0" w:color="auto"/>
              <w:left w:val="single" w:sz="4" w:space="0" w:color="auto"/>
              <w:bottom w:val="single" w:sz="4" w:space="0" w:color="auto"/>
            </w:tcBorders>
          </w:tcPr>
          <w:p w:rsidR="008905D5" w:rsidRPr="00AC78BB" w:rsidRDefault="008905D5" w:rsidP="001414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C78BB">
              <w:rPr>
                <w:rFonts w:ascii="Times New Roman" w:eastAsia="Times New Roman" w:hAnsi="Times New Roman" w:cs="Times New Roman"/>
                <w:sz w:val="28"/>
                <w:szCs w:val="28"/>
              </w:rPr>
              <w:t xml:space="preserve">Общий объем финансирования: выделено в бюджетах – </w:t>
            </w:r>
            <w:r>
              <w:rPr>
                <w:rFonts w:ascii="Times New Roman" w:eastAsia="Times New Roman" w:hAnsi="Times New Roman" w:cs="Times New Roman"/>
                <w:sz w:val="28"/>
                <w:szCs w:val="28"/>
              </w:rPr>
              <w:t>389,69</w:t>
            </w:r>
            <w:r w:rsidRPr="00AC78BB">
              <w:rPr>
                <w:rFonts w:ascii="Times New Roman" w:eastAsia="Times New Roman" w:hAnsi="Times New Roman" w:cs="Times New Roman"/>
                <w:sz w:val="28"/>
                <w:szCs w:val="28"/>
              </w:rPr>
              <w:t xml:space="preserve"> млн. руб./потребность в финансировании –     619,4</w:t>
            </w:r>
            <w:r>
              <w:rPr>
                <w:rFonts w:ascii="Times New Roman" w:eastAsia="Times New Roman" w:hAnsi="Times New Roman" w:cs="Times New Roman"/>
                <w:sz w:val="28"/>
                <w:szCs w:val="28"/>
              </w:rPr>
              <w:t>4</w:t>
            </w:r>
            <w:r w:rsidRPr="00AC78BB">
              <w:rPr>
                <w:rFonts w:ascii="Times New Roman" w:eastAsia="Times New Roman" w:hAnsi="Times New Roman" w:cs="Times New Roman"/>
                <w:sz w:val="28"/>
                <w:szCs w:val="28"/>
              </w:rPr>
              <w:t xml:space="preserve"> млн. руб., в том числе:</w:t>
            </w:r>
          </w:p>
        </w:tc>
      </w:tr>
      <w:tr w:rsidR="008905D5" w:rsidRPr="00AA7781" w:rsidTr="0014146C">
        <w:tc>
          <w:tcPr>
            <w:tcW w:w="2977" w:type="dxa"/>
            <w:vMerge/>
            <w:tcBorders>
              <w:top w:val="single" w:sz="4" w:space="0" w:color="auto"/>
              <w:bottom w:val="single" w:sz="4" w:space="0" w:color="auto"/>
              <w:right w:val="single" w:sz="4" w:space="0" w:color="auto"/>
            </w:tcBorders>
          </w:tcPr>
          <w:p w:rsidR="008905D5" w:rsidRPr="00AA7781" w:rsidRDefault="008905D5" w:rsidP="0014146C">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7229" w:type="dxa"/>
            <w:gridSpan w:val="3"/>
            <w:tcBorders>
              <w:top w:val="single" w:sz="4" w:space="0" w:color="auto"/>
              <w:left w:val="single" w:sz="4" w:space="0" w:color="auto"/>
              <w:bottom w:val="single" w:sz="4" w:space="0" w:color="auto"/>
            </w:tcBorders>
          </w:tcPr>
          <w:p w:rsidR="008905D5" w:rsidRPr="00AC78BB" w:rsidRDefault="008905D5" w:rsidP="0014146C">
            <w:pPr>
              <w:spacing w:after="0" w:line="240" w:lineRule="auto"/>
              <w:jc w:val="center"/>
              <w:rPr>
                <w:rFonts w:ascii="Times New Roman" w:eastAsia="Times New Roman" w:hAnsi="Times New Roman" w:cs="Times New Roman"/>
                <w:sz w:val="28"/>
                <w:szCs w:val="28"/>
              </w:rPr>
            </w:pPr>
            <w:r w:rsidRPr="00AC78BB">
              <w:rPr>
                <w:rFonts w:ascii="Times New Roman" w:eastAsia="Times New Roman" w:hAnsi="Times New Roman" w:cs="Times New Roman"/>
                <w:sz w:val="28"/>
                <w:szCs w:val="28"/>
              </w:rPr>
              <w:t>Средства городского бюджета</w:t>
            </w:r>
          </w:p>
        </w:tc>
      </w:tr>
      <w:tr w:rsidR="008905D5" w:rsidRPr="00AA7781" w:rsidTr="0014146C">
        <w:tc>
          <w:tcPr>
            <w:tcW w:w="2977" w:type="dxa"/>
            <w:vMerge/>
            <w:tcBorders>
              <w:top w:val="single" w:sz="4" w:space="0" w:color="auto"/>
              <w:bottom w:val="single" w:sz="4" w:space="0" w:color="auto"/>
              <w:right w:val="single" w:sz="4" w:space="0" w:color="auto"/>
            </w:tcBorders>
          </w:tcPr>
          <w:p w:rsidR="008905D5" w:rsidRPr="00AA7781" w:rsidRDefault="008905D5" w:rsidP="0014146C">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318" w:type="dxa"/>
            <w:tcBorders>
              <w:top w:val="single" w:sz="4" w:space="0" w:color="auto"/>
              <w:left w:val="single" w:sz="4" w:space="0" w:color="auto"/>
              <w:bottom w:val="single" w:sz="4" w:space="0" w:color="auto"/>
            </w:tcBorders>
          </w:tcPr>
          <w:p w:rsidR="008905D5" w:rsidRPr="00AC78BB" w:rsidRDefault="008905D5" w:rsidP="0014146C">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tcBorders>
          </w:tcPr>
          <w:p w:rsidR="008905D5" w:rsidRPr="00AC78BB" w:rsidRDefault="008905D5" w:rsidP="0014146C">
            <w:pPr>
              <w:widowControl w:val="0"/>
              <w:adjustRightInd w:val="0"/>
              <w:spacing w:after="0" w:line="240" w:lineRule="auto"/>
              <w:jc w:val="center"/>
              <w:rPr>
                <w:rFonts w:ascii="Times New Roman" w:eastAsia="Times New Roman" w:hAnsi="Times New Roman" w:cs="Times New Roman"/>
                <w:sz w:val="28"/>
                <w:szCs w:val="28"/>
              </w:rPr>
            </w:pPr>
            <w:r w:rsidRPr="00AC78BB">
              <w:rPr>
                <w:rFonts w:ascii="Times New Roman" w:eastAsia="Times New Roman" w:hAnsi="Times New Roman" w:cs="Times New Roman"/>
                <w:sz w:val="28"/>
                <w:szCs w:val="28"/>
              </w:rPr>
              <w:t>Предусмотрено в бюджете города</w:t>
            </w:r>
          </w:p>
        </w:tc>
        <w:tc>
          <w:tcPr>
            <w:tcW w:w="3076" w:type="dxa"/>
            <w:tcBorders>
              <w:top w:val="single" w:sz="4" w:space="0" w:color="auto"/>
              <w:left w:val="single" w:sz="4" w:space="0" w:color="auto"/>
              <w:bottom w:val="single" w:sz="4" w:space="0" w:color="auto"/>
            </w:tcBorders>
          </w:tcPr>
          <w:p w:rsidR="008905D5" w:rsidRPr="00AC78BB" w:rsidRDefault="008905D5" w:rsidP="0014146C">
            <w:pPr>
              <w:widowControl w:val="0"/>
              <w:adjustRightInd w:val="0"/>
              <w:spacing w:after="0" w:line="240" w:lineRule="auto"/>
              <w:jc w:val="center"/>
              <w:rPr>
                <w:rFonts w:ascii="Times New Roman" w:eastAsia="Times New Roman" w:hAnsi="Times New Roman" w:cs="Times New Roman"/>
                <w:sz w:val="28"/>
                <w:szCs w:val="28"/>
              </w:rPr>
            </w:pPr>
            <w:r w:rsidRPr="00AC78BB">
              <w:rPr>
                <w:rFonts w:ascii="Times New Roman" w:eastAsia="Times New Roman" w:hAnsi="Times New Roman" w:cs="Times New Roman"/>
                <w:sz w:val="28"/>
                <w:szCs w:val="28"/>
              </w:rPr>
              <w:t>Потребность в</w:t>
            </w:r>
          </w:p>
          <w:p w:rsidR="008905D5" w:rsidRPr="00AC78BB" w:rsidRDefault="008905D5" w:rsidP="0014146C">
            <w:pPr>
              <w:widowControl w:val="0"/>
              <w:adjustRightInd w:val="0"/>
              <w:spacing w:after="0" w:line="240" w:lineRule="auto"/>
              <w:jc w:val="center"/>
              <w:rPr>
                <w:rFonts w:ascii="Times New Roman" w:eastAsia="Times New Roman" w:hAnsi="Times New Roman" w:cs="Times New Roman"/>
                <w:sz w:val="28"/>
                <w:szCs w:val="28"/>
              </w:rPr>
            </w:pPr>
            <w:r w:rsidRPr="00AC78BB">
              <w:rPr>
                <w:rFonts w:ascii="Times New Roman" w:eastAsia="Times New Roman" w:hAnsi="Times New Roman" w:cs="Times New Roman"/>
                <w:sz w:val="28"/>
                <w:szCs w:val="28"/>
              </w:rPr>
              <w:t>финансировании</w:t>
            </w:r>
          </w:p>
        </w:tc>
      </w:tr>
      <w:tr w:rsidR="008905D5" w:rsidRPr="00AA7781" w:rsidTr="0014146C">
        <w:tc>
          <w:tcPr>
            <w:tcW w:w="2977" w:type="dxa"/>
            <w:vMerge/>
            <w:tcBorders>
              <w:top w:val="single" w:sz="4" w:space="0" w:color="auto"/>
              <w:bottom w:val="single" w:sz="4" w:space="0" w:color="auto"/>
              <w:right w:val="single" w:sz="4" w:space="0" w:color="auto"/>
            </w:tcBorders>
          </w:tcPr>
          <w:p w:rsidR="008905D5" w:rsidRPr="00AA7781" w:rsidRDefault="008905D5" w:rsidP="0014146C">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318" w:type="dxa"/>
            <w:tcBorders>
              <w:top w:val="single" w:sz="4" w:space="0" w:color="auto"/>
              <w:left w:val="single" w:sz="4" w:space="0" w:color="auto"/>
              <w:bottom w:val="single" w:sz="4" w:space="0" w:color="auto"/>
              <w:right w:val="single" w:sz="4" w:space="0" w:color="auto"/>
            </w:tcBorders>
          </w:tcPr>
          <w:p w:rsidR="008905D5" w:rsidRPr="00AC78BB"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C78BB">
              <w:rPr>
                <w:rFonts w:ascii="Times New Roman" w:eastAsia="Times New Roman" w:hAnsi="Times New Roman" w:cs="Times New Roman"/>
                <w:sz w:val="28"/>
                <w:szCs w:val="28"/>
              </w:rPr>
              <w:t>2024</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8905D5" w:rsidRPr="00AC78BB"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C78BB">
              <w:rPr>
                <w:rFonts w:ascii="Times New Roman" w:eastAsia="Times New Roman" w:hAnsi="Times New Roman" w:cs="Times New Roman"/>
                <w:sz w:val="28"/>
                <w:szCs w:val="28"/>
              </w:rPr>
              <w:t>79,08</w:t>
            </w:r>
          </w:p>
        </w:tc>
        <w:tc>
          <w:tcPr>
            <w:tcW w:w="3076" w:type="dxa"/>
            <w:tcBorders>
              <w:top w:val="single" w:sz="4" w:space="0" w:color="auto"/>
              <w:left w:val="single" w:sz="4" w:space="0" w:color="auto"/>
              <w:bottom w:val="single" w:sz="4" w:space="0" w:color="auto"/>
            </w:tcBorders>
          </w:tcPr>
          <w:p w:rsidR="008905D5" w:rsidRPr="00AC78BB"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C78BB">
              <w:rPr>
                <w:rFonts w:ascii="Times New Roman" w:eastAsia="Times New Roman" w:hAnsi="Times New Roman" w:cs="Times New Roman"/>
                <w:sz w:val="28"/>
                <w:szCs w:val="28"/>
              </w:rPr>
              <w:t xml:space="preserve"> 79,08</w:t>
            </w:r>
          </w:p>
        </w:tc>
      </w:tr>
      <w:tr w:rsidR="008905D5" w:rsidRPr="00AA7781" w:rsidTr="0014146C">
        <w:tc>
          <w:tcPr>
            <w:tcW w:w="2977" w:type="dxa"/>
            <w:vMerge/>
            <w:tcBorders>
              <w:top w:val="single" w:sz="4" w:space="0" w:color="auto"/>
              <w:bottom w:val="single" w:sz="4" w:space="0" w:color="auto"/>
              <w:right w:val="single" w:sz="4" w:space="0" w:color="auto"/>
            </w:tcBorders>
          </w:tcPr>
          <w:p w:rsidR="008905D5" w:rsidRPr="00AA7781" w:rsidRDefault="008905D5" w:rsidP="0014146C">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318" w:type="dxa"/>
            <w:tcBorders>
              <w:top w:val="single" w:sz="4" w:space="0" w:color="auto"/>
              <w:left w:val="single" w:sz="4" w:space="0" w:color="auto"/>
              <w:bottom w:val="single" w:sz="4" w:space="0" w:color="auto"/>
              <w:right w:val="single" w:sz="4" w:space="0" w:color="auto"/>
            </w:tcBorders>
          </w:tcPr>
          <w:p w:rsidR="008905D5" w:rsidRPr="00AC78BB"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C78BB">
              <w:rPr>
                <w:rFonts w:ascii="Times New Roman" w:eastAsia="Times New Roman" w:hAnsi="Times New Roman" w:cs="Times New Roman"/>
                <w:sz w:val="28"/>
                <w:szCs w:val="28"/>
              </w:rPr>
              <w:t>2025</w:t>
            </w:r>
          </w:p>
        </w:tc>
        <w:tc>
          <w:tcPr>
            <w:tcW w:w="2835" w:type="dxa"/>
            <w:tcBorders>
              <w:top w:val="single" w:sz="4" w:space="0" w:color="auto"/>
              <w:left w:val="single" w:sz="4" w:space="0" w:color="auto"/>
              <w:bottom w:val="single" w:sz="4" w:space="0" w:color="auto"/>
              <w:right w:val="single" w:sz="4" w:space="0" w:color="auto"/>
            </w:tcBorders>
          </w:tcPr>
          <w:p w:rsidR="008905D5" w:rsidRPr="00AC78BB"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58,57</w:t>
            </w:r>
          </w:p>
        </w:tc>
        <w:tc>
          <w:tcPr>
            <w:tcW w:w="3076" w:type="dxa"/>
            <w:tcBorders>
              <w:top w:val="single" w:sz="4" w:space="0" w:color="auto"/>
              <w:left w:val="single" w:sz="4" w:space="0" w:color="auto"/>
              <w:bottom w:val="single" w:sz="4" w:space="0" w:color="auto"/>
            </w:tcBorders>
          </w:tcPr>
          <w:p w:rsidR="008905D5" w:rsidRPr="00AC78BB"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C78BB">
              <w:rPr>
                <w:rFonts w:ascii="Times New Roman" w:eastAsia="Times New Roman" w:hAnsi="Times New Roman" w:cs="Times New Roman"/>
                <w:sz w:val="28"/>
                <w:szCs w:val="28"/>
              </w:rPr>
              <w:t>167,61</w:t>
            </w:r>
          </w:p>
        </w:tc>
      </w:tr>
      <w:tr w:rsidR="008905D5" w:rsidRPr="00AA7781" w:rsidTr="0014146C">
        <w:tc>
          <w:tcPr>
            <w:tcW w:w="2977" w:type="dxa"/>
            <w:vMerge/>
            <w:tcBorders>
              <w:top w:val="single" w:sz="4" w:space="0" w:color="auto"/>
              <w:bottom w:val="single" w:sz="4" w:space="0" w:color="auto"/>
              <w:right w:val="single" w:sz="4" w:space="0" w:color="auto"/>
            </w:tcBorders>
          </w:tcPr>
          <w:p w:rsidR="008905D5" w:rsidRPr="00AA7781" w:rsidRDefault="008905D5" w:rsidP="0014146C">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318" w:type="dxa"/>
            <w:tcBorders>
              <w:top w:val="single" w:sz="4" w:space="0" w:color="auto"/>
              <w:left w:val="single" w:sz="4" w:space="0" w:color="auto"/>
              <w:bottom w:val="single" w:sz="4" w:space="0" w:color="auto"/>
              <w:right w:val="single" w:sz="4" w:space="0" w:color="auto"/>
            </w:tcBorders>
          </w:tcPr>
          <w:p w:rsidR="008905D5" w:rsidRPr="00AC78BB"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C78BB">
              <w:rPr>
                <w:rFonts w:ascii="Times New Roman" w:eastAsia="Times New Roman" w:hAnsi="Times New Roman" w:cs="Times New Roman"/>
                <w:sz w:val="28"/>
                <w:szCs w:val="28"/>
              </w:rPr>
              <w:t>2026</w:t>
            </w:r>
          </w:p>
        </w:tc>
        <w:tc>
          <w:tcPr>
            <w:tcW w:w="2835" w:type="dxa"/>
            <w:tcBorders>
              <w:top w:val="single" w:sz="4" w:space="0" w:color="auto"/>
              <w:left w:val="single" w:sz="4" w:space="0" w:color="auto"/>
              <w:bottom w:val="single" w:sz="4" w:space="0" w:color="auto"/>
              <w:right w:val="single" w:sz="4" w:space="0" w:color="auto"/>
            </w:tcBorders>
          </w:tcPr>
          <w:p w:rsidR="008905D5" w:rsidRPr="00AC78BB"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C78BB">
              <w:rPr>
                <w:rFonts w:ascii="Times New Roman" w:eastAsia="Times New Roman" w:hAnsi="Times New Roman" w:cs="Times New Roman"/>
                <w:sz w:val="28"/>
                <w:szCs w:val="28"/>
              </w:rPr>
              <w:t>39,8</w:t>
            </w:r>
            <w:r>
              <w:rPr>
                <w:rFonts w:ascii="Times New Roman" w:eastAsia="Times New Roman" w:hAnsi="Times New Roman" w:cs="Times New Roman"/>
                <w:sz w:val="28"/>
                <w:szCs w:val="28"/>
              </w:rPr>
              <w:t>7</w:t>
            </w:r>
          </w:p>
        </w:tc>
        <w:tc>
          <w:tcPr>
            <w:tcW w:w="3076" w:type="dxa"/>
            <w:tcBorders>
              <w:top w:val="single" w:sz="4" w:space="0" w:color="auto"/>
              <w:left w:val="single" w:sz="4" w:space="0" w:color="auto"/>
              <w:bottom w:val="single" w:sz="4" w:space="0" w:color="auto"/>
            </w:tcBorders>
          </w:tcPr>
          <w:p w:rsidR="008905D5" w:rsidRPr="00AC78BB"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C78BB">
              <w:rPr>
                <w:rFonts w:ascii="Times New Roman" w:eastAsia="Times New Roman" w:hAnsi="Times New Roman" w:cs="Times New Roman"/>
                <w:sz w:val="28"/>
                <w:szCs w:val="28"/>
              </w:rPr>
              <w:t>97,8</w:t>
            </w:r>
            <w:r>
              <w:rPr>
                <w:rFonts w:ascii="Times New Roman" w:eastAsia="Times New Roman" w:hAnsi="Times New Roman" w:cs="Times New Roman"/>
                <w:sz w:val="28"/>
                <w:szCs w:val="28"/>
              </w:rPr>
              <w:t>4</w:t>
            </w:r>
          </w:p>
        </w:tc>
      </w:tr>
      <w:tr w:rsidR="008905D5" w:rsidRPr="00AA7781" w:rsidTr="0014146C">
        <w:tc>
          <w:tcPr>
            <w:tcW w:w="2977" w:type="dxa"/>
            <w:vMerge/>
            <w:tcBorders>
              <w:top w:val="single" w:sz="4" w:space="0" w:color="auto"/>
              <w:bottom w:val="single" w:sz="4" w:space="0" w:color="auto"/>
              <w:right w:val="single" w:sz="4" w:space="0" w:color="auto"/>
            </w:tcBorders>
          </w:tcPr>
          <w:p w:rsidR="008905D5" w:rsidRPr="00AA7781" w:rsidRDefault="008905D5" w:rsidP="0014146C">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318" w:type="dxa"/>
            <w:tcBorders>
              <w:top w:val="single" w:sz="4" w:space="0" w:color="auto"/>
              <w:left w:val="single" w:sz="4" w:space="0" w:color="auto"/>
              <w:bottom w:val="single" w:sz="4" w:space="0" w:color="auto"/>
              <w:right w:val="single" w:sz="4" w:space="0" w:color="auto"/>
            </w:tcBorders>
          </w:tcPr>
          <w:p w:rsidR="008905D5" w:rsidRPr="00AC78BB"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C78BB">
              <w:rPr>
                <w:rFonts w:ascii="Times New Roman" w:eastAsia="Times New Roman" w:hAnsi="Times New Roman" w:cs="Times New Roman"/>
                <w:sz w:val="28"/>
                <w:szCs w:val="28"/>
              </w:rPr>
              <w:t>2027</w:t>
            </w:r>
          </w:p>
        </w:tc>
        <w:tc>
          <w:tcPr>
            <w:tcW w:w="2835" w:type="dxa"/>
            <w:tcBorders>
              <w:top w:val="single" w:sz="4" w:space="0" w:color="auto"/>
              <w:left w:val="single" w:sz="4" w:space="0" w:color="auto"/>
              <w:bottom w:val="single" w:sz="4" w:space="0" w:color="auto"/>
              <w:right w:val="single" w:sz="4" w:space="0" w:color="auto"/>
            </w:tcBorders>
          </w:tcPr>
          <w:p w:rsidR="008905D5" w:rsidRPr="00AC78BB"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C78BB">
              <w:rPr>
                <w:rFonts w:ascii="Times New Roman" w:eastAsia="Times New Roman" w:hAnsi="Times New Roman" w:cs="Times New Roman"/>
                <w:sz w:val="28"/>
                <w:szCs w:val="28"/>
              </w:rPr>
              <w:t>70,57</w:t>
            </w:r>
          </w:p>
        </w:tc>
        <w:tc>
          <w:tcPr>
            <w:tcW w:w="3076" w:type="dxa"/>
            <w:tcBorders>
              <w:top w:val="single" w:sz="4" w:space="0" w:color="auto"/>
              <w:left w:val="single" w:sz="4" w:space="0" w:color="auto"/>
              <w:bottom w:val="single" w:sz="4" w:space="0" w:color="auto"/>
            </w:tcBorders>
          </w:tcPr>
          <w:p w:rsidR="008905D5" w:rsidRPr="00AC78BB"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C78BB">
              <w:rPr>
                <w:rFonts w:ascii="Times New Roman" w:eastAsia="Times New Roman" w:hAnsi="Times New Roman" w:cs="Times New Roman"/>
                <w:sz w:val="28"/>
                <w:szCs w:val="28"/>
              </w:rPr>
              <w:t>96,63</w:t>
            </w:r>
          </w:p>
        </w:tc>
      </w:tr>
      <w:tr w:rsidR="008905D5" w:rsidRPr="00AA7781" w:rsidTr="0014146C">
        <w:tc>
          <w:tcPr>
            <w:tcW w:w="2977" w:type="dxa"/>
            <w:vMerge/>
            <w:tcBorders>
              <w:top w:val="single" w:sz="4" w:space="0" w:color="auto"/>
              <w:bottom w:val="single" w:sz="4" w:space="0" w:color="auto"/>
              <w:right w:val="single" w:sz="4" w:space="0" w:color="auto"/>
            </w:tcBorders>
          </w:tcPr>
          <w:p w:rsidR="008905D5" w:rsidRPr="00AA7781" w:rsidRDefault="008905D5" w:rsidP="0014146C">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318" w:type="dxa"/>
            <w:tcBorders>
              <w:top w:val="single" w:sz="4" w:space="0" w:color="auto"/>
              <w:left w:val="single" w:sz="4" w:space="0" w:color="auto"/>
              <w:bottom w:val="single" w:sz="4" w:space="0" w:color="auto"/>
              <w:right w:val="single" w:sz="4" w:space="0" w:color="auto"/>
            </w:tcBorders>
          </w:tcPr>
          <w:p w:rsidR="008905D5" w:rsidRPr="00AC78BB"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C78BB">
              <w:rPr>
                <w:rFonts w:ascii="Times New Roman" w:eastAsia="Times New Roman" w:hAnsi="Times New Roman" w:cs="Times New Roman"/>
                <w:sz w:val="28"/>
                <w:szCs w:val="28"/>
              </w:rPr>
              <w:t>Итого</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8905D5" w:rsidRPr="00AC78BB"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248,09</w:t>
            </w:r>
          </w:p>
        </w:tc>
        <w:tc>
          <w:tcPr>
            <w:tcW w:w="3076" w:type="dxa"/>
            <w:tcBorders>
              <w:top w:val="single" w:sz="4" w:space="0" w:color="auto"/>
              <w:left w:val="single" w:sz="4" w:space="0" w:color="auto"/>
              <w:bottom w:val="single" w:sz="4" w:space="0" w:color="auto"/>
            </w:tcBorders>
          </w:tcPr>
          <w:p w:rsidR="008905D5" w:rsidRPr="00AC78BB"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C78BB">
              <w:rPr>
                <w:rFonts w:ascii="Times New Roman" w:eastAsia="Times New Roman" w:hAnsi="Times New Roman" w:cs="Times New Roman"/>
                <w:sz w:val="28"/>
                <w:szCs w:val="28"/>
              </w:rPr>
              <w:t>441,1</w:t>
            </w:r>
            <w:r>
              <w:rPr>
                <w:rFonts w:ascii="Times New Roman" w:eastAsia="Times New Roman" w:hAnsi="Times New Roman" w:cs="Times New Roman"/>
                <w:sz w:val="28"/>
                <w:szCs w:val="28"/>
              </w:rPr>
              <w:t>6</w:t>
            </w:r>
          </w:p>
        </w:tc>
      </w:tr>
      <w:tr w:rsidR="008905D5" w:rsidRPr="00AA7781" w:rsidTr="0014146C">
        <w:tc>
          <w:tcPr>
            <w:tcW w:w="2977" w:type="dxa"/>
            <w:vMerge/>
            <w:tcBorders>
              <w:top w:val="single" w:sz="4" w:space="0" w:color="auto"/>
              <w:bottom w:val="single" w:sz="4" w:space="0" w:color="auto"/>
              <w:right w:val="single" w:sz="4" w:space="0" w:color="auto"/>
            </w:tcBorders>
          </w:tcPr>
          <w:p w:rsidR="008905D5" w:rsidRPr="00AA7781" w:rsidRDefault="008905D5" w:rsidP="0014146C">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7229" w:type="dxa"/>
            <w:gridSpan w:val="3"/>
            <w:tcBorders>
              <w:top w:val="single" w:sz="4" w:space="0" w:color="auto"/>
              <w:left w:val="single" w:sz="4" w:space="0" w:color="auto"/>
              <w:bottom w:val="single" w:sz="4" w:space="0" w:color="auto"/>
            </w:tcBorders>
          </w:tcPr>
          <w:p w:rsidR="008905D5" w:rsidRPr="00AC78BB"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C78BB">
              <w:rPr>
                <w:rFonts w:ascii="Times New Roman" w:eastAsia="Times New Roman" w:hAnsi="Times New Roman" w:cs="Times New Roman"/>
                <w:sz w:val="28"/>
                <w:szCs w:val="28"/>
              </w:rPr>
              <w:t>Средства областного бюджета</w:t>
            </w:r>
          </w:p>
        </w:tc>
      </w:tr>
      <w:tr w:rsidR="008905D5" w:rsidRPr="00AA7781" w:rsidTr="0014146C">
        <w:tc>
          <w:tcPr>
            <w:tcW w:w="2977" w:type="dxa"/>
            <w:vMerge/>
            <w:tcBorders>
              <w:top w:val="single" w:sz="4" w:space="0" w:color="auto"/>
              <w:bottom w:val="single" w:sz="4" w:space="0" w:color="auto"/>
              <w:right w:val="single" w:sz="4" w:space="0" w:color="auto"/>
            </w:tcBorders>
          </w:tcPr>
          <w:p w:rsidR="008905D5" w:rsidRPr="00AA7781" w:rsidRDefault="008905D5" w:rsidP="0014146C">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318" w:type="dxa"/>
            <w:tcBorders>
              <w:top w:val="single" w:sz="4" w:space="0" w:color="auto"/>
              <w:left w:val="single" w:sz="4" w:space="0" w:color="auto"/>
              <w:bottom w:val="single" w:sz="4" w:space="0" w:color="auto"/>
              <w:right w:val="single" w:sz="4" w:space="0" w:color="auto"/>
            </w:tcBorders>
          </w:tcPr>
          <w:p w:rsidR="008905D5" w:rsidRPr="00AC78BB" w:rsidRDefault="008905D5" w:rsidP="0014146C">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8905D5" w:rsidRPr="00AC78BB" w:rsidRDefault="008905D5" w:rsidP="0014146C">
            <w:pPr>
              <w:spacing w:after="0" w:line="240" w:lineRule="auto"/>
              <w:jc w:val="center"/>
              <w:rPr>
                <w:rFonts w:ascii="Times New Roman" w:eastAsia="Times New Roman" w:hAnsi="Times New Roman" w:cs="Times New Roman"/>
                <w:sz w:val="28"/>
                <w:szCs w:val="28"/>
              </w:rPr>
            </w:pPr>
            <w:r w:rsidRPr="00AC78BB">
              <w:rPr>
                <w:rFonts w:ascii="Times New Roman" w:eastAsia="Times New Roman" w:hAnsi="Times New Roman" w:cs="Times New Roman"/>
                <w:sz w:val="28"/>
                <w:szCs w:val="28"/>
              </w:rPr>
              <w:t>Предусмотрено в бюджете области</w:t>
            </w:r>
          </w:p>
        </w:tc>
        <w:tc>
          <w:tcPr>
            <w:tcW w:w="3076" w:type="dxa"/>
            <w:tcBorders>
              <w:top w:val="single" w:sz="4" w:space="0" w:color="auto"/>
              <w:left w:val="single" w:sz="4" w:space="0" w:color="auto"/>
              <w:bottom w:val="single" w:sz="4" w:space="0" w:color="auto"/>
            </w:tcBorders>
          </w:tcPr>
          <w:p w:rsidR="008905D5" w:rsidRPr="00AC78BB" w:rsidRDefault="008905D5" w:rsidP="0014146C">
            <w:pPr>
              <w:spacing w:after="0" w:line="240" w:lineRule="auto"/>
              <w:jc w:val="center"/>
              <w:rPr>
                <w:rFonts w:ascii="Times New Roman" w:eastAsia="Times New Roman" w:hAnsi="Times New Roman" w:cs="Times New Roman"/>
                <w:sz w:val="28"/>
                <w:szCs w:val="28"/>
              </w:rPr>
            </w:pPr>
            <w:r w:rsidRPr="00AC78BB">
              <w:rPr>
                <w:rFonts w:ascii="Times New Roman" w:eastAsia="Times New Roman" w:hAnsi="Times New Roman" w:cs="Times New Roman"/>
                <w:sz w:val="28"/>
                <w:szCs w:val="28"/>
              </w:rPr>
              <w:t>Потребность в финансировании</w:t>
            </w:r>
          </w:p>
        </w:tc>
      </w:tr>
      <w:tr w:rsidR="008905D5" w:rsidRPr="00AA7781" w:rsidTr="0014146C">
        <w:tc>
          <w:tcPr>
            <w:tcW w:w="2977" w:type="dxa"/>
            <w:vMerge/>
            <w:tcBorders>
              <w:top w:val="single" w:sz="4" w:space="0" w:color="auto"/>
              <w:bottom w:val="single" w:sz="4" w:space="0" w:color="auto"/>
              <w:right w:val="single" w:sz="4" w:space="0" w:color="auto"/>
            </w:tcBorders>
          </w:tcPr>
          <w:p w:rsidR="008905D5" w:rsidRPr="00AA7781" w:rsidRDefault="008905D5" w:rsidP="0014146C">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318" w:type="dxa"/>
            <w:tcBorders>
              <w:top w:val="single" w:sz="4" w:space="0" w:color="auto"/>
              <w:left w:val="single" w:sz="4" w:space="0" w:color="auto"/>
              <w:bottom w:val="single" w:sz="4" w:space="0" w:color="auto"/>
              <w:right w:val="single" w:sz="4" w:space="0" w:color="auto"/>
            </w:tcBorders>
          </w:tcPr>
          <w:p w:rsidR="008905D5" w:rsidRPr="00AC78BB"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C78BB">
              <w:rPr>
                <w:rFonts w:ascii="Times New Roman" w:eastAsia="Times New Roman" w:hAnsi="Times New Roman" w:cs="Times New Roman"/>
                <w:sz w:val="28"/>
                <w:szCs w:val="28"/>
              </w:rPr>
              <w:t>2024</w:t>
            </w:r>
          </w:p>
        </w:tc>
        <w:tc>
          <w:tcPr>
            <w:tcW w:w="2835" w:type="dxa"/>
            <w:tcBorders>
              <w:top w:val="single" w:sz="4" w:space="0" w:color="auto"/>
              <w:left w:val="single" w:sz="4" w:space="0" w:color="auto"/>
              <w:bottom w:val="single" w:sz="4" w:space="0" w:color="auto"/>
              <w:right w:val="single" w:sz="4" w:space="0" w:color="auto"/>
            </w:tcBorders>
          </w:tcPr>
          <w:p w:rsidR="008905D5" w:rsidRPr="00AC78BB"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C78BB">
              <w:rPr>
                <w:rFonts w:ascii="Times New Roman" w:eastAsia="Times New Roman" w:hAnsi="Times New Roman" w:cs="Times New Roman"/>
                <w:sz w:val="28"/>
                <w:szCs w:val="28"/>
              </w:rPr>
              <w:t>70,86</w:t>
            </w:r>
          </w:p>
        </w:tc>
        <w:tc>
          <w:tcPr>
            <w:tcW w:w="3076" w:type="dxa"/>
            <w:tcBorders>
              <w:top w:val="single" w:sz="4" w:space="0" w:color="auto"/>
              <w:left w:val="single" w:sz="4" w:space="0" w:color="auto"/>
              <w:bottom w:val="single" w:sz="4" w:space="0" w:color="auto"/>
            </w:tcBorders>
          </w:tcPr>
          <w:p w:rsidR="008905D5" w:rsidRPr="00AC78BB"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C78BB">
              <w:rPr>
                <w:rFonts w:ascii="Times New Roman" w:eastAsia="Times New Roman" w:hAnsi="Times New Roman" w:cs="Times New Roman"/>
                <w:sz w:val="28"/>
                <w:szCs w:val="28"/>
              </w:rPr>
              <w:t>70,86</w:t>
            </w:r>
          </w:p>
        </w:tc>
      </w:tr>
      <w:tr w:rsidR="008905D5" w:rsidRPr="00AA7781" w:rsidTr="0014146C">
        <w:tc>
          <w:tcPr>
            <w:tcW w:w="2977" w:type="dxa"/>
            <w:vMerge/>
            <w:tcBorders>
              <w:top w:val="single" w:sz="4" w:space="0" w:color="auto"/>
              <w:bottom w:val="single" w:sz="4" w:space="0" w:color="auto"/>
              <w:right w:val="single" w:sz="4" w:space="0" w:color="auto"/>
            </w:tcBorders>
          </w:tcPr>
          <w:p w:rsidR="008905D5" w:rsidRPr="00AA7781" w:rsidRDefault="008905D5" w:rsidP="0014146C">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318" w:type="dxa"/>
            <w:tcBorders>
              <w:top w:val="single" w:sz="4" w:space="0" w:color="auto"/>
              <w:left w:val="single" w:sz="4" w:space="0" w:color="auto"/>
              <w:bottom w:val="single" w:sz="4" w:space="0" w:color="auto"/>
              <w:right w:val="single" w:sz="4" w:space="0" w:color="auto"/>
            </w:tcBorders>
          </w:tcPr>
          <w:p w:rsidR="008905D5" w:rsidRPr="00AC78BB"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C78BB">
              <w:rPr>
                <w:rFonts w:ascii="Times New Roman" w:eastAsia="Times New Roman" w:hAnsi="Times New Roman" w:cs="Times New Roman"/>
                <w:sz w:val="28"/>
                <w:szCs w:val="28"/>
              </w:rPr>
              <w:t>2025</w:t>
            </w:r>
          </w:p>
        </w:tc>
        <w:tc>
          <w:tcPr>
            <w:tcW w:w="2835" w:type="dxa"/>
            <w:tcBorders>
              <w:top w:val="single" w:sz="4" w:space="0" w:color="auto"/>
              <w:left w:val="single" w:sz="4" w:space="0" w:color="auto"/>
              <w:bottom w:val="single" w:sz="4" w:space="0" w:color="auto"/>
              <w:right w:val="single" w:sz="4" w:space="0" w:color="auto"/>
            </w:tcBorders>
          </w:tcPr>
          <w:p w:rsidR="008905D5" w:rsidRPr="00AC78BB"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31,54</w:t>
            </w:r>
          </w:p>
        </w:tc>
        <w:tc>
          <w:tcPr>
            <w:tcW w:w="3076" w:type="dxa"/>
            <w:tcBorders>
              <w:top w:val="single" w:sz="4" w:space="0" w:color="auto"/>
              <w:left w:val="single" w:sz="4" w:space="0" w:color="auto"/>
              <w:bottom w:val="single" w:sz="4" w:space="0" w:color="auto"/>
            </w:tcBorders>
          </w:tcPr>
          <w:p w:rsidR="008905D5" w:rsidRPr="00AC78BB"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C78BB">
              <w:rPr>
                <w:rFonts w:ascii="Times New Roman" w:eastAsia="Times New Roman" w:hAnsi="Times New Roman" w:cs="Times New Roman"/>
                <w:sz w:val="28"/>
                <w:szCs w:val="28"/>
              </w:rPr>
              <w:t>44,66</w:t>
            </w:r>
          </w:p>
        </w:tc>
      </w:tr>
      <w:tr w:rsidR="008905D5" w:rsidRPr="00AA7781" w:rsidTr="0014146C">
        <w:tc>
          <w:tcPr>
            <w:tcW w:w="2977" w:type="dxa"/>
            <w:vMerge/>
            <w:tcBorders>
              <w:top w:val="single" w:sz="4" w:space="0" w:color="auto"/>
              <w:bottom w:val="single" w:sz="4" w:space="0" w:color="auto"/>
              <w:right w:val="single" w:sz="4" w:space="0" w:color="auto"/>
            </w:tcBorders>
          </w:tcPr>
          <w:p w:rsidR="008905D5" w:rsidRPr="00AA7781" w:rsidRDefault="008905D5" w:rsidP="0014146C">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318" w:type="dxa"/>
            <w:tcBorders>
              <w:top w:val="single" w:sz="4" w:space="0" w:color="auto"/>
              <w:left w:val="single" w:sz="4" w:space="0" w:color="auto"/>
              <w:bottom w:val="single" w:sz="4" w:space="0" w:color="auto"/>
              <w:right w:val="single" w:sz="4" w:space="0" w:color="auto"/>
            </w:tcBorders>
          </w:tcPr>
          <w:p w:rsidR="008905D5" w:rsidRPr="00AC78BB"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C78BB">
              <w:rPr>
                <w:rFonts w:ascii="Times New Roman" w:eastAsia="Times New Roman" w:hAnsi="Times New Roman" w:cs="Times New Roman"/>
                <w:sz w:val="28"/>
                <w:szCs w:val="28"/>
              </w:rPr>
              <w:t>2026</w:t>
            </w:r>
          </w:p>
        </w:tc>
        <w:tc>
          <w:tcPr>
            <w:tcW w:w="2835" w:type="dxa"/>
            <w:tcBorders>
              <w:top w:val="single" w:sz="4" w:space="0" w:color="auto"/>
              <w:left w:val="single" w:sz="4" w:space="0" w:color="auto"/>
              <w:bottom w:val="single" w:sz="4" w:space="0" w:color="auto"/>
              <w:right w:val="single" w:sz="4" w:space="0" w:color="auto"/>
            </w:tcBorders>
          </w:tcPr>
          <w:p w:rsidR="008905D5" w:rsidRPr="00AC78BB"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C78BB">
              <w:rPr>
                <w:rFonts w:ascii="Times New Roman" w:eastAsia="Times New Roman" w:hAnsi="Times New Roman" w:cs="Times New Roman"/>
                <w:sz w:val="28"/>
                <w:szCs w:val="28"/>
              </w:rPr>
              <w:t>32,63</w:t>
            </w:r>
          </w:p>
        </w:tc>
        <w:tc>
          <w:tcPr>
            <w:tcW w:w="3076" w:type="dxa"/>
            <w:tcBorders>
              <w:top w:val="single" w:sz="4" w:space="0" w:color="auto"/>
              <w:left w:val="single" w:sz="4" w:space="0" w:color="auto"/>
              <w:bottom w:val="single" w:sz="4" w:space="0" w:color="auto"/>
            </w:tcBorders>
          </w:tcPr>
          <w:p w:rsidR="008905D5" w:rsidRPr="00AC78BB"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C78BB">
              <w:rPr>
                <w:rFonts w:ascii="Times New Roman" w:eastAsia="Times New Roman" w:hAnsi="Times New Roman" w:cs="Times New Roman"/>
                <w:sz w:val="28"/>
                <w:szCs w:val="28"/>
              </w:rPr>
              <w:t>41,86</w:t>
            </w:r>
          </w:p>
        </w:tc>
      </w:tr>
      <w:tr w:rsidR="008905D5" w:rsidRPr="00AA7781" w:rsidTr="0014146C">
        <w:tc>
          <w:tcPr>
            <w:tcW w:w="2977" w:type="dxa"/>
            <w:vMerge/>
            <w:tcBorders>
              <w:top w:val="single" w:sz="4" w:space="0" w:color="auto"/>
              <w:bottom w:val="single" w:sz="4" w:space="0" w:color="auto"/>
              <w:right w:val="single" w:sz="4" w:space="0" w:color="auto"/>
            </w:tcBorders>
          </w:tcPr>
          <w:p w:rsidR="008905D5" w:rsidRPr="00AA7781" w:rsidRDefault="008905D5" w:rsidP="0014146C">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318" w:type="dxa"/>
            <w:tcBorders>
              <w:top w:val="single" w:sz="4" w:space="0" w:color="auto"/>
              <w:left w:val="single" w:sz="4" w:space="0" w:color="auto"/>
              <w:bottom w:val="single" w:sz="4" w:space="0" w:color="auto"/>
              <w:right w:val="single" w:sz="4" w:space="0" w:color="auto"/>
            </w:tcBorders>
          </w:tcPr>
          <w:p w:rsidR="008905D5" w:rsidRPr="00AC78BB"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C78BB">
              <w:rPr>
                <w:rFonts w:ascii="Times New Roman" w:eastAsia="Times New Roman" w:hAnsi="Times New Roman" w:cs="Times New Roman"/>
                <w:sz w:val="28"/>
                <w:szCs w:val="28"/>
              </w:rPr>
              <w:t>2027</w:t>
            </w:r>
          </w:p>
        </w:tc>
        <w:tc>
          <w:tcPr>
            <w:tcW w:w="2835" w:type="dxa"/>
            <w:tcBorders>
              <w:top w:val="single" w:sz="4" w:space="0" w:color="auto"/>
              <w:left w:val="single" w:sz="4" w:space="0" w:color="auto"/>
              <w:bottom w:val="single" w:sz="4" w:space="0" w:color="auto"/>
              <w:right w:val="single" w:sz="4" w:space="0" w:color="auto"/>
            </w:tcBorders>
          </w:tcPr>
          <w:p w:rsidR="008905D5" w:rsidRPr="00AC78BB"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C78BB">
              <w:rPr>
                <w:rFonts w:ascii="Times New Roman" w:eastAsia="Times New Roman" w:hAnsi="Times New Roman" w:cs="Times New Roman"/>
                <w:sz w:val="28"/>
                <w:szCs w:val="28"/>
              </w:rPr>
              <w:t>2,29</w:t>
            </w:r>
          </w:p>
        </w:tc>
        <w:tc>
          <w:tcPr>
            <w:tcW w:w="3076" w:type="dxa"/>
            <w:tcBorders>
              <w:top w:val="single" w:sz="4" w:space="0" w:color="auto"/>
              <w:left w:val="single" w:sz="4" w:space="0" w:color="auto"/>
              <w:bottom w:val="single" w:sz="4" w:space="0" w:color="auto"/>
            </w:tcBorders>
          </w:tcPr>
          <w:p w:rsidR="008905D5" w:rsidRPr="00AC78BB"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C78BB">
              <w:rPr>
                <w:rFonts w:ascii="Times New Roman" w:eastAsia="Times New Roman" w:hAnsi="Times New Roman" w:cs="Times New Roman"/>
                <w:sz w:val="28"/>
                <w:szCs w:val="28"/>
              </w:rPr>
              <w:t>14,72</w:t>
            </w:r>
          </w:p>
        </w:tc>
      </w:tr>
      <w:tr w:rsidR="008905D5" w:rsidRPr="00AA7781" w:rsidTr="0014146C">
        <w:tc>
          <w:tcPr>
            <w:tcW w:w="2977" w:type="dxa"/>
            <w:vMerge/>
            <w:tcBorders>
              <w:top w:val="single" w:sz="4" w:space="0" w:color="auto"/>
              <w:bottom w:val="single" w:sz="4" w:space="0" w:color="auto"/>
              <w:right w:val="single" w:sz="4" w:space="0" w:color="auto"/>
            </w:tcBorders>
          </w:tcPr>
          <w:p w:rsidR="008905D5" w:rsidRPr="00AA7781" w:rsidRDefault="008905D5" w:rsidP="0014146C">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1318" w:type="dxa"/>
            <w:tcBorders>
              <w:top w:val="single" w:sz="4" w:space="0" w:color="auto"/>
              <w:left w:val="single" w:sz="4" w:space="0" w:color="auto"/>
              <w:bottom w:val="single" w:sz="4" w:space="0" w:color="auto"/>
              <w:right w:val="single" w:sz="4" w:space="0" w:color="auto"/>
            </w:tcBorders>
          </w:tcPr>
          <w:p w:rsidR="008905D5" w:rsidRPr="00AC78BB"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C78BB">
              <w:rPr>
                <w:rFonts w:ascii="Times New Roman" w:eastAsia="Times New Roman" w:hAnsi="Times New Roman" w:cs="Times New Roman"/>
                <w:sz w:val="28"/>
                <w:szCs w:val="28"/>
              </w:rPr>
              <w:t>Итого</w:t>
            </w:r>
          </w:p>
        </w:tc>
        <w:tc>
          <w:tcPr>
            <w:tcW w:w="2835" w:type="dxa"/>
            <w:tcBorders>
              <w:top w:val="single" w:sz="4" w:space="0" w:color="auto"/>
              <w:left w:val="single" w:sz="4" w:space="0" w:color="auto"/>
              <w:bottom w:val="single" w:sz="4" w:space="0" w:color="auto"/>
              <w:right w:val="single" w:sz="4" w:space="0" w:color="auto"/>
            </w:tcBorders>
          </w:tcPr>
          <w:p w:rsidR="008905D5" w:rsidRPr="00AC78BB"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137,32</w:t>
            </w:r>
          </w:p>
        </w:tc>
        <w:tc>
          <w:tcPr>
            <w:tcW w:w="3076" w:type="dxa"/>
            <w:tcBorders>
              <w:top w:val="single" w:sz="4" w:space="0" w:color="auto"/>
              <w:left w:val="single" w:sz="4" w:space="0" w:color="auto"/>
              <w:bottom w:val="single" w:sz="4" w:space="0" w:color="auto"/>
            </w:tcBorders>
          </w:tcPr>
          <w:p w:rsidR="008905D5" w:rsidRPr="00AC78BB"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C78BB">
              <w:rPr>
                <w:rFonts w:ascii="Times New Roman" w:eastAsia="Times New Roman" w:hAnsi="Times New Roman" w:cs="Times New Roman"/>
                <w:sz w:val="28"/>
                <w:szCs w:val="28"/>
              </w:rPr>
              <w:t>172,10</w:t>
            </w:r>
          </w:p>
        </w:tc>
      </w:tr>
      <w:tr w:rsidR="008905D5" w:rsidRPr="00AA7781" w:rsidTr="0014146C">
        <w:tc>
          <w:tcPr>
            <w:tcW w:w="2977" w:type="dxa"/>
            <w:vMerge/>
            <w:tcBorders>
              <w:top w:val="single" w:sz="4" w:space="0" w:color="auto"/>
              <w:bottom w:val="single" w:sz="4" w:space="0" w:color="auto"/>
              <w:right w:val="single" w:sz="4" w:space="0" w:color="auto"/>
            </w:tcBorders>
          </w:tcPr>
          <w:p w:rsidR="008905D5" w:rsidRPr="00AA7781" w:rsidRDefault="008905D5" w:rsidP="0014146C">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7229" w:type="dxa"/>
            <w:gridSpan w:val="3"/>
            <w:tcBorders>
              <w:top w:val="single" w:sz="4" w:space="0" w:color="auto"/>
              <w:left w:val="single" w:sz="4" w:space="0" w:color="auto"/>
              <w:bottom w:val="single" w:sz="4" w:space="0" w:color="auto"/>
            </w:tcBorders>
          </w:tcPr>
          <w:p w:rsidR="008905D5" w:rsidRPr="00AC78BB"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C78BB">
              <w:rPr>
                <w:rFonts w:ascii="Times New Roman" w:eastAsia="Times New Roman" w:hAnsi="Times New Roman" w:cs="Times New Roman"/>
                <w:sz w:val="28"/>
                <w:szCs w:val="28"/>
              </w:rPr>
              <w:t>Средства федерального бюджета</w:t>
            </w:r>
          </w:p>
        </w:tc>
      </w:tr>
      <w:tr w:rsidR="008905D5" w:rsidRPr="00AA7781" w:rsidTr="0014146C">
        <w:tc>
          <w:tcPr>
            <w:tcW w:w="2977" w:type="dxa"/>
            <w:vMerge/>
            <w:tcBorders>
              <w:top w:val="single" w:sz="4" w:space="0" w:color="auto"/>
              <w:bottom w:val="single" w:sz="4" w:space="0" w:color="auto"/>
              <w:right w:val="single" w:sz="4" w:space="0" w:color="auto"/>
            </w:tcBorders>
          </w:tcPr>
          <w:p w:rsidR="008905D5" w:rsidRPr="00AA7781" w:rsidRDefault="008905D5" w:rsidP="0014146C">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318" w:type="dxa"/>
            <w:tcBorders>
              <w:top w:val="single" w:sz="4" w:space="0" w:color="auto"/>
              <w:left w:val="single" w:sz="4" w:space="0" w:color="auto"/>
              <w:bottom w:val="single" w:sz="4" w:space="0" w:color="auto"/>
              <w:right w:val="single" w:sz="4" w:space="0" w:color="auto"/>
            </w:tcBorders>
          </w:tcPr>
          <w:p w:rsidR="008905D5" w:rsidRPr="00AC78BB" w:rsidRDefault="008905D5" w:rsidP="0014146C">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8905D5" w:rsidRPr="00AC78BB" w:rsidRDefault="008905D5" w:rsidP="0014146C">
            <w:pPr>
              <w:spacing w:after="0" w:line="240" w:lineRule="auto"/>
              <w:jc w:val="center"/>
              <w:rPr>
                <w:rFonts w:ascii="Times New Roman" w:eastAsia="Times New Roman" w:hAnsi="Times New Roman" w:cs="Times New Roman"/>
                <w:sz w:val="28"/>
                <w:szCs w:val="28"/>
              </w:rPr>
            </w:pPr>
            <w:r w:rsidRPr="00AC78BB">
              <w:rPr>
                <w:rFonts w:ascii="Times New Roman" w:eastAsia="Times New Roman" w:hAnsi="Times New Roman" w:cs="Times New Roman"/>
                <w:sz w:val="28"/>
                <w:szCs w:val="28"/>
              </w:rPr>
              <w:t>Предусмотрено в бюджете Российской Федерации</w:t>
            </w:r>
          </w:p>
        </w:tc>
        <w:tc>
          <w:tcPr>
            <w:tcW w:w="3076" w:type="dxa"/>
            <w:tcBorders>
              <w:top w:val="single" w:sz="4" w:space="0" w:color="auto"/>
              <w:left w:val="single" w:sz="4" w:space="0" w:color="auto"/>
              <w:bottom w:val="single" w:sz="4" w:space="0" w:color="auto"/>
            </w:tcBorders>
          </w:tcPr>
          <w:p w:rsidR="008905D5" w:rsidRPr="00AC78BB" w:rsidRDefault="008905D5" w:rsidP="0014146C">
            <w:pPr>
              <w:spacing w:after="0" w:line="240" w:lineRule="auto"/>
              <w:jc w:val="center"/>
              <w:rPr>
                <w:rFonts w:ascii="Times New Roman" w:eastAsia="Times New Roman" w:hAnsi="Times New Roman" w:cs="Times New Roman"/>
                <w:sz w:val="28"/>
                <w:szCs w:val="28"/>
              </w:rPr>
            </w:pPr>
            <w:r w:rsidRPr="00AC78BB">
              <w:rPr>
                <w:rFonts w:ascii="Times New Roman" w:eastAsia="Times New Roman" w:hAnsi="Times New Roman" w:cs="Times New Roman"/>
                <w:sz w:val="28"/>
                <w:szCs w:val="28"/>
              </w:rPr>
              <w:t>Потребность в финансировании</w:t>
            </w:r>
          </w:p>
        </w:tc>
      </w:tr>
      <w:tr w:rsidR="008905D5" w:rsidRPr="00AA7781" w:rsidTr="0014146C">
        <w:tc>
          <w:tcPr>
            <w:tcW w:w="2977" w:type="dxa"/>
            <w:vMerge/>
            <w:tcBorders>
              <w:top w:val="single" w:sz="4" w:space="0" w:color="auto"/>
              <w:bottom w:val="single" w:sz="4" w:space="0" w:color="auto"/>
              <w:right w:val="single" w:sz="4" w:space="0" w:color="auto"/>
            </w:tcBorders>
          </w:tcPr>
          <w:p w:rsidR="008905D5" w:rsidRPr="00AA7781" w:rsidRDefault="008905D5" w:rsidP="0014146C">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318" w:type="dxa"/>
            <w:tcBorders>
              <w:top w:val="single" w:sz="4" w:space="0" w:color="auto"/>
              <w:left w:val="single" w:sz="4" w:space="0" w:color="auto"/>
              <w:bottom w:val="single" w:sz="4" w:space="0" w:color="auto"/>
              <w:right w:val="single" w:sz="4" w:space="0" w:color="auto"/>
            </w:tcBorders>
          </w:tcPr>
          <w:p w:rsidR="008905D5" w:rsidRPr="00AC78BB"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C78BB">
              <w:rPr>
                <w:rFonts w:ascii="Times New Roman" w:eastAsia="Times New Roman" w:hAnsi="Times New Roman" w:cs="Times New Roman"/>
                <w:sz w:val="28"/>
                <w:szCs w:val="28"/>
              </w:rPr>
              <w:t>2024</w:t>
            </w:r>
          </w:p>
        </w:tc>
        <w:tc>
          <w:tcPr>
            <w:tcW w:w="2835" w:type="dxa"/>
            <w:tcBorders>
              <w:top w:val="single" w:sz="4" w:space="0" w:color="auto"/>
              <w:left w:val="single" w:sz="4" w:space="0" w:color="auto"/>
              <w:bottom w:val="single" w:sz="4" w:space="0" w:color="auto"/>
              <w:right w:val="single" w:sz="4" w:space="0" w:color="auto"/>
            </w:tcBorders>
          </w:tcPr>
          <w:p w:rsidR="008905D5" w:rsidRPr="00AC78BB"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C78BB">
              <w:rPr>
                <w:rFonts w:ascii="Times New Roman" w:eastAsia="Times New Roman" w:hAnsi="Times New Roman" w:cs="Times New Roman"/>
                <w:sz w:val="28"/>
                <w:szCs w:val="28"/>
              </w:rPr>
              <w:t>1,46</w:t>
            </w:r>
          </w:p>
        </w:tc>
        <w:tc>
          <w:tcPr>
            <w:tcW w:w="3076" w:type="dxa"/>
            <w:tcBorders>
              <w:top w:val="single" w:sz="4" w:space="0" w:color="auto"/>
              <w:left w:val="single" w:sz="4" w:space="0" w:color="auto"/>
              <w:bottom w:val="single" w:sz="4" w:space="0" w:color="auto"/>
            </w:tcBorders>
          </w:tcPr>
          <w:p w:rsidR="008905D5" w:rsidRPr="00AC78BB"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C78BB">
              <w:rPr>
                <w:rFonts w:ascii="Times New Roman" w:eastAsia="Times New Roman" w:hAnsi="Times New Roman" w:cs="Times New Roman"/>
                <w:sz w:val="28"/>
                <w:szCs w:val="28"/>
              </w:rPr>
              <w:t>1,46</w:t>
            </w:r>
          </w:p>
        </w:tc>
      </w:tr>
      <w:tr w:rsidR="008905D5" w:rsidRPr="00AA7781" w:rsidTr="0014146C">
        <w:tc>
          <w:tcPr>
            <w:tcW w:w="2977" w:type="dxa"/>
            <w:vMerge/>
            <w:tcBorders>
              <w:top w:val="single" w:sz="4" w:space="0" w:color="auto"/>
              <w:bottom w:val="single" w:sz="4" w:space="0" w:color="auto"/>
              <w:right w:val="single" w:sz="4" w:space="0" w:color="auto"/>
            </w:tcBorders>
          </w:tcPr>
          <w:p w:rsidR="008905D5" w:rsidRPr="00AA7781" w:rsidRDefault="008905D5" w:rsidP="0014146C">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318" w:type="dxa"/>
            <w:tcBorders>
              <w:top w:val="single" w:sz="4" w:space="0" w:color="auto"/>
              <w:left w:val="single" w:sz="4" w:space="0" w:color="auto"/>
              <w:bottom w:val="single" w:sz="4" w:space="0" w:color="auto"/>
              <w:right w:val="single" w:sz="4" w:space="0" w:color="auto"/>
            </w:tcBorders>
          </w:tcPr>
          <w:p w:rsidR="008905D5" w:rsidRPr="00AC78BB"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C78BB">
              <w:rPr>
                <w:rFonts w:ascii="Times New Roman" w:eastAsia="Times New Roman" w:hAnsi="Times New Roman" w:cs="Times New Roman"/>
                <w:sz w:val="28"/>
                <w:szCs w:val="28"/>
              </w:rPr>
              <w:t>2025</w:t>
            </w:r>
          </w:p>
        </w:tc>
        <w:tc>
          <w:tcPr>
            <w:tcW w:w="2835" w:type="dxa"/>
            <w:tcBorders>
              <w:top w:val="single" w:sz="4" w:space="0" w:color="auto"/>
              <w:left w:val="single" w:sz="4" w:space="0" w:color="auto"/>
              <w:bottom w:val="single" w:sz="4" w:space="0" w:color="auto"/>
              <w:right w:val="single" w:sz="4" w:space="0" w:color="auto"/>
            </w:tcBorders>
          </w:tcPr>
          <w:p w:rsidR="008905D5" w:rsidRPr="00AC78BB"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C78BB">
              <w:rPr>
                <w:rFonts w:ascii="Times New Roman" w:eastAsia="Times New Roman" w:hAnsi="Times New Roman" w:cs="Times New Roman"/>
                <w:sz w:val="28"/>
                <w:szCs w:val="28"/>
              </w:rPr>
              <w:t>0,54</w:t>
            </w:r>
          </w:p>
        </w:tc>
        <w:tc>
          <w:tcPr>
            <w:tcW w:w="3076" w:type="dxa"/>
            <w:tcBorders>
              <w:top w:val="single" w:sz="4" w:space="0" w:color="auto"/>
              <w:left w:val="single" w:sz="4" w:space="0" w:color="auto"/>
              <w:bottom w:val="single" w:sz="4" w:space="0" w:color="auto"/>
            </w:tcBorders>
          </w:tcPr>
          <w:p w:rsidR="008905D5" w:rsidRPr="00AC78BB"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C78BB">
              <w:rPr>
                <w:rFonts w:ascii="Times New Roman" w:eastAsia="Times New Roman" w:hAnsi="Times New Roman" w:cs="Times New Roman"/>
                <w:sz w:val="28"/>
                <w:szCs w:val="28"/>
              </w:rPr>
              <w:t>1,50</w:t>
            </w:r>
          </w:p>
        </w:tc>
      </w:tr>
      <w:tr w:rsidR="008905D5" w:rsidRPr="00AA7781" w:rsidTr="0014146C">
        <w:tc>
          <w:tcPr>
            <w:tcW w:w="2977" w:type="dxa"/>
            <w:vMerge/>
            <w:tcBorders>
              <w:top w:val="single" w:sz="4" w:space="0" w:color="auto"/>
              <w:bottom w:val="single" w:sz="4" w:space="0" w:color="auto"/>
              <w:right w:val="single" w:sz="4" w:space="0" w:color="auto"/>
            </w:tcBorders>
          </w:tcPr>
          <w:p w:rsidR="008905D5" w:rsidRPr="00AA7781" w:rsidRDefault="008905D5" w:rsidP="0014146C">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1318" w:type="dxa"/>
            <w:tcBorders>
              <w:top w:val="single" w:sz="4" w:space="0" w:color="auto"/>
              <w:left w:val="single" w:sz="4" w:space="0" w:color="auto"/>
              <w:bottom w:val="single" w:sz="4" w:space="0" w:color="auto"/>
              <w:right w:val="single" w:sz="4" w:space="0" w:color="auto"/>
            </w:tcBorders>
          </w:tcPr>
          <w:p w:rsidR="008905D5" w:rsidRPr="00AC78BB"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C78BB">
              <w:rPr>
                <w:rFonts w:ascii="Times New Roman" w:eastAsia="Times New Roman" w:hAnsi="Times New Roman" w:cs="Times New Roman"/>
                <w:sz w:val="28"/>
                <w:szCs w:val="28"/>
              </w:rPr>
              <w:t>2026</w:t>
            </w:r>
          </w:p>
        </w:tc>
        <w:tc>
          <w:tcPr>
            <w:tcW w:w="2835" w:type="dxa"/>
            <w:tcBorders>
              <w:top w:val="single" w:sz="4" w:space="0" w:color="auto"/>
              <w:left w:val="single" w:sz="4" w:space="0" w:color="auto"/>
              <w:bottom w:val="single" w:sz="4" w:space="0" w:color="auto"/>
              <w:right w:val="single" w:sz="4" w:space="0" w:color="auto"/>
            </w:tcBorders>
          </w:tcPr>
          <w:p w:rsidR="008905D5" w:rsidRPr="00AC78BB"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C78BB">
              <w:rPr>
                <w:rFonts w:ascii="Times New Roman" w:eastAsia="Times New Roman" w:hAnsi="Times New Roman" w:cs="Times New Roman"/>
                <w:sz w:val="28"/>
                <w:szCs w:val="28"/>
              </w:rPr>
              <w:t>1,13</w:t>
            </w:r>
          </w:p>
        </w:tc>
        <w:tc>
          <w:tcPr>
            <w:tcW w:w="3076" w:type="dxa"/>
            <w:tcBorders>
              <w:top w:val="single" w:sz="4" w:space="0" w:color="auto"/>
              <w:left w:val="single" w:sz="4" w:space="0" w:color="auto"/>
              <w:bottom w:val="single" w:sz="4" w:space="0" w:color="auto"/>
            </w:tcBorders>
          </w:tcPr>
          <w:p w:rsidR="008905D5" w:rsidRPr="00AC78BB"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C78BB">
              <w:rPr>
                <w:rFonts w:ascii="Times New Roman" w:eastAsia="Times New Roman" w:hAnsi="Times New Roman" w:cs="Times New Roman"/>
                <w:sz w:val="28"/>
                <w:szCs w:val="28"/>
              </w:rPr>
              <w:t>1,61</w:t>
            </w:r>
          </w:p>
        </w:tc>
      </w:tr>
      <w:tr w:rsidR="008905D5" w:rsidRPr="00AA7781" w:rsidTr="0014146C">
        <w:tc>
          <w:tcPr>
            <w:tcW w:w="2977" w:type="dxa"/>
            <w:vMerge/>
            <w:tcBorders>
              <w:top w:val="single" w:sz="4" w:space="0" w:color="auto"/>
              <w:bottom w:val="single" w:sz="4" w:space="0" w:color="auto"/>
              <w:right w:val="single" w:sz="4" w:space="0" w:color="auto"/>
            </w:tcBorders>
          </w:tcPr>
          <w:p w:rsidR="008905D5" w:rsidRPr="00AA7781" w:rsidRDefault="008905D5" w:rsidP="0014146C">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318" w:type="dxa"/>
            <w:tcBorders>
              <w:top w:val="single" w:sz="4" w:space="0" w:color="auto"/>
              <w:left w:val="single" w:sz="4" w:space="0" w:color="auto"/>
              <w:bottom w:val="single" w:sz="4" w:space="0" w:color="auto"/>
              <w:right w:val="single" w:sz="4" w:space="0" w:color="auto"/>
            </w:tcBorders>
          </w:tcPr>
          <w:p w:rsidR="008905D5" w:rsidRPr="00AC78BB"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C78BB">
              <w:rPr>
                <w:rFonts w:ascii="Times New Roman" w:eastAsia="Times New Roman" w:hAnsi="Times New Roman" w:cs="Times New Roman"/>
                <w:sz w:val="28"/>
                <w:szCs w:val="28"/>
              </w:rPr>
              <w:t>2027</w:t>
            </w:r>
          </w:p>
        </w:tc>
        <w:tc>
          <w:tcPr>
            <w:tcW w:w="2835" w:type="dxa"/>
            <w:tcBorders>
              <w:top w:val="single" w:sz="4" w:space="0" w:color="auto"/>
              <w:left w:val="single" w:sz="4" w:space="0" w:color="auto"/>
              <w:bottom w:val="single" w:sz="4" w:space="0" w:color="auto"/>
              <w:right w:val="single" w:sz="4" w:space="0" w:color="auto"/>
            </w:tcBorders>
          </w:tcPr>
          <w:p w:rsidR="008905D5" w:rsidRPr="00AC78BB"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C78BB">
              <w:rPr>
                <w:rFonts w:ascii="Times New Roman" w:eastAsia="Times New Roman" w:hAnsi="Times New Roman" w:cs="Times New Roman"/>
                <w:sz w:val="28"/>
                <w:szCs w:val="28"/>
              </w:rPr>
              <w:t>1,15</w:t>
            </w:r>
          </w:p>
        </w:tc>
        <w:tc>
          <w:tcPr>
            <w:tcW w:w="3076" w:type="dxa"/>
            <w:tcBorders>
              <w:top w:val="single" w:sz="4" w:space="0" w:color="auto"/>
              <w:left w:val="single" w:sz="4" w:space="0" w:color="auto"/>
              <w:bottom w:val="single" w:sz="4" w:space="0" w:color="auto"/>
            </w:tcBorders>
          </w:tcPr>
          <w:p w:rsidR="008905D5" w:rsidRPr="00AC78BB"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C78BB">
              <w:rPr>
                <w:rFonts w:ascii="Times New Roman" w:eastAsia="Times New Roman" w:hAnsi="Times New Roman" w:cs="Times New Roman"/>
                <w:sz w:val="28"/>
                <w:szCs w:val="28"/>
              </w:rPr>
              <w:t>1,61</w:t>
            </w:r>
          </w:p>
        </w:tc>
      </w:tr>
      <w:tr w:rsidR="008905D5" w:rsidRPr="00AA7781" w:rsidTr="0014146C">
        <w:tc>
          <w:tcPr>
            <w:tcW w:w="2977" w:type="dxa"/>
            <w:vMerge/>
            <w:tcBorders>
              <w:top w:val="single" w:sz="4" w:space="0" w:color="auto"/>
              <w:bottom w:val="single" w:sz="4" w:space="0" w:color="auto"/>
              <w:right w:val="single" w:sz="4" w:space="0" w:color="auto"/>
            </w:tcBorders>
          </w:tcPr>
          <w:p w:rsidR="008905D5" w:rsidRPr="00AA7781" w:rsidRDefault="008905D5" w:rsidP="0014146C">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318" w:type="dxa"/>
            <w:tcBorders>
              <w:top w:val="single" w:sz="4" w:space="0" w:color="auto"/>
              <w:left w:val="single" w:sz="4" w:space="0" w:color="auto"/>
              <w:bottom w:val="single" w:sz="4" w:space="0" w:color="auto"/>
              <w:right w:val="single" w:sz="4" w:space="0" w:color="auto"/>
            </w:tcBorders>
          </w:tcPr>
          <w:p w:rsidR="008905D5" w:rsidRPr="00AC78BB"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C78BB">
              <w:rPr>
                <w:rFonts w:ascii="Times New Roman" w:eastAsia="Times New Roman" w:hAnsi="Times New Roman" w:cs="Times New Roman"/>
                <w:sz w:val="28"/>
                <w:szCs w:val="28"/>
              </w:rPr>
              <w:t>Итого</w:t>
            </w:r>
          </w:p>
        </w:tc>
        <w:tc>
          <w:tcPr>
            <w:tcW w:w="2835" w:type="dxa"/>
            <w:tcBorders>
              <w:top w:val="single" w:sz="4" w:space="0" w:color="auto"/>
              <w:left w:val="single" w:sz="4" w:space="0" w:color="auto"/>
              <w:bottom w:val="single" w:sz="4" w:space="0" w:color="auto"/>
              <w:right w:val="single" w:sz="4" w:space="0" w:color="auto"/>
            </w:tcBorders>
          </w:tcPr>
          <w:p w:rsidR="008905D5" w:rsidRPr="00AC78BB"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C78BB">
              <w:rPr>
                <w:rFonts w:ascii="Times New Roman" w:eastAsia="Times New Roman" w:hAnsi="Times New Roman" w:cs="Times New Roman"/>
                <w:sz w:val="28"/>
                <w:szCs w:val="28"/>
              </w:rPr>
              <w:t>4,28</w:t>
            </w:r>
          </w:p>
        </w:tc>
        <w:tc>
          <w:tcPr>
            <w:tcW w:w="3076" w:type="dxa"/>
            <w:tcBorders>
              <w:top w:val="single" w:sz="4" w:space="0" w:color="auto"/>
              <w:left w:val="single" w:sz="4" w:space="0" w:color="auto"/>
              <w:bottom w:val="single" w:sz="4" w:space="0" w:color="auto"/>
            </w:tcBorders>
          </w:tcPr>
          <w:p w:rsidR="008905D5" w:rsidRPr="00AC78BB"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C78BB">
              <w:rPr>
                <w:rFonts w:ascii="Times New Roman" w:eastAsia="Times New Roman" w:hAnsi="Times New Roman" w:cs="Times New Roman"/>
                <w:sz w:val="28"/>
                <w:szCs w:val="28"/>
              </w:rPr>
              <w:t>6,18</w:t>
            </w:r>
          </w:p>
        </w:tc>
      </w:tr>
      <w:tr w:rsidR="008905D5" w:rsidRPr="00AA7781" w:rsidTr="0014146C">
        <w:tc>
          <w:tcPr>
            <w:tcW w:w="2977" w:type="dxa"/>
            <w:tcBorders>
              <w:top w:val="single" w:sz="4" w:space="0" w:color="auto"/>
              <w:bottom w:val="single" w:sz="4" w:space="0" w:color="auto"/>
              <w:right w:val="single" w:sz="4" w:space="0" w:color="auto"/>
            </w:tcBorders>
          </w:tcPr>
          <w:p w:rsidR="008905D5" w:rsidRPr="00AA7781" w:rsidRDefault="008905D5" w:rsidP="0014146C">
            <w:pPr>
              <w:widowControl w:val="0"/>
              <w:autoSpaceDE w:val="0"/>
              <w:autoSpaceDN w:val="0"/>
              <w:adjustRightInd w:val="0"/>
              <w:spacing w:after="0" w:line="240" w:lineRule="auto"/>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Основные ожидаемые результаты реализации Программы</w:t>
            </w:r>
          </w:p>
        </w:tc>
        <w:tc>
          <w:tcPr>
            <w:tcW w:w="7229" w:type="dxa"/>
            <w:gridSpan w:val="3"/>
            <w:tcBorders>
              <w:top w:val="single" w:sz="4" w:space="0" w:color="auto"/>
              <w:left w:val="single" w:sz="4" w:space="0" w:color="auto"/>
              <w:bottom w:val="single" w:sz="4" w:space="0" w:color="auto"/>
            </w:tcBorders>
          </w:tcPr>
          <w:p w:rsidR="008905D5" w:rsidRPr="00AA7781" w:rsidRDefault="008905D5" w:rsidP="001414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w:t>
            </w:r>
            <w:r w:rsidRPr="00AA7781">
              <w:rPr>
                <w:rFonts w:ascii="Times New Roman" w:eastAsia="Calibri" w:hAnsi="Times New Roman" w:cs="Times New Roman"/>
                <w:sz w:val="28"/>
                <w:szCs w:val="28"/>
              </w:rPr>
              <w:t xml:space="preserve">предоставление в собственность бесплатно </w:t>
            </w:r>
            <w:r>
              <w:rPr>
                <w:rFonts w:ascii="Times New Roman" w:eastAsia="Calibri" w:hAnsi="Times New Roman" w:cs="Times New Roman"/>
                <w:sz w:val="28"/>
                <w:szCs w:val="28"/>
              </w:rPr>
              <w:t>7</w:t>
            </w:r>
            <w:r w:rsidRPr="00AA7781">
              <w:rPr>
                <w:rFonts w:ascii="Times New Roman" w:eastAsia="Calibri" w:hAnsi="Times New Roman" w:cs="Times New Roman"/>
                <w:sz w:val="28"/>
                <w:szCs w:val="28"/>
              </w:rPr>
              <w:t xml:space="preserve">0 земельных участков гражданам, имеющим трех и более детей, </w:t>
            </w:r>
            <w:r w:rsidRPr="00AA7781">
              <w:rPr>
                <w:rFonts w:ascii="Times New Roman" w:eastAsia="Times New Roman" w:hAnsi="Times New Roman" w:cs="Times New Roman"/>
                <w:sz w:val="28"/>
                <w:szCs w:val="28"/>
              </w:rPr>
              <w:t>и иным отдельным категориям граждан;</w:t>
            </w:r>
          </w:p>
          <w:p w:rsidR="008905D5" w:rsidRPr="00F65320" w:rsidRDefault="008905D5" w:rsidP="0014146C">
            <w:pPr>
              <w:widowControl w:val="0"/>
              <w:autoSpaceDE w:val="0"/>
              <w:autoSpaceDN w:val="0"/>
              <w:adjustRightInd w:val="0"/>
              <w:spacing w:after="0" w:line="240" w:lineRule="auto"/>
              <w:jc w:val="both"/>
              <w:rPr>
                <w:rFonts w:ascii="Times New Roman" w:eastAsia="Times New Roman" w:hAnsi="Times New Roman" w:cs="Times New Roman"/>
                <w:iCs/>
                <w:sz w:val="28"/>
                <w:szCs w:val="28"/>
              </w:rPr>
            </w:pPr>
            <w:r w:rsidRPr="00AA7781">
              <w:rPr>
                <w:rFonts w:ascii="Times New Roman" w:eastAsia="Times New Roman" w:hAnsi="Times New Roman" w:cs="Times New Roman"/>
                <w:iCs/>
                <w:sz w:val="28"/>
                <w:szCs w:val="28"/>
              </w:rPr>
              <w:t>-</w:t>
            </w:r>
            <w:r w:rsidRPr="00F65320">
              <w:rPr>
                <w:rFonts w:ascii="Times New Roman" w:eastAsia="Times New Roman" w:hAnsi="Times New Roman" w:cs="Times New Roman"/>
                <w:iCs/>
                <w:sz w:val="28"/>
                <w:szCs w:val="28"/>
              </w:rPr>
              <w:t>предоставление жилых помещений 8</w:t>
            </w:r>
            <w:r>
              <w:rPr>
                <w:rFonts w:ascii="Times New Roman" w:eastAsia="Times New Roman" w:hAnsi="Times New Roman" w:cs="Times New Roman"/>
                <w:iCs/>
                <w:sz w:val="28"/>
                <w:szCs w:val="28"/>
              </w:rPr>
              <w:t>7</w:t>
            </w:r>
            <w:r w:rsidRPr="00F65320">
              <w:rPr>
                <w:rFonts w:ascii="Times New Roman" w:eastAsia="Times New Roman" w:hAnsi="Times New Roman" w:cs="Times New Roman"/>
                <w:iCs/>
                <w:sz w:val="28"/>
                <w:szCs w:val="28"/>
              </w:rPr>
              <w:t xml:space="preserve"> семьям (1</w:t>
            </w:r>
            <w:r>
              <w:rPr>
                <w:rFonts w:ascii="Times New Roman" w:eastAsia="Times New Roman" w:hAnsi="Times New Roman" w:cs="Times New Roman"/>
                <w:iCs/>
                <w:sz w:val="28"/>
                <w:szCs w:val="28"/>
              </w:rPr>
              <w:t>46</w:t>
            </w:r>
            <w:r w:rsidRPr="00F65320">
              <w:rPr>
                <w:rFonts w:ascii="Times New Roman" w:eastAsia="Times New Roman" w:hAnsi="Times New Roman" w:cs="Times New Roman"/>
                <w:iCs/>
                <w:sz w:val="28"/>
                <w:szCs w:val="28"/>
              </w:rPr>
              <w:t xml:space="preserve"> человек), проживающим в жилых помещениях, признанным непригодными для проживания, расселение    </w:t>
            </w:r>
            <w:r>
              <w:rPr>
                <w:rFonts w:ascii="Times New Roman" w:eastAsia="Times New Roman" w:hAnsi="Times New Roman" w:cs="Times New Roman"/>
                <w:iCs/>
                <w:sz w:val="28"/>
                <w:szCs w:val="28"/>
              </w:rPr>
              <w:t xml:space="preserve">3,38 </w:t>
            </w:r>
            <w:r w:rsidRPr="00F65320">
              <w:rPr>
                <w:rFonts w:ascii="Times New Roman" w:eastAsia="Times New Roman" w:hAnsi="Times New Roman" w:cs="Times New Roman"/>
                <w:iCs/>
                <w:sz w:val="28"/>
                <w:szCs w:val="28"/>
              </w:rPr>
              <w:t>тыс. кв.м непригодного жилья;</w:t>
            </w:r>
          </w:p>
          <w:p w:rsidR="008905D5" w:rsidRPr="00F65320" w:rsidRDefault="008905D5" w:rsidP="001414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F65320">
              <w:rPr>
                <w:rFonts w:ascii="Times New Roman" w:eastAsia="Times New Roman" w:hAnsi="Times New Roman" w:cs="Times New Roman"/>
                <w:sz w:val="28"/>
                <w:szCs w:val="28"/>
              </w:rPr>
              <w:t>-оказание поддержки в улучшении жилищных условий      12 молодым семьям;</w:t>
            </w:r>
          </w:p>
          <w:p w:rsidR="008905D5" w:rsidRPr="00F65320" w:rsidRDefault="008905D5" w:rsidP="0014146C">
            <w:pPr>
              <w:spacing w:after="0" w:line="240" w:lineRule="auto"/>
              <w:contextualSpacing/>
              <w:jc w:val="both"/>
              <w:rPr>
                <w:rFonts w:ascii="Times New Roman" w:eastAsia="Times New Roman" w:hAnsi="Times New Roman" w:cs="Times New Roman"/>
                <w:sz w:val="28"/>
                <w:szCs w:val="28"/>
              </w:rPr>
            </w:pPr>
            <w:r w:rsidRPr="00F65320">
              <w:rPr>
                <w:rFonts w:ascii="Times New Roman" w:eastAsia="Times New Roman" w:hAnsi="Times New Roman" w:cs="Times New Roman"/>
                <w:sz w:val="28"/>
                <w:szCs w:val="28"/>
              </w:rPr>
              <w:t>-оказание поддержки в сфере ипотечного жилищного кредитования для решения жилищной проблемы 7 семей, нуждающихся в улучшении жилищных условий;</w:t>
            </w:r>
          </w:p>
          <w:p w:rsidR="008905D5" w:rsidRPr="00F65320" w:rsidRDefault="008905D5" w:rsidP="0014146C">
            <w:pPr>
              <w:spacing w:after="0" w:line="240" w:lineRule="auto"/>
              <w:contextualSpacing/>
              <w:jc w:val="both"/>
              <w:rPr>
                <w:rFonts w:ascii="Times New Roman" w:eastAsia="Times New Roman" w:hAnsi="Times New Roman" w:cs="Times New Roman"/>
                <w:sz w:val="28"/>
                <w:szCs w:val="28"/>
              </w:rPr>
            </w:pPr>
            <w:r w:rsidRPr="00F65320">
              <w:rPr>
                <w:rFonts w:ascii="Times New Roman" w:eastAsia="Times New Roman" w:hAnsi="Times New Roman" w:cs="Times New Roman"/>
                <w:sz w:val="28"/>
                <w:szCs w:val="28"/>
              </w:rPr>
              <w:t>-выделение субсидии на возмещение части аннуитетных платежей по кредиту;</w:t>
            </w:r>
          </w:p>
          <w:p w:rsidR="008905D5" w:rsidRPr="00F65320" w:rsidRDefault="008905D5" w:rsidP="0014146C">
            <w:pPr>
              <w:tabs>
                <w:tab w:val="left" w:pos="-4111"/>
                <w:tab w:val="left" w:pos="-3969"/>
                <w:tab w:val="left" w:pos="327"/>
              </w:tabs>
              <w:spacing w:after="0" w:line="240" w:lineRule="auto"/>
              <w:contextualSpacing/>
              <w:jc w:val="both"/>
              <w:rPr>
                <w:rFonts w:ascii="Times New Roman" w:eastAsia="Times New Roman" w:hAnsi="Times New Roman" w:cs="Times New Roman"/>
                <w:color w:val="000000"/>
                <w:sz w:val="28"/>
                <w:szCs w:val="28"/>
              </w:rPr>
            </w:pPr>
            <w:r w:rsidRPr="00F65320">
              <w:rPr>
                <w:rFonts w:ascii="Times New Roman" w:eastAsia="Times New Roman" w:hAnsi="Times New Roman" w:cs="Times New Roman"/>
                <w:color w:val="000000"/>
                <w:sz w:val="28"/>
                <w:szCs w:val="28"/>
              </w:rPr>
              <w:t>-</w:t>
            </w:r>
            <w:r w:rsidRPr="00F65320">
              <w:rPr>
                <w:rFonts w:ascii="Times New Roman" w:eastAsia="Times New Roman" w:hAnsi="Times New Roman" w:cs="Times New Roman"/>
                <w:sz w:val="28"/>
                <w:szCs w:val="28"/>
              </w:rPr>
              <w:t>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w:t>
            </w:r>
            <w:r>
              <w:rPr>
                <w:rFonts w:ascii="Times New Roman" w:eastAsia="Times New Roman" w:hAnsi="Times New Roman" w:cs="Times New Roman"/>
                <w:sz w:val="28"/>
                <w:szCs w:val="28"/>
              </w:rPr>
              <w:t>унальными услугами - 130 чел.</w:t>
            </w:r>
            <w:r w:rsidRPr="00F65320">
              <w:rPr>
                <w:rFonts w:ascii="Times New Roman" w:eastAsia="Times New Roman" w:hAnsi="Times New Roman" w:cs="Times New Roman"/>
                <w:color w:val="000000"/>
                <w:sz w:val="28"/>
                <w:szCs w:val="28"/>
              </w:rPr>
              <w:t>;</w:t>
            </w:r>
          </w:p>
          <w:p w:rsidR="008905D5" w:rsidRPr="00F65320" w:rsidRDefault="008905D5" w:rsidP="0014146C">
            <w:pPr>
              <w:tabs>
                <w:tab w:val="left" w:pos="-4111"/>
                <w:tab w:val="left" w:pos="-3969"/>
                <w:tab w:val="left" w:pos="317"/>
              </w:tabs>
              <w:spacing w:after="0" w:line="240" w:lineRule="auto"/>
              <w:jc w:val="both"/>
              <w:rPr>
                <w:rFonts w:ascii="Times New Roman" w:eastAsia="Times New Roman" w:hAnsi="Times New Roman" w:cs="Times New Roman"/>
                <w:color w:val="000000"/>
                <w:sz w:val="28"/>
                <w:szCs w:val="28"/>
              </w:rPr>
            </w:pPr>
            <w:r w:rsidRPr="00F65320">
              <w:rPr>
                <w:rFonts w:ascii="Times New Roman" w:eastAsia="Times New Roman" w:hAnsi="Times New Roman" w:cs="Times New Roman"/>
                <w:sz w:val="28"/>
                <w:szCs w:val="28"/>
              </w:rPr>
              <w:t>-оборудование объектов жилищного фонда для инвалидов с ограниченными возможностями передвижения - 10 объектов;</w:t>
            </w:r>
          </w:p>
          <w:p w:rsidR="008905D5" w:rsidRPr="00AA7781" w:rsidRDefault="008905D5" w:rsidP="0014146C">
            <w:pPr>
              <w:tabs>
                <w:tab w:val="left" w:pos="-4111"/>
                <w:tab w:val="left" w:pos="-3969"/>
                <w:tab w:val="left" w:pos="317"/>
              </w:tabs>
              <w:spacing w:after="0" w:line="240" w:lineRule="auto"/>
              <w:jc w:val="both"/>
              <w:rPr>
                <w:rFonts w:ascii="Times New Roman" w:eastAsia="Times New Roman" w:hAnsi="Times New Roman" w:cs="Times New Roman"/>
                <w:sz w:val="28"/>
                <w:szCs w:val="28"/>
                <w:highlight w:val="yellow"/>
              </w:rPr>
            </w:pPr>
            <w:r w:rsidRPr="00F65320">
              <w:rPr>
                <w:rFonts w:ascii="Times New Roman" w:eastAsia="Times New Roman" w:hAnsi="Times New Roman" w:cs="Times New Roman"/>
                <w:color w:val="000000"/>
                <w:sz w:val="28"/>
                <w:szCs w:val="28"/>
              </w:rPr>
              <w:t>-количество отремонтированных муниципальных жилых помещений - 120 помещени</w:t>
            </w:r>
            <w:r>
              <w:rPr>
                <w:rFonts w:ascii="Times New Roman" w:eastAsia="Times New Roman" w:hAnsi="Times New Roman" w:cs="Times New Roman"/>
                <w:color w:val="000000"/>
                <w:sz w:val="28"/>
                <w:szCs w:val="28"/>
              </w:rPr>
              <w:t>й.</w:t>
            </w:r>
          </w:p>
        </w:tc>
      </w:tr>
    </w:tbl>
    <w:p w:rsidR="008905D5" w:rsidRDefault="008905D5" w:rsidP="008905D5">
      <w:pPr>
        <w:spacing w:after="0" w:line="240" w:lineRule="auto"/>
        <w:jc w:val="center"/>
        <w:rPr>
          <w:rFonts w:ascii="Times New Roman" w:eastAsia="Times New Roman" w:hAnsi="Times New Roman" w:cs="Times New Roman"/>
          <w:sz w:val="28"/>
          <w:szCs w:val="28"/>
        </w:rPr>
      </w:pPr>
    </w:p>
    <w:p w:rsidR="008905D5" w:rsidRPr="00AA7781" w:rsidRDefault="008905D5" w:rsidP="008905D5">
      <w:pPr>
        <w:spacing w:after="0" w:line="240" w:lineRule="auto"/>
        <w:jc w:val="center"/>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1.2.</w:t>
      </w: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sz w:val="28"/>
          <w:szCs w:val="28"/>
        </w:rPr>
        <w:t>Анализ существующей ситуации и оценка проблем, решение</w:t>
      </w:r>
    </w:p>
    <w:p w:rsidR="008905D5" w:rsidRPr="00AA7781" w:rsidRDefault="008905D5" w:rsidP="008905D5">
      <w:pPr>
        <w:spacing w:after="0" w:line="240" w:lineRule="auto"/>
        <w:jc w:val="center"/>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lastRenderedPageBreak/>
        <w:t>которых осуществляется путем реализации муниципальной Программы</w:t>
      </w:r>
    </w:p>
    <w:p w:rsidR="008905D5" w:rsidRPr="00AA7781" w:rsidRDefault="008905D5" w:rsidP="008905D5">
      <w:pPr>
        <w:spacing w:after="0" w:line="240" w:lineRule="auto"/>
        <w:jc w:val="center"/>
        <w:rPr>
          <w:rFonts w:ascii="Times New Roman" w:eastAsia="Times New Roman" w:hAnsi="Times New Roman" w:cs="Times New Roman"/>
          <w:sz w:val="28"/>
          <w:szCs w:val="28"/>
        </w:rPr>
      </w:pPr>
    </w:p>
    <w:p w:rsidR="008905D5" w:rsidRPr="00AA7781" w:rsidRDefault="008905D5" w:rsidP="008905D5">
      <w:pPr>
        <w:tabs>
          <w:tab w:val="left" w:pos="426"/>
        </w:tabs>
        <w:spacing w:after="0" w:line="240" w:lineRule="auto"/>
        <w:ind w:firstLine="709"/>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В городском округе город Рыбинск Ярославской области ведется активная работа по реализации мероприятий, включающих в себя комплексный подход к развитию жилищного строительства в городе Рыбинске.</w:t>
      </w:r>
    </w:p>
    <w:p w:rsidR="008905D5" w:rsidRPr="00AA7781" w:rsidRDefault="008905D5" w:rsidP="008905D5">
      <w:pPr>
        <w:tabs>
          <w:tab w:val="left" w:pos="426"/>
        </w:tabs>
        <w:spacing w:after="0" w:line="240" w:lineRule="auto"/>
        <w:ind w:firstLine="709"/>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В рамках муниципальной Программы реализуются следующие подпрограммы:</w:t>
      </w:r>
    </w:p>
    <w:p w:rsidR="008905D5" w:rsidRPr="00AA7781" w:rsidRDefault="008905D5" w:rsidP="008905D5">
      <w:pPr>
        <w:widowControl w:val="0"/>
        <w:numPr>
          <w:ilvl w:val="0"/>
          <w:numId w:val="7"/>
        </w:numPr>
        <w:tabs>
          <w:tab w:val="left" w:pos="-4111"/>
          <w:tab w:val="left" w:pos="-3969"/>
        </w:tabs>
        <w:autoSpaceDE w:val="0"/>
        <w:autoSpaceDN w:val="0"/>
        <w:adjustRightInd w:val="0"/>
        <w:spacing w:after="0" w:line="240" w:lineRule="auto"/>
        <w:ind w:left="0" w:firstLine="284"/>
        <w:contextualSpacing/>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 xml:space="preserve">подпрограмма </w:t>
      </w:r>
      <w:hyperlink r:id="rId37" w:history="1">
        <w:r w:rsidRPr="00AA7781">
          <w:rPr>
            <w:rFonts w:ascii="Times New Roman" w:eastAsia="Times New Roman" w:hAnsi="Times New Roman" w:cs="Times New Roman"/>
            <w:sz w:val="28"/>
            <w:szCs w:val="28"/>
          </w:rPr>
          <w:t xml:space="preserve">«Формирование земельных участков для </w:t>
        </w:r>
        <w:r w:rsidRPr="00AA7781">
          <w:rPr>
            <w:rFonts w:ascii="Times New Roman" w:eastAsia="Calibri" w:hAnsi="Times New Roman" w:cs="Times New Roman"/>
            <w:sz w:val="28"/>
            <w:szCs w:val="28"/>
          </w:rPr>
          <w:t xml:space="preserve">граждан, имеющих трех и более детей, </w:t>
        </w:r>
        <w:r w:rsidRPr="00AA7781">
          <w:rPr>
            <w:rFonts w:ascii="Times New Roman" w:eastAsia="Times New Roman" w:hAnsi="Times New Roman" w:cs="Times New Roman"/>
            <w:sz w:val="28"/>
            <w:szCs w:val="28"/>
          </w:rPr>
          <w:t xml:space="preserve">и иных отдельных категорий граждан на территории городского округа город Рыбинск </w:t>
        </w:r>
        <w:r w:rsidRPr="00AA7781">
          <w:rPr>
            <w:rFonts w:ascii="Times New Roman" w:eastAsia="Times New Roman" w:hAnsi="Times New Roman" w:cs="Times New Roman"/>
            <w:kern w:val="2"/>
            <w:sz w:val="28"/>
            <w:szCs w:val="28"/>
          </w:rPr>
          <w:t>Ярославской области</w:t>
        </w:r>
        <w:r w:rsidRPr="00AA7781">
          <w:rPr>
            <w:rFonts w:ascii="Times New Roman" w:eastAsia="Times New Roman" w:hAnsi="Times New Roman" w:cs="Times New Roman"/>
            <w:sz w:val="28"/>
            <w:szCs w:val="28"/>
          </w:rPr>
          <w:t>»</w:t>
        </w:r>
      </w:hyperlink>
      <w:r w:rsidRPr="00AA7781">
        <w:rPr>
          <w:rFonts w:ascii="Times New Roman" w:eastAsia="Times New Roman" w:hAnsi="Times New Roman" w:cs="Times New Roman"/>
          <w:sz w:val="28"/>
          <w:szCs w:val="28"/>
        </w:rPr>
        <w:t>;</w:t>
      </w:r>
    </w:p>
    <w:p w:rsidR="008905D5" w:rsidRPr="00AA7781" w:rsidRDefault="008905D5" w:rsidP="008905D5">
      <w:pPr>
        <w:widowControl w:val="0"/>
        <w:numPr>
          <w:ilvl w:val="0"/>
          <w:numId w:val="7"/>
        </w:numPr>
        <w:tabs>
          <w:tab w:val="left" w:pos="-4111"/>
          <w:tab w:val="left" w:pos="-3969"/>
        </w:tabs>
        <w:autoSpaceDE w:val="0"/>
        <w:autoSpaceDN w:val="0"/>
        <w:adjustRightInd w:val="0"/>
        <w:spacing w:after="0" w:line="240" w:lineRule="auto"/>
        <w:ind w:left="0" w:firstLine="284"/>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 xml:space="preserve">подпрограмма «Переселение граждан из жилищного фонда, признанного непригодным для проживания, и (или) жилищного фонда с высоким уровнем износа в городском округе город Рыбинск </w:t>
      </w:r>
      <w:r w:rsidRPr="00AA7781">
        <w:rPr>
          <w:rFonts w:ascii="Times New Roman" w:eastAsia="Times New Roman" w:hAnsi="Times New Roman" w:cs="Times New Roman"/>
          <w:kern w:val="2"/>
          <w:sz w:val="28"/>
          <w:szCs w:val="28"/>
        </w:rPr>
        <w:t>Ярославской области</w:t>
      </w:r>
      <w:r w:rsidRPr="00AA7781">
        <w:rPr>
          <w:rFonts w:ascii="Times New Roman" w:eastAsia="Times New Roman" w:hAnsi="Times New Roman" w:cs="Times New Roman"/>
          <w:sz w:val="28"/>
          <w:szCs w:val="28"/>
        </w:rPr>
        <w:t>»;</w:t>
      </w:r>
    </w:p>
    <w:p w:rsidR="008905D5" w:rsidRPr="00AA7781" w:rsidRDefault="008905D5" w:rsidP="008905D5">
      <w:pPr>
        <w:widowControl w:val="0"/>
        <w:numPr>
          <w:ilvl w:val="0"/>
          <w:numId w:val="7"/>
        </w:numPr>
        <w:tabs>
          <w:tab w:val="left" w:pos="-4111"/>
          <w:tab w:val="left" w:pos="-3969"/>
        </w:tabs>
        <w:autoSpaceDE w:val="0"/>
        <w:autoSpaceDN w:val="0"/>
        <w:adjustRightInd w:val="0"/>
        <w:spacing w:after="0" w:line="240" w:lineRule="auto"/>
        <w:ind w:left="0" w:firstLine="284"/>
        <w:contextualSpacing/>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 xml:space="preserve">подпрограмма </w:t>
      </w:r>
      <w:hyperlink r:id="rId38" w:history="1">
        <w:r w:rsidRPr="00AA7781">
          <w:rPr>
            <w:rFonts w:ascii="Times New Roman" w:eastAsia="Times New Roman" w:hAnsi="Times New Roman" w:cs="Times New Roman"/>
            <w:sz w:val="28"/>
            <w:szCs w:val="28"/>
          </w:rPr>
          <w:t xml:space="preserve">«Поддержка молодых семей городского округа город Рыбинск </w:t>
        </w:r>
        <w:r w:rsidRPr="00AA7781">
          <w:rPr>
            <w:rFonts w:ascii="Times New Roman" w:eastAsia="Times New Roman" w:hAnsi="Times New Roman" w:cs="Times New Roman"/>
            <w:kern w:val="2"/>
            <w:sz w:val="28"/>
            <w:szCs w:val="28"/>
          </w:rPr>
          <w:t xml:space="preserve">Ярославской области </w:t>
        </w:r>
        <w:r w:rsidRPr="00AA7781">
          <w:rPr>
            <w:rFonts w:ascii="Times New Roman" w:eastAsia="Times New Roman" w:hAnsi="Times New Roman" w:cs="Times New Roman"/>
            <w:sz w:val="28"/>
            <w:szCs w:val="28"/>
          </w:rPr>
          <w:t>в приобретении (строительстве) жилья»;</w:t>
        </w:r>
      </w:hyperlink>
    </w:p>
    <w:p w:rsidR="008905D5" w:rsidRPr="00AA7781" w:rsidRDefault="008905D5" w:rsidP="008905D5">
      <w:pPr>
        <w:widowControl w:val="0"/>
        <w:numPr>
          <w:ilvl w:val="0"/>
          <w:numId w:val="7"/>
        </w:numPr>
        <w:tabs>
          <w:tab w:val="left" w:pos="-4111"/>
          <w:tab w:val="left" w:pos="-3969"/>
        </w:tabs>
        <w:autoSpaceDE w:val="0"/>
        <w:autoSpaceDN w:val="0"/>
        <w:adjustRightInd w:val="0"/>
        <w:spacing w:after="0" w:line="240" w:lineRule="auto"/>
        <w:ind w:left="0" w:firstLine="284"/>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 xml:space="preserve">подпрограмма «Поддержка граждан, проживающих на территории городского округа город Рыбинск </w:t>
      </w:r>
      <w:r w:rsidRPr="00AA7781">
        <w:rPr>
          <w:rFonts w:ascii="Times New Roman" w:eastAsia="Times New Roman" w:hAnsi="Times New Roman" w:cs="Times New Roman"/>
          <w:kern w:val="2"/>
          <w:sz w:val="28"/>
          <w:szCs w:val="28"/>
        </w:rPr>
        <w:t>Ярославской области</w:t>
      </w:r>
      <w:r w:rsidRPr="00AA7781">
        <w:rPr>
          <w:rFonts w:ascii="Times New Roman" w:eastAsia="Times New Roman" w:hAnsi="Times New Roman" w:cs="Times New Roman"/>
          <w:sz w:val="28"/>
          <w:szCs w:val="28"/>
        </w:rPr>
        <w:t>, в сфере ипотечного жилищного кредитования»;</w:t>
      </w:r>
    </w:p>
    <w:p w:rsidR="008905D5" w:rsidRPr="00AA7781" w:rsidRDefault="008905D5" w:rsidP="008905D5">
      <w:pPr>
        <w:widowControl w:val="0"/>
        <w:numPr>
          <w:ilvl w:val="0"/>
          <w:numId w:val="7"/>
        </w:numPr>
        <w:tabs>
          <w:tab w:val="left" w:pos="-4111"/>
          <w:tab w:val="left" w:pos="-3969"/>
        </w:tabs>
        <w:autoSpaceDE w:val="0"/>
        <w:autoSpaceDN w:val="0"/>
        <w:adjustRightInd w:val="0"/>
        <w:spacing w:after="0" w:line="240" w:lineRule="auto"/>
        <w:ind w:left="0" w:firstLine="284"/>
        <w:contextualSpacing/>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подпрограмма «</w:t>
      </w:r>
      <w:r w:rsidRPr="00AA7781">
        <w:rPr>
          <w:rFonts w:ascii="Times New Roman" w:eastAsia="Calibri" w:hAnsi="Times New Roman" w:cs="Times New Roman"/>
          <w:sz w:val="28"/>
          <w:szCs w:val="28"/>
        </w:rPr>
        <w:t>Организация содержания муниципального жилищного фонда; создание условий для комфортного проживания отдельных категорий граждан</w:t>
      </w:r>
      <w:r w:rsidRPr="00AA7781">
        <w:rPr>
          <w:rFonts w:ascii="Times New Roman" w:eastAsia="Times New Roman" w:hAnsi="Times New Roman" w:cs="Times New Roman"/>
          <w:sz w:val="28"/>
          <w:szCs w:val="28"/>
        </w:rPr>
        <w:t>».</w:t>
      </w:r>
    </w:p>
    <w:p w:rsidR="008905D5" w:rsidRPr="00AA7781" w:rsidRDefault="008905D5" w:rsidP="008905D5">
      <w:pPr>
        <w:tabs>
          <w:tab w:val="left" w:pos="284"/>
          <w:tab w:val="left" w:pos="426"/>
        </w:tabs>
        <w:spacing w:after="0" w:line="240" w:lineRule="auto"/>
        <w:ind w:firstLine="709"/>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В ходе выполнения указанных подпрограмм осуществляется работа по выполнению обязательств перед отдельными категориями граждан, нуждающимися в улучшении жилищных условий, в части оказания государственной поддержки гражданам в ремонте жилых помещений; в области ипотечного жилищного кредитования; оказанию поддержки молодым семьям; расселению граждан из непригодного жилья; предоставлению земельных участков льготным категориям граждан.</w:t>
      </w:r>
    </w:p>
    <w:p w:rsidR="008905D5" w:rsidRPr="00AA7781" w:rsidRDefault="008905D5" w:rsidP="008905D5">
      <w:pPr>
        <w:tabs>
          <w:tab w:val="left" w:pos="284"/>
          <w:tab w:val="left" w:pos="567"/>
        </w:tabs>
        <w:spacing w:after="0" w:line="240" w:lineRule="auto"/>
        <w:ind w:firstLine="709"/>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 xml:space="preserve">Вместе с тем проблема улучшения жилищных условий граждан и доступности жилья остается актуальной. По-прежнему остро стоит проблема улучшения жилищных условий отдельных категорий граждан, не способных самостоятельно, без государственной помощи, улучшить свои жилищные условия ввиду недостаточного уровня их доходов. К указанным категориям граждан относятся молодые и многодетные семьи. Также остается насущной проблема расселения граждан из непригодного жилья. В результате финансового кризиса структура спроса на жилье изменилась в сторону доступного жилья, но при этом в регионе не развит рынок данного жилья, хотя имеются все предпосылки для его формирования. В частности, на федеральном уровне активно проводится государственная политика в жилищном строительстве, ориентированная на развитие доступного жилья. Параметры уровня доходов граждан, потребности в жилье и объемах строительства жилья определяют необходимость формирования рынка доступного жилья и основные направления по решению проблемы его доступности, а именно: </w:t>
      </w:r>
    </w:p>
    <w:p w:rsidR="008905D5" w:rsidRPr="00AA7781" w:rsidRDefault="008905D5" w:rsidP="008905D5">
      <w:pPr>
        <w:tabs>
          <w:tab w:val="left" w:pos="709"/>
        </w:tabs>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ab/>
        <w:t xml:space="preserve">-  стимулирование жилищного строительства; </w:t>
      </w:r>
    </w:p>
    <w:p w:rsidR="008905D5" w:rsidRPr="00AA7781" w:rsidRDefault="008905D5" w:rsidP="008905D5">
      <w:pPr>
        <w:tabs>
          <w:tab w:val="left" w:pos="709"/>
        </w:tabs>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ab/>
        <w:t>-  поддержание платежеспособного спроса граждан на жилье;</w:t>
      </w:r>
    </w:p>
    <w:p w:rsidR="008905D5" w:rsidRPr="00AA7781" w:rsidRDefault="008905D5" w:rsidP="008905D5">
      <w:pPr>
        <w:tabs>
          <w:tab w:val="left" w:pos="709"/>
        </w:tabs>
        <w:spacing w:after="0" w:line="240" w:lineRule="auto"/>
        <w:jc w:val="both"/>
        <w:outlineLvl w:val="1"/>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ab/>
        <w:t>- 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w:t>
      </w:r>
    </w:p>
    <w:p w:rsidR="008905D5" w:rsidRPr="00AA7781" w:rsidRDefault="008905D5" w:rsidP="008905D5">
      <w:pPr>
        <w:tabs>
          <w:tab w:val="left" w:pos="9923"/>
        </w:tabs>
        <w:spacing w:after="0" w:line="240" w:lineRule="auto"/>
        <w:ind w:firstLine="709"/>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lastRenderedPageBreak/>
        <w:t xml:space="preserve">Выполнение мероприятий в рамках Программы носит комплексный характер и включает в себя следующие основные мероприятия: </w:t>
      </w:r>
    </w:p>
    <w:p w:rsidR="008905D5" w:rsidRPr="00AA7781" w:rsidRDefault="008905D5" w:rsidP="008905D5">
      <w:pPr>
        <w:tabs>
          <w:tab w:val="left" w:pos="284"/>
          <w:tab w:val="left" w:pos="709"/>
          <w:tab w:val="left" w:pos="9923"/>
        </w:tabs>
        <w:spacing w:after="0" w:line="240" w:lineRule="auto"/>
        <w:ind w:firstLine="709"/>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 xml:space="preserve">1. По направлению стимулирования жилищного строительства: </w:t>
      </w:r>
    </w:p>
    <w:p w:rsidR="008905D5" w:rsidRPr="00AA7781" w:rsidRDefault="008905D5" w:rsidP="008905D5">
      <w:pPr>
        <w:tabs>
          <w:tab w:val="left" w:pos="-4111"/>
          <w:tab w:val="left" w:pos="-3969"/>
          <w:tab w:val="left" w:pos="993"/>
        </w:tabs>
        <w:spacing w:after="0" w:line="240" w:lineRule="auto"/>
        <w:ind w:firstLine="709"/>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 расселение граждан, проживающих в жилищном фонде, признанном непригодным для проживания и (или) с высоким уровнем износа, в новое жилье, приобретенное на первичном рынке у частных застройщиков, в том числе в домах малоэтажной застройки и (или) во вторичный жилищный фонд;</w:t>
      </w:r>
    </w:p>
    <w:p w:rsidR="008905D5" w:rsidRPr="00AA7781" w:rsidRDefault="008905D5" w:rsidP="008905D5">
      <w:pPr>
        <w:tabs>
          <w:tab w:val="left" w:pos="-4111"/>
          <w:tab w:val="left" w:pos="-3969"/>
          <w:tab w:val="left" w:pos="0"/>
          <w:tab w:val="left" w:pos="993"/>
        </w:tabs>
        <w:spacing w:after="0" w:line="240" w:lineRule="auto"/>
        <w:ind w:firstLine="709"/>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 оказание поддержки гражданам в приобретении жилых помещений или в строительстве индивидуального жилищного объекта при предоставлении бюджетной поддержки.</w:t>
      </w:r>
    </w:p>
    <w:p w:rsidR="008905D5" w:rsidRPr="00AA7781" w:rsidRDefault="008905D5" w:rsidP="008905D5">
      <w:pPr>
        <w:tabs>
          <w:tab w:val="left" w:pos="709"/>
          <w:tab w:val="left" w:pos="9923"/>
        </w:tabs>
        <w:spacing w:after="0" w:line="240" w:lineRule="auto"/>
        <w:ind w:firstLine="709"/>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 xml:space="preserve">2. По направлению поддержки платежеспособного спроса: </w:t>
      </w:r>
    </w:p>
    <w:p w:rsidR="008905D5" w:rsidRPr="00AA7781" w:rsidRDefault="008905D5" w:rsidP="008905D5">
      <w:pPr>
        <w:tabs>
          <w:tab w:val="left" w:pos="0"/>
          <w:tab w:val="left" w:pos="284"/>
          <w:tab w:val="left" w:pos="9923"/>
        </w:tabs>
        <w:spacing w:after="0" w:line="240" w:lineRule="auto"/>
        <w:ind w:firstLine="709"/>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 xml:space="preserve">- повышение доступности жилья для населения путем создания условий для дальнейшего развития системы ипотечного жилищного кредитования и других механизмов расширения платежеспособного спроса, системы рефинансирования ипотечных жилищных кредитов, рынка ипотечных ценных бумаг, рыночной и административной государственной инфраструктуры с помощью инструментов регулирования рынка ипотечных кредитов, а также оказание бюджетной поддержки в приобретении жилья, в том числе с помощью ипотечных кредитов и займов; </w:t>
      </w:r>
    </w:p>
    <w:p w:rsidR="008905D5" w:rsidRPr="00AA7781" w:rsidRDefault="008905D5" w:rsidP="008905D5">
      <w:pPr>
        <w:tabs>
          <w:tab w:val="left" w:pos="0"/>
          <w:tab w:val="left" w:pos="284"/>
        </w:tabs>
        <w:spacing w:after="0" w:line="240" w:lineRule="auto"/>
        <w:ind w:firstLine="709"/>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 улучшение жилищных условий граждан путем оказания поддержки отдельным категориям граждан в улучшении их жилищных условий, в частности, молодым и многодетным семьям.</w:t>
      </w:r>
    </w:p>
    <w:p w:rsidR="008905D5" w:rsidRPr="00AA7781" w:rsidRDefault="008905D5" w:rsidP="008905D5">
      <w:pPr>
        <w:tabs>
          <w:tab w:val="left" w:pos="709"/>
        </w:tabs>
        <w:spacing w:after="0" w:line="240" w:lineRule="auto"/>
        <w:ind w:firstLine="709"/>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3. По направлению оказания поддержки отдельным категориям гр</w:t>
      </w:r>
      <w:r>
        <w:rPr>
          <w:rFonts w:ascii="Times New Roman" w:eastAsia="Times New Roman" w:hAnsi="Times New Roman" w:cs="Times New Roman"/>
          <w:sz w:val="28"/>
          <w:szCs w:val="28"/>
        </w:rPr>
        <w:t xml:space="preserve">аждан в ремонте жилых помещений: </w:t>
      </w:r>
      <w:r w:rsidRPr="00AA7781">
        <w:rPr>
          <w:rFonts w:ascii="Times New Roman" w:eastAsia="Times New Roman" w:hAnsi="Times New Roman" w:cs="Times New Roman"/>
          <w:sz w:val="28"/>
          <w:szCs w:val="28"/>
        </w:rPr>
        <w:t>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w:t>
      </w:r>
    </w:p>
    <w:p w:rsidR="008905D5" w:rsidRPr="00AA7781" w:rsidRDefault="008905D5" w:rsidP="008905D5">
      <w:pPr>
        <w:tabs>
          <w:tab w:val="left" w:pos="284"/>
        </w:tabs>
        <w:spacing w:after="0" w:line="240" w:lineRule="auto"/>
        <w:jc w:val="both"/>
        <w:outlineLvl w:val="1"/>
        <w:rPr>
          <w:rFonts w:ascii="Times New Roman" w:eastAsia="Times New Roman" w:hAnsi="Times New Roman" w:cs="Times New Roman"/>
          <w:sz w:val="28"/>
          <w:szCs w:val="28"/>
        </w:rPr>
      </w:pPr>
    </w:p>
    <w:p w:rsidR="008905D5" w:rsidRPr="00AA7781" w:rsidRDefault="008905D5" w:rsidP="008905D5">
      <w:pPr>
        <w:tabs>
          <w:tab w:val="left" w:pos="284"/>
        </w:tabs>
        <w:spacing w:after="0" w:line="240" w:lineRule="auto"/>
        <w:jc w:val="center"/>
        <w:outlineLvl w:val="1"/>
        <w:rPr>
          <w:rFonts w:ascii="Times New Roman" w:eastAsia="Times New Roman" w:hAnsi="Times New Roman" w:cs="Times New Roman"/>
          <w:sz w:val="28"/>
          <w:szCs w:val="28"/>
        </w:rPr>
      </w:pPr>
      <w:r w:rsidRPr="00AA7781">
        <w:rPr>
          <w:rFonts w:ascii="Times New Roman" w:eastAsia="Calibri" w:hAnsi="Times New Roman" w:cs="Times New Roman"/>
          <w:sz w:val="28"/>
          <w:szCs w:val="28"/>
        </w:rPr>
        <w:t>1.3. Цель, задачи и ожидаемые результаты реализации</w:t>
      </w:r>
    </w:p>
    <w:p w:rsidR="008905D5" w:rsidRPr="00AA7781" w:rsidRDefault="008905D5" w:rsidP="008905D5">
      <w:pPr>
        <w:spacing w:after="0" w:line="240" w:lineRule="auto"/>
        <w:contextualSpacing/>
        <w:jc w:val="center"/>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муниципальной Программы</w:t>
      </w:r>
    </w:p>
    <w:p w:rsidR="008905D5" w:rsidRPr="00AA7781" w:rsidRDefault="008905D5" w:rsidP="008905D5">
      <w:pPr>
        <w:spacing w:after="0" w:line="240" w:lineRule="auto"/>
        <w:contextualSpacing/>
        <w:jc w:val="center"/>
        <w:rPr>
          <w:rFonts w:ascii="Times New Roman" w:eastAsia="Times New Roman" w:hAnsi="Times New Roman" w:cs="Times New Roman"/>
          <w:sz w:val="28"/>
          <w:szCs w:val="28"/>
        </w:rPr>
      </w:pPr>
    </w:p>
    <w:p w:rsidR="008905D5" w:rsidRPr="00AA7781"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Цель Программы – улучшение жилищных условий отдельных категорий граждан, проживающих на территории городского округа город Рыбинск</w:t>
      </w: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sz w:val="28"/>
          <w:szCs w:val="28"/>
        </w:rPr>
        <w:t>Ярославской области. Цель муниципальной Программы конкретизирована следующими целями Подпрограмм:</w:t>
      </w:r>
    </w:p>
    <w:p w:rsidR="008905D5" w:rsidRPr="00AA7781" w:rsidRDefault="008905D5" w:rsidP="008905D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 оказание поддержки в решении жилищных проблем отдельным категориям граждан путем предоставления в собственность бесплатно земельных участков для индивидуального жилищного строительства;</w:t>
      </w:r>
    </w:p>
    <w:p w:rsidR="008905D5" w:rsidRPr="00AA7781" w:rsidRDefault="008905D5" w:rsidP="008905D5">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 обеспечение благоустроенными жилыми помещениями граждан, переселяемых из жилых помещений, признанных непригодными для проживания, и (или) жилищного фонда с высоким уровнем износа;</w:t>
      </w:r>
    </w:p>
    <w:p w:rsidR="008905D5" w:rsidRPr="00AA7781" w:rsidRDefault="008905D5" w:rsidP="008905D5">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 решение жилищной проблемы молодых семей, нуждающихся в улучшении жилищных условий, проживающих на территории городского округа город Рыбинск Ярославской области;</w:t>
      </w:r>
    </w:p>
    <w:p w:rsidR="008905D5" w:rsidRPr="00AA7781" w:rsidRDefault="008905D5" w:rsidP="008905D5">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sz w:val="28"/>
          <w:szCs w:val="28"/>
        </w:rPr>
        <w:t xml:space="preserve">решение жилищной проблемы граждан, нуждающихся в улучшении жилищных условий, проживающих на территории городского округа город Рыбинск </w:t>
      </w:r>
      <w:r w:rsidRPr="00AA7781">
        <w:rPr>
          <w:rFonts w:ascii="Times New Roman" w:eastAsia="Times New Roman" w:hAnsi="Times New Roman" w:cs="Times New Roman"/>
          <w:kern w:val="2"/>
          <w:sz w:val="28"/>
          <w:szCs w:val="28"/>
        </w:rPr>
        <w:t>Ярославской области</w:t>
      </w:r>
      <w:r w:rsidRPr="00AA7781">
        <w:rPr>
          <w:rFonts w:ascii="Times New Roman" w:eastAsia="Times New Roman" w:hAnsi="Times New Roman" w:cs="Times New Roman"/>
          <w:sz w:val="28"/>
          <w:szCs w:val="28"/>
        </w:rPr>
        <w:t xml:space="preserve">, путем оказания поддержки гражданам, в сфере ипотечного </w:t>
      </w:r>
      <w:r w:rsidRPr="00AA7781">
        <w:rPr>
          <w:rFonts w:ascii="Times New Roman" w:eastAsia="Times New Roman" w:hAnsi="Times New Roman" w:cs="Times New Roman"/>
          <w:sz w:val="28"/>
          <w:szCs w:val="28"/>
        </w:rPr>
        <w:lastRenderedPageBreak/>
        <w:t>жилищного кредитования и займа;</w:t>
      </w:r>
    </w:p>
    <w:p w:rsidR="008905D5" w:rsidRPr="00AA7781" w:rsidRDefault="008905D5" w:rsidP="008905D5">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 повышение комфортности проживания в жилищном фонде городского округа город Рыбинск Ярославской области.</w:t>
      </w:r>
    </w:p>
    <w:p w:rsidR="008905D5" w:rsidRPr="00AA7781" w:rsidRDefault="008905D5" w:rsidP="008905D5">
      <w:pPr>
        <w:tabs>
          <w:tab w:val="left" w:pos="284"/>
          <w:tab w:val="left" w:pos="709"/>
        </w:tabs>
        <w:spacing w:after="0" w:line="240" w:lineRule="auto"/>
        <w:ind w:firstLine="709"/>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Для достижения цели Программы необходимо решить задачи финансового и организационного обеспечения мероприятий по предоставлению (приобретению) благоустроенных жилых помещений и земельных участков гражданам, нуждающимся в улучшении жилищных условий, путем:</w:t>
      </w:r>
    </w:p>
    <w:p w:rsidR="008905D5" w:rsidRPr="00AA7781" w:rsidRDefault="008905D5" w:rsidP="008905D5">
      <w:pPr>
        <w:tabs>
          <w:tab w:val="left" w:pos="0"/>
          <w:tab w:val="left" w:pos="851"/>
        </w:tabs>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 обеспечения мероприятий по формированию земельных участков для индивидуального жилищного строительства с целью дальнейшего бесплатного предоставления в собственность отдельным категориям граждан;</w:t>
      </w:r>
    </w:p>
    <w:p w:rsidR="008905D5" w:rsidRPr="00AA7781" w:rsidRDefault="008905D5" w:rsidP="008905D5">
      <w:pPr>
        <w:widowControl w:val="0"/>
        <w:tabs>
          <w:tab w:val="left" w:pos="176"/>
          <w:tab w:val="left" w:pos="215"/>
        </w:tabs>
        <w:autoSpaceDE w:val="0"/>
        <w:autoSpaceDN w:val="0"/>
        <w:adjustRightInd w:val="0"/>
        <w:spacing w:after="0" w:line="240" w:lineRule="auto"/>
        <w:jc w:val="both"/>
        <w:rPr>
          <w:rFonts w:ascii="Times New Roman" w:eastAsia="Times New Roman" w:hAnsi="Times New Roman" w:cs="Times New Roman"/>
          <w:sz w:val="28"/>
          <w:szCs w:val="28"/>
          <w:highlight w:val="yellow"/>
        </w:rPr>
      </w:pPr>
      <w:r w:rsidRPr="00AA7781">
        <w:rPr>
          <w:rFonts w:ascii="Times New Roman" w:eastAsia="Times New Roman" w:hAnsi="Times New Roman" w:cs="Times New Roman"/>
          <w:sz w:val="28"/>
          <w:szCs w:val="28"/>
        </w:rPr>
        <w:t>- обеспечения устойчивого сокращения жилищного фонда, признанного непригодным для проживания, и (или) жилищного фонда с высоким уровнем износа</w:t>
      </w:r>
      <w:r w:rsidRPr="00AA7781">
        <w:rPr>
          <w:rFonts w:ascii="Times New Roman" w:eastAsia="Times New Roman" w:hAnsi="Times New Roman" w:cs="Times New Roman"/>
          <w:color w:val="000000"/>
          <w:sz w:val="28"/>
          <w:szCs w:val="28"/>
        </w:rPr>
        <w:t>;</w:t>
      </w:r>
    </w:p>
    <w:p w:rsidR="008905D5" w:rsidRPr="00AA7781" w:rsidRDefault="008905D5" w:rsidP="008905D5">
      <w:pPr>
        <w:widowControl w:val="0"/>
        <w:tabs>
          <w:tab w:val="left" w:pos="0"/>
          <w:tab w:val="left" w:pos="851"/>
        </w:tabs>
        <w:autoSpaceDE w:val="0"/>
        <w:autoSpaceDN w:val="0"/>
        <w:adjustRightInd w:val="0"/>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 оказания поддержки молодым семьям в улучшении жилищных условий;</w:t>
      </w:r>
    </w:p>
    <w:p w:rsidR="008905D5" w:rsidRPr="00AA7781" w:rsidRDefault="008905D5" w:rsidP="008905D5">
      <w:pPr>
        <w:widowControl w:val="0"/>
        <w:tabs>
          <w:tab w:val="left" w:pos="0"/>
          <w:tab w:val="left" w:pos="851"/>
        </w:tabs>
        <w:autoSpaceDE w:val="0"/>
        <w:autoSpaceDN w:val="0"/>
        <w:adjustRightInd w:val="0"/>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 поддержка граждан, нуждающихся в улучшении жилищных условиях, в сфере ипотечного жилищного кредитования;</w:t>
      </w:r>
    </w:p>
    <w:p w:rsidR="008905D5" w:rsidRPr="00AA7781" w:rsidRDefault="008905D5" w:rsidP="008905D5">
      <w:pPr>
        <w:shd w:val="clear" w:color="auto" w:fill="FFFFFF"/>
        <w:spacing w:after="0" w:line="240" w:lineRule="auto"/>
        <w:contextualSpacing/>
        <w:jc w:val="both"/>
        <w:rPr>
          <w:rFonts w:ascii="Times New Roman" w:eastAsia="Calibri" w:hAnsi="Times New Roman" w:cs="Times New Roman"/>
          <w:sz w:val="28"/>
          <w:szCs w:val="28"/>
        </w:rPr>
      </w:pPr>
      <w:r w:rsidRPr="00AA7781">
        <w:rPr>
          <w:rFonts w:ascii="Times New Roman" w:eastAsia="Times New Roman" w:hAnsi="Times New Roman" w:cs="Times New Roman"/>
          <w:sz w:val="28"/>
          <w:szCs w:val="28"/>
        </w:rPr>
        <w:t xml:space="preserve">- </w:t>
      </w:r>
      <w:r w:rsidRPr="00AA7781">
        <w:rPr>
          <w:rFonts w:ascii="Times New Roman" w:eastAsia="Calibri" w:hAnsi="Times New Roman" w:cs="Times New Roman"/>
          <w:sz w:val="28"/>
          <w:szCs w:val="28"/>
        </w:rPr>
        <w:t>приведения состояния жилых помещений муниципального жилищного фонда в соответствие с нормативно-техническими требованиями;</w:t>
      </w:r>
    </w:p>
    <w:p w:rsidR="008905D5" w:rsidRPr="00AA7781" w:rsidRDefault="008905D5" w:rsidP="008905D5">
      <w:pPr>
        <w:shd w:val="clear" w:color="auto" w:fill="FFFFFF"/>
        <w:spacing w:after="0" w:line="240" w:lineRule="auto"/>
        <w:contextualSpacing/>
        <w:jc w:val="both"/>
        <w:rPr>
          <w:rFonts w:ascii="Times New Roman" w:eastAsia="Times New Roman" w:hAnsi="Times New Roman" w:cs="Times New Roman"/>
          <w:sz w:val="28"/>
          <w:szCs w:val="28"/>
        </w:rPr>
      </w:pPr>
      <w:r w:rsidRPr="00AA7781">
        <w:rPr>
          <w:rFonts w:ascii="Times New Roman" w:eastAsia="Calibri" w:hAnsi="Times New Roman" w:cs="Times New Roman"/>
          <w:sz w:val="28"/>
          <w:szCs w:val="28"/>
        </w:rPr>
        <w:t xml:space="preserve">- </w:t>
      </w:r>
      <w:r w:rsidRPr="00AA7781">
        <w:rPr>
          <w:rFonts w:ascii="Times New Roman" w:eastAsia="Times New Roman" w:hAnsi="Times New Roman" w:cs="Times New Roman"/>
          <w:sz w:val="28"/>
          <w:szCs w:val="28"/>
        </w:rPr>
        <w:t>поддержка отдельных категорий граждан в улучшения их условий проживания.</w:t>
      </w:r>
    </w:p>
    <w:p w:rsidR="008905D5" w:rsidRPr="00AA7781" w:rsidRDefault="008905D5" w:rsidP="008905D5">
      <w:pPr>
        <w:spacing w:after="0" w:line="240" w:lineRule="auto"/>
        <w:ind w:firstLine="709"/>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Решение указанных задач будет осуществляться в рамках подпрограмм и мероприятий, входящих в состав Программы.</w:t>
      </w:r>
    </w:p>
    <w:p w:rsidR="008905D5" w:rsidRPr="00AA7781" w:rsidRDefault="008905D5" w:rsidP="008905D5">
      <w:pPr>
        <w:tabs>
          <w:tab w:val="left" w:pos="284"/>
        </w:tabs>
        <w:spacing w:after="0" w:line="240" w:lineRule="auto"/>
        <w:ind w:firstLine="709"/>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 xml:space="preserve">Оценка эффективности реализации Программы проводится ежегодно в соответствии с </w:t>
      </w:r>
      <w:hyperlink r:id="rId39" w:history="1">
        <w:r w:rsidRPr="00AA7781">
          <w:rPr>
            <w:rFonts w:ascii="Times New Roman" w:eastAsia="Times New Roman" w:hAnsi="Times New Roman" w:cs="Times New Roman"/>
            <w:sz w:val="28"/>
            <w:szCs w:val="28"/>
          </w:rPr>
          <w:t>Методикой</w:t>
        </w:r>
      </w:hyperlink>
      <w:r w:rsidRPr="00AA7781">
        <w:rPr>
          <w:rFonts w:ascii="Times New Roman" w:eastAsia="Times New Roman" w:hAnsi="Times New Roman" w:cs="Times New Roman"/>
          <w:sz w:val="28"/>
          <w:szCs w:val="28"/>
        </w:rPr>
        <w:t xml:space="preserve"> оценки эффективности реализации муниципальных программ, утвержденной постановлением Администрации городского округа город Рыбинск </w:t>
      </w:r>
      <w:r w:rsidRPr="00AA7781">
        <w:rPr>
          <w:rFonts w:ascii="Times New Roman" w:eastAsia="Times New Roman" w:hAnsi="Times New Roman" w:cs="Times New Roman"/>
          <w:kern w:val="2"/>
          <w:sz w:val="28"/>
          <w:szCs w:val="28"/>
        </w:rPr>
        <w:t>Ярославской области</w:t>
      </w:r>
      <w:r w:rsidRPr="00AA7781">
        <w:rPr>
          <w:rFonts w:ascii="Times New Roman" w:eastAsia="Times New Roman" w:hAnsi="Times New Roman" w:cs="Times New Roman"/>
          <w:sz w:val="28"/>
          <w:szCs w:val="28"/>
        </w:rPr>
        <w:t xml:space="preserve"> от 08.06.2020 № 1306 «О муниципальных программах».</w:t>
      </w:r>
    </w:p>
    <w:p w:rsidR="008905D5" w:rsidRPr="00AA7781" w:rsidRDefault="008905D5" w:rsidP="008905D5">
      <w:pPr>
        <w:tabs>
          <w:tab w:val="left" w:pos="284"/>
        </w:tabs>
        <w:spacing w:after="0" w:line="240" w:lineRule="auto"/>
        <w:ind w:firstLine="709"/>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Основным ожидаемым результатом реализации Программы является:</w:t>
      </w:r>
    </w:p>
    <w:p w:rsidR="008905D5" w:rsidRPr="00AA7781" w:rsidRDefault="008905D5" w:rsidP="008905D5">
      <w:pPr>
        <w:tabs>
          <w:tab w:val="left" w:pos="284"/>
        </w:tabs>
        <w:spacing w:after="0" w:line="240" w:lineRule="auto"/>
        <w:ind w:firstLine="709"/>
        <w:jc w:val="both"/>
        <w:rPr>
          <w:rFonts w:ascii="Times New Roman" w:eastAsia="Times New Roman" w:hAnsi="Times New Roman" w:cs="Times New Roman"/>
          <w:sz w:val="28"/>
          <w:szCs w:val="28"/>
        </w:rPr>
      </w:pPr>
      <w:r w:rsidRPr="00AA7781">
        <w:rPr>
          <w:rFonts w:ascii="Times New Roman" w:eastAsia="Calibri" w:hAnsi="Times New Roman" w:cs="Times New Roman"/>
          <w:sz w:val="28"/>
          <w:szCs w:val="28"/>
        </w:rPr>
        <w:t xml:space="preserve">- предоставление в собственность бесплатно </w:t>
      </w:r>
      <w:r>
        <w:rPr>
          <w:rFonts w:ascii="Times New Roman" w:eastAsia="Calibri" w:hAnsi="Times New Roman" w:cs="Times New Roman"/>
          <w:sz w:val="28"/>
          <w:szCs w:val="28"/>
        </w:rPr>
        <w:t>7</w:t>
      </w:r>
      <w:r w:rsidRPr="00AA7781">
        <w:rPr>
          <w:rFonts w:ascii="Times New Roman" w:eastAsia="Calibri" w:hAnsi="Times New Roman" w:cs="Times New Roman"/>
          <w:sz w:val="28"/>
          <w:szCs w:val="28"/>
        </w:rPr>
        <w:t xml:space="preserve">0 земельных участков гражданам, имеющим трех и более детей, </w:t>
      </w:r>
      <w:r w:rsidRPr="00AA7781">
        <w:rPr>
          <w:rFonts w:ascii="Times New Roman" w:eastAsia="Times New Roman" w:hAnsi="Times New Roman" w:cs="Times New Roman"/>
          <w:sz w:val="28"/>
          <w:szCs w:val="28"/>
        </w:rPr>
        <w:t xml:space="preserve">и иным отдельным категориям граждан; </w:t>
      </w:r>
    </w:p>
    <w:p w:rsidR="008905D5" w:rsidRPr="003B6D8A" w:rsidRDefault="008905D5" w:rsidP="008905D5">
      <w:pPr>
        <w:tabs>
          <w:tab w:val="left" w:pos="284"/>
        </w:tabs>
        <w:spacing w:after="0" w:line="240" w:lineRule="auto"/>
        <w:ind w:firstLine="709"/>
        <w:jc w:val="both"/>
        <w:rPr>
          <w:rFonts w:ascii="Times New Roman" w:eastAsia="Times New Roman" w:hAnsi="Times New Roman" w:cs="Times New Roman"/>
          <w:sz w:val="28"/>
          <w:szCs w:val="28"/>
        </w:rPr>
      </w:pPr>
      <w:r w:rsidRPr="003B6D8A">
        <w:rPr>
          <w:rFonts w:ascii="Times New Roman" w:eastAsia="Times New Roman" w:hAnsi="Times New Roman" w:cs="Times New Roman"/>
          <w:iCs/>
          <w:sz w:val="28"/>
          <w:szCs w:val="28"/>
        </w:rPr>
        <w:t>- предоставление жилых помещений 8</w:t>
      </w:r>
      <w:r>
        <w:rPr>
          <w:rFonts w:ascii="Times New Roman" w:eastAsia="Times New Roman" w:hAnsi="Times New Roman" w:cs="Times New Roman"/>
          <w:iCs/>
          <w:sz w:val="28"/>
          <w:szCs w:val="28"/>
        </w:rPr>
        <w:t>7</w:t>
      </w:r>
      <w:r w:rsidRPr="003B6D8A">
        <w:rPr>
          <w:rFonts w:ascii="Times New Roman" w:eastAsia="Times New Roman" w:hAnsi="Times New Roman" w:cs="Times New Roman"/>
          <w:iCs/>
          <w:sz w:val="28"/>
          <w:szCs w:val="28"/>
        </w:rPr>
        <w:t xml:space="preserve"> семьям (1</w:t>
      </w:r>
      <w:r>
        <w:rPr>
          <w:rFonts w:ascii="Times New Roman" w:eastAsia="Times New Roman" w:hAnsi="Times New Roman" w:cs="Times New Roman"/>
          <w:iCs/>
          <w:sz w:val="28"/>
          <w:szCs w:val="28"/>
        </w:rPr>
        <w:t>46</w:t>
      </w:r>
      <w:r w:rsidRPr="003B6D8A">
        <w:rPr>
          <w:rFonts w:ascii="Times New Roman" w:eastAsia="Times New Roman" w:hAnsi="Times New Roman" w:cs="Times New Roman"/>
          <w:iCs/>
          <w:sz w:val="28"/>
          <w:szCs w:val="28"/>
        </w:rPr>
        <w:t xml:space="preserve"> человек), проживающим в жилых помещениях, признанным непригодными для проживания, расселение </w:t>
      </w:r>
      <w:r>
        <w:rPr>
          <w:rFonts w:ascii="Times New Roman" w:eastAsia="Times New Roman" w:hAnsi="Times New Roman" w:cs="Times New Roman"/>
          <w:iCs/>
          <w:sz w:val="28"/>
          <w:szCs w:val="28"/>
        </w:rPr>
        <w:t>3</w:t>
      </w:r>
      <w:r w:rsidRPr="003B6D8A">
        <w:rPr>
          <w:rFonts w:ascii="Times New Roman" w:eastAsia="Times New Roman" w:hAnsi="Times New Roman" w:cs="Times New Roman"/>
          <w:iCs/>
          <w:sz w:val="28"/>
          <w:szCs w:val="28"/>
        </w:rPr>
        <w:t>,</w:t>
      </w:r>
      <w:r>
        <w:rPr>
          <w:rFonts w:ascii="Times New Roman" w:eastAsia="Times New Roman" w:hAnsi="Times New Roman" w:cs="Times New Roman"/>
          <w:iCs/>
          <w:sz w:val="28"/>
          <w:szCs w:val="28"/>
        </w:rPr>
        <w:t>38</w:t>
      </w:r>
      <w:r w:rsidRPr="003B6D8A">
        <w:rPr>
          <w:rFonts w:ascii="Times New Roman" w:eastAsia="Times New Roman" w:hAnsi="Times New Roman" w:cs="Times New Roman"/>
          <w:iCs/>
          <w:sz w:val="28"/>
          <w:szCs w:val="28"/>
        </w:rPr>
        <w:t xml:space="preserve"> тыс. кв.м непригодного жилья;</w:t>
      </w:r>
      <w:r w:rsidRPr="003B6D8A">
        <w:rPr>
          <w:rFonts w:ascii="Times New Roman" w:eastAsia="Times New Roman" w:hAnsi="Times New Roman" w:cs="Times New Roman"/>
          <w:sz w:val="28"/>
          <w:szCs w:val="28"/>
        </w:rPr>
        <w:t xml:space="preserve"> </w:t>
      </w:r>
    </w:p>
    <w:p w:rsidR="008905D5" w:rsidRPr="003B6D8A"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B6D8A">
        <w:rPr>
          <w:rFonts w:ascii="Times New Roman" w:eastAsia="Times New Roman" w:hAnsi="Times New Roman" w:cs="Times New Roman"/>
          <w:sz w:val="28"/>
          <w:szCs w:val="28"/>
        </w:rPr>
        <w:t>- оказание поддержки в улучшении жилищных условий 12 молодым семьям;</w:t>
      </w:r>
    </w:p>
    <w:p w:rsidR="008905D5" w:rsidRPr="003B6D8A" w:rsidRDefault="008905D5" w:rsidP="008905D5">
      <w:pPr>
        <w:spacing w:after="0" w:line="240" w:lineRule="auto"/>
        <w:ind w:firstLine="709"/>
        <w:contextualSpacing/>
        <w:jc w:val="both"/>
        <w:rPr>
          <w:rFonts w:ascii="Times New Roman" w:eastAsia="Times New Roman" w:hAnsi="Times New Roman" w:cs="Times New Roman"/>
          <w:sz w:val="28"/>
          <w:szCs w:val="28"/>
        </w:rPr>
      </w:pPr>
      <w:r w:rsidRPr="003B6D8A">
        <w:rPr>
          <w:rFonts w:ascii="Times New Roman" w:eastAsia="Times New Roman" w:hAnsi="Times New Roman" w:cs="Times New Roman"/>
          <w:sz w:val="28"/>
          <w:szCs w:val="28"/>
        </w:rPr>
        <w:t>- оказание поддержки в сфере ипотечного жилищного кредитования для решения жилищной проблемы 7 семей, нуждающихся в улучшении жилищных условий;</w:t>
      </w:r>
    </w:p>
    <w:p w:rsidR="008905D5" w:rsidRPr="003B6D8A" w:rsidRDefault="008905D5" w:rsidP="008905D5">
      <w:pPr>
        <w:spacing w:after="0" w:line="240" w:lineRule="auto"/>
        <w:ind w:firstLine="709"/>
        <w:contextualSpacing/>
        <w:jc w:val="both"/>
        <w:rPr>
          <w:rFonts w:ascii="Times New Roman" w:eastAsia="Times New Roman" w:hAnsi="Times New Roman" w:cs="Times New Roman"/>
          <w:sz w:val="28"/>
          <w:szCs w:val="28"/>
        </w:rPr>
      </w:pPr>
      <w:r w:rsidRPr="003B6D8A">
        <w:rPr>
          <w:rFonts w:ascii="Times New Roman" w:eastAsia="Times New Roman" w:hAnsi="Times New Roman" w:cs="Times New Roman"/>
          <w:sz w:val="28"/>
          <w:szCs w:val="28"/>
        </w:rPr>
        <w:t>- выделение субсидии на возмещение части аннуитетных платежей по кредиту;</w:t>
      </w:r>
    </w:p>
    <w:p w:rsidR="008905D5" w:rsidRPr="003B6D8A" w:rsidRDefault="008905D5" w:rsidP="008905D5">
      <w:pPr>
        <w:tabs>
          <w:tab w:val="left" w:pos="-4111"/>
          <w:tab w:val="left" w:pos="-3969"/>
          <w:tab w:val="left" w:pos="327"/>
        </w:tabs>
        <w:spacing w:after="0" w:line="240" w:lineRule="auto"/>
        <w:ind w:firstLine="709"/>
        <w:contextualSpacing/>
        <w:jc w:val="both"/>
        <w:rPr>
          <w:rFonts w:ascii="Times New Roman" w:eastAsia="Times New Roman" w:hAnsi="Times New Roman" w:cs="Times New Roman"/>
          <w:color w:val="000000"/>
          <w:sz w:val="28"/>
          <w:szCs w:val="28"/>
        </w:rPr>
      </w:pPr>
      <w:r w:rsidRPr="003B6D8A">
        <w:rPr>
          <w:rFonts w:ascii="Times New Roman" w:eastAsia="Times New Roman" w:hAnsi="Times New Roman" w:cs="Times New Roman"/>
          <w:color w:val="000000"/>
          <w:sz w:val="28"/>
          <w:szCs w:val="28"/>
        </w:rPr>
        <w:t xml:space="preserve">- </w:t>
      </w:r>
      <w:r w:rsidRPr="003B6D8A">
        <w:rPr>
          <w:rFonts w:ascii="Times New Roman" w:eastAsia="Times New Roman" w:hAnsi="Times New Roman" w:cs="Times New Roman"/>
          <w:sz w:val="28"/>
          <w:szCs w:val="28"/>
        </w:rPr>
        <w:t xml:space="preserve">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 - 130 </w:t>
      </w:r>
      <w:r>
        <w:rPr>
          <w:rFonts w:ascii="Times New Roman" w:eastAsia="Times New Roman" w:hAnsi="Times New Roman" w:cs="Times New Roman"/>
          <w:sz w:val="28"/>
          <w:szCs w:val="28"/>
        </w:rPr>
        <w:t>чел.</w:t>
      </w:r>
      <w:r w:rsidRPr="003B6D8A">
        <w:rPr>
          <w:rFonts w:ascii="Times New Roman" w:eastAsia="Times New Roman" w:hAnsi="Times New Roman" w:cs="Times New Roman"/>
          <w:color w:val="000000"/>
          <w:sz w:val="28"/>
          <w:szCs w:val="28"/>
        </w:rPr>
        <w:t>;</w:t>
      </w:r>
    </w:p>
    <w:p w:rsidR="008905D5" w:rsidRPr="003B6D8A" w:rsidRDefault="008905D5" w:rsidP="008905D5">
      <w:pPr>
        <w:tabs>
          <w:tab w:val="left" w:pos="284"/>
        </w:tabs>
        <w:spacing w:after="0" w:line="240" w:lineRule="auto"/>
        <w:ind w:firstLine="709"/>
        <w:jc w:val="both"/>
        <w:rPr>
          <w:rFonts w:ascii="Times New Roman" w:eastAsia="Times New Roman" w:hAnsi="Times New Roman" w:cs="Times New Roman"/>
          <w:sz w:val="28"/>
          <w:szCs w:val="28"/>
        </w:rPr>
      </w:pPr>
      <w:r w:rsidRPr="003B6D8A">
        <w:rPr>
          <w:rFonts w:ascii="Times New Roman" w:eastAsia="Times New Roman" w:hAnsi="Times New Roman" w:cs="Times New Roman"/>
          <w:sz w:val="28"/>
          <w:szCs w:val="28"/>
        </w:rPr>
        <w:t>- оборудование объектов жилищного фонда для инвалидов с ограниченными возможностями передвижения- 1</w:t>
      </w:r>
      <w:r>
        <w:rPr>
          <w:rFonts w:ascii="Times New Roman" w:eastAsia="Times New Roman" w:hAnsi="Times New Roman" w:cs="Times New Roman"/>
          <w:sz w:val="28"/>
          <w:szCs w:val="28"/>
        </w:rPr>
        <w:t>0</w:t>
      </w:r>
      <w:r w:rsidRPr="003B6D8A">
        <w:rPr>
          <w:rFonts w:ascii="Times New Roman" w:eastAsia="Times New Roman" w:hAnsi="Times New Roman" w:cs="Times New Roman"/>
          <w:sz w:val="28"/>
          <w:szCs w:val="28"/>
        </w:rPr>
        <w:t xml:space="preserve"> объектов;</w:t>
      </w:r>
    </w:p>
    <w:p w:rsidR="008905D5" w:rsidRPr="00AA7781" w:rsidRDefault="008905D5" w:rsidP="008905D5">
      <w:pPr>
        <w:tabs>
          <w:tab w:val="left" w:pos="284"/>
        </w:tabs>
        <w:spacing w:after="0" w:line="240" w:lineRule="auto"/>
        <w:ind w:firstLine="709"/>
        <w:jc w:val="both"/>
        <w:rPr>
          <w:rFonts w:ascii="Times New Roman" w:eastAsia="Times New Roman" w:hAnsi="Times New Roman" w:cs="Times New Roman"/>
          <w:sz w:val="28"/>
          <w:szCs w:val="28"/>
        </w:rPr>
      </w:pPr>
      <w:r w:rsidRPr="003B6D8A">
        <w:rPr>
          <w:rFonts w:ascii="Times New Roman" w:eastAsia="Times New Roman" w:hAnsi="Times New Roman" w:cs="Times New Roman"/>
          <w:sz w:val="28"/>
          <w:szCs w:val="28"/>
        </w:rPr>
        <w:t xml:space="preserve"> - количество </w:t>
      </w:r>
      <w:r w:rsidRPr="003B6D8A">
        <w:rPr>
          <w:rFonts w:ascii="Times New Roman" w:eastAsia="Times New Roman" w:hAnsi="Times New Roman" w:cs="Times New Roman"/>
          <w:color w:val="000000"/>
          <w:sz w:val="28"/>
          <w:szCs w:val="28"/>
        </w:rPr>
        <w:t>отремонтированных муниципальных жилых помещений - 120</w:t>
      </w:r>
      <w:r>
        <w:rPr>
          <w:rFonts w:ascii="Times New Roman" w:eastAsia="Times New Roman" w:hAnsi="Times New Roman" w:cs="Times New Roman"/>
          <w:color w:val="000000"/>
          <w:sz w:val="28"/>
          <w:szCs w:val="28"/>
        </w:rPr>
        <w:t xml:space="preserve"> помещений</w:t>
      </w:r>
      <w:r w:rsidRPr="003B6D8A">
        <w:rPr>
          <w:rFonts w:ascii="Times New Roman" w:eastAsia="Times New Roman" w:hAnsi="Times New Roman" w:cs="Times New Roman"/>
          <w:sz w:val="28"/>
          <w:szCs w:val="28"/>
        </w:rPr>
        <w:t>.</w:t>
      </w:r>
    </w:p>
    <w:p w:rsidR="008905D5" w:rsidRPr="00AA7781" w:rsidRDefault="008905D5" w:rsidP="008905D5">
      <w:pPr>
        <w:tabs>
          <w:tab w:val="left" w:pos="284"/>
        </w:tabs>
        <w:spacing w:after="0" w:line="240" w:lineRule="auto"/>
        <w:ind w:firstLine="709"/>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 xml:space="preserve">Ожидаемые результаты реализации Программы полностью соответствуют приоритетной задаче социально – экономического развития городского округа город </w:t>
      </w:r>
      <w:r w:rsidRPr="00AA7781">
        <w:rPr>
          <w:rFonts w:ascii="Times New Roman" w:eastAsia="Times New Roman" w:hAnsi="Times New Roman" w:cs="Times New Roman"/>
          <w:sz w:val="28"/>
          <w:szCs w:val="28"/>
        </w:rPr>
        <w:lastRenderedPageBreak/>
        <w:t xml:space="preserve">Рыбинск Ярославской области – повышению уровня и качества жизни населения в части обеспеченности благоустроенным жильем. </w:t>
      </w:r>
    </w:p>
    <w:p w:rsidR="008905D5" w:rsidRPr="00AA7781" w:rsidRDefault="008905D5" w:rsidP="008905D5">
      <w:pPr>
        <w:tabs>
          <w:tab w:val="left" w:pos="284"/>
        </w:tabs>
        <w:spacing w:after="0" w:line="240" w:lineRule="auto"/>
        <w:ind w:firstLine="709"/>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 xml:space="preserve">Муниципальная программа состоит из пяти подпрограмм. Социально-экономическое обоснование, механизм реализации, финансирование, индикаторы реализации и мероприятия муниципальной программы конкретизированы в данных подпрограммах. </w:t>
      </w:r>
    </w:p>
    <w:p w:rsidR="008905D5" w:rsidRDefault="008905D5" w:rsidP="008905D5">
      <w:pPr>
        <w:tabs>
          <w:tab w:val="left" w:pos="284"/>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8905D5" w:rsidRPr="003E2144" w:rsidRDefault="008905D5" w:rsidP="008905D5">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2. Подпрограмма «Формирование земельных участков для </w:t>
      </w:r>
      <w:r w:rsidRPr="003E2144">
        <w:rPr>
          <w:rFonts w:ascii="Times New Roman" w:eastAsia="Calibri" w:hAnsi="Times New Roman" w:cs="Times New Roman"/>
          <w:sz w:val="28"/>
          <w:szCs w:val="28"/>
        </w:rPr>
        <w:t>граждан, имеющих</w:t>
      </w:r>
      <w:r>
        <w:rPr>
          <w:rFonts w:ascii="Times New Roman" w:eastAsia="Calibri" w:hAnsi="Times New Roman" w:cs="Times New Roman"/>
          <w:sz w:val="28"/>
          <w:szCs w:val="28"/>
        </w:rPr>
        <w:t xml:space="preserve"> </w:t>
      </w:r>
      <w:r w:rsidRPr="003E2144">
        <w:rPr>
          <w:rFonts w:ascii="Times New Roman" w:eastAsia="Calibri" w:hAnsi="Times New Roman" w:cs="Times New Roman"/>
          <w:sz w:val="28"/>
          <w:szCs w:val="28"/>
        </w:rPr>
        <w:t xml:space="preserve">трех и более детей, </w:t>
      </w:r>
      <w:r w:rsidRPr="003E2144">
        <w:rPr>
          <w:rFonts w:ascii="Times New Roman" w:eastAsia="Times New Roman" w:hAnsi="Times New Roman" w:cs="Times New Roman"/>
          <w:sz w:val="28"/>
          <w:szCs w:val="28"/>
        </w:rPr>
        <w:t>и иных отдельных категорий граждан на территории городского округа город Рыбинск Ярославской области»</w:t>
      </w:r>
    </w:p>
    <w:p w:rsidR="008905D5" w:rsidRPr="00735E14" w:rsidRDefault="008905D5" w:rsidP="008905D5">
      <w:pPr>
        <w:spacing w:after="0" w:line="240" w:lineRule="auto"/>
        <w:jc w:val="center"/>
        <w:rPr>
          <w:rFonts w:ascii="Times New Roman" w:eastAsia="Times New Roman" w:hAnsi="Times New Roman" w:cs="Times New Roman"/>
          <w:sz w:val="28"/>
          <w:szCs w:val="28"/>
        </w:rPr>
      </w:pPr>
    </w:p>
    <w:p w:rsidR="008905D5" w:rsidRDefault="008905D5" w:rsidP="008905D5">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2.1. Паспорт Подпрограммы</w:t>
      </w:r>
    </w:p>
    <w:p w:rsidR="008905D5" w:rsidRPr="00B1684D" w:rsidRDefault="008905D5" w:rsidP="008905D5">
      <w:pPr>
        <w:spacing w:after="0" w:line="240" w:lineRule="auto"/>
        <w:jc w:val="center"/>
        <w:rPr>
          <w:rFonts w:ascii="Times New Roman" w:eastAsia="Times New Roman" w:hAnsi="Times New Roman" w:cs="Times New Roman"/>
          <w:sz w:val="16"/>
          <w:szCs w:val="16"/>
        </w:rPr>
      </w:pPr>
    </w:p>
    <w:tbl>
      <w:tblPr>
        <w:tblpPr w:leftFromText="180" w:rightFromText="180" w:vertAnchor="text" w:horzAnchor="margin" w:tblpY="133"/>
        <w:tblW w:w="10320"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3215"/>
        <w:gridCol w:w="7105"/>
      </w:tblGrid>
      <w:tr w:rsidR="008905D5" w:rsidRPr="003E2144" w:rsidTr="0014146C">
        <w:trPr>
          <w:trHeight w:val="1413"/>
        </w:trPr>
        <w:tc>
          <w:tcPr>
            <w:tcW w:w="3215" w:type="dxa"/>
            <w:tcBorders>
              <w:top w:val="single" w:sz="4" w:space="0" w:color="auto"/>
              <w:left w:val="single" w:sz="4" w:space="0" w:color="auto"/>
              <w:bottom w:val="single" w:sz="4" w:space="0" w:color="auto"/>
              <w:right w:val="single" w:sz="4" w:space="0" w:color="auto"/>
            </w:tcBorders>
            <w:hideMark/>
          </w:tcPr>
          <w:p w:rsidR="008905D5" w:rsidRPr="003E2144" w:rsidRDefault="008905D5" w:rsidP="0014146C">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bCs/>
                <w:sz w:val="28"/>
                <w:szCs w:val="28"/>
              </w:rPr>
              <w:t>Наименование Подпрограммы</w:t>
            </w:r>
          </w:p>
        </w:tc>
        <w:tc>
          <w:tcPr>
            <w:tcW w:w="7105" w:type="dxa"/>
            <w:tcBorders>
              <w:top w:val="single" w:sz="4" w:space="0" w:color="auto"/>
              <w:left w:val="single" w:sz="4" w:space="0" w:color="auto"/>
              <w:bottom w:val="single" w:sz="4" w:space="0" w:color="auto"/>
              <w:right w:val="single" w:sz="4" w:space="0" w:color="auto"/>
            </w:tcBorders>
            <w:hideMark/>
          </w:tcPr>
          <w:p w:rsidR="008905D5" w:rsidRPr="003E2144" w:rsidRDefault="008905D5" w:rsidP="0014146C">
            <w:pPr>
              <w:spacing w:after="0" w:line="240" w:lineRule="auto"/>
              <w:jc w:val="both"/>
              <w:rPr>
                <w:rFonts w:ascii="Times New Roman" w:eastAsia="Times New Roman" w:hAnsi="Times New Roman" w:cs="Times New Roman"/>
                <w:sz w:val="28"/>
                <w:szCs w:val="28"/>
              </w:rPr>
            </w:pPr>
            <w:hyperlink r:id="rId40" w:history="1">
              <w:r w:rsidRPr="003E2144">
                <w:rPr>
                  <w:rFonts w:ascii="Times New Roman" w:eastAsia="Times New Roman" w:hAnsi="Times New Roman" w:cs="Times New Roman"/>
                  <w:sz w:val="28"/>
                  <w:szCs w:val="28"/>
                </w:rPr>
                <w:t xml:space="preserve">«Формирование земельных участков для </w:t>
              </w:r>
              <w:r w:rsidRPr="003E2144">
                <w:rPr>
                  <w:rFonts w:ascii="Times New Roman" w:eastAsia="Calibri" w:hAnsi="Times New Roman" w:cs="Times New Roman"/>
                  <w:sz w:val="28"/>
                  <w:szCs w:val="28"/>
                </w:rPr>
                <w:t>граждан, имеющих трех и более детей</w:t>
              </w:r>
              <w:r w:rsidRPr="003E2144">
                <w:rPr>
                  <w:rFonts w:ascii="Times New Roman" w:eastAsia="Times New Roman" w:hAnsi="Times New Roman" w:cs="Times New Roman"/>
                  <w:sz w:val="28"/>
                  <w:szCs w:val="28"/>
                </w:rPr>
                <w:t>, и иных отдельных категорий граждан на территории городского округа город Рыбинск Ярославской области» (далее по тексту Подпрограмма)</w:t>
              </w:r>
            </w:hyperlink>
          </w:p>
        </w:tc>
      </w:tr>
      <w:tr w:rsidR="008905D5" w:rsidRPr="003E2144" w:rsidTr="0014146C">
        <w:tc>
          <w:tcPr>
            <w:tcW w:w="3215" w:type="dxa"/>
            <w:tcBorders>
              <w:top w:val="single" w:sz="4" w:space="0" w:color="auto"/>
              <w:left w:val="single" w:sz="4" w:space="0" w:color="auto"/>
              <w:bottom w:val="single" w:sz="4" w:space="0" w:color="auto"/>
              <w:right w:val="single" w:sz="4" w:space="0" w:color="auto"/>
            </w:tcBorders>
            <w:hideMark/>
          </w:tcPr>
          <w:p w:rsidR="008905D5" w:rsidRPr="003E2144" w:rsidRDefault="008905D5" w:rsidP="0014146C">
            <w:pPr>
              <w:spacing w:after="0" w:line="240" w:lineRule="auto"/>
              <w:rPr>
                <w:rFonts w:ascii="Times New Roman" w:eastAsia="Times New Roman" w:hAnsi="Times New Roman" w:cs="Times New Roman"/>
                <w:bCs/>
                <w:sz w:val="28"/>
                <w:szCs w:val="28"/>
              </w:rPr>
            </w:pPr>
            <w:r w:rsidRPr="003E2144">
              <w:rPr>
                <w:rFonts w:ascii="Times New Roman" w:eastAsia="Times New Roman" w:hAnsi="Times New Roman" w:cs="Times New Roman"/>
                <w:bCs/>
                <w:sz w:val="28"/>
                <w:szCs w:val="28"/>
              </w:rPr>
              <w:t xml:space="preserve">Срок реализации </w:t>
            </w:r>
          </w:p>
          <w:p w:rsidR="008905D5" w:rsidRPr="003E2144" w:rsidRDefault="008905D5" w:rsidP="0014146C">
            <w:pPr>
              <w:spacing w:after="0" w:line="240" w:lineRule="auto"/>
              <w:rPr>
                <w:rFonts w:ascii="Times New Roman" w:eastAsia="Times New Roman" w:hAnsi="Times New Roman" w:cs="Times New Roman"/>
                <w:bCs/>
                <w:sz w:val="28"/>
                <w:szCs w:val="28"/>
              </w:rPr>
            </w:pPr>
            <w:r w:rsidRPr="003E2144">
              <w:rPr>
                <w:rFonts w:ascii="Times New Roman" w:eastAsia="Times New Roman" w:hAnsi="Times New Roman" w:cs="Times New Roman"/>
                <w:bCs/>
                <w:sz w:val="28"/>
                <w:szCs w:val="28"/>
              </w:rPr>
              <w:t>Подпрограммы</w:t>
            </w:r>
          </w:p>
        </w:tc>
        <w:tc>
          <w:tcPr>
            <w:tcW w:w="7105" w:type="dxa"/>
            <w:tcBorders>
              <w:top w:val="single" w:sz="4" w:space="0" w:color="auto"/>
              <w:left w:val="single" w:sz="4" w:space="0" w:color="auto"/>
              <w:bottom w:val="single" w:sz="4" w:space="0" w:color="auto"/>
              <w:right w:val="single" w:sz="4" w:space="0" w:color="auto"/>
            </w:tcBorders>
            <w:hideMark/>
          </w:tcPr>
          <w:p w:rsidR="008905D5" w:rsidRPr="003E2144" w:rsidRDefault="008905D5" w:rsidP="0014146C">
            <w:pPr>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202</w:t>
            </w:r>
            <w:r>
              <w:rPr>
                <w:rFonts w:ascii="Times New Roman" w:eastAsia="Times New Roman" w:hAnsi="Times New Roman" w:cs="Times New Roman"/>
                <w:sz w:val="28"/>
                <w:szCs w:val="28"/>
              </w:rPr>
              <w:t>4</w:t>
            </w:r>
            <w:r w:rsidRPr="003E2144">
              <w:rPr>
                <w:rFonts w:ascii="Times New Roman" w:eastAsia="Times New Roman" w:hAnsi="Times New Roman" w:cs="Times New Roman"/>
                <w:sz w:val="28"/>
                <w:szCs w:val="28"/>
              </w:rPr>
              <w:t>-202</w:t>
            </w:r>
            <w:r>
              <w:rPr>
                <w:rFonts w:ascii="Times New Roman" w:eastAsia="Times New Roman" w:hAnsi="Times New Roman" w:cs="Times New Roman"/>
                <w:sz w:val="28"/>
                <w:szCs w:val="28"/>
              </w:rPr>
              <w:t xml:space="preserve">7 </w:t>
            </w:r>
            <w:r w:rsidRPr="003E2144">
              <w:rPr>
                <w:rFonts w:ascii="Times New Roman" w:eastAsia="Times New Roman" w:hAnsi="Times New Roman" w:cs="Times New Roman"/>
                <w:sz w:val="28"/>
                <w:szCs w:val="28"/>
              </w:rPr>
              <w:t>годы</w:t>
            </w:r>
          </w:p>
        </w:tc>
      </w:tr>
      <w:tr w:rsidR="008905D5" w:rsidRPr="003E2144" w:rsidTr="0014146C">
        <w:tc>
          <w:tcPr>
            <w:tcW w:w="3215" w:type="dxa"/>
            <w:tcBorders>
              <w:top w:val="single" w:sz="4" w:space="0" w:color="auto"/>
              <w:left w:val="single" w:sz="4" w:space="0" w:color="auto"/>
              <w:bottom w:val="nil"/>
              <w:right w:val="single" w:sz="4" w:space="0" w:color="auto"/>
            </w:tcBorders>
            <w:hideMark/>
          </w:tcPr>
          <w:p w:rsidR="008905D5" w:rsidRPr="003E2144" w:rsidRDefault="008905D5" w:rsidP="0014146C">
            <w:pPr>
              <w:spacing w:after="0" w:line="240" w:lineRule="auto"/>
              <w:rPr>
                <w:rFonts w:ascii="Times New Roman" w:eastAsia="Times New Roman" w:hAnsi="Times New Roman" w:cs="Times New Roman"/>
                <w:b/>
                <w:sz w:val="28"/>
                <w:szCs w:val="28"/>
              </w:rPr>
            </w:pPr>
            <w:r w:rsidRPr="003E2144">
              <w:rPr>
                <w:rFonts w:ascii="Times New Roman" w:eastAsia="Times New Roman" w:hAnsi="Times New Roman" w:cs="Times New Roman"/>
                <w:bCs/>
                <w:sz w:val="28"/>
                <w:szCs w:val="28"/>
              </w:rPr>
              <w:t>Основания для разработки Подпрограммы</w:t>
            </w:r>
          </w:p>
        </w:tc>
        <w:tc>
          <w:tcPr>
            <w:tcW w:w="7105" w:type="dxa"/>
            <w:tcBorders>
              <w:top w:val="single" w:sz="4" w:space="0" w:color="auto"/>
              <w:left w:val="single" w:sz="4" w:space="0" w:color="auto"/>
              <w:bottom w:val="nil"/>
              <w:right w:val="single" w:sz="4" w:space="0" w:color="auto"/>
            </w:tcBorders>
            <w:hideMark/>
          </w:tcPr>
          <w:p w:rsidR="008905D5" w:rsidRDefault="008905D5" w:rsidP="001414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Земельный кодекс Российской Федерации;</w:t>
            </w:r>
          </w:p>
          <w:p w:rsidR="008905D5" w:rsidRPr="00583FD8" w:rsidRDefault="008905D5" w:rsidP="001414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Федеральный закон от 25.10.2001 № 137-ФЗ «О введении в действие Земельного кодекса Российской Федерации»;</w:t>
            </w:r>
          </w:p>
          <w:p w:rsidR="008905D5" w:rsidRDefault="008905D5" w:rsidP="0014146C">
            <w:pPr>
              <w:spacing w:after="0" w:line="240" w:lineRule="auto"/>
              <w:jc w:val="both"/>
              <w:rPr>
                <w:rFonts w:ascii="Times New Roman" w:hAnsi="Times New Roman" w:cs="Times New Roman"/>
                <w:sz w:val="28"/>
                <w:szCs w:val="28"/>
              </w:rPr>
            </w:pPr>
            <w:r w:rsidRPr="00583FD8">
              <w:rPr>
                <w:rFonts w:ascii="Times New Roman" w:hAnsi="Times New Roman" w:cs="Times New Roman"/>
                <w:sz w:val="28"/>
                <w:szCs w:val="28"/>
              </w:rPr>
              <w:t>- Федеральн</w:t>
            </w:r>
            <w:r>
              <w:rPr>
                <w:rFonts w:ascii="Times New Roman" w:hAnsi="Times New Roman" w:cs="Times New Roman"/>
                <w:sz w:val="28"/>
                <w:szCs w:val="28"/>
              </w:rPr>
              <w:t>ый</w:t>
            </w:r>
            <w:r w:rsidRPr="00583FD8">
              <w:rPr>
                <w:rFonts w:ascii="Times New Roman" w:hAnsi="Times New Roman" w:cs="Times New Roman"/>
                <w:sz w:val="28"/>
                <w:szCs w:val="28"/>
              </w:rPr>
              <w:t xml:space="preserve"> за</w:t>
            </w:r>
            <w:r>
              <w:rPr>
                <w:rFonts w:ascii="Times New Roman" w:hAnsi="Times New Roman" w:cs="Times New Roman"/>
                <w:sz w:val="28"/>
                <w:szCs w:val="28"/>
              </w:rPr>
              <w:t>кон</w:t>
            </w:r>
            <w:r w:rsidRPr="00583FD8">
              <w:rPr>
                <w:rFonts w:ascii="Times New Roman" w:hAnsi="Times New Roman" w:cs="Times New Roman"/>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w:t>
            </w:r>
          </w:p>
          <w:p w:rsidR="008905D5" w:rsidRDefault="008905D5" w:rsidP="0014146C">
            <w:pPr>
              <w:pStyle w:val="ConsPlusNonformat"/>
              <w:widowControl/>
              <w:tabs>
                <w:tab w:val="left" w:pos="235"/>
              </w:tabs>
              <w:rPr>
                <w:rFonts w:ascii="Times New Roman" w:hAnsi="Times New Roman" w:cs="Times New Roman"/>
                <w:sz w:val="28"/>
                <w:szCs w:val="28"/>
              </w:rPr>
            </w:pPr>
            <w:r>
              <w:rPr>
                <w:rFonts w:ascii="Times New Roman" w:hAnsi="Times New Roman" w:cs="Times New Roman"/>
                <w:sz w:val="28"/>
                <w:szCs w:val="28"/>
              </w:rPr>
              <w:t>- Закон Ярославской области от 27.04.2007 № 22-з «О бесплатном предоставлении в собственность граждан земельных участков, находящихся в государственной или муниципальной собственности»;</w:t>
            </w:r>
          </w:p>
          <w:p w:rsidR="008905D5" w:rsidRDefault="008905D5" w:rsidP="001414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постановление Правительства Ярославской области от 14.03.2016 № 249-п «Об утверждении формы заявления о бесплатном предоставлении в собственность земельного участка и Порядка его рассмотрения и признании утратившими силу отдельных постановлений Правительства области»;</w:t>
            </w:r>
          </w:p>
          <w:p w:rsidR="008905D5" w:rsidRDefault="008905D5" w:rsidP="0014146C">
            <w:pPr>
              <w:pStyle w:val="ConsPlusNonformat"/>
              <w:widowControl/>
              <w:tabs>
                <w:tab w:val="left" w:pos="235"/>
              </w:tabs>
              <w:rPr>
                <w:rFonts w:ascii="Times New Roman" w:hAnsi="Times New Roman" w:cs="Times New Roman"/>
                <w:sz w:val="28"/>
                <w:szCs w:val="28"/>
              </w:rPr>
            </w:pPr>
            <w:r>
              <w:rPr>
                <w:rFonts w:ascii="Times New Roman" w:hAnsi="Times New Roman" w:cs="Times New Roman"/>
                <w:sz w:val="28"/>
                <w:szCs w:val="28"/>
              </w:rPr>
              <w:t xml:space="preserve">- </w:t>
            </w:r>
            <w:r w:rsidRPr="003E2144">
              <w:rPr>
                <w:rFonts w:ascii="Times New Roman" w:hAnsi="Times New Roman" w:cs="Times New Roman"/>
                <w:kern w:val="2"/>
                <w:sz w:val="28"/>
                <w:szCs w:val="28"/>
              </w:rPr>
              <w:t xml:space="preserve">решение Муниципального Совета городского округа город Рыбинск от 19.12.2019 № 98 «О </w:t>
            </w:r>
            <w:r>
              <w:rPr>
                <w:rFonts w:ascii="Times New Roman" w:hAnsi="Times New Roman" w:cs="Times New Roman"/>
                <w:kern w:val="2"/>
                <w:sz w:val="28"/>
                <w:szCs w:val="28"/>
              </w:rPr>
              <w:t>п</w:t>
            </w:r>
            <w:r w:rsidRPr="003E2144">
              <w:rPr>
                <w:rFonts w:ascii="Times New Roman" w:hAnsi="Times New Roman" w:cs="Times New Roman"/>
                <w:kern w:val="2"/>
                <w:sz w:val="28"/>
                <w:szCs w:val="28"/>
              </w:rPr>
              <w:t>ринятии Устава городского округа город Рыбинск Ярославской области»</w:t>
            </w:r>
            <w:r>
              <w:rPr>
                <w:rFonts w:ascii="Times New Roman" w:hAnsi="Times New Roman" w:cs="Times New Roman"/>
                <w:sz w:val="28"/>
                <w:szCs w:val="28"/>
              </w:rPr>
              <w:t>;</w:t>
            </w:r>
          </w:p>
          <w:p w:rsidR="008905D5" w:rsidRPr="003E2144" w:rsidRDefault="008905D5" w:rsidP="0014146C">
            <w:pPr>
              <w:tabs>
                <w:tab w:val="left" w:pos="235"/>
              </w:tabs>
              <w:autoSpaceDE w:val="0"/>
              <w:autoSpaceDN w:val="0"/>
              <w:adjustRightInd w:val="0"/>
              <w:spacing w:after="0" w:line="240" w:lineRule="auto"/>
              <w:jc w:val="both"/>
              <w:rPr>
                <w:rFonts w:ascii="Times New Roman" w:eastAsia="Times New Roman" w:hAnsi="Times New Roman" w:cs="Courier New"/>
                <w:sz w:val="28"/>
                <w:szCs w:val="28"/>
              </w:rPr>
            </w:pPr>
            <w:r>
              <w:rPr>
                <w:rFonts w:ascii="Times New Roman" w:hAnsi="Times New Roman" w:cs="Times New Roman"/>
                <w:sz w:val="28"/>
                <w:szCs w:val="28"/>
              </w:rPr>
              <w:t xml:space="preserve">- </w:t>
            </w:r>
            <w:r w:rsidRPr="003E2144">
              <w:rPr>
                <w:rFonts w:ascii="Times New Roman" w:eastAsia="Times New Roman" w:hAnsi="Times New Roman" w:cs="Times New Roman"/>
                <w:sz w:val="28"/>
                <w:szCs w:val="28"/>
              </w:rPr>
              <w:t xml:space="preserve">постановление Администрации городского округа город Рыбинск </w:t>
            </w:r>
            <w:r w:rsidRPr="003E2144">
              <w:rPr>
                <w:rFonts w:ascii="Times New Roman" w:eastAsia="Times New Roman" w:hAnsi="Times New Roman" w:cs="Times New Roman"/>
                <w:kern w:val="2"/>
                <w:sz w:val="28"/>
                <w:szCs w:val="28"/>
              </w:rPr>
              <w:t>Ярославской области</w:t>
            </w:r>
            <w:r w:rsidRPr="003E2144">
              <w:rPr>
                <w:rFonts w:ascii="Times New Roman" w:eastAsia="Times New Roman" w:hAnsi="Times New Roman" w:cs="Times New Roman"/>
                <w:sz w:val="28"/>
                <w:szCs w:val="28"/>
              </w:rPr>
              <w:t xml:space="preserve"> от 08.06.2020 </w:t>
            </w:r>
            <w:r>
              <w:rPr>
                <w:rFonts w:ascii="Times New Roman" w:eastAsia="Times New Roman" w:hAnsi="Times New Roman" w:cs="Times New Roman"/>
                <w:sz w:val="28"/>
                <w:szCs w:val="28"/>
              </w:rPr>
              <w:t xml:space="preserve">         </w:t>
            </w:r>
            <w:r w:rsidRPr="003E2144">
              <w:rPr>
                <w:rFonts w:ascii="Times New Roman" w:eastAsia="Times New Roman" w:hAnsi="Times New Roman" w:cs="Times New Roman"/>
                <w:sz w:val="28"/>
                <w:szCs w:val="28"/>
              </w:rPr>
              <w:t>№ 1306 «О муниципальных программах»</w:t>
            </w:r>
          </w:p>
        </w:tc>
      </w:tr>
      <w:tr w:rsidR="008905D5" w:rsidRPr="003E2144" w:rsidTr="0014146C">
        <w:tc>
          <w:tcPr>
            <w:tcW w:w="3215" w:type="dxa"/>
            <w:tcBorders>
              <w:top w:val="single" w:sz="4" w:space="0" w:color="auto"/>
              <w:left w:val="single" w:sz="4" w:space="0" w:color="auto"/>
              <w:bottom w:val="single" w:sz="4" w:space="0" w:color="auto"/>
              <w:right w:val="single" w:sz="4" w:space="0" w:color="auto"/>
            </w:tcBorders>
            <w:hideMark/>
          </w:tcPr>
          <w:p w:rsidR="008905D5" w:rsidRPr="003E2144" w:rsidRDefault="008905D5" w:rsidP="0014146C">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Cs/>
                <w:sz w:val="28"/>
                <w:szCs w:val="28"/>
              </w:rPr>
              <w:lastRenderedPageBreak/>
              <w:t xml:space="preserve">Заказчик </w:t>
            </w:r>
            <w:r w:rsidRPr="003E2144">
              <w:rPr>
                <w:rFonts w:ascii="Times New Roman" w:eastAsia="Times New Roman" w:hAnsi="Times New Roman" w:cs="Times New Roman"/>
                <w:bCs/>
                <w:sz w:val="28"/>
                <w:szCs w:val="28"/>
              </w:rPr>
              <w:t>Подпрограммы</w:t>
            </w:r>
          </w:p>
        </w:tc>
        <w:tc>
          <w:tcPr>
            <w:tcW w:w="7105" w:type="dxa"/>
            <w:tcBorders>
              <w:top w:val="single" w:sz="4" w:space="0" w:color="auto"/>
              <w:left w:val="single" w:sz="4" w:space="0" w:color="auto"/>
              <w:bottom w:val="single" w:sz="4" w:space="0" w:color="auto"/>
              <w:right w:val="single" w:sz="4" w:space="0" w:color="auto"/>
            </w:tcBorders>
            <w:hideMark/>
          </w:tcPr>
          <w:p w:rsidR="008905D5" w:rsidRPr="003E2144" w:rsidRDefault="008905D5" w:rsidP="0014146C">
            <w:pPr>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Администрация городского округа город Рыбинск </w:t>
            </w:r>
            <w:r w:rsidRPr="003E2144">
              <w:rPr>
                <w:rFonts w:ascii="Times New Roman" w:eastAsia="Times New Roman" w:hAnsi="Times New Roman" w:cs="Times New Roman"/>
                <w:kern w:val="2"/>
                <w:sz w:val="28"/>
                <w:szCs w:val="28"/>
              </w:rPr>
              <w:t xml:space="preserve"> Ярославской области</w:t>
            </w:r>
          </w:p>
        </w:tc>
      </w:tr>
      <w:tr w:rsidR="008905D5" w:rsidRPr="003E2144" w:rsidTr="0014146C">
        <w:tc>
          <w:tcPr>
            <w:tcW w:w="3215" w:type="dxa"/>
            <w:tcBorders>
              <w:top w:val="single" w:sz="4" w:space="0" w:color="auto"/>
              <w:left w:val="single" w:sz="4" w:space="0" w:color="auto"/>
              <w:bottom w:val="single" w:sz="4" w:space="0" w:color="auto"/>
              <w:right w:val="single" w:sz="4" w:space="0" w:color="auto"/>
            </w:tcBorders>
            <w:hideMark/>
          </w:tcPr>
          <w:p w:rsidR="008905D5" w:rsidRPr="003E2144" w:rsidRDefault="008905D5" w:rsidP="0014146C">
            <w:pPr>
              <w:spacing w:after="0" w:line="240" w:lineRule="auto"/>
              <w:rPr>
                <w:rFonts w:ascii="Times New Roman" w:eastAsia="Times New Roman" w:hAnsi="Times New Roman" w:cs="Times New Roman"/>
                <w:b/>
                <w:sz w:val="28"/>
                <w:szCs w:val="28"/>
              </w:rPr>
            </w:pPr>
            <w:r w:rsidRPr="003E2144">
              <w:rPr>
                <w:rFonts w:ascii="Times New Roman" w:eastAsia="Times New Roman" w:hAnsi="Times New Roman" w:cs="Times New Roman"/>
                <w:bCs/>
                <w:sz w:val="28"/>
                <w:szCs w:val="28"/>
              </w:rPr>
              <w:t>Ответственный исполнитель</w:t>
            </w:r>
            <w:r>
              <w:rPr>
                <w:rFonts w:ascii="Times New Roman" w:eastAsia="Times New Roman" w:hAnsi="Times New Roman" w:cs="Times New Roman"/>
                <w:bCs/>
                <w:sz w:val="28"/>
                <w:szCs w:val="28"/>
              </w:rPr>
              <w:t xml:space="preserve"> – р</w:t>
            </w:r>
            <w:r w:rsidRPr="003E2144">
              <w:rPr>
                <w:rFonts w:ascii="Times New Roman" w:eastAsia="Times New Roman" w:hAnsi="Times New Roman" w:cs="Times New Roman"/>
                <w:bCs/>
                <w:sz w:val="28"/>
                <w:szCs w:val="28"/>
              </w:rPr>
              <w:t>уководитель Подпрограммы</w:t>
            </w:r>
          </w:p>
        </w:tc>
        <w:tc>
          <w:tcPr>
            <w:tcW w:w="7105" w:type="dxa"/>
            <w:tcBorders>
              <w:top w:val="single" w:sz="4" w:space="0" w:color="auto"/>
              <w:left w:val="single" w:sz="4" w:space="0" w:color="auto"/>
              <w:bottom w:val="single" w:sz="4" w:space="0" w:color="auto"/>
              <w:right w:val="single" w:sz="4" w:space="0" w:color="auto"/>
            </w:tcBorders>
            <w:hideMark/>
          </w:tcPr>
          <w:p w:rsidR="008905D5" w:rsidRPr="00735E14" w:rsidRDefault="008905D5" w:rsidP="0014146C">
            <w:pPr>
              <w:spacing w:after="0" w:line="240" w:lineRule="auto"/>
              <w:jc w:val="both"/>
              <w:rPr>
                <w:rFonts w:ascii="Times New Roman" w:eastAsia="Times New Roman" w:hAnsi="Times New Roman" w:cs="Times New Roman"/>
                <w:kern w:val="2"/>
                <w:sz w:val="28"/>
                <w:szCs w:val="28"/>
              </w:rPr>
            </w:pPr>
            <w:r w:rsidRPr="003E2144">
              <w:rPr>
                <w:rFonts w:ascii="Times New Roman" w:eastAsia="Times New Roman" w:hAnsi="Times New Roman" w:cs="Times New Roman"/>
                <w:sz w:val="28"/>
                <w:szCs w:val="28"/>
              </w:rPr>
              <w:t xml:space="preserve">Департамент имущественных и земельных отношений Администрации городского округа город Рыбинск </w:t>
            </w:r>
            <w:r w:rsidRPr="003E2144">
              <w:rPr>
                <w:rFonts w:ascii="Times New Roman" w:eastAsia="Times New Roman" w:hAnsi="Times New Roman" w:cs="Times New Roman"/>
                <w:kern w:val="2"/>
                <w:sz w:val="28"/>
                <w:szCs w:val="28"/>
              </w:rPr>
              <w:t xml:space="preserve"> Ярославской </w:t>
            </w:r>
            <w:r w:rsidRPr="00735E14">
              <w:rPr>
                <w:rFonts w:ascii="Times New Roman" w:eastAsia="Times New Roman" w:hAnsi="Times New Roman" w:cs="Times New Roman"/>
                <w:kern w:val="2"/>
                <w:sz w:val="28"/>
                <w:szCs w:val="28"/>
              </w:rPr>
              <w:t>области</w:t>
            </w:r>
          </w:p>
          <w:p w:rsidR="008905D5" w:rsidRPr="003E2144" w:rsidRDefault="008905D5" w:rsidP="0014146C">
            <w:pPr>
              <w:spacing w:after="0" w:line="240" w:lineRule="auto"/>
              <w:jc w:val="both"/>
              <w:rPr>
                <w:rFonts w:ascii="Times New Roman" w:eastAsia="Times New Roman" w:hAnsi="Times New Roman" w:cs="Times New Roman"/>
                <w:sz w:val="28"/>
                <w:szCs w:val="28"/>
              </w:rPr>
            </w:pPr>
            <w:r w:rsidRPr="00735E14">
              <w:rPr>
                <w:rFonts w:ascii="Times New Roman" w:eastAsia="Times New Roman" w:hAnsi="Times New Roman" w:cs="Times New Roman"/>
                <w:kern w:val="2"/>
                <w:sz w:val="28"/>
                <w:szCs w:val="28"/>
              </w:rPr>
              <w:t xml:space="preserve">Департамент </w:t>
            </w:r>
            <w:r w:rsidRPr="00735E14">
              <w:rPr>
                <w:rFonts w:ascii="Times New Roman" w:hAnsi="Times New Roman" w:cs="Times New Roman"/>
                <w:sz w:val="28"/>
                <w:szCs w:val="28"/>
              </w:rPr>
              <w:t>по архитектуре и градостроительству</w:t>
            </w:r>
            <w:r>
              <w:rPr>
                <w:rFonts w:ascii="Times New Roman" w:hAnsi="Times New Roman" w:cs="Times New Roman"/>
                <w:sz w:val="28"/>
                <w:szCs w:val="28"/>
              </w:rPr>
              <w:t xml:space="preserve"> </w:t>
            </w:r>
            <w:r w:rsidRPr="003E2144">
              <w:rPr>
                <w:rFonts w:ascii="Times New Roman" w:eastAsia="Times New Roman" w:hAnsi="Times New Roman" w:cs="Times New Roman"/>
                <w:sz w:val="28"/>
                <w:szCs w:val="28"/>
              </w:rPr>
              <w:t xml:space="preserve"> Администрации городского округа город Рыбинск </w:t>
            </w:r>
            <w:r w:rsidRPr="003E2144">
              <w:rPr>
                <w:rFonts w:ascii="Times New Roman" w:eastAsia="Times New Roman" w:hAnsi="Times New Roman" w:cs="Times New Roman"/>
                <w:kern w:val="2"/>
                <w:sz w:val="28"/>
                <w:szCs w:val="28"/>
              </w:rPr>
              <w:t xml:space="preserve"> Ярославской </w:t>
            </w:r>
            <w:r w:rsidRPr="00735E14">
              <w:rPr>
                <w:rFonts w:ascii="Times New Roman" w:eastAsia="Times New Roman" w:hAnsi="Times New Roman" w:cs="Times New Roman"/>
                <w:kern w:val="2"/>
                <w:sz w:val="28"/>
                <w:szCs w:val="28"/>
              </w:rPr>
              <w:t>области</w:t>
            </w:r>
          </w:p>
        </w:tc>
      </w:tr>
      <w:tr w:rsidR="008905D5" w:rsidRPr="003E2144" w:rsidTr="0014146C">
        <w:tc>
          <w:tcPr>
            <w:tcW w:w="3215" w:type="dxa"/>
            <w:tcBorders>
              <w:top w:val="single" w:sz="4" w:space="0" w:color="auto"/>
              <w:left w:val="single" w:sz="4" w:space="0" w:color="auto"/>
              <w:bottom w:val="single" w:sz="4" w:space="0" w:color="auto"/>
              <w:right w:val="single" w:sz="4" w:space="0" w:color="auto"/>
            </w:tcBorders>
            <w:hideMark/>
          </w:tcPr>
          <w:p w:rsidR="008905D5" w:rsidRPr="003E2144" w:rsidRDefault="008905D5" w:rsidP="0014146C">
            <w:pPr>
              <w:spacing w:after="0" w:line="240" w:lineRule="auto"/>
              <w:rPr>
                <w:rFonts w:ascii="Times New Roman" w:eastAsia="Times New Roman" w:hAnsi="Times New Roman" w:cs="Times New Roman"/>
                <w:bCs/>
                <w:sz w:val="28"/>
                <w:szCs w:val="28"/>
              </w:rPr>
            </w:pPr>
            <w:r w:rsidRPr="003E2144">
              <w:rPr>
                <w:rFonts w:ascii="Times New Roman" w:eastAsia="Times New Roman" w:hAnsi="Times New Roman" w:cs="Times New Roman"/>
                <w:bCs/>
                <w:sz w:val="28"/>
                <w:szCs w:val="28"/>
              </w:rPr>
              <w:t>Куратор Подпрограммы</w:t>
            </w:r>
          </w:p>
        </w:tc>
        <w:tc>
          <w:tcPr>
            <w:tcW w:w="7105" w:type="dxa"/>
            <w:tcBorders>
              <w:top w:val="single" w:sz="4" w:space="0" w:color="auto"/>
              <w:left w:val="single" w:sz="4" w:space="0" w:color="auto"/>
              <w:bottom w:val="single" w:sz="4" w:space="0" w:color="auto"/>
              <w:right w:val="single" w:sz="4" w:space="0" w:color="auto"/>
            </w:tcBorders>
          </w:tcPr>
          <w:p w:rsidR="008905D5" w:rsidRDefault="008905D5" w:rsidP="001414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Первый заместитель Главы Администрации </w:t>
            </w:r>
          </w:p>
          <w:p w:rsidR="008905D5" w:rsidRPr="00313BB6" w:rsidRDefault="008905D5" w:rsidP="0014146C">
            <w:pPr>
              <w:spacing w:after="0" w:line="240" w:lineRule="auto"/>
              <w:jc w:val="both"/>
              <w:rPr>
                <w:rFonts w:ascii="Times New Roman" w:hAnsi="Times New Roman" w:cs="Times New Roman"/>
                <w:sz w:val="28"/>
                <w:szCs w:val="28"/>
              </w:rPr>
            </w:pPr>
          </w:p>
        </w:tc>
      </w:tr>
      <w:tr w:rsidR="008905D5" w:rsidRPr="003E2144" w:rsidTr="0014146C">
        <w:tc>
          <w:tcPr>
            <w:tcW w:w="3215" w:type="dxa"/>
            <w:tcBorders>
              <w:top w:val="single" w:sz="4" w:space="0" w:color="auto"/>
              <w:left w:val="single" w:sz="4" w:space="0" w:color="auto"/>
              <w:bottom w:val="single" w:sz="4" w:space="0" w:color="auto"/>
              <w:right w:val="single" w:sz="4" w:space="0" w:color="auto"/>
            </w:tcBorders>
            <w:hideMark/>
          </w:tcPr>
          <w:p w:rsidR="008905D5" w:rsidRPr="003E2144" w:rsidRDefault="008905D5" w:rsidP="0014146C">
            <w:pPr>
              <w:spacing w:after="0" w:line="240" w:lineRule="auto"/>
              <w:rPr>
                <w:rFonts w:ascii="Times New Roman" w:eastAsia="Times New Roman" w:hAnsi="Times New Roman" w:cs="Times New Roman"/>
                <w:b/>
                <w:sz w:val="28"/>
                <w:szCs w:val="28"/>
              </w:rPr>
            </w:pPr>
            <w:r w:rsidRPr="003E2144">
              <w:rPr>
                <w:rFonts w:ascii="Times New Roman" w:eastAsia="Times New Roman" w:hAnsi="Times New Roman" w:cs="Times New Roman"/>
                <w:bCs/>
                <w:sz w:val="28"/>
                <w:szCs w:val="28"/>
              </w:rPr>
              <w:t>Цель Подпрограммы</w:t>
            </w:r>
          </w:p>
        </w:tc>
        <w:tc>
          <w:tcPr>
            <w:tcW w:w="7105" w:type="dxa"/>
            <w:tcBorders>
              <w:top w:val="single" w:sz="4" w:space="0" w:color="auto"/>
              <w:left w:val="single" w:sz="4" w:space="0" w:color="auto"/>
              <w:bottom w:val="single" w:sz="4" w:space="0" w:color="auto"/>
              <w:right w:val="single" w:sz="4" w:space="0" w:color="auto"/>
            </w:tcBorders>
            <w:hideMark/>
          </w:tcPr>
          <w:p w:rsidR="008905D5" w:rsidRPr="003E2144" w:rsidRDefault="008905D5" w:rsidP="0014146C">
            <w:pPr>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Оказание поддержки в решении жилищных проблем отдельным категориям граждан путем предоставления в собственность бесплатно земельных участков для индивидуального жилищного строительства </w:t>
            </w:r>
          </w:p>
        </w:tc>
      </w:tr>
      <w:tr w:rsidR="008905D5" w:rsidRPr="003E2144" w:rsidTr="0014146C">
        <w:tc>
          <w:tcPr>
            <w:tcW w:w="3215" w:type="dxa"/>
            <w:tcBorders>
              <w:top w:val="single" w:sz="4" w:space="0" w:color="auto"/>
              <w:left w:val="single" w:sz="4" w:space="0" w:color="auto"/>
              <w:bottom w:val="single" w:sz="4" w:space="0" w:color="auto"/>
              <w:right w:val="single" w:sz="4" w:space="0" w:color="auto"/>
            </w:tcBorders>
            <w:hideMark/>
          </w:tcPr>
          <w:p w:rsidR="008905D5" w:rsidRPr="003E2144" w:rsidRDefault="008905D5" w:rsidP="0014146C">
            <w:pPr>
              <w:spacing w:after="0" w:line="240" w:lineRule="auto"/>
              <w:rPr>
                <w:rFonts w:ascii="Times New Roman" w:eastAsia="Times New Roman" w:hAnsi="Times New Roman" w:cs="Times New Roman"/>
                <w:bCs/>
                <w:sz w:val="28"/>
                <w:szCs w:val="28"/>
              </w:rPr>
            </w:pPr>
            <w:r w:rsidRPr="003E2144">
              <w:rPr>
                <w:rFonts w:ascii="Times New Roman" w:eastAsia="Times New Roman" w:hAnsi="Times New Roman" w:cs="Times New Roman"/>
                <w:bCs/>
                <w:sz w:val="28"/>
                <w:szCs w:val="28"/>
              </w:rPr>
              <w:t>Задача Подпрограммы</w:t>
            </w:r>
          </w:p>
        </w:tc>
        <w:tc>
          <w:tcPr>
            <w:tcW w:w="7105" w:type="dxa"/>
            <w:tcBorders>
              <w:top w:val="single" w:sz="4" w:space="0" w:color="auto"/>
              <w:left w:val="single" w:sz="4" w:space="0" w:color="auto"/>
              <w:bottom w:val="single" w:sz="4" w:space="0" w:color="auto"/>
              <w:right w:val="single" w:sz="4" w:space="0" w:color="auto"/>
            </w:tcBorders>
            <w:hideMark/>
          </w:tcPr>
          <w:p w:rsidR="008905D5" w:rsidRPr="003E2144" w:rsidRDefault="008905D5" w:rsidP="0014146C">
            <w:pPr>
              <w:tabs>
                <w:tab w:val="left" w:pos="329"/>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Обеспечение мероприятий по формированию земельных участков для индивидуального жилищного строительства с целью дальнейшего бесплатного п</w:t>
            </w:r>
            <w:r w:rsidRPr="003E2144">
              <w:rPr>
                <w:rFonts w:ascii="Times New Roman" w:eastAsia="Times New Roman" w:hAnsi="Times New Roman" w:cs="Times New Roman"/>
                <w:sz w:val="28"/>
                <w:szCs w:val="28"/>
              </w:rPr>
              <w:t xml:space="preserve">редоставления в собственность </w:t>
            </w:r>
            <w:r>
              <w:rPr>
                <w:rFonts w:ascii="Times New Roman" w:eastAsia="Times New Roman" w:hAnsi="Times New Roman" w:cs="Times New Roman"/>
                <w:sz w:val="28"/>
                <w:szCs w:val="28"/>
              </w:rPr>
              <w:t>отдельным категориям граждан</w:t>
            </w:r>
            <w:r w:rsidRPr="003E2144">
              <w:rPr>
                <w:rFonts w:ascii="Times New Roman" w:eastAsia="Times New Roman" w:hAnsi="Times New Roman" w:cs="Times New Roman"/>
                <w:sz w:val="28"/>
                <w:szCs w:val="28"/>
              </w:rPr>
              <w:t xml:space="preserve"> </w:t>
            </w:r>
          </w:p>
        </w:tc>
      </w:tr>
      <w:tr w:rsidR="008905D5" w:rsidRPr="003E2144" w:rsidTr="0014146C">
        <w:trPr>
          <w:trHeight w:val="3107"/>
        </w:trPr>
        <w:tc>
          <w:tcPr>
            <w:tcW w:w="3215" w:type="dxa"/>
            <w:tcBorders>
              <w:top w:val="single" w:sz="4" w:space="0" w:color="auto"/>
              <w:left w:val="single" w:sz="4" w:space="0" w:color="auto"/>
              <w:bottom w:val="single" w:sz="4" w:space="0" w:color="auto"/>
              <w:right w:val="single" w:sz="4" w:space="0" w:color="auto"/>
            </w:tcBorders>
          </w:tcPr>
          <w:p w:rsidR="008905D5" w:rsidRPr="003E2144" w:rsidRDefault="008905D5" w:rsidP="0014146C">
            <w:pPr>
              <w:spacing w:after="0" w:line="240" w:lineRule="auto"/>
              <w:rPr>
                <w:rFonts w:ascii="Times New Roman" w:eastAsia="Times New Roman" w:hAnsi="Times New Roman" w:cs="Times New Roman"/>
                <w:bCs/>
                <w:sz w:val="28"/>
                <w:szCs w:val="28"/>
              </w:rPr>
            </w:pPr>
            <w:r w:rsidRPr="003E2144">
              <w:rPr>
                <w:rFonts w:ascii="Times New Roman" w:eastAsia="Times New Roman" w:hAnsi="Times New Roman" w:cs="Times New Roman"/>
                <w:bCs/>
                <w:sz w:val="28"/>
                <w:szCs w:val="28"/>
              </w:rPr>
              <w:t>Объемы и источники финансирования Подпрограммы</w:t>
            </w:r>
          </w:p>
          <w:p w:rsidR="008905D5" w:rsidRPr="003E2144" w:rsidRDefault="008905D5" w:rsidP="0014146C">
            <w:pPr>
              <w:spacing w:after="0" w:line="240" w:lineRule="auto"/>
              <w:rPr>
                <w:rFonts w:ascii="Times New Roman" w:eastAsia="Times New Roman" w:hAnsi="Times New Roman" w:cs="Times New Roman"/>
                <w:bCs/>
                <w:sz w:val="28"/>
                <w:szCs w:val="28"/>
              </w:rPr>
            </w:pPr>
          </w:p>
          <w:p w:rsidR="008905D5" w:rsidRPr="003E2144" w:rsidRDefault="008905D5" w:rsidP="0014146C">
            <w:pPr>
              <w:spacing w:after="0" w:line="240" w:lineRule="auto"/>
              <w:rPr>
                <w:rFonts w:ascii="Times New Roman" w:eastAsia="Times New Roman" w:hAnsi="Times New Roman" w:cs="Times New Roman"/>
                <w:bCs/>
                <w:sz w:val="28"/>
                <w:szCs w:val="28"/>
              </w:rPr>
            </w:pPr>
          </w:p>
          <w:p w:rsidR="008905D5" w:rsidRPr="003E2144" w:rsidRDefault="008905D5" w:rsidP="0014146C">
            <w:pPr>
              <w:spacing w:after="0" w:line="240" w:lineRule="auto"/>
              <w:rPr>
                <w:rFonts w:ascii="Times New Roman" w:eastAsia="Times New Roman" w:hAnsi="Times New Roman" w:cs="Times New Roman"/>
                <w:bCs/>
                <w:sz w:val="28"/>
                <w:szCs w:val="28"/>
              </w:rPr>
            </w:pPr>
          </w:p>
          <w:p w:rsidR="008905D5" w:rsidRPr="003E2144" w:rsidRDefault="008905D5" w:rsidP="0014146C">
            <w:pPr>
              <w:spacing w:after="0" w:line="240" w:lineRule="auto"/>
              <w:rPr>
                <w:rFonts w:ascii="Times New Roman" w:eastAsia="Times New Roman" w:hAnsi="Times New Roman" w:cs="Times New Roman"/>
                <w:bCs/>
                <w:sz w:val="28"/>
                <w:szCs w:val="28"/>
              </w:rPr>
            </w:pPr>
          </w:p>
          <w:p w:rsidR="008905D5" w:rsidRPr="003E2144" w:rsidRDefault="008905D5" w:rsidP="0014146C">
            <w:pPr>
              <w:spacing w:after="0" w:line="240" w:lineRule="auto"/>
              <w:rPr>
                <w:rFonts w:ascii="Times New Roman" w:eastAsia="Times New Roman" w:hAnsi="Times New Roman" w:cs="Times New Roman"/>
                <w:bCs/>
                <w:sz w:val="28"/>
                <w:szCs w:val="28"/>
              </w:rPr>
            </w:pPr>
          </w:p>
          <w:p w:rsidR="008905D5" w:rsidRPr="003E2144" w:rsidRDefault="008905D5" w:rsidP="0014146C">
            <w:pPr>
              <w:spacing w:after="0" w:line="240" w:lineRule="auto"/>
              <w:rPr>
                <w:rFonts w:ascii="Times New Roman" w:eastAsia="Times New Roman" w:hAnsi="Times New Roman" w:cs="Times New Roman"/>
                <w:bCs/>
                <w:sz w:val="28"/>
                <w:szCs w:val="28"/>
              </w:rPr>
            </w:pPr>
          </w:p>
          <w:p w:rsidR="008905D5" w:rsidRPr="003E2144" w:rsidRDefault="008905D5" w:rsidP="0014146C">
            <w:pPr>
              <w:spacing w:after="0" w:line="240" w:lineRule="auto"/>
              <w:rPr>
                <w:rFonts w:ascii="Times New Roman" w:eastAsia="Times New Roman" w:hAnsi="Times New Roman" w:cs="Times New Roman"/>
                <w:bCs/>
                <w:sz w:val="28"/>
                <w:szCs w:val="28"/>
              </w:rPr>
            </w:pPr>
          </w:p>
          <w:p w:rsidR="008905D5" w:rsidRPr="003E2144" w:rsidRDefault="008905D5" w:rsidP="0014146C">
            <w:pPr>
              <w:spacing w:after="0" w:line="240" w:lineRule="auto"/>
              <w:rPr>
                <w:rFonts w:ascii="Times New Roman" w:eastAsia="Times New Roman" w:hAnsi="Times New Roman" w:cs="Times New Roman"/>
                <w:bCs/>
                <w:sz w:val="28"/>
                <w:szCs w:val="28"/>
              </w:rPr>
            </w:pPr>
          </w:p>
        </w:tc>
        <w:tc>
          <w:tcPr>
            <w:tcW w:w="7105"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page" w:horzAnchor="margin" w:tblpY="69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84"/>
              <w:gridCol w:w="2439"/>
              <w:gridCol w:w="2839"/>
            </w:tblGrid>
            <w:tr w:rsidR="008905D5" w:rsidRPr="003E2144" w:rsidTr="0014146C">
              <w:tc>
                <w:tcPr>
                  <w:tcW w:w="6662" w:type="dxa"/>
                  <w:gridSpan w:val="3"/>
                  <w:tcBorders>
                    <w:top w:val="single" w:sz="4" w:space="0" w:color="auto"/>
                    <w:left w:val="single" w:sz="4" w:space="0" w:color="auto"/>
                    <w:bottom w:val="single" w:sz="4" w:space="0" w:color="auto"/>
                    <w:right w:val="single" w:sz="4" w:space="0" w:color="auto"/>
                  </w:tcBorders>
                  <w:hideMark/>
                </w:tcPr>
                <w:p w:rsidR="008905D5" w:rsidRPr="003E2144" w:rsidRDefault="008905D5" w:rsidP="0014146C">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Средства городского бюджета</w:t>
                  </w:r>
                </w:p>
              </w:tc>
            </w:tr>
            <w:tr w:rsidR="008905D5" w:rsidRPr="003E2144" w:rsidTr="0014146C">
              <w:tc>
                <w:tcPr>
                  <w:tcW w:w="1384" w:type="dxa"/>
                  <w:tcBorders>
                    <w:top w:val="single" w:sz="4" w:space="0" w:color="auto"/>
                    <w:left w:val="single" w:sz="4" w:space="0" w:color="000000"/>
                    <w:bottom w:val="single" w:sz="4" w:space="0" w:color="000000"/>
                    <w:right w:val="single" w:sz="4" w:space="0" w:color="000000"/>
                  </w:tcBorders>
                </w:tcPr>
                <w:p w:rsidR="008905D5" w:rsidRPr="003E2144" w:rsidRDefault="008905D5" w:rsidP="0014146C">
                  <w:pPr>
                    <w:spacing w:after="0" w:line="240" w:lineRule="auto"/>
                    <w:rPr>
                      <w:rFonts w:ascii="Times New Roman" w:eastAsia="Times New Roman" w:hAnsi="Times New Roman" w:cs="Times New Roman"/>
                      <w:sz w:val="28"/>
                      <w:szCs w:val="28"/>
                    </w:rPr>
                  </w:pPr>
                </w:p>
              </w:tc>
              <w:tc>
                <w:tcPr>
                  <w:tcW w:w="2439" w:type="dxa"/>
                  <w:tcBorders>
                    <w:top w:val="single" w:sz="4" w:space="0" w:color="auto"/>
                    <w:left w:val="single" w:sz="4" w:space="0" w:color="000000"/>
                    <w:bottom w:val="single" w:sz="4" w:space="0" w:color="000000"/>
                    <w:right w:val="single" w:sz="4" w:space="0" w:color="000000"/>
                  </w:tcBorders>
                  <w:hideMark/>
                </w:tcPr>
                <w:p w:rsidR="008905D5" w:rsidRPr="003E2144" w:rsidRDefault="008905D5" w:rsidP="0014146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Предусмотрено</w:t>
                  </w:r>
                  <w:r w:rsidRPr="003E2144">
                    <w:rPr>
                      <w:rFonts w:ascii="Times New Roman" w:eastAsia="Times New Roman" w:hAnsi="Times New Roman" w:cs="Times New Roman"/>
                      <w:sz w:val="28"/>
                      <w:szCs w:val="28"/>
                    </w:rPr>
                    <w:t xml:space="preserve"> в бюджете города</w:t>
                  </w:r>
                </w:p>
              </w:tc>
              <w:tc>
                <w:tcPr>
                  <w:tcW w:w="2839" w:type="dxa"/>
                  <w:tcBorders>
                    <w:top w:val="single" w:sz="4" w:space="0" w:color="auto"/>
                    <w:left w:val="single" w:sz="4" w:space="0" w:color="000000"/>
                    <w:bottom w:val="single" w:sz="4" w:space="0" w:color="000000"/>
                    <w:right w:val="single" w:sz="4" w:space="0" w:color="000000"/>
                  </w:tcBorders>
                  <w:hideMark/>
                </w:tcPr>
                <w:p w:rsidR="008905D5" w:rsidRPr="003E2144" w:rsidRDefault="008905D5" w:rsidP="0014146C">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Потребность в финансировании</w:t>
                  </w:r>
                </w:p>
              </w:tc>
            </w:tr>
            <w:tr w:rsidR="008905D5" w:rsidRPr="003E2144" w:rsidTr="0014146C">
              <w:tc>
                <w:tcPr>
                  <w:tcW w:w="1384"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202</w:t>
                  </w:r>
                  <w:r>
                    <w:rPr>
                      <w:rFonts w:ascii="Times New Roman" w:eastAsia="Times New Roman" w:hAnsi="Times New Roman" w:cs="Times New Roman"/>
                      <w:sz w:val="28"/>
                      <w:szCs w:val="28"/>
                    </w:rPr>
                    <w:t>4</w:t>
                  </w:r>
                </w:p>
              </w:tc>
              <w:tc>
                <w:tcPr>
                  <w:tcW w:w="2439"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0,</w:t>
                  </w:r>
                  <w:r>
                    <w:rPr>
                      <w:rFonts w:ascii="Times New Roman" w:eastAsia="Times New Roman" w:hAnsi="Times New Roman" w:cs="Times New Roman"/>
                      <w:sz w:val="28"/>
                      <w:szCs w:val="28"/>
                    </w:rPr>
                    <w:t>00</w:t>
                  </w:r>
                </w:p>
              </w:tc>
              <w:tc>
                <w:tcPr>
                  <w:tcW w:w="2839"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0,</w:t>
                  </w:r>
                  <w:r>
                    <w:rPr>
                      <w:rFonts w:ascii="Times New Roman" w:eastAsia="Times New Roman" w:hAnsi="Times New Roman" w:cs="Times New Roman"/>
                      <w:sz w:val="28"/>
                      <w:szCs w:val="28"/>
                    </w:rPr>
                    <w:t>00</w:t>
                  </w:r>
                </w:p>
              </w:tc>
            </w:tr>
            <w:tr w:rsidR="008905D5" w:rsidRPr="003E2144" w:rsidTr="0014146C">
              <w:tc>
                <w:tcPr>
                  <w:tcW w:w="1384"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p>
              </w:tc>
              <w:tc>
                <w:tcPr>
                  <w:tcW w:w="2439"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0,</w:t>
                  </w:r>
                  <w:r>
                    <w:rPr>
                      <w:rFonts w:ascii="Times New Roman" w:eastAsia="Times New Roman" w:hAnsi="Times New Roman" w:cs="Times New Roman"/>
                      <w:sz w:val="28"/>
                      <w:szCs w:val="28"/>
                    </w:rPr>
                    <w:t>20</w:t>
                  </w:r>
                </w:p>
              </w:tc>
              <w:tc>
                <w:tcPr>
                  <w:tcW w:w="2839"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0,</w:t>
                  </w:r>
                  <w:r>
                    <w:rPr>
                      <w:rFonts w:ascii="Times New Roman" w:eastAsia="Times New Roman" w:hAnsi="Times New Roman" w:cs="Times New Roman"/>
                      <w:sz w:val="28"/>
                      <w:szCs w:val="28"/>
                    </w:rPr>
                    <w:t>20</w:t>
                  </w:r>
                </w:p>
              </w:tc>
            </w:tr>
            <w:tr w:rsidR="008905D5" w:rsidRPr="003E2144" w:rsidTr="0014146C">
              <w:tc>
                <w:tcPr>
                  <w:tcW w:w="1384"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p>
              </w:tc>
              <w:tc>
                <w:tcPr>
                  <w:tcW w:w="2439"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0,</w:t>
                  </w:r>
                  <w:r>
                    <w:rPr>
                      <w:rFonts w:ascii="Times New Roman" w:eastAsia="Times New Roman" w:hAnsi="Times New Roman" w:cs="Times New Roman"/>
                      <w:sz w:val="28"/>
                      <w:szCs w:val="28"/>
                    </w:rPr>
                    <w:t>20</w:t>
                  </w:r>
                </w:p>
              </w:tc>
              <w:tc>
                <w:tcPr>
                  <w:tcW w:w="2839"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0,</w:t>
                  </w:r>
                  <w:r>
                    <w:rPr>
                      <w:rFonts w:ascii="Times New Roman" w:eastAsia="Times New Roman" w:hAnsi="Times New Roman" w:cs="Times New Roman"/>
                      <w:sz w:val="28"/>
                      <w:szCs w:val="28"/>
                    </w:rPr>
                    <w:t>20</w:t>
                  </w:r>
                </w:p>
              </w:tc>
            </w:tr>
            <w:tr w:rsidR="008905D5" w:rsidRPr="003E2144" w:rsidTr="0014146C">
              <w:tc>
                <w:tcPr>
                  <w:tcW w:w="1384"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202</w:t>
                  </w:r>
                  <w:r>
                    <w:rPr>
                      <w:rFonts w:ascii="Times New Roman" w:eastAsia="Times New Roman" w:hAnsi="Times New Roman" w:cs="Times New Roman"/>
                      <w:sz w:val="28"/>
                      <w:szCs w:val="28"/>
                    </w:rPr>
                    <w:t>7</w:t>
                  </w:r>
                </w:p>
              </w:tc>
              <w:tc>
                <w:tcPr>
                  <w:tcW w:w="2439"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jc w:val="center"/>
                    <w:rPr>
                      <w:rFonts w:ascii="Times New Roman" w:eastAsia="Times New Roman" w:hAnsi="Times New Roman" w:cs="Times New Roman"/>
                      <w:sz w:val="28"/>
                      <w:szCs w:val="28"/>
                    </w:rPr>
                  </w:pPr>
                  <w:r w:rsidRPr="0017146A">
                    <w:rPr>
                      <w:rFonts w:ascii="Times New Roman" w:eastAsia="Times New Roman" w:hAnsi="Times New Roman" w:cs="Times New Roman"/>
                      <w:sz w:val="28"/>
                      <w:szCs w:val="28"/>
                    </w:rPr>
                    <w:t>0,</w:t>
                  </w:r>
                  <w:r>
                    <w:rPr>
                      <w:rFonts w:ascii="Times New Roman" w:eastAsia="Times New Roman" w:hAnsi="Times New Roman" w:cs="Times New Roman"/>
                      <w:sz w:val="28"/>
                      <w:szCs w:val="28"/>
                    </w:rPr>
                    <w:t>2</w:t>
                  </w:r>
                  <w:r w:rsidRPr="0017146A">
                    <w:rPr>
                      <w:rFonts w:ascii="Times New Roman" w:eastAsia="Times New Roman" w:hAnsi="Times New Roman" w:cs="Times New Roman"/>
                      <w:sz w:val="28"/>
                      <w:szCs w:val="28"/>
                    </w:rPr>
                    <w:t>0</w:t>
                  </w:r>
                </w:p>
              </w:tc>
              <w:tc>
                <w:tcPr>
                  <w:tcW w:w="2839"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0,20</w:t>
                  </w:r>
                </w:p>
              </w:tc>
            </w:tr>
            <w:tr w:rsidR="008905D5" w:rsidRPr="003E2144" w:rsidTr="0014146C">
              <w:trPr>
                <w:trHeight w:val="70"/>
              </w:trPr>
              <w:tc>
                <w:tcPr>
                  <w:tcW w:w="1384"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Итого</w:t>
                  </w:r>
                </w:p>
              </w:tc>
              <w:tc>
                <w:tcPr>
                  <w:tcW w:w="2439"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0,</w:t>
                  </w:r>
                  <w:r>
                    <w:rPr>
                      <w:rFonts w:ascii="Times New Roman" w:eastAsia="Times New Roman" w:hAnsi="Times New Roman" w:cs="Times New Roman"/>
                      <w:sz w:val="28"/>
                      <w:szCs w:val="28"/>
                    </w:rPr>
                    <w:t>60</w:t>
                  </w:r>
                </w:p>
              </w:tc>
              <w:tc>
                <w:tcPr>
                  <w:tcW w:w="2839"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0,</w:t>
                  </w:r>
                  <w:r>
                    <w:rPr>
                      <w:rFonts w:ascii="Times New Roman" w:eastAsia="Times New Roman" w:hAnsi="Times New Roman" w:cs="Times New Roman"/>
                      <w:sz w:val="28"/>
                      <w:szCs w:val="28"/>
                    </w:rPr>
                    <w:t>60</w:t>
                  </w:r>
                </w:p>
              </w:tc>
            </w:tr>
          </w:tbl>
          <w:p w:rsidR="008905D5" w:rsidRPr="003E2144" w:rsidRDefault="008905D5" w:rsidP="0014146C">
            <w:pPr>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Общий объем финансирования: выделено в бюджете/ потребность в финансировании 0,</w:t>
            </w:r>
            <w:r>
              <w:rPr>
                <w:rFonts w:ascii="Times New Roman" w:eastAsia="Times New Roman" w:hAnsi="Times New Roman" w:cs="Times New Roman"/>
                <w:sz w:val="28"/>
                <w:szCs w:val="28"/>
              </w:rPr>
              <w:t>60</w:t>
            </w:r>
            <w:r w:rsidRPr="003E2144">
              <w:rPr>
                <w:rFonts w:ascii="Times New Roman" w:eastAsia="Times New Roman" w:hAnsi="Times New Roman" w:cs="Times New Roman"/>
                <w:sz w:val="28"/>
                <w:szCs w:val="28"/>
              </w:rPr>
              <w:t>/0,</w:t>
            </w:r>
            <w:r>
              <w:rPr>
                <w:rFonts w:ascii="Times New Roman" w:eastAsia="Times New Roman" w:hAnsi="Times New Roman" w:cs="Times New Roman"/>
                <w:sz w:val="28"/>
                <w:szCs w:val="28"/>
              </w:rPr>
              <w:t>60</w:t>
            </w:r>
            <w:r w:rsidRPr="003E2144">
              <w:rPr>
                <w:rFonts w:ascii="Times New Roman" w:eastAsia="Times New Roman" w:hAnsi="Times New Roman" w:cs="Times New Roman"/>
                <w:sz w:val="28"/>
                <w:szCs w:val="28"/>
              </w:rPr>
              <w:t xml:space="preserve"> млн. руб., в т.ч.</w:t>
            </w:r>
          </w:p>
        </w:tc>
      </w:tr>
      <w:tr w:rsidR="008905D5" w:rsidRPr="003E2144" w:rsidTr="0014146C">
        <w:tc>
          <w:tcPr>
            <w:tcW w:w="3215" w:type="dxa"/>
            <w:tcBorders>
              <w:top w:val="single" w:sz="4" w:space="0" w:color="auto"/>
              <w:left w:val="single" w:sz="4" w:space="0" w:color="auto"/>
              <w:bottom w:val="single" w:sz="4" w:space="0" w:color="auto"/>
              <w:right w:val="single" w:sz="4" w:space="0" w:color="auto"/>
            </w:tcBorders>
            <w:hideMark/>
          </w:tcPr>
          <w:p w:rsidR="008905D5" w:rsidRPr="003E2144" w:rsidRDefault="008905D5" w:rsidP="0014146C">
            <w:pPr>
              <w:spacing w:after="0" w:line="240" w:lineRule="auto"/>
              <w:rPr>
                <w:rFonts w:ascii="Times New Roman" w:eastAsia="Times New Roman" w:hAnsi="Times New Roman" w:cs="Times New Roman"/>
                <w:bCs/>
                <w:sz w:val="28"/>
                <w:szCs w:val="28"/>
              </w:rPr>
            </w:pPr>
            <w:r w:rsidRPr="003E2144">
              <w:rPr>
                <w:rFonts w:ascii="Times New Roman" w:eastAsia="Times New Roman" w:hAnsi="Times New Roman" w:cs="Times New Roman"/>
                <w:bCs/>
                <w:sz w:val="28"/>
                <w:szCs w:val="28"/>
              </w:rPr>
              <w:t>Основные ожидаемые результаты реализации Подпрограммы</w:t>
            </w:r>
          </w:p>
        </w:tc>
        <w:tc>
          <w:tcPr>
            <w:tcW w:w="7105" w:type="dxa"/>
            <w:tcBorders>
              <w:top w:val="single" w:sz="4" w:space="0" w:color="auto"/>
              <w:left w:val="single" w:sz="4" w:space="0" w:color="auto"/>
              <w:bottom w:val="single" w:sz="4" w:space="0" w:color="auto"/>
              <w:right w:val="single" w:sz="4" w:space="0" w:color="auto"/>
            </w:tcBorders>
            <w:hideMark/>
          </w:tcPr>
          <w:p w:rsidR="008905D5" w:rsidRPr="003E2144" w:rsidRDefault="008905D5" w:rsidP="0014146C">
            <w:pPr>
              <w:spacing w:after="0" w:line="240" w:lineRule="auto"/>
              <w:jc w:val="both"/>
              <w:rPr>
                <w:rFonts w:ascii="Times New Roman" w:eastAsia="Times New Roman" w:hAnsi="Times New Roman" w:cs="Times New Roman"/>
                <w:sz w:val="28"/>
                <w:szCs w:val="28"/>
              </w:rPr>
            </w:pPr>
            <w:r w:rsidRPr="00A5102C">
              <w:rPr>
                <w:rFonts w:ascii="Times New Roman" w:hAnsi="Times New Roman" w:cs="Times New Roman"/>
                <w:sz w:val="28"/>
                <w:szCs w:val="28"/>
              </w:rPr>
              <w:t>Предоставл</w:t>
            </w:r>
            <w:r>
              <w:rPr>
                <w:rFonts w:ascii="Times New Roman" w:hAnsi="Times New Roman" w:cs="Times New Roman"/>
                <w:sz w:val="28"/>
                <w:szCs w:val="28"/>
              </w:rPr>
              <w:t>ение в собственность бесплатно 7</w:t>
            </w:r>
            <w:r w:rsidRPr="00A5102C">
              <w:rPr>
                <w:rFonts w:ascii="Times New Roman" w:hAnsi="Times New Roman" w:cs="Times New Roman"/>
                <w:sz w:val="28"/>
                <w:szCs w:val="28"/>
              </w:rPr>
              <w:t xml:space="preserve">0 земельных участков </w:t>
            </w:r>
            <w:r w:rsidRPr="00A5102C">
              <w:rPr>
                <w:rFonts w:ascii="Times New Roman" w:eastAsia="Calibri" w:hAnsi="Times New Roman" w:cs="Times New Roman"/>
                <w:sz w:val="28"/>
                <w:szCs w:val="28"/>
              </w:rPr>
              <w:t xml:space="preserve">гражданам, имеющим трех и более детей, </w:t>
            </w:r>
            <w:r w:rsidRPr="00A5102C">
              <w:rPr>
                <w:rFonts w:ascii="Times New Roman" w:eastAsia="Times New Roman" w:hAnsi="Times New Roman" w:cs="Times New Roman"/>
                <w:sz w:val="28"/>
                <w:szCs w:val="28"/>
              </w:rPr>
              <w:t>и иным отдельным категориям граждан</w:t>
            </w:r>
          </w:p>
        </w:tc>
      </w:tr>
    </w:tbl>
    <w:p w:rsidR="008905D5" w:rsidRPr="00632DD1" w:rsidRDefault="008905D5" w:rsidP="008905D5">
      <w:pPr>
        <w:spacing w:after="0" w:line="240" w:lineRule="auto"/>
        <w:ind w:firstLine="708"/>
        <w:jc w:val="both"/>
        <w:rPr>
          <w:rFonts w:ascii="Times New Roman" w:eastAsia="Times New Roman" w:hAnsi="Times New Roman" w:cs="Times New Roman"/>
          <w:sz w:val="16"/>
          <w:szCs w:val="16"/>
        </w:rPr>
      </w:pPr>
    </w:p>
    <w:p w:rsidR="008905D5" w:rsidRPr="003E2144" w:rsidRDefault="008905D5" w:rsidP="008905D5">
      <w:pPr>
        <w:spacing w:after="0" w:line="240" w:lineRule="auto"/>
        <w:jc w:val="center"/>
        <w:outlineLvl w:val="1"/>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2.2. Анализ существующей ситуации и оценка проблемы, решение которой осуществляется путем реализации Подпрограммы</w:t>
      </w:r>
    </w:p>
    <w:p w:rsidR="008905D5" w:rsidRPr="00632DD1" w:rsidRDefault="008905D5" w:rsidP="008905D5">
      <w:pPr>
        <w:spacing w:after="0" w:line="240" w:lineRule="auto"/>
        <w:jc w:val="both"/>
        <w:outlineLvl w:val="2"/>
        <w:rPr>
          <w:rFonts w:ascii="Times New Roman" w:eastAsia="Times New Roman" w:hAnsi="Times New Roman" w:cs="Times New Roman"/>
          <w:sz w:val="10"/>
          <w:szCs w:val="10"/>
        </w:rPr>
      </w:pPr>
    </w:p>
    <w:p w:rsidR="008905D5" w:rsidRPr="003E2144" w:rsidRDefault="008905D5" w:rsidP="008905D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Подпрограмма направлена на решение жилищной проблемы отдельных категорий граждан, поддержка которых в улучшении жилищных условий является важнейшим направлением жилищной и демографической политики Российской Федерации и Ярославской области в целом и городского округа город Рыбинск</w:t>
      </w: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kern w:val="2"/>
          <w:sz w:val="28"/>
          <w:szCs w:val="28"/>
        </w:rPr>
        <w:t>Ярославской области</w:t>
      </w:r>
      <w:r w:rsidRPr="003E2144">
        <w:rPr>
          <w:rFonts w:ascii="Times New Roman" w:eastAsia="Times New Roman" w:hAnsi="Times New Roman" w:cs="Times New Roman"/>
          <w:sz w:val="28"/>
          <w:szCs w:val="28"/>
        </w:rPr>
        <w:t xml:space="preserve"> в частности.</w:t>
      </w:r>
    </w:p>
    <w:p w:rsidR="008905D5" w:rsidRPr="003E2144" w:rsidRDefault="008905D5" w:rsidP="008905D5">
      <w:pPr>
        <w:spacing w:after="0" w:line="240" w:lineRule="auto"/>
        <w:ind w:firstLine="540"/>
        <w:jc w:val="both"/>
        <w:outlineLvl w:val="1"/>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Подпрограмма предполагает создание финансового механизма оказания поддержки </w:t>
      </w:r>
      <w:r w:rsidRPr="003E2144">
        <w:rPr>
          <w:rFonts w:ascii="Times New Roman" w:eastAsia="Calibri" w:hAnsi="Times New Roman" w:cs="Times New Roman"/>
          <w:sz w:val="28"/>
          <w:szCs w:val="28"/>
        </w:rPr>
        <w:t xml:space="preserve">граждан, имеющих трех и более детей, </w:t>
      </w:r>
      <w:r w:rsidRPr="003E2144">
        <w:rPr>
          <w:rFonts w:ascii="Times New Roman" w:eastAsia="Times New Roman" w:hAnsi="Times New Roman" w:cs="Times New Roman"/>
          <w:sz w:val="28"/>
          <w:szCs w:val="28"/>
        </w:rPr>
        <w:t>и иных отдельных категорий граждан, в осуществлении индивидуального жилищного строительства на предоставленных бесплатно земельных участках, и, как следствие, улучшении жилищных условий.</w:t>
      </w:r>
    </w:p>
    <w:p w:rsidR="008905D5" w:rsidRPr="003E2144" w:rsidRDefault="008905D5" w:rsidP="008905D5">
      <w:pPr>
        <w:spacing w:after="0" w:line="240" w:lineRule="auto"/>
        <w:ind w:firstLine="540"/>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lastRenderedPageBreak/>
        <w:t>Статьей 39.5 Земельного кодекса Российской Федерации предусмотрено предоставление земельных участков бесплатно гражданам, имеющим трех и более детей, для индивидуального жилищного строительства в случае и в порядке, которые установлены органами государственной власти субъектов Российской Федерации. Подпунктом 7 указанной статьи также определено, что предоставление такого земельного участка осуществляется отдельным категориям граждан в случаях, предусмотренных законами субъектов Российской Федерации.</w:t>
      </w:r>
    </w:p>
    <w:p w:rsidR="008905D5" w:rsidRPr="003E2144" w:rsidRDefault="008905D5" w:rsidP="008905D5">
      <w:pPr>
        <w:spacing w:after="0" w:line="240" w:lineRule="auto"/>
        <w:ind w:firstLine="540"/>
        <w:jc w:val="both"/>
        <w:outlineLvl w:val="1"/>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Законом Ярославской области от 27.04.2007 № 22-з «О бесплатном предоставлении в собственность граждан земельных участков, находящихся в государственной или муниципальной собственности» установлены случаи бесплатного предоставления земельных участков в собственность отдельным категориям граждан.</w:t>
      </w:r>
    </w:p>
    <w:p w:rsidR="008905D5" w:rsidRPr="003E2144" w:rsidRDefault="008905D5" w:rsidP="008905D5">
      <w:pPr>
        <w:spacing w:after="0" w:line="240" w:lineRule="auto"/>
        <w:ind w:firstLine="540"/>
        <w:jc w:val="both"/>
        <w:rPr>
          <w:rFonts w:ascii="Times New Roman" w:eastAsia="Calibri" w:hAnsi="Times New Roman" w:cs="Times New Roman"/>
          <w:sz w:val="28"/>
          <w:szCs w:val="28"/>
        </w:rPr>
      </w:pPr>
      <w:r w:rsidRPr="003E2144">
        <w:rPr>
          <w:rFonts w:ascii="Times New Roman" w:eastAsia="Calibri" w:hAnsi="Times New Roman" w:cs="Times New Roman"/>
          <w:sz w:val="28"/>
          <w:szCs w:val="28"/>
        </w:rPr>
        <w:t>Согласно названному Закону земельные участки, находящиеся в государственной или муниципальной собственности, предоставляются гражданам для индивидуального жилищного строительства в собственность бесплатно в случаях, если:</w:t>
      </w:r>
    </w:p>
    <w:p w:rsidR="008905D5" w:rsidRPr="003E2144" w:rsidRDefault="008905D5" w:rsidP="008905D5">
      <w:pPr>
        <w:spacing w:after="0" w:line="240" w:lineRule="auto"/>
        <w:ind w:firstLine="540"/>
        <w:jc w:val="both"/>
        <w:rPr>
          <w:rFonts w:ascii="Times New Roman" w:eastAsia="Times New Roman" w:hAnsi="Times New Roman" w:cs="Times New Roman"/>
          <w:sz w:val="28"/>
          <w:szCs w:val="28"/>
        </w:rPr>
      </w:pPr>
      <w:r w:rsidRPr="003E2144">
        <w:rPr>
          <w:rFonts w:ascii="Times New Roman" w:eastAsia="Calibri" w:hAnsi="Times New Roman" w:cs="Times New Roman"/>
          <w:sz w:val="28"/>
          <w:szCs w:val="28"/>
        </w:rPr>
        <w:t xml:space="preserve">1) </w:t>
      </w:r>
      <w:r w:rsidRPr="003E2144">
        <w:rPr>
          <w:rFonts w:ascii="Times New Roman" w:eastAsia="Times New Roman" w:hAnsi="Times New Roman" w:cs="Times New Roman"/>
          <w:sz w:val="28"/>
          <w:szCs w:val="28"/>
        </w:rPr>
        <w:t>граждане являются участниками целевых программ по поддержке молодых семей, реализуемых полностью или частично за счет средств областного бюджета, включающих меры по поддержке индивидуального жилищного строительства;</w:t>
      </w:r>
    </w:p>
    <w:p w:rsidR="008905D5" w:rsidRPr="003E2144" w:rsidRDefault="008905D5" w:rsidP="008905D5">
      <w:pPr>
        <w:spacing w:after="0" w:line="240" w:lineRule="auto"/>
        <w:ind w:firstLine="540"/>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2) граждане исключены из целевых программ, указанных в </w:t>
      </w:r>
      <w:hyperlink r:id="rId41" w:anchor="Par0" w:history="1">
        <w:r w:rsidRPr="003E2144">
          <w:rPr>
            <w:rFonts w:ascii="Times New Roman" w:eastAsia="Times New Roman" w:hAnsi="Times New Roman" w:cs="Times New Roman"/>
            <w:sz w:val="28"/>
            <w:szCs w:val="28"/>
          </w:rPr>
          <w:t>пункте 1</w:t>
        </w:r>
      </w:hyperlink>
      <w:r w:rsidRPr="003E2144">
        <w:rPr>
          <w:rFonts w:ascii="Times New Roman" w:eastAsia="Times New Roman" w:hAnsi="Times New Roman" w:cs="Times New Roman"/>
          <w:sz w:val="28"/>
          <w:szCs w:val="28"/>
        </w:rPr>
        <w:t>, в связи с достижением предельного возраста участников этих целевых программ, и со дня их исключения прошло не более 3 лет;</w:t>
      </w:r>
    </w:p>
    <w:p w:rsidR="008905D5" w:rsidRPr="004E76CD" w:rsidRDefault="008905D5" w:rsidP="008905D5">
      <w:pPr>
        <w:autoSpaceDE w:val="0"/>
        <w:autoSpaceDN w:val="0"/>
        <w:adjustRightInd w:val="0"/>
        <w:spacing w:after="0" w:line="240" w:lineRule="auto"/>
        <w:ind w:firstLine="540"/>
        <w:jc w:val="both"/>
        <w:rPr>
          <w:rFonts w:ascii="Times New Roman" w:hAnsi="Times New Roman" w:cs="Times New Roman"/>
          <w:sz w:val="28"/>
          <w:szCs w:val="28"/>
        </w:rPr>
      </w:pPr>
      <w:r w:rsidRPr="003E2144">
        <w:rPr>
          <w:rFonts w:ascii="Times New Roman" w:eastAsia="Calibri" w:hAnsi="Times New Roman" w:cs="Times New Roman"/>
          <w:sz w:val="28"/>
          <w:szCs w:val="28"/>
        </w:rPr>
        <w:t xml:space="preserve">3) граждане, чьи денежные средства привлечены для строительства многоквартирного дома на территории Ярославской области и чьи права нарушены, по состоянию на 31 марта 2020 года включены уполномоченным </w:t>
      </w:r>
      <w:r>
        <w:rPr>
          <w:rFonts w:ascii="Times New Roman" w:hAnsi="Times New Roman" w:cs="Times New Roman"/>
          <w:sz w:val="28"/>
          <w:szCs w:val="28"/>
        </w:rPr>
        <w:t>на осуществление регионального государственного контроля (надзора) в области долевого строительства многоквартирных домов и (или) иных объектов недвижимости органом исполнительной власти Ярославской области в реестр пострадавших граждан в соответствии с критериями, установленными уполномоченным федеральным органом исполнительной власти</w:t>
      </w:r>
      <w:r>
        <w:rPr>
          <w:rFonts w:ascii="Times New Roman" w:eastAsia="Calibri" w:hAnsi="Times New Roman" w:cs="Times New Roman"/>
          <w:sz w:val="28"/>
          <w:szCs w:val="28"/>
        </w:rPr>
        <w:t>;</w:t>
      </w:r>
    </w:p>
    <w:p w:rsidR="008905D5" w:rsidRPr="003E2144" w:rsidRDefault="008905D5" w:rsidP="008905D5">
      <w:pPr>
        <w:spacing w:after="0" w:line="240" w:lineRule="auto"/>
        <w:ind w:firstLine="540"/>
        <w:jc w:val="both"/>
        <w:rPr>
          <w:rFonts w:ascii="Times New Roman" w:eastAsia="Calibri" w:hAnsi="Times New Roman" w:cs="Times New Roman"/>
          <w:sz w:val="28"/>
          <w:szCs w:val="28"/>
        </w:rPr>
      </w:pPr>
      <w:r w:rsidRPr="003E2144">
        <w:rPr>
          <w:rFonts w:ascii="Times New Roman" w:eastAsia="Calibri" w:hAnsi="Times New Roman" w:cs="Times New Roman"/>
          <w:sz w:val="28"/>
          <w:szCs w:val="28"/>
        </w:rPr>
        <w:t xml:space="preserve">4) </w:t>
      </w:r>
      <w:r w:rsidRPr="003E2144">
        <w:rPr>
          <w:rFonts w:ascii="Times New Roman" w:eastAsia="Times New Roman" w:hAnsi="Times New Roman" w:cs="Times New Roman"/>
          <w:sz w:val="28"/>
          <w:szCs w:val="28"/>
        </w:rPr>
        <w:t>граждане, принятые на учет в качестве нуждающихся в жилых помещениях, имеют в соответствии с федеральным законодательством право на внеочередное или первоочередное получение земельных участков для индивидуального жилищного строительства;</w:t>
      </w:r>
    </w:p>
    <w:p w:rsidR="008905D5" w:rsidRPr="003E2144" w:rsidRDefault="008905D5" w:rsidP="008905D5">
      <w:pPr>
        <w:spacing w:after="0" w:line="240" w:lineRule="auto"/>
        <w:ind w:firstLine="540"/>
        <w:jc w:val="both"/>
        <w:rPr>
          <w:rFonts w:ascii="Times New Roman" w:eastAsia="Times New Roman" w:hAnsi="Times New Roman" w:cs="Times New Roman"/>
          <w:sz w:val="28"/>
          <w:szCs w:val="28"/>
        </w:rPr>
      </w:pPr>
      <w:r w:rsidRPr="003E2144">
        <w:rPr>
          <w:rFonts w:ascii="Times New Roman" w:eastAsia="Calibri" w:hAnsi="Times New Roman" w:cs="Times New Roman"/>
          <w:sz w:val="28"/>
          <w:szCs w:val="28"/>
        </w:rPr>
        <w:t xml:space="preserve">5) </w:t>
      </w:r>
      <w:r w:rsidRPr="003E2144">
        <w:rPr>
          <w:rFonts w:ascii="Times New Roman" w:eastAsia="Times New Roman" w:hAnsi="Times New Roman" w:cs="Times New Roman"/>
          <w:sz w:val="28"/>
          <w:szCs w:val="28"/>
        </w:rPr>
        <w:t>граждане являются лицами, которым присвоено почетное звание «Заслуженный работник физической культуры Российской Федерации», «Заслуженный работник физической культуры СССР», спортивное звание «мастер спорта России международного класса», «мастер спорта СССР международного класса», «гроссмейстер России», «гроссмейстер СССР» или почетное спортивное звание «Заслуженный мастер спорта России», «Заслуженный мастер спорта СССР», «Заслуженный тренер России», «Заслуженный тренер СССР», «Заслуженный тренер РСФСР» и приняты на учет в качестве нуждающихся в жилых помещениях;</w:t>
      </w:r>
    </w:p>
    <w:p w:rsidR="008905D5" w:rsidRPr="003E2144" w:rsidRDefault="008905D5" w:rsidP="008905D5">
      <w:pPr>
        <w:spacing w:after="0" w:line="240" w:lineRule="auto"/>
        <w:ind w:firstLine="540"/>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6) граждане, уволенные с военной службы в запас (отставку) из числа военнослужащих Вооруженных Сил Российской Федерации и органов федеральной службы безопасности, являющиеся ветеранами боевых действий, и граждане, </w:t>
      </w:r>
      <w:r w:rsidRPr="003E2144">
        <w:rPr>
          <w:rFonts w:ascii="Times New Roman" w:eastAsia="Times New Roman" w:hAnsi="Times New Roman" w:cs="Times New Roman"/>
          <w:sz w:val="28"/>
          <w:szCs w:val="28"/>
        </w:rPr>
        <w:lastRenderedPageBreak/>
        <w:t>уволенные из органов внутренних дел Российской Федерации из числа лиц рядового и начальствующего состава органов внутренних дел, являющиеся ветеранами боевых действий, вправе приобрести бесплатно находящиеся в государственной или муниципальной собственности земельные участки для индивидуального жилищного строительства в случае принятия их на учет в качестве нуждающихся в жилых помещениях</w:t>
      </w:r>
      <w:r w:rsidRPr="003E2144">
        <w:rPr>
          <w:rFonts w:ascii="Times New Roman" w:eastAsia="Calibri" w:hAnsi="Times New Roman" w:cs="Times New Roman"/>
          <w:sz w:val="28"/>
          <w:szCs w:val="28"/>
        </w:rPr>
        <w:t>.</w:t>
      </w:r>
    </w:p>
    <w:p w:rsidR="008905D5" w:rsidRDefault="008905D5" w:rsidP="008905D5">
      <w:pPr>
        <w:spacing w:after="0" w:line="240" w:lineRule="auto"/>
        <w:ind w:firstLine="540"/>
        <w:jc w:val="both"/>
        <w:rPr>
          <w:rFonts w:ascii="Times New Roman" w:eastAsia="Calibri" w:hAnsi="Times New Roman" w:cs="Times New Roman"/>
          <w:sz w:val="28"/>
          <w:szCs w:val="28"/>
        </w:rPr>
      </w:pPr>
      <w:r w:rsidRPr="003E2144">
        <w:rPr>
          <w:rFonts w:ascii="Times New Roman" w:eastAsia="Times New Roman" w:hAnsi="Times New Roman" w:cs="Times New Roman"/>
          <w:sz w:val="28"/>
          <w:szCs w:val="28"/>
        </w:rPr>
        <w:t>При этом в соответствии с пунктом 5 части 1 статьи 56 Жилищного кодекса Российской Федерации г</w:t>
      </w:r>
      <w:r w:rsidRPr="003E2144">
        <w:rPr>
          <w:rFonts w:ascii="Times New Roman" w:eastAsia="Calibri" w:hAnsi="Times New Roman" w:cs="Times New Roman"/>
          <w:sz w:val="28"/>
          <w:szCs w:val="28"/>
        </w:rPr>
        <w:t xml:space="preserve">раждане снимаются с учета в качестве нуждающихся в </w:t>
      </w:r>
      <w:r w:rsidRPr="00735E14">
        <w:rPr>
          <w:rFonts w:ascii="Times New Roman" w:eastAsia="Calibri" w:hAnsi="Times New Roman" w:cs="Times New Roman"/>
          <w:sz w:val="28"/>
          <w:szCs w:val="28"/>
        </w:rPr>
        <w:t>жилых помещениях в случае предоставления им, в установленном порядке от органа местного самоуправления земельного участка для строительства жилого дома, за исключением граждан, имеющих трех и более детей.</w:t>
      </w:r>
    </w:p>
    <w:p w:rsidR="008905D5" w:rsidRDefault="008905D5" w:rsidP="008905D5">
      <w:pPr>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Законом Ярославской области от 25.12.2023 № 85-з «О бесплатном предоставлении в собственность граждан земельных участков, находящихся в государственной или муниципальной собственности, в связи с проведением специальной военной операции» установлены случаи бесплатного предоставления в собственность гражданам Российской Федерации земельных участков, находящихся в государственной или муниципальной собственности, в целях обеспечения их социальной поддержки в связи с проведением специальной военной операции.</w:t>
      </w:r>
    </w:p>
    <w:p w:rsidR="008905D5" w:rsidRDefault="008905D5" w:rsidP="008905D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Граждане в соответствии с настоящим Законом имеют право на бесплатное предоставление в собственность земельных участков, находящихся в государственной или муниципальной собственности, в случаях если:</w:t>
      </w:r>
    </w:p>
    <w:p w:rsidR="008905D5" w:rsidRDefault="008905D5" w:rsidP="008905D5">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 граждане являются военнослужащими, лицами, заключившими контракт о пребывании в добровольческом формировании, содействующем выполнению задач, возложенных на Вооруженные Силы Российской Федерации, лицами, проходящими (проходившими) службу в войсках национальной гвардии Российской Федерации и имеющими специальные звания полиции, удостоенными звания Героя Российской Федерации или награжденными орденами Российской Федерации за заслуги, проявленные в ходе участия в специальной военной операции, и имеющими статус ветерана боевых действий (далее - участник специальной военной операции);</w:t>
      </w:r>
    </w:p>
    <w:p w:rsidR="008905D5" w:rsidRDefault="008905D5" w:rsidP="008905D5">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 граждане являются членами семьи участника специальной военной операции, погибшего (умершего) вследствие увечья (ранения, травмы, контузии) или заболевания, полученных им в ходе участия в специальной военной операции, и не реализовавшего право на предоставление земельного участка, находящегося в государственной или муниципальной собственности, в собственность бесплатно в соответствии с настоящим Законом. К членам семьи погибшего (умершего) участника специальной военной операции в целях настоящего Закона относятся супруга (супруг) погибшего (умершего) участника специальной военной операции, состоявшая (состоявший) в зарегистрированном браке с погибшим (умершим) участником специальной военной операции на день его гибели (смерти), совершеннолетние дети, в том числе усыновленные, и родители (усыновители) погибшего (умершего) участника специальной военной операции (далее - члены семьи).</w:t>
      </w:r>
    </w:p>
    <w:p w:rsidR="008905D5" w:rsidRDefault="008905D5" w:rsidP="008905D5">
      <w:pPr>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rPr>
        <w:t xml:space="preserve">За период с  01.01.2012 по 31.12.2024 в Администрацию городского округа город Рыбинск Ярославской области поставлено на учет на бесплатное предоставление земельного участка в собственность 587 граждан, в том числе </w:t>
      </w:r>
      <w:r>
        <w:rPr>
          <w:rFonts w:ascii="Times New Roman" w:eastAsia="Times New Roman" w:hAnsi="Times New Roman" w:cs="Times New Roman"/>
          <w:color w:val="000000" w:themeColor="text1"/>
          <w:sz w:val="28"/>
          <w:szCs w:val="28"/>
        </w:rPr>
        <w:t xml:space="preserve">247 </w:t>
      </w:r>
      <w:r>
        <w:rPr>
          <w:rFonts w:ascii="Times New Roman" w:eastAsia="Times New Roman" w:hAnsi="Times New Roman" w:cs="Times New Roman"/>
          <w:sz w:val="28"/>
          <w:szCs w:val="28"/>
        </w:rPr>
        <w:t xml:space="preserve">граждан, имеющих </w:t>
      </w:r>
      <w:r>
        <w:rPr>
          <w:rFonts w:ascii="Times New Roman" w:eastAsia="Times New Roman" w:hAnsi="Times New Roman" w:cs="Times New Roman"/>
          <w:sz w:val="28"/>
          <w:szCs w:val="28"/>
        </w:rPr>
        <w:lastRenderedPageBreak/>
        <w:t xml:space="preserve">трех и более детей, </w:t>
      </w:r>
      <w:r>
        <w:rPr>
          <w:rFonts w:ascii="Times New Roman" w:eastAsia="Times New Roman" w:hAnsi="Times New Roman" w:cs="Times New Roman"/>
          <w:color w:val="000000" w:themeColor="text1"/>
          <w:sz w:val="28"/>
          <w:szCs w:val="28"/>
        </w:rPr>
        <w:t xml:space="preserve">220 </w:t>
      </w:r>
      <w:r>
        <w:rPr>
          <w:rFonts w:ascii="Times New Roman" w:eastAsia="Times New Roman" w:hAnsi="Times New Roman" w:cs="Times New Roman"/>
          <w:sz w:val="28"/>
          <w:szCs w:val="28"/>
        </w:rPr>
        <w:t xml:space="preserve">граждан, являющихся участниками целевых программ по поддержке молодых семей, 16 граждан, чьи денежные средства привлечены для строительства многоквартирного дома на территории Ярославской области и чьи права нарушены, 21 гражданин (категория - инвалидов), принятых на учет в качестве </w:t>
      </w:r>
      <w:r>
        <w:rPr>
          <w:rFonts w:ascii="Times New Roman" w:hAnsi="Times New Roman" w:cs="Times New Roman"/>
          <w:sz w:val="28"/>
          <w:szCs w:val="28"/>
        </w:rPr>
        <w:t>нуждающихся в жилых помещениях, 82 гражданина, которым присвоено почетное звание «Заслуженный работник физической культуры Российской Федерации», спортивное</w:t>
      </w:r>
      <w:r>
        <w:rPr>
          <w:rFonts w:ascii="Times New Roman" w:eastAsia="Times New Roman" w:hAnsi="Times New Roman" w:cs="Times New Roman"/>
          <w:sz w:val="28"/>
          <w:szCs w:val="28"/>
        </w:rPr>
        <w:t xml:space="preserve"> звание «Мастер спорта России международного класса», 1 </w:t>
      </w:r>
      <w:r>
        <w:rPr>
          <w:rFonts w:ascii="Times New Roman" w:hAnsi="Times New Roman" w:cs="Times New Roman"/>
          <w:sz w:val="28"/>
          <w:szCs w:val="28"/>
        </w:rPr>
        <w:t>член семьи участника специальной военной операции.</w:t>
      </w:r>
    </w:p>
    <w:p w:rsidR="008905D5" w:rsidRDefault="008905D5" w:rsidP="008905D5">
      <w:pPr>
        <w:spacing w:after="0" w:line="240" w:lineRule="auto"/>
        <w:ind w:firstLine="540"/>
        <w:jc w:val="both"/>
        <w:rPr>
          <w:rFonts w:ascii="Times New Roman" w:eastAsia="Times New Roman" w:hAnsi="Times New Roman" w:cs="Times New Roman"/>
          <w:sz w:val="28"/>
          <w:szCs w:val="28"/>
        </w:rPr>
      </w:pPr>
      <w:bookmarkStart w:id="1" w:name="_Hlk175146859"/>
      <w:r>
        <w:rPr>
          <w:rFonts w:ascii="Times New Roman" w:eastAsia="Times New Roman" w:hAnsi="Times New Roman" w:cs="Times New Roman"/>
          <w:sz w:val="28"/>
          <w:szCs w:val="28"/>
        </w:rPr>
        <w:t>За период с 01.01.2024 – 31.12.2024 год поставлено на учет 15 граждан, в том числе 9</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граждан, имеющих трех и более детей, 5 граждан, являющихся участниками целевых программ по поддержке молодых семей, 1 - </w:t>
      </w:r>
      <w:r>
        <w:rPr>
          <w:rFonts w:ascii="Times New Roman" w:hAnsi="Times New Roman" w:cs="Times New Roman"/>
          <w:sz w:val="28"/>
          <w:szCs w:val="28"/>
        </w:rPr>
        <w:t>член семьи участника специальной военной операции.</w:t>
      </w:r>
    </w:p>
    <w:p w:rsidR="008905D5" w:rsidRDefault="008905D5" w:rsidP="008905D5">
      <w:pPr>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rPr>
        <w:t>За период с 01.01.2012 по 31.12.2024 в собственность бесплатно предоставлено 479 земельных участков, в том числе 188</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 гражданам, имеющим трех и более детей, 186 - </w:t>
      </w:r>
      <w:bookmarkStart w:id="2" w:name="_Hlk175147625"/>
      <w:r>
        <w:rPr>
          <w:rFonts w:ascii="Times New Roman" w:eastAsia="Times New Roman" w:hAnsi="Times New Roman" w:cs="Times New Roman"/>
          <w:sz w:val="28"/>
          <w:szCs w:val="28"/>
        </w:rPr>
        <w:t>гражданам, являющимися участниками целевых программ по поддержке молодых семей</w:t>
      </w:r>
      <w:bookmarkEnd w:id="2"/>
      <w:r>
        <w:rPr>
          <w:rFonts w:ascii="Times New Roman" w:eastAsia="Times New Roman" w:hAnsi="Times New Roman" w:cs="Times New Roman"/>
          <w:sz w:val="28"/>
          <w:szCs w:val="28"/>
        </w:rPr>
        <w:t xml:space="preserve">, 16 – гражданам, чьи денежные средства привлечены для строительства многоквартирного дома на территории Ярославской области и чьи права нарушены, 16 - гражданам (категория - инвалидов), принятых на учет в качестве </w:t>
      </w:r>
      <w:r>
        <w:rPr>
          <w:rFonts w:ascii="Times New Roman" w:hAnsi="Times New Roman" w:cs="Times New Roman"/>
          <w:sz w:val="28"/>
          <w:szCs w:val="28"/>
        </w:rPr>
        <w:t>нуждающихся в жилых помещениях, 73 - гражданам, которым присвоено почетное звание «Заслуженный работник физической культуры Российской Федерации», спортивное</w:t>
      </w:r>
      <w:r>
        <w:rPr>
          <w:rFonts w:ascii="Times New Roman" w:eastAsia="Times New Roman" w:hAnsi="Times New Roman" w:cs="Times New Roman"/>
          <w:sz w:val="28"/>
          <w:szCs w:val="28"/>
        </w:rPr>
        <w:t xml:space="preserve"> звание «Мастер спорта России международного класса».</w:t>
      </w:r>
    </w:p>
    <w:p w:rsidR="008905D5" w:rsidRDefault="008905D5" w:rsidP="008905D5">
      <w:pPr>
        <w:spacing w:after="0" w:line="240" w:lineRule="auto"/>
        <w:ind w:firstLine="540"/>
        <w:jc w:val="both"/>
        <w:rPr>
          <w:rFonts w:ascii="Times New Roman" w:eastAsia="Times New Roman" w:hAnsi="Times New Roman" w:cs="Times New Roman"/>
          <w:sz w:val="28"/>
          <w:szCs w:val="28"/>
        </w:rPr>
      </w:pPr>
      <w:r>
        <w:rPr>
          <w:rFonts w:ascii="Times New Roman" w:hAnsi="Times New Roman" w:cs="Times New Roman"/>
          <w:sz w:val="28"/>
          <w:szCs w:val="28"/>
        </w:rPr>
        <w:t xml:space="preserve">За период с 01.01.2024 по 31.12.2024 предоставлено 10 земельных участков из ранее сформированных, в том числе 4 - гражданам, имеющим трех и более детей, 5 - </w:t>
      </w:r>
      <w:r>
        <w:rPr>
          <w:rFonts w:ascii="Times New Roman" w:eastAsia="Times New Roman" w:hAnsi="Times New Roman" w:cs="Times New Roman"/>
          <w:sz w:val="28"/>
          <w:szCs w:val="28"/>
        </w:rPr>
        <w:t xml:space="preserve">гражданам, являющимися участниками целевых программ по поддержке молодых семей, 1 – гражданину, которому </w:t>
      </w:r>
      <w:r>
        <w:rPr>
          <w:rFonts w:ascii="Times New Roman" w:hAnsi="Times New Roman" w:cs="Times New Roman"/>
          <w:sz w:val="28"/>
          <w:szCs w:val="28"/>
        </w:rPr>
        <w:t>присвоено почетное звание «Заслуженный работник физической культуры Российской Федерации», спортивное</w:t>
      </w:r>
      <w:r>
        <w:rPr>
          <w:rFonts w:ascii="Times New Roman" w:eastAsia="Times New Roman" w:hAnsi="Times New Roman" w:cs="Times New Roman"/>
          <w:sz w:val="28"/>
          <w:szCs w:val="28"/>
        </w:rPr>
        <w:t xml:space="preserve"> звание «Мастер спорта России международного класса».</w:t>
      </w:r>
    </w:p>
    <w:bookmarkEnd w:id="1"/>
    <w:p w:rsidR="008905D5" w:rsidRDefault="008905D5" w:rsidP="008905D5">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период с 01.01.2012 по 31.12.2024, в связи с утратой оснований на предоставление земельного участка в собственность бесплатно, снято с учета 85 граждан, в том числе 47</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граждан, имеющих трех и более детей, 32 гражданина, являющихся участниками целевых программ по поддержке молодых семей, 3 гражданина (категория - инвалидов), принятых на учет в качестве </w:t>
      </w:r>
      <w:r>
        <w:rPr>
          <w:rFonts w:ascii="Times New Roman" w:hAnsi="Times New Roman" w:cs="Times New Roman"/>
          <w:sz w:val="28"/>
          <w:szCs w:val="28"/>
        </w:rPr>
        <w:t>нуждающихся в жилых помещениях, 3 гражданина, которым присвоено почетное звание «Заслуженный работник физической культуры Российской Федерации», спортивное</w:t>
      </w:r>
      <w:r>
        <w:rPr>
          <w:rFonts w:ascii="Times New Roman" w:eastAsia="Times New Roman" w:hAnsi="Times New Roman" w:cs="Times New Roman"/>
          <w:sz w:val="28"/>
          <w:szCs w:val="28"/>
        </w:rPr>
        <w:t xml:space="preserve"> звание «Мастер спорта России международного класса».</w:t>
      </w:r>
    </w:p>
    <w:p w:rsidR="008905D5" w:rsidRPr="0071537A" w:rsidRDefault="008905D5" w:rsidP="008905D5">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eastAsia="Times New Roman" w:hAnsi="Times New Roman" w:cs="Times New Roman"/>
          <w:sz w:val="28"/>
          <w:szCs w:val="28"/>
        </w:rPr>
        <w:t xml:space="preserve">По состоянию на 31.12.2024 на учете в целях бесплатного предоставления в собственность земельных участков состоят 23 гражданина, из них 12 граждан, имеющих трех и более детей, </w:t>
      </w:r>
      <w:r>
        <w:rPr>
          <w:rFonts w:ascii="Times New Roman" w:eastAsia="Times New Roman" w:hAnsi="Times New Roman" w:cs="Times New Roman"/>
          <w:color w:val="000000" w:themeColor="text1"/>
          <w:sz w:val="28"/>
          <w:szCs w:val="28"/>
        </w:rPr>
        <w:t xml:space="preserve">2 </w:t>
      </w:r>
      <w:r>
        <w:rPr>
          <w:rFonts w:ascii="Times New Roman" w:eastAsia="Times New Roman" w:hAnsi="Times New Roman" w:cs="Times New Roman"/>
          <w:sz w:val="28"/>
          <w:szCs w:val="28"/>
        </w:rPr>
        <w:t xml:space="preserve">гражданина, являющихся участниками целевых программ по поддержке молодых семей, 2 гражданина (категория - инвалидов), принятых на учет в качестве </w:t>
      </w:r>
      <w:r>
        <w:rPr>
          <w:rFonts w:ascii="Times New Roman" w:hAnsi="Times New Roman" w:cs="Times New Roman"/>
          <w:sz w:val="28"/>
          <w:szCs w:val="28"/>
        </w:rPr>
        <w:t>нуждающихся в жилых помещениях, 6 граждан, которым присвоено почетное звание «Заслуженный работник физической культуры Российской Федерации», спортивное</w:t>
      </w:r>
      <w:r>
        <w:rPr>
          <w:rFonts w:ascii="Times New Roman" w:eastAsia="Times New Roman" w:hAnsi="Times New Roman" w:cs="Times New Roman"/>
          <w:sz w:val="28"/>
          <w:szCs w:val="28"/>
        </w:rPr>
        <w:t xml:space="preserve"> звание «Мастер спорта России международного класса», 1 </w:t>
      </w:r>
      <w:r>
        <w:rPr>
          <w:rFonts w:ascii="Times New Roman" w:hAnsi="Times New Roman" w:cs="Times New Roman"/>
          <w:sz w:val="28"/>
          <w:szCs w:val="28"/>
        </w:rPr>
        <w:t>член семьи участника специальной военной операции.</w:t>
      </w:r>
    </w:p>
    <w:p w:rsidR="008905D5" w:rsidRPr="00735E14" w:rsidRDefault="008905D5" w:rsidP="008905D5">
      <w:pPr>
        <w:shd w:val="clear" w:color="auto" w:fill="FFFFFF"/>
        <w:spacing w:after="0" w:line="240" w:lineRule="auto"/>
        <w:ind w:firstLine="567"/>
        <w:jc w:val="both"/>
        <w:rPr>
          <w:rFonts w:ascii="Times New Roman" w:eastAsia="Times New Roman" w:hAnsi="Times New Roman" w:cs="Times New Roman"/>
          <w:sz w:val="28"/>
          <w:szCs w:val="28"/>
        </w:rPr>
      </w:pPr>
      <w:r w:rsidRPr="00735E14">
        <w:rPr>
          <w:rFonts w:ascii="Times New Roman" w:eastAsia="Times New Roman" w:hAnsi="Times New Roman" w:cs="Times New Roman"/>
          <w:sz w:val="28"/>
          <w:szCs w:val="28"/>
        </w:rPr>
        <w:t xml:space="preserve">В рамках данной Подпрограммы запланировано предоставление в собственность бесплатно </w:t>
      </w:r>
      <w:r>
        <w:rPr>
          <w:rFonts w:ascii="Times New Roman" w:eastAsia="Times New Roman" w:hAnsi="Times New Roman" w:cs="Times New Roman"/>
          <w:sz w:val="28"/>
          <w:szCs w:val="28"/>
        </w:rPr>
        <w:t>70</w:t>
      </w:r>
      <w:r w:rsidRPr="00735E14">
        <w:rPr>
          <w:rFonts w:ascii="Times New Roman" w:eastAsia="Times New Roman" w:hAnsi="Times New Roman" w:cs="Times New Roman"/>
          <w:sz w:val="28"/>
          <w:szCs w:val="28"/>
        </w:rPr>
        <w:t xml:space="preserve"> земельных участк</w:t>
      </w:r>
      <w:r>
        <w:rPr>
          <w:rFonts w:ascii="Times New Roman" w:eastAsia="Times New Roman" w:hAnsi="Times New Roman" w:cs="Times New Roman"/>
          <w:sz w:val="28"/>
          <w:szCs w:val="28"/>
        </w:rPr>
        <w:t xml:space="preserve">ов </w:t>
      </w:r>
      <w:r w:rsidRPr="00735E14">
        <w:rPr>
          <w:rFonts w:ascii="Times New Roman" w:eastAsia="Calibri" w:hAnsi="Times New Roman" w:cs="Times New Roman"/>
          <w:sz w:val="28"/>
          <w:szCs w:val="28"/>
        </w:rPr>
        <w:t xml:space="preserve">гражданам, имеющим трех и более детей, </w:t>
      </w:r>
      <w:r w:rsidRPr="00735E14">
        <w:rPr>
          <w:rFonts w:ascii="Times New Roman" w:eastAsia="Times New Roman" w:hAnsi="Times New Roman" w:cs="Times New Roman"/>
          <w:sz w:val="28"/>
          <w:szCs w:val="28"/>
        </w:rPr>
        <w:t xml:space="preserve">и иным </w:t>
      </w:r>
      <w:r w:rsidRPr="00735E14">
        <w:rPr>
          <w:rFonts w:ascii="Times New Roman" w:eastAsia="Times New Roman" w:hAnsi="Times New Roman" w:cs="Times New Roman"/>
          <w:sz w:val="28"/>
          <w:szCs w:val="28"/>
        </w:rPr>
        <w:lastRenderedPageBreak/>
        <w:t>отдельным категориям граждан для индивидуального жилищного строительства, в том числе в 202</w:t>
      </w:r>
      <w:r>
        <w:rPr>
          <w:rFonts w:ascii="Times New Roman" w:eastAsia="Times New Roman" w:hAnsi="Times New Roman" w:cs="Times New Roman"/>
          <w:sz w:val="28"/>
          <w:szCs w:val="28"/>
        </w:rPr>
        <w:t>4</w:t>
      </w:r>
      <w:r w:rsidRPr="00735E14">
        <w:rPr>
          <w:rFonts w:ascii="Times New Roman" w:eastAsia="Times New Roman" w:hAnsi="Times New Roman" w:cs="Times New Roman"/>
          <w:sz w:val="28"/>
          <w:szCs w:val="28"/>
        </w:rPr>
        <w:t xml:space="preserve"> году – </w:t>
      </w:r>
      <w:r>
        <w:rPr>
          <w:rFonts w:ascii="Times New Roman" w:eastAsia="Times New Roman" w:hAnsi="Times New Roman" w:cs="Times New Roman"/>
          <w:sz w:val="28"/>
          <w:szCs w:val="28"/>
        </w:rPr>
        <w:t>10</w:t>
      </w:r>
      <w:r w:rsidRPr="00735E14">
        <w:rPr>
          <w:rFonts w:ascii="Times New Roman" w:eastAsia="Times New Roman" w:hAnsi="Times New Roman" w:cs="Times New Roman"/>
          <w:sz w:val="28"/>
          <w:szCs w:val="28"/>
        </w:rPr>
        <w:t xml:space="preserve"> земельных участков</w:t>
      </w:r>
      <w:r>
        <w:rPr>
          <w:rFonts w:ascii="Times New Roman" w:eastAsia="Times New Roman" w:hAnsi="Times New Roman" w:cs="Times New Roman"/>
          <w:sz w:val="28"/>
          <w:szCs w:val="28"/>
        </w:rPr>
        <w:t xml:space="preserve"> (из ранее сформированных в 2022-2023 годах)</w:t>
      </w:r>
      <w:r w:rsidRPr="00735E14">
        <w:rPr>
          <w:rFonts w:ascii="Times New Roman" w:eastAsia="Times New Roman" w:hAnsi="Times New Roman" w:cs="Times New Roman"/>
          <w:sz w:val="28"/>
          <w:szCs w:val="28"/>
        </w:rPr>
        <w:t>, в 202</w:t>
      </w:r>
      <w:r>
        <w:rPr>
          <w:rFonts w:ascii="Times New Roman" w:eastAsia="Times New Roman" w:hAnsi="Times New Roman" w:cs="Times New Roman"/>
          <w:sz w:val="28"/>
          <w:szCs w:val="28"/>
        </w:rPr>
        <w:t>5</w:t>
      </w:r>
      <w:r w:rsidRPr="00735E14">
        <w:rPr>
          <w:rFonts w:ascii="Times New Roman" w:eastAsia="Times New Roman" w:hAnsi="Times New Roman" w:cs="Times New Roman"/>
          <w:sz w:val="28"/>
          <w:szCs w:val="28"/>
        </w:rPr>
        <w:t xml:space="preserve"> году – </w:t>
      </w:r>
      <w:r>
        <w:rPr>
          <w:rFonts w:ascii="Times New Roman" w:eastAsia="Times New Roman" w:hAnsi="Times New Roman" w:cs="Times New Roman"/>
          <w:sz w:val="28"/>
          <w:szCs w:val="28"/>
        </w:rPr>
        <w:t>20</w:t>
      </w:r>
      <w:r w:rsidRPr="00735E14">
        <w:rPr>
          <w:rFonts w:ascii="Times New Roman" w:eastAsia="Times New Roman" w:hAnsi="Times New Roman" w:cs="Times New Roman"/>
          <w:sz w:val="28"/>
          <w:szCs w:val="28"/>
        </w:rPr>
        <w:t xml:space="preserve"> земельных участков, в 202</w:t>
      </w:r>
      <w:r>
        <w:rPr>
          <w:rFonts w:ascii="Times New Roman" w:eastAsia="Times New Roman" w:hAnsi="Times New Roman" w:cs="Times New Roman"/>
          <w:sz w:val="28"/>
          <w:szCs w:val="28"/>
        </w:rPr>
        <w:t>6</w:t>
      </w:r>
      <w:r w:rsidRPr="00735E14">
        <w:rPr>
          <w:rFonts w:ascii="Times New Roman" w:eastAsia="Times New Roman" w:hAnsi="Times New Roman" w:cs="Times New Roman"/>
          <w:sz w:val="28"/>
          <w:szCs w:val="28"/>
        </w:rPr>
        <w:t xml:space="preserve"> году – </w:t>
      </w:r>
      <w:r>
        <w:rPr>
          <w:rFonts w:ascii="Times New Roman" w:eastAsia="Times New Roman" w:hAnsi="Times New Roman" w:cs="Times New Roman"/>
          <w:sz w:val="28"/>
          <w:szCs w:val="28"/>
        </w:rPr>
        <w:t>2</w:t>
      </w:r>
      <w:r w:rsidRPr="00735E14">
        <w:rPr>
          <w:rFonts w:ascii="Times New Roman" w:eastAsia="Times New Roman" w:hAnsi="Times New Roman" w:cs="Times New Roman"/>
          <w:sz w:val="28"/>
          <w:szCs w:val="28"/>
        </w:rPr>
        <w:t>0 земельных участков, в 202</w:t>
      </w:r>
      <w:r>
        <w:rPr>
          <w:rFonts w:ascii="Times New Roman" w:eastAsia="Times New Roman" w:hAnsi="Times New Roman" w:cs="Times New Roman"/>
          <w:sz w:val="28"/>
          <w:szCs w:val="28"/>
        </w:rPr>
        <w:t>7</w:t>
      </w:r>
      <w:r w:rsidRPr="00735E14">
        <w:rPr>
          <w:rFonts w:ascii="Times New Roman" w:eastAsia="Times New Roman" w:hAnsi="Times New Roman" w:cs="Times New Roman"/>
          <w:sz w:val="28"/>
          <w:szCs w:val="28"/>
        </w:rPr>
        <w:t xml:space="preserve"> году – </w:t>
      </w:r>
      <w:r>
        <w:rPr>
          <w:rFonts w:ascii="Times New Roman" w:eastAsia="Times New Roman" w:hAnsi="Times New Roman" w:cs="Times New Roman"/>
          <w:sz w:val="28"/>
          <w:szCs w:val="28"/>
        </w:rPr>
        <w:t>2</w:t>
      </w:r>
      <w:r w:rsidRPr="00735E14">
        <w:rPr>
          <w:rFonts w:ascii="Times New Roman" w:eastAsia="Times New Roman" w:hAnsi="Times New Roman" w:cs="Times New Roman"/>
          <w:sz w:val="28"/>
          <w:szCs w:val="28"/>
        </w:rPr>
        <w:t>0 земельных участков.</w:t>
      </w:r>
    </w:p>
    <w:p w:rsidR="008905D5" w:rsidRPr="00735E14" w:rsidRDefault="008905D5" w:rsidP="008905D5">
      <w:pPr>
        <w:spacing w:after="0" w:line="240" w:lineRule="auto"/>
        <w:ind w:firstLine="567"/>
        <w:jc w:val="both"/>
        <w:rPr>
          <w:rFonts w:ascii="Times New Roman" w:eastAsia="Times New Roman" w:hAnsi="Times New Roman" w:cs="Times New Roman"/>
          <w:sz w:val="28"/>
          <w:szCs w:val="28"/>
        </w:rPr>
      </w:pPr>
      <w:r w:rsidRPr="00735E14">
        <w:rPr>
          <w:rFonts w:ascii="Times New Roman" w:eastAsia="Times New Roman" w:hAnsi="Times New Roman" w:cs="Times New Roman"/>
          <w:sz w:val="28"/>
          <w:szCs w:val="28"/>
        </w:rPr>
        <w:t>В 2024 году земельны</w:t>
      </w:r>
      <w:r>
        <w:rPr>
          <w:rFonts w:ascii="Times New Roman" w:eastAsia="Times New Roman" w:hAnsi="Times New Roman" w:cs="Times New Roman"/>
          <w:sz w:val="28"/>
          <w:szCs w:val="28"/>
        </w:rPr>
        <w:t>е</w:t>
      </w:r>
      <w:r w:rsidRPr="00735E14">
        <w:rPr>
          <w:rFonts w:ascii="Times New Roman" w:eastAsia="Times New Roman" w:hAnsi="Times New Roman" w:cs="Times New Roman"/>
          <w:sz w:val="28"/>
          <w:szCs w:val="28"/>
        </w:rPr>
        <w:t xml:space="preserve"> участк</w:t>
      </w:r>
      <w:r>
        <w:rPr>
          <w:rFonts w:ascii="Times New Roman" w:eastAsia="Times New Roman" w:hAnsi="Times New Roman" w:cs="Times New Roman"/>
          <w:sz w:val="28"/>
          <w:szCs w:val="28"/>
        </w:rPr>
        <w:t>и не</w:t>
      </w:r>
      <w:r w:rsidRPr="008807AF">
        <w:rPr>
          <w:rFonts w:ascii="Times New Roman" w:eastAsia="Times New Roman" w:hAnsi="Times New Roman" w:cs="Times New Roman"/>
          <w:sz w:val="28"/>
          <w:szCs w:val="28"/>
        </w:rPr>
        <w:t xml:space="preserve"> </w:t>
      </w:r>
      <w:r w:rsidRPr="00735E14">
        <w:rPr>
          <w:rFonts w:ascii="Times New Roman" w:eastAsia="Times New Roman" w:hAnsi="Times New Roman" w:cs="Times New Roman"/>
          <w:sz w:val="28"/>
          <w:szCs w:val="28"/>
        </w:rPr>
        <w:t>формир</w:t>
      </w:r>
      <w:r>
        <w:rPr>
          <w:rFonts w:ascii="Times New Roman" w:eastAsia="Times New Roman" w:hAnsi="Times New Roman" w:cs="Times New Roman"/>
          <w:sz w:val="28"/>
          <w:szCs w:val="28"/>
        </w:rPr>
        <w:t>уются</w:t>
      </w:r>
      <w:r w:rsidRPr="00735E14">
        <w:rPr>
          <w:rFonts w:ascii="Times New Roman" w:eastAsia="Times New Roman" w:hAnsi="Times New Roman" w:cs="Times New Roman"/>
          <w:sz w:val="28"/>
          <w:szCs w:val="28"/>
        </w:rPr>
        <w:t>, в</w:t>
      </w:r>
      <w:r>
        <w:rPr>
          <w:rFonts w:ascii="Times New Roman" w:eastAsia="Times New Roman" w:hAnsi="Times New Roman" w:cs="Times New Roman"/>
          <w:sz w:val="28"/>
          <w:szCs w:val="28"/>
        </w:rPr>
        <w:t xml:space="preserve"> период с</w:t>
      </w:r>
      <w:r w:rsidRPr="00735E14">
        <w:rPr>
          <w:rFonts w:ascii="Times New Roman" w:eastAsia="Times New Roman" w:hAnsi="Times New Roman" w:cs="Times New Roman"/>
          <w:sz w:val="28"/>
          <w:szCs w:val="28"/>
        </w:rPr>
        <w:t xml:space="preserve"> 2025 </w:t>
      </w:r>
      <w:r>
        <w:rPr>
          <w:rFonts w:ascii="Times New Roman" w:eastAsia="Times New Roman" w:hAnsi="Times New Roman" w:cs="Times New Roman"/>
          <w:sz w:val="28"/>
          <w:szCs w:val="28"/>
        </w:rPr>
        <w:t>по 2027 годы планируется ежегодное формирование по</w:t>
      </w:r>
      <w:r w:rsidRPr="00735E1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w:t>
      </w:r>
      <w:r w:rsidRPr="00735E14">
        <w:rPr>
          <w:rFonts w:ascii="Times New Roman" w:eastAsia="Times New Roman" w:hAnsi="Times New Roman" w:cs="Times New Roman"/>
          <w:sz w:val="28"/>
          <w:szCs w:val="28"/>
        </w:rPr>
        <w:t>0 земельных участков</w:t>
      </w:r>
      <w:r w:rsidRPr="00735E14">
        <w:rPr>
          <w:rFonts w:ascii="Times New Roman" w:eastAsia="Times New Roman" w:hAnsi="Times New Roman" w:cs="Times New Roman"/>
          <w:bCs/>
          <w:sz w:val="28"/>
          <w:szCs w:val="28"/>
        </w:rPr>
        <w:t xml:space="preserve"> в районе улиц Наволоки и Журнальная </w:t>
      </w:r>
      <w:r w:rsidRPr="00735E14">
        <w:rPr>
          <w:rFonts w:ascii="Times New Roman" w:eastAsia="Times New Roman" w:hAnsi="Times New Roman" w:cs="Times New Roman"/>
          <w:sz w:val="28"/>
          <w:szCs w:val="28"/>
        </w:rPr>
        <w:t xml:space="preserve">в соответствии с </w:t>
      </w:r>
      <w:r w:rsidRPr="00735E14">
        <w:rPr>
          <w:rFonts w:ascii="Times New Roman" w:eastAsia="Times New Roman" w:hAnsi="Times New Roman" w:cs="Times New Roman"/>
          <w:bCs/>
          <w:sz w:val="28"/>
          <w:szCs w:val="28"/>
        </w:rPr>
        <w:t>проектами пла</w:t>
      </w:r>
      <w:r>
        <w:rPr>
          <w:rFonts w:ascii="Times New Roman" w:eastAsia="Times New Roman" w:hAnsi="Times New Roman" w:cs="Times New Roman"/>
          <w:bCs/>
          <w:sz w:val="28"/>
          <w:szCs w:val="28"/>
        </w:rPr>
        <w:t>нировки и межевания территории.</w:t>
      </w:r>
    </w:p>
    <w:p w:rsidR="008905D5" w:rsidRDefault="008905D5" w:rsidP="008905D5">
      <w:pPr>
        <w:spacing w:after="0" w:line="240" w:lineRule="auto"/>
        <w:ind w:firstLine="567"/>
        <w:jc w:val="center"/>
        <w:rPr>
          <w:rFonts w:ascii="Times New Roman" w:eastAsia="Calibri" w:hAnsi="Times New Roman" w:cs="Times New Roman"/>
          <w:sz w:val="20"/>
          <w:szCs w:val="20"/>
        </w:rPr>
      </w:pPr>
    </w:p>
    <w:p w:rsidR="008905D5" w:rsidRPr="003E2144" w:rsidRDefault="008905D5" w:rsidP="008905D5">
      <w:pPr>
        <w:spacing w:after="0" w:line="240" w:lineRule="auto"/>
        <w:ind w:firstLine="567"/>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2.3. </w:t>
      </w:r>
      <w:r w:rsidRPr="003E2144">
        <w:rPr>
          <w:rFonts w:ascii="Times New Roman" w:eastAsia="Times New Roman" w:hAnsi="Times New Roman" w:cs="Times New Roman"/>
          <w:color w:val="000000"/>
          <w:sz w:val="28"/>
          <w:szCs w:val="28"/>
        </w:rPr>
        <w:t>Цель, задачи и ожидаемые результаты реализации П</w:t>
      </w:r>
      <w:r w:rsidRPr="003E2144">
        <w:rPr>
          <w:rFonts w:ascii="Times New Roman" w:eastAsia="Times New Roman" w:hAnsi="Times New Roman" w:cs="Times New Roman"/>
          <w:sz w:val="28"/>
          <w:szCs w:val="28"/>
        </w:rPr>
        <w:t>одпрограммы</w:t>
      </w:r>
    </w:p>
    <w:p w:rsidR="008905D5" w:rsidRPr="004E76CD" w:rsidRDefault="008905D5" w:rsidP="008905D5">
      <w:pPr>
        <w:spacing w:after="0" w:line="240" w:lineRule="auto"/>
        <w:ind w:firstLine="567"/>
        <w:jc w:val="center"/>
        <w:rPr>
          <w:rFonts w:ascii="Times New Roman" w:eastAsia="Times New Roman" w:hAnsi="Times New Roman" w:cs="Times New Roman"/>
          <w:sz w:val="20"/>
          <w:szCs w:val="20"/>
        </w:rPr>
      </w:pPr>
    </w:p>
    <w:p w:rsidR="008905D5" w:rsidRPr="003E2144" w:rsidRDefault="008905D5" w:rsidP="008905D5">
      <w:pPr>
        <w:spacing w:after="0" w:line="240" w:lineRule="auto"/>
        <w:ind w:firstLine="540"/>
        <w:jc w:val="both"/>
        <w:outlineLvl w:val="1"/>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Цель Подпрограммы – оказание поддержки в решении жилищных проблем отдельным категориям граждан путем предоставления в собственность бесплатно земельных участков для индивидуального жилищного строительства.</w:t>
      </w:r>
    </w:p>
    <w:p w:rsidR="008905D5" w:rsidRPr="003E2144" w:rsidRDefault="008905D5" w:rsidP="008905D5">
      <w:pPr>
        <w:spacing w:after="0" w:line="240" w:lineRule="auto"/>
        <w:ind w:firstLine="540"/>
        <w:jc w:val="both"/>
        <w:outlineLvl w:val="1"/>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Задачей Подпрограммы является </w:t>
      </w:r>
      <w:r>
        <w:rPr>
          <w:rFonts w:ascii="Times New Roman" w:eastAsia="Times New Roman" w:hAnsi="Times New Roman" w:cs="Times New Roman"/>
          <w:sz w:val="28"/>
          <w:szCs w:val="28"/>
        </w:rPr>
        <w:t>обеспечение мероприятий по формированию земельных участков для индивидуального жилищного строительства с целью дальнейшего бесплатного п</w:t>
      </w:r>
      <w:r w:rsidRPr="003E2144">
        <w:rPr>
          <w:rFonts w:ascii="Times New Roman" w:eastAsia="Times New Roman" w:hAnsi="Times New Roman" w:cs="Times New Roman"/>
          <w:sz w:val="28"/>
          <w:szCs w:val="28"/>
        </w:rPr>
        <w:t xml:space="preserve">редоставления в собственность </w:t>
      </w:r>
      <w:r>
        <w:rPr>
          <w:rFonts w:ascii="Times New Roman" w:eastAsia="Times New Roman" w:hAnsi="Times New Roman" w:cs="Times New Roman"/>
          <w:sz w:val="28"/>
          <w:szCs w:val="28"/>
        </w:rPr>
        <w:t>отдельным категориям граждан</w:t>
      </w:r>
      <w:r w:rsidRPr="003E2144">
        <w:rPr>
          <w:rFonts w:ascii="Times New Roman" w:eastAsia="Times New Roman" w:hAnsi="Times New Roman" w:cs="Times New Roman"/>
          <w:sz w:val="28"/>
          <w:szCs w:val="28"/>
        </w:rPr>
        <w:t>.</w:t>
      </w:r>
    </w:p>
    <w:p w:rsidR="008905D5" w:rsidRPr="00AB4A4E" w:rsidRDefault="008905D5" w:rsidP="008905D5">
      <w:pPr>
        <w:spacing w:after="0" w:line="240" w:lineRule="auto"/>
        <w:ind w:firstLine="540"/>
        <w:jc w:val="both"/>
        <w:outlineLvl w:val="1"/>
        <w:rPr>
          <w:rFonts w:ascii="Times New Roman" w:eastAsia="Times New Roman" w:hAnsi="Times New Roman" w:cs="Times New Roman"/>
          <w:sz w:val="28"/>
          <w:szCs w:val="28"/>
        </w:rPr>
      </w:pPr>
      <w:r w:rsidRPr="00AB4A4E">
        <w:rPr>
          <w:rFonts w:ascii="Times New Roman" w:eastAsia="Times New Roman" w:hAnsi="Times New Roman" w:cs="Times New Roman"/>
          <w:sz w:val="28"/>
          <w:szCs w:val="28"/>
        </w:rPr>
        <w:t>Основными мероприятиями Подпрограммы являются:</w:t>
      </w:r>
    </w:p>
    <w:p w:rsidR="008905D5" w:rsidRPr="00AB4A4E" w:rsidRDefault="008905D5" w:rsidP="008905D5">
      <w:pPr>
        <w:spacing w:after="0" w:line="240" w:lineRule="auto"/>
        <w:ind w:firstLine="540"/>
        <w:jc w:val="both"/>
        <w:outlineLvl w:val="1"/>
        <w:rPr>
          <w:rFonts w:ascii="Times New Roman" w:eastAsia="Times New Roman" w:hAnsi="Times New Roman" w:cs="Times New Roman"/>
          <w:sz w:val="28"/>
          <w:szCs w:val="28"/>
        </w:rPr>
      </w:pPr>
      <w:r w:rsidRPr="00AB4A4E">
        <w:rPr>
          <w:rFonts w:ascii="Times New Roman" w:eastAsia="Times New Roman" w:hAnsi="Times New Roman" w:cs="Times New Roman"/>
          <w:sz w:val="28"/>
          <w:szCs w:val="28"/>
        </w:rPr>
        <w:t xml:space="preserve">1. Формирование земельных участков для </w:t>
      </w:r>
      <w:r w:rsidRPr="00AB4A4E">
        <w:rPr>
          <w:rFonts w:ascii="Times New Roman" w:eastAsia="Calibri" w:hAnsi="Times New Roman" w:cs="Times New Roman"/>
          <w:sz w:val="28"/>
          <w:szCs w:val="28"/>
        </w:rPr>
        <w:t>граждан, имеющих трех и более детей</w:t>
      </w:r>
      <w:r w:rsidRPr="00AB4A4E">
        <w:rPr>
          <w:rFonts w:ascii="Times New Roman" w:eastAsia="Times New Roman" w:hAnsi="Times New Roman" w:cs="Times New Roman"/>
          <w:sz w:val="28"/>
          <w:szCs w:val="28"/>
        </w:rPr>
        <w:t>, и иных отдельных категорий граждан;</w:t>
      </w:r>
    </w:p>
    <w:p w:rsidR="008905D5" w:rsidRPr="00AB4A4E" w:rsidRDefault="008905D5" w:rsidP="008905D5">
      <w:pPr>
        <w:spacing w:after="0" w:line="240" w:lineRule="auto"/>
        <w:ind w:firstLine="540"/>
        <w:jc w:val="both"/>
        <w:outlineLvl w:val="1"/>
        <w:rPr>
          <w:rFonts w:ascii="Times New Roman" w:eastAsia="Times New Roman" w:hAnsi="Times New Roman" w:cs="Times New Roman"/>
          <w:sz w:val="28"/>
          <w:szCs w:val="28"/>
        </w:rPr>
      </w:pPr>
      <w:r w:rsidRPr="00AB4A4E">
        <w:rPr>
          <w:rFonts w:ascii="Times New Roman" w:eastAsia="Times New Roman" w:hAnsi="Times New Roman" w:cs="Times New Roman"/>
          <w:sz w:val="28"/>
          <w:szCs w:val="28"/>
        </w:rPr>
        <w:t xml:space="preserve">2. Предоставление земельных участков бесплатно в собственность </w:t>
      </w:r>
      <w:r w:rsidRPr="00AB4A4E">
        <w:rPr>
          <w:rFonts w:ascii="Times New Roman" w:eastAsia="Calibri" w:hAnsi="Times New Roman" w:cs="Times New Roman"/>
          <w:sz w:val="28"/>
          <w:szCs w:val="28"/>
        </w:rPr>
        <w:t xml:space="preserve">гражданам, имеющим трех и более детей, </w:t>
      </w:r>
      <w:r w:rsidRPr="00AB4A4E">
        <w:rPr>
          <w:rFonts w:ascii="Times New Roman" w:eastAsia="Times New Roman" w:hAnsi="Times New Roman" w:cs="Times New Roman"/>
          <w:sz w:val="28"/>
          <w:szCs w:val="28"/>
        </w:rPr>
        <w:t>и иным отдельным категориям граждан.</w:t>
      </w:r>
    </w:p>
    <w:p w:rsidR="008905D5" w:rsidRPr="00AB4A4E" w:rsidRDefault="008905D5" w:rsidP="008905D5">
      <w:pPr>
        <w:keepNext/>
        <w:widowControl w:val="0"/>
        <w:adjustRightInd w:val="0"/>
        <w:spacing w:after="0" w:line="240" w:lineRule="auto"/>
        <w:ind w:firstLine="540"/>
        <w:contextualSpacing/>
        <w:jc w:val="both"/>
        <w:rPr>
          <w:rFonts w:ascii="Times New Roman" w:eastAsia="Times New Roman" w:hAnsi="Times New Roman" w:cs="Times New Roman"/>
          <w:color w:val="000000"/>
          <w:sz w:val="28"/>
          <w:szCs w:val="28"/>
        </w:rPr>
      </w:pPr>
      <w:r w:rsidRPr="00AB4A4E">
        <w:rPr>
          <w:rFonts w:ascii="Times New Roman" w:eastAsia="Times New Roman" w:hAnsi="Times New Roman" w:cs="Times New Roman"/>
          <w:color w:val="000000"/>
          <w:sz w:val="28"/>
          <w:szCs w:val="28"/>
        </w:rPr>
        <w:t xml:space="preserve">Ожидаемые результаты в рамках реализации данной Подпрограммы: </w:t>
      </w:r>
    </w:p>
    <w:p w:rsidR="008905D5" w:rsidRDefault="008905D5" w:rsidP="008905D5">
      <w:pPr>
        <w:spacing w:after="0" w:line="240" w:lineRule="auto"/>
        <w:ind w:firstLine="540"/>
        <w:jc w:val="both"/>
        <w:outlineLvl w:val="1"/>
        <w:rPr>
          <w:rFonts w:ascii="Times New Roman" w:eastAsia="Times New Roman" w:hAnsi="Times New Roman" w:cs="Times New Roman"/>
          <w:sz w:val="28"/>
          <w:szCs w:val="28"/>
        </w:rPr>
      </w:pPr>
      <w:r w:rsidRPr="00AB4A4E">
        <w:rPr>
          <w:rFonts w:ascii="Times New Roman" w:hAnsi="Times New Roman" w:cs="Times New Roman"/>
          <w:sz w:val="28"/>
          <w:szCs w:val="28"/>
        </w:rPr>
        <w:t xml:space="preserve">- </w:t>
      </w:r>
      <w:r>
        <w:rPr>
          <w:rFonts w:ascii="Times New Roman" w:hAnsi="Times New Roman" w:cs="Times New Roman"/>
          <w:sz w:val="28"/>
          <w:szCs w:val="28"/>
        </w:rPr>
        <w:t>П</w:t>
      </w:r>
      <w:r w:rsidRPr="00AB4A4E">
        <w:rPr>
          <w:rFonts w:ascii="Times New Roman" w:hAnsi="Times New Roman" w:cs="Times New Roman"/>
          <w:sz w:val="28"/>
          <w:szCs w:val="28"/>
        </w:rPr>
        <w:t xml:space="preserve">редоставление в собственность бесплатно </w:t>
      </w:r>
      <w:r>
        <w:rPr>
          <w:rFonts w:ascii="Times New Roman" w:hAnsi="Times New Roman" w:cs="Times New Roman"/>
          <w:sz w:val="28"/>
          <w:szCs w:val="28"/>
        </w:rPr>
        <w:t>7</w:t>
      </w:r>
      <w:r w:rsidRPr="00AB4A4E">
        <w:rPr>
          <w:rFonts w:ascii="Times New Roman" w:hAnsi="Times New Roman" w:cs="Times New Roman"/>
          <w:sz w:val="28"/>
          <w:szCs w:val="28"/>
        </w:rPr>
        <w:t xml:space="preserve">0 земельных участков </w:t>
      </w:r>
      <w:r w:rsidRPr="00AB4A4E">
        <w:rPr>
          <w:rFonts w:ascii="Times New Roman" w:eastAsia="Calibri" w:hAnsi="Times New Roman" w:cs="Times New Roman"/>
          <w:sz w:val="28"/>
          <w:szCs w:val="28"/>
        </w:rPr>
        <w:t xml:space="preserve">гражданам, имеющим трех и более детей, </w:t>
      </w:r>
      <w:r w:rsidRPr="00AB4A4E">
        <w:rPr>
          <w:rFonts w:ascii="Times New Roman" w:eastAsia="Times New Roman" w:hAnsi="Times New Roman" w:cs="Times New Roman"/>
          <w:sz w:val="28"/>
          <w:szCs w:val="28"/>
        </w:rPr>
        <w:t>и иным отдельным категориям граждан.</w:t>
      </w:r>
    </w:p>
    <w:p w:rsidR="008905D5" w:rsidRPr="00B1684D" w:rsidRDefault="008905D5" w:rsidP="008905D5">
      <w:pPr>
        <w:spacing w:after="0" w:line="240" w:lineRule="auto"/>
        <w:ind w:firstLine="540"/>
        <w:jc w:val="both"/>
        <w:outlineLvl w:val="1"/>
        <w:rPr>
          <w:rFonts w:ascii="Times New Roman" w:eastAsia="Times New Roman" w:hAnsi="Times New Roman" w:cs="Times New Roman"/>
          <w:sz w:val="16"/>
          <w:szCs w:val="16"/>
        </w:rPr>
      </w:pPr>
    </w:p>
    <w:p w:rsidR="008905D5" w:rsidRPr="003E2144" w:rsidRDefault="008905D5" w:rsidP="008905D5">
      <w:pPr>
        <w:spacing w:after="0" w:line="240" w:lineRule="auto"/>
        <w:ind w:firstLine="540"/>
        <w:jc w:val="center"/>
        <w:outlineLvl w:val="1"/>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2.4. Социально-экономическое обоснование Подпрограммы</w:t>
      </w:r>
    </w:p>
    <w:p w:rsidR="008905D5" w:rsidRPr="003E2144" w:rsidRDefault="008905D5" w:rsidP="008905D5">
      <w:pPr>
        <w:spacing w:after="0" w:line="240" w:lineRule="auto"/>
        <w:ind w:firstLine="540"/>
        <w:jc w:val="center"/>
        <w:outlineLvl w:val="1"/>
        <w:rPr>
          <w:rFonts w:ascii="Times New Roman" w:eastAsia="Times New Roman" w:hAnsi="Times New Roman" w:cs="Times New Roman"/>
          <w:sz w:val="16"/>
          <w:szCs w:val="16"/>
        </w:rPr>
      </w:pPr>
    </w:p>
    <w:p w:rsidR="008905D5" w:rsidRPr="003E2144" w:rsidRDefault="008905D5" w:rsidP="008905D5">
      <w:pPr>
        <w:spacing w:after="0" w:line="240" w:lineRule="auto"/>
        <w:ind w:firstLine="567"/>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Планируемая потребность в земельных участках с учетом анализа количества поступивших заявлений граждан, </w:t>
      </w:r>
      <w:r w:rsidRPr="003E2144">
        <w:rPr>
          <w:rFonts w:ascii="Times New Roman" w:eastAsia="Calibri" w:hAnsi="Times New Roman" w:cs="Times New Roman"/>
          <w:sz w:val="28"/>
          <w:szCs w:val="28"/>
        </w:rPr>
        <w:t xml:space="preserve">имеющих трех и более детей, </w:t>
      </w:r>
      <w:r w:rsidRPr="003E2144">
        <w:rPr>
          <w:rFonts w:ascii="Times New Roman" w:eastAsia="Times New Roman" w:hAnsi="Times New Roman" w:cs="Times New Roman"/>
          <w:sz w:val="28"/>
          <w:szCs w:val="28"/>
        </w:rPr>
        <w:t>и иных отдельных категорий граждан о предоставлении земельных участков и их интенсивности приводится в таблице с разбивкой по годам:</w:t>
      </w:r>
    </w:p>
    <w:tbl>
      <w:tblPr>
        <w:tblW w:w="100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992"/>
        <w:gridCol w:w="992"/>
        <w:gridCol w:w="993"/>
        <w:gridCol w:w="992"/>
        <w:gridCol w:w="815"/>
      </w:tblGrid>
      <w:tr w:rsidR="008905D5" w:rsidRPr="003E2144" w:rsidTr="0014146C">
        <w:trPr>
          <w:trHeight w:val="726"/>
        </w:trPr>
        <w:tc>
          <w:tcPr>
            <w:tcW w:w="5245" w:type="dxa"/>
            <w:tcBorders>
              <w:top w:val="single" w:sz="4" w:space="0" w:color="auto"/>
              <w:left w:val="single" w:sz="4" w:space="0" w:color="auto"/>
              <w:bottom w:val="single" w:sz="4" w:space="0" w:color="auto"/>
              <w:right w:val="single" w:sz="4" w:space="0" w:color="auto"/>
            </w:tcBorders>
            <w:hideMark/>
          </w:tcPr>
          <w:p w:rsidR="008905D5" w:rsidRPr="003E2144" w:rsidRDefault="008905D5" w:rsidP="0014146C">
            <w:pPr>
              <w:spacing w:after="0" w:line="240" w:lineRule="auto"/>
              <w:jc w:val="both"/>
              <w:rPr>
                <w:rFonts w:ascii="Times New Roman" w:eastAsia="Times New Roman" w:hAnsi="Times New Roman" w:cs="Times New Roman"/>
                <w:sz w:val="24"/>
                <w:szCs w:val="24"/>
              </w:rPr>
            </w:pPr>
            <w:r w:rsidRPr="003E2144">
              <w:rPr>
                <w:rFonts w:ascii="Times New Roman" w:eastAsia="Times New Roman" w:hAnsi="Times New Roman" w:cs="Times New Roman"/>
                <w:sz w:val="24"/>
                <w:szCs w:val="24"/>
              </w:rPr>
              <w:t>Потребность в земельных участках для предоставления отдельным категориям граждан</w:t>
            </w:r>
          </w:p>
        </w:tc>
        <w:tc>
          <w:tcPr>
            <w:tcW w:w="992" w:type="dxa"/>
            <w:tcBorders>
              <w:top w:val="single" w:sz="4" w:space="0" w:color="auto"/>
              <w:left w:val="single" w:sz="4" w:space="0" w:color="auto"/>
              <w:bottom w:val="single" w:sz="4" w:space="0" w:color="auto"/>
              <w:right w:val="single" w:sz="4" w:space="0" w:color="auto"/>
            </w:tcBorders>
            <w:hideMark/>
          </w:tcPr>
          <w:p w:rsidR="008905D5" w:rsidRPr="003E2144" w:rsidRDefault="008905D5" w:rsidP="0014146C">
            <w:pPr>
              <w:spacing w:after="0" w:line="240" w:lineRule="auto"/>
              <w:jc w:val="center"/>
              <w:rPr>
                <w:rFonts w:ascii="Times New Roman" w:eastAsia="Times New Roman" w:hAnsi="Times New Roman" w:cs="Times New Roman"/>
                <w:sz w:val="24"/>
                <w:szCs w:val="24"/>
              </w:rPr>
            </w:pPr>
            <w:r w:rsidRPr="003E2144">
              <w:rPr>
                <w:rFonts w:ascii="Times New Roman" w:eastAsia="Times New Roman" w:hAnsi="Times New Roman" w:cs="Times New Roman"/>
                <w:sz w:val="24"/>
                <w:szCs w:val="24"/>
              </w:rPr>
              <w:t>Всего</w:t>
            </w:r>
          </w:p>
        </w:tc>
        <w:tc>
          <w:tcPr>
            <w:tcW w:w="992" w:type="dxa"/>
            <w:tcBorders>
              <w:top w:val="single" w:sz="4" w:space="0" w:color="auto"/>
              <w:left w:val="single" w:sz="4" w:space="0" w:color="auto"/>
              <w:bottom w:val="single" w:sz="4" w:space="0" w:color="auto"/>
              <w:right w:val="single" w:sz="4" w:space="0" w:color="auto"/>
            </w:tcBorders>
            <w:hideMark/>
          </w:tcPr>
          <w:p w:rsidR="008905D5" w:rsidRPr="003E2144" w:rsidRDefault="008905D5" w:rsidP="0014146C">
            <w:pPr>
              <w:spacing w:after="0" w:line="240" w:lineRule="auto"/>
              <w:jc w:val="center"/>
              <w:rPr>
                <w:rFonts w:ascii="Calibri" w:eastAsia="Times New Roman" w:hAnsi="Calibri" w:cs="Times New Roman"/>
                <w:sz w:val="24"/>
                <w:szCs w:val="24"/>
              </w:rPr>
            </w:pPr>
            <w:r w:rsidRPr="003E2144">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p>
        </w:tc>
        <w:tc>
          <w:tcPr>
            <w:tcW w:w="993" w:type="dxa"/>
            <w:tcBorders>
              <w:top w:val="single" w:sz="4" w:space="0" w:color="auto"/>
              <w:left w:val="single" w:sz="4" w:space="0" w:color="auto"/>
              <w:bottom w:val="single" w:sz="4" w:space="0" w:color="auto"/>
              <w:right w:val="single" w:sz="4" w:space="0" w:color="auto"/>
            </w:tcBorders>
            <w:hideMark/>
          </w:tcPr>
          <w:p w:rsidR="008905D5" w:rsidRPr="003E2144" w:rsidRDefault="008905D5" w:rsidP="0014146C">
            <w:pPr>
              <w:spacing w:after="0" w:line="240" w:lineRule="auto"/>
              <w:jc w:val="center"/>
              <w:rPr>
                <w:rFonts w:ascii="Calibri" w:eastAsia="Times New Roman" w:hAnsi="Calibri" w:cs="Times New Roman"/>
                <w:sz w:val="24"/>
                <w:szCs w:val="24"/>
              </w:rPr>
            </w:pPr>
            <w:r w:rsidRPr="003E2144">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hideMark/>
          </w:tcPr>
          <w:p w:rsidR="008905D5" w:rsidRPr="003E2144" w:rsidRDefault="008905D5" w:rsidP="0014146C">
            <w:pPr>
              <w:spacing w:after="0" w:line="240" w:lineRule="auto"/>
              <w:jc w:val="center"/>
              <w:rPr>
                <w:rFonts w:ascii="Calibri" w:eastAsia="Times New Roman" w:hAnsi="Calibri" w:cs="Times New Roman"/>
                <w:sz w:val="24"/>
                <w:szCs w:val="24"/>
              </w:rPr>
            </w:pPr>
            <w:r w:rsidRPr="003E2144">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p>
        </w:tc>
        <w:tc>
          <w:tcPr>
            <w:tcW w:w="815" w:type="dxa"/>
            <w:tcBorders>
              <w:top w:val="single" w:sz="4" w:space="0" w:color="auto"/>
              <w:left w:val="single" w:sz="4" w:space="0" w:color="auto"/>
              <w:bottom w:val="single" w:sz="4" w:space="0" w:color="auto"/>
              <w:right w:val="single" w:sz="4" w:space="0" w:color="auto"/>
            </w:tcBorders>
            <w:hideMark/>
          </w:tcPr>
          <w:p w:rsidR="008905D5" w:rsidRPr="003E2144" w:rsidRDefault="008905D5" w:rsidP="0014146C">
            <w:pPr>
              <w:spacing w:after="0" w:line="240" w:lineRule="auto"/>
              <w:jc w:val="center"/>
              <w:rPr>
                <w:rFonts w:ascii="Calibri" w:eastAsia="Times New Roman" w:hAnsi="Calibri" w:cs="Times New Roman"/>
                <w:sz w:val="24"/>
                <w:szCs w:val="24"/>
              </w:rPr>
            </w:pPr>
            <w:r w:rsidRPr="003E2144">
              <w:rPr>
                <w:rFonts w:ascii="Times New Roman" w:eastAsia="Times New Roman" w:hAnsi="Times New Roman" w:cs="Times New Roman"/>
                <w:sz w:val="24"/>
                <w:szCs w:val="24"/>
              </w:rPr>
              <w:t>202</w:t>
            </w:r>
            <w:r>
              <w:rPr>
                <w:rFonts w:ascii="Times New Roman" w:eastAsia="Times New Roman" w:hAnsi="Times New Roman" w:cs="Times New Roman"/>
                <w:sz w:val="24"/>
                <w:szCs w:val="24"/>
              </w:rPr>
              <w:t>7</w:t>
            </w:r>
          </w:p>
        </w:tc>
      </w:tr>
      <w:tr w:rsidR="008905D5" w:rsidRPr="003E2144" w:rsidTr="0014146C">
        <w:trPr>
          <w:trHeight w:val="305"/>
        </w:trPr>
        <w:tc>
          <w:tcPr>
            <w:tcW w:w="5245" w:type="dxa"/>
            <w:tcBorders>
              <w:top w:val="single" w:sz="4" w:space="0" w:color="auto"/>
              <w:left w:val="single" w:sz="4" w:space="0" w:color="auto"/>
              <w:bottom w:val="single" w:sz="4" w:space="0" w:color="auto"/>
              <w:right w:val="single" w:sz="4" w:space="0" w:color="auto"/>
            </w:tcBorders>
            <w:hideMark/>
          </w:tcPr>
          <w:p w:rsidR="008905D5" w:rsidRPr="003E2144" w:rsidRDefault="008905D5" w:rsidP="0014146C">
            <w:pPr>
              <w:spacing w:after="0" w:line="240" w:lineRule="auto"/>
              <w:jc w:val="both"/>
              <w:rPr>
                <w:rFonts w:ascii="Times New Roman" w:eastAsia="Times New Roman" w:hAnsi="Times New Roman" w:cs="Times New Roman"/>
                <w:sz w:val="24"/>
                <w:szCs w:val="24"/>
              </w:rPr>
            </w:pPr>
            <w:r w:rsidRPr="003E2144">
              <w:rPr>
                <w:rFonts w:ascii="Times New Roman" w:eastAsia="Times New Roman" w:hAnsi="Times New Roman" w:cs="Times New Roman"/>
                <w:sz w:val="24"/>
                <w:szCs w:val="24"/>
              </w:rPr>
              <w:t xml:space="preserve">По учету обращений </w:t>
            </w:r>
            <w:r w:rsidRPr="003E2144">
              <w:rPr>
                <w:rFonts w:ascii="Times New Roman" w:eastAsia="Calibri" w:hAnsi="Times New Roman" w:cs="Times New Roman"/>
                <w:sz w:val="24"/>
                <w:szCs w:val="24"/>
              </w:rPr>
              <w:t xml:space="preserve">граждан, имеющих трех и более детей, </w:t>
            </w:r>
            <w:r w:rsidRPr="003E2144">
              <w:rPr>
                <w:rFonts w:ascii="Times New Roman" w:eastAsia="Times New Roman" w:hAnsi="Times New Roman" w:cs="Times New Roman"/>
                <w:sz w:val="24"/>
                <w:szCs w:val="24"/>
              </w:rPr>
              <w:t>и иных отдельных категорий граждан</w:t>
            </w:r>
            <w:r>
              <w:rPr>
                <w:rFonts w:ascii="Times New Roman" w:eastAsia="Times New Roman" w:hAnsi="Times New Roman" w:cs="Times New Roman"/>
                <w:sz w:val="24"/>
                <w:szCs w:val="24"/>
              </w:rPr>
              <w:t xml:space="preserve"> (чел.)</w:t>
            </w:r>
          </w:p>
        </w:tc>
        <w:tc>
          <w:tcPr>
            <w:tcW w:w="992" w:type="dxa"/>
            <w:tcBorders>
              <w:top w:val="single" w:sz="4" w:space="0" w:color="auto"/>
              <w:left w:val="single" w:sz="4" w:space="0" w:color="auto"/>
              <w:bottom w:val="single" w:sz="4" w:space="0" w:color="auto"/>
              <w:right w:val="single" w:sz="4" w:space="0" w:color="auto"/>
            </w:tcBorders>
            <w:hideMark/>
          </w:tcPr>
          <w:p w:rsidR="008905D5" w:rsidRPr="003E2144" w:rsidRDefault="008905D5" w:rsidP="001414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992" w:type="dxa"/>
            <w:tcBorders>
              <w:top w:val="single" w:sz="4" w:space="0" w:color="auto"/>
              <w:left w:val="single" w:sz="4" w:space="0" w:color="auto"/>
              <w:bottom w:val="single" w:sz="4" w:space="0" w:color="auto"/>
              <w:right w:val="single" w:sz="4" w:space="0" w:color="auto"/>
            </w:tcBorders>
            <w:hideMark/>
          </w:tcPr>
          <w:p w:rsidR="008905D5" w:rsidRPr="003E2144" w:rsidRDefault="008905D5" w:rsidP="001414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993" w:type="dxa"/>
            <w:tcBorders>
              <w:top w:val="single" w:sz="4" w:space="0" w:color="auto"/>
              <w:left w:val="single" w:sz="4" w:space="0" w:color="auto"/>
              <w:bottom w:val="single" w:sz="4" w:space="0" w:color="auto"/>
              <w:right w:val="single" w:sz="4" w:space="0" w:color="auto"/>
            </w:tcBorders>
            <w:hideMark/>
          </w:tcPr>
          <w:p w:rsidR="008905D5" w:rsidRPr="003E2144" w:rsidRDefault="008905D5" w:rsidP="001414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3E2144">
              <w:rPr>
                <w:rFonts w:ascii="Times New Roman" w:eastAsia="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8905D5" w:rsidRPr="003E2144" w:rsidRDefault="008905D5" w:rsidP="001414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3E2144">
              <w:rPr>
                <w:rFonts w:ascii="Times New Roman" w:eastAsia="Times New Roman" w:hAnsi="Times New Roman" w:cs="Times New Roman"/>
                <w:sz w:val="24"/>
                <w:szCs w:val="24"/>
              </w:rPr>
              <w:t>0</w:t>
            </w:r>
          </w:p>
        </w:tc>
        <w:tc>
          <w:tcPr>
            <w:tcW w:w="815" w:type="dxa"/>
            <w:tcBorders>
              <w:top w:val="single" w:sz="4" w:space="0" w:color="auto"/>
              <w:left w:val="single" w:sz="4" w:space="0" w:color="auto"/>
              <w:bottom w:val="single" w:sz="4" w:space="0" w:color="auto"/>
              <w:right w:val="single" w:sz="4" w:space="0" w:color="auto"/>
            </w:tcBorders>
            <w:hideMark/>
          </w:tcPr>
          <w:p w:rsidR="008905D5" w:rsidRPr="003E2144" w:rsidRDefault="008905D5" w:rsidP="001414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3E2144">
              <w:rPr>
                <w:rFonts w:ascii="Times New Roman" w:eastAsia="Times New Roman" w:hAnsi="Times New Roman" w:cs="Times New Roman"/>
                <w:sz w:val="24"/>
                <w:szCs w:val="24"/>
              </w:rPr>
              <w:t>0</w:t>
            </w:r>
          </w:p>
        </w:tc>
      </w:tr>
    </w:tbl>
    <w:p w:rsidR="008905D5" w:rsidRDefault="008905D5" w:rsidP="008905D5">
      <w:pPr>
        <w:spacing w:after="0" w:line="240" w:lineRule="auto"/>
        <w:jc w:val="center"/>
        <w:rPr>
          <w:rFonts w:ascii="Times New Roman" w:eastAsia="Times New Roman" w:hAnsi="Times New Roman" w:cs="Times New Roman"/>
          <w:sz w:val="28"/>
          <w:szCs w:val="28"/>
        </w:rPr>
      </w:pPr>
    </w:p>
    <w:p w:rsidR="008905D5" w:rsidRPr="003E2144" w:rsidRDefault="008905D5" w:rsidP="008905D5">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2.5. Финансирование Подпрограммы.</w:t>
      </w:r>
    </w:p>
    <w:p w:rsidR="008905D5" w:rsidRPr="003E2144" w:rsidRDefault="008905D5" w:rsidP="008905D5">
      <w:pPr>
        <w:spacing w:after="0" w:line="240" w:lineRule="auto"/>
        <w:ind w:firstLine="720"/>
        <w:jc w:val="center"/>
        <w:rPr>
          <w:rFonts w:ascii="Times New Roman" w:eastAsia="Times New Roman" w:hAnsi="Times New Roman" w:cs="Times New Roman"/>
          <w:sz w:val="16"/>
          <w:szCs w:val="16"/>
        </w:rPr>
      </w:pPr>
    </w:p>
    <w:p w:rsidR="008905D5" w:rsidRDefault="008905D5" w:rsidP="008905D5">
      <w:pPr>
        <w:spacing w:after="0" w:line="240" w:lineRule="auto"/>
        <w:ind w:firstLine="709"/>
        <w:jc w:val="both"/>
        <w:rPr>
          <w:rFonts w:ascii="Times New Roman" w:eastAsia="Calibri" w:hAnsi="Times New Roman" w:cs="Times New Roman"/>
          <w:sz w:val="28"/>
          <w:szCs w:val="28"/>
        </w:rPr>
      </w:pPr>
      <w:r w:rsidRPr="003E2144">
        <w:rPr>
          <w:rFonts w:ascii="Times New Roman" w:eastAsia="Calibri" w:hAnsi="Times New Roman" w:cs="Times New Roman"/>
          <w:sz w:val="28"/>
          <w:szCs w:val="28"/>
        </w:rPr>
        <w:t xml:space="preserve">Финансирование Подпрограммы осуществляется за счет средств бюджета городского округа город Рыбинск Ярославской области. </w:t>
      </w:r>
    </w:p>
    <w:p w:rsidR="008905D5" w:rsidRDefault="008905D5" w:rsidP="008905D5">
      <w:pPr>
        <w:spacing w:after="0" w:line="240" w:lineRule="auto"/>
        <w:jc w:val="center"/>
        <w:outlineLvl w:val="0"/>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Потребность в финансовых ресурсах Подпрограммы</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3"/>
        <w:gridCol w:w="1417"/>
        <w:gridCol w:w="1134"/>
        <w:gridCol w:w="1134"/>
        <w:gridCol w:w="1134"/>
        <w:gridCol w:w="1134"/>
      </w:tblGrid>
      <w:tr w:rsidR="008905D5" w:rsidRPr="003E2144" w:rsidTr="0014146C">
        <w:tc>
          <w:tcPr>
            <w:tcW w:w="4253"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jc w:val="both"/>
              <w:rPr>
                <w:rFonts w:ascii="Times New Roman" w:eastAsia="Times New Roman" w:hAnsi="Times New Roman" w:cs="Times New Roman"/>
                <w:b/>
                <w:sz w:val="24"/>
                <w:szCs w:val="24"/>
              </w:rPr>
            </w:pPr>
            <w:hyperlink r:id="rId42" w:history="1">
              <w:r w:rsidRPr="003E2144">
                <w:rPr>
                  <w:rFonts w:ascii="Times New Roman" w:eastAsia="Times New Roman" w:hAnsi="Times New Roman" w:cs="Times New Roman"/>
                  <w:sz w:val="24"/>
                  <w:szCs w:val="24"/>
                </w:rPr>
                <w:t xml:space="preserve">«Формирование земельных участков для </w:t>
              </w:r>
              <w:r w:rsidRPr="003E2144">
                <w:rPr>
                  <w:rFonts w:ascii="Times New Roman" w:eastAsia="Calibri" w:hAnsi="Times New Roman" w:cs="Times New Roman"/>
                  <w:sz w:val="24"/>
                  <w:szCs w:val="24"/>
                </w:rPr>
                <w:t>граждан, имеющих трех и более детей и иных</w:t>
              </w:r>
              <w:r w:rsidRPr="003E2144">
                <w:rPr>
                  <w:rFonts w:ascii="Times New Roman" w:eastAsia="Times New Roman" w:hAnsi="Times New Roman" w:cs="Times New Roman"/>
                  <w:sz w:val="24"/>
                  <w:szCs w:val="24"/>
                </w:rPr>
                <w:t xml:space="preserve"> отдельных категорий граждан»</w:t>
              </w:r>
            </w:hyperlink>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8905D5" w:rsidRPr="003E2144" w:rsidRDefault="008905D5" w:rsidP="0014146C">
            <w:pPr>
              <w:spacing w:after="0" w:line="240" w:lineRule="auto"/>
              <w:jc w:val="center"/>
              <w:rPr>
                <w:rFonts w:ascii="Times New Roman" w:eastAsia="Times New Roman" w:hAnsi="Times New Roman" w:cs="Times New Roman"/>
                <w:sz w:val="24"/>
                <w:szCs w:val="24"/>
              </w:rPr>
            </w:pPr>
            <w:r w:rsidRPr="003E2144">
              <w:rPr>
                <w:rFonts w:ascii="Times New Roman" w:eastAsia="Times New Roman" w:hAnsi="Times New Roman" w:cs="Times New Roman"/>
                <w:sz w:val="24"/>
                <w:szCs w:val="24"/>
              </w:rPr>
              <w:t>Всего</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905D5" w:rsidRPr="003E2144" w:rsidRDefault="008905D5" w:rsidP="0014146C">
            <w:pPr>
              <w:spacing w:after="0" w:line="240" w:lineRule="auto"/>
              <w:jc w:val="center"/>
              <w:rPr>
                <w:rFonts w:ascii="Times New Roman" w:eastAsia="Times New Roman" w:hAnsi="Times New Roman" w:cs="Times New Roman"/>
                <w:sz w:val="24"/>
                <w:szCs w:val="24"/>
              </w:rPr>
            </w:pPr>
            <w:r w:rsidRPr="003E2144">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905D5" w:rsidRPr="003E2144" w:rsidRDefault="008905D5" w:rsidP="0014146C">
            <w:pPr>
              <w:spacing w:after="0" w:line="240" w:lineRule="auto"/>
              <w:jc w:val="center"/>
              <w:rPr>
                <w:rFonts w:ascii="Times New Roman" w:eastAsia="Times New Roman" w:hAnsi="Times New Roman" w:cs="Times New Roman"/>
                <w:sz w:val="24"/>
                <w:szCs w:val="24"/>
              </w:rPr>
            </w:pPr>
            <w:r w:rsidRPr="003E2144">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905D5" w:rsidRPr="003E2144" w:rsidRDefault="008905D5" w:rsidP="0014146C">
            <w:pPr>
              <w:spacing w:after="0" w:line="240" w:lineRule="auto"/>
              <w:jc w:val="center"/>
              <w:rPr>
                <w:rFonts w:ascii="Times New Roman" w:eastAsia="Times New Roman" w:hAnsi="Times New Roman" w:cs="Times New Roman"/>
                <w:sz w:val="24"/>
                <w:szCs w:val="24"/>
              </w:rPr>
            </w:pPr>
            <w:r w:rsidRPr="003E2144">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905D5" w:rsidRPr="003E2144" w:rsidRDefault="008905D5" w:rsidP="0014146C">
            <w:pPr>
              <w:spacing w:after="0" w:line="240" w:lineRule="auto"/>
              <w:jc w:val="center"/>
              <w:rPr>
                <w:rFonts w:ascii="Times New Roman" w:eastAsia="Times New Roman" w:hAnsi="Times New Roman" w:cs="Times New Roman"/>
                <w:sz w:val="24"/>
                <w:szCs w:val="24"/>
              </w:rPr>
            </w:pPr>
            <w:r w:rsidRPr="003E2144">
              <w:rPr>
                <w:rFonts w:ascii="Times New Roman" w:eastAsia="Times New Roman" w:hAnsi="Times New Roman" w:cs="Times New Roman"/>
                <w:sz w:val="24"/>
                <w:szCs w:val="24"/>
              </w:rPr>
              <w:t>202</w:t>
            </w:r>
            <w:r>
              <w:rPr>
                <w:rFonts w:ascii="Times New Roman" w:eastAsia="Times New Roman" w:hAnsi="Times New Roman" w:cs="Times New Roman"/>
                <w:sz w:val="24"/>
                <w:szCs w:val="24"/>
              </w:rPr>
              <w:t>7</w:t>
            </w:r>
          </w:p>
        </w:tc>
      </w:tr>
      <w:tr w:rsidR="008905D5" w:rsidRPr="003E2144" w:rsidTr="0014146C">
        <w:tc>
          <w:tcPr>
            <w:tcW w:w="4253"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jc w:val="both"/>
              <w:rPr>
                <w:rFonts w:ascii="Times New Roman" w:eastAsia="Times New Roman" w:hAnsi="Times New Roman" w:cs="Times New Roman"/>
                <w:sz w:val="24"/>
                <w:szCs w:val="24"/>
              </w:rPr>
            </w:pPr>
            <w:r w:rsidRPr="003E2144">
              <w:rPr>
                <w:rFonts w:ascii="Times New Roman" w:eastAsia="Times New Roman" w:hAnsi="Times New Roman" w:cs="Times New Roman"/>
                <w:sz w:val="24"/>
                <w:szCs w:val="24"/>
              </w:rPr>
              <w:lastRenderedPageBreak/>
              <w:t>бюджет города</w:t>
            </w:r>
            <w:r>
              <w:rPr>
                <w:rFonts w:ascii="Times New Roman" w:eastAsia="Times New Roman" w:hAnsi="Times New Roman" w:cs="Times New Roman"/>
                <w:sz w:val="24"/>
                <w:szCs w:val="24"/>
              </w:rPr>
              <w:t xml:space="preserve"> (</w:t>
            </w:r>
            <w:r w:rsidRPr="00AB491C">
              <w:rPr>
                <w:rFonts w:ascii="Times New Roman" w:eastAsia="Times New Roman" w:hAnsi="Times New Roman" w:cs="Times New Roman"/>
              </w:rPr>
              <w:t>млн.руб.</w:t>
            </w:r>
            <w:r>
              <w:rPr>
                <w:rFonts w:ascii="Times New Roman" w:eastAsia="Times New Roman"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0,60</w:t>
            </w:r>
          </w:p>
        </w:tc>
        <w:tc>
          <w:tcPr>
            <w:tcW w:w="1134"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jc w:val="center"/>
              <w:rPr>
                <w:rFonts w:ascii="Times New Roman" w:eastAsia="Times New Roman" w:hAnsi="Times New Roman" w:cs="Times New Roman"/>
                <w:sz w:val="24"/>
                <w:szCs w:val="24"/>
              </w:rPr>
            </w:pPr>
            <w:r w:rsidRPr="003E2144">
              <w:rPr>
                <w:rFonts w:ascii="Times New Roman" w:eastAsia="Times New Roman" w:hAnsi="Times New Roman" w:cs="Times New Roman"/>
                <w:sz w:val="24"/>
                <w:szCs w:val="24"/>
              </w:rPr>
              <w:t>0,</w:t>
            </w:r>
            <w:r>
              <w:rPr>
                <w:rFonts w:ascii="Times New Roman" w:eastAsia="Times New Roman" w:hAnsi="Times New Roman" w:cs="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jc w:val="center"/>
              <w:rPr>
                <w:rFonts w:ascii="Times New Roman" w:eastAsia="Times New Roman" w:hAnsi="Times New Roman" w:cs="Times New Roman"/>
                <w:sz w:val="24"/>
                <w:szCs w:val="24"/>
              </w:rPr>
            </w:pPr>
            <w:r w:rsidRPr="003E2144">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r w:rsidRPr="003E2144">
              <w:rPr>
                <w:rFonts w:ascii="Times New Roman" w:eastAsia="Times New Roman" w:hAnsi="Times New Roman" w:cs="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jc w:val="center"/>
              <w:rPr>
                <w:rFonts w:ascii="Times New Roman" w:eastAsia="Times New Roman" w:hAnsi="Times New Roman" w:cs="Times New Roman"/>
                <w:sz w:val="24"/>
                <w:szCs w:val="24"/>
              </w:rPr>
            </w:pPr>
            <w:r w:rsidRPr="003E2144">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r w:rsidRPr="003E2144">
              <w:rPr>
                <w:rFonts w:ascii="Times New Roman" w:eastAsia="Times New Roman" w:hAnsi="Times New Roman" w:cs="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0,20</w:t>
            </w:r>
          </w:p>
        </w:tc>
      </w:tr>
      <w:tr w:rsidR="008905D5" w:rsidRPr="003E2144" w:rsidTr="0014146C">
        <w:tc>
          <w:tcPr>
            <w:tcW w:w="4253"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jc w:val="both"/>
              <w:rPr>
                <w:rFonts w:ascii="Times New Roman" w:eastAsia="Times New Roman" w:hAnsi="Times New Roman" w:cs="Times New Roman"/>
                <w:sz w:val="24"/>
                <w:szCs w:val="24"/>
              </w:rPr>
            </w:pPr>
            <w:r w:rsidRPr="003E2144">
              <w:rPr>
                <w:rFonts w:ascii="Times New Roman" w:eastAsia="Times New Roman" w:hAnsi="Times New Roman" w:cs="Times New Roman"/>
                <w:sz w:val="24"/>
                <w:szCs w:val="24"/>
              </w:rPr>
              <w:t>бюджет области</w:t>
            </w:r>
            <w:r>
              <w:rPr>
                <w:rFonts w:ascii="Times New Roman" w:eastAsia="Times New Roman" w:hAnsi="Times New Roman" w:cs="Times New Roman"/>
                <w:sz w:val="24"/>
                <w:szCs w:val="24"/>
              </w:rPr>
              <w:t xml:space="preserve"> (</w:t>
            </w:r>
            <w:r w:rsidRPr="00AB491C">
              <w:rPr>
                <w:rFonts w:ascii="Times New Roman" w:eastAsia="Times New Roman" w:hAnsi="Times New Roman" w:cs="Times New Roman"/>
              </w:rPr>
              <w:t>млн.руб.</w:t>
            </w:r>
            <w:r>
              <w:rPr>
                <w:rFonts w:ascii="Times New Roman" w:eastAsia="Times New Roman"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jc w:val="center"/>
              <w:rPr>
                <w:rFonts w:ascii="Times New Roman" w:eastAsia="Times New Roman" w:hAnsi="Times New Roman" w:cs="Times New Roman"/>
                <w:sz w:val="24"/>
                <w:szCs w:val="24"/>
              </w:rPr>
            </w:pPr>
            <w:r w:rsidRPr="003E2144">
              <w:rPr>
                <w:rFonts w:ascii="Times New Roman" w:eastAsia="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jc w:val="center"/>
              <w:rPr>
                <w:rFonts w:ascii="Times New Roman" w:eastAsia="Times New Roman" w:hAnsi="Times New Roman" w:cs="Times New Roman"/>
                <w:sz w:val="24"/>
                <w:szCs w:val="24"/>
              </w:rPr>
            </w:pPr>
            <w:r w:rsidRPr="003E2144">
              <w:rPr>
                <w:rFonts w:ascii="Times New Roman" w:eastAsia="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jc w:val="center"/>
              <w:rPr>
                <w:rFonts w:ascii="Times New Roman" w:eastAsia="Times New Roman" w:hAnsi="Times New Roman" w:cs="Times New Roman"/>
                <w:sz w:val="24"/>
                <w:szCs w:val="24"/>
              </w:rPr>
            </w:pPr>
            <w:r w:rsidRPr="003E2144">
              <w:rPr>
                <w:rFonts w:ascii="Times New Roman" w:eastAsia="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jc w:val="center"/>
              <w:rPr>
                <w:rFonts w:ascii="Times New Roman" w:eastAsia="Times New Roman" w:hAnsi="Times New Roman" w:cs="Times New Roman"/>
                <w:sz w:val="24"/>
                <w:szCs w:val="24"/>
              </w:rPr>
            </w:pPr>
            <w:r w:rsidRPr="003E2144">
              <w:rPr>
                <w:rFonts w:ascii="Times New Roman" w:eastAsia="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jc w:val="center"/>
              <w:rPr>
                <w:rFonts w:ascii="Times New Roman" w:eastAsia="Times New Roman" w:hAnsi="Times New Roman" w:cs="Times New Roman"/>
                <w:sz w:val="24"/>
                <w:szCs w:val="24"/>
              </w:rPr>
            </w:pPr>
            <w:r w:rsidRPr="003E2144">
              <w:rPr>
                <w:rFonts w:ascii="Times New Roman" w:eastAsia="Times New Roman" w:hAnsi="Times New Roman" w:cs="Times New Roman"/>
                <w:sz w:val="24"/>
                <w:szCs w:val="24"/>
              </w:rPr>
              <w:t>-</w:t>
            </w:r>
          </w:p>
        </w:tc>
      </w:tr>
      <w:tr w:rsidR="008905D5" w:rsidRPr="003E2144" w:rsidTr="0014146C">
        <w:tc>
          <w:tcPr>
            <w:tcW w:w="4253" w:type="dxa"/>
            <w:tcBorders>
              <w:top w:val="single" w:sz="4" w:space="0" w:color="000000"/>
              <w:left w:val="single" w:sz="4" w:space="0" w:color="000000"/>
              <w:bottom w:val="single" w:sz="4" w:space="0" w:color="000000"/>
              <w:right w:val="single" w:sz="4" w:space="0" w:color="000000"/>
            </w:tcBorders>
            <w:hideMark/>
          </w:tcPr>
          <w:p w:rsidR="008905D5" w:rsidRDefault="008905D5" w:rsidP="0014146C">
            <w:pPr>
              <w:spacing w:after="0" w:line="240" w:lineRule="auto"/>
              <w:ind w:right="34"/>
              <w:jc w:val="both"/>
              <w:rPr>
                <w:rFonts w:ascii="Times New Roman" w:eastAsia="Times New Roman" w:hAnsi="Times New Roman" w:cs="Times New Roman"/>
                <w:sz w:val="24"/>
                <w:szCs w:val="24"/>
              </w:rPr>
            </w:pPr>
            <w:r w:rsidRPr="003E2144">
              <w:rPr>
                <w:rFonts w:ascii="Times New Roman" w:eastAsia="Times New Roman" w:hAnsi="Times New Roman" w:cs="Times New Roman"/>
                <w:sz w:val="24"/>
                <w:szCs w:val="24"/>
              </w:rPr>
              <w:t>бюджет Российской Федерации</w:t>
            </w:r>
          </w:p>
          <w:p w:rsidR="008905D5" w:rsidRPr="003E2144" w:rsidRDefault="008905D5" w:rsidP="0014146C">
            <w:pPr>
              <w:spacing w:after="0" w:line="240" w:lineRule="auto"/>
              <w:ind w:righ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AB491C">
              <w:rPr>
                <w:rFonts w:ascii="Times New Roman" w:eastAsia="Times New Roman" w:hAnsi="Times New Roman" w:cs="Times New Roman"/>
              </w:rPr>
              <w:t>млн.руб.</w:t>
            </w:r>
            <w:r>
              <w:rPr>
                <w:rFonts w:ascii="Times New Roman" w:eastAsia="Times New Roman"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jc w:val="center"/>
              <w:rPr>
                <w:rFonts w:ascii="Times New Roman" w:eastAsia="Times New Roman" w:hAnsi="Times New Roman" w:cs="Times New Roman"/>
                <w:sz w:val="24"/>
                <w:szCs w:val="24"/>
              </w:rPr>
            </w:pPr>
            <w:r w:rsidRPr="003E2144">
              <w:rPr>
                <w:rFonts w:ascii="Times New Roman" w:eastAsia="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jc w:val="center"/>
              <w:rPr>
                <w:rFonts w:ascii="Times New Roman" w:eastAsia="Times New Roman" w:hAnsi="Times New Roman" w:cs="Times New Roman"/>
                <w:sz w:val="24"/>
                <w:szCs w:val="24"/>
              </w:rPr>
            </w:pPr>
            <w:r w:rsidRPr="003E2144">
              <w:rPr>
                <w:rFonts w:ascii="Times New Roman" w:eastAsia="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jc w:val="center"/>
              <w:rPr>
                <w:rFonts w:ascii="Times New Roman" w:eastAsia="Times New Roman" w:hAnsi="Times New Roman" w:cs="Times New Roman"/>
                <w:sz w:val="24"/>
                <w:szCs w:val="24"/>
              </w:rPr>
            </w:pPr>
            <w:r w:rsidRPr="003E2144">
              <w:rPr>
                <w:rFonts w:ascii="Times New Roman" w:eastAsia="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8905D5" w:rsidRPr="003E2144" w:rsidRDefault="008905D5" w:rsidP="0014146C">
            <w:pPr>
              <w:spacing w:after="0" w:line="240" w:lineRule="auto"/>
              <w:jc w:val="center"/>
              <w:rPr>
                <w:rFonts w:ascii="Times New Roman" w:eastAsia="Times New Roman" w:hAnsi="Times New Roman" w:cs="Times New Roman"/>
                <w:sz w:val="24"/>
                <w:szCs w:val="24"/>
              </w:rPr>
            </w:pPr>
            <w:r w:rsidRPr="003E2144">
              <w:rPr>
                <w:rFonts w:ascii="Times New Roman" w:eastAsia="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8905D5" w:rsidRPr="003E2144" w:rsidRDefault="008905D5" w:rsidP="0014146C">
            <w:pPr>
              <w:spacing w:after="0" w:line="240" w:lineRule="auto"/>
              <w:jc w:val="center"/>
              <w:rPr>
                <w:rFonts w:ascii="Times New Roman" w:eastAsia="Times New Roman" w:hAnsi="Times New Roman" w:cs="Times New Roman"/>
                <w:sz w:val="24"/>
                <w:szCs w:val="24"/>
              </w:rPr>
            </w:pPr>
            <w:r w:rsidRPr="003E2144">
              <w:rPr>
                <w:rFonts w:ascii="Times New Roman" w:eastAsia="Times New Roman" w:hAnsi="Times New Roman" w:cs="Times New Roman"/>
                <w:sz w:val="24"/>
                <w:szCs w:val="24"/>
              </w:rPr>
              <w:t>-</w:t>
            </w:r>
          </w:p>
        </w:tc>
      </w:tr>
      <w:tr w:rsidR="008905D5" w:rsidRPr="003E2144" w:rsidTr="0014146C">
        <w:tc>
          <w:tcPr>
            <w:tcW w:w="4253"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jc w:val="both"/>
              <w:rPr>
                <w:rFonts w:ascii="Times New Roman" w:eastAsia="Times New Roman" w:hAnsi="Times New Roman" w:cs="Times New Roman"/>
                <w:sz w:val="24"/>
                <w:szCs w:val="24"/>
              </w:rPr>
            </w:pPr>
            <w:r w:rsidRPr="003E2144">
              <w:rPr>
                <w:rFonts w:ascii="Times New Roman" w:eastAsia="Times New Roman" w:hAnsi="Times New Roman" w:cs="Times New Roman"/>
                <w:sz w:val="24"/>
                <w:szCs w:val="24"/>
              </w:rPr>
              <w:t>Итого по Подпрограмме:</w:t>
            </w:r>
          </w:p>
        </w:tc>
        <w:tc>
          <w:tcPr>
            <w:tcW w:w="1417"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0,60</w:t>
            </w:r>
          </w:p>
        </w:tc>
        <w:tc>
          <w:tcPr>
            <w:tcW w:w="1134"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jc w:val="center"/>
              <w:rPr>
                <w:rFonts w:ascii="Times New Roman" w:eastAsia="Times New Roman" w:hAnsi="Times New Roman" w:cs="Times New Roman"/>
                <w:sz w:val="24"/>
                <w:szCs w:val="24"/>
              </w:rPr>
            </w:pPr>
            <w:r w:rsidRPr="003E2144">
              <w:rPr>
                <w:rFonts w:ascii="Times New Roman" w:eastAsia="Times New Roman" w:hAnsi="Times New Roman" w:cs="Times New Roman"/>
                <w:sz w:val="24"/>
                <w:szCs w:val="24"/>
              </w:rPr>
              <w:t>0,</w:t>
            </w:r>
            <w:r>
              <w:rPr>
                <w:rFonts w:ascii="Times New Roman" w:eastAsia="Times New Roman" w:hAnsi="Times New Roman" w:cs="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jc w:val="center"/>
              <w:rPr>
                <w:rFonts w:ascii="Times New Roman" w:eastAsia="Times New Roman" w:hAnsi="Times New Roman" w:cs="Times New Roman"/>
                <w:sz w:val="24"/>
                <w:szCs w:val="24"/>
              </w:rPr>
            </w:pPr>
            <w:r w:rsidRPr="003E2144">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r w:rsidRPr="003E2144">
              <w:rPr>
                <w:rFonts w:ascii="Times New Roman" w:eastAsia="Times New Roman" w:hAnsi="Times New Roman" w:cs="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jc w:val="center"/>
              <w:rPr>
                <w:rFonts w:ascii="Times New Roman" w:eastAsia="Times New Roman" w:hAnsi="Times New Roman" w:cs="Times New Roman"/>
                <w:sz w:val="24"/>
                <w:szCs w:val="24"/>
              </w:rPr>
            </w:pPr>
            <w:r w:rsidRPr="003E2144">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r w:rsidRPr="003E2144">
              <w:rPr>
                <w:rFonts w:ascii="Times New Roman" w:eastAsia="Times New Roman" w:hAnsi="Times New Roman" w:cs="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0,20</w:t>
            </w:r>
          </w:p>
        </w:tc>
      </w:tr>
    </w:tbl>
    <w:p w:rsidR="008905D5" w:rsidRDefault="008905D5" w:rsidP="008905D5">
      <w:pPr>
        <w:spacing w:after="0" w:line="240" w:lineRule="auto"/>
        <w:ind w:firstLine="540"/>
        <w:jc w:val="center"/>
        <w:outlineLvl w:val="1"/>
        <w:rPr>
          <w:rFonts w:ascii="Times New Roman" w:eastAsia="Times New Roman" w:hAnsi="Times New Roman" w:cs="Times New Roman"/>
          <w:sz w:val="28"/>
          <w:szCs w:val="28"/>
        </w:rPr>
      </w:pPr>
    </w:p>
    <w:p w:rsidR="008905D5" w:rsidRPr="003E2144" w:rsidRDefault="008905D5" w:rsidP="008905D5">
      <w:pPr>
        <w:spacing w:after="0" w:line="240" w:lineRule="auto"/>
        <w:ind w:firstLine="540"/>
        <w:jc w:val="center"/>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3E2144">
        <w:rPr>
          <w:rFonts w:ascii="Times New Roman" w:eastAsia="Times New Roman" w:hAnsi="Times New Roman" w:cs="Times New Roman"/>
          <w:sz w:val="28"/>
          <w:szCs w:val="28"/>
        </w:rPr>
        <w:t>.6. Механизм реализации Подпрограммы</w:t>
      </w:r>
    </w:p>
    <w:p w:rsidR="008905D5" w:rsidRPr="0087412D" w:rsidRDefault="008905D5" w:rsidP="008905D5">
      <w:pPr>
        <w:spacing w:after="0" w:line="240" w:lineRule="auto"/>
        <w:ind w:firstLine="540"/>
        <w:jc w:val="center"/>
        <w:outlineLvl w:val="1"/>
        <w:rPr>
          <w:rFonts w:ascii="Times New Roman" w:eastAsia="Times New Roman" w:hAnsi="Times New Roman" w:cs="Times New Roman"/>
          <w:sz w:val="16"/>
          <w:szCs w:val="16"/>
        </w:rPr>
      </w:pPr>
    </w:p>
    <w:p w:rsidR="008905D5" w:rsidRPr="003E2144" w:rsidRDefault="008905D5" w:rsidP="008905D5">
      <w:pPr>
        <w:spacing w:after="0" w:line="240" w:lineRule="auto"/>
        <w:ind w:firstLine="540"/>
        <w:jc w:val="both"/>
        <w:rPr>
          <w:rFonts w:ascii="Times New Roman" w:eastAsia="Times New Roman" w:hAnsi="Times New Roman" w:cs="Times New Roman"/>
          <w:color w:val="000000"/>
          <w:sz w:val="28"/>
          <w:szCs w:val="28"/>
        </w:rPr>
      </w:pPr>
      <w:r w:rsidRPr="003E2144">
        <w:rPr>
          <w:rFonts w:ascii="Times New Roman" w:eastAsia="Times New Roman" w:hAnsi="Times New Roman" w:cs="Times New Roman"/>
          <w:color w:val="000000"/>
          <w:sz w:val="28"/>
          <w:szCs w:val="28"/>
        </w:rPr>
        <w:t xml:space="preserve">Реализация </w:t>
      </w:r>
      <w:r w:rsidRPr="003E2144">
        <w:rPr>
          <w:rFonts w:ascii="Times New Roman" w:eastAsia="Times New Roman" w:hAnsi="Times New Roman" w:cs="Times New Roman"/>
          <w:sz w:val="28"/>
          <w:szCs w:val="28"/>
        </w:rPr>
        <w:t xml:space="preserve">Подпрограммы </w:t>
      </w:r>
      <w:r w:rsidRPr="003E2144">
        <w:rPr>
          <w:rFonts w:ascii="Times New Roman" w:eastAsia="Times New Roman" w:hAnsi="Times New Roman" w:cs="Times New Roman"/>
          <w:color w:val="000000"/>
          <w:sz w:val="28"/>
          <w:szCs w:val="28"/>
        </w:rPr>
        <w:t xml:space="preserve">осуществляется </w:t>
      </w:r>
      <w:r w:rsidRPr="003E2144">
        <w:rPr>
          <w:rFonts w:ascii="Times New Roman" w:eastAsia="Calibri" w:hAnsi="Times New Roman" w:cs="Times New Roman"/>
          <w:sz w:val="28"/>
          <w:szCs w:val="28"/>
        </w:rPr>
        <w:t>Департаментом имущественных и земельных отношений Администрации городского округа город Рыбинск</w:t>
      </w:r>
      <w:r>
        <w:rPr>
          <w:rFonts w:ascii="Times New Roman" w:eastAsia="Calibri" w:hAnsi="Times New Roman" w:cs="Times New Roman"/>
          <w:sz w:val="28"/>
          <w:szCs w:val="28"/>
        </w:rPr>
        <w:t xml:space="preserve"> Ярославской области</w:t>
      </w:r>
      <w:r w:rsidRPr="003E2144">
        <w:rPr>
          <w:rFonts w:ascii="Times New Roman" w:eastAsia="Times New Roman" w:hAnsi="Times New Roman" w:cs="Times New Roman"/>
          <w:sz w:val="28"/>
          <w:szCs w:val="28"/>
        </w:rPr>
        <w:t xml:space="preserve">, </w:t>
      </w:r>
      <w:r w:rsidRPr="003E2144">
        <w:rPr>
          <w:rFonts w:ascii="Times New Roman" w:eastAsia="Times New Roman" w:hAnsi="Times New Roman" w:cs="Times New Roman"/>
          <w:color w:val="000000"/>
          <w:sz w:val="28"/>
          <w:szCs w:val="28"/>
        </w:rPr>
        <w:t xml:space="preserve">который выполняет </w:t>
      </w:r>
      <w:r w:rsidRPr="003E2144">
        <w:rPr>
          <w:rFonts w:ascii="Times New Roman" w:eastAsia="Times New Roman" w:hAnsi="Times New Roman" w:cs="Times New Roman"/>
          <w:sz w:val="28"/>
          <w:szCs w:val="28"/>
        </w:rPr>
        <w:t>мероприятия по подбору и формированию земельных участков, предназначенных для бесплатного предоставления в собственность граждан, а также включению их в перечень земельных участков, предназначенных для бесплатного предоставления в собственность граждан (далее - Перечень земельных участков).</w:t>
      </w:r>
    </w:p>
    <w:p w:rsidR="008905D5" w:rsidRPr="003E2144" w:rsidRDefault="008905D5" w:rsidP="008905D5">
      <w:pPr>
        <w:spacing w:after="0" w:line="240" w:lineRule="auto"/>
        <w:ind w:firstLine="540"/>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Земельные участки предоставляются на основании письменного заявления о бесплатном предоставлении в собственность земельного участка. </w:t>
      </w:r>
      <w:r w:rsidRPr="003E2144">
        <w:rPr>
          <w:rFonts w:ascii="Times New Roman" w:eastAsia="Times New Roman" w:hAnsi="Times New Roman" w:cs="Times New Roman"/>
          <w:color w:val="000000"/>
          <w:sz w:val="28"/>
          <w:szCs w:val="28"/>
        </w:rPr>
        <w:t>Департамент имущественных и земельных отношений</w:t>
      </w:r>
      <w:r>
        <w:rPr>
          <w:rFonts w:ascii="Times New Roman" w:eastAsia="Times New Roman" w:hAnsi="Times New Roman" w:cs="Times New Roman"/>
          <w:color w:val="000000"/>
          <w:sz w:val="28"/>
          <w:szCs w:val="28"/>
        </w:rPr>
        <w:t xml:space="preserve"> </w:t>
      </w:r>
      <w:r w:rsidRPr="003E2144">
        <w:rPr>
          <w:rFonts w:ascii="Times New Roman" w:eastAsia="Calibri" w:hAnsi="Times New Roman" w:cs="Times New Roman"/>
          <w:sz w:val="28"/>
          <w:szCs w:val="28"/>
        </w:rPr>
        <w:t>Администрации городского округа город Рыбинск</w:t>
      </w:r>
      <w:r>
        <w:rPr>
          <w:rFonts w:ascii="Times New Roman" w:eastAsia="Calibri" w:hAnsi="Times New Roman" w:cs="Times New Roman"/>
          <w:sz w:val="28"/>
          <w:szCs w:val="28"/>
        </w:rPr>
        <w:t xml:space="preserve"> Ярославской области</w:t>
      </w:r>
      <w:r w:rsidRPr="003E2144">
        <w:rPr>
          <w:rFonts w:ascii="Times New Roman" w:eastAsia="Times New Roman" w:hAnsi="Times New Roman" w:cs="Times New Roman"/>
          <w:sz w:val="28"/>
          <w:szCs w:val="28"/>
        </w:rPr>
        <w:t xml:space="preserve"> в течение тридцати календарных дней со дня регистрации заявления рассматривает заявление, проводит проверку достоверности указанных в заявлении (или прилагаемых документах) сведений, принимает решение о принятии гражданина на учет в качестве имеющего право на бесплатное предоставление в собственность земельного участка или об отказе в принятии гражданина на учет. </w:t>
      </w:r>
    </w:p>
    <w:p w:rsidR="008905D5" w:rsidRPr="003E2144" w:rsidRDefault="008905D5" w:rsidP="008905D5">
      <w:pPr>
        <w:spacing w:after="0" w:line="240" w:lineRule="auto"/>
        <w:ind w:firstLine="540"/>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Предоставление земельных участков осуществляется с учетом очередности, предполагаемой цели использования и желаемого местонахождения земельного участка, указанных в заявлении о бесплатном предоставлении в собственность земельного участка, порядкового номера земельного участка, включенного в Перечень земельных участков.</w:t>
      </w:r>
    </w:p>
    <w:p w:rsidR="008905D5" w:rsidRPr="003E2144" w:rsidRDefault="008905D5" w:rsidP="008905D5">
      <w:pPr>
        <w:spacing w:after="0" w:line="240" w:lineRule="auto"/>
        <w:ind w:firstLine="540"/>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Очередность предоставления земельных участков определяется по порядковому номеру гражданина, под которым он зарегистрирован в книге учета граждан, имеющих право на бесплатное приобретение земельных участков.</w:t>
      </w:r>
    </w:p>
    <w:p w:rsidR="008905D5" w:rsidRPr="003E2144" w:rsidRDefault="008905D5" w:rsidP="008905D5">
      <w:pPr>
        <w:spacing w:after="0" w:line="240" w:lineRule="auto"/>
        <w:ind w:firstLine="540"/>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В случае согласия гражданина на приобретение предложенного земельного участка </w:t>
      </w:r>
      <w:r w:rsidRPr="003E2144">
        <w:rPr>
          <w:rFonts w:ascii="Times New Roman" w:eastAsia="Times New Roman" w:hAnsi="Times New Roman" w:cs="Times New Roman"/>
          <w:color w:val="000000"/>
          <w:sz w:val="28"/>
          <w:szCs w:val="28"/>
        </w:rPr>
        <w:t>Департамент имущественных и земельных отношений</w:t>
      </w:r>
      <w:r>
        <w:rPr>
          <w:rFonts w:ascii="Times New Roman" w:eastAsia="Times New Roman" w:hAnsi="Times New Roman" w:cs="Times New Roman"/>
          <w:color w:val="000000"/>
          <w:sz w:val="28"/>
          <w:szCs w:val="28"/>
        </w:rPr>
        <w:t xml:space="preserve"> </w:t>
      </w:r>
      <w:r w:rsidRPr="003E2144">
        <w:rPr>
          <w:rFonts w:ascii="Times New Roman" w:eastAsia="Calibri" w:hAnsi="Times New Roman" w:cs="Times New Roman"/>
          <w:sz w:val="28"/>
          <w:szCs w:val="28"/>
        </w:rPr>
        <w:t>Администрации городского округа город Рыбинск</w:t>
      </w:r>
      <w:r>
        <w:rPr>
          <w:rFonts w:ascii="Times New Roman" w:eastAsia="Calibri" w:hAnsi="Times New Roman" w:cs="Times New Roman"/>
          <w:sz w:val="28"/>
          <w:szCs w:val="28"/>
        </w:rPr>
        <w:t xml:space="preserve"> Ярославской области</w:t>
      </w:r>
      <w:r w:rsidRPr="003E2144">
        <w:rPr>
          <w:rFonts w:ascii="Times New Roman" w:eastAsia="Times New Roman" w:hAnsi="Times New Roman" w:cs="Times New Roman"/>
          <w:sz w:val="28"/>
          <w:szCs w:val="28"/>
        </w:rPr>
        <w:t xml:space="preserve"> в течение десяти календарных дней со дня получения согласия гражданина принимает решение о предоставлении земельного участка. </w:t>
      </w:r>
    </w:p>
    <w:p w:rsidR="008905D5" w:rsidRPr="003E2144" w:rsidRDefault="008905D5" w:rsidP="008905D5">
      <w:pPr>
        <w:spacing w:after="0" w:line="240" w:lineRule="auto"/>
        <w:ind w:firstLine="540"/>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Решение о предоставлении гражданину земельного участка в собственность является основанием для государственной регистрации права собственности на земельный участок.</w:t>
      </w:r>
    </w:p>
    <w:p w:rsidR="008905D5" w:rsidRDefault="008905D5" w:rsidP="008905D5">
      <w:pPr>
        <w:spacing w:after="0" w:line="240" w:lineRule="auto"/>
        <w:jc w:val="center"/>
        <w:rPr>
          <w:rFonts w:ascii="Times New Roman" w:eastAsia="Times New Roman" w:hAnsi="Times New Roman" w:cs="Times New Roman"/>
          <w:color w:val="000000"/>
          <w:sz w:val="28"/>
          <w:szCs w:val="28"/>
        </w:rPr>
      </w:pPr>
    </w:p>
    <w:p w:rsidR="008905D5" w:rsidRDefault="008905D5" w:rsidP="008905D5">
      <w:pPr>
        <w:spacing w:after="0" w:line="240" w:lineRule="auto"/>
        <w:jc w:val="center"/>
        <w:rPr>
          <w:rFonts w:ascii="Times New Roman" w:eastAsia="Times New Roman" w:hAnsi="Times New Roman" w:cs="Times New Roman"/>
          <w:color w:val="000000"/>
          <w:sz w:val="28"/>
          <w:szCs w:val="28"/>
        </w:rPr>
      </w:pPr>
    </w:p>
    <w:p w:rsidR="008905D5" w:rsidRDefault="008905D5" w:rsidP="008905D5">
      <w:pPr>
        <w:spacing w:after="0" w:line="240" w:lineRule="auto"/>
        <w:jc w:val="center"/>
        <w:rPr>
          <w:rFonts w:ascii="Times New Roman" w:eastAsia="Times New Roman" w:hAnsi="Times New Roman" w:cs="Times New Roman"/>
          <w:color w:val="000000"/>
          <w:sz w:val="28"/>
          <w:szCs w:val="28"/>
        </w:rPr>
      </w:pPr>
    </w:p>
    <w:p w:rsidR="008905D5" w:rsidRDefault="008905D5" w:rsidP="008905D5">
      <w:pPr>
        <w:spacing w:after="0" w:line="240" w:lineRule="auto"/>
        <w:jc w:val="center"/>
        <w:rPr>
          <w:rFonts w:ascii="Times New Roman" w:eastAsia="Times New Roman" w:hAnsi="Times New Roman" w:cs="Times New Roman"/>
          <w:color w:val="000000"/>
          <w:sz w:val="28"/>
          <w:szCs w:val="28"/>
        </w:rPr>
      </w:pPr>
    </w:p>
    <w:p w:rsidR="008905D5" w:rsidRDefault="008905D5" w:rsidP="008905D5">
      <w:pPr>
        <w:spacing w:after="0" w:line="240" w:lineRule="auto"/>
        <w:jc w:val="center"/>
        <w:rPr>
          <w:rFonts w:ascii="Times New Roman" w:eastAsia="Times New Roman" w:hAnsi="Times New Roman" w:cs="Times New Roman"/>
          <w:color w:val="000000"/>
          <w:sz w:val="28"/>
          <w:szCs w:val="28"/>
        </w:rPr>
      </w:pPr>
    </w:p>
    <w:p w:rsidR="008905D5" w:rsidRDefault="008905D5" w:rsidP="008905D5">
      <w:pPr>
        <w:spacing w:after="0" w:line="240" w:lineRule="auto"/>
        <w:jc w:val="center"/>
        <w:rPr>
          <w:rFonts w:ascii="Times New Roman" w:eastAsia="Times New Roman" w:hAnsi="Times New Roman" w:cs="Times New Roman"/>
          <w:color w:val="000000"/>
          <w:sz w:val="28"/>
          <w:szCs w:val="28"/>
        </w:rPr>
      </w:pPr>
    </w:p>
    <w:p w:rsidR="008905D5" w:rsidRPr="003E2144" w:rsidRDefault="008905D5" w:rsidP="008905D5">
      <w:pPr>
        <w:spacing w:after="0" w:line="240" w:lineRule="auto"/>
        <w:jc w:val="center"/>
        <w:rPr>
          <w:rFonts w:ascii="Times New Roman" w:eastAsia="Times New Roman" w:hAnsi="Times New Roman" w:cs="Times New Roman"/>
          <w:color w:val="000000"/>
          <w:sz w:val="28"/>
          <w:szCs w:val="28"/>
        </w:rPr>
      </w:pPr>
      <w:r w:rsidRPr="003E2144">
        <w:rPr>
          <w:rFonts w:ascii="Times New Roman" w:eastAsia="Times New Roman" w:hAnsi="Times New Roman" w:cs="Times New Roman"/>
          <w:color w:val="000000"/>
          <w:sz w:val="28"/>
          <w:szCs w:val="28"/>
        </w:rPr>
        <w:lastRenderedPageBreak/>
        <w:t>2.7. Индикаторы результативности Подпрограммы</w:t>
      </w:r>
    </w:p>
    <w:p w:rsidR="008905D5" w:rsidRPr="003E2144" w:rsidRDefault="008905D5" w:rsidP="008905D5">
      <w:pPr>
        <w:widowControl w:val="0"/>
        <w:adjustRightInd w:val="0"/>
        <w:spacing w:after="0" w:line="240" w:lineRule="auto"/>
        <w:ind w:firstLine="567"/>
        <w:jc w:val="center"/>
        <w:rPr>
          <w:rFonts w:ascii="Times New Roman" w:eastAsia="Times New Roman" w:hAnsi="Times New Roman" w:cs="Times New Roman"/>
          <w:color w:val="000000"/>
          <w:sz w:val="28"/>
          <w:szCs w:val="28"/>
          <w:highlight w:val="cyan"/>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126"/>
        <w:gridCol w:w="1134"/>
        <w:gridCol w:w="993"/>
        <w:gridCol w:w="708"/>
        <w:gridCol w:w="709"/>
        <w:gridCol w:w="708"/>
        <w:gridCol w:w="710"/>
        <w:gridCol w:w="992"/>
      </w:tblGrid>
      <w:tr w:rsidR="008905D5" w:rsidRPr="003E2144" w:rsidTr="0014146C">
        <w:tc>
          <w:tcPr>
            <w:tcW w:w="1843" w:type="dxa"/>
          </w:tcPr>
          <w:p w:rsidR="008905D5" w:rsidRPr="003E2144" w:rsidRDefault="008905D5" w:rsidP="0014146C">
            <w:pPr>
              <w:widowControl w:val="0"/>
              <w:adjustRightInd w:val="0"/>
              <w:spacing w:after="0" w:line="240" w:lineRule="auto"/>
              <w:jc w:val="center"/>
              <w:rPr>
                <w:rFonts w:ascii="Times New Roman" w:eastAsia="Times New Roman" w:hAnsi="Times New Roman" w:cs="Times New Roman"/>
                <w:color w:val="000000"/>
                <w:sz w:val="24"/>
                <w:szCs w:val="24"/>
              </w:rPr>
            </w:pPr>
            <w:r w:rsidRPr="003E2144">
              <w:rPr>
                <w:rFonts w:ascii="Times New Roman" w:eastAsia="Times New Roman" w:hAnsi="Times New Roman" w:cs="Times New Roman"/>
                <w:color w:val="000000"/>
                <w:sz w:val="24"/>
                <w:szCs w:val="24"/>
              </w:rPr>
              <w:t>Наименование задачи</w:t>
            </w:r>
          </w:p>
        </w:tc>
        <w:tc>
          <w:tcPr>
            <w:tcW w:w="2126" w:type="dxa"/>
            <w:vAlign w:val="center"/>
          </w:tcPr>
          <w:p w:rsidR="008905D5" w:rsidRPr="003E2144" w:rsidRDefault="008905D5" w:rsidP="0014146C">
            <w:pPr>
              <w:widowControl w:val="0"/>
              <w:adjustRightInd w:val="0"/>
              <w:spacing w:after="0" w:line="240" w:lineRule="auto"/>
              <w:jc w:val="center"/>
              <w:rPr>
                <w:rFonts w:ascii="Times New Roman" w:eastAsia="Times New Roman" w:hAnsi="Times New Roman" w:cs="Times New Roman"/>
                <w:color w:val="000000"/>
                <w:sz w:val="24"/>
                <w:szCs w:val="24"/>
              </w:rPr>
            </w:pPr>
            <w:r w:rsidRPr="003E2144">
              <w:rPr>
                <w:rFonts w:ascii="Times New Roman" w:eastAsia="Times New Roman" w:hAnsi="Times New Roman" w:cs="Times New Roman"/>
                <w:color w:val="000000"/>
                <w:sz w:val="24"/>
                <w:szCs w:val="24"/>
              </w:rPr>
              <w:t>Наименование индикатора</w:t>
            </w:r>
          </w:p>
        </w:tc>
        <w:tc>
          <w:tcPr>
            <w:tcW w:w="1134" w:type="dxa"/>
            <w:tcMar>
              <w:left w:w="0" w:type="dxa"/>
              <w:right w:w="0" w:type="dxa"/>
            </w:tcMar>
            <w:vAlign w:val="center"/>
          </w:tcPr>
          <w:p w:rsidR="008905D5" w:rsidRPr="003E2144"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E2144">
              <w:rPr>
                <w:rFonts w:ascii="Times New Roman" w:eastAsia="Times New Roman" w:hAnsi="Times New Roman" w:cs="Times New Roman"/>
                <w:sz w:val="24"/>
                <w:szCs w:val="24"/>
              </w:rPr>
              <w:t>Единица измерения</w:t>
            </w:r>
          </w:p>
        </w:tc>
        <w:tc>
          <w:tcPr>
            <w:tcW w:w="993" w:type="dxa"/>
            <w:tcMar>
              <w:left w:w="0" w:type="dxa"/>
              <w:right w:w="0" w:type="dxa"/>
            </w:tcMar>
            <w:vAlign w:val="center"/>
          </w:tcPr>
          <w:p w:rsidR="008905D5" w:rsidRPr="003E2144" w:rsidRDefault="008905D5" w:rsidP="0014146C">
            <w:pPr>
              <w:widowControl w:val="0"/>
              <w:adjustRightInd w:val="0"/>
              <w:spacing w:after="0" w:line="240" w:lineRule="auto"/>
              <w:ind w:firstLine="24"/>
              <w:jc w:val="center"/>
              <w:rPr>
                <w:rFonts w:ascii="Times New Roman" w:eastAsia="Times New Roman" w:hAnsi="Times New Roman" w:cs="Times New Roman"/>
                <w:color w:val="000000"/>
                <w:sz w:val="24"/>
                <w:szCs w:val="24"/>
              </w:rPr>
            </w:pPr>
            <w:r w:rsidRPr="003E2144">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3</w:t>
            </w:r>
            <w:r w:rsidRPr="003E2144">
              <w:rPr>
                <w:rFonts w:ascii="Times New Roman" w:eastAsia="Times New Roman" w:hAnsi="Times New Roman" w:cs="Times New Roman"/>
                <w:color w:val="000000"/>
                <w:sz w:val="24"/>
                <w:szCs w:val="24"/>
              </w:rPr>
              <w:t xml:space="preserve"> базовый</w:t>
            </w:r>
          </w:p>
        </w:tc>
        <w:tc>
          <w:tcPr>
            <w:tcW w:w="708" w:type="dxa"/>
            <w:tcMar>
              <w:left w:w="0" w:type="dxa"/>
              <w:right w:w="0" w:type="dxa"/>
            </w:tcMar>
            <w:vAlign w:val="center"/>
          </w:tcPr>
          <w:p w:rsidR="008905D5" w:rsidRPr="003E2144"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E2144">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p>
        </w:tc>
        <w:tc>
          <w:tcPr>
            <w:tcW w:w="709" w:type="dxa"/>
            <w:tcMar>
              <w:left w:w="0" w:type="dxa"/>
              <w:right w:w="0" w:type="dxa"/>
            </w:tcMar>
            <w:vAlign w:val="center"/>
          </w:tcPr>
          <w:p w:rsidR="008905D5" w:rsidRPr="003E2144"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E2144">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p>
        </w:tc>
        <w:tc>
          <w:tcPr>
            <w:tcW w:w="708" w:type="dxa"/>
            <w:vAlign w:val="center"/>
          </w:tcPr>
          <w:p w:rsidR="008905D5" w:rsidRPr="003E2144"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E2144">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p>
        </w:tc>
        <w:tc>
          <w:tcPr>
            <w:tcW w:w="710" w:type="dxa"/>
            <w:vAlign w:val="center"/>
          </w:tcPr>
          <w:p w:rsidR="008905D5" w:rsidRPr="003E2144"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E2144">
              <w:rPr>
                <w:rFonts w:ascii="Times New Roman" w:eastAsia="Times New Roman" w:hAnsi="Times New Roman" w:cs="Times New Roman"/>
                <w:sz w:val="24"/>
                <w:szCs w:val="24"/>
              </w:rPr>
              <w:t>202</w:t>
            </w:r>
            <w:r>
              <w:rPr>
                <w:rFonts w:ascii="Times New Roman" w:eastAsia="Times New Roman" w:hAnsi="Times New Roman" w:cs="Times New Roman"/>
                <w:sz w:val="24"/>
                <w:szCs w:val="24"/>
              </w:rPr>
              <w:t>7</w:t>
            </w:r>
          </w:p>
        </w:tc>
        <w:tc>
          <w:tcPr>
            <w:tcW w:w="992" w:type="dxa"/>
          </w:tcPr>
          <w:p w:rsidR="008905D5" w:rsidRPr="003E2144"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 2024-2027</w:t>
            </w:r>
          </w:p>
        </w:tc>
      </w:tr>
      <w:tr w:rsidR="008905D5" w:rsidRPr="003E2144" w:rsidTr="0014146C">
        <w:trPr>
          <w:trHeight w:val="3072"/>
        </w:trPr>
        <w:tc>
          <w:tcPr>
            <w:tcW w:w="1843" w:type="dxa"/>
            <w:vMerge w:val="restart"/>
          </w:tcPr>
          <w:p w:rsidR="008905D5" w:rsidRPr="00873230" w:rsidRDefault="008905D5" w:rsidP="0014146C">
            <w:pPr>
              <w:widowControl w:val="0"/>
              <w:adjustRightInd w:val="0"/>
              <w:spacing w:after="0" w:line="240" w:lineRule="auto"/>
              <w:ind w:right="-108"/>
              <w:rPr>
                <w:rFonts w:ascii="Times New Roman" w:eastAsia="Times New Roman" w:hAnsi="Times New Roman" w:cs="Times New Roman"/>
                <w:color w:val="000000"/>
                <w:sz w:val="24"/>
                <w:szCs w:val="24"/>
              </w:rPr>
            </w:pPr>
            <w:r w:rsidRPr="00873230">
              <w:rPr>
                <w:rFonts w:ascii="Times New Roman" w:eastAsia="Times New Roman" w:hAnsi="Times New Roman" w:cs="Times New Roman"/>
                <w:sz w:val="24"/>
                <w:szCs w:val="24"/>
              </w:rPr>
              <w:t>Обеспечение мероприятий по формированию земельных участков для индивидуального жилищного строительства с целью дальнейшего бесплатного предоставления в собственность отдельным категориям граждан</w:t>
            </w:r>
          </w:p>
        </w:tc>
        <w:tc>
          <w:tcPr>
            <w:tcW w:w="2126" w:type="dxa"/>
            <w:vAlign w:val="center"/>
          </w:tcPr>
          <w:p w:rsidR="008905D5" w:rsidRPr="003E2144" w:rsidRDefault="008905D5" w:rsidP="0014146C">
            <w:pPr>
              <w:widowControl w:val="0"/>
              <w:adjustRightInd w:val="0"/>
              <w:spacing w:after="0" w:line="240" w:lineRule="auto"/>
              <w:rPr>
                <w:rFonts w:ascii="Times New Roman" w:eastAsia="Times New Roman" w:hAnsi="Times New Roman" w:cs="Times New Roman"/>
                <w:color w:val="000000"/>
                <w:sz w:val="24"/>
                <w:szCs w:val="24"/>
              </w:rPr>
            </w:pPr>
            <w:r w:rsidRPr="003E2144">
              <w:rPr>
                <w:rFonts w:ascii="Times New Roman" w:eastAsia="Times New Roman" w:hAnsi="Times New Roman" w:cs="Times New Roman"/>
                <w:color w:val="000000"/>
                <w:sz w:val="24"/>
                <w:szCs w:val="24"/>
              </w:rPr>
              <w:t xml:space="preserve">Количество </w:t>
            </w:r>
            <w:r w:rsidRPr="003E2144">
              <w:rPr>
                <w:rFonts w:ascii="Times New Roman" w:eastAsia="Calibri" w:hAnsi="Times New Roman" w:cs="Times New Roman"/>
                <w:sz w:val="24"/>
                <w:szCs w:val="24"/>
              </w:rPr>
              <w:t xml:space="preserve">граждан, имеющих трех и более детей, </w:t>
            </w:r>
            <w:r w:rsidRPr="003E2144">
              <w:rPr>
                <w:rFonts w:ascii="Times New Roman" w:eastAsia="Times New Roman" w:hAnsi="Times New Roman" w:cs="Times New Roman"/>
                <w:color w:val="000000"/>
                <w:sz w:val="24"/>
                <w:szCs w:val="24"/>
              </w:rPr>
              <w:t>и иных отдельных категорий, обратившихся с заявлением о предоставлении земельного участка</w:t>
            </w:r>
          </w:p>
        </w:tc>
        <w:tc>
          <w:tcPr>
            <w:tcW w:w="1134" w:type="dxa"/>
            <w:vAlign w:val="center"/>
          </w:tcPr>
          <w:p w:rsidR="008905D5" w:rsidRPr="003E2144"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E2144">
              <w:rPr>
                <w:rFonts w:ascii="Times New Roman" w:eastAsia="Times New Roman" w:hAnsi="Times New Roman" w:cs="Times New Roman"/>
                <w:sz w:val="24"/>
                <w:szCs w:val="24"/>
              </w:rPr>
              <w:t>человек</w:t>
            </w:r>
          </w:p>
        </w:tc>
        <w:tc>
          <w:tcPr>
            <w:tcW w:w="993" w:type="dxa"/>
            <w:vAlign w:val="center"/>
          </w:tcPr>
          <w:p w:rsidR="008905D5" w:rsidRPr="003E2144" w:rsidRDefault="008905D5" w:rsidP="0014146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708" w:type="dxa"/>
            <w:vAlign w:val="center"/>
          </w:tcPr>
          <w:p w:rsidR="008905D5" w:rsidRPr="003E2144" w:rsidRDefault="008905D5" w:rsidP="0014146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709" w:type="dxa"/>
            <w:vAlign w:val="center"/>
          </w:tcPr>
          <w:p w:rsidR="008905D5" w:rsidRPr="003E2144" w:rsidRDefault="008905D5" w:rsidP="0014146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3E2144">
              <w:rPr>
                <w:rFonts w:ascii="Times New Roman" w:eastAsia="Times New Roman" w:hAnsi="Times New Roman" w:cs="Times New Roman"/>
                <w:color w:val="000000"/>
                <w:sz w:val="24"/>
                <w:szCs w:val="24"/>
              </w:rPr>
              <w:t>0</w:t>
            </w:r>
          </w:p>
        </w:tc>
        <w:tc>
          <w:tcPr>
            <w:tcW w:w="708" w:type="dxa"/>
            <w:vAlign w:val="center"/>
          </w:tcPr>
          <w:p w:rsidR="008905D5" w:rsidRPr="003E2144" w:rsidRDefault="008905D5" w:rsidP="0014146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3E2144">
              <w:rPr>
                <w:rFonts w:ascii="Times New Roman" w:eastAsia="Times New Roman" w:hAnsi="Times New Roman" w:cs="Times New Roman"/>
                <w:color w:val="000000"/>
                <w:sz w:val="24"/>
                <w:szCs w:val="24"/>
              </w:rPr>
              <w:t>0</w:t>
            </w:r>
          </w:p>
        </w:tc>
        <w:tc>
          <w:tcPr>
            <w:tcW w:w="710" w:type="dxa"/>
            <w:vAlign w:val="center"/>
          </w:tcPr>
          <w:p w:rsidR="008905D5" w:rsidRPr="003E2144" w:rsidRDefault="008905D5" w:rsidP="0014146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3E2144">
              <w:rPr>
                <w:rFonts w:ascii="Times New Roman" w:eastAsia="Times New Roman" w:hAnsi="Times New Roman" w:cs="Times New Roman"/>
                <w:color w:val="000000"/>
                <w:sz w:val="24"/>
                <w:szCs w:val="24"/>
              </w:rPr>
              <w:t>0</w:t>
            </w:r>
          </w:p>
        </w:tc>
        <w:tc>
          <w:tcPr>
            <w:tcW w:w="992" w:type="dxa"/>
            <w:vAlign w:val="center"/>
          </w:tcPr>
          <w:p w:rsidR="008905D5" w:rsidRPr="003E2144" w:rsidRDefault="008905D5" w:rsidP="0014146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w:t>
            </w:r>
          </w:p>
        </w:tc>
      </w:tr>
      <w:tr w:rsidR="008905D5" w:rsidRPr="003E2144" w:rsidTr="0014146C">
        <w:trPr>
          <w:trHeight w:val="406"/>
        </w:trPr>
        <w:tc>
          <w:tcPr>
            <w:tcW w:w="1843" w:type="dxa"/>
            <w:vMerge/>
          </w:tcPr>
          <w:p w:rsidR="008905D5" w:rsidRPr="003E2144" w:rsidRDefault="008905D5" w:rsidP="0014146C">
            <w:pPr>
              <w:widowControl w:val="0"/>
              <w:adjustRightInd w:val="0"/>
              <w:spacing w:after="0" w:line="240" w:lineRule="auto"/>
              <w:rPr>
                <w:rFonts w:ascii="Times New Roman" w:eastAsia="Times New Roman" w:hAnsi="Times New Roman" w:cs="Times New Roman"/>
                <w:color w:val="000000"/>
                <w:sz w:val="24"/>
                <w:szCs w:val="24"/>
              </w:rPr>
            </w:pPr>
          </w:p>
        </w:tc>
        <w:tc>
          <w:tcPr>
            <w:tcW w:w="2126" w:type="dxa"/>
            <w:vAlign w:val="center"/>
          </w:tcPr>
          <w:p w:rsidR="008905D5" w:rsidRPr="003E2144" w:rsidRDefault="008905D5" w:rsidP="0014146C">
            <w:pPr>
              <w:widowControl w:val="0"/>
              <w:adjustRightInd w:val="0"/>
              <w:spacing w:after="0" w:line="240" w:lineRule="auto"/>
              <w:rPr>
                <w:rFonts w:ascii="Times New Roman" w:eastAsia="Times New Roman" w:hAnsi="Times New Roman" w:cs="Times New Roman"/>
                <w:color w:val="000000"/>
                <w:sz w:val="24"/>
                <w:szCs w:val="24"/>
              </w:rPr>
            </w:pPr>
            <w:r w:rsidRPr="003E2144">
              <w:rPr>
                <w:rFonts w:ascii="Times New Roman" w:eastAsia="Times New Roman" w:hAnsi="Times New Roman" w:cs="Times New Roman"/>
                <w:color w:val="000000"/>
                <w:sz w:val="24"/>
                <w:szCs w:val="24"/>
              </w:rPr>
              <w:t xml:space="preserve">Количество сформированных / предоставленных земельных участков </w:t>
            </w:r>
          </w:p>
        </w:tc>
        <w:tc>
          <w:tcPr>
            <w:tcW w:w="1134" w:type="dxa"/>
            <w:vAlign w:val="center"/>
          </w:tcPr>
          <w:p w:rsidR="008905D5" w:rsidRPr="003E2144"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E2144">
              <w:rPr>
                <w:rFonts w:ascii="Times New Roman" w:eastAsia="Times New Roman" w:hAnsi="Times New Roman" w:cs="Times New Roman"/>
                <w:sz w:val="24"/>
                <w:szCs w:val="24"/>
              </w:rPr>
              <w:t>единиц</w:t>
            </w:r>
          </w:p>
        </w:tc>
        <w:tc>
          <w:tcPr>
            <w:tcW w:w="993" w:type="dxa"/>
            <w:vAlign w:val="center"/>
          </w:tcPr>
          <w:p w:rsidR="008905D5" w:rsidRPr="003E2144" w:rsidRDefault="008905D5" w:rsidP="0014146C">
            <w:pPr>
              <w:widowControl w:val="0"/>
              <w:adjustRightInd w:val="0"/>
              <w:spacing w:after="0" w:line="240" w:lineRule="auto"/>
              <w:ind w:left="-108" w:right="-108"/>
              <w:jc w:val="center"/>
              <w:rPr>
                <w:rFonts w:ascii="Times New Roman" w:eastAsia="Times New Roman" w:hAnsi="Times New Roman" w:cs="Times New Roman"/>
                <w:color w:val="000000"/>
                <w:sz w:val="24"/>
                <w:szCs w:val="24"/>
              </w:rPr>
            </w:pPr>
            <w:r w:rsidRPr="003E2144">
              <w:rPr>
                <w:rFonts w:ascii="Times New Roman" w:eastAsia="Times New Roman" w:hAnsi="Times New Roman" w:cs="Times New Roman"/>
                <w:sz w:val="24"/>
                <w:szCs w:val="24"/>
                <w:lang w:val="en-US"/>
              </w:rPr>
              <w:t>20</w:t>
            </w:r>
            <w:r w:rsidRPr="003E2144">
              <w:rPr>
                <w:rFonts w:ascii="Times New Roman" w:eastAsia="Times New Roman" w:hAnsi="Times New Roman" w:cs="Times New Roman"/>
                <w:sz w:val="24"/>
                <w:szCs w:val="24"/>
              </w:rPr>
              <w:t>/</w:t>
            </w:r>
            <w:r>
              <w:rPr>
                <w:rFonts w:ascii="Times New Roman" w:eastAsia="Times New Roman" w:hAnsi="Times New Roman" w:cs="Times New Roman"/>
                <w:sz w:val="24"/>
                <w:szCs w:val="24"/>
              </w:rPr>
              <w:t>13</w:t>
            </w:r>
          </w:p>
        </w:tc>
        <w:tc>
          <w:tcPr>
            <w:tcW w:w="708" w:type="dxa"/>
            <w:vAlign w:val="center"/>
          </w:tcPr>
          <w:p w:rsidR="008905D5" w:rsidRPr="003E2144" w:rsidRDefault="008905D5" w:rsidP="0014146C">
            <w:pPr>
              <w:widowControl w:val="0"/>
              <w:adjustRightInd w:val="0"/>
              <w:spacing w:after="0" w:line="240" w:lineRule="auto"/>
              <w:ind w:left="-108" w:right="-108"/>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0</w:t>
            </w:r>
            <w:r w:rsidRPr="003E2144">
              <w:rPr>
                <w:rFonts w:ascii="Times New Roman" w:eastAsia="Times New Roman" w:hAnsi="Times New Roman" w:cs="Times New Roman"/>
                <w:sz w:val="24"/>
                <w:szCs w:val="24"/>
              </w:rPr>
              <w:t>/</w:t>
            </w:r>
            <w:r>
              <w:rPr>
                <w:rFonts w:ascii="Times New Roman" w:eastAsia="Times New Roman" w:hAnsi="Times New Roman" w:cs="Times New Roman"/>
                <w:sz w:val="24"/>
                <w:szCs w:val="24"/>
              </w:rPr>
              <w:t>10</w:t>
            </w:r>
          </w:p>
        </w:tc>
        <w:tc>
          <w:tcPr>
            <w:tcW w:w="709" w:type="dxa"/>
            <w:vAlign w:val="center"/>
          </w:tcPr>
          <w:p w:rsidR="008905D5" w:rsidRPr="003E2144" w:rsidRDefault="008905D5" w:rsidP="0014146C">
            <w:pPr>
              <w:widowControl w:val="0"/>
              <w:adjustRightInd w:val="0"/>
              <w:spacing w:after="0" w:line="240" w:lineRule="auto"/>
              <w:ind w:left="-108" w:right="-108"/>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20</w:t>
            </w:r>
            <w:r w:rsidRPr="003E2144">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3E2144">
              <w:rPr>
                <w:rFonts w:ascii="Times New Roman" w:eastAsia="Times New Roman" w:hAnsi="Times New Roman" w:cs="Times New Roman"/>
                <w:sz w:val="24"/>
                <w:szCs w:val="24"/>
              </w:rPr>
              <w:t>0</w:t>
            </w:r>
          </w:p>
        </w:tc>
        <w:tc>
          <w:tcPr>
            <w:tcW w:w="708" w:type="dxa"/>
            <w:vAlign w:val="center"/>
          </w:tcPr>
          <w:p w:rsidR="008905D5" w:rsidRPr="003E2144" w:rsidRDefault="008905D5" w:rsidP="0014146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3E2144">
              <w:rPr>
                <w:rFonts w:ascii="Times New Roman" w:eastAsia="Times New Roman" w:hAnsi="Times New Roman" w:cs="Times New Roman"/>
                <w:sz w:val="24"/>
                <w:szCs w:val="24"/>
                <w:lang w:val="en-US"/>
              </w:rPr>
              <w:t>0</w:t>
            </w:r>
            <w:r w:rsidRPr="003E2144">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3E2144">
              <w:rPr>
                <w:rFonts w:ascii="Times New Roman" w:eastAsia="Times New Roman" w:hAnsi="Times New Roman" w:cs="Times New Roman"/>
                <w:sz w:val="24"/>
                <w:szCs w:val="24"/>
              </w:rPr>
              <w:t>0</w:t>
            </w:r>
          </w:p>
        </w:tc>
        <w:tc>
          <w:tcPr>
            <w:tcW w:w="710" w:type="dxa"/>
            <w:vAlign w:val="center"/>
          </w:tcPr>
          <w:p w:rsidR="008905D5" w:rsidRPr="003E2144" w:rsidRDefault="008905D5" w:rsidP="0014146C">
            <w:pPr>
              <w:widowControl w:val="0"/>
              <w:autoSpaceDE w:val="0"/>
              <w:autoSpaceDN w:val="0"/>
              <w:adjustRightInd w:val="0"/>
              <w:spacing w:after="0" w:line="240" w:lineRule="auto"/>
              <w:ind w:left="-107"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3E2144">
              <w:rPr>
                <w:rFonts w:ascii="Times New Roman" w:eastAsia="Times New Roman" w:hAnsi="Times New Roman" w:cs="Times New Roman"/>
                <w:sz w:val="24"/>
                <w:szCs w:val="24"/>
                <w:lang w:val="en-US"/>
              </w:rPr>
              <w:t>0</w:t>
            </w:r>
            <w:r w:rsidRPr="003E2144">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3E2144">
              <w:rPr>
                <w:rFonts w:ascii="Times New Roman" w:eastAsia="Times New Roman" w:hAnsi="Times New Roman" w:cs="Times New Roman"/>
                <w:sz w:val="24"/>
                <w:szCs w:val="24"/>
              </w:rPr>
              <w:t>0</w:t>
            </w:r>
          </w:p>
        </w:tc>
        <w:tc>
          <w:tcPr>
            <w:tcW w:w="992" w:type="dxa"/>
            <w:vAlign w:val="center"/>
          </w:tcPr>
          <w:p w:rsidR="008905D5" w:rsidRPr="00FE3802" w:rsidRDefault="008905D5" w:rsidP="0014146C">
            <w:pPr>
              <w:widowControl w:val="0"/>
              <w:autoSpaceDE w:val="0"/>
              <w:autoSpaceDN w:val="0"/>
              <w:adjustRightInd w:val="0"/>
              <w:spacing w:after="0" w:line="240" w:lineRule="auto"/>
              <w:ind w:left="-107"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60/70</w:t>
            </w:r>
          </w:p>
        </w:tc>
      </w:tr>
      <w:tr w:rsidR="008905D5" w:rsidRPr="003E2144" w:rsidTr="0014146C">
        <w:trPr>
          <w:trHeight w:val="426"/>
        </w:trPr>
        <w:tc>
          <w:tcPr>
            <w:tcW w:w="1843" w:type="dxa"/>
            <w:vMerge/>
          </w:tcPr>
          <w:p w:rsidR="008905D5" w:rsidRPr="003E2144" w:rsidRDefault="008905D5" w:rsidP="0014146C">
            <w:pPr>
              <w:widowControl w:val="0"/>
              <w:adjustRightInd w:val="0"/>
              <w:spacing w:after="0" w:line="240" w:lineRule="auto"/>
              <w:rPr>
                <w:rFonts w:ascii="Times New Roman" w:eastAsia="Times New Roman" w:hAnsi="Times New Roman" w:cs="Times New Roman"/>
                <w:color w:val="000000"/>
                <w:sz w:val="24"/>
                <w:szCs w:val="24"/>
              </w:rPr>
            </w:pPr>
          </w:p>
        </w:tc>
        <w:tc>
          <w:tcPr>
            <w:tcW w:w="2126" w:type="dxa"/>
            <w:vAlign w:val="center"/>
          </w:tcPr>
          <w:p w:rsidR="008905D5" w:rsidRPr="003E2144" w:rsidRDefault="008905D5" w:rsidP="0014146C">
            <w:pPr>
              <w:widowControl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Ориентировочная площадь </w:t>
            </w:r>
            <w:r w:rsidRPr="003E2144">
              <w:rPr>
                <w:rFonts w:ascii="Times New Roman" w:eastAsia="Times New Roman" w:hAnsi="Times New Roman" w:cs="Times New Roman"/>
                <w:color w:val="000000"/>
                <w:sz w:val="24"/>
                <w:szCs w:val="24"/>
              </w:rPr>
              <w:t>сформированных</w:t>
            </w:r>
            <w:r>
              <w:rPr>
                <w:rFonts w:ascii="Times New Roman" w:eastAsia="Times New Roman" w:hAnsi="Times New Roman" w:cs="Times New Roman"/>
                <w:color w:val="000000"/>
                <w:sz w:val="24"/>
                <w:szCs w:val="24"/>
              </w:rPr>
              <w:t xml:space="preserve"> земельных участков</w:t>
            </w:r>
            <w:r w:rsidRPr="003E2144">
              <w:rPr>
                <w:rFonts w:ascii="Times New Roman" w:eastAsia="Times New Roman" w:hAnsi="Times New Roman" w:cs="Times New Roman"/>
                <w:color w:val="000000"/>
                <w:sz w:val="24"/>
                <w:szCs w:val="24"/>
              </w:rPr>
              <w:t xml:space="preserve"> / предоставленных участков</w:t>
            </w:r>
            <w:r>
              <w:rPr>
                <w:rFonts w:ascii="Times New Roman" w:eastAsia="Times New Roman" w:hAnsi="Times New Roman" w:cs="Times New Roman"/>
                <w:color w:val="000000"/>
                <w:sz w:val="24"/>
                <w:szCs w:val="24"/>
              </w:rPr>
              <w:t xml:space="preserve"> </w:t>
            </w:r>
          </w:p>
        </w:tc>
        <w:tc>
          <w:tcPr>
            <w:tcW w:w="1134" w:type="dxa"/>
            <w:vAlign w:val="center"/>
          </w:tcPr>
          <w:p w:rsidR="008905D5" w:rsidRPr="003E2144"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га</w:t>
            </w:r>
          </w:p>
        </w:tc>
        <w:tc>
          <w:tcPr>
            <w:tcW w:w="993" w:type="dxa"/>
            <w:vAlign w:val="center"/>
          </w:tcPr>
          <w:p w:rsidR="008905D5" w:rsidRPr="003E2144" w:rsidRDefault="008905D5" w:rsidP="0014146C">
            <w:pPr>
              <w:widowControl w:val="0"/>
              <w:adjustRightInd w:val="0"/>
              <w:spacing w:after="0" w:line="240" w:lineRule="auto"/>
              <w:ind w:left="-108" w:right="-108"/>
              <w:jc w:val="center"/>
              <w:rPr>
                <w:rFonts w:ascii="Times New Roman" w:eastAsia="Times New Roman" w:hAnsi="Times New Roman" w:cs="Times New Roman"/>
                <w:color w:val="000000"/>
                <w:sz w:val="24"/>
                <w:szCs w:val="24"/>
              </w:rPr>
            </w:pPr>
            <w:r w:rsidRPr="003E2144">
              <w:rPr>
                <w:rFonts w:ascii="Times New Roman" w:eastAsia="Times New Roman" w:hAnsi="Times New Roman" w:cs="Times New Roman"/>
                <w:sz w:val="24"/>
                <w:szCs w:val="24"/>
              </w:rPr>
              <w:t>2,2/</w:t>
            </w:r>
            <w:r>
              <w:rPr>
                <w:rFonts w:ascii="Times New Roman" w:eastAsia="Times New Roman" w:hAnsi="Times New Roman" w:cs="Times New Roman"/>
                <w:sz w:val="24"/>
                <w:szCs w:val="24"/>
              </w:rPr>
              <w:t>1,6</w:t>
            </w:r>
          </w:p>
        </w:tc>
        <w:tc>
          <w:tcPr>
            <w:tcW w:w="708" w:type="dxa"/>
            <w:vAlign w:val="center"/>
          </w:tcPr>
          <w:p w:rsidR="008905D5" w:rsidRPr="003E2144" w:rsidRDefault="008905D5" w:rsidP="0014146C">
            <w:pPr>
              <w:widowControl w:val="0"/>
              <w:adjustRightInd w:val="0"/>
              <w:spacing w:after="0" w:line="240" w:lineRule="auto"/>
              <w:ind w:left="-108" w:right="-108"/>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0</w:t>
            </w:r>
            <w:r w:rsidRPr="003E2144">
              <w:rPr>
                <w:rFonts w:ascii="Times New Roman" w:eastAsia="Times New Roman" w:hAnsi="Times New Roman" w:cs="Times New Roman"/>
                <w:sz w:val="24"/>
                <w:szCs w:val="24"/>
              </w:rPr>
              <w:t>/</w:t>
            </w:r>
            <w:r>
              <w:rPr>
                <w:rFonts w:ascii="Times New Roman" w:eastAsia="Times New Roman" w:hAnsi="Times New Roman" w:cs="Times New Roman"/>
                <w:sz w:val="24"/>
                <w:szCs w:val="24"/>
              </w:rPr>
              <w:t>1,1</w:t>
            </w:r>
          </w:p>
        </w:tc>
        <w:tc>
          <w:tcPr>
            <w:tcW w:w="709" w:type="dxa"/>
            <w:vAlign w:val="center"/>
          </w:tcPr>
          <w:p w:rsidR="008905D5" w:rsidRPr="003E2144" w:rsidRDefault="008905D5" w:rsidP="0014146C">
            <w:pPr>
              <w:widowControl w:val="0"/>
              <w:adjustRightInd w:val="0"/>
              <w:spacing w:after="0" w:line="240" w:lineRule="auto"/>
              <w:ind w:left="-108" w:right="-108"/>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2,2</w:t>
            </w:r>
            <w:r w:rsidRPr="003E2144">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3E2144">
              <w:rPr>
                <w:rFonts w:ascii="Times New Roman" w:eastAsia="Times New Roman" w:hAnsi="Times New Roman" w:cs="Times New Roman"/>
                <w:sz w:val="24"/>
                <w:szCs w:val="24"/>
              </w:rPr>
              <w:t>,2</w:t>
            </w:r>
          </w:p>
        </w:tc>
        <w:tc>
          <w:tcPr>
            <w:tcW w:w="708" w:type="dxa"/>
            <w:vAlign w:val="center"/>
          </w:tcPr>
          <w:p w:rsidR="008905D5" w:rsidRPr="003E2144" w:rsidRDefault="008905D5" w:rsidP="0014146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Pr="003E2144">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3E2144">
              <w:rPr>
                <w:rFonts w:ascii="Times New Roman" w:eastAsia="Times New Roman" w:hAnsi="Times New Roman" w:cs="Times New Roman"/>
                <w:sz w:val="24"/>
                <w:szCs w:val="24"/>
              </w:rPr>
              <w:t>,2</w:t>
            </w:r>
          </w:p>
        </w:tc>
        <w:tc>
          <w:tcPr>
            <w:tcW w:w="710" w:type="dxa"/>
            <w:vAlign w:val="center"/>
          </w:tcPr>
          <w:p w:rsidR="008905D5" w:rsidRPr="003E2144" w:rsidRDefault="008905D5" w:rsidP="0014146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Pr="003E2144">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3E2144">
              <w:rPr>
                <w:rFonts w:ascii="Times New Roman" w:eastAsia="Times New Roman" w:hAnsi="Times New Roman" w:cs="Times New Roman"/>
                <w:sz w:val="24"/>
                <w:szCs w:val="24"/>
              </w:rPr>
              <w:t>,2</w:t>
            </w:r>
          </w:p>
        </w:tc>
        <w:tc>
          <w:tcPr>
            <w:tcW w:w="992" w:type="dxa"/>
            <w:vAlign w:val="center"/>
          </w:tcPr>
          <w:p w:rsidR="008905D5" w:rsidRPr="003E2144" w:rsidRDefault="008905D5" w:rsidP="0014146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6,6/7,7</w:t>
            </w:r>
          </w:p>
        </w:tc>
      </w:tr>
    </w:tbl>
    <w:p w:rsidR="008905D5" w:rsidRPr="003E2144" w:rsidRDefault="008905D5" w:rsidP="008905D5">
      <w:pPr>
        <w:spacing w:after="0" w:line="240" w:lineRule="auto"/>
        <w:jc w:val="center"/>
        <w:rPr>
          <w:rFonts w:ascii="Times New Roman" w:eastAsia="Times New Roman" w:hAnsi="Times New Roman" w:cs="Times New Roman"/>
          <w:color w:val="000000"/>
          <w:sz w:val="28"/>
          <w:szCs w:val="28"/>
        </w:rPr>
      </w:pPr>
    </w:p>
    <w:p w:rsidR="008905D5" w:rsidRPr="003E2144" w:rsidRDefault="008905D5" w:rsidP="008905D5">
      <w:pPr>
        <w:spacing w:after="0" w:line="240" w:lineRule="auto"/>
        <w:ind w:firstLine="708"/>
        <w:jc w:val="both"/>
        <w:rPr>
          <w:rFonts w:ascii="Times New Roman" w:eastAsia="Times New Roman" w:hAnsi="Times New Roman" w:cs="Times New Roman"/>
          <w:sz w:val="28"/>
          <w:szCs w:val="28"/>
        </w:rPr>
      </w:pPr>
    </w:p>
    <w:p w:rsidR="008905D5" w:rsidRPr="003E2144" w:rsidRDefault="008905D5" w:rsidP="008905D5">
      <w:pPr>
        <w:spacing w:after="0" w:line="240" w:lineRule="auto"/>
        <w:ind w:left="4956" w:firstLine="708"/>
        <w:jc w:val="both"/>
        <w:rPr>
          <w:rFonts w:ascii="Times New Roman" w:eastAsia="Times New Roman" w:hAnsi="Times New Roman" w:cs="Times New Roman"/>
          <w:sz w:val="28"/>
          <w:szCs w:val="28"/>
        </w:rPr>
      </w:pPr>
    </w:p>
    <w:p w:rsidR="008905D5" w:rsidRPr="003E2144" w:rsidRDefault="008905D5" w:rsidP="008905D5">
      <w:pPr>
        <w:spacing w:after="0" w:line="240" w:lineRule="auto"/>
        <w:ind w:left="4956" w:firstLine="708"/>
        <w:jc w:val="both"/>
        <w:rPr>
          <w:rFonts w:ascii="Times New Roman" w:eastAsia="Times New Roman" w:hAnsi="Times New Roman" w:cs="Times New Roman"/>
          <w:sz w:val="28"/>
          <w:szCs w:val="28"/>
        </w:rPr>
      </w:pPr>
    </w:p>
    <w:p w:rsidR="008905D5" w:rsidRPr="003E2144" w:rsidRDefault="008905D5" w:rsidP="008905D5">
      <w:pPr>
        <w:spacing w:after="0" w:line="240" w:lineRule="auto"/>
        <w:ind w:left="4956" w:firstLine="708"/>
        <w:jc w:val="both"/>
        <w:rPr>
          <w:rFonts w:ascii="Times New Roman" w:eastAsia="Times New Roman" w:hAnsi="Times New Roman" w:cs="Times New Roman"/>
          <w:sz w:val="28"/>
          <w:szCs w:val="28"/>
        </w:rPr>
        <w:sectPr w:rsidR="008905D5" w:rsidRPr="003E2144" w:rsidSect="00F302B9">
          <w:headerReference w:type="default" r:id="rId43"/>
          <w:headerReference w:type="first" r:id="rId44"/>
          <w:pgSz w:w="11906" w:h="16838"/>
          <w:pgMar w:top="1134" w:right="567" w:bottom="851" w:left="1134" w:header="709" w:footer="709" w:gutter="0"/>
          <w:pgNumType w:start="2"/>
          <w:cols w:space="708"/>
          <w:titlePg/>
          <w:docGrid w:linePitch="360"/>
        </w:sectPr>
      </w:pPr>
    </w:p>
    <w:p w:rsidR="008905D5" w:rsidRPr="003E2144" w:rsidRDefault="008905D5" w:rsidP="008905D5">
      <w:pPr>
        <w:spacing w:after="0" w:line="240" w:lineRule="auto"/>
        <w:jc w:val="center"/>
        <w:outlineLvl w:val="1"/>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lastRenderedPageBreak/>
        <w:t>2.8. Перечень мероприятий Подпрограммы</w:t>
      </w:r>
    </w:p>
    <w:p w:rsidR="008905D5" w:rsidRPr="003E2144" w:rsidRDefault="008905D5" w:rsidP="008905D5">
      <w:pPr>
        <w:spacing w:after="0" w:line="240" w:lineRule="auto"/>
        <w:jc w:val="center"/>
        <w:outlineLvl w:val="1"/>
        <w:rPr>
          <w:rFonts w:ascii="Times New Roman" w:eastAsia="Times New Roman" w:hAnsi="Times New Roman" w:cs="Times New Roman"/>
          <w:sz w:val="28"/>
          <w:szCs w:val="28"/>
        </w:rPr>
      </w:pPr>
    </w:p>
    <w:tbl>
      <w:tblPr>
        <w:tblW w:w="5361"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79"/>
        <w:gridCol w:w="3096"/>
        <w:gridCol w:w="1551"/>
        <w:gridCol w:w="848"/>
        <w:gridCol w:w="987"/>
        <w:gridCol w:w="839"/>
        <w:gridCol w:w="712"/>
        <w:gridCol w:w="703"/>
        <w:gridCol w:w="706"/>
        <w:gridCol w:w="703"/>
        <w:gridCol w:w="706"/>
        <w:gridCol w:w="700"/>
        <w:gridCol w:w="716"/>
        <w:gridCol w:w="1813"/>
        <w:gridCol w:w="1103"/>
      </w:tblGrid>
      <w:tr w:rsidR="008905D5" w:rsidRPr="003E2144" w:rsidTr="0014146C">
        <w:trPr>
          <w:trHeight w:val="828"/>
          <w:tblHeader/>
        </w:trPr>
        <w:tc>
          <w:tcPr>
            <w:tcW w:w="184" w:type="pct"/>
            <w:vMerge w:val="restart"/>
            <w:vAlign w:val="center"/>
          </w:tcPr>
          <w:p w:rsidR="008905D5" w:rsidRPr="00482DE2" w:rsidRDefault="008905D5" w:rsidP="0014146C">
            <w:pPr>
              <w:spacing w:after="0" w:line="240" w:lineRule="auto"/>
              <w:jc w:val="center"/>
              <w:rPr>
                <w:rFonts w:ascii="Times New Roman" w:eastAsia="Times New Roman" w:hAnsi="Times New Roman" w:cs="Times New Roman"/>
                <w:bCs/>
                <w:sz w:val="20"/>
                <w:szCs w:val="20"/>
              </w:rPr>
            </w:pPr>
            <w:r w:rsidRPr="00482DE2">
              <w:rPr>
                <w:rFonts w:ascii="Times New Roman" w:eastAsia="Times New Roman" w:hAnsi="Times New Roman" w:cs="Times New Roman"/>
                <w:bCs/>
                <w:sz w:val="20"/>
                <w:szCs w:val="20"/>
              </w:rPr>
              <w:t>№</w:t>
            </w:r>
          </w:p>
          <w:p w:rsidR="008905D5" w:rsidRPr="00482DE2" w:rsidRDefault="008905D5" w:rsidP="0014146C">
            <w:pPr>
              <w:spacing w:after="0" w:line="240" w:lineRule="auto"/>
              <w:jc w:val="center"/>
              <w:rPr>
                <w:rFonts w:ascii="Times New Roman" w:eastAsia="Times New Roman" w:hAnsi="Times New Roman" w:cs="Times New Roman"/>
                <w:bCs/>
                <w:sz w:val="20"/>
                <w:szCs w:val="20"/>
              </w:rPr>
            </w:pPr>
            <w:r w:rsidRPr="00482DE2">
              <w:rPr>
                <w:rFonts w:ascii="Times New Roman" w:eastAsia="Times New Roman" w:hAnsi="Times New Roman" w:cs="Times New Roman"/>
                <w:bCs/>
                <w:sz w:val="20"/>
                <w:szCs w:val="20"/>
              </w:rPr>
              <w:t>п/п</w:t>
            </w:r>
          </w:p>
        </w:tc>
        <w:tc>
          <w:tcPr>
            <w:tcW w:w="982" w:type="pct"/>
            <w:vMerge w:val="restart"/>
            <w:vAlign w:val="center"/>
          </w:tcPr>
          <w:p w:rsidR="008905D5" w:rsidRPr="00482DE2" w:rsidRDefault="008905D5" w:rsidP="0014146C">
            <w:pPr>
              <w:spacing w:after="0" w:line="240" w:lineRule="auto"/>
              <w:jc w:val="center"/>
              <w:rPr>
                <w:rFonts w:ascii="Times New Roman" w:eastAsia="Times New Roman" w:hAnsi="Times New Roman" w:cs="Times New Roman"/>
                <w:bCs/>
                <w:sz w:val="20"/>
                <w:szCs w:val="20"/>
              </w:rPr>
            </w:pPr>
          </w:p>
          <w:p w:rsidR="008905D5" w:rsidRPr="00482DE2" w:rsidRDefault="008905D5" w:rsidP="0014146C">
            <w:pPr>
              <w:spacing w:after="0" w:line="240" w:lineRule="auto"/>
              <w:jc w:val="center"/>
              <w:rPr>
                <w:rFonts w:ascii="Times New Roman" w:eastAsia="Times New Roman" w:hAnsi="Times New Roman" w:cs="Times New Roman"/>
                <w:bCs/>
                <w:sz w:val="20"/>
                <w:szCs w:val="20"/>
              </w:rPr>
            </w:pPr>
            <w:r w:rsidRPr="00482DE2">
              <w:rPr>
                <w:rFonts w:ascii="Times New Roman" w:eastAsia="Times New Roman" w:hAnsi="Times New Roman" w:cs="Times New Roman"/>
                <w:bCs/>
                <w:sz w:val="20"/>
                <w:szCs w:val="20"/>
              </w:rPr>
              <w:t>Наименование мероприятия</w:t>
            </w:r>
          </w:p>
          <w:p w:rsidR="008905D5" w:rsidRPr="00482DE2" w:rsidRDefault="008905D5" w:rsidP="0014146C">
            <w:pPr>
              <w:spacing w:after="0" w:line="240" w:lineRule="auto"/>
              <w:jc w:val="center"/>
              <w:rPr>
                <w:rFonts w:ascii="Times New Roman" w:eastAsia="Times New Roman" w:hAnsi="Times New Roman" w:cs="Times New Roman"/>
                <w:bCs/>
                <w:sz w:val="20"/>
                <w:szCs w:val="20"/>
              </w:rPr>
            </w:pPr>
            <w:r w:rsidRPr="00482DE2">
              <w:rPr>
                <w:rFonts w:ascii="Times New Roman" w:eastAsia="Times New Roman" w:hAnsi="Times New Roman" w:cs="Times New Roman"/>
                <w:bCs/>
                <w:sz w:val="20"/>
                <w:szCs w:val="20"/>
              </w:rPr>
              <w:t>(объекта)</w:t>
            </w:r>
          </w:p>
        </w:tc>
        <w:tc>
          <w:tcPr>
            <w:tcW w:w="492" w:type="pct"/>
            <w:vMerge w:val="restart"/>
            <w:vAlign w:val="center"/>
          </w:tcPr>
          <w:p w:rsidR="008905D5" w:rsidRPr="00482DE2" w:rsidRDefault="008905D5" w:rsidP="0014146C">
            <w:pPr>
              <w:spacing w:after="0" w:line="240" w:lineRule="auto"/>
              <w:ind w:right="-53"/>
              <w:jc w:val="center"/>
              <w:rPr>
                <w:rFonts w:ascii="Times New Roman" w:eastAsia="Times New Roman" w:hAnsi="Times New Roman" w:cs="Times New Roman"/>
                <w:bCs/>
                <w:sz w:val="20"/>
                <w:szCs w:val="20"/>
              </w:rPr>
            </w:pPr>
            <w:r w:rsidRPr="00482DE2">
              <w:rPr>
                <w:rFonts w:ascii="Times New Roman" w:eastAsia="Times New Roman" w:hAnsi="Times New Roman" w:cs="Times New Roman"/>
                <w:bCs/>
                <w:sz w:val="20"/>
                <w:szCs w:val="20"/>
              </w:rPr>
              <w:t>Адрес,</w:t>
            </w:r>
          </w:p>
          <w:p w:rsidR="008905D5" w:rsidRPr="00482DE2" w:rsidRDefault="008905D5" w:rsidP="0014146C">
            <w:pPr>
              <w:spacing w:after="0" w:line="240" w:lineRule="auto"/>
              <w:ind w:left="-145" w:right="-53"/>
              <w:jc w:val="center"/>
              <w:rPr>
                <w:rFonts w:ascii="Times New Roman" w:eastAsia="Times New Roman" w:hAnsi="Times New Roman" w:cs="Times New Roman"/>
                <w:bCs/>
                <w:sz w:val="20"/>
                <w:szCs w:val="20"/>
              </w:rPr>
            </w:pPr>
            <w:r w:rsidRPr="00482DE2">
              <w:rPr>
                <w:rFonts w:ascii="Times New Roman" w:eastAsia="Times New Roman" w:hAnsi="Times New Roman" w:cs="Times New Roman"/>
                <w:bCs/>
                <w:sz w:val="20"/>
                <w:szCs w:val="20"/>
              </w:rPr>
              <w:t>количественная характеристика, срок исполнения</w:t>
            </w:r>
          </w:p>
        </w:tc>
        <w:tc>
          <w:tcPr>
            <w:tcW w:w="269" w:type="pct"/>
            <w:vMerge w:val="restart"/>
            <w:vAlign w:val="center"/>
          </w:tcPr>
          <w:p w:rsidR="008905D5" w:rsidRPr="00482DE2" w:rsidRDefault="008905D5" w:rsidP="0014146C">
            <w:pPr>
              <w:spacing w:after="0" w:line="240" w:lineRule="auto"/>
              <w:jc w:val="center"/>
              <w:rPr>
                <w:rFonts w:ascii="Times New Roman" w:eastAsia="Times New Roman" w:hAnsi="Times New Roman" w:cs="Times New Roman"/>
                <w:bCs/>
                <w:sz w:val="20"/>
                <w:szCs w:val="20"/>
              </w:rPr>
            </w:pPr>
          </w:p>
          <w:p w:rsidR="008905D5" w:rsidRPr="00482DE2" w:rsidRDefault="008905D5" w:rsidP="0014146C">
            <w:pPr>
              <w:spacing w:after="0" w:line="240" w:lineRule="auto"/>
              <w:jc w:val="center"/>
              <w:rPr>
                <w:rFonts w:ascii="Times New Roman" w:eastAsia="Times New Roman" w:hAnsi="Times New Roman" w:cs="Times New Roman"/>
                <w:bCs/>
                <w:sz w:val="20"/>
                <w:szCs w:val="20"/>
              </w:rPr>
            </w:pPr>
            <w:r w:rsidRPr="00482DE2">
              <w:rPr>
                <w:rFonts w:ascii="Times New Roman" w:eastAsia="Times New Roman" w:hAnsi="Times New Roman" w:cs="Times New Roman"/>
                <w:bCs/>
                <w:sz w:val="20"/>
                <w:szCs w:val="20"/>
              </w:rPr>
              <w:t>Смет.</w:t>
            </w:r>
          </w:p>
          <w:p w:rsidR="008905D5" w:rsidRPr="00482DE2" w:rsidRDefault="008905D5" w:rsidP="0014146C">
            <w:pPr>
              <w:spacing w:after="0" w:line="240" w:lineRule="auto"/>
              <w:jc w:val="center"/>
              <w:rPr>
                <w:rFonts w:ascii="Times New Roman" w:eastAsia="Times New Roman" w:hAnsi="Times New Roman" w:cs="Times New Roman"/>
                <w:bCs/>
                <w:sz w:val="20"/>
                <w:szCs w:val="20"/>
              </w:rPr>
            </w:pPr>
            <w:r w:rsidRPr="00482DE2">
              <w:rPr>
                <w:rFonts w:ascii="Times New Roman" w:eastAsia="Times New Roman" w:hAnsi="Times New Roman" w:cs="Times New Roman"/>
                <w:bCs/>
                <w:sz w:val="20"/>
                <w:szCs w:val="20"/>
              </w:rPr>
              <w:t>стоимость</w:t>
            </w:r>
          </w:p>
        </w:tc>
        <w:tc>
          <w:tcPr>
            <w:tcW w:w="2148" w:type="pct"/>
            <w:gridSpan w:val="9"/>
          </w:tcPr>
          <w:p w:rsidR="008905D5" w:rsidRPr="00482DE2" w:rsidRDefault="008905D5" w:rsidP="0014146C">
            <w:pPr>
              <w:spacing w:after="0" w:line="240" w:lineRule="auto"/>
              <w:jc w:val="center"/>
              <w:rPr>
                <w:rFonts w:ascii="Times New Roman" w:eastAsia="Times New Roman" w:hAnsi="Times New Roman" w:cs="Times New Roman"/>
                <w:bCs/>
                <w:sz w:val="20"/>
                <w:szCs w:val="20"/>
              </w:rPr>
            </w:pPr>
          </w:p>
          <w:p w:rsidR="008905D5" w:rsidRPr="00482DE2" w:rsidRDefault="008905D5" w:rsidP="0014146C">
            <w:pPr>
              <w:spacing w:after="0" w:line="240" w:lineRule="auto"/>
              <w:jc w:val="center"/>
              <w:rPr>
                <w:rFonts w:ascii="Times New Roman" w:eastAsia="Times New Roman" w:hAnsi="Times New Roman" w:cs="Times New Roman"/>
                <w:bCs/>
                <w:sz w:val="20"/>
                <w:szCs w:val="20"/>
              </w:rPr>
            </w:pPr>
            <w:r w:rsidRPr="00482DE2">
              <w:rPr>
                <w:rFonts w:ascii="Times New Roman" w:eastAsia="Times New Roman" w:hAnsi="Times New Roman" w:cs="Times New Roman"/>
                <w:bCs/>
                <w:sz w:val="20"/>
                <w:szCs w:val="20"/>
              </w:rPr>
              <w:t>Потребность в финансировании (млн.руб.) по годам</w:t>
            </w:r>
          </w:p>
        </w:tc>
        <w:tc>
          <w:tcPr>
            <w:tcW w:w="575" w:type="pct"/>
            <w:vMerge w:val="restart"/>
            <w:vAlign w:val="center"/>
          </w:tcPr>
          <w:p w:rsidR="008905D5" w:rsidRPr="00482DE2" w:rsidRDefault="008905D5" w:rsidP="0014146C">
            <w:pPr>
              <w:spacing w:after="0" w:line="240" w:lineRule="auto"/>
              <w:jc w:val="center"/>
              <w:rPr>
                <w:rFonts w:ascii="Times New Roman" w:eastAsia="Times New Roman" w:hAnsi="Times New Roman" w:cs="Times New Roman"/>
                <w:bCs/>
                <w:sz w:val="20"/>
                <w:szCs w:val="20"/>
              </w:rPr>
            </w:pPr>
          </w:p>
          <w:p w:rsidR="008905D5" w:rsidRPr="00482DE2" w:rsidRDefault="008905D5" w:rsidP="0014146C">
            <w:pPr>
              <w:spacing w:after="0" w:line="240" w:lineRule="auto"/>
              <w:jc w:val="center"/>
              <w:rPr>
                <w:rFonts w:ascii="Times New Roman" w:eastAsia="Times New Roman" w:hAnsi="Times New Roman" w:cs="Times New Roman"/>
                <w:bCs/>
                <w:sz w:val="20"/>
                <w:szCs w:val="20"/>
              </w:rPr>
            </w:pPr>
            <w:r w:rsidRPr="00482DE2">
              <w:rPr>
                <w:rFonts w:ascii="Times New Roman" w:eastAsia="Times New Roman" w:hAnsi="Times New Roman" w:cs="Times New Roman"/>
                <w:bCs/>
                <w:sz w:val="20"/>
                <w:szCs w:val="20"/>
              </w:rPr>
              <w:t>Ожидаемый результат</w:t>
            </w:r>
          </w:p>
        </w:tc>
        <w:tc>
          <w:tcPr>
            <w:tcW w:w="350" w:type="pct"/>
            <w:vMerge w:val="restart"/>
            <w:vAlign w:val="center"/>
          </w:tcPr>
          <w:p w:rsidR="008905D5" w:rsidRPr="00482DE2" w:rsidRDefault="008905D5" w:rsidP="0014146C">
            <w:pPr>
              <w:spacing w:after="0" w:line="240" w:lineRule="auto"/>
              <w:jc w:val="center"/>
              <w:rPr>
                <w:rFonts w:ascii="Times New Roman" w:eastAsia="Times New Roman" w:hAnsi="Times New Roman" w:cs="Times New Roman"/>
                <w:bCs/>
                <w:sz w:val="20"/>
                <w:szCs w:val="20"/>
              </w:rPr>
            </w:pPr>
          </w:p>
          <w:p w:rsidR="008905D5" w:rsidRPr="00482DE2" w:rsidRDefault="008905D5" w:rsidP="0014146C">
            <w:pPr>
              <w:spacing w:after="0" w:line="240" w:lineRule="auto"/>
              <w:jc w:val="center"/>
              <w:rPr>
                <w:rFonts w:ascii="Times New Roman" w:eastAsia="Times New Roman" w:hAnsi="Times New Roman" w:cs="Times New Roman"/>
                <w:bCs/>
                <w:sz w:val="20"/>
                <w:szCs w:val="20"/>
              </w:rPr>
            </w:pPr>
            <w:r w:rsidRPr="00482DE2">
              <w:rPr>
                <w:rFonts w:ascii="Times New Roman" w:eastAsia="Times New Roman" w:hAnsi="Times New Roman" w:cs="Times New Roman"/>
                <w:bCs/>
                <w:sz w:val="20"/>
                <w:szCs w:val="20"/>
              </w:rPr>
              <w:t>Ответст-венный испол-нитель</w:t>
            </w:r>
          </w:p>
        </w:tc>
      </w:tr>
      <w:tr w:rsidR="008905D5" w:rsidRPr="003E2144" w:rsidTr="0014146C">
        <w:trPr>
          <w:trHeight w:val="562"/>
          <w:tblHeader/>
        </w:trPr>
        <w:tc>
          <w:tcPr>
            <w:tcW w:w="184" w:type="pct"/>
            <w:vMerge/>
          </w:tcPr>
          <w:p w:rsidR="008905D5" w:rsidRPr="00482DE2" w:rsidRDefault="008905D5" w:rsidP="0014146C">
            <w:pPr>
              <w:spacing w:after="0" w:line="240" w:lineRule="auto"/>
              <w:rPr>
                <w:rFonts w:ascii="Times New Roman" w:eastAsia="Times New Roman" w:hAnsi="Times New Roman" w:cs="Times New Roman"/>
                <w:b/>
                <w:bCs/>
                <w:sz w:val="20"/>
                <w:szCs w:val="20"/>
              </w:rPr>
            </w:pPr>
          </w:p>
        </w:tc>
        <w:tc>
          <w:tcPr>
            <w:tcW w:w="982" w:type="pct"/>
            <w:vMerge/>
          </w:tcPr>
          <w:p w:rsidR="008905D5" w:rsidRPr="00482DE2" w:rsidRDefault="008905D5" w:rsidP="0014146C">
            <w:pPr>
              <w:spacing w:after="0" w:line="240" w:lineRule="auto"/>
              <w:rPr>
                <w:rFonts w:ascii="Times New Roman" w:eastAsia="Times New Roman" w:hAnsi="Times New Roman" w:cs="Times New Roman"/>
                <w:b/>
                <w:bCs/>
                <w:sz w:val="20"/>
                <w:szCs w:val="20"/>
              </w:rPr>
            </w:pPr>
          </w:p>
        </w:tc>
        <w:tc>
          <w:tcPr>
            <w:tcW w:w="492" w:type="pct"/>
            <w:vMerge/>
          </w:tcPr>
          <w:p w:rsidR="008905D5" w:rsidRPr="00482DE2" w:rsidRDefault="008905D5" w:rsidP="0014146C">
            <w:pPr>
              <w:spacing w:after="0" w:line="240" w:lineRule="auto"/>
              <w:rPr>
                <w:rFonts w:ascii="Times New Roman" w:eastAsia="Times New Roman" w:hAnsi="Times New Roman" w:cs="Times New Roman"/>
                <w:b/>
                <w:bCs/>
                <w:sz w:val="20"/>
                <w:szCs w:val="20"/>
              </w:rPr>
            </w:pPr>
          </w:p>
        </w:tc>
        <w:tc>
          <w:tcPr>
            <w:tcW w:w="269" w:type="pct"/>
            <w:vMerge/>
          </w:tcPr>
          <w:p w:rsidR="008905D5" w:rsidRPr="00482DE2" w:rsidRDefault="008905D5" w:rsidP="0014146C">
            <w:pPr>
              <w:spacing w:after="0" w:line="240" w:lineRule="auto"/>
              <w:rPr>
                <w:rFonts w:ascii="Times New Roman" w:eastAsia="Times New Roman" w:hAnsi="Times New Roman" w:cs="Times New Roman"/>
                <w:b/>
                <w:bCs/>
                <w:sz w:val="20"/>
                <w:szCs w:val="20"/>
              </w:rPr>
            </w:pPr>
          </w:p>
        </w:tc>
        <w:tc>
          <w:tcPr>
            <w:tcW w:w="313" w:type="pct"/>
            <w:vMerge w:val="restart"/>
          </w:tcPr>
          <w:p w:rsidR="008905D5" w:rsidRPr="00482DE2" w:rsidRDefault="008905D5" w:rsidP="0014146C">
            <w:pPr>
              <w:spacing w:after="0" w:line="240" w:lineRule="auto"/>
              <w:jc w:val="center"/>
              <w:rPr>
                <w:rFonts w:ascii="Times New Roman" w:eastAsia="Times New Roman" w:hAnsi="Times New Roman" w:cs="Times New Roman"/>
                <w:bCs/>
                <w:sz w:val="20"/>
                <w:szCs w:val="20"/>
              </w:rPr>
            </w:pPr>
            <w:r w:rsidRPr="00482DE2">
              <w:rPr>
                <w:rFonts w:ascii="Times New Roman" w:eastAsia="Times New Roman" w:hAnsi="Times New Roman" w:cs="Times New Roman"/>
                <w:bCs/>
                <w:sz w:val="20"/>
                <w:szCs w:val="20"/>
              </w:rPr>
              <w:t>Источ-</w:t>
            </w:r>
          </w:p>
          <w:p w:rsidR="008905D5" w:rsidRPr="00482DE2" w:rsidRDefault="008905D5" w:rsidP="0014146C">
            <w:pPr>
              <w:spacing w:after="0" w:line="240" w:lineRule="auto"/>
              <w:jc w:val="center"/>
              <w:rPr>
                <w:rFonts w:ascii="Times New Roman" w:eastAsia="Times New Roman" w:hAnsi="Times New Roman" w:cs="Times New Roman"/>
                <w:bCs/>
                <w:sz w:val="20"/>
                <w:szCs w:val="20"/>
              </w:rPr>
            </w:pPr>
            <w:r w:rsidRPr="00482DE2">
              <w:rPr>
                <w:rFonts w:ascii="Times New Roman" w:eastAsia="Times New Roman" w:hAnsi="Times New Roman" w:cs="Times New Roman"/>
                <w:bCs/>
                <w:sz w:val="20"/>
                <w:szCs w:val="20"/>
              </w:rPr>
              <w:t>ник финан-сирова-</w:t>
            </w:r>
          </w:p>
          <w:p w:rsidR="008905D5" w:rsidRPr="00482DE2" w:rsidRDefault="008905D5" w:rsidP="0014146C">
            <w:pPr>
              <w:spacing w:after="0" w:line="240" w:lineRule="auto"/>
              <w:jc w:val="center"/>
              <w:rPr>
                <w:rFonts w:ascii="Times New Roman" w:eastAsia="Times New Roman" w:hAnsi="Times New Roman" w:cs="Times New Roman"/>
                <w:bCs/>
                <w:sz w:val="20"/>
                <w:szCs w:val="20"/>
              </w:rPr>
            </w:pPr>
            <w:r w:rsidRPr="00482DE2">
              <w:rPr>
                <w:rFonts w:ascii="Times New Roman" w:eastAsia="Times New Roman" w:hAnsi="Times New Roman" w:cs="Times New Roman"/>
                <w:bCs/>
                <w:sz w:val="20"/>
                <w:szCs w:val="20"/>
              </w:rPr>
              <w:t>ния</w:t>
            </w:r>
          </w:p>
        </w:tc>
        <w:tc>
          <w:tcPr>
            <w:tcW w:w="492" w:type="pct"/>
            <w:gridSpan w:val="2"/>
            <w:noWrap/>
          </w:tcPr>
          <w:p w:rsidR="008905D5" w:rsidRPr="00482DE2" w:rsidRDefault="008905D5" w:rsidP="0014146C">
            <w:pPr>
              <w:spacing w:after="0" w:line="240" w:lineRule="auto"/>
              <w:jc w:val="center"/>
              <w:rPr>
                <w:rFonts w:ascii="Times New Roman" w:eastAsia="Times New Roman" w:hAnsi="Times New Roman" w:cs="Times New Roman"/>
                <w:bCs/>
                <w:sz w:val="20"/>
                <w:szCs w:val="20"/>
              </w:rPr>
            </w:pPr>
            <w:r w:rsidRPr="00482DE2">
              <w:rPr>
                <w:rFonts w:ascii="Times New Roman" w:eastAsia="Times New Roman" w:hAnsi="Times New Roman" w:cs="Times New Roman"/>
                <w:bCs/>
                <w:sz w:val="20"/>
                <w:szCs w:val="20"/>
              </w:rPr>
              <w:t>202</w:t>
            </w:r>
            <w:r>
              <w:rPr>
                <w:rFonts w:ascii="Times New Roman" w:eastAsia="Times New Roman" w:hAnsi="Times New Roman" w:cs="Times New Roman"/>
                <w:bCs/>
                <w:sz w:val="20"/>
                <w:szCs w:val="20"/>
              </w:rPr>
              <w:t>4</w:t>
            </w:r>
          </w:p>
        </w:tc>
        <w:tc>
          <w:tcPr>
            <w:tcW w:w="447" w:type="pct"/>
            <w:gridSpan w:val="2"/>
          </w:tcPr>
          <w:p w:rsidR="008905D5" w:rsidRPr="00482DE2" w:rsidRDefault="008905D5" w:rsidP="0014146C">
            <w:pPr>
              <w:spacing w:after="0" w:line="240" w:lineRule="auto"/>
              <w:jc w:val="center"/>
              <w:rPr>
                <w:rFonts w:ascii="Times New Roman" w:eastAsia="Times New Roman" w:hAnsi="Times New Roman" w:cs="Times New Roman"/>
                <w:bCs/>
                <w:sz w:val="20"/>
                <w:szCs w:val="20"/>
              </w:rPr>
            </w:pPr>
            <w:r w:rsidRPr="00482DE2">
              <w:rPr>
                <w:rFonts w:ascii="Times New Roman" w:eastAsia="Times New Roman" w:hAnsi="Times New Roman" w:cs="Times New Roman"/>
                <w:bCs/>
                <w:sz w:val="20"/>
                <w:szCs w:val="20"/>
              </w:rPr>
              <w:t>202</w:t>
            </w:r>
            <w:r>
              <w:rPr>
                <w:rFonts w:ascii="Times New Roman" w:eastAsia="Times New Roman" w:hAnsi="Times New Roman" w:cs="Times New Roman"/>
                <w:bCs/>
                <w:sz w:val="20"/>
                <w:szCs w:val="20"/>
              </w:rPr>
              <w:t>5</w:t>
            </w:r>
          </w:p>
        </w:tc>
        <w:tc>
          <w:tcPr>
            <w:tcW w:w="447" w:type="pct"/>
            <w:gridSpan w:val="2"/>
          </w:tcPr>
          <w:p w:rsidR="008905D5" w:rsidRPr="00482DE2" w:rsidRDefault="008905D5" w:rsidP="0014146C">
            <w:pPr>
              <w:spacing w:after="0" w:line="240" w:lineRule="auto"/>
              <w:jc w:val="center"/>
              <w:rPr>
                <w:rFonts w:ascii="Times New Roman" w:eastAsia="Times New Roman" w:hAnsi="Times New Roman" w:cs="Times New Roman"/>
                <w:bCs/>
                <w:sz w:val="20"/>
                <w:szCs w:val="20"/>
              </w:rPr>
            </w:pPr>
            <w:r w:rsidRPr="00482DE2">
              <w:rPr>
                <w:rFonts w:ascii="Times New Roman" w:eastAsia="Times New Roman" w:hAnsi="Times New Roman" w:cs="Times New Roman"/>
                <w:bCs/>
                <w:sz w:val="20"/>
                <w:szCs w:val="20"/>
              </w:rPr>
              <w:t>202</w:t>
            </w:r>
            <w:r>
              <w:rPr>
                <w:rFonts w:ascii="Times New Roman" w:eastAsia="Times New Roman" w:hAnsi="Times New Roman" w:cs="Times New Roman"/>
                <w:bCs/>
                <w:sz w:val="20"/>
                <w:szCs w:val="20"/>
              </w:rPr>
              <w:t>6</w:t>
            </w:r>
          </w:p>
        </w:tc>
        <w:tc>
          <w:tcPr>
            <w:tcW w:w="449" w:type="pct"/>
            <w:gridSpan w:val="2"/>
          </w:tcPr>
          <w:p w:rsidR="008905D5" w:rsidRPr="00482DE2" w:rsidRDefault="008905D5" w:rsidP="0014146C">
            <w:pPr>
              <w:spacing w:after="0" w:line="240" w:lineRule="auto"/>
              <w:jc w:val="center"/>
              <w:rPr>
                <w:rFonts w:ascii="Times New Roman" w:eastAsia="Times New Roman" w:hAnsi="Times New Roman" w:cs="Times New Roman"/>
                <w:bCs/>
                <w:sz w:val="20"/>
                <w:szCs w:val="20"/>
              </w:rPr>
            </w:pPr>
            <w:r w:rsidRPr="00482DE2">
              <w:rPr>
                <w:rFonts w:ascii="Times New Roman" w:eastAsia="Times New Roman" w:hAnsi="Times New Roman" w:cs="Times New Roman"/>
                <w:bCs/>
                <w:sz w:val="20"/>
                <w:szCs w:val="20"/>
              </w:rPr>
              <w:t>202</w:t>
            </w:r>
            <w:r>
              <w:rPr>
                <w:rFonts w:ascii="Times New Roman" w:eastAsia="Times New Roman" w:hAnsi="Times New Roman" w:cs="Times New Roman"/>
                <w:bCs/>
                <w:sz w:val="20"/>
                <w:szCs w:val="20"/>
              </w:rPr>
              <w:t>7</w:t>
            </w:r>
          </w:p>
        </w:tc>
        <w:tc>
          <w:tcPr>
            <w:tcW w:w="575" w:type="pct"/>
            <w:vMerge/>
          </w:tcPr>
          <w:p w:rsidR="008905D5" w:rsidRPr="00482DE2" w:rsidRDefault="008905D5" w:rsidP="0014146C">
            <w:pPr>
              <w:spacing w:after="0" w:line="240" w:lineRule="auto"/>
              <w:rPr>
                <w:rFonts w:ascii="Times New Roman" w:eastAsia="Times New Roman" w:hAnsi="Times New Roman" w:cs="Times New Roman"/>
                <w:b/>
                <w:bCs/>
                <w:sz w:val="20"/>
                <w:szCs w:val="20"/>
              </w:rPr>
            </w:pPr>
          </w:p>
        </w:tc>
        <w:tc>
          <w:tcPr>
            <w:tcW w:w="350" w:type="pct"/>
            <w:vMerge/>
          </w:tcPr>
          <w:p w:rsidR="008905D5" w:rsidRPr="00482DE2" w:rsidRDefault="008905D5" w:rsidP="0014146C">
            <w:pPr>
              <w:spacing w:after="0" w:line="240" w:lineRule="auto"/>
              <w:rPr>
                <w:rFonts w:ascii="Times New Roman" w:eastAsia="Times New Roman" w:hAnsi="Times New Roman" w:cs="Times New Roman"/>
                <w:b/>
                <w:bCs/>
                <w:sz w:val="20"/>
                <w:szCs w:val="20"/>
              </w:rPr>
            </w:pPr>
          </w:p>
        </w:tc>
      </w:tr>
      <w:tr w:rsidR="008905D5" w:rsidRPr="003E2144" w:rsidTr="0014146C">
        <w:trPr>
          <w:trHeight w:val="20"/>
          <w:tblHeader/>
        </w:trPr>
        <w:tc>
          <w:tcPr>
            <w:tcW w:w="184" w:type="pct"/>
            <w:vMerge/>
          </w:tcPr>
          <w:p w:rsidR="008905D5" w:rsidRPr="00482DE2" w:rsidRDefault="008905D5" w:rsidP="0014146C">
            <w:pPr>
              <w:spacing w:after="0" w:line="240" w:lineRule="auto"/>
              <w:jc w:val="center"/>
              <w:rPr>
                <w:rFonts w:ascii="Times New Roman" w:eastAsia="Times New Roman" w:hAnsi="Times New Roman" w:cs="Times New Roman"/>
                <w:sz w:val="20"/>
                <w:szCs w:val="20"/>
              </w:rPr>
            </w:pPr>
          </w:p>
        </w:tc>
        <w:tc>
          <w:tcPr>
            <w:tcW w:w="982" w:type="pct"/>
            <w:vMerge/>
          </w:tcPr>
          <w:p w:rsidR="008905D5" w:rsidRPr="00482DE2" w:rsidRDefault="008905D5" w:rsidP="0014146C">
            <w:pPr>
              <w:spacing w:after="0" w:line="240" w:lineRule="auto"/>
              <w:jc w:val="center"/>
              <w:rPr>
                <w:rFonts w:ascii="Times New Roman" w:eastAsia="Times New Roman" w:hAnsi="Times New Roman" w:cs="Times New Roman"/>
                <w:sz w:val="20"/>
                <w:szCs w:val="20"/>
              </w:rPr>
            </w:pPr>
          </w:p>
        </w:tc>
        <w:tc>
          <w:tcPr>
            <w:tcW w:w="492" w:type="pct"/>
            <w:vMerge/>
          </w:tcPr>
          <w:p w:rsidR="008905D5" w:rsidRPr="00482DE2" w:rsidRDefault="008905D5" w:rsidP="0014146C">
            <w:pPr>
              <w:spacing w:after="0" w:line="240" w:lineRule="auto"/>
              <w:jc w:val="center"/>
              <w:rPr>
                <w:rFonts w:ascii="Times New Roman" w:eastAsia="Times New Roman" w:hAnsi="Times New Roman" w:cs="Times New Roman"/>
                <w:sz w:val="20"/>
                <w:szCs w:val="20"/>
              </w:rPr>
            </w:pPr>
          </w:p>
        </w:tc>
        <w:tc>
          <w:tcPr>
            <w:tcW w:w="269" w:type="pct"/>
            <w:vMerge/>
            <w:noWrap/>
          </w:tcPr>
          <w:p w:rsidR="008905D5" w:rsidRPr="00482DE2" w:rsidRDefault="008905D5" w:rsidP="0014146C">
            <w:pPr>
              <w:spacing w:after="0" w:line="240" w:lineRule="auto"/>
              <w:jc w:val="center"/>
              <w:rPr>
                <w:rFonts w:ascii="Times New Roman" w:eastAsia="Times New Roman" w:hAnsi="Times New Roman" w:cs="Times New Roman"/>
                <w:sz w:val="20"/>
                <w:szCs w:val="20"/>
              </w:rPr>
            </w:pPr>
          </w:p>
        </w:tc>
        <w:tc>
          <w:tcPr>
            <w:tcW w:w="313" w:type="pct"/>
            <w:vMerge/>
            <w:noWrap/>
          </w:tcPr>
          <w:p w:rsidR="008905D5" w:rsidRPr="00482DE2" w:rsidRDefault="008905D5" w:rsidP="0014146C">
            <w:pPr>
              <w:spacing w:after="0" w:line="240" w:lineRule="auto"/>
              <w:jc w:val="center"/>
              <w:rPr>
                <w:rFonts w:ascii="Times New Roman" w:eastAsia="Times New Roman" w:hAnsi="Times New Roman" w:cs="Times New Roman"/>
                <w:sz w:val="20"/>
                <w:szCs w:val="20"/>
              </w:rPr>
            </w:pPr>
          </w:p>
        </w:tc>
        <w:tc>
          <w:tcPr>
            <w:tcW w:w="266" w:type="pct"/>
            <w:noWrap/>
          </w:tcPr>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факт</w:t>
            </w:r>
          </w:p>
        </w:tc>
        <w:tc>
          <w:tcPr>
            <w:tcW w:w="226"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потр</w:t>
            </w:r>
          </w:p>
        </w:tc>
        <w:tc>
          <w:tcPr>
            <w:tcW w:w="223"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факт</w:t>
            </w:r>
          </w:p>
        </w:tc>
        <w:tc>
          <w:tcPr>
            <w:tcW w:w="224"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потр</w:t>
            </w:r>
          </w:p>
        </w:tc>
        <w:tc>
          <w:tcPr>
            <w:tcW w:w="223"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факт</w:t>
            </w:r>
          </w:p>
        </w:tc>
        <w:tc>
          <w:tcPr>
            <w:tcW w:w="224"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потр</w:t>
            </w:r>
          </w:p>
        </w:tc>
        <w:tc>
          <w:tcPr>
            <w:tcW w:w="222"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факт</w:t>
            </w:r>
          </w:p>
        </w:tc>
        <w:tc>
          <w:tcPr>
            <w:tcW w:w="227"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потр.</w:t>
            </w:r>
          </w:p>
        </w:tc>
        <w:tc>
          <w:tcPr>
            <w:tcW w:w="575" w:type="pct"/>
            <w:vMerge/>
            <w:noWrap/>
          </w:tcPr>
          <w:p w:rsidR="008905D5" w:rsidRPr="00482DE2" w:rsidRDefault="008905D5" w:rsidP="0014146C">
            <w:pPr>
              <w:spacing w:after="0" w:line="240" w:lineRule="auto"/>
              <w:jc w:val="center"/>
              <w:rPr>
                <w:rFonts w:ascii="Times New Roman" w:eastAsia="Times New Roman" w:hAnsi="Times New Roman" w:cs="Times New Roman"/>
                <w:sz w:val="20"/>
                <w:szCs w:val="20"/>
              </w:rPr>
            </w:pPr>
          </w:p>
        </w:tc>
        <w:tc>
          <w:tcPr>
            <w:tcW w:w="350" w:type="pct"/>
            <w:vMerge/>
            <w:noWrap/>
          </w:tcPr>
          <w:p w:rsidR="008905D5" w:rsidRPr="00482DE2" w:rsidRDefault="008905D5" w:rsidP="0014146C">
            <w:pPr>
              <w:spacing w:after="0" w:line="240" w:lineRule="auto"/>
              <w:jc w:val="center"/>
              <w:rPr>
                <w:rFonts w:ascii="Times New Roman" w:eastAsia="Times New Roman" w:hAnsi="Times New Roman" w:cs="Times New Roman"/>
                <w:sz w:val="20"/>
                <w:szCs w:val="20"/>
              </w:rPr>
            </w:pPr>
          </w:p>
        </w:tc>
      </w:tr>
      <w:tr w:rsidR="008905D5" w:rsidRPr="003E2144" w:rsidTr="0014146C">
        <w:trPr>
          <w:trHeight w:val="20"/>
          <w:tblHeader/>
        </w:trPr>
        <w:tc>
          <w:tcPr>
            <w:tcW w:w="184"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p>
        </w:tc>
        <w:tc>
          <w:tcPr>
            <w:tcW w:w="982" w:type="pct"/>
          </w:tcPr>
          <w:p w:rsidR="008905D5" w:rsidRPr="00482DE2" w:rsidRDefault="008905D5" w:rsidP="0014146C">
            <w:pPr>
              <w:spacing w:after="0" w:line="240" w:lineRule="auto"/>
              <w:rPr>
                <w:rFonts w:ascii="Times New Roman" w:eastAsia="Times New Roman" w:hAnsi="Times New Roman" w:cs="Times New Roman"/>
                <w:sz w:val="20"/>
                <w:szCs w:val="20"/>
              </w:rPr>
            </w:pPr>
            <w:r w:rsidRPr="002C280B">
              <w:rPr>
                <w:rFonts w:ascii="Times New Roman" w:hAnsi="Times New Roman" w:cs="Times New Roman"/>
                <w:sz w:val="20"/>
                <w:szCs w:val="20"/>
              </w:rPr>
              <w:t>Задача Подпрограммы</w:t>
            </w:r>
          </w:p>
        </w:tc>
        <w:tc>
          <w:tcPr>
            <w:tcW w:w="3834" w:type="pct"/>
            <w:gridSpan w:val="13"/>
            <w:tcBorders>
              <w:bottom w:val="single" w:sz="4" w:space="0" w:color="auto"/>
            </w:tcBorders>
          </w:tcPr>
          <w:p w:rsidR="008905D5" w:rsidRPr="00873230" w:rsidRDefault="008905D5" w:rsidP="0014146C">
            <w:pPr>
              <w:spacing w:after="0" w:line="240" w:lineRule="auto"/>
              <w:rPr>
                <w:rFonts w:ascii="Times New Roman" w:eastAsia="Times New Roman" w:hAnsi="Times New Roman" w:cs="Times New Roman"/>
                <w:sz w:val="20"/>
                <w:szCs w:val="20"/>
              </w:rPr>
            </w:pPr>
            <w:r w:rsidRPr="00873230">
              <w:rPr>
                <w:rFonts w:ascii="Times New Roman" w:eastAsia="Times New Roman" w:hAnsi="Times New Roman" w:cs="Times New Roman"/>
                <w:sz w:val="20"/>
                <w:szCs w:val="20"/>
              </w:rPr>
              <w:t>Обеспечение мероприятий по формированию земельных участков для индивидуального жилищного строительства с целью дальнейшего бесплатного предоставления в собственность отдельным категориям граждан</w:t>
            </w:r>
          </w:p>
        </w:tc>
      </w:tr>
      <w:tr w:rsidR="008905D5" w:rsidRPr="003E2144" w:rsidTr="0014146C">
        <w:trPr>
          <w:trHeight w:val="345"/>
        </w:trPr>
        <w:tc>
          <w:tcPr>
            <w:tcW w:w="184" w:type="pct"/>
          </w:tcPr>
          <w:p w:rsidR="008905D5" w:rsidRPr="00482DE2" w:rsidRDefault="008905D5" w:rsidP="0014146C">
            <w:pPr>
              <w:spacing w:after="0" w:line="240" w:lineRule="auto"/>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1</w:t>
            </w:r>
          </w:p>
        </w:tc>
        <w:tc>
          <w:tcPr>
            <w:tcW w:w="982" w:type="pct"/>
          </w:tcPr>
          <w:p w:rsidR="008905D5" w:rsidRPr="00482DE2" w:rsidRDefault="008905D5" w:rsidP="0014146C">
            <w:pPr>
              <w:spacing w:after="0" w:line="240" w:lineRule="auto"/>
              <w:outlineLvl w:val="1"/>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 xml:space="preserve">Выбор земельных участков для </w:t>
            </w:r>
            <w:r w:rsidRPr="00482DE2">
              <w:rPr>
                <w:rFonts w:ascii="Times New Roman" w:eastAsia="Calibri" w:hAnsi="Times New Roman" w:cs="Times New Roman"/>
                <w:sz w:val="20"/>
                <w:szCs w:val="20"/>
              </w:rPr>
              <w:t>граждан, имеющих трех и более детей</w:t>
            </w:r>
            <w:r w:rsidRPr="00482DE2">
              <w:rPr>
                <w:rFonts w:ascii="Times New Roman" w:eastAsia="Times New Roman" w:hAnsi="Times New Roman" w:cs="Times New Roman"/>
                <w:sz w:val="20"/>
                <w:szCs w:val="20"/>
              </w:rPr>
              <w:t xml:space="preserve">, и иных отдельных категорий граждан в соответствии с градостроительной документацией </w:t>
            </w:r>
          </w:p>
        </w:tc>
        <w:tc>
          <w:tcPr>
            <w:tcW w:w="492"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2024-2027 годы</w:t>
            </w:r>
          </w:p>
          <w:p w:rsidR="008905D5" w:rsidRPr="00482DE2" w:rsidRDefault="008905D5" w:rsidP="0014146C">
            <w:pPr>
              <w:spacing w:after="0" w:line="240" w:lineRule="auto"/>
              <w:jc w:val="center"/>
              <w:rPr>
                <w:rFonts w:ascii="Times New Roman" w:eastAsia="Times New Roman" w:hAnsi="Times New Roman" w:cs="Times New Roman"/>
                <w:sz w:val="20"/>
                <w:szCs w:val="20"/>
              </w:rPr>
            </w:pPr>
          </w:p>
        </w:tc>
        <w:tc>
          <w:tcPr>
            <w:tcW w:w="269" w:type="pct"/>
          </w:tcPr>
          <w:p w:rsidR="008905D5" w:rsidRPr="00482DE2" w:rsidRDefault="008905D5" w:rsidP="0014146C">
            <w:pPr>
              <w:spacing w:after="0" w:line="240" w:lineRule="auto"/>
              <w:jc w:val="center"/>
              <w:rPr>
                <w:rFonts w:ascii="Times New Roman" w:eastAsia="Times New Roman" w:hAnsi="Times New Roman" w:cs="Times New Roman"/>
                <w:b/>
                <w:bCs/>
                <w:sz w:val="20"/>
                <w:szCs w:val="20"/>
              </w:rPr>
            </w:pPr>
            <w:r w:rsidRPr="00482DE2">
              <w:rPr>
                <w:rFonts w:ascii="Times New Roman" w:eastAsia="Times New Roman" w:hAnsi="Times New Roman" w:cs="Times New Roman"/>
                <w:b/>
                <w:bCs/>
                <w:sz w:val="20"/>
                <w:szCs w:val="20"/>
              </w:rPr>
              <w:t>-</w:t>
            </w:r>
          </w:p>
        </w:tc>
        <w:tc>
          <w:tcPr>
            <w:tcW w:w="313" w:type="pct"/>
            <w:noWrap/>
          </w:tcPr>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w:t>
            </w:r>
          </w:p>
        </w:tc>
        <w:tc>
          <w:tcPr>
            <w:tcW w:w="266"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w:t>
            </w:r>
          </w:p>
        </w:tc>
        <w:tc>
          <w:tcPr>
            <w:tcW w:w="226"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w:t>
            </w:r>
          </w:p>
        </w:tc>
        <w:tc>
          <w:tcPr>
            <w:tcW w:w="223"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w:t>
            </w:r>
          </w:p>
        </w:tc>
        <w:tc>
          <w:tcPr>
            <w:tcW w:w="224"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w:t>
            </w:r>
          </w:p>
        </w:tc>
        <w:tc>
          <w:tcPr>
            <w:tcW w:w="223"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w:t>
            </w:r>
          </w:p>
        </w:tc>
        <w:tc>
          <w:tcPr>
            <w:tcW w:w="224"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w:t>
            </w:r>
          </w:p>
        </w:tc>
        <w:tc>
          <w:tcPr>
            <w:tcW w:w="222"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p>
        </w:tc>
        <w:tc>
          <w:tcPr>
            <w:tcW w:w="227"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p>
        </w:tc>
        <w:tc>
          <w:tcPr>
            <w:tcW w:w="575" w:type="pct"/>
            <w:tcBorders>
              <w:bottom w:val="single" w:sz="4" w:space="0" w:color="auto"/>
            </w:tcBorders>
          </w:tcPr>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202</w:t>
            </w:r>
            <w:r>
              <w:rPr>
                <w:rFonts w:ascii="Times New Roman" w:eastAsia="Times New Roman" w:hAnsi="Times New Roman" w:cs="Times New Roman"/>
                <w:sz w:val="20"/>
                <w:szCs w:val="20"/>
              </w:rPr>
              <w:t>4</w:t>
            </w:r>
            <w:r w:rsidRPr="00482DE2">
              <w:rPr>
                <w:rFonts w:ascii="Times New Roman" w:eastAsia="Times New Roman" w:hAnsi="Times New Roman" w:cs="Times New Roman"/>
                <w:sz w:val="20"/>
                <w:szCs w:val="20"/>
              </w:rPr>
              <w:t xml:space="preserve">  – </w:t>
            </w:r>
            <w:r>
              <w:rPr>
                <w:rFonts w:ascii="Times New Roman" w:eastAsia="Times New Roman" w:hAnsi="Times New Roman" w:cs="Times New Roman"/>
                <w:sz w:val="20"/>
                <w:szCs w:val="20"/>
              </w:rPr>
              <w:t>1</w:t>
            </w:r>
            <w:r w:rsidRPr="00482DE2">
              <w:rPr>
                <w:rFonts w:ascii="Times New Roman" w:eastAsia="Times New Roman" w:hAnsi="Times New Roman" w:cs="Times New Roman"/>
                <w:sz w:val="20"/>
                <w:szCs w:val="20"/>
              </w:rPr>
              <w:t>0</w:t>
            </w:r>
            <w:r>
              <w:rPr>
                <w:rFonts w:ascii="Times New Roman" w:eastAsia="Times New Roman" w:hAnsi="Times New Roman" w:cs="Times New Roman"/>
                <w:sz w:val="20"/>
                <w:szCs w:val="20"/>
              </w:rPr>
              <w:t xml:space="preserve"> семей;</w:t>
            </w:r>
          </w:p>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202</w:t>
            </w:r>
            <w:r>
              <w:rPr>
                <w:rFonts w:ascii="Times New Roman" w:eastAsia="Times New Roman" w:hAnsi="Times New Roman" w:cs="Times New Roman"/>
                <w:sz w:val="20"/>
                <w:szCs w:val="20"/>
              </w:rPr>
              <w:t>5  – 2</w:t>
            </w:r>
            <w:r w:rsidRPr="00482DE2">
              <w:rPr>
                <w:rFonts w:ascii="Times New Roman" w:eastAsia="Times New Roman" w:hAnsi="Times New Roman" w:cs="Times New Roman"/>
                <w:sz w:val="20"/>
                <w:szCs w:val="20"/>
              </w:rPr>
              <w:t>0</w:t>
            </w:r>
            <w:r>
              <w:rPr>
                <w:rFonts w:ascii="Times New Roman" w:eastAsia="Times New Roman" w:hAnsi="Times New Roman" w:cs="Times New Roman"/>
                <w:sz w:val="20"/>
                <w:szCs w:val="20"/>
              </w:rPr>
              <w:t xml:space="preserve"> семей;</w:t>
            </w:r>
          </w:p>
          <w:p w:rsidR="008905D5"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202</w:t>
            </w:r>
            <w:r>
              <w:rPr>
                <w:rFonts w:ascii="Times New Roman" w:eastAsia="Times New Roman" w:hAnsi="Times New Roman" w:cs="Times New Roman"/>
                <w:sz w:val="20"/>
                <w:szCs w:val="20"/>
              </w:rPr>
              <w:t>6  – 2</w:t>
            </w:r>
            <w:r w:rsidRPr="00482DE2">
              <w:rPr>
                <w:rFonts w:ascii="Times New Roman" w:eastAsia="Times New Roman" w:hAnsi="Times New Roman" w:cs="Times New Roman"/>
                <w:sz w:val="20"/>
                <w:szCs w:val="20"/>
              </w:rPr>
              <w:t>0</w:t>
            </w:r>
            <w:r>
              <w:rPr>
                <w:rFonts w:ascii="Times New Roman" w:eastAsia="Times New Roman" w:hAnsi="Times New Roman" w:cs="Times New Roman"/>
                <w:sz w:val="20"/>
                <w:szCs w:val="20"/>
              </w:rPr>
              <w:t xml:space="preserve"> семей;</w:t>
            </w:r>
          </w:p>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202</w:t>
            </w:r>
            <w:r>
              <w:rPr>
                <w:rFonts w:ascii="Times New Roman" w:eastAsia="Times New Roman" w:hAnsi="Times New Roman" w:cs="Times New Roman"/>
                <w:sz w:val="20"/>
                <w:szCs w:val="20"/>
              </w:rPr>
              <w:t>7  – 2</w:t>
            </w:r>
            <w:r w:rsidRPr="00482DE2">
              <w:rPr>
                <w:rFonts w:ascii="Times New Roman" w:eastAsia="Times New Roman" w:hAnsi="Times New Roman" w:cs="Times New Roman"/>
                <w:sz w:val="20"/>
                <w:szCs w:val="20"/>
              </w:rPr>
              <w:t>0</w:t>
            </w:r>
            <w:r>
              <w:rPr>
                <w:rFonts w:ascii="Times New Roman" w:eastAsia="Times New Roman" w:hAnsi="Times New Roman" w:cs="Times New Roman"/>
                <w:sz w:val="20"/>
                <w:szCs w:val="20"/>
              </w:rPr>
              <w:t xml:space="preserve"> семей</w:t>
            </w:r>
          </w:p>
        </w:tc>
        <w:tc>
          <w:tcPr>
            <w:tcW w:w="350"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ДАиГ</w:t>
            </w:r>
          </w:p>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ДИиЗО</w:t>
            </w:r>
          </w:p>
        </w:tc>
      </w:tr>
      <w:tr w:rsidR="008905D5" w:rsidRPr="003E2144" w:rsidTr="0014146C">
        <w:trPr>
          <w:trHeight w:val="1605"/>
        </w:trPr>
        <w:tc>
          <w:tcPr>
            <w:tcW w:w="184" w:type="pct"/>
          </w:tcPr>
          <w:p w:rsidR="008905D5" w:rsidRPr="00482DE2" w:rsidRDefault="008905D5" w:rsidP="0014146C">
            <w:pPr>
              <w:spacing w:after="0" w:line="240" w:lineRule="auto"/>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2</w:t>
            </w:r>
          </w:p>
        </w:tc>
        <w:tc>
          <w:tcPr>
            <w:tcW w:w="982" w:type="pct"/>
          </w:tcPr>
          <w:p w:rsidR="008905D5" w:rsidRPr="00482DE2" w:rsidRDefault="008905D5" w:rsidP="0014146C">
            <w:pPr>
              <w:spacing w:after="0" w:line="240" w:lineRule="auto"/>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 xml:space="preserve">Предоставление земельных участков бесплатно в собственность </w:t>
            </w:r>
            <w:r w:rsidRPr="00482DE2">
              <w:rPr>
                <w:rFonts w:ascii="Times New Roman" w:eastAsia="Calibri" w:hAnsi="Times New Roman" w:cs="Times New Roman"/>
                <w:sz w:val="20"/>
                <w:szCs w:val="20"/>
              </w:rPr>
              <w:t xml:space="preserve">гражданам, имеющим трех и более детей, </w:t>
            </w:r>
            <w:r w:rsidRPr="00482DE2">
              <w:rPr>
                <w:rFonts w:ascii="Times New Roman" w:eastAsia="Times New Roman" w:hAnsi="Times New Roman" w:cs="Times New Roman"/>
                <w:sz w:val="20"/>
                <w:szCs w:val="20"/>
              </w:rPr>
              <w:t>и иным отдельным категориям граждан</w:t>
            </w:r>
          </w:p>
        </w:tc>
        <w:tc>
          <w:tcPr>
            <w:tcW w:w="492"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2024-2027 годы</w:t>
            </w:r>
          </w:p>
          <w:p w:rsidR="008905D5" w:rsidRPr="00482DE2" w:rsidRDefault="008905D5" w:rsidP="0014146C">
            <w:pPr>
              <w:spacing w:after="0" w:line="240" w:lineRule="auto"/>
              <w:jc w:val="center"/>
              <w:rPr>
                <w:rFonts w:ascii="Times New Roman" w:eastAsia="Times New Roman" w:hAnsi="Times New Roman" w:cs="Times New Roman"/>
                <w:sz w:val="20"/>
                <w:szCs w:val="20"/>
              </w:rPr>
            </w:pPr>
          </w:p>
        </w:tc>
        <w:tc>
          <w:tcPr>
            <w:tcW w:w="269" w:type="pct"/>
          </w:tcPr>
          <w:p w:rsidR="008905D5" w:rsidRPr="00482DE2" w:rsidRDefault="008905D5" w:rsidP="0014146C">
            <w:pPr>
              <w:spacing w:after="0" w:line="240" w:lineRule="auto"/>
              <w:jc w:val="center"/>
              <w:rPr>
                <w:rFonts w:ascii="Times New Roman" w:eastAsia="Times New Roman" w:hAnsi="Times New Roman" w:cs="Times New Roman"/>
                <w:b/>
                <w:bCs/>
                <w:sz w:val="20"/>
                <w:szCs w:val="20"/>
              </w:rPr>
            </w:pPr>
            <w:r w:rsidRPr="00482DE2">
              <w:rPr>
                <w:rFonts w:ascii="Times New Roman" w:eastAsia="Times New Roman" w:hAnsi="Times New Roman" w:cs="Times New Roman"/>
                <w:b/>
                <w:bCs/>
                <w:sz w:val="20"/>
                <w:szCs w:val="20"/>
              </w:rPr>
              <w:t>-</w:t>
            </w:r>
          </w:p>
        </w:tc>
        <w:tc>
          <w:tcPr>
            <w:tcW w:w="313" w:type="pct"/>
            <w:noWrap/>
          </w:tcPr>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w:t>
            </w:r>
          </w:p>
        </w:tc>
        <w:tc>
          <w:tcPr>
            <w:tcW w:w="266"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w:t>
            </w:r>
          </w:p>
        </w:tc>
        <w:tc>
          <w:tcPr>
            <w:tcW w:w="226"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w:t>
            </w:r>
          </w:p>
        </w:tc>
        <w:tc>
          <w:tcPr>
            <w:tcW w:w="223"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w:t>
            </w:r>
          </w:p>
        </w:tc>
        <w:tc>
          <w:tcPr>
            <w:tcW w:w="224"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w:t>
            </w:r>
          </w:p>
        </w:tc>
        <w:tc>
          <w:tcPr>
            <w:tcW w:w="223"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w:t>
            </w:r>
          </w:p>
        </w:tc>
        <w:tc>
          <w:tcPr>
            <w:tcW w:w="224"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w:t>
            </w:r>
          </w:p>
        </w:tc>
        <w:tc>
          <w:tcPr>
            <w:tcW w:w="222"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p>
        </w:tc>
        <w:tc>
          <w:tcPr>
            <w:tcW w:w="227"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p>
        </w:tc>
        <w:tc>
          <w:tcPr>
            <w:tcW w:w="575" w:type="pct"/>
            <w:tcBorders>
              <w:top w:val="single" w:sz="4" w:space="0" w:color="auto"/>
            </w:tcBorders>
          </w:tcPr>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202</w:t>
            </w:r>
            <w:r>
              <w:rPr>
                <w:rFonts w:ascii="Times New Roman" w:eastAsia="Times New Roman" w:hAnsi="Times New Roman" w:cs="Times New Roman"/>
                <w:sz w:val="20"/>
                <w:szCs w:val="20"/>
              </w:rPr>
              <w:t>4  – 1</w:t>
            </w:r>
            <w:r w:rsidRPr="00482DE2">
              <w:rPr>
                <w:rFonts w:ascii="Times New Roman" w:eastAsia="Times New Roman" w:hAnsi="Times New Roman" w:cs="Times New Roman"/>
                <w:sz w:val="20"/>
                <w:szCs w:val="20"/>
              </w:rPr>
              <w:t>0</w:t>
            </w:r>
            <w:r>
              <w:rPr>
                <w:rFonts w:ascii="Times New Roman" w:eastAsia="Times New Roman" w:hAnsi="Times New Roman" w:cs="Times New Roman"/>
                <w:sz w:val="20"/>
                <w:szCs w:val="20"/>
              </w:rPr>
              <w:t xml:space="preserve"> единиц </w:t>
            </w:r>
            <w:r w:rsidRPr="000A3996">
              <w:rPr>
                <w:rFonts w:ascii="Times New Roman" w:eastAsia="Times New Roman" w:hAnsi="Times New Roman" w:cs="Times New Roman"/>
                <w:sz w:val="20"/>
                <w:szCs w:val="20"/>
              </w:rPr>
              <w:t>(сформированны в 2022-2023 гг.);</w:t>
            </w:r>
          </w:p>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202</w:t>
            </w:r>
            <w:r>
              <w:rPr>
                <w:rFonts w:ascii="Times New Roman" w:eastAsia="Times New Roman" w:hAnsi="Times New Roman" w:cs="Times New Roman"/>
                <w:sz w:val="20"/>
                <w:szCs w:val="20"/>
              </w:rPr>
              <w:t>5  – 2</w:t>
            </w:r>
            <w:r w:rsidRPr="00482DE2">
              <w:rPr>
                <w:rFonts w:ascii="Times New Roman" w:eastAsia="Times New Roman" w:hAnsi="Times New Roman" w:cs="Times New Roman"/>
                <w:sz w:val="20"/>
                <w:szCs w:val="20"/>
              </w:rPr>
              <w:t>0</w:t>
            </w:r>
            <w:r>
              <w:rPr>
                <w:rFonts w:ascii="Times New Roman" w:eastAsia="Times New Roman" w:hAnsi="Times New Roman" w:cs="Times New Roman"/>
                <w:sz w:val="20"/>
                <w:szCs w:val="20"/>
              </w:rPr>
              <w:t xml:space="preserve"> единиц;</w:t>
            </w:r>
          </w:p>
          <w:p w:rsidR="008905D5"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202</w:t>
            </w:r>
            <w:r>
              <w:rPr>
                <w:rFonts w:ascii="Times New Roman" w:eastAsia="Times New Roman" w:hAnsi="Times New Roman" w:cs="Times New Roman"/>
                <w:sz w:val="20"/>
                <w:szCs w:val="20"/>
              </w:rPr>
              <w:t>6</w:t>
            </w:r>
            <w:r w:rsidRPr="00482DE2">
              <w:rPr>
                <w:rFonts w:ascii="Times New Roman" w:eastAsia="Times New Roman" w:hAnsi="Times New Roman" w:cs="Times New Roman"/>
                <w:sz w:val="20"/>
                <w:szCs w:val="20"/>
              </w:rPr>
              <w:t xml:space="preserve">  – </w:t>
            </w:r>
            <w:r>
              <w:rPr>
                <w:rFonts w:ascii="Times New Roman" w:eastAsia="Times New Roman" w:hAnsi="Times New Roman" w:cs="Times New Roman"/>
                <w:sz w:val="20"/>
                <w:szCs w:val="20"/>
              </w:rPr>
              <w:t>2</w:t>
            </w:r>
            <w:r w:rsidRPr="00482DE2">
              <w:rPr>
                <w:rFonts w:ascii="Times New Roman" w:eastAsia="Times New Roman" w:hAnsi="Times New Roman" w:cs="Times New Roman"/>
                <w:sz w:val="20"/>
                <w:szCs w:val="20"/>
              </w:rPr>
              <w:t>0</w:t>
            </w:r>
            <w:r>
              <w:rPr>
                <w:rFonts w:ascii="Times New Roman" w:eastAsia="Times New Roman" w:hAnsi="Times New Roman" w:cs="Times New Roman"/>
                <w:sz w:val="20"/>
                <w:szCs w:val="20"/>
              </w:rPr>
              <w:t xml:space="preserve"> единиц;</w:t>
            </w:r>
          </w:p>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3D52BE">
              <w:rPr>
                <w:rFonts w:ascii="Times New Roman" w:eastAsia="Times New Roman" w:hAnsi="Times New Roman" w:cs="Times New Roman"/>
                <w:sz w:val="20"/>
                <w:szCs w:val="20"/>
              </w:rPr>
              <w:t>202</w:t>
            </w:r>
            <w:r>
              <w:rPr>
                <w:rFonts w:ascii="Times New Roman" w:eastAsia="Times New Roman" w:hAnsi="Times New Roman" w:cs="Times New Roman"/>
                <w:sz w:val="20"/>
                <w:szCs w:val="20"/>
              </w:rPr>
              <w:t>7</w:t>
            </w:r>
            <w:r w:rsidRPr="003D52BE">
              <w:rPr>
                <w:rFonts w:ascii="Times New Roman" w:eastAsia="Times New Roman" w:hAnsi="Times New Roman" w:cs="Times New Roman"/>
                <w:sz w:val="20"/>
                <w:szCs w:val="20"/>
              </w:rPr>
              <w:t xml:space="preserve"> – </w:t>
            </w:r>
            <w:r>
              <w:rPr>
                <w:rFonts w:ascii="Times New Roman" w:eastAsia="Times New Roman" w:hAnsi="Times New Roman" w:cs="Times New Roman"/>
                <w:sz w:val="20"/>
                <w:szCs w:val="20"/>
              </w:rPr>
              <w:t>20</w:t>
            </w:r>
            <w:r w:rsidRPr="003D52BE">
              <w:rPr>
                <w:rFonts w:ascii="Times New Roman" w:eastAsia="Times New Roman" w:hAnsi="Times New Roman" w:cs="Times New Roman"/>
                <w:sz w:val="20"/>
                <w:szCs w:val="20"/>
              </w:rPr>
              <w:t xml:space="preserve"> единиц</w:t>
            </w:r>
          </w:p>
          <w:p w:rsidR="008905D5" w:rsidRPr="00482DE2" w:rsidRDefault="008905D5" w:rsidP="0014146C">
            <w:pPr>
              <w:spacing w:after="0" w:line="240" w:lineRule="auto"/>
              <w:jc w:val="center"/>
              <w:rPr>
                <w:rFonts w:ascii="Times New Roman" w:eastAsia="Times New Roman" w:hAnsi="Times New Roman" w:cs="Times New Roman"/>
                <w:sz w:val="20"/>
                <w:szCs w:val="20"/>
              </w:rPr>
            </w:pPr>
          </w:p>
        </w:tc>
        <w:tc>
          <w:tcPr>
            <w:tcW w:w="350"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ДИиЗО</w:t>
            </w:r>
          </w:p>
        </w:tc>
      </w:tr>
      <w:tr w:rsidR="008905D5" w:rsidRPr="003E2144" w:rsidTr="0014146C">
        <w:trPr>
          <w:trHeight w:val="220"/>
        </w:trPr>
        <w:tc>
          <w:tcPr>
            <w:tcW w:w="184" w:type="pct"/>
            <w:vMerge w:val="restart"/>
          </w:tcPr>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3</w:t>
            </w:r>
          </w:p>
        </w:tc>
        <w:tc>
          <w:tcPr>
            <w:tcW w:w="982" w:type="pct"/>
            <w:vMerge w:val="restart"/>
          </w:tcPr>
          <w:p w:rsidR="008905D5" w:rsidRPr="00482DE2" w:rsidRDefault="008905D5" w:rsidP="0014146C">
            <w:pPr>
              <w:spacing w:after="0" w:line="240" w:lineRule="auto"/>
              <w:outlineLvl w:val="1"/>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 xml:space="preserve">Формирование земельных участков для </w:t>
            </w:r>
            <w:r w:rsidRPr="00482DE2">
              <w:rPr>
                <w:rFonts w:ascii="Times New Roman" w:eastAsia="Calibri" w:hAnsi="Times New Roman" w:cs="Times New Roman"/>
                <w:sz w:val="20"/>
                <w:szCs w:val="20"/>
              </w:rPr>
              <w:t>граждан, имеющих трех и более детей</w:t>
            </w:r>
            <w:r w:rsidRPr="00482DE2">
              <w:rPr>
                <w:rFonts w:ascii="Times New Roman" w:eastAsia="Times New Roman" w:hAnsi="Times New Roman" w:cs="Times New Roman"/>
                <w:sz w:val="20"/>
                <w:szCs w:val="20"/>
              </w:rPr>
              <w:t>, и иных отдельных категорий граждан</w:t>
            </w:r>
          </w:p>
        </w:tc>
        <w:tc>
          <w:tcPr>
            <w:tcW w:w="492" w:type="pct"/>
            <w:vMerge w:val="restart"/>
          </w:tcPr>
          <w:p w:rsidR="008905D5" w:rsidRPr="00482DE2"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2025-2027 годы</w:t>
            </w:r>
          </w:p>
          <w:p w:rsidR="008905D5" w:rsidRPr="00482DE2" w:rsidRDefault="008905D5" w:rsidP="0014146C">
            <w:pPr>
              <w:spacing w:after="0" w:line="240" w:lineRule="auto"/>
              <w:jc w:val="center"/>
              <w:rPr>
                <w:rFonts w:ascii="Times New Roman" w:eastAsia="Times New Roman" w:hAnsi="Times New Roman" w:cs="Times New Roman"/>
                <w:sz w:val="20"/>
                <w:szCs w:val="20"/>
              </w:rPr>
            </w:pPr>
          </w:p>
        </w:tc>
        <w:tc>
          <w:tcPr>
            <w:tcW w:w="269" w:type="pct"/>
            <w:vMerge w:val="restart"/>
          </w:tcPr>
          <w:p w:rsidR="008905D5" w:rsidRPr="00482DE2" w:rsidRDefault="008905D5" w:rsidP="0014146C">
            <w:pPr>
              <w:spacing w:after="0" w:line="240" w:lineRule="auto"/>
              <w:jc w:val="center"/>
              <w:rPr>
                <w:rFonts w:ascii="Times New Roman" w:eastAsia="Times New Roman" w:hAnsi="Times New Roman" w:cs="Times New Roman"/>
                <w:bCs/>
                <w:sz w:val="20"/>
                <w:szCs w:val="20"/>
              </w:rPr>
            </w:pPr>
            <w:r w:rsidRPr="00482DE2">
              <w:rPr>
                <w:rFonts w:ascii="Times New Roman" w:eastAsia="Times New Roman" w:hAnsi="Times New Roman" w:cs="Times New Roman"/>
                <w:bCs/>
                <w:sz w:val="20"/>
                <w:szCs w:val="20"/>
              </w:rPr>
              <w:t>0</w:t>
            </w:r>
            <w:r>
              <w:rPr>
                <w:rFonts w:ascii="Times New Roman" w:eastAsia="Times New Roman" w:hAnsi="Times New Roman" w:cs="Times New Roman"/>
                <w:bCs/>
                <w:sz w:val="20"/>
                <w:szCs w:val="20"/>
              </w:rPr>
              <w:t>,60</w:t>
            </w:r>
          </w:p>
        </w:tc>
        <w:tc>
          <w:tcPr>
            <w:tcW w:w="313" w:type="pct"/>
            <w:noWrap/>
          </w:tcPr>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ГБ</w:t>
            </w:r>
          </w:p>
        </w:tc>
        <w:tc>
          <w:tcPr>
            <w:tcW w:w="266"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0,</w:t>
            </w:r>
            <w:r>
              <w:rPr>
                <w:rFonts w:ascii="Times New Roman" w:eastAsia="Times New Roman" w:hAnsi="Times New Roman" w:cs="Times New Roman"/>
                <w:sz w:val="20"/>
                <w:szCs w:val="20"/>
              </w:rPr>
              <w:t>00</w:t>
            </w:r>
          </w:p>
        </w:tc>
        <w:tc>
          <w:tcPr>
            <w:tcW w:w="226"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0,</w:t>
            </w:r>
            <w:r>
              <w:rPr>
                <w:rFonts w:ascii="Times New Roman" w:eastAsia="Times New Roman" w:hAnsi="Times New Roman" w:cs="Times New Roman"/>
                <w:sz w:val="20"/>
                <w:szCs w:val="20"/>
              </w:rPr>
              <w:t>00</w:t>
            </w:r>
          </w:p>
        </w:tc>
        <w:tc>
          <w:tcPr>
            <w:tcW w:w="223"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0,</w:t>
            </w:r>
            <w:r>
              <w:rPr>
                <w:rFonts w:ascii="Times New Roman" w:eastAsia="Times New Roman" w:hAnsi="Times New Roman" w:cs="Times New Roman"/>
                <w:sz w:val="20"/>
                <w:szCs w:val="20"/>
              </w:rPr>
              <w:t>2</w:t>
            </w:r>
            <w:r w:rsidRPr="00482DE2">
              <w:rPr>
                <w:rFonts w:ascii="Times New Roman" w:eastAsia="Times New Roman" w:hAnsi="Times New Roman" w:cs="Times New Roman"/>
                <w:sz w:val="20"/>
                <w:szCs w:val="20"/>
              </w:rPr>
              <w:t>0</w:t>
            </w:r>
          </w:p>
        </w:tc>
        <w:tc>
          <w:tcPr>
            <w:tcW w:w="224"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0,</w:t>
            </w:r>
            <w:r>
              <w:rPr>
                <w:rFonts w:ascii="Times New Roman" w:eastAsia="Times New Roman" w:hAnsi="Times New Roman" w:cs="Times New Roman"/>
                <w:sz w:val="20"/>
                <w:szCs w:val="20"/>
              </w:rPr>
              <w:t>2</w:t>
            </w:r>
            <w:r w:rsidRPr="00482DE2">
              <w:rPr>
                <w:rFonts w:ascii="Times New Roman" w:eastAsia="Times New Roman" w:hAnsi="Times New Roman" w:cs="Times New Roman"/>
                <w:sz w:val="20"/>
                <w:szCs w:val="20"/>
              </w:rPr>
              <w:t>0</w:t>
            </w:r>
          </w:p>
        </w:tc>
        <w:tc>
          <w:tcPr>
            <w:tcW w:w="223"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0,</w:t>
            </w:r>
            <w:r>
              <w:rPr>
                <w:rFonts w:ascii="Times New Roman" w:eastAsia="Times New Roman" w:hAnsi="Times New Roman" w:cs="Times New Roman"/>
                <w:sz w:val="20"/>
                <w:szCs w:val="20"/>
              </w:rPr>
              <w:t>2</w:t>
            </w:r>
            <w:r w:rsidRPr="00482DE2">
              <w:rPr>
                <w:rFonts w:ascii="Times New Roman" w:eastAsia="Times New Roman" w:hAnsi="Times New Roman" w:cs="Times New Roman"/>
                <w:sz w:val="20"/>
                <w:szCs w:val="20"/>
              </w:rPr>
              <w:t>0</w:t>
            </w:r>
          </w:p>
        </w:tc>
        <w:tc>
          <w:tcPr>
            <w:tcW w:w="224"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r w:rsidRPr="00482DE2">
              <w:rPr>
                <w:rFonts w:ascii="Times New Roman" w:eastAsia="Times New Roman" w:hAnsi="Times New Roman" w:cs="Times New Roman"/>
                <w:sz w:val="20"/>
                <w:szCs w:val="20"/>
              </w:rPr>
              <w:t>0</w:t>
            </w:r>
          </w:p>
        </w:tc>
        <w:tc>
          <w:tcPr>
            <w:tcW w:w="222"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0,</w:t>
            </w:r>
            <w:r>
              <w:rPr>
                <w:rFonts w:ascii="Times New Roman" w:eastAsia="Times New Roman" w:hAnsi="Times New Roman" w:cs="Times New Roman"/>
                <w:sz w:val="20"/>
                <w:szCs w:val="20"/>
              </w:rPr>
              <w:t>20</w:t>
            </w:r>
          </w:p>
        </w:tc>
        <w:tc>
          <w:tcPr>
            <w:tcW w:w="227"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0,</w:t>
            </w:r>
            <w:r>
              <w:rPr>
                <w:rFonts w:ascii="Times New Roman" w:eastAsia="Times New Roman" w:hAnsi="Times New Roman" w:cs="Times New Roman"/>
                <w:sz w:val="20"/>
                <w:szCs w:val="20"/>
              </w:rPr>
              <w:t>20</w:t>
            </w:r>
          </w:p>
        </w:tc>
        <w:tc>
          <w:tcPr>
            <w:tcW w:w="575" w:type="pct"/>
            <w:vMerge w:val="restart"/>
            <w:tcBorders>
              <w:top w:val="single" w:sz="4" w:space="0" w:color="auto"/>
            </w:tcBorders>
            <w:vAlign w:val="center"/>
          </w:tcPr>
          <w:p w:rsidR="008905D5" w:rsidRPr="00F50EA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202</w:t>
            </w:r>
            <w:r>
              <w:rPr>
                <w:rFonts w:ascii="Times New Roman" w:eastAsia="Times New Roman" w:hAnsi="Times New Roman" w:cs="Times New Roman"/>
                <w:sz w:val="20"/>
                <w:szCs w:val="20"/>
              </w:rPr>
              <w:t>4</w:t>
            </w:r>
            <w:r w:rsidRPr="00482DE2">
              <w:rPr>
                <w:rFonts w:ascii="Times New Roman" w:eastAsia="Times New Roman" w:hAnsi="Times New Roman" w:cs="Times New Roman"/>
                <w:sz w:val="20"/>
                <w:szCs w:val="20"/>
              </w:rPr>
              <w:t xml:space="preserve"> – 0</w:t>
            </w:r>
            <w:r>
              <w:rPr>
                <w:rFonts w:ascii="Times New Roman" w:eastAsia="Times New Roman" w:hAnsi="Times New Roman" w:cs="Times New Roman"/>
                <w:sz w:val="20"/>
                <w:szCs w:val="20"/>
              </w:rPr>
              <w:t xml:space="preserve"> </w:t>
            </w:r>
            <w:r w:rsidRPr="00F50EA2">
              <w:rPr>
                <w:rFonts w:ascii="Times New Roman" w:eastAsia="Times New Roman" w:hAnsi="Times New Roman" w:cs="Times New Roman"/>
                <w:sz w:val="20"/>
                <w:szCs w:val="20"/>
              </w:rPr>
              <w:t>участков;</w:t>
            </w:r>
          </w:p>
          <w:p w:rsidR="008905D5" w:rsidRPr="00F50EA2" w:rsidRDefault="008905D5" w:rsidP="0014146C">
            <w:pPr>
              <w:spacing w:after="0" w:line="240" w:lineRule="auto"/>
              <w:jc w:val="center"/>
              <w:rPr>
                <w:rFonts w:ascii="Times New Roman" w:eastAsia="Times New Roman" w:hAnsi="Times New Roman" w:cs="Times New Roman"/>
                <w:sz w:val="20"/>
                <w:szCs w:val="20"/>
              </w:rPr>
            </w:pPr>
            <w:r w:rsidRPr="00F50EA2">
              <w:rPr>
                <w:rFonts w:ascii="Times New Roman" w:eastAsia="Times New Roman" w:hAnsi="Times New Roman" w:cs="Times New Roman"/>
                <w:sz w:val="20"/>
                <w:szCs w:val="20"/>
              </w:rPr>
              <w:t xml:space="preserve">2025 – </w:t>
            </w:r>
            <w:r>
              <w:rPr>
                <w:rFonts w:ascii="Times New Roman" w:eastAsia="Times New Roman" w:hAnsi="Times New Roman" w:cs="Times New Roman"/>
                <w:sz w:val="20"/>
                <w:szCs w:val="20"/>
              </w:rPr>
              <w:t>2</w:t>
            </w:r>
            <w:r w:rsidRPr="00F50EA2">
              <w:rPr>
                <w:rFonts w:ascii="Times New Roman" w:eastAsia="Times New Roman" w:hAnsi="Times New Roman" w:cs="Times New Roman"/>
                <w:sz w:val="20"/>
                <w:szCs w:val="20"/>
              </w:rPr>
              <w:t>0 участков площадью 2,2 га;</w:t>
            </w:r>
          </w:p>
          <w:p w:rsidR="008905D5" w:rsidRPr="00F50EA2" w:rsidRDefault="008905D5" w:rsidP="0014146C">
            <w:pPr>
              <w:spacing w:after="0" w:line="240" w:lineRule="auto"/>
              <w:jc w:val="center"/>
              <w:rPr>
                <w:rFonts w:ascii="Times New Roman" w:eastAsia="Times New Roman" w:hAnsi="Times New Roman" w:cs="Times New Roman"/>
                <w:sz w:val="20"/>
                <w:szCs w:val="20"/>
              </w:rPr>
            </w:pPr>
            <w:r w:rsidRPr="00F50EA2">
              <w:rPr>
                <w:rFonts w:ascii="Times New Roman" w:eastAsia="Times New Roman" w:hAnsi="Times New Roman" w:cs="Times New Roman"/>
                <w:sz w:val="20"/>
                <w:szCs w:val="20"/>
              </w:rPr>
              <w:t xml:space="preserve">2026 – </w:t>
            </w:r>
            <w:r>
              <w:rPr>
                <w:rFonts w:ascii="Times New Roman" w:eastAsia="Times New Roman" w:hAnsi="Times New Roman" w:cs="Times New Roman"/>
                <w:sz w:val="20"/>
                <w:szCs w:val="20"/>
              </w:rPr>
              <w:t>2</w:t>
            </w:r>
            <w:r w:rsidRPr="00F50EA2">
              <w:rPr>
                <w:rFonts w:ascii="Times New Roman" w:eastAsia="Times New Roman" w:hAnsi="Times New Roman" w:cs="Times New Roman"/>
                <w:sz w:val="20"/>
                <w:szCs w:val="20"/>
              </w:rPr>
              <w:t>0 участков площадью 2,2 га;</w:t>
            </w:r>
          </w:p>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F50EA2">
              <w:rPr>
                <w:rFonts w:ascii="Times New Roman" w:eastAsia="Times New Roman" w:hAnsi="Times New Roman" w:cs="Times New Roman"/>
                <w:sz w:val="20"/>
                <w:szCs w:val="20"/>
              </w:rPr>
              <w:t xml:space="preserve">2027 – </w:t>
            </w:r>
            <w:r>
              <w:rPr>
                <w:rFonts w:ascii="Times New Roman" w:eastAsia="Times New Roman" w:hAnsi="Times New Roman" w:cs="Times New Roman"/>
                <w:sz w:val="20"/>
                <w:szCs w:val="20"/>
              </w:rPr>
              <w:t>2</w:t>
            </w:r>
            <w:r w:rsidRPr="00F50EA2">
              <w:rPr>
                <w:rFonts w:ascii="Times New Roman" w:eastAsia="Times New Roman" w:hAnsi="Times New Roman" w:cs="Times New Roman"/>
                <w:sz w:val="20"/>
                <w:szCs w:val="20"/>
              </w:rPr>
              <w:t>0 участков площадью 2,2 га;</w:t>
            </w:r>
          </w:p>
          <w:p w:rsidR="008905D5" w:rsidRPr="00482DE2" w:rsidRDefault="008905D5" w:rsidP="0014146C">
            <w:pPr>
              <w:spacing w:after="0" w:line="240" w:lineRule="auto"/>
              <w:jc w:val="center"/>
              <w:rPr>
                <w:rFonts w:ascii="Times New Roman" w:eastAsia="Times New Roman" w:hAnsi="Times New Roman" w:cs="Times New Roman"/>
                <w:sz w:val="20"/>
                <w:szCs w:val="20"/>
              </w:rPr>
            </w:pPr>
          </w:p>
        </w:tc>
        <w:tc>
          <w:tcPr>
            <w:tcW w:w="350" w:type="pct"/>
            <w:vMerge w:val="restart"/>
          </w:tcPr>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ДИиЗО</w:t>
            </w:r>
          </w:p>
          <w:p w:rsidR="008905D5" w:rsidRPr="00482DE2" w:rsidRDefault="008905D5" w:rsidP="0014146C">
            <w:pPr>
              <w:spacing w:after="0" w:line="240" w:lineRule="auto"/>
              <w:jc w:val="center"/>
              <w:rPr>
                <w:rFonts w:ascii="Times New Roman" w:eastAsia="Times New Roman" w:hAnsi="Times New Roman" w:cs="Times New Roman"/>
                <w:sz w:val="20"/>
                <w:szCs w:val="20"/>
              </w:rPr>
            </w:pPr>
          </w:p>
        </w:tc>
      </w:tr>
      <w:tr w:rsidR="008905D5" w:rsidRPr="003E2144" w:rsidTr="0014146C">
        <w:trPr>
          <w:trHeight w:val="220"/>
        </w:trPr>
        <w:tc>
          <w:tcPr>
            <w:tcW w:w="184" w:type="pct"/>
            <w:vMerge/>
          </w:tcPr>
          <w:p w:rsidR="008905D5" w:rsidRPr="00482DE2" w:rsidRDefault="008905D5" w:rsidP="0014146C">
            <w:pPr>
              <w:spacing w:after="0" w:line="240" w:lineRule="auto"/>
              <w:jc w:val="center"/>
              <w:rPr>
                <w:rFonts w:ascii="Times New Roman" w:eastAsia="Times New Roman" w:hAnsi="Times New Roman" w:cs="Times New Roman"/>
                <w:sz w:val="20"/>
                <w:szCs w:val="20"/>
              </w:rPr>
            </w:pPr>
          </w:p>
        </w:tc>
        <w:tc>
          <w:tcPr>
            <w:tcW w:w="982" w:type="pct"/>
            <w:vMerge/>
            <w:vAlign w:val="center"/>
          </w:tcPr>
          <w:p w:rsidR="008905D5" w:rsidRPr="00482DE2" w:rsidRDefault="008905D5" w:rsidP="0014146C">
            <w:pPr>
              <w:spacing w:after="0" w:line="240" w:lineRule="auto"/>
              <w:jc w:val="center"/>
              <w:rPr>
                <w:rFonts w:ascii="Times New Roman" w:eastAsia="Times New Roman" w:hAnsi="Times New Roman" w:cs="Times New Roman"/>
                <w:sz w:val="20"/>
                <w:szCs w:val="20"/>
              </w:rPr>
            </w:pPr>
          </w:p>
        </w:tc>
        <w:tc>
          <w:tcPr>
            <w:tcW w:w="492" w:type="pct"/>
            <w:vMerge/>
            <w:vAlign w:val="center"/>
          </w:tcPr>
          <w:p w:rsidR="008905D5" w:rsidRPr="00482DE2" w:rsidRDefault="008905D5" w:rsidP="0014146C">
            <w:pPr>
              <w:spacing w:after="0" w:line="240" w:lineRule="auto"/>
              <w:jc w:val="center"/>
              <w:rPr>
                <w:rFonts w:ascii="Times New Roman" w:eastAsia="Times New Roman" w:hAnsi="Times New Roman" w:cs="Times New Roman"/>
                <w:sz w:val="20"/>
                <w:szCs w:val="20"/>
              </w:rPr>
            </w:pPr>
          </w:p>
        </w:tc>
        <w:tc>
          <w:tcPr>
            <w:tcW w:w="269" w:type="pct"/>
            <w:vMerge/>
            <w:vAlign w:val="center"/>
          </w:tcPr>
          <w:p w:rsidR="008905D5" w:rsidRPr="00482DE2" w:rsidRDefault="008905D5" w:rsidP="0014146C">
            <w:pPr>
              <w:spacing w:after="0" w:line="240" w:lineRule="auto"/>
              <w:jc w:val="center"/>
              <w:rPr>
                <w:rFonts w:ascii="Times New Roman" w:eastAsia="Times New Roman" w:hAnsi="Times New Roman" w:cs="Times New Roman"/>
                <w:b/>
                <w:bCs/>
                <w:sz w:val="20"/>
                <w:szCs w:val="20"/>
              </w:rPr>
            </w:pPr>
          </w:p>
        </w:tc>
        <w:tc>
          <w:tcPr>
            <w:tcW w:w="313" w:type="pct"/>
            <w:noWrap/>
          </w:tcPr>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ОБ</w:t>
            </w:r>
          </w:p>
        </w:tc>
        <w:tc>
          <w:tcPr>
            <w:tcW w:w="266"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w:t>
            </w:r>
          </w:p>
        </w:tc>
        <w:tc>
          <w:tcPr>
            <w:tcW w:w="226"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w:t>
            </w:r>
          </w:p>
        </w:tc>
        <w:tc>
          <w:tcPr>
            <w:tcW w:w="223"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w:t>
            </w:r>
          </w:p>
        </w:tc>
        <w:tc>
          <w:tcPr>
            <w:tcW w:w="224"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w:t>
            </w:r>
          </w:p>
        </w:tc>
        <w:tc>
          <w:tcPr>
            <w:tcW w:w="223"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w:t>
            </w:r>
          </w:p>
        </w:tc>
        <w:tc>
          <w:tcPr>
            <w:tcW w:w="224"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w:t>
            </w:r>
          </w:p>
        </w:tc>
        <w:tc>
          <w:tcPr>
            <w:tcW w:w="222"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w:t>
            </w:r>
          </w:p>
        </w:tc>
        <w:tc>
          <w:tcPr>
            <w:tcW w:w="227"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w:t>
            </w:r>
          </w:p>
        </w:tc>
        <w:tc>
          <w:tcPr>
            <w:tcW w:w="575" w:type="pct"/>
            <w:vMerge/>
            <w:vAlign w:val="center"/>
          </w:tcPr>
          <w:p w:rsidR="008905D5" w:rsidRPr="00482DE2" w:rsidRDefault="008905D5" w:rsidP="0014146C">
            <w:pPr>
              <w:spacing w:after="0" w:line="240" w:lineRule="auto"/>
              <w:jc w:val="center"/>
              <w:rPr>
                <w:rFonts w:ascii="Times New Roman" w:eastAsia="Times New Roman" w:hAnsi="Times New Roman" w:cs="Times New Roman"/>
                <w:sz w:val="20"/>
                <w:szCs w:val="20"/>
              </w:rPr>
            </w:pPr>
          </w:p>
        </w:tc>
        <w:tc>
          <w:tcPr>
            <w:tcW w:w="350" w:type="pct"/>
            <w:vMerge/>
            <w:vAlign w:val="center"/>
          </w:tcPr>
          <w:p w:rsidR="008905D5" w:rsidRPr="00482DE2" w:rsidRDefault="008905D5" w:rsidP="0014146C">
            <w:pPr>
              <w:spacing w:after="0" w:line="240" w:lineRule="auto"/>
              <w:jc w:val="center"/>
              <w:rPr>
                <w:rFonts w:ascii="Times New Roman" w:eastAsia="Times New Roman" w:hAnsi="Times New Roman" w:cs="Times New Roman"/>
                <w:sz w:val="20"/>
                <w:szCs w:val="20"/>
              </w:rPr>
            </w:pPr>
          </w:p>
        </w:tc>
      </w:tr>
      <w:tr w:rsidR="008905D5" w:rsidRPr="003E2144" w:rsidTr="0014146C">
        <w:trPr>
          <w:trHeight w:val="562"/>
        </w:trPr>
        <w:tc>
          <w:tcPr>
            <w:tcW w:w="184" w:type="pct"/>
            <w:vMerge/>
          </w:tcPr>
          <w:p w:rsidR="008905D5" w:rsidRPr="00482DE2" w:rsidRDefault="008905D5" w:rsidP="0014146C">
            <w:pPr>
              <w:spacing w:after="0" w:line="240" w:lineRule="auto"/>
              <w:jc w:val="center"/>
              <w:rPr>
                <w:rFonts w:ascii="Times New Roman" w:eastAsia="Times New Roman" w:hAnsi="Times New Roman" w:cs="Times New Roman"/>
                <w:sz w:val="20"/>
                <w:szCs w:val="20"/>
              </w:rPr>
            </w:pPr>
          </w:p>
        </w:tc>
        <w:tc>
          <w:tcPr>
            <w:tcW w:w="982" w:type="pct"/>
            <w:vMerge/>
            <w:vAlign w:val="center"/>
          </w:tcPr>
          <w:p w:rsidR="008905D5" w:rsidRPr="00482DE2" w:rsidRDefault="008905D5" w:rsidP="0014146C">
            <w:pPr>
              <w:spacing w:after="0" w:line="240" w:lineRule="auto"/>
              <w:jc w:val="center"/>
              <w:rPr>
                <w:rFonts w:ascii="Times New Roman" w:eastAsia="Times New Roman" w:hAnsi="Times New Roman" w:cs="Times New Roman"/>
                <w:sz w:val="20"/>
                <w:szCs w:val="20"/>
              </w:rPr>
            </w:pPr>
          </w:p>
        </w:tc>
        <w:tc>
          <w:tcPr>
            <w:tcW w:w="492" w:type="pct"/>
            <w:vMerge/>
            <w:vAlign w:val="center"/>
          </w:tcPr>
          <w:p w:rsidR="008905D5" w:rsidRPr="00482DE2" w:rsidRDefault="008905D5" w:rsidP="0014146C">
            <w:pPr>
              <w:spacing w:after="0" w:line="240" w:lineRule="auto"/>
              <w:jc w:val="center"/>
              <w:rPr>
                <w:rFonts w:ascii="Times New Roman" w:eastAsia="Times New Roman" w:hAnsi="Times New Roman" w:cs="Times New Roman"/>
                <w:sz w:val="20"/>
                <w:szCs w:val="20"/>
              </w:rPr>
            </w:pPr>
          </w:p>
        </w:tc>
        <w:tc>
          <w:tcPr>
            <w:tcW w:w="269" w:type="pct"/>
            <w:vMerge/>
            <w:vAlign w:val="center"/>
          </w:tcPr>
          <w:p w:rsidR="008905D5" w:rsidRPr="00482DE2" w:rsidRDefault="008905D5" w:rsidP="0014146C">
            <w:pPr>
              <w:spacing w:after="0" w:line="240" w:lineRule="auto"/>
              <w:jc w:val="center"/>
              <w:rPr>
                <w:rFonts w:ascii="Times New Roman" w:eastAsia="Times New Roman" w:hAnsi="Times New Roman" w:cs="Times New Roman"/>
                <w:b/>
                <w:bCs/>
                <w:sz w:val="20"/>
                <w:szCs w:val="20"/>
              </w:rPr>
            </w:pPr>
          </w:p>
        </w:tc>
        <w:tc>
          <w:tcPr>
            <w:tcW w:w="313" w:type="pct"/>
            <w:noWrap/>
          </w:tcPr>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ФБ</w:t>
            </w:r>
          </w:p>
        </w:tc>
        <w:tc>
          <w:tcPr>
            <w:tcW w:w="266"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w:t>
            </w:r>
          </w:p>
        </w:tc>
        <w:tc>
          <w:tcPr>
            <w:tcW w:w="226"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w:t>
            </w:r>
          </w:p>
        </w:tc>
        <w:tc>
          <w:tcPr>
            <w:tcW w:w="223"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w:t>
            </w:r>
          </w:p>
        </w:tc>
        <w:tc>
          <w:tcPr>
            <w:tcW w:w="224"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w:t>
            </w:r>
          </w:p>
        </w:tc>
        <w:tc>
          <w:tcPr>
            <w:tcW w:w="223"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w:t>
            </w:r>
          </w:p>
        </w:tc>
        <w:tc>
          <w:tcPr>
            <w:tcW w:w="224"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w:t>
            </w:r>
          </w:p>
        </w:tc>
        <w:tc>
          <w:tcPr>
            <w:tcW w:w="222"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w:t>
            </w:r>
          </w:p>
        </w:tc>
        <w:tc>
          <w:tcPr>
            <w:tcW w:w="227"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w:t>
            </w:r>
          </w:p>
        </w:tc>
        <w:tc>
          <w:tcPr>
            <w:tcW w:w="575" w:type="pct"/>
            <w:vMerge/>
            <w:vAlign w:val="center"/>
          </w:tcPr>
          <w:p w:rsidR="008905D5" w:rsidRPr="00482DE2" w:rsidRDefault="008905D5" w:rsidP="0014146C">
            <w:pPr>
              <w:spacing w:after="0" w:line="240" w:lineRule="auto"/>
              <w:jc w:val="center"/>
              <w:rPr>
                <w:rFonts w:ascii="Times New Roman" w:eastAsia="Times New Roman" w:hAnsi="Times New Roman" w:cs="Times New Roman"/>
                <w:sz w:val="20"/>
                <w:szCs w:val="20"/>
              </w:rPr>
            </w:pPr>
          </w:p>
        </w:tc>
        <w:tc>
          <w:tcPr>
            <w:tcW w:w="350" w:type="pct"/>
            <w:vMerge/>
            <w:vAlign w:val="center"/>
          </w:tcPr>
          <w:p w:rsidR="008905D5" w:rsidRPr="00482DE2" w:rsidRDefault="008905D5" w:rsidP="0014146C">
            <w:pPr>
              <w:spacing w:after="0" w:line="240" w:lineRule="auto"/>
              <w:jc w:val="center"/>
              <w:rPr>
                <w:rFonts w:ascii="Times New Roman" w:eastAsia="Times New Roman" w:hAnsi="Times New Roman" w:cs="Times New Roman"/>
                <w:sz w:val="20"/>
                <w:szCs w:val="20"/>
              </w:rPr>
            </w:pPr>
          </w:p>
        </w:tc>
      </w:tr>
      <w:tr w:rsidR="008905D5" w:rsidRPr="003E2144" w:rsidTr="0014146C">
        <w:trPr>
          <w:trHeight w:val="220"/>
        </w:trPr>
        <w:tc>
          <w:tcPr>
            <w:tcW w:w="184"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4</w:t>
            </w:r>
          </w:p>
        </w:tc>
        <w:tc>
          <w:tcPr>
            <w:tcW w:w="982" w:type="pct"/>
          </w:tcPr>
          <w:p w:rsidR="008905D5" w:rsidRPr="00482DE2" w:rsidRDefault="008905D5" w:rsidP="0014146C">
            <w:pPr>
              <w:spacing w:after="0" w:line="240" w:lineRule="auto"/>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Итого</w:t>
            </w:r>
          </w:p>
        </w:tc>
        <w:tc>
          <w:tcPr>
            <w:tcW w:w="492"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p>
        </w:tc>
        <w:tc>
          <w:tcPr>
            <w:tcW w:w="269" w:type="pct"/>
          </w:tcPr>
          <w:p w:rsidR="008905D5" w:rsidRPr="00482DE2" w:rsidRDefault="008905D5" w:rsidP="0014146C">
            <w:pPr>
              <w:spacing w:after="0" w:line="240" w:lineRule="auto"/>
              <w:jc w:val="center"/>
              <w:rPr>
                <w:rFonts w:ascii="Times New Roman" w:eastAsia="Times New Roman" w:hAnsi="Times New Roman" w:cs="Times New Roman"/>
                <w:b/>
                <w:bCs/>
                <w:sz w:val="20"/>
                <w:szCs w:val="20"/>
              </w:rPr>
            </w:pPr>
          </w:p>
        </w:tc>
        <w:tc>
          <w:tcPr>
            <w:tcW w:w="313" w:type="pct"/>
            <w:noWrap/>
          </w:tcPr>
          <w:p w:rsidR="008905D5" w:rsidRPr="00482DE2" w:rsidRDefault="008905D5" w:rsidP="0014146C">
            <w:pPr>
              <w:spacing w:after="0" w:line="240" w:lineRule="auto"/>
              <w:jc w:val="center"/>
              <w:rPr>
                <w:rFonts w:ascii="Times New Roman" w:eastAsia="Times New Roman" w:hAnsi="Times New Roman" w:cs="Times New Roman"/>
                <w:sz w:val="20"/>
                <w:szCs w:val="20"/>
              </w:rPr>
            </w:pPr>
          </w:p>
        </w:tc>
        <w:tc>
          <w:tcPr>
            <w:tcW w:w="266"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0,</w:t>
            </w:r>
            <w:r>
              <w:rPr>
                <w:rFonts w:ascii="Times New Roman" w:eastAsia="Times New Roman" w:hAnsi="Times New Roman" w:cs="Times New Roman"/>
                <w:sz w:val="20"/>
                <w:szCs w:val="20"/>
              </w:rPr>
              <w:t>00</w:t>
            </w:r>
          </w:p>
        </w:tc>
        <w:tc>
          <w:tcPr>
            <w:tcW w:w="226"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0,</w:t>
            </w:r>
            <w:r>
              <w:rPr>
                <w:rFonts w:ascii="Times New Roman" w:eastAsia="Times New Roman" w:hAnsi="Times New Roman" w:cs="Times New Roman"/>
                <w:sz w:val="20"/>
                <w:szCs w:val="20"/>
              </w:rPr>
              <w:t>00</w:t>
            </w:r>
          </w:p>
        </w:tc>
        <w:tc>
          <w:tcPr>
            <w:tcW w:w="223"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r w:rsidRPr="00482DE2">
              <w:rPr>
                <w:rFonts w:ascii="Times New Roman" w:eastAsia="Times New Roman" w:hAnsi="Times New Roman" w:cs="Times New Roman"/>
                <w:sz w:val="20"/>
                <w:szCs w:val="20"/>
              </w:rPr>
              <w:t>0</w:t>
            </w:r>
          </w:p>
        </w:tc>
        <w:tc>
          <w:tcPr>
            <w:tcW w:w="224"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0,</w:t>
            </w:r>
            <w:r>
              <w:rPr>
                <w:rFonts w:ascii="Times New Roman" w:eastAsia="Times New Roman" w:hAnsi="Times New Roman" w:cs="Times New Roman"/>
                <w:sz w:val="20"/>
                <w:szCs w:val="20"/>
              </w:rPr>
              <w:t>2</w:t>
            </w:r>
            <w:r w:rsidRPr="00482DE2">
              <w:rPr>
                <w:rFonts w:ascii="Times New Roman" w:eastAsia="Times New Roman" w:hAnsi="Times New Roman" w:cs="Times New Roman"/>
                <w:sz w:val="20"/>
                <w:szCs w:val="20"/>
              </w:rPr>
              <w:t>0</w:t>
            </w:r>
          </w:p>
        </w:tc>
        <w:tc>
          <w:tcPr>
            <w:tcW w:w="223"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0,</w:t>
            </w:r>
            <w:r>
              <w:rPr>
                <w:rFonts w:ascii="Times New Roman" w:eastAsia="Times New Roman" w:hAnsi="Times New Roman" w:cs="Times New Roman"/>
                <w:sz w:val="20"/>
                <w:szCs w:val="20"/>
              </w:rPr>
              <w:t>2</w:t>
            </w:r>
            <w:r w:rsidRPr="00482DE2">
              <w:rPr>
                <w:rFonts w:ascii="Times New Roman" w:eastAsia="Times New Roman" w:hAnsi="Times New Roman" w:cs="Times New Roman"/>
                <w:sz w:val="20"/>
                <w:szCs w:val="20"/>
              </w:rPr>
              <w:t>0</w:t>
            </w:r>
          </w:p>
        </w:tc>
        <w:tc>
          <w:tcPr>
            <w:tcW w:w="224"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0,</w:t>
            </w:r>
            <w:r>
              <w:rPr>
                <w:rFonts w:ascii="Times New Roman" w:eastAsia="Times New Roman" w:hAnsi="Times New Roman" w:cs="Times New Roman"/>
                <w:sz w:val="20"/>
                <w:szCs w:val="20"/>
              </w:rPr>
              <w:t>20</w:t>
            </w:r>
          </w:p>
        </w:tc>
        <w:tc>
          <w:tcPr>
            <w:tcW w:w="222"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0,</w:t>
            </w:r>
            <w:r>
              <w:rPr>
                <w:rFonts w:ascii="Times New Roman" w:eastAsia="Times New Roman" w:hAnsi="Times New Roman" w:cs="Times New Roman"/>
                <w:sz w:val="20"/>
                <w:szCs w:val="20"/>
              </w:rPr>
              <w:t>20</w:t>
            </w:r>
          </w:p>
        </w:tc>
        <w:tc>
          <w:tcPr>
            <w:tcW w:w="227"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r w:rsidRPr="00482DE2">
              <w:rPr>
                <w:rFonts w:ascii="Times New Roman" w:eastAsia="Times New Roman" w:hAnsi="Times New Roman" w:cs="Times New Roman"/>
                <w:sz w:val="20"/>
                <w:szCs w:val="20"/>
              </w:rPr>
              <w:t>0,</w:t>
            </w:r>
            <w:r>
              <w:rPr>
                <w:rFonts w:ascii="Times New Roman" w:eastAsia="Times New Roman" w:hAnsi="Times New Roman" w:cs="Times New Roman"/>
                <w:sz w:val="20"/>
                <w:szCs w:val="20"/>
              </w:rPr>
              <w:t>20</w:t>
            </w:r>
          </w:p>
        </w:tc>
        <w:tc>
          <w:tcPr>
            <w:tcW w:w="575"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p>
        </w:tc>
        <w:tc>
          <w:tcPr>
            <w:tcW w:w="350" w:type="pct"/>
          </w:tcPr>
          <w:p w:rsidR="008905D5" w:rsidRPr="00482DE2" w:rsidRDefault="008905D5" w:rsidP="0014146C">
            <w:pPr>
              <w:spacing w:after="0" w:line="240" w:lineRule="auto"/>
              <w:jc w:val="center"/>
              <w:rPr>
                <w:rFonts w:ascii="Times New Roman" w:eastAsia="Times New Roman" w:hAnsi="Times New Roman" w:cs="Times New Roman"/>
                <w:sz w:val="20"/>
                <w:szCs w:val="20"/>
              </w:rPr>
            </w:pPr>
          </w:p>
        </w:tc>
      </w:tr>
    </w:tbl>
    <w:p w:rsidR="008905D5" w:rsidRPr="003E2144" w:rsidRDefault="008905D5" w:rsidP="008905D5">
      <w:pPr>
        <w:spacing w:after="0" w:line="240" w:lineRule="auto"/>
        <w:rPr>
          <w:rFonts w:ascii="Times New Roman" w:eastAsia="Times New Roman" w:hAnsi="Times New Roman" w:cs="Times New Roman"/>
          <w:sz w:val="28"/>
          <w:szCs w:val="28"/>
        </w:rPr>
      </w:pPr>
    </w:p>
    <w:p w:rsidR="008905D5" w:rsidRDefault="008905D5" w:rsidP="008905D5">
      <w:pPr>
        <w:spacing w:after="0" w:line="240" w:lineRule="auto"/>
        <w:rPr>
          <w:rFonts w:ascii="Times New Roman" w:eastAsia="Times New Roman" w:hAnsi="Times New Roman" w:cs="Times New Roman"/>
          <w:sz w:val="28"/>
          <w:szCs w:val="28"/>
        </w:rPr>
        <w:sectPr w:rsidR="008905D5" w:rsidSect="003E2144">
          <w:headerReference w:type="default" r:id="rId45"/>
          <w:pgSz w:w="16838" w:h="11906" w:orient="landscape"/>
          <w:pgMar w:top="1134" w:right="1418" w:bottom="567" w:left="709" w:header="709" w:footer="709" w:gutter="0"/>
          <w:cols w:space="708"/>
          <w:docGrid w:linePitch="360"/>
        </w:sectPr>
      </w:pPr>
    </w:p>
    <w:p w:rsidR="008905D5" w:rsidRPr="00C5572F" w:rsidRDefault="008905D5" w:rsidP="008905D5">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r w:rsidRPr="00C5572F">
        <w:rPr>
          <w:rFonts w:ascii="Times New Roman" w:eastAsia="Times New Roman" w:hAnsi="Times New Roman" w:cs="Times New Roman"/>
          <w:sz w:val="28"/>
          <w:szCs w:val="28"/>
        </w:rPr>
        <w:lastRenderedPageBreak/>
        <w:t xml:space="preserve">3. Подпрограмма </w:t>
      </w:r>
      <w:r w:rsidRPr="00C5572F">
        <w:rPr>
          <w:rFonts w:ascii="Times New Roman" w:eastAsia="Times New Roman" w:hAnsi="Times New Roman" w:cs="Times New Roman"/>
          <w:sz w:val="28"/>
          <w:szCs w:val="28"/>
        </w:rPr>
        <w:fldChar w:fldCharType="begin"/>
      </w:r>
      <w:r w:rsidRPr="00C5572F">
        <w:rPr>
          <w:rFonts w:ascii="Times New Roman" w:eastAsia="Times New Roman" w:hAnsi="Times New Roman" w:cs="Times New Roman"/>
          <w:sz w:val="28"/>
          <w:szCs w:val="28"/>
        </w:rPr>
        <w:instrText xml:space="preserve"> HYPERLINK "http://rybinsk.ru/images/stories/department/investicii/doc/INVEST/RAZVITIE/4051_29.11.2011.zip" </w:instrText>
      </w:r>
      <w:r w:rsidRPr="00C5572F">
        <w:rPr>
          <w:rFonts w:ascii="Times New Roman" w:eastAsia="Times New Roman" w:hAnsi="Times New Roman" w:cs="Times New Roman"/>
          <w:sz w:val="28"/>
          <w:szCs w:val="28"/>
        </w:rPr>
        <w:fldChar w:fldCharType="separate"/>
      </w:r>
      <w:r w:rsidRPr="00C5572F">
        <w:rPr>
          <w:rFonts w:ascii="Times New Roman" w:eastAsia="Times New Roman" w:hAnsi="Times New Roman" w:cs="Times New Roman"/>
          <w:sz w:val="28"/>
          <w:szCs w:val="28"/>
        </w:rPr>
        <w:t>«Переселение граждан из жилищного фонда,</w:t>
      </w:r>
    </w:p>
    <w:p w:rsidR="008905D5" w:rsidRPr="00C5572F" w:rsidRDefault="008905D5" w:rsidP="008905D5">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r w:rsidRPr="00C5572F">
        <w:rPr>
          <w:rFonts w:ascii="Times New Roman" w:eastAsia="Times New Roman" w:hAnsi="Times New Roman" w:cs="Times New Roman"/>
          <w:sz w:val="28"/>
          <w:szCs w:val="28"/>
        </w:rPr>
        <w:t>признанного непригодным для проживания, и (или) жилищного фонда с высоким уровнем износа в городском округе город Рыбинск Ярославской области»</w:t>
      </w:r>
    </w:p>
    <w:p w:rsidR="008905D5" w:rsidRPr="00023A71" w:rsidRDefault="008905D5" w:rsidP="008905D5">
      <w:pPr>
        <w:widowControl w:val="0"/>
        <w:autoSpaceDE w:val="0"/>
        <w:autoSpaceDN w:val="0"/>
        <w:adjustRightInd w:val="0"/>
        <w:spacing w:after="0" w:line="240" w:lineRule="auto"/>
        <w:jc w:val="center"/>
        <w:rPr>
          <w:rFonts w:ascii="Times New Roman" w:eastAsia="Times New Roman" w:hAnsi="Times New Roman" w:cs="Times New Roman"/>
        </w:rPr>
      </w:pPr>
      <w:r w:rsidRPr="00C5572F">
        <w:rPr>
          <w:rFonts w:ascii="Times New Roman" w:eastAsia="Times New Roman" w:hAnsi="Times New Roman" w:cs="Times New Roman"/>
          <w:sz w:val="28"/>
          <w:szCs w:val="28"/>
        </w:rPr>
        <w:fldChar w:fldCharType="end"/>
      </w:r>
    </w:p>
    <w:p w:rsidR="008905D5" w:rsidRPr="00C5572F" w:rsidRDefault="008905D5" w:rsidP="008905D5">
      <w:pPr>
        <w:widowControl w:val="0"/>
        <w:autoSpaceDE w:val="0"/>
        <w:autoSpaceDN w:val="0"/>
        <w:adjustRightInd w:val="0"/>
        <w:spacing w:after="0" w:line="240" w:lineRule="auto"/>
        <w:jc w:val="center"/>
        <w:rPr>
          <w:rFonts w:ascii="Times New Roman" w:eastAsia="Times New Roman" w:hAnsi="Times New Roman" w:cs="Times New Roman"/>
          <w:bCs/>
          <w:sz w:val="28"/>
          <w:szCs w:val="28"/>
        </w:rPr>
      </w:pPr>
      <w:r w:rsidRPr="00C5572F">
        <w:rPr>
          <w:rFonts w:ascii="Times New Roman" w:eastAsia="Times New Roman" w:hAnsi="Times New Roman" w:cs="Times New Roman"/>
          <w:bCs/>
          <w:sz w:val="28"/>
          <w:szCs w:val="28"/>
        </w:rPr>
        <w:t>3.1. Паспорт Подпрограммы</w:t>
      </w:r>
    </w:p>
    <w:tbl>
      <w:tblPr>
        <w:tblpPr w:leftFromText="180" w:rightFromText="180" w:vertAnchor="text" w:horzAnchor="margin" w:tblpY="231"/>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36"/>
        <w:gridCol w:w="6378"/>
      </w:tblGrid>
      <w:tr w:rsidR="008905D5" w:rsidRPr="00C5572F" w:rsidTr="0014146C">
        <w:trPr>
          <w:trHeight w:val="990"/>
        </w:trPr>
        <w:tc>
          <w:tcPr>
            <w:tcW w:w="3936" w:type="dxa"/>
            <w:tcBorders>
              <w:top w:val="single" w:sz="4" w:space="0" w:color="auto"/>
              <w:bottom w:val="single" w:sz="4" w:space="0" w:color="auto"/>
              <w:right w:val="single" w:sz="4" w:space="0" w:color="auto"/>
            </w:tcBorders>
          </w:tcPr>
          <w:p w:rsidR="008905D5" w:rsidRPr="00C5572F" w:rsidRDefault="008905D5" w:rsidP="0014146C">
            <w:pPr>
              <w:widowControl w:val="0"/>
              <w:autoSpaceDE w:val="0"/>
              <w:autoSpaceDN w:val="0"/>
              <w:adjustRightInd w:val="0"/>
              <w:spacing w:after="0" w:line="240" w:lineRule="auto"/>
              <w:rPr>
                <w:rFonts w:ascii="Times New Roman" w:eastAsia="Times New Roman" w:hAnsi="Times New Roman" w:cs="Times New Roman"/>
                <w:sz w:val="28"/>
                <w:szCs w:val="28"/>
              </w:rPr>
            </w:pPr>
            <w:r w:rsidRPr="00C5572F">
              <w:rPr>
                <w:rFonts w:ascii="Times New Roman" w:eastAsia="Times New Roman" w:hAnsi="Times New Roman" w:cs="Times New Roman"/>
                <w:sz w:val="28"/>
                <w:szCs w:val="28"/>
              </w:rPr>
              <w:t>Наименование Подпрограммы</w:t>
            </w:r>
          </w:p>
        </w:tc>
        <w:tc>
          <w:tcPr>
            <w:tcW w:w="6378" w:type="dxa"/>
            <w:tcBorders>
              <w:top w:val="single" w:sz="4" w:space="0" w:color="auto"/>
              <w:left w:val="single" w:sz="4" w:space="0" w:color="auto"/>
              <w:bottom w:val="single" w:sz="4" w:space="0" w:color="auto"/>
            </w:tcBorders>
          </w:tcPr>
          <w:p w:rsidR="008905D5" w:rsidRPr="00C5572F" w:rsidRDefault="008905D5" w:rsidP="0014146C">
            <w:pPr>
              <w:widowControl w:val="0"/>
              <w:autoSpaceDE w:val="0"/>
              <w:autoSpaceDN w:val="0"/>
              <w:adjustRightInd w:val="0"/>
              <w:spacing w:after="0" w:line="240" w:lineRule="auto"/>
              <w:jc w:val="both"/>
              <w:outlineLvl w:val="1"/>
              <w:rPr>
                <w:rFonts w:ascii="Times New Roman" w:eastAsia="Times New Roman" w:hAnsi="Times New Roman" w:cs="Times New Roman"/>
                <w:sz w:val="28"/>
                <w:szCs w:val="28"/>
              </w:rPr>
            </w:pPr>
            <w:hyperlink r:id="rId46" w:history="1">
              <w:r w:rsidRPr="00C5572F">
                <w:rPr>
                  <w:rFonts w:ascii="Times New Roman" w:eastAsia="Times New Roman" w:hAnsi="Times New Roman" w:cs="Times New Roman"/>
                  <w:sz w:val="28"/>
                  <w:szCs w:val="28"/>
                </w:rPr>
                <w:t xml:space="preserve">«Переселение граждан из жилищного фонда, признанного непригодным для проживания, и (или) жилищного фонда с высоким уровнем износа в городском округе город Рыбинск </w:t>
              </w:r>
              <w:r w:rsidRPr="00C5572F">
                <w:rPr>
                  <w:rFonts w:ascii="Times New Roman" w:eastAsia="Times New Roman" w:hAnsi="Times New Roman" w:cs="Times New Roman"/>
                  <w:kern w:val="2"/>
                  <w:sz w:val="28"/>
                  <w:szCs w:val="28"/>
                </w:rPr>
                <w:t>Ярославской области</w:t>
              </w:r>
              <w:r w:rsidRPr="00C5572F">
                <w:rPr>
                  <w:rFonts w:ascii="Times New Roman" w:eastAsia="Times New Roman" w:hAnsi="Times New Roman" w:cs="Times New Roman"/>
                  <w:sz w:val="28"/>
                  <w:szCs w:val="28"/>
                </w:rPr>
                <w:t xml:space="preserve">» </w:t>
              </w:r>
            </w:hyperlink>
            <w:r w:rsidRPr="00C5572F">
              <w:rPr>
                <w:rFonts w:ascii="Times New Roman" w:eastAsia="Times New Roman" w:hAnsi="Times New Roman" w:cs="Times New Roman"/>
                <w:sz w:val="28"/>
                <w:szCs w:val="28"/>
              </w:rPr>
              <w:t>(далее по тексту – Подпрограмма)</w:t>
            </w:r>
          </w:p>
        </w:tc>
      </w:tr>
      <w:tr w:rsidR="008905D5" w:rsidRPr="00C5572F" w:rsidTr="0014146C">
        <w:trPr>
          <w:trHeight w:val="457"/>
        </w:trPr>
        <w:tc>
          <w:tcPr>
            <w:tcW w:w="3936" w:type="dxa"/>
            <w:tcBorders>
              <w:top w:val="single" w:sz="4" w:space="0" w:color="auto"/>
              <w:bottom w:val="single" w:sz="4" w:space="0" w:color="auto"/>
              <w:right w:val="single" w:sz="4" w:space="0" w:color="auto"/>
            </w:tcBorders>
          </w:tcPr>
          <w:p w:rsidR="008905D5" w:rsidRPr="00C5572F" w:rsidRDefault="008905D5" w:rsidP="0014146C">
            <w:pPr>
              <w:widowControl w:val="0"/>
              <w:autoSpaceDE w:val="0"/>
              <w:autoSpaceDN w:val="0"/>
              <w:adjustRightInd w:val="0"/>
              <w:spacing w:after="0" w:line="240" w:lineRule="auto"/>
              <w:rPr>
                <w:rFonts w:ascii="Times New Roman" w:eastAsia="Times New Roman" w:hAnsi="Times New Roman" w:cs="Times New Roman"/>
                <w:bCs/>
                <w:sz w:val="28"/>
                <w:szCs w:val="28"/>
              </w:rPr>
            </w:pPr>
            <w:r w:rsidRPr="00C5572F">
              <w:rPr>
                <w:rFonts w:ascii="Times New Roman" w:eastAsia="Times New Roman" w:hAnsi="Times New Roman" w:cs="Times New Roman"/>
                <w:bCs/>
                <w:sz w:val="28"/>
                <w:szCs w:val="28"/>
              </w:rPr>
              <w:t xml:space="preserve">Срок реализации </w:t>
            </w:r>
          </w:p>
          <w:p w:rsidR="008905D5" w:rsidRPr="00C5572F" w:rsidRDefault="008905D5" w:rsidP="0014146C">
            <w:pPr>
              <w:widowControl w:val="0"/>
              <w:autoSpaceDE w:val="0"/>
              <w:autoSpaceDN w:val="0"/>
              <w:adjustRightInd w:val="0"/>
              <w:spacing w:after="0" w:line="240" w:lineRule="auto"/>
              <w:rPr>
                <w:rFonts w:ascii="Times New Roman" w:eastAsia="Times New Roman" w:hAnsi="Times New Roman" w:cs="Times New Roman"/>
                <w:bCs/>
                <w:sz w:val="28"/>
                <w:szCs w:val="28"/>
              </w:rPr>
            </w:pPr>
            <w:r w:rsidRPr="00C5572F">
              <w:rPr>
                <w:rFonts w:ascii="Times New Roman" w:eastAsia="Times New Roman" w:hAnsi="Times New Roman" w:cs="Times New Roman"/>
                <w:bCs/>
                <w:sz w:val="28"/>
                <w:szCs w:val="28"/>
              </w:rPr>
              <w:t>Подпрограммы</w:t>
            </w:r>
          </w:p>
        </w:tc>
        <w:tc>
          <w:tcPr>
            <w:tcW w:w="6378" w:type="dxa"/>
            <w:tcBorders>
              <w:top w:val="single" w:sz="4" w:space="0" w:color="auto"/>
              <w:left w:val="single" w:sz="4" w:space="0" w:color="auto"/>
              <w:bottom w:val="single" w:sz="4" w:space="0" w:color="auto"/>
            </w:tcBorders>
          </w:tcPr>
          <w:p w:rsidR="008905D5" w:rsidRPr="00C5572F" w:rsidRDefault="008905D5" w:rsidP="0014146C">
            <w:pPr>
              <w:widowControl w:val="0"/>
              <w:autoSpaceDE w:val="0"/>
              <w:autoSpaceDN w:val="0"/>
              <w:adjustRightInd w:val="0"/>
              <w:spacing w:after="0" w:line="240" w:lineRule="auto"/>
              <w:ind w:left="48"/>
              <w:jc w:val="both"/>
              <w:rPr>
                <w:rFonts w:ascii="Times New Roman" w:eastAsia="Times New Roman" w:hAnsi="Times New Roman" w:cs="Times New Roman"/>
                <w:sz w:val="28"/>
                <w:szCs w:val="28"/>
              </w:rPr>
            </w:pPr>
            <w:r w:rsidRPr="00C5572F">
              <w:rPr>
                <w:rFonts w:ascii="Times New Roman" w:eastAsia="Times New Roman" w:hAnsi="Times New Roman" w:cs="Times New Roman"/>
                <w:sz w:val="28"/>
                <w:szCs w:val="28"/>
              </w:rPr>
              <w:t>202</w:t>
            </w:r>
            <w:r>
              <w:rPr>
                <w:rFonts w:ascii="Times New Roman" w:eastAsia="Times New Roman" w:hAnsi="Times New Roman" w:cs="Times New Roman"/>
                <w:sz w:val="28"/>
                <w:szCs w:val="28"/>
              </w:rPr>
              <w:t>4-2027</w:t>
            </w:r>
            <w:r w:rsidRPr="00C5572F">
              <w:rPr>
                <w:rFonts w:ascii="Times New Roman" w:eastAsia="Times New Roman" w:hAnsi="Times New Roman" w:cs="Times New Roman"/>
                <w:sz w:val="28"/>
                <w:szCs w:val="28"/>
              </w:rPr>
              <w:t xml:space="preserve"> годы</w:t>
            </w:r>
          </w:p>
        </w:tc>
      </w:tr>
      <w:tr w:rsidR="008905D5" w:rsidRPr="00C5572F" w:rsidTr="0014146C">
        <w:trPr>
          <w:trHeight w:val="1042"/>
        </w:trPr>
        <w:tc>
          <w:tcPr>
            <w:tcW w:w="3936" w:type="dxa"/>
            <w:tcBorders>
              <w:top w:val="single" w:sz="4" w:space="0" w:color="auto"/>
              <w:bottom w:val="single" w:sz="4" w:space="0" w:color="auto"/>
              <w:right w:val="single" w:sz="4" w:space="0" w:color="auto"/>
            </w:tcBorders>
          </w:tcPr>
          <w:p w:rsidR="008905D5" w:rsidRPr="00C5572F" w:rsidRDefault="008905D5" w:rsidP="0014146C">
            <w:pPr>
              <w:widowControl w:val="0"/>
              <w:autoSpaceDE w:val="0"/>
              <w:autoSpaceDN w:val="0"/>
              <w:adjustRightInd w:val="0"/>
              <w:spacing w:after="0" w:line="240" w:lineRule="auto"/>
              <w:rPr>
                <w:rFonts w:ascii="Times New Roman" w:eastAsia="Times New Roman" w:hAnsi="Times New Roman" w:cs="Times New Roman"/>
                <w:sz w:val="28"/>
                <w:szCs w:val="28"/>
              </w:rPr>
            </w:pPr>
            <w:r w:rsidRPr="00C5572F">
              <w:rPr>
                <w:rFonts w:ascii="Times New Roman" w:eastAsia="Times New Roman" w:hAnsi="Times New Roman" w:cs="Times New Roman"/>
                <w:sz w:val="28"/>
                <w:szCs w:val="28"/>
              </w:rPr>
              <w:t xml:space="preserve">Основание для разработки Подпрограммы </w:t>
            </w:r>
          </w:p>
        </w:tc>
        <w:tc>
          <w:tcPr>
            <w:tcW w:w="6378" w:type="dxa"/>
            <w:tcBorders>
              <w:top w:val="single" w:sz="4" w:space="0" w:color="auto"/>
              <w:left w:val="single" w:sz="4" w:space="0" w:color="auto"/>
              <w:bottom w:val="single" w:sz="4" w:space="0" w:color="auto"/>
            </w:tcBorders>
          </w:tcPr>
          <w:p w:rsidR="008905D5" w:rsidRPr="00C5572F" w:rsidRDefault="008905D5" w:rsidP="0014146C">
            <w:pPr>
              <w:widowControl w:val="0"/>
              <w:tabs>
                <w:tab w:val="left" w:pos="48"/>
              </w:tabs>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C5572F">
              <w:rPr>
                <w:rFonts w:ascii="Times New Roman" w:eastAsia="Times New Roman" w:hAnsi="Times New Roman" w:cs="Times New Roman"/>
                <w:sz w:val="28"/>
                <w:szCs w:val="28"/>
              </w:rPr>
              <w:t>-</w:t>
            </w:r>
            <w:hyperlink r:id="rId47" w:history="1">
              <w:r w:rsidRPr="003E2144">
                <w:rPr>
                  <w:rFonts w:ascii="Times New Roman" w:eastAsia="Times New Roman" w:hAnsi="Times New Roman" w:cs="Times New Roman"/>
                  <w:sz w:val="28"/>
                  <w:szCs w:val="28"/>
                </w:rPr>
                <w:t>постановление</w:t>
              </w:r>
            </w:hyperlink>
            <w:r w:rsidRPr="003E2144">
              <w:rPr>
                <w:rFonts w:ascii="Times New Roman" w:eastAsia="Times New Roman" w:hAnsi="Times New Roman" w:cs="Times New Roman"/>
                <w:sz w:val="28"/>
                <w:szCs w:val="28"/>
              </w:rPr>
              <w:t xml:space="preserve"> Правительства Ярославской области от 2</w:t>
            </w:r>
            <w:r>
              <w:rPr>
                <w:rFonts w:ascii="Times New Roman" w:eastAsia="Times New Roman" w:hAnsi="Times New Roman" w:cs="Times New Roman"/>
                <w:sz w:val="28"/>
                <w:szCs w:val="28"/>
              </w:rPr>
              <w:t>7</w:t>
            </w:r>
            <w:r w:rsidRPr="003E2144">
              <w:rPr>
                <w:rFonts w:ascii="Times New Roman" w:eastAsia="Times New Roman" w:hAnsi="Times New Roman" w:cs="Times New Roman"/>
                <w:sz w:val="28"/>
                <w:szCs w:val="28"/>
              </w:rPr>
              <w:t>.0</w:t>
            </w:r>
            <w:r>
              <w:rPr>
                <w:rFonts w:ascii="Times New Roman" w:eastAsia="Times New Roman" w:hAnsi="Times New Roman" w:cs="Times New Roman"/>
                <w:sz w:val="28"/>
                <w:szCs w:val="28"/>
              </w:rPr>
              <w:t>3</w:t>
            </w:r>
            <w:r w:rsidRPr="003E2144">
              <w:rPr>
                <w:rFonts w:ascii="Times New Roman" w:eastAsia="Times New Roman" w:hAnsi="Times New Roman" w:cs="Times New Roman"/>
                <w:sz w:val="28"/>
                <w:szCs w:val="28"/>
              </w:rPr>
              <w:t>.202</w:t>
            </w:r>
            <w:r>
              <w:rPr>
                <w:rFonts w:ascii="Times New Roman" w:eastAsia="Times New Roman" w:hAnsi="Times New Roman" w:cs="Times New Roman"/>
                <w:sz w:val="28"/>
                <w:szCs w:val="28"/>
              </w:rPr>
              <w:t>4</w:t>
            </w:r>
            <w:r w:rsidRPr="003E2144">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393</w:t>
            </w:r>
            <w:r w:rsidRPr="003E2144">
              <w:rPr>
                <w:rFonts w:ascii="Times New Roman" w:eastAsia="Times New Roman" w:hAnsi="Times New Roman" w:cs="Times New Roman"/>
                <w:sz w:val="28"/>
                <w:szCs w:val="28"/>
              </w:rPr>
              <w:t>-п «Об утверждении государственной программы Ярославской области «Обеспечение доступным и комфортным жильем населения Ярославской области» на 202</w:t>
            </w:r>
            <w:r>
              <w:rPr>
                <w:rFonts w:ascii="Times New Roman" w:eastAsia="Times New Roman" w:hAnsi="Times New Roman" w:cs="Times New Roman"/>
                <w:sz w:val="28"/>
                <w:szCs w:val="28"/>
              </w:rPr>
              <w:t>4</w:t>
            </w:r>
            <w:r w:rsidRPr="003E2144">
              <w:rPr>
                <w:rFonts w:ascii="Times New Roman" w:eastAsia="Times New Roman" w:hAnsi="Times New Roman" w:cs="Times New Roman"/>
                <w:sz w:val="28"/>
                <w:szCs w:val="28"/>
              </w:rPr>
              <w:t>-20</w:t>
            </w:r>
            <w:r>
              <w:rPr>
                <w:rFonts w:ascii="Times New Roman" w:eastAsia="Times New Roman" w:hAnsi="Times New Roman" w:cs="Times New Roman"/>
                <w:sz w:val="28"/>
                <w:szCs w:val="28"/>
              </w:rPr>
              <w:t>30</w:t>
            </w:r>
            <w:r w:rsidRPr="003E2144">
              <w:rPr>
                <w:rFonts w:ascii="Times New Roman" w:eastAsia="Times New Roman" w:hAnsi="Times New Roman" w:cs="Times New Roman"/>
                <w:sz w:val="28"/>
                <w:szCs w:val="28"/>
              </w:rPr>
              <w:t xml:space="preserve"> годы </w:t>
            </w:r>
            <w:r>
              <w:rPr>
                <w:rFonts w:ascii="Times New Roman" w:eastAsia="Times New Roman" w:hAnsi="Times New Roman" w:cs="Times New Roman"/>
                <w:sz w:val="28"/>
                <w:szCs w:val="28"/>
              </w:rPr>
              <w:t xml:space="preserve">и порядков предоставления субсидий </w:t>
            </w:r>
            <w:r w:rsidRPr="003E2144">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о</w:t>
            </w:r>
            <w:r w:rsidRPr="003E2144">
              <w:rPr>
                <w:rFonts w:ascii="Times New Roman" w:eastAsia="Times New Roman" w:hAnsi="Times New Roman" w:cs="Times New Roman"/>
                <w:sz w:val="28"/>
                <w:szCs w:val="28"/>
              </w:rPr>
              <w:t xml:space="preserve"> признании утратившими силу и частично утратившими силу отдельных постановлений Правительства области»</w:t>
            </w:r>
            <w:r w:rsidRPr="00C5572F">
              <w:rPr>
                <w:rFonts w:ascii="Times New Roman" w:eastAsia="Times New Roman" w:hAnsi="Times New Roman" w:cs="Times New Roman"/>
                <w:sz w:val="28"/>
                <w:szCs w:val="28"/>
              </w:rPr>
              <w:t xml:space="preserve"> (далее по тексту – Государственная программа);</w:t>
            </w:r>
          </w:p>
          <w:p w:rsidR="008905D5" w:rsidRPr="00C5572F" w:rsidRDefault="008905D5" w:rsidP="0014146C">
            <w:pPr>
              <w:widowControl w:val="0"/>
              <w:tabs>
                <w:tab w:val="left" w:pos="176"/>
              </w:tabs>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C5572F">
              <w:rPr>
                <w:rFonts w:ascii="Times New Roman" w:eastAsia="Times New Roman" w:hAnsi="Times New Roman" w:cs="Times New Roman"/>
                <w:sz w:val="28"/>
                <w:szCs w:val="28"/>
              </w:rPr>
              <w:t xml:space="preserve">-постановление Администрации городского округа город Рыбинск </w:t>
            </w:r>
            <w:r w:rsidRPr="00C5572F">
              <w:rPr>
                <w:rFonts w:ascii="Times New Roman" w:eastAsia="Times New Roman" w:hAnsi="Times New Roman" w:cs="Times New Roman"/>
                <w:kern w:val="2"/>
                <w:sz w:val="28"/>
                <w:szCs w:val="28"/>
              </w:rPr>
              <w:t>Ярославкой области</w:t>
            </w:r>
            <w:r w:rsidRPr="00C5572F">
              <w:rPr>
                <w:rFonts w:ascii="Times New Roman" w:eastAsia="Times New Roman" w:hAnsi="Times New Roman" w:cs="Times New Roman"/>
                <w:sz w:val="28"/>
                <w:szCs w:val="28"/>
              </w:rPr>
              <w:t xml:space="preserve"> от 08.06.2020 № 1306 «О муниципальных программах»;</w:t>
            </w:r>
          </w:p>
          <w:p w:rsidR="008905D5" w:rsidRDefault="008905D5" w:rsidP="0014146C">
            <w:pPr>
              <w:widowControl w:val="0"/>
              <w:tabs>
                <w:tab w:val="left" w:pos="176"/>
              </w:tabs>
              <w:autoSpaceDE w:val="0"/>
              <w:autoSpaceDN w:val="0"/>
              <w:adjustRightInd w:val="0"/>
              <w:spacing w:after="0" w:line="240" w:lineRule="auto"/>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Pr="00C5572F">
              <w:rPr>
                <w:rFonts w:ascii="Times New Roman" w:eastAsia="Calibri" w:hAnsi="Times New Roman" w:cs="Times New Roman"/>
                <w:color w:val="000000"/>
                <w:sz w:val="28"/>
                <w:szCs w:val="28"/>
              </w:rPr>
              <w:t>постановление Администрации городского округа город Рыбинск Ярославской области от 21.01.2021 № 139 «Об утверждении плана мероприятий»</w:t>
            </w:r>
            <w:r>
              <w:rPr>
                <w:rFonts w:ascii="Times New Roman" w:eastAsia="Calibri" w:hAnsi="Times New Roman" w:cs="Times New Roman"/>
                <w:color w:val="000000"/>
                <w:sz w:val="28"/>
                <w:szCs w:val="28"/>
              </w:rPr>
              <w:t>;</w:t>
            </w:r>
          </w:p>
          <w:p w:rsidR="008905D5" w:rsidRPr="00C5572F" w:rsidRDefault="008905D5" w:rsidP="0014146C">
            <w:pPr>
              <w:widowControl w:val="0"/>
              <w:tabs>
                <w:tab w:val="left" w:pos="176"/>
              </w:tabs>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w:t>
            </w:r>
            <w:r w:rsidRPr="003E2144">
              <w:rPr>
                <w:rFonts w:ascii="Times New Roman" w:eastAsia="Times New Roman" w:hAnsi="Times New Roman" w:cs="Times New Roman"/>
                <w:kern w:val="2"/>
                <w:sz w:val="28"/>
                <w:szCs w:val="28"/>
              </w:rPr>
              <w:t xml:space="preserve">решение Муниципального Совета городского округа город Рыбинск от 19.12.2019 № 98 «О </w:t>
            </w:r>
            <w:r>
              <w:rPr>
                <w:rFonts w:ascii="Times New Roman" w:eastAsia="Times New Roman" w:hAnsi="Times New Roman" w:cs="Times New Roman"/>
                <w:kern w:val="2"/>
                <w:sz w:val="28"/>
                <w:szCs w:val="28"/>
              </w:rPr>
              <w:t>п</w:t>
            </w:r>
            <w:r w:rsidRPr="003E2144">
              <w:rPr>
                <w:rFonts w:ascii="Times New Roman" w:eastAsia="Times New Roman" w:hAnsi="Times New Roman" w:cs="Times New Roman"/>
                <w:kern w:val="2"/>
                <w:sz w:val="28"/>
                <w:szCs w:val="28"/>
              </w:rPr>
              <w:t>ринятии Устава городского округа город Рыбинск Ярославской области»</w:t>
            </w:r>
          </w:p>
        </w:tc>
      </w:tr>
      <w:tr w:rsidR="008905D5" w:rsidRPr="00C5572F" w:rsidTr="0014146C">
        <w:tc>
          <w:tcPr>
            <w:tcW w:w="3936" w:type="dxa"/>
            <w:tcBorders>
              <w:top w:val="single" w:sz="4" w:space="0" w:color="auto"/>
              <w:bottom w:val="single" w:sz="4" w:space="0" w:color="auto"/>
              <w:right w:val="single" w:sz="4" w:space="0" w:color="auto"/>
            </w:tcBorders>
          </w:tcPr>
          <w:p w:rsidR="008905D5" w:rsidRPr="00C5572F" w:rsidRDefault="008905D5" w:rsidP="0014146C">
            <w:pPr>
              <w:widowControl w:val="0"/>
              <w:autoSpaceDE w:val="0"/>
              <w:autoSpaceDN w:val="0"/>
              <w:adjustRightInd w:val="0"/>
              <w:spacing w:after="0" w:line="240" w:lineRule="auto"/>
              <w:rPr>
                <w:rFonts w:ascii="Times New Roman" w:eastAsia="Times New Roman" w:hAnsi="Times New Roman" w:cs="Times New Roman"/>
                <w:sz w:val="28"/>
                <w:szCs w:val="28"/>
              </w:rPr>
            </w:pPr>
            <w:r w:rsidRPr="00C5572F">
              <w:rPr>
                <w:rFonts w:ascii="Times New Roman" w:eastAsia="Times New Roman" w:hAnsi="Times New Roman" w:cs="Times New Roman"/>
                <w:sz w:val="28"/>
                <w:szCs w:val="28"/>
              </w:rPr>
              <w:t xml:space="preserve">Заказчик  </w:t>
            </w:r>
          </w:p>
          <w:p w:rsidR="008905D5" w:rsidRPr="00C5572F" w:rsidRDefault="008905D5" w:rsidP="0014146C">
            <w:pPr>
              <w:widowControl w:val="0"/>
              <w:autoSpaceDE w:val="0"/>
              <w:autoSpaceDN w:val="0"/>
              <w:adjustRightInd w:val="0"/>
              <w:spacing w:after="0" w:line="240" w:lineRule="auto"/>
              <w:rPr>
                <w:rFonts w:ascii="Times New Roman" w:eastAsia="Times New Roman" w:hAnsi="Times New Roman" w:cs="Times New Roman"/>
                <w:sz w:val="28"/>
                <w:szCs w:val="28"/>
              </w:rPr>
            </w:pPr>
            <w:r w:rsidRPr="00C5572F">
              <w:rPr>
                <w:rFonts w:ascii="Times New Roman" w:eastAsia="Times New Roman" w:hAnsi="Times New Roman" w:cs="Times New Roman"/>
                <w:sz w:val="28"/>
                <w:szCs w:val="28"/>
              </w:rPr>
              <w:t>Подпрограммы</w:t>
            </w:r>
          </w:p>
        </w:tc>
        <w:tc>
          <w:tcPr>
            <w:tcW w:w="6378" w:type="dxa"/>
            <w:tcBorders>
              <w:top w:val="single" w:sz="4" w:space="0" w:color="auto"/>
              <w:left w:val="single" w:sz="4" w:space="0" w:color="auto"/>
              <w:bottom w:val="single" w:sz="4" w:space="0" w:color="auto"/>
            </w:tcBorders>
          </w:tcPr>
          <w:p w:rsidR="008905D5" w:rsidRPr="00C5572F" w:rsidRDefault="008905D5" w:rsidP="001414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C5572F">
              <w:rPr>
                <w:rFonts w:ascii="Times New Roman" w:eastAsia="Times New Roman" w:hAnsi="Times New Roman" w:cs="Times New Roman"/>
                <w:sz w:val="28"/>
                <w:szCs w:val="28"/>
              </w:rPr>
              <w:t>Администрация городского округа город Рыбинск</w:t>
            </w:r>
            <w:r w:rsidRPr="00C5572F">
              <w:rPr>
                <w:rFonts w:ascii="Times New Roman" w:eastAsia="Times New Roman" w:hAnsi="Times New Roman" w:cs="Times New Roman"/>
                <w:kern w:val="2"/>
                <w:sz w:val="28"/>
                <w:szCs w:val="28"/>
              </w:rPr>
              <w:t xml:space="preserve"> Ярослав</w:t>
            </w:r>
            <w:r>
              <w:rPr>
                <w:rFonts w:ascii="Times New Roman" w:eastAsia="Times New Roman" w:hAnsi="Times New Roman" w:cs="Times New Roman"/>
                <w:kern w:val="2"/>
                <w:sz w:val="28"/>
                <w:szCs w:val="28"/>
              </w:rPr>
              <w:t>с</w:t>
            </w:r>
            <w:r w:rsidRPr="00C5572F">
              <w:rPr>
                <w:rFonts w:ascii="Times New Roman" w:eastAsia="Times New Roman" w:hAnsi="Times New Roman" w:cs="Times New Roman"/>
                <w:kern w:val="2"/>
                <w:sz w:val="28"/>
                <w:szCs w:val="28"/>
              </w:rPr>
              <w:t>кой области</w:t>
            </w:r>
          </w:p>
        </w:tc>
      </w:tr>
      <w:tr w:rsidR="008905D5" w:rsidRPr="00C5572F" w:rsidTr="0014146C">
        <w:tc>
          <w:tcPr>
            <w:tcW w:w="3936" w:type="dxa"/>
            <w:tcBorders>
              <w:top w:val="single" w:sz="4" w:space="0" w:color="auto"/>
              <w:bottom w:val="single" w:sz="4" w:space="0" w:color="auto"/>
              <w:right w:val="single" w:sz="4" w:space="0" w:color="auto"/>
            </w:tcBorders>
          </w:tcPr>
          <w:p w:rsidR="008905D5" w:rsidRPr="00C5572F" w:rsidRDefault="008905D5" w:rsidP="0014146C">
            <w:pPr>
              <w:widowControl w:val="0"/>
              <w:autoSpaceDE w:val="0"/>
              <w:autoSpaceDN w:val="0"/>
              <w:adjustRightInd w:val="0"/>
              <w:spacing w:after="0" w:line="240" w:lineRule="auto"/>
              <w:ind w:right="-122"/>
              <w:rPr>
                <w:rFonts w:ascii="Times New Roman" w:eastAsia="Times New Roman" w:hAnsi="Times New Roman" w:cs="Times New Roman"/>
                <w:sz w:val="28"/>
                <w:szCs w:val="28"/>
              </w:rPr>
            </w:pPr>
            <w:r w:rsidRPr="00C5572F">
              <w:rPr>
                <w:rFonts w:ascii="Times New Roman" w:eastAsia="Times New Roman" w:hAnsi="Times New Roman" w:cs="Times New Roman"/>
                <w:sz w:val="28"/>
                <w:szCs w:val="28"/>
              </w:rPr>
              <w:t xml:space="preserve">Ответственный исполнитель – </w:t>
            </w:r>
          </w:p>
          <w:p w:rsidR="008905D5" w:rsidRPr="00C5572F" w:rsidRDefault="008905D5" w:rsidP="0014146C">
            <w:pPr>
              <w:widowControl w:val="0"/>
              <w:autoSpaceDE w:val="0"/>
              <w:autoSpaceDN w:val="0"/>
              <w:adjustRightInd w:val="0"/>
              <w:spacing w:after="0" w:line="240" w:lineRule="auto"/>
              <w:rPr>
                <w:rFonts w:ascii="Times New Roman" w:eastAsia="Times New Roman" w:hAnsi="Times New Roman" w:cs="Times New Roman"/>
                <w:sz w:val="28"/>
                <w:szCs w:val="28"/>
              </w:rPr>
            </w:pPr>
            <w:r w:rsidRPr="00C5572F">
              <w:rPr>
                <w:rFonts w:ascii="Times New Roman" w:eastAsia="Times New Roman" w:hAnsi="Times New Roman" w:cs="Times New Roman"/>
                <w:sz w:val="28"/>
                <w:szCs w:val="28"/>
              </w:rPr>
              <w:t>руководитель</w:t>
            </w:r>
          </w:p>
          <w:p w:rsidR="008905D5" w:rsidRPr="00C5572F" w:rsidRDefault="008905D5" w:rsidP="0014146C">
            <w:pPr>
              <w:widowControl w:val="0"/>
              <w:autoSpaceDE w:val="0"/>
              <w:autoSpaceDN w:val="0"/>
              <w:adjustRightInd w:val="0"/>
              <w:spacing w:after="0" w:line="240" w:lineRule="auto"/>
              <w:rPr>
                <w:rFonts w:ascii="Times New Roman" w:eastAsia="Times New Roman" w:hAnsi="Times New Roman" w:cs="Times New Roman"/>
                <w:sz w:val="28"/>
                <w:szCs w:val="28"/>
              </w:rPr>
            </w:pPr>
            <w:r w:rsidRPr="00C5572F">
              <w:rPr>
                <w:rFonts w:ascii="Times New Roman" w:eastAsia="Times New Roman" w:hAnsi="Times New Roman" w:cs="Times New Roman"/>
                <w:sz w:val="28"/>
                <w:szCs w:val="28"/>
              </w:rPr>
              <w:t>Подпрограммы</w:t>
            </w:r>
          </w:p>
        </w:tc>
        <w:tc>
          <w:tcPr>
            <w:tcW w:w="6378" w:type="dxa"/>
            <w:tcBorders>
              <w:top w:val="single" w:sz="4" w:space="0" w:color="auto"/>
              <w:left w:val="single" w:sz="4" w:space="0" w:color="auto"/>
              <w:bottom w:val="single" w:sz="4" w:space="0" w:color="auto"/>
            </w:tcBorders>
          </w:tcPr>
          <w:p w:rsidR="008905D5" w:rsidRPr="00C5572F" w:rsidRDefault="008905D5" w:rsidP="001414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C5572F">
              <w:rPr>
                <w:rFonts w:ascii="Times New Roman" w:eastAsia="Times New Roman" w:hAnsi="Times New Roman" w:cs="Times New Roman"/>
                <w:sz w:val="28"/>
                <w:szCs w:val="28"/>
              </w:rPr>
              <w:t>Управление строительства Администрации городского округа город Рыбинск</w:t>
            </w:r>
            <w:r>
              <w:rPr>
                <w:rFonts w:ascii="Times New Roman" w:eastAsia="Times New Roman" w:hAnsi="Times New Roman" w:cs="Times New Roman"/>
                <w:sz w:val="28"/>
                <w:szCs w:val="28"/>
              </w:rPr>
              <w:t xml:space="preserve"> </w:t>
            </w:r>
            <w:r w:rsidRPr="003E2144">
              <w:rPr>
                <w:rFonts w:ascii="Times New Roman" w:eastAsia="Times New Roman" w:hAnsi="Times New Roman" w:cs="Times New Roman"/>
                <w:kern w:val="2"/>
                <w:sz w:val="28"/>
                <w:szCs w:val="28"/>
              </w:rPr>
              <w:t>Ярославской области</w:t>
            </w:r>
            <w:r w:rsidRPr="00C5572F">
              <w:rPr>
                <w:rFonts w:ascii="Times New Roman" w:eastAsia="Times New Roman" w:hAnsi="Times New Roman" w:cs="Times New Roman"/>
                <w:sz w:val="28"/>
                <w:szCs w:val="28"/>
              </w:rPr>
              <w:t>;</w:t>
            </w:r>
          </w:p>
          <w:p w:rsidR="008905D5" w:rsidRPr="00C5572F" w:rsidRDefault="008905D5" w:rsidP="0014146C">
            <w:pPr>
              <w:widowControl w:val="0"/>
              <w:autoSpaceDE w:val="0"/>
              <w:autoSpaceDN w:val="0"/>
              <w:adjustRightInd w:val="0"/>
              <w:spacing w:after="0" w:line="240" w:lineRule="auto"/>
              <w:jc w:val="both"/>
              <w:rPr>
                <w:rFonts w:ascii="Arial" w:eastAsia="Times New Roman" w:hAnsi="Arial" w:cs="Arial"/>
                <w:sz w:val="24"/>
                <w:szCs w:val="24"/>
              </w:rPr>
            </w:pPr>
            <w:r w:rsidRPr="00C5572F">
              <w:rPr>
                <w:rFonts w:ascii="Times New Roman" w:eastAsia="Times New Roman" w:hAnsi="Times New Roman" w:cs="Times New Roman"/>
                <w:sz w:val="28"/>
                <w:szCs w:val="28"/>
              </w:rPr>
              <w:t>М</w:t>
            </w:r>
            <w:r>
              <w:rPr>
                <w:rFonts w:ascii="Times New Roman" w:eastAsia="Times New Roman" w:hAnsi="Times New Roman" w:cs="Times New Roman"/>
                <w:sz w:val="28"/>
                <w:szCs w:val="28"/>
              </w:rPr>
              <w:t>униципальное казенное учреждение городского округа город Рыбинск</w:t>
            </w:r>
            <w:r w:rsidRPr="00C5572F">
              <w:rPr>
                <w:rFonts w:ascii="Times New Roman" w:eastAsia="Times New Roman" w:hAnsi="Times New Roman" w:cs="Times New Roman"/>
                <w:sz w:val="28"/>
                <w:szCs w:val="28"/>
              </w:rPr>
              <w:t xml:space="preserve"> «Жилкомцентр»</w:t>
            </w:r>
          </w:p>
        </w:tc>
      </w:tr>
      <w:tr w:rsidR="008905D5" w:rsidRPr="00C5572F" w:rsidTr="0014146C">
        <w:tc>
          <w:tcPr>
            <w:tcW w:w="3936" w:type="dxa"/>
            <w:tcBorders>
              <w:top w:val="single" w:sz="4" w:space="0" w:color="auto"/>
              <w:bottom w:val="single" w:sz="4" w:space="0" w:color="auto"/>
              <w:right w:val="single" w:sz="4" w:space="0" w:color="auto"/>
            </w:tcBorders>
          </w:tcPr>
          <w:p w:rsidR="008905D5" w:rsidRPr="00C5572F" w:rsidRDefault="008905D5" w:rsidP="0014146C">
            <w:pPr>
              <w:widowControl w:val="0"/>
              <w:autoSpaceDE w:val="0"/>
              <w:autoSpaceDN w:val="0"/>
              <w:adjustRightInd w:val="0"/>
              <w:spacing w:after="0" w:line="240" w:lineRule="auto"/>
              <w:rPr>
                <w:rFonts w:ascii="Times New Roman" w:eastAsia="Times New Roman" w:hAnsi="Times New Roman" w:cs="Times New Roman"/>
                <w:bCs/>
                <w:sz w:val="28"/>
                <w:szCs w:val="28"/>
              </w:rPr>
            </w:pPr>
            <w:r w:rsidRPr="00C5572F">
              <w:rPr>
                <w:rFonts w:ascii="Times New Roman" w:eastAsia="Times New Roman" w:hAnsi="Times New Roman" w:cs="Times New Roman"/>
                <w:bCs/>
                <w:sz w:val="28"/>
                <w:szCs w:val="28"/>
              </w:rPr>
              <w:t>Куратор</w:t>
            </w:r>
            <w:r>
              <w:rPr>
                <w:rFonts w:ascii="Times New Roman" w:eastAsia="Times New Roman" w:hAnsi="Times New Roman" w:cs="Times New Roman"/>
                <w:bCs/>
                <w:sz w:val="28"/>
                <w:szCs w:val="28"/>
              </w:rPr>
              <w:t xml:space="preserve"> </w:t>
            </w:r>
            <w:r w:rsidRPr="00C5572F">
              <w:rPr>
                <w:rFonts w:ascii="Times New Roman" w:eastAsia="Times New Roman" w:hAnsi="Times New Roman" w:cs="Times New Roman"/>
                <w:bCs/>
                <w:sz w:val="28"/>
                <w:szCs w:val="28"/>
              </w:rPr>
              <w:t>Подпрограммы</w:t>
            </w:r>
          </w:p>
        </w:tc>
        <w:tc>
          <w:tcPr>
            <w:tcW w:w="6378" w:type="dxa"/>
            <w:tcBorders>
              <w:top w:val="single" w:sz="4" w:space="0" w:color="auto"/>
              <w:left w:val="single" w:sz="4" w:space="0" w:color="auto"/>
              <w:bottom w:val="single" w:sz="4" w:space="0" w:color="auto"/>
            </w:tcBorders>
          </w:tcPr>
          <w:p w:rsidR="008905D5" w:rsidRPr="00313BB6" w:rsidRDefault="008905D5" w:rsidP="001414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Заместитель Главы Администрации по архитектуре и градостроительству</w:t>
            </w:r>
          </w:p>
        </w:tc>
      </w:tr>
      <w:tr w:rsidR="008905D5" w:rsidRPr="00C5572F" w:rsidTr="0014146C">
        <w:tc>
          <w:tcPr>
            <w:tcW w:w="3936" w:type="dxa"/>
            <w:tcBorders>
              <w:top w:val="single" w:sz="4" w:space="0" w:color="auto"/>
              <w:bottom w:val="single" w:sz="4" w:space="0" w:color="auto"/>
              <w:right w:val="single" w:sz="4" w:space="0" w:color="auto"/>
            </w:tcBorders>
          </w:tcPr>
          <w:p w:rsidR="008905D5" w:rsidRPr="00C5572F" w:rsidRDefault="008905D5" w:rsidP="0014146C">
            <w:pPr>
              <w:widowControl w:val="0"/>
              <w:autoSpaceDE w:val="0"/>
              <w:autoSpaceDN w:val="0"/>
              <w:adjustRightInd w:val="0"/>
              <w:spacing w:after="0" w:line="240" w:lineRule="auto"/>
              <w:rPr>
                <w:rFonts w:ascii="Times New Roman" w:eastAsia="Times New Roman" w:hAnsi="Times New Roman" w:cs="Times New Roman"/>
                <w:sz w:val="28"/>
                <w:szCs w:val="28"/>
              </w:rPr>
            </w:pPr>
            <w:r w:rsidRPr="00C5572F">
              <w:rPr>
                <w:rFonts w:ascii="Times New Roman" w:eastAsia="Times New Roman" w:hAnsi="Times New Roman" w:cs="Times New Roman"/>
                <w:sz w:val="28"/>
                <w:szCs w:val="28"/>
              </w:rPr>
              <w:t>Цель Подпрограммы</w:t>
            </w:r>
          </w:p>
        </w:tc>
        <w:tc>
          <w:tcPr>
            <w:tcW w:w="6378" w:type="dxa"/>
            <w:tcBorders>
              <w:top w:val="single" w:sz="4" w:space="0" w:color="auto"/>
              <w:left w:val="single" w:sz="4" w:space="0" w:color="auto"/>
              <w:bottom w:val="single" w:sz="4" w:space="0" w:color="auto"/>
            </w:tcBorders>
          </w:tcPr>
          <w:p w:rsidR="008905D5" w:rsidRPr="00C5572F" w:rsidRDefault="008905D5" w:rsidP="0014146C">
            <w:pPr>
              <w:widowControl w:val="0"/>
              <w:adjustRightInd w:val="0"/>
              <w:spacing w:after="0" w:line="240" w:lineRule="auto"/>
              <w:jc w:val="both"/>
              <w:rPr>
                <w:rFonts w:ascii="Times New Roman" w:eastAsia="Times New Roman" w:hAnsi="Times New Roman" w:cs="Times New Roman"/>
                <w:sz w:val="28"/>
                <w:szCs w:val="28"/>
              </w:rPr>
            </w:pPr>
            <w:r w:rsidRPr="00C5572F">
              <w:rPr>
                <w:rFonts w:ascii="Times New Roman" w:eastAsia="Times New Roman" w:hAnsi="Times New Roman" w:cs="Times New Roman"/>
                <w:sz w:val="28"/>
                <w:szCs w:val="28"/>
              </w:rPr>
              <w:t xml:space="preserve">Обеспечение благоустроенными жилыми помещениями граждан, переселяемых из жилых помещений, признанных непригодными для проживания, и (или) жилищного фонда с высоким </w:t>
            </w:r>
            <w:r w:rsidRPr="00C5572F">
              <w:rPr>
                <w:rFonts w:ascii="Times New Roman" w:eastAsia="Times New Roman" w:hAnsi="Times New Roman" w:cs="Times New Roman"/>
                <w:sz w:val="28"/>
                <w:szCs w:val="28"/>
              </w:rPr>
              <w:lastRenderedPageBreak/>
              <w:t>уровнем износа</w:t>
            </w:r>
          </w:p>
        </w:tc>
      </w:tr>
      <w:tr w:rsidR="008905D5" w:rsidRPr="00C5572F" w:rsidTr="0014146C">
        <w:trPr>
          <w:trHeight w:val="1266"/>
        </w:trPr>
        <w:tc>
          <w:tcPr>
            <w:tcW w:w="3936" w:type="dxa"/>
            <w:tcBorders>
              <w:top w:val="single" w:sz="4" w:space="0" w:color="auto"/>
              <w:bottom w:val="single" w:sz="4" w:space="0" w:color="auto"/>
              <w:right w:val="single" w:sz="4" w:space="0" w:color="auto"/>
            </w:tcBorders>
          </w:tcPr>
          <w:p w:rsidR="008905D5" w:rsidRPr="00C5572F" w:rsidRDefault="008905D5" w:rsidP="0014146C">
            <w:pPr>
              <w:widowControl w:val="0"/>
              <w:autoSpaceDE w:val="0"/>
              <w:autoSpaceDN w:val="0"/>
              <w:adjustRightInd w:val="0"/>
              <w:spacing w:after="0" w:line="240" w:lineRule="auto"/>
              <w:rPr>
                <w:rFonts w:ascii="Times New Roman" w:eastAsia="Times New Roman" w:hAnsi="Times New Roman" w:cs="Times New Roman"/>
                <w:sz w:val="28"/>
                <w:szCs w:val="28"/>
              </w:rPr>
            </w:pPr>
            <w:r w:rsidRPr="00C5572F">
              <w:rPr>
                <w:rFonts w:ascii="Times New Roman" w:eastAsia="Times New Roman" w:hAnsi="Times New Roman" w:cs="Times New Roman"/>
                <w:sz w:val="28"/>
                <w:szCs w:val="28"/>
              </w:rPr>
              <w:t>Задачи Подпрограммы</w:t>
            </w:r>
          </w:p>
        </w:tc>
        <w:tc>
          <w:tcPr>
            <w:tcW w:w="6378" w:type="dxa"/>
            <w:tcBorders>
              <w:top w:val="single" w:sz="4" w:space="0" w:color="auto"/>
              <w:left w:val="single" w:sz="4" w:space="0" w:color="auto"/>
              <w:bottom w:val="single" w:sz="4" w:space="0" w:color="auto"/>
            </w:tcBorders>
          </w:tcPr>
          <w:p w:rsidR="008905D5" w:rsidRPr="00C5572F" w:rsidRDefault="008905D5" w:rsidP="0014146C">
            <w:pPr>
              <w:widowControl w:val="0"/>
              <w:adjustRightInd w:val="0"/>
              <w:spacing w:after="0" w:line="240" w:lineRule="auto"/>
              <w:ind w:left="48"/>
              <w:contextualSpacing/>
              <w:jc w:val="both"/>
              <w:rPr>
                <w:rFonts w:ascii="Times New Roman" w:eastAsia="Times New Roman" w:hAnsi="Times New Roman" w:cs="Times New Roman"/>
                <w:sz w:val="28"/>
                <w:szCs w:val="28"/>
                <w:highlight w:val="yellow"/>
              </w:rPr>
            </w:pPr>
            <w:r w:rsidRPr="00C5572F">
              <w:rPr>
                <w:rFonts w:ascii="Times New Roman" w:eastAsia="Times New Roman" w:hAnsi="Times New Roman" w:cs="Times New Roman"/>
                <w:sz w:val="28"/>
                <w:szCs w:val="28"/>
              </w:rPr>
              <w:t>Обеспечение</w:t>
            </w:r>
            <w:r>
              <w:rPr>
                <w:rFonts w:ascii="Times New Roman" w:eastAsia="Times New Roman" w:hAnsi="Times New Roman" w:cs="Times New Roman"/>
                <w:sz w:val="28"/>
                <w:szCs w:val="28"/>
              </w:rPr>
              <w:t xml:space="preserve"> устойчивого сокращения жилищного фонда, признанного непригодным для проживания, и (или) жилищного фонда с высоким уровнем износа</w:t>
            </w:r>
          </w:p>
        </w:tc>
      </w:tr>
      <w:tr w:rsidR="008905D5" w:rsidRPr="00C5572F" w:rsidTr="0014146C">
        <w:trPr>
          <w:trHeight w:val="6497"/>
        </w:trPr>
        <w:tc>
          <w:tcPr>
            <w:tcW w:w="3936" w:type="dxa"/>
            <w:tcBorders>
              <w:top w:val="single" w:sz="4" w:space="0" w:color="auto"/>
              <w:right w:val="single" w:sz="4" w:space="0" w:color="auto"/>
            </w:tcBorders>
          </w:tcPr>
          <w:p w:rsidR="008905D5" w:rsidRPr="00C5572F" w:rsidRDefault="008905D5" w:rsidP="0014146C">
            <w:pPr>
              <w:widowControl w:val="0"/>
              <w:autoSpaceDE w:val="0"/>
              <w:autoSpaceDN w:val="0"/>
              <w:adjustRightInd w:val="0"/>
              <w:spacing w:after="0" w:line="240" w:lineRule="auto"/>
              <w:rPr>
                <w:rFonts w:ascii="Times New Roman" w:eastAsia="Times New Roman" w:hAnsi="Times New Roman" w:cs="Times New Roman"/>
                <w:sz w:val="28"/>
                <w:szCs w:val="28"/>
              </w:rPr>
            </w:pPr>
            <w:r w:rsidRPr="00C5572F">
              <w:rPr>
                <w:rFonts w:ascii="Times New Roman" w:eastAsia="Times New Roman" w:hAnsi="Times New Roman" w:cs="Times New Roman"/>
                <w:bCs/>
                <w:sz w:val="28"/>
                <w:szCs w:val="28"/>
              </w:rPr>
              <w:t>Объемы и источники финансирования Подпрограммы</w:t>
            </w:r>
          </w:p>
        </w:tc>
        <w:tc>
          <w:tcPr>
            <w:tcW w:w="6378" w:type="dxa"/>
            <w:tcBorders>
              <w:top w:val="single" w:sz="4" w:space="0" w:color="auto"/>
              <w:left w:val="single" w:sz="4" w:space="0" w:color="auto"/>
            </w:tcBorders>
          </w:tcPr>
          <w:p w:rsidR="008905D5" w:rsidRPr="00FD3932" w:rsidRDefault="008905D5" w:rsidP="001414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FD3932">
              <w:rPr>
                <w:rFonts w:ascii="Times New Roman" w:eastAsia="Times New Roman" w:hAnsi="Times New Roman" w:cs="Times New Roman"/>
                <w:sz w:val="28"/>
                <w:szCs w:val="28"/>
              </w:rPr>
              <w:t xml:space="preserve">Общий объем финансирования: выделено в бюджетах – </w:t>
            </w:r>
            <w:r>
              <w:rPr>
                <w:rFonts w:ascii="Times New Roman" w:eastAsia="Times New Roman" w:hAnsi="Times New Roman" w:cs="Times New Roman"/>
                <w:sz w:val="28"/>
                <w:szCs w:val="28"/>
              </w:rPr>
              <w:t>151,15</w:t>
            </w:r>
            <w:r w:rsidRPr="00FD3932">
              <w:rPr>
                <w:rFonts w:ascii="Times New Roman" w:eastAsia="Times New Roman" w:hAnsi="Times New Roman" w:cs="Times New Roman"/>
                <w:sz w:val="28"/>
                <w:szCs w:val="28"/>
              </w:rPr>
              <w:t xml:space="preserve"> млн. руб. / потребность в финансировании – </w:t>
            </w:r>
            <w:r>
              <w:rPr>
                <w:rFonts w:ascii="Times New Roman" w:eastAsia="Times New Roman" w:hAnsi="Times New Roman" w:cs="Times New Roman"/>
                <w:sz w:val="28"/>
                <w:szCs w:val="28"/>
              </w:rPr>
              <w:t>171,79</w:t>
            </w:r>
            <w:r w:rsidRPr="00FD3932">
              <w:rPr>
                <w:rFonts w:ascii="Times New Roman" w:eastAsia="Times New Roman" w:hAnsi="Times New Roman" w:cs="Times New Roman"/>
                <w:sz w:val="28"/>
                <w:szCs w:val="28"/>
              </w:rPr>
              <w:t xml:space="preserve"> млн. руб., в т.ч.:</w:t>
            </w:r>
          </w:p>
          <w:tbl>
            <w:tblPr>
              <w:tblW w:w="6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37"/>
              <w:gridCol w:w="38"/>
              <w:gridCol w:w="2225"/>
              <w:gridCol w:w="23"/>
              <w:gridCol w:w="2742"/>
              <w:gridCol w:w="238"/>
            </w:tblGrid>
            <w:tr w:rsidR="008905D5" w:rsidRPr="00495FB2" w:rsidTr="0014146C">
              <w:trPr>
                <w:trHeight w:val="336"/>
              </w:trPr>
              <w:tc>
                <w:tcPr>
                  <w:tcW w:w="6503" w:type="dxa"/>
                  <w:gridSpan w:val="6"/>
                  <w:tcBorders>
                    <w:top w:val="single" w:sz="4" w:space="0" w:color="000000"/>
                    <w:left w:val="single" w:sz="4" w:space="0" w:color="000000"/>
                    <w:bottom w:val="single" w:sz="4" w:space="0" w:color="auto"/>
                    <w:right w:val="single" w:sz="4" w:space="0" w:color="auto"/>
                  </w:tcBorders>
                </w:tcPr>
                <w:p w:rsidR="008905D5" w:rsidRPr="00173B0C" w:rsidRDefault="008905D5" w:rsidP="0014146C">
                  <w:pPr>
                    <w:framePr w:hSpace="180" w:wrap="around" w:vAnchor="text" w:hAnchor="margin" w:y="231"/>
                    <w:widowControl w:val="0"/>
                    <w:adjustRightInd w:val="0"/>
                    <w:spacing w:after="0" w:line="240" w:lineRule="auto"/>
                    <w:jc w:val="center"/>
                    <w:rPr>
                      <w:rFonts w:ascii="Times New Roman" w:eastAsia="Times New Roman" w:hAnsi="Times New Roman" w:cs="Times New Roman"/>
                      <w:sz w:val="28"/>
                      <w:szCs w:val="28"/>
                    </w:rPr>
                  </w:pPr>
                  <w:r w:rsidRPr="00173B0C">
                    <w:rPr>
                      <w:rFonts w:ascii="Times New Roman" w:eastAsia="Times New Roman" w:hAnsi="Times New Roman" w:cs="Times New Roman"/>
                      <w:sz w:val="28"/>
                      <w:szCs w:val="28"/>
                    </w:rPr>
                    <w:t>Средства городского бюджета</w:t>
                  </w:r>
                </w:p>
              </w:tc>
            </w:tr>
            <w:tr w:rsidR="008905D5" w:rsidRPr="00495FB2" w:rsidTr="0014146C">
              <w:trPr>
                <w:gridAfter w:val="1"/>
                <w:wAfter w:w="238" w:type="dxa"/>
                <w:trHeight w:val="673"/>
              </w:trPr>
              <w:tc>
                <w:tcPr>
                  <w:tcW w:w="1237" w:type="dxa"/>
                  <w:tcBorders>
                    <w:top w:val="single" w:sz="4" w:space="0" w:color="auto"/>
                    <w:left w:val="single" w:sz="4" w:space="0" w:color="000000"/>
                    <w:bottom w:val="single" w:sz="4" w:space="0" w:color="000000"/>
                    <w:right w:val="single" w:sz="4" w:space="0" w:color="000000"/>
                  </w:tcBorders>
                </w:tcPr>
                <w:p w:rsidR="008905D5" w:rsidRPr="00495FB2" w:rsidRDefault="008905D5" w:rsidP="0014146C">
                  <w:pPr>
                    <w:framePr w:hSpace="180" w:wrap="around" w:vAnchor="text" w:hAnchor="margin" w:y="231"/>
                    <w:widowControl w:val="0"/>
                    <w:adjustRightInd w:val="0"/>
                    <w:spacing w:after="0" w:line="240" w:lineRule="auto"/>
                    <w:ind w:firstLine="567"/>
                    <w:jc w:val="both"/>
                    <w:rPr>
                      <w:rFonts w:ascii="Times New Roman" w:eastAsia="Times New Roman" w:hAnsi="Times New Roman" w:cs="Times New Roman"/>
                      <w:sz w:val="28"/>
                      <w:szCs w:val="28"/>
                      <w:highlight w:val="yellow"/>
                    </w:rPr>
                  </w:pPr>
                </w:p>
              </w:tc>
              <w:tc>
                <w:tcPr>
                  <w:tcW w:w="2286" w:type="dxa"/>
                  <w:gridSpan w:val="3"/>
                  <w:tcBorders>
                    <w:top w:val="single" w:sz="4" w:space="0" w:color="auto"/>
                    <w:left w:val="single" w:sz="4" w:space="0" w:color="000000"/>
                    <w:bottom w:val="single" w:sz="4" w:space="0" w:color="000000"/>
                    <w:right w:val="single" w:sz="4" w:space="0" w:color="000000"/>
                  </w:tcBorders>
                </w:tcPr>
                <w:p w:rsidR="008905D5" w:rsidRPr="00495FB2" w:rsidRDefault="008905D5" w:rsidP="0014146C">
                  <w:pPr>
                    <w:framePr w:hSpace="180" w:wrap="around" w:vAnchor="text" w:hAnchor="margin" w:y="231"/>
                    <w:widowControl w:val="0"/>
                    <w:adjustRightInd w:val="0"/>
                    <w:spacing w:after="0" w:line="240" w:lineRule="auto"/>
                    <w:jc w:val="center"/>
                    <w:rPr>
                      <w:rFonts w:ascii="Times New Roman" w:eastAsia="Times New Roman" w:hAnsi="Times New Roman" w:cs="Times New Roman"/>
                      <w:sz w:val="28"/>
                      <w:szCs w:val="28"/>
                      <w:highlight w:val="yellow"/>
                    </w:rPr>
                  </w:pPr>
                  <w:r w:rsidRPr="00173B0C">
                    <w:rPr>
                      <w:rFonts w:ascii="Times New Roman" w:eastAsia="Times New Roman" w:hAnsi="Times New Roman" w:cs="Times New Roman"/>
                      <w:sz w:val="28"/>
                      <w:szCs w:val="28"/>
                    </w:rPr>
                    <w:t>Предусмотрено в бюджете города</w:t>
                  </w:r>
                </w:p>
              </w:tc>
              <w:tc>
                <w:tcPr>
                  <w:tcW w:w="2742" w:type="dxa"/>
                  <w:tcBorders>
                    <w:top w:val="single" w:sz="4" w:space="0" w:color="auto"/>
                    <w:left w:val="single" w:sz="4" w:space="0" w:color="000000"/>
                    <w:bottom w:val="single" w:sz="4" w:space="0" w:color="000000"/>
                    <w:right w:val="single" w:sz="4" w:space="0" w:color="auto"/>
                  </w:tcBorders>
                </w:tcPr>
                <w:p w:rsidR="008905D5" w:rsidRPr="00173B0C" w:rsidRDefault="008905D5" w:rsidP="0014146C">
                  <w:pPr>
                    <w:framePr w:hSpace="180" w:wrap="around" w:vAnchor="text" w:hAnchor="margin" w:y="231"/>
                    <w:widowControl w:val="0"/>
                    <w:adjustRightInd w:val="0"/>
                    <w:spacing w:after="0" w:line="240" w:lineRule="auto"/>
                    <w:ind w:right="-6"/>
                    <w:jc w:val="center"/>
                    <w:rPr>
                      <w:rFonts w:ascii="Times New Roman" w:eastAsia="Times New Roman" w:hAnsi="Times New Roman" w:cs="Times New Roman"/>
                      <w:sz w:val="28"/>
                      <w:szCs w:val="28"/>
                    </w:rPr>
                  </w:pPr>
                  <w:r w:rsidRPr="00173B0C">
                    <w:rPr>
                      <w:rFonts w:ascii="Times New Roman" w:eastAsia="Times New Roman" w:hAnsi="Times New Roman" w:cs="Times New Roman"/>
                      <w:sz w:val="28"/>
                      <w:szCs w:val="28"/>
                    </w:rPr>
                    <w:t>Потребность в</w:t>
                  </w:r>
                </w:p>
                <w:p w:rsidR="008905D5" w:rsidRPr="00173B0C" w:rsidRDefault="008905D5" w:rsidP="0014146C">
                  <w:pPr>
                    <w:framePr w:hSpace="180" w:wrap="around" w:vAnchor="text" w:hAnchor="margin" w:y="231"/>
                    <w:widowControl w:val="0"/>
                    <w:adjustRightInd w:val="0"/>
                    <w:spacing w:after="0" w:line="240" w:lineRule="auto"/>
                    <w:ind w:right="-6"/>
                    <w:jc w:val="center"/>
                    <w:rPr>
                      <w:rFonts w:ascii="Times New Roman" w:eastAsia="Times New Roman" w:hAnsi="Times New Roman" w:cs="Times New Roman"/>
                      <w:sz w:val="28"/>
                      <w:szCs w:val="28"/>
                    </w:rPr>
                  </w:pPr>
                  <w:r w:rsidRPr="00173B0C">
                    <w:rPr>
                      <w:rFonts w:ascii="Times New Roman" w:eastAsia="Times New Roman" w:hAnsi="Times New Roman" w:cs="Times New Roman"/>
                      <w:sz w:val="28"/>
                      <w:szCs w:val="28"/>
                    </w:rPr>
                    <w:t>финансировании</w:t>
                  </w:r>
                </w:p>
              </w:tc>
            </w:tr>
            <w:tr w:rsidR="008905D5" w:rsidRPr="00495FB2" w:rsidTr="0014146C">
              <w:trPr>
                <w:gridAfter w:val="1"/>
                <w:wAfter w:w="238" w:type="dxa"/>
                <w:trHeight w:val="354"/>
              </w:trPr>
              <w:tc>
                <w:tcPr>
                  <w:tcW w:w="1237" w:type="dxa"/>
                  <w:tcBorders>
                    <w:top w:val="single" w:sz="4" w:space="0" w:color="000000"/>
                    <w:left w:val="single" w:sz="4" w:space="0" w:color="000000"/>
                    <w:bottom w:val="single" w:sz="4" w:space="0" w:color="000000"/>
                    <w:right w:val="single" w:sz="4" w:space="0" w:color="000000"/>
                  </w:tcBorders>
                </w:tcPr>
                <w:p w:rsidR="008905D5" w:rsidRPr="00D848E4" w:rsidRDefault="008905D5" w:rsidP="0014146C">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rPr>
                  </w:pPr>
                  <w:r w:rsidRPr="00D848E4">
                    <w:rPr>
                      <w:rFonts w:ascii="Times New Roman" w:eastAsia="Times New Roman" w:hAnsi="Times New Roman" w:cs="Times New Roman"/>
                      <w:sz w:val="28"/>
                      <w:szCs w:val="28"/>
                    </w:rPr>
                    <w:t>2024</w:t>
                  </w:r>
                </w:p>
              </w:tc>
              <w:tc>
                <w:tcPr>
                  <w:tcW w:w="2286" w:type="dxa"/>
                  <w:gridSpan w:val="3"/>
                  <w:tcBorders>
                    <w:top w:val="single" w:sz="4" w:space="0" w:color="000000"/>
                    <w:left w:val="single" w:sz="4" w:space="0" w:color="000000"/>
                    <w:bottom w:val="single" w:sz="4" w:space="0" w:color="000000"/>
                    <w:right w:val="single" w:sz="4" w:space="0" w:color="000000"/>
                  </w:tcBorders>
                  <w:shd w:val="clear" w:color="auto" w:fill="auto"/>
                </w:tcPr>
                <w:p w:rsidR="008905D5" w:rsidRPr="00227650" w:rsidRDefault="008905D5" w:rsidP="0014146C">
                  <w:pPr>
                    <w:framePr w:hSpace="180" w:wrap="around" w:vAnchor="text" w:hAnchor="margin" w:y="231"/>
                    <w:widowControl w:val="0"/>
                    <w:adjustRightInd w:val="0"/>
                    <w:spacing w:after="0" w:line="240" w:lineRule="auto"/>
                    <w:ind w:left="-103" w:right="-105"/>
                    <w:jc w:val="center"/>
                    <w:rPr>
                      <w:rFonts w:ascii="Times New Roman" w:eastAsia="Times New Roman" w:hAnsi="Times New Roman" w:cs="Times New Roman"/>
                      <w:sz w:val="28"/>
                      <w:szCs w:val="28"/>
                    </w:rPr>
                  </w:pPr>
                  <w:r w:rsidRPr="00227650">
                    <w:rPr>
                      <w:rFonts w:ascii="Times New Roman" w:eastAsia="Times New Roman" w:hAnsi="Times New Roman" w:cs="Times New Roman"/>
                      <w:sz w:val="28"/>
                      <w:szCs w:val="28"/>
                    </w:rPr>
                    <w:t>16,15</w:t>
                  </w:r>
                </w:p>
              </w:tc>
              <w:tc>
                <w:tcPr>
                  <w:tcW w:w="2742" w:type="dxa"/>
                  <w:tcBorders>
                    <w:top w:val="single" w:sz="4" w:space="0" w:color="000000"/>
                    <w:left w:val="single" w:sz="4" w:space="0" w:color="000000"/>
                    <w:bottom w:val="single" w:sz="4" w:space="0" w:color="000000"/>
                    <w:right w:val="single" w:sz="4" w:space="0" w:color="auto"/>
                  </w:tcBorders>
                  <w:shd w:val="clear" w:color="auto" w:fill="auto"/>
                </w:tcPr>
                <w:p w:rsidR="008905D5" w:rsidRPr="00227650" w:rsidRDefault="008905D5" w:rsidP="0014146C">
                  <w:pPr>
                    <w:framePr w:hSpace="180" w:wrap="around" w:vAnchor="text" w:hAnchor="margin" w:y="231"/>
                    <w:widowControl w:val="0"/>
                    <w:adjustRightInd w:val="0"/>
                    <w:spacing w:after="0" w:line="240" w:lineRule="auto"/>
                    <w:ind w:left="-103" w:right="-105"/>
                    <w:jc w:val="center"/>
                    <w:rPr>
                      <w:rFonts w:ascii="Times New Roman" w:eastAsia="Times New Roman" w:hAnsi="Times New Roman" w:cs="Times New Roman"/>
                      <w:sz w:val="28"/>
                      <w:szCs w:val="28"/>
                    </w:rPr>
                  </w:pPr>
                  <w:r w:rsidRPr="00227650">
                    <w:rPr>
                      <w:rFonts w:ascii="Times New Roman" w:eastAsia="Times New Roman" w:hAnsi="Times New Roman" w:cs="Times New Roman"/>
                      <w:sz w:val="28"/>
                      <w:szCs w:val="28"/>
                    </w:rPr>
                    <w:t>16,15</w:t>
                  </w:r>
                </w:p>
              </w:tc>
            </w:tr>
            <w:tr w:rsidR="008905D5" w:rsidRPr="00495FB2" w:rsidTr="0014146C">
              <w:trPr>
                <w:gridAfter w:val="1"/>
                <w:wAfter w:w="238" w:type="dxa"/>
                <w:trHeight w:val="274"/>
              </w:trPr>
              <w:tc>
                <w:tcPr>
                  <w:tcW w:w="1237" w:type="dxa"/>
                  <w:tcBorders>
                    <w:top w:val="single" w:sz="4" w:space="0" w:color="000000"/>
                    <w:left w:val="single" w:sz="4" w:space="0" w:color="000000"/>
                    <w:bottom w:val="single" w:sz="4" w:space="0" w:color="000000"/>
                    <w:right w:val="single" w:sz="4" w:space="0" w:color="000000"/>
                  </w:tcBorders>
                </w:tcPr>
                <w:p w:rsidR="008905D5" w:rsidRPr="00D848E4" w:rsidRDefault="008905D5" w:rsidP="0014146C">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rPr>
                  </w:pPr>
                  <w:r w:rsidRPr="00D848E4">
                    <w:rPr>
                      <w:rFonts w:ascii="Times New Roman" w:eastAsia="Times New Roman" w:hAnsi="Times New Roman" w:cs="Times New Roman"/>
                      <w:sz w:val="28"/>
                      <w:szCs w:val="28"/>
                    </w:rPr>
                    <w:t>2025</w:t>
                  </w:r>
                </w:p>
              </w:tc>
              <w:tc>
                <w:tcPr>
                  <w:tcW w:w="2286" w:type="dxa"/>
                  <w:gridSpan w:val="3"/>
                  <w:tcBorders>
                    <w:top w:val="single" w:sz="4" w:space="0" w:color="000000"/>
                    <w:left w:val="single" w:sz="4" w:space="0" w:color="000000"/>
                    <w:bottom w:val="single" w:sz="4" w:space="0" w:color="000000"/>
                    <w:right w:val="single" w:sz="4" w:space="0" w:color="000000"/>
                  </w:tcBorders>
                  <w:shd w:val="clear" w:color="auto" w:fill="auto"/>
                </w:tcPr>
                <w:p w:rsidR="008905D5" w:rsidRPr="00227650" w:rsidRDefault="008905D5" w:rsidP="0014146C">
                  <w:pPr>
                    <w:framePr w:hSpace="180" w:wrap="around" w:vAnchor="text" w:hAnchor="margin" w:y="231"/>
                    <w:widowControl w:val="0"/>
                    <w:adjustRightInd w:val="0"/>
                    <w:spacing w:after="0" w:line="240" w:lineRule="auto"/>
                    <w:ind w:left="-103" w:right="-105"/>
                    <w:jc w:val="center"/>
                    <w:rPr>
                      <w:rFonts w:ascii="Times New Roman" w:eastAsia="Times New Roman" w:hAnsi="Times New Roman" w:cs="Times New Roman"/>
                      <w:sz w:val="28"/>
                      <w:szCs w:val="28"/>
                    </w:rPr>
                  </w:pPr>
                  <w:r w:rsidRPr="00227650">
                    <w:rPr>
                      <w:rFonts w:ascii="Times New Roman" w:eastAsia="Times New Roman" w:hAnsi="Times New Roman" w:cs="Times New Roman"/>
                      <w:sz w:val="28"/>
                      <w:szCs w:val="28"/>
                    </w:rPr>
                    <w:t>7,49</w:t>
                  </w:r>
                </w:p>
              </w:tc>
              <w:tc>
                <w:tcPr>
                  <w:tcW w:w="2742" w:type="dxa"/>
                  <w:tcBorders>
                    <w:top w:val="single" w:sz="4" w:space="0" w:color="000000"/>
                    <w:left w:val="single" w:sz="4" w:space="0" w:color="000000"/>
                    <w:bottom w:val="single" w:sz="4" w:space="0" w:color="000000"/>
                    <w:right w:val="single" w:sz="4" w:space="0" w:color="auto"/>
                  </w:tcBorders>
                  <w:shd w:val="clear" w:color="auto" w:fill="auto"/>
                </w:tcPr>
                <w:p w:rsidR="008905D5" w:rsidRPr="00227650" w:rsidRDefault="008905D5" w:rsidP="0014146C">
                  <w:pPr>
                    <w:framePr w:hSpace="180" w:wrap="around" w:vAnchor="text" w:hAnchor="margin" w:y="231"/>
                    <w:widowControl w:val="0"/>
                    <w:adjustRightInd w:val="0"/>
                    <w:spacing w:after="0" w:line="240" w:lineRule="auto"/>
                    <w:ind w:left="-103" w:right="-105"/>
                    <w:jc w:val="center"/>
                    <w:rPr>
                      <w:rFonts w:ascii="Times New Roman" w:eastAsia="Times New Roman" w:hAnsi="Times New Roman" w:cs="Times New Roman"/>
                      <w:sz w:val="28"/>
                      <w:szCs w:val="28"/>
                    </w:rPr>
                  </w:pPr>
                  <w:r w:rsidRPr="00227650">
                    <w:rPr>
                      <w:rFonts w:ascii="Times New Roman" w:eastAsia="Times New Roman" w:hAnsi="Times New Roman" w:cs="Times New Roman"/>
                      <w:sz w:val="28"/>
                      <w:szCs w:val="28"/>
                    </w:rPr>
                    <w:t>28,</w:t>
                  </w:r>
                  <w:r>
                    <w:rPr>
                      <w:rFonts w:ascii="Times New Roman" w:eastAsia="Times New Roman" w:hAnsi="Times New Roman" w:cs="Times New Roman"/>
                      <w:sz w:val="28"/>
                      <w:szCs w:val="28"/>
                    </w:rPr>
                    <w:t>13</w:t>
                  </w:r>
                </w:p>
              </w:tc>
            </w:tr>
            <w:tr w:rsidR="008905D5" w:rsidRPr="00495FB2" w:rsidTr="0014146C">
              <w:trPr>
                <w:gridAfter w:val="1"/>
                <w:wAfter w:w="238" w:type="dxa"/>
                <w:trHeight w:val="193"/>
              </w:trPr>
              <w:tc>
                <w:tcPr>
                  <w:tcW w:w="1237" w:type="dxa"/>
                  <w:tcBorders>
                    <w:top w:val="single" w:sz="4" w:space="0" w:color="000000"/>
                    <w:left w:val="single" w:sz="4" w:space="0" w:color="000000"/>
                    <w:bottom w:val="single" w:sz="4" w:space="0" w:color="000000"/>
                    <w:right w:val="single" w:sz="4" w:space="0" w:color="000000"/>
                  </w:tcBorders>
                </w:tcPr>
                <w:p w:rsidR="008905D5" w:rsidRPr="00D848E4" w:rsidRDefault="008905D5" w:rsidP="0014146C">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rPr>
                  </w:pPr>
                  <w:r w:rsidRPr="00D848E4">
                    <w:rPr>
                      <w:rFonts w:ascii="Times New Roman" w:eastAsia="Times New Roman" w:hAnsi="Times New Roman" w:cs="Times New Roman"/>
                      <w:sz w:val="28"/>
                      <w:szCs w:val="28"/>
                    </w:rPr>
                    <w:t>2026</w:t>
                  </w:r>
                </w:p>
              </w:tc>
              <w:tc>
                <w:tcPr>
                  <w:tcW w:w="2286" w:type="dxa"/>
                  <w:gridSpan w:val="3"/>
                  <w:tcBorders>
                    <w:top w:val="single" w:sz="4" w:space="0" w:color="000000"/>
                    <w:left w:val="single" w:sz="4" w:space="0" w:color="000000"/>
                    <w:bottom w:val="single" w:sz="4" w:space="0" w:color="000000"/>
                    <w:right w:val="single" w:sz="4" w:space="0" w:color="000000"/>
                  </w:tcBorders>
                  <w:shd w:val="clear" w:color="auto" w:fill="auto"/>
                </w:tcPr>
                <w:p w:rsidR="008905D5" w:rsidRPr="00227650" w:rsidRDefault="008905D5" w:rsidP="0014146C">
                  <w:pPr>
                    <w:framePr w:hSpace="180" w:wrap="around" w:vAnchor="text" w:hAnchor="margin" w:y="231"/>
                    <w:widowControl w:val="0"/>
                    <w:adjustRightInd w:val="0"/>
                    <w:spacing w:after="0" w:line="240" w:lineRule="auto"/>
                    <w:ind w:left="-103" w:right="-105"/>
                    <w:jc w:val="center"/>
                    <w:rPr>
                      <w:rFonts w:ascii="Times New Roman" w:eastAsia="Times New Roman" w:hAnsi="Times New Roman" w:cs="Times New Roman"/>
                      <w:sz w:val="28"/>
                      <w:szCs w:val="28"/>
                    </w:rPr>
                  </w:pPr>
                  <w:r w:rsidRPr="00227650">
                    <w:rPr>
                      <w:rFonts w:ascii="Times New Roman" w:eastAsia="Times New Roman" w:hAnsi="Times New Roman" w:cs="Times New Roman"/>
                      <w:sz w:val="28"/>
                      <w:szCs w:val="28"/>
                    </w:rPr>
                    <w:t>5,35</w:t>
                  </w:r>
                </w:p>
              </w:tc>
              <w:tc>
                <w:tcPr>
                  <w:tcW w:w="2742" w:type="dxa"/>
                  <w:tcBorders>
                    <w:top w:val="single" w:sz="4" w:space="0" w:color="000000"/>
                    <w:left w:val="single" w:sz="4" w:space="0" w:color="000000"/>
                    <w:bottom w:val="single" w:sz="4" w:space="0" w:color="000000"/>
                    <w:right w:val="single" w:sz="4" w:space="0" w:color="auto"/>
                  </w:tcBorders>
                  <w:shd w:val="clear" w:color="auto" w:fill="auto"/>
                </w:tcPr>
                <w:p w:rsidR="008905D5" w:rsidRPr="00227650" w:rsidRDefault="008905D5" w:rsidP="0014146C">
                  <w:pPr>
                    <w:framePr w:hSpace="180" w:wrap="around" w:vAnchor="text" w:hAnchor="margin" w:y="231"/>
                    <w:widowControl w:val="0"/>
                    <w:adjustRightInd w:val="0"/>
                    <w:spacing w:after="0" w:line="240" w:lineRule="auto"/>
                    <w:ind w:left="-103" w:right="-105"/>
                    <w:jc w:val="center"/>
                    <w:rPr>
                      <w:rFonts w:ascii="Times New Roman" w:eastAsia="Times New Roman" w:hAnsi="Times New Roman" w:cs="Times New Roman"/>
                      <w:sz w:val="28"/>
                      <w:szCs w:val="28"/>
                    </w:rPr>
                  </w:pPr>
                  <w:r w:rsidRPr="00227650">
                    <w:rPr>
                      <w:rFonts w:ascii="Times New Roman" w:eastAsia="Times New Roman" w:hAnsi="Times New Roman" w:cs="Times New Roman"/>
                      <w:sz w:val="28"/>
                      <w:szCs w:val="28"/>
                    </w:rPr>
                    <w:t>5,35</w:t>
                  </w:r>
                </w:p>
              </w:tc>
            </w:tr>
            <w:tr w:rsidR="008905D5" w:rsidRPr="00495FB2" w:rsidTr="0014146C">
              <w:trPr>
                <w:gridAfter w:val="1"/>
                <w:wAfter w:w="238" w:type="dxa"/>
                <w:trHeight w:val="193"/>
              </w:trPr>
              <w:tc>
                <w:tcPr>
                  <w:tcW w:w="1237" w:type="dxa"/>
                  <w:tcBorders>
                    <w:top w:val="single" w:sz="4" w:space="0" w:color="000000"/>
                    <w:left w:val="single" w:sz="4" w:space="0" w:color="000000"/>
                    <w:bottom w:val="single" w:sz="4" w:space="0" w:color="000000"/>
                    <w:right w:val="single" w:sz="4" w:space="0" w:color="000000"/>
                  </w:tcBorders>
                </w:tcPr>
                <w:p w:rsidR="008905D5" w:rsidRPr="00D848E4" w:rsidRDefault="008905D5" w:rsidP="0014146C">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rPr>
                  </w:pPr>
                  <w:r w:rsidRPr="00D848E4">
                    <w:rPr>
                      <w:rFonts w:ascii="Times New Roman" w:eastAsia="Times New Roman" w:hAnsi="Times New Roman" w:cs="Times New Roman"/>
                      <w:sz w:val="28"/>
                      <w:szCs w:val="28"/>
                    </w:rPr>
                    <w:t>202</w:t>
                  </w:r>
                  <w:r>
                    <w:rPr>
                      <w:rFonts w:ascii="Times New Roman" w:eastAsia="Times New Roman" w:hAnsi="Times New Roman" w:cs="Times New Roman"/>
                      <w:sz w:val="28"/>
                      <w:szCs w:val="28"/>
                    </w:rPr>
                    <w:t>7</w:t>
                  </w:r>
                </w:p>
              </w:tc>
              <w:tc>
                <w:tcPr>
                  <w:tcW w:w="2286" w:type="dxa"/>
                  <w:gridSpan w:val="3"/>
                  <w:tcBorders>
                    <w:top w:val="single" w:sz="4" w:space="0" w:color="000000"/>
                    <w:left w:val="single" w:sz="4" w:space="0" w:color="000000"/>
                    <w:bottom w:val="single" w:sz="4" w:space="0" w:color="000000"/>
                    <w:right w:val="single" w:sz="4" w:space="0" w:color="000000"/>
                  </w:tcBorders>
                  <w:shd w:val="clear" w:color="auto" w:fill="auto"/>
                </w:tcPr>
                <w:p w:rsidR="008905D5" w:rsidRPr="00227650" w:rsidRDefault="008905D5" w:rsidP="0014146C">
                  <w:pPr>
                    <w:framePr w:hSpace="180" w:wrap="around" w:vAnchor="text" w:hAnchor="margin" w:y="231"/>
                    <w:widowControl w:val="0"/>
                    <w:adjustRightInd w:val="0"/>
                    <w:spacing w:after="0" w:line="240" w:lineRule="auto"/>
                    <w:ind w:left="-103" w:right="-105"/>
                    <w:jc w:val="center"/>
                    <w:rPr>
                      <w:rFonts w:ascii="Times New Roman" w:eastAsia="Times New Roman" w:hAnsi="Times New Roman" w:cs="Times New Roman"/>
                      <w:sz w:val="28"/>
                      <w:szCs w:val="28"/>
                    </w:rPr>
                  </w:pPr>
                  <w:r w:rsidRPr="00227650">
                    <w:rPr>
                      <w:rFonts w:ascii="Times New Roman" w:eastAsia="Times New Roman" w:hAnsi="Times New Roman" w:cs="Times New Roman"/>
                      <w:sz w:val="28"/>
                      <w:szCs w:val="28"/>
                    </w:rPr>
                    <w:t>0,00</w:t>
                  </w:r>
                </w:p>
              </w:tc>
              <w:tc>
                <w:tcPr>
                  <w:tcW w:w="2742" w:type="dxa"/>
                  <w:tcBorders>
                    <w:top w:val="single" w:sz="4" w:space="0" w:color="000000"/>
                    <w:left w:val="single" w:sz="4" w:space="0" w:color="000000"/>
                    <w:bottom w:val="single" w:sz="4" w:space="0" w:color="000000"/>
                    <w:right w:val="single" w:sz="4" w:space="0" w:color="auto"/>
                  </w:tcBorders>
                  <w:shd w:val="clear" w:color="auto" w:fill="auto"/>
                </w:tcPr>
                <w:p w:rsidR="008905D5" w:rsidRPr="00227650" w:rsidRDefault="008905D5" w:rsidP="0014146C">
                  <w:pPr>
                    <w:framePr w:hSpace="180" w:wrap="around" w:vAnchor="text" w:hAnchor="margin" w:y="231"/>
                    <w:widowControl w:val="0"/>
                    <w:adjustRightInd w:val="0"/>
                    <w:spacing w:after="0" w:line="240" w:lineRule="auto"/>
                    <w:ind w:left="-103" w:right="-105"/>
                    <w:jc w:val="center"/>
                    <w:rPr>
                      <w:rFonts w:ascii="Times New Roman" w:eastAsia="Times New Roman" w:hAnsi="Times New Roman" w:cs="Times New Roman"/>
                      <w:sz w:val="28"/>
                      <w:szCs w:val="28"/>
                    </w:rPr>
                  </w:pPr>
                  <w:r w:rsidRPr="00227650">
                    <w:rPr>
                      <w:rFonts w:ascii="Times New Roman" w:eastAsia="Times New Roman" w:hAnsi="Times New Roman" w:cs="Times New Roman"/>
                      <w:sz w:val="28"/>
                      <w:szCs w:val="28"/>
                    </w:rPr>
                    <w:t>0,00</w:t>
                  </w:r>
                </w:p>
              </w:tc>
            </w:tr>
            <w:tr w:rsidR="008905D5" w:rsidRPr="00495FB2" w:rsidTr="0014146C">
              <w:trPr>
                <w:gridAfter w:val="1"/>
                <w:wAfter w:w="238" w:type="dxa"/>
                <w:trHeight w:val="336"/>
              </w:trPr>
              <w:tc>
                <w:tcPr>
                  <w:tcW w:w="1237" w:type="dxa"/>
                  <w:tcBorders>
                    <w:top w:val="single" w:sz="4" w:space="0" w:color="000000"/>
                    <w:left w:val="single" w:sz="4" w:space="0" w:color="000000"/>
                    <w:bottom w:val="single" w:sz="4" w:space="0" w:color="000000"/>
                    <w:right w:val="single" w:sz="4" w:space="0" w:color="000000"/>
                  </w:tcBorders>
                </w:tcPr>
                <w:p w:rsidR="008905D5" w:rsidRPr="00173B0C" w:rsidRDefault="008905D5" w:rsidP="0014146C">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rPr>
                  </w:pPr>
                  <w:r w:rsidRPr="00173B0C">
                    <w:rPr>
                      <w:rFonts w:ascii="Times New Roman" w:eastAsia="Times New Roman" w:hAnsi="Times New Roman" w:cs="Times New Roman"/>
                      <w:sz w:val="28"/>
                      <w:szCs w:val="28"/>
                    </w:rPr>
                    <w:t>Итого:</w:t>
                  </w:r>
                </w:p>
              </w:tc>
              <w:tc>
                <w:tcPr>
                  <w:tcW w:w="2286" w:type="dxa"/>
                  <w:gridSpan w:val="3"/>
                  <w:tcBorders>
                    <w:top w:val="single" w:sz="4" w:space="0" w:color="000000"/>
                    <w:left w:val="single" w:sz="4" w:space="0" w:color="000000"/>
                    <w:bottom w:val="single" w:sz="4" w:space="0" w:color="000000"/>
                    <w:right w:val="single" w:sz="4" w:space="0" w:color="000000"/>
                  </w:tcBorders>
                  <w:shd w:val="clear" w:color="auto" w:fill="auto"/>
                </w:tcPr>
                <w:p w:rsidR="008905D5" w:rsidRPr="00227650" w:rsidRDefault="008905D5" w:rsidP="0014146C">
                  <w:pPr>
                    <w:framePr w:hSpace="180" w:wrap="around" w:vAnchor="text" w:hAnchor="margin" w:y="231"/>
                    <w:widowControl w:val="0"/>
                    <w:adjustRightInd w:val="0"/>
                    <w:spacing w:after="0" w:line="240" w:lineRule="auto"/>
                    <w:ind w:left="-103" w:right="-105"/>
                    <w:jc w:val="center"/>
                    <w:rPr>
                      <w:rFonts w:ascii="Times New Roman" w:eastAsia="Times New Roman" w:hAnsi="Times New Roman" w:cs="Times New Roman"/>
                      <w:sz w:val="28"/>
                      <w:szCs w:val="28"/>
                    </w:rPr>
                  </w:pPr>
                  <w:r w:rsidRPr="00227650">
                    <w:rPr>
                      <w:rFonts w:ascii="Times New Roman" w:eastAsia="Times New Roman" w:hAnsi="Times New Roman" w:cs="Times New Roman"/>
                      <w:sz w:val="28"/>
                      <w:szCs w:val="28"/>
                    </w:rPr>
                    <w:t>28,99</w:t>
                  </w:r>
                </w:p>
              </w:tc>
              <w:tc>
                <w:tcPr>
                  <w:tcW w:w="2742" w:type="dxa"/>
                  <w:tcBorders>
                    <w:top w:val="single" w:sz="4" w:space="0" w:color="000000"/>
                    <w:left w:val="single" w:sz="4" w:space="0" w:color="000000"/>
                    <w:bottom w:val="single" w:sz="4" w:space="0" w:color="000000"/>
                    <w:right w:val="single" w:sz="4" w:space="0" w:color="auto"/>
                  </w:tcBorders>
                  <w:shd w:val="clear" w:color="auto" w:fill="auto"/>
                </w:tcPr>
                <w:p w:rsidR="008905D5" w:rsidRPr="00227650" w:rsidRDefault="008905D5" w:rsidP="0014146C">
                  <w:pPr>
                    <w:framePr w:hSpace="180" w:wrap="around" w:vAnchor="text" w:hAnchor="margin" w:y="231"/>
                    <w:widowControl w:val="0"/>
                    <w:adjustRightInd w:val="0"/>
                    <w:spacing w:after="0" w:line="240" w:lineRule="auto"/>
                    <w:ind w:left="-111" w:right="-1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49,63</w:t>
                  </w:r>
                </w:p>
              </w:tc>
            </w:tr>
            <w:tr w:rsidR="008905D5" w:rsidRPr="00495FB2" w:rsidTr="0014146C">
              <w:trPr>
                <w:trHeight w:val="323"/>
              </w:trPr>
              <w:tc>
                <w:tcPr>
                  <w:tcW w:w="6503" w:type="dxa"/>
                  <w:gridSpan w:val="6"/>
                  <w:tcBorders>
                    <w:top w:val="single" w:sz="4" w:space="0" w:color="000000"/>
                    <w:left w:val="single" w:sz="4" w:space="0" w:color="000000"/>
                    <w:bottom w:val="single" w:sz="4" w:space="0" w:color="auto"/>
                    <w:right w:val="single" w:sz="4" w:space="0" w:color="000000"/>
                  </w:tcBorders>
                </w:tcPr>
                <w:p w:rsidR="008905D5" w:rsidRPr="00227650" w:rsidRDefault="008905D5" w:rsidP="0014146C">
                  <w:pPr>
                    <w:framePr w:hSpace="180" w:wrap="around" w:vAnchor="text" w:hAnchor="margin" w:y="231"/>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227650">
                    <w:rPr>
                      <w:rFonts w:ascii="Times New Roman" w:eastAsia="Times New Roman" w:hAnsi="Times New Roman" w:cs="Times New Roman"/>
                      <w:sz w:val="28"/>
                      <w:szCs w:val="28"/>
                    </w:rPr>
                    <w:t>Средства областного бюджета</w:t>
                  </w:r>
                </w:p>
              </w:tc>
            </w:tr>
            <w:tr w:rsidR="008905D5" w:rsidRPr="00495FB2" w:rsidTr="0014146C">
              <w:trPr>
                <w:trHeight w:val="696"/>
              </w:trPr>
              <w:tc>
                <w:tcPr>
                  <w:tcW w:w="1275" w:type="dxa"/>
                  <w:gridSpan w:val="2"/>
                  <w:tcBorders>
                    <w:top w:val="single" w:sz="4" w:space="0" w:color="auto"/>
                    <w:left w:val="single" w:sz="4" w:space="0" w:color="000000"/>
                    <w:bottom w:val="single" w:sz="4" w:space="0" w:color="000000"/>
                    <w:right w:val="single" w:sz="4" w:space="0" w:color="000000"/>
                  </w:tcBorders>
                </w:tcPr>
                <w:p w:rsidR="008905D5" w:rsidRPr="00495FB2" w:rsidRDefault="008905D5" w:rsidP="0014146C">
                  <w:pPr>
                    <w:framePr w:hSpace="180" w:wrap="around" w:vAnchor="text" w:hAnchor="margin" w:y="231"/>
                    <w:widowControl w:val="0"/>
                    <w:adjustRightInd w:val="0"/>
                    <w:spacing w:after="0" w:line="240" w:lineRule="auto"/>
                    <w:ind w:firstLine="567"/>
                    <w:jc w:val="both"/>
                    <w:rPr>
                      <w:rFonts w:ascii="Times New Roman" w:eastAsia="Times New Roman" w:hAnsi="Times New Roman" w:cs="Times New Roman"/>
                      <w:sz w:val="28"/>
                      <w:szCs w:val="28"/>
                      <w:highlight w:val="yellow"/>
                    </w:rPr>
                  </w:pPr>
                </w:p>
              </w:tc>
              <w:tc>
                <w:tcPr>
                  <w:tcW w:w="2225" w:type="dxa"/>
                  <w:tcBorders>
                    <w:top w:val="single" w:sz="4" w:space="0" w:color="auto"/>
                    <w:left w:val="single" w:sz="4" w:space="0" w:color="000000"/>
                    <w:bottom w:val="single" w:sz="4" w:space="0" w:color="000000"/>
                    <w:right w:val="single" w:sz="4" w:space="0" w:color="000000"/>
                  </w:tcBorders>
                </w:tcPr>
                <w:p w:rsidR="008905D5" w:rsidRPr="00173B0C" w:rsidRDefault="008905D5" w:rsidP="0014146C">
                  <w:pPr>
                    <w:framePr w:hSpace="180" w:wrap="around" w:vAnchor="text" w:hAnchor="margin" w:y="231"/>
                    <w:widowControl w:val="0"/>
                    <w:adjustRightInd w:val="0"/>
                    <w:spacing w:after="0" w:line="240" w:lineRule="auto"/>
                    <w:ind w:left="-134" w:right="-146"/>
                    <w:jc w:val="center"/>
                    <w:rPr>
                      <w:rFonts w:ascii="Times New Roman" w:eastAsia="Times New Roman" w:hAnsi="Times New Roman" w:cs="Times New Roman"/>
                      <w:sz w:val="28"/>
                      <w:szCs w:val="28"/>
                    </w:rPr>
                  </w:pPr>
                  <w:r w:rsidRPr="00173B0C">
                    <w:rPr>
                      <w:rFonts w:ascii="Times New Roman" w:eastAsia="Times New Roman" w:hAnsi="Times New Roman" w:cs="Times New Roman"/>
                      <w:sz w:val="28"/>
                      <w:szCs w:val="28"/>
                    </w:rPr>
                    <w:t>Предусмотрено в бюджете области</w:t>
                  </w:r>
                </w:p>
              </w:tc>
              <w:tc>
                <w:tcPr>
                  <w:tcW w:w="3003" w:type="dxa"/>
                  <w:gridSpan w:val="3"/>
                  <w:tcBorders>
                    <w:top w:val="single" w:sz="4" w:space="0" w:color="auto"/>
                    <w:left w:val="single" w:sz="4" w:space="0" w:color="000000"/>
                    <w:bottom w:val="single" w:sz="4" w:space="0" w:color="000000"/>
                    <w:right w:val="single" w:sz="4" w:space="0" w:color="000000"/>
                  </w:tcBorders>
                </w:tcPr>
                <w:p w:rsidR="008905D5" w:rsidRPr="00173B0C" w:rsidRDefault="008905D5" w:rsidP="0014146C">
                  <w:pPr>
                    <w:framePr w:hSpace="180" w:wrap="around" w:vAnchor="text" w:hAnchor="margin" w:y="231"/>
                    <w:widowControl w:val="0"/>
                    <w:adjustRightInd w:val="0"/>
                    <w:spacing w:after="0" w:line="240" w:lineRule="auto"/>
                    <w:jc w:val="center"/>
                    <w:rPr>
                      <w:rFonts w:ascii="Times New Roman" w:eastAsia="Times New Roman" w:hAnsi="Times New Roman" w:cs="Times New Roman"/>
                      <w:sz w:val="28"/>
                      <w:szCs w:val="28"/>
                    </w:rPr>
                  </w:pPr>
                  <w:r w:rsidRPr="00173B0C">
                    <w:rPr>
                      <w:rFonts w:ascii="Times New Roman" w:eastAsia="Times New Roman" w:hAnsi="Times New Roman" w:cs="Times New Roman"/>
                      <w:sz w:val="28"/>
                      <w:szCs w:val="28"/>
                    </w:rPr>
                    <w:t>Потребность в финансировании</w:t>
                  </w:r>
                </w:p>
              </w:tc>
            </w:tr>
            <w:tr w:rsidR="008905D5" w:rsidRPr="00495FB2" w:rsidTr="0014146C">
              <w:trPr>
                <w:trHeight w:val="323"/>
              </w:trPr>
              <w:tc>
                <w:tcPr>
                  <w:tcW w:w="1275" w:type="dxa"/>
                  <w:gridSpan w:val="2"/>
                  <w:tcBorders>
                    <w:top w:val="single" w:sz="4" w:space="0" w:color="000000"/>
                    <w:left w:val="single" w:sz="4" w:space="0" w:color="000000"/>
                    <w:bottom w:val="single" w:sz="4" w:space="0" w:color="000000"/>
                    <w:right w:val="single" w:sz="4" w:space="0" w:color="000000"/>
                  </w:tcBorders>
                </w:tcPr>
                <w:p w:rsidR="008905D5" w:rsidRPr="00D848E4" w:rsidRDefault="008905D5" w:rsidP="0014146C">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rPr>
                  </w:pPr>
                  <w:r w:rsidRPr="00D848E4">
                    <w:rPr>
                      <w:rFonts w:ascii="Times New Roman" w:eastAsia="Times New Roman" w:hAnsi="Times New Roman" w:cs="Times New Roman"/>
                      <w:sz w:val="28"/>
                      <w:szCs w:val="28"/>
                    </w:rPr>
                    <w:t>2024</w:t>
                  </w: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rsidR="008905D5" w:rsidRPr="00D848E4" w:rsidRDefault="008905D5" w:rsidP="0014146C">
                  <w:pPr>
                    <w:framePr w:hSpace="180" w:wrap="around" w:vAnchor="text" w:hAnchor="margin" w:y="231"/>
                    <w:widowControl w:val="0"/>
                    <w:adjustRightInd w:val="0"/>
                    <w:spacing w:after="0" w:line="240" w:lineRule="auto"/>
                    <w:ind w:left="-79" w:right="-146"/>
                    <w:jc w:val="center"/>
                    <w:rPr>
                      <w:rFonts w:ascii="Times New Roman" w:eastAsia="Times New Roman" w:hAnsi="Times New Roman" w:cs="Times New Roman"/>
                      <w:sz w:val="28"/>
                      <w:szCs w:val="28"/>
                    </w:rPr>
                  </w:pPr>
                  <w:r w:rsidRPr="00D848E4">
                    <w:rPr>
                      <w:rFonts w:ascii="Times New Roman" w:eastAsia="Times New Roman" w:hAnsi="Times New Roman" w:cs="Times New Roman"/>
                      <w:sz w:val="28"/>
                      <w:szCs w:val="28"/>
                    </w:rPr>
                    <w:t>61,48</w:t>
                  </w:r>
                </w:p>
              </w:tc>
              <w:tc>
                <w:tcPr>
                  <w:tcW w:w="3003" w:type="dxa"/>
                  <w:gridSpan w:val="3"/>
                  <w:tcBorders>
                    <w:top w:val="single" w:sz="4" w:space="0" w:color="000000"/>
                    <w:left w:val="single" w:sz="4" w:space="0" w:color="000000"/>
                    <w:bottom w:val="single" w:sz="4" w:space="0" w:color="000000"/>
                    <w:right w:val="single" w:sz="4" w:space="0" w:color="000000"/>
                  </w:tcBorders>
                  <w:shd w:val="clear" w:color="auto" w:fill="auto"/>
                </w:tcPr>
                <w:p w:rsidR="008905D5" w:rsidRPr="00D848E4" w:rsidRDefault="008905D5" w:rsidP="0014146C">
                  <w:pPr>
                    <w:framePr w:hSpace="180" w:wrap="around" w:vAnchor="text" w:hAnchor="margin" w:y="231"/>
                    <w:widowControl w:val="0"/>
                    <w:adjustRightInd w:val="0"/>
                    <w:spacing w:after="0" w:line="240" w:lineRule="auto"/>
                    <w:jc w:val="center"/>
                    <w:rPr>
                      <w:rFonts w:ascii="Times New Roman" w:eastAsia="Times New Roman" w:hAnsi="Times New Roman" w:cs="Times New Roman"/>
                      <w:sz w:val="28"/>
                      <w:szCs w:val="28"/>
                    </w:rPr>
                  </w:pPr>
                  <w:r w:rsidRPr="00D848E4">
                    <w:rPr>
                      <w:rFonts w:ascii="Times New Roman" w:eastAsia="Times New Roman" w:hAnsi="Times New Roman" w:cs="Times New Roman"/>
                      <w:sz w:val="28"/>
                      <w:szCs w:val="28"/>
                    </w:rPr>
                    <w:t>61,48</w:t>
                  </w:r>
                </w:p>
              </w:tc>
            </w:tr>
            <w:tr w:rsidR="008905D5" w:rsidRPr="00495FB2" w:rsidTr="0014146C">
              <w:trPr>
                <w:trHeight w:val="323"/>
              </w:trPr>
              <w:tc>
                <w:tcPr>
                  <w:tcW w:w="1275" w:type="dxa"/>
                  <w:gridSpan w:val="2"/>
                  <w:tcBorders>
                    <w:top w:val="single" w:sz="4" w:space="0" w:color="000000"/>
                    <w:left w:val="single" w:sz="4" w:space="0" w:color="000000"/>
                    <w:bottom w:val="single" w:sz="4" w:space="0" w:color="000000"/>
                    <w:right w:val="single" w:sz="4" w:space="0" w:color="000000"/>
                  </w:tcBorders>
                </w:tcPr>
                <w:p w:rsidR="008905D5" w:rsidRPr="00D848E4" w:rsidRDefault="008905D5" w:rsidP="0014146C">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rPr>
                  </w:pPr>
                  <w:r w:rsidRPr="00D848E4">
                    <w:rPr>
                      <w:rFonts w:ascii="Times New Roman" w:eastAsia="Times New Roman" w:hAnsi="Times New Roman" w:cs="Times New Roman"/>
                      <w:sz w:val="28"/>
                      <w:szCs w:val="28"/>
                    </w:rPr>
                    <w:t>2025</w:t>
                  </w: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rsidR="008905D5" w:rsidRPr="00D848E4" w:rsidRDefault="008905D5" w:rsidP="0014146C">
                  <w:pPr>
                    <w:framePr w:hSpace="180" w:wrap="around" w:vAnchor="text" w:hAnchor="margin" w:y="231"/>
                    <w:widowControl w:val="0"/>
                    <w:adjustRightInd w:val="0"/>
                    <w:spacing w:after="0" w:line="240" w:lineRule="auto"/>
                    <w:ind w:left="-79" w:right="-146"/>
                    <w:jc w:val="center"/>
                    <w:rPr>
                      <w:rFonts w:ascii="Times New Roman" w:eastAsia="Times New Roman" w:hAnsi="Times New Roman" w:cs="Times New Roman"/>
                      <w:sz w:val="28"/>
                      <w:szCs w:val="28"/>
                    </w:rPr>
                  </w:pPr>
                  <w:r w:rsidRPr="00D848E4">
                    <w:rPr>
                      <w:rFonts w:ascii="Times New Roman" w:eastAsia="Times New Roman" w:hAnsi="Times New Roman" w:cs="Times New Roman"/>
                      <w:sz w:val="28"/>
                      <w:szCs w:val="28"/>
                    </w:rPr>
                    <w:t>30,34</w:t>
                  </w:r>
                </w:p>
              </w:tc>
              <w:tc>
                <w:tcPr>
                  <w:tcW w:w="3003" w:type="dxa"/>
                  <w:gridSpan w:val="3"/>
                  <w:tcBorders>
                    <w:top w:val="single" w:sz="4" w:space="0" w:color="000000"/>
                    <w:left w:val="single" w:sz="4" w:space="0" w:color="000000"/>
                    <w:bottom w:val="single" w:sz="4" w:space="0" w:color="000000"/>
                    <w:right w:val="single" w:sz="4" w:space="0" w:color="000000"/>
                  </w:tcBorders>
                  <w:shd w:val="clear" w:color="auto" w:fill="auto"/>
                </w:tcPr>
                <w:p w:rsidR="008905D5" w:rsidRPr="00D848E4" w:rsidRDefault="008905D5" w:rsidP="0014146C">
                  <w:pPr>
                    <w:framePr w:hSpace="180" w:wrap="around" w:vAnchor="text" w:hAnchor="margin" w:y="231"/>
                    <w:widowControl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30,34</w:t>
                  </w:r>
                </w:p>
              </w:tc>
            </w:tr>
            <w:tr w:rsidR="008905D5" w:rsidRPr="00495FB2" w:rsidTr="0014146C">
              <w:trPr>
                <w:trHeight w:val="323"/>
              </w:trPr>
              <w:tc>
                <w:tcPr>
                  <w:tcW w:w="1275" w:type="dxa"/>
                  <w:gridSpan w:val="2"/>
                  <w:tcBorders>
                    <w:top w:val="single" w:sz="4" w:space="0" w:color="000000"/>
                    <w:left w:val="single" w:sz="4" w:space="0" w:color="000000"/>
                    <w:bottom w:val="single" w:sz="4" w:space="0" w:color="000000"/>
                    <w:right w:val="single" w:sz="4" w:space="0" w:color="000000"/>
                  </w:tcBorders>
                </w:tcPr>
                <w:p w:rsidR="008905D5" w:rsidRPr="00D848E4" w:rsidRDefault="008905D5" w:rsidP="0014146C">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rPr>
                  </w:pPr>
                  <w:r w:rsidRPr="00D848E4">
                    <w:rPr>
                      <w:rFonts w:ascii="Times New Roman" w:eastAsia="Times New Roman" w:hAnsi="Times New Roman" w:cs="Times New Roman"/>
                      <w:sz w:val="28"/>
                      <w:szCs w:val="28"/>
                    </w:rPr>
                    <w:t>2026</w:t>
                  </w: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rsidR="008905D5" w:rsidRPr="00D848E4" w:rsidRDefault="008905D5" w:rsidP="0014146C">
                  <w:pPr>
                    <w:framePr w:hSpace="180" w:wrap="around" w:vAnchor="text" w:hAnchor="margin" w:y="231"/>
                    <w:widowControl w:val="0"/>
                    <w:adjustRightInd w:val="0"/>
                    <w:spacing w:after="0" w:line="240" w:lineRule="auto"/>
                    <w:ind w:left="-79" w:right="-14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30,34</w:t>
                  </w:r>
                </w:p>
              </w:tc>
              <w:tc>
                <w:tcPr>
                  <w:tcW w:w="3003" w:type="dxa"/>
                  <w:gridSpan w:val="3"/>
                  <w:tcBorders>
                    <w:top w:val="single" w:sz="4" w:space="0" w:color="000000"/>
                    <w:left w:val="single" w:sz="4" w:space="0" w:color="000000"/>
                    <w:bottom w:val="single" w:sz="4" w:space="0" w:color="000000"/>
                    <w:right w:val="single" w:sz="4" w:space="0" w:color="000000"/>
                  </w:tcBorders>
                  <w:shd w:val="clear" w:color="auto" w:fill="auto"/>
                </w:tcPr>
                <w:p w:rsidR="008905D5" w:rsidRPr="00495FB2" w:rsidRDefault="008905D5" w:rsidP="0014146C">
                  <w:pPr>
                    <w:framePr w:hSpace="180" w:wrap="around" w:vAnchor="text" w:hAnchor="margin" w:y="231"/>
                    <w:widowControl w:val="0"/>
                    <w:adjustRightInd w:val="0"/>
                    <w:spacing w:after="0" w:line="240" w:lineRule="auto"/>
                    <w:jc w:val="center"/>
                    <w:rPr>
                      <w:rFonts w:ascii="Times New Roman" w:eastAsia="Times New Roman" w:hAnsi="Times New Roman" w:cs="Times New Roman"/>
                      <w:sz w:val="28"/>
                      <w:szCs w:val="28"/>
                      <w:highlight w:val="yellow"/>
                    </w:rPr>
                  </w:pPr>
                  <w:r w:rsidRPr="00D848E4">
                    <w:rPr>
                      <w:rFonts w:ascii="Times New Roman" w:eastAsia="Times New Roman" w:hAnsi="Times New Roman" w:cs="Times New Roman"/>
                      <w:sz w:val="28"/>
                      <w:szCs w:val="28"/>
                    </w:rPr>
                    <w:t>30,3</w:t>
                  </w:r>
                  <w:r>
                    <w:rPr>
                      <w:rFonts w:ascii="Times New Roman" w:eastAsia="Times New Roman" w:hAnsi="Times New Roman" w:cs="Times New Roman"/>
                      <w:sz w:val="28"/>
                      <w:szCs w:val="28"/>
                    </w:rPr>
                    <w:t>4</w:t>
                  </w:r>
                </w:p>
              </w:tc>
            </w:tr>
            <w:tr w:rsidR="008905D5" w:rsidRPr="00495FB2" w:rsidTr="0014146C">
              <w:trPr>
                <w:trHeight w:val="323"/>
              </w:trPr>
              <w:tc>
                <w:tcPr>
                  <w:tcW w:w="1275" w:type="dxa"/>
                  <w:gridSpan w:val="2"/>
                  <w:tcBorders>
                    <w:top w:val="single" w:sz="4" w:space="0" w:color="000000"/>
                    <w:left w:val="single" w:sz="4" w:space="0" w:color="000000"/>
                    <w:bottom w:val="single" w:sz="4" w:space="0" w:color="000000"/>
                    <w:right w:val="single" w:sz="4" w:space="0" w:color="000000"/>
                  </w:tcBorders>
                </w:tcPr>
                <w:p w:rsidR="008905D5" w:rsidRPr="00D848E4" w:rsidRDefault="008905D5" w:rsidP="0014146C">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2027</w:t>
                  </w: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rsidR="008905D5" w:rsidRPr="00D848E4" w:rsidRDefault="008905D5" w:rsidP="0014146C">
                  <w:pPr>
                    <w:framePr w:hSpace="180" w:wrap="around" w:vAnchor="text" w:hAnchor="margin" w:y="231"/>
                    <w:widowControl w:val="0"/>
                    <w:adjustRightInd w:val="0"/>
                    <w:spacing w:after="0" w:line="240" w:lineRule="auto"/>
                    <w:ind w:left="-79" w:right="-14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0,00</w:t>
                  </w:r>
                </w:p>
              </w:tc>
              <w:tc>
                <w:tcPr>
                  <w:tcW w:w="3003" w:type="dxa"/>
                  <w:gridSpan w:val="3"/>
                  <w:tcBorders>
                    <w:top w:val="single" w:sz="4" w:space="0" w:color="000000"/>
                    <w:left w:val="single" w:sz="4" w:space="0" w:color="000000"/>
                    <w:bottom w:val="single" w:sz="4" w:space="0" w:color="000000"/>
                    <w:right w:val="single" w:sz="4" w:space="0" w:color="000000"/>
                  </w:tcBorders>
                  <w:shd w:val="clear" w:color="auto" w:fill="auto"/>
                </w:tcPr>
                <w:p w:rsidR="008905D5" w:rsidRPr="00495FB2" w:rsidRDefault="008905D5" w:rsidP="0014146C">
                  <w:pPr>
                    <w:framePr w:hSpace="180" w:wrap="around" w:vAnchor="text" w:hAnchor="margin" w:y="231"/>
                    <w:widowControl w:val="0"/>
                    <w:adjustRightInd w:val="0"/>
                    <w:spacing w:after="0" w:line="240" w:lineRule="auto"/>
                    <w:jc w:val="center"/>
                    <w:rPr>
                      <w:rFonts w:ascii="Times New Roman" w:eastAsia="Times New Roman" w:hAnsi="Times New Roman" w:cs="Times New Roman"/>
                      <w:sz w:val="28"/>
                      <w:szCs w:val="28"/>
                      <w:highlight w:val="yellow"/>
                    </w:rPr>
                  </w:pPr>
                  <w:r w:rsidRPr="00057FBA">
                    <w:rPr>
                      <w:rFonts w:ascii="Times New Roman" w:eastAsia="Times New Roman" w:hAnsi="Times New Roman" w:cs="Times New Roman"/>
                      <w:sz w:val="28"/>
                      <w:szCs w:val="28"/>
                    </w:rPr>
                    <w:t>0,00</w:t>
                  </w:r>
                </w:p>
              </w:tc>
            </w:tr>
            <w:tr w:rsidR="008905D5" w:rsidRPr="00C5572F" w:rsidTr="0014146C">
              <w:trPr>
                <w:trHeight w:val="323"/>
              </w:trPr>
              <w:tc>
                <w:tcPr>
                  <w:tcW w:w="1275" w:type="dxa"/>
                  <w:gridSpan w:val="2"/>
                  <w:tcBorders>
                    <w:top w:val="single" w:sz="4" w:space="0" w:color="000000"/>
                    <w:left w:val="single" w:sz="4" w:space="0" w:color="000000"/>
                    <w:bottom w:val="single" w:sz="4" w:space="0" w:color="000000"/>
                    <w:right w:val="single" w:sz="4" w:space="0" w:color="000000"/>
                  </w:tcBorders>
                </w:tcPr>
                <w:p w:rsidR="008905D5" w:rsidRPr="00173B0C" w:rsidRDefault="008905D5" w:rsidP="0014146C">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rPr>
                  </w:pPr>
                  <w:r w:rsidRPr="00173B0C">
                    <w:rPr>
                      <w:rFonts w:ascii="Times New Roman" w:eastAsia="Times New Roman" w:hAnsi="Times New Roman" w:cs="Times New Roman"/>
                      <w:sz w:val="28"/>
                      <w:szCs w:val="28"/>
                    </w:rPr>
                    <w:t>Итого:</w:t>
                  </w: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rsidR="008905D5" w:rsidRPr="00173B0C" w:rsidRDefault="008905D5" w:rsidP="0014146C">
                  <w:pPr>
                    <w:framePr w:hSpace="180" w:wrap="around" w:vAnchor="text" w:hAnchor="margin" w:y="231"/>
                    <w:widowControl w:val="0"/>
                    <w:adjustRightInd w:val="0"/>
                    <w:spacing w:after="0" w:line="240" w:lineRule="auto"/>
                    <w:ind w:left="-79" w:right="-14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122,16</w:t>
                  </w:r>
                </w:p>
              </w:tc>
              <w:tc>
                <w:tcPr>
                  <w:tcW w:w="3003" w:type="dxa"/>
                  <w:gridSpan w:val="3"/>
                  <w:tcBorders>
                    <w:top w:val="single" w:sz="4" w:space="0" w:color="000000"/>
                    <w:left w:val="single" w:sz="4" w:space="0" w:color="000000"/>
                    <w:bottom w:val="single" w:sz="4" w:space="0" w:color="000000"/>
                    <w:right w:val="single" w:sz="4" w:space="0" w:color="000000"/>
                  </w:tcBorders>
                  <w:shd w:val="clear" w:color="auto" w:fill="auto"/>
                </w:tcPr>
                <w:p w:rsidR="008905D5" w:rsidRPr="00BD5F2E" w:rsidRDefault="008905D5" w:rsidP="0014146C">
                  <w:pPr>
                    <w:framePr w:hSpace="180" w:wrap="around" w:vAnchor="text" w:hAnchor="margin" w:y="231"/>
                    <w:widowControl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122,16</w:t>
                  </w:r>
                </w:p>
              </w:tc>
            </w:tr>
          </w:tbl>
          <w:p w:rsidR="008905D5" w:rsidRPr="00C5572F" w:rsidRDefault="008905D5" w:rsidP="0014146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highlight w:val="yellow"/>
              </w:rPr>
            </w:pPr>
          </w:p>
        </w:tc>
      </w:tr>
      <w:tr w:rsidR="008905D5" w:rsidRPr="00C5572F" w:rsidTr="0014146C">
        <w:trPr>
          <w:trHeight w:val="844"/>
        </w:trPr>
        <w:tc>
          <w:tcPr>
            <w:tcW w:w="3936" w:type="dxa"/>
            <w:tcBorders>
              <w:top w:val="single" w:sz="4" w:space="0" w:color="auto"/>
              <w:bottom w:val="single" w:sz="4" w:space="0" w:color="auto"/>
              <w:right w:val="single" w:sz="4" w:space="0" w:color="auto"/>
            </w:tcBorders>
          </w:tcPr>
          <w:p w:rsidR="008905D5" w:rsidRPr="00C5572F" w:rsidRDefault="008905D5" w:rsidP="0014146C">
            <w:pPr>
              <w:widowControl w:val="0"/>
              <w:autoSpaceDE w:val="0"/>
              <w:autoSpaceDN w:val="0"/>
              <w:adjustRightInd w:val="0"/>
              <w:spacing w:after="0" w:line="240" w:lineRule="auto"/>
              <w:rPr>
                <w:rFonts w:ascii="Times New Roman" w:eastAsia="Times New Roman" w:hAnsi="Times New Roman" w:cs="Times New Roman"/>
                <w:sz w:val="28"/>
                <w:szCs w:val="28"/>
              </w:rPr>
            </w:pPr>
            <w:r w:rsidRPr="00C5572F">
              <w:rPr>
                <w:rFonts w:ascii="Times New Roman" w:eastAsia="Times New Roman" w:hAnsi="Times New Roman" w:cs="Times New Roman"/>
                <w:bCs/>
                <w:sz w:val="28"/>
                <w:szCs w:val="28"/>
              </w:rPr>
              <w:t>Основные ожидаемые результаты реализации Подпрограммы</w:t>
            </w:r>
          </w:p>
        </w:tc>
        <w:tc>
          <w:tcPr>
            <w:tcW w:w="6378" w:type="dxa"/>
            <w:tcBorders>
              <w:top w:val="single" w:sz="4" w:space="0" w:color="auto"/>
              <w:left w:val="single" w:sz="4" w:space="0" w:color="auto"/>
              <w:bottom w:val="single" w:sz="4" w:space="0" w:color="auto"/>
            </w:tcBorders>
          </w:tcPr>
          <w:p w:rsidR="008905D5" w:rsidRPr="00C5572F" w:rsidRDefault="008905D5" w:rsidP="0014146C">
            <w:pPr>
              <w:widowControl w:val="0"/>
              <w:autoSpaceDE w:val="0"/>
              <w:autoSpaceDN w:val="0"/>
              <w:adjustRightInd w:val="0"/>
              <w:spacing w:after="0" w:line="240" w:lineRule="auto"/>
              <w:contextualSpacing/>
              <w:jc w:val="both"/>
              <w:rPr>
                <w:rFonts w:ascii="Times New Roman" w:eastAsia="Times New Roman" w:hAnsi="Times New Roman" w:cs="Times New Roman"/>
                <w:iCs/>
                <w:sz w:val="28"/>
                <w:szCs w:val="28"/>
                <w:highlight w:val="yellow"/>
              </w:rPr>
            </w:pPr>
            <w:r w:rsidRPr="00534079">
              <w:rPr>
                <w:rFonts w:ascii="Times New Roman" w:eastAsia="Times New Roman" w:hAnsi="Times New Roman" w:cs="Times New Roman"/>
                <w:iCs/>
                <w:sz w:val="28"/>
                <w:szCs w:val="28"/>
              </w:rPr>
              <w:t xml:space="preserve">Предоставление жилых помещений </w:t>
            </w:r>
            <w:r>
              <w:rPr>
                <w:rFonts w:ascii="Times New Roman" w:eastAsia="Times New Roman" w:hAnsi="Times New Roman" w:cs="Times New Roman"/>
                <w:iCs/>
                <w:sz w:val="28"/>
                <w:szCs w:val="28"/>
              </w:rPr>
              <w:t>87</w:t>
            </w:r>
            <w:r w:rsidRPr="00534079">
              <w:rPr>
                <w:rFonts w:ascii="Times New Roman" w:eastAsia="Times New Roman" w:hAnsi="Times New Roman" w:cs="Times New Roman"/>
                <w:iCs/>
                <w:sz w:val="28"/>
                <w:szCs w:val="28"/>
              </w:rPr>
              <w:t xml:space="preserve"> сем</w:t>
            </w:r>
            <w:r>
              <w:rPr>
                <w:rFonts w:ascii="Times New Roman" w:eastAsia="Times New Roman" w:hAnsi="Times New Roman" w:cs="Times New Roman"/>
                <w:iCs/>
                <w:sz w:val="28"/>
                <w:szCs w:val="28"/>
              </w:rPr>
              <w:t>ьям</w:t>
            </w:r>
            <w:r w:rsidRPr="00534079">
              <w:rPr>
                <w:rFonts w:ascii="Times New Roman" w:eastAsia="Times New Roman" w:hAnsi="Times New Roman" w:cs="Times New Roman"/>
                <w:iCs/>
                <w:sz w:val="28"/>
                <w:szCs w:val="28"/>
              </w:rPr>
              <w:t xml:space="preserve">             (</w:t>
            </w:r>
            <w:r>
              <w:rPr>
                <w:rFonts w:ascii="Times New Roman" w:eastAsia="Times New Roman" w:hAnsi="Times New Roman" w:cs="Times New Roman"/>
                <w:iCs/>
                <w:sz w:val="28"/>
                <w:szCs w:val="28"/>
              </w:rPr>
              <w:t xml:space="preserve">146 </w:t>
            </w:r>
            <w:r w:rsidRPr="00534079">
              <w:rPr>
                <w:rFonts w:ascii="Times New Roman" w:eastAsia="Times New Roman" w:hAnsi="Times New Roman" w:cs="Times New Roman"/>
                <w:iCs/>
                <w:sz w:val="28"/>
                <w:szCs w:val="28"/>
              </w:rPr>
              <w:t xml:space="preserve">человек), проживающим в жилых помещениях, признанных непригодными для проживания, расселение </w:t>
            </w:r>
            <w:r>
              <w:rPr>
                <w:rFonts w:ascii="Times New Roman" w:eastAsia="Times New Roman" w:hAnsi="Times New Roman" w:cs="Times New Roman"/>
                <w:iCs/>
                <w:sz w:val="28"/>
                <w:szCs w:val="28"/>
              </w:rPr>
              <w:t>3,38</w:t>
            </w:r>
            <w:r w:rsidRPr="00534079">
              <w:rPr>
                <w:rFonts w:ascii="Times New Roman" w:eastAsia="Times New Roman" w:hAnsi="Times New Roman" w:cs="Times New Roman"/>
                <w:iCs/>
                <w:sz w:val="28"/>
                <w:szCs w:val="28"/>
              </w:rPr>
              <w:t xml:space="preserve"> тыс. кв.м</w:t>
            </w:r>
            <w:r>
              <w:rPr>
                <w:rFonts w:ascii="Times New Roman" w:eastAsia="Times New Roman" w:hAnsi="Times New Roman" w:cs="Times New Roman"/>
                <w:iCs/>
                <w:sz w:val="28"/>
                <w:szCs w:val="28"/>
              </w:rPr>
              <w:t>.</w:t>
            </w:r>
            <w:r w:rsidRPr="00534079">
              <w:rPr>
                <w:rFonts w:ascii="Times New Roman" w:eastAsia="Times New Roman" w:hAnsi="Times New Roman" w:cs="Times New Roman"/>
                <w:iCs/>
                <w:sz w:val="28"/>
                <w:szCs w:val="28"/>
              </w:rPr>
              <w:t xml:space="preserve"> непригодного</w:t>
            </w:r>
            <w:r w:rsidRPr="00CC3B63">
              <w:rPr>
                <w:rFonts w:ascii="Times New Roman" w:eastAsia="Times New Roman" w:hAnsi="Times New Roman" w:cs="Times New Roman"/>
                <w:iCs/>
                <w:sz w:val="28"/>
                <w:szCs w:val="28"/>
              </w:rPr>
              <w:t xml:space="preserve"> жилья</w:t>
            </w:r>
          </w:p>
        </w:tc>
      </w:tr>
    </w:tbl>
    <w:p w:rsidR="008905D5" w:rsidRPr="0041181E" w:rsidRDefault="008905D5" w:rsidP="008905D5">
      <w:pPr>
        <w:widowControl w:val="0"/>
        <w:adjustRightInd w:val="0"/>
        <w:spacing w:after="0" w:line="240" w:lineRule="auto"/>
        <w:ind w:right="16"/>
        <w:rPr>
          <w:rFonts w:ascii="Times New Roman" w:eastAsia="Times New Roman" w:hAnsi="Times New Roman" w:cs="Times New Roman"/>
          <w:sz w:val="16"/>
          <w:szCs w:val="16"/>
        </w:rPr>
      </w:pPr>
    </w:p>
    <w:p w:rsidR="008905D5" w:rsidRPr="00C5572F" w:rsidRDefault="008905D5" w:rsidP="008905D5">
      <w:pPr>
        <w:widowControl w:val="0"/>
        <w:tabs>
          <w:tab w:val="left" w:pos="3735"/>
        </w:tabs>
        <w:adjustRightInd w:val="0"/>
        <w:spacing w:after="0" w:line="240" w:lineRule="auto"/>
        <w:jc w:val="center"/>
        <w:rPr>
          <w:rFonts w:ascii="Times New Roman" w:eastAsia="Times New Roman" w:hAnsi="Times New Roman" w:cs="Times New Roman"/>
          <w:sz w:val="28"/>
          <w:szCs w:val="28"/>
        </w:rPr>
      </w:pPr>
      <w:r w:rsidRPr="00C5572F">
        <w:rPr>
          <w:rFonts w:ascii="Times New Roman" w:eastAsia="Times New Roman" w:hAnsi="Times New Roman" w:cs="Times New Roman"/>
          <w:sz w:val="28"/>
          <w:szCs w:val="28"/>
        </w:rPr>
        <w:t xml:space="preserve">3.2. Анализ существующей ситуации и оценка проблемы, решение </w:t>
      </w:r>
    </w:p>
    <w:p w:rsidR="008905D5" w:rsidRPr="00C5572F" w:rsidRDefault="008905D5" w:rsidP="008905D5">
      <w:pPr>
        <w:widowControl w:val="0"/>
        <w:tabs>
          <w:tab w:val="left" w:pos="3735"/>
        </w:tabs>
        <w:adjustRightInd w:val="0"/>
        <w:spacing w:after="0" w:line="240" w:lineRule="auto"/>
        <w:jc w:val="center"/>
        <w:rPr>
          <w:rFonts w:ascii="Times New Roman" w:eastAsia="Times New Roman" w:hAnsi="Times New Roman" w:cs="Times New Roman"/>
          <w:sz w:val="28"/>
          <w:szCs w:val="28"/>
        </w:rPr>
      </w:pPr>
      <w:r w:rsidRPr="00C5572F">
        <w:rPr>
          <w:rFonts w:ascii="Times New Roman" w:eastAsia="Times New Roman" w:hAnsi="Times New Roman" w:cs="Times New Roman"/>
          <w:sz w:val="28"/>
          <w:szCs w:val="28"/>
        </w:rPr>
        <w:t>которой осуществляется путем реализации Подпрограммы</w:t>
      </w:r>
    </w:p>
    <w:p w:rsidR="008905D5" w:rsidRPr="0041181E" w:rsidRDefault="008905D5" w:rsidP="008905D5">
      <w:pPr>
        <w:widowControl w:val="0"/>
        <w:tabs>
          <w:tab w:val="left" w:pos="3735"/>
        </w:tabs>
        <w:adjustRightInd w:val="0"/>
        <w:spacing w:after="0" w:line="240" w:lineRule="auto"/>
        <w:jc w:val="center"/>
        <w:rPr>
          <w:rFonts w:ascii="Times New Roman" w:eastAsia="Times New Roman" w:hAnsi="Times New Roman" w:cs="Times New Roman"/>
          <w:sz w:val="16"/>
          <w:szCs w:val="16"/>
        </w:rPr>
      </w:pPr>
    </w:p>
    <w:p w:rsidR="008905D5" w:rsidRPr="00CA42B5" w:rsidRDefault="008905D5" w:rsidP="008905D5">
      <w:pPr>
        <w:widowControl w:val="0"/>
        <w:shd w:val="clear" w:color="auto" w:fill="FFFFFF"/>
        <w:adjustRightInd w:val="0"/>
        <w:spacing w:after="0" w:line="240" w:lineRule="auto"/>
        <w:ind w:right="16" w:firstLine="709"/>
        <w:jc w:val="both"/>
        <w:rPr>
          <w:rFonts w:ascii="Times New Roman" w:eastAsia="Times New Roman" w:hAnsi="Times New Roman" w:cs="Times New Roman"/>
          <w:color w:val="000000"/>
          <w:sz w:val="28"/>
          <w:szCs w:val="28"/>
        </w:rPr>
      </w:pPr>
      <w:r w:rsidRPr="007064A1">
        <w:rPr>
          <w:rFonts w:ascii="Times New Roman" w:eastAsia="Times New Roman" w:hAnsi="Times New Roman" w:cs="Times New Roman"/>
          <w:color w:val="000000"/>
          <w:sz w:val="28"/>
          <w:szCs w:val="28"/>
        </w:rPr>
        <w:t>По состоянию на 01.</w:t>
      </w:r>
      <w:r>
        <w:rPr>
          <w:rFonts w:ascii="Times New Roman" w:eastAsia="Times New Roman" w:hAnsi="Times New Roman" w:cs="Times New Roman"/>
          <w:color w:val="000000"/>
          <w:sz w:val="28"/>
          <w:szCs w:val="28"/>
        </w:rPr>
        <w:t>01</w:t>
      </w:r>
      <w:r w:rsidRPr="007064A1">
        <w:rPr>
          <w:rFonts w:ascii="Times New Roman" w:eastAsia="Times New Roman" w:hAnsi="Times New Roman" w:cs="Times New Roman"/>
          <w:color w:val="000000"/>
          <w:sz w:val="28"/>
          <w:szCs w:val="28"/>
        </w:rPr>
        <w:t>.</w:t>
      </w:r>
      <w:r w:rsidRPr="00CA42B5">
        <w:rPr>
          <w:rFonts w:ascii="Times New Roman" w:eastAsia="Times New Roman" w:hAnsi="Times New Roman" w:cs="Times New Roman"/>
          <w:color w:val="000000"/>
          <w:sz w:val="28"/>
          <w:szCs w:val="28"/>
        </w:rPr>
        <w:t xml:space="preserve">2025 жилищный фонд городского округа город Рыбинск Ярославской области, признанный непригодным для проживания, составил </w:t>
      </w:r>
      <w:r>
        <w:rPr>
          <w:rFonts w:ascii="Times New Roman" w:eastAsia="Times New Roman" w:hAnsi="Times New Roman" w:cs="Times New Roman"/>
          <w:color w:val="000000"/>
          <w:sz w:val="28"/>
          <w:szCs w:val="28"/>
        </w:rPr>
        <w:t>4,05</w:t>
      </w:r>
      <w:r w:rsidRPr="00CA42B5">
        <w:rPr>
          <w:rFonts w:ascii="Times New Roman" w:eastAsia="Times New Roman" w:hAnsi="Times New Roman" w:cs="Times New Roman"/>
          <w:color w:val="000000"/>
          <w:sz w:val="28"/>
          <w:szCs w:val="28"/>
        </w:rPr>
        <w:t xml:space="preserve"> тыс. кв.м, в котором проживают 10</w:t>
      </w:r>
      <w:r>
        <w:rPr>
          <w:rFonts w:ascii="Times New Roman" w:eastAsia="Times New Roman" w:hAnsi="Times New Roman" w:cs="Times New Roman"/>
          <w:color w:val="000000"/>
          <w:sz w:val="28"/>
          <w:szCs w:val="28"/>
        </w:rPr>
        <w:t>6</w:t>
      </w:r>
      <w:r w:rsidRPr="00CA42B5">
        <w:rPr>
          <w:rFonts w:ascii="Times New Roman" w:eastAsia="Times New Roman" w:hAnsi="Times New Roman" w:cs="Times New Roman"/>
          <w:color w:val="000000"/>
          <w:sz w:val="28"/>
          <w:szCs w:val="28"/>
        </w:rPr>
        <w:t xml:space="preserve"> семей (20</w:t>
      </w:r>
      <w:r>
        <w:rPr>
          <w:rFonts w:ascii="Times New Roman" w:eastAsia="Times New Roman" w:hAnsi="Times New Roman" w:cs="Times New Roman"/>
          <w:color w:val="000000"/>
          <w:sz w:val="28"/>
          <w:szCs w:val="28"/>
        </w:rPr>
        <w:t>9</w:t>
      </w:r>
      <w:r w:rsidRPr="00CA42B5">
        <w:rPr>
          <w:rFonts w:ascii="Times New Roman" w:eastAsia="Times New Roman" w:hAnsi="Times New Roman" w:cs="Times New Roman"/>
          <w:color w:val="000000"/>
          <w:sz w:val="28"/>
          <w:szCs w:val="28"/>
        </w:rPr>
        <w:t xml:space="preserve"> человека), в том числе дома с высоким уровнем износа</w:t>
      </w:r>
      <w:r>
        <w:rPr>
          <w:rFonts w:ascii="Times New Roman" w:eastAsia="Times New Roman" w:hAnsi="Times New Roman" w:cs="Times New Roman"/>
          <w:color w:val="000000"/>
          <w:sz w:val="28"/>
          <w:szCs w:val="28"/>
        </w:rPr>
        <w:t>, признанные аварийными,</w:t>
      </w:r>
      <w:r w:rsidRPr="00CA42B5">
        <w:rPr>
          <w:rFonts w:ascii="Times New Roman" w:eastAsia="Times New Roman" w:hAnsi="Times New Roman" w:cs="Times New Roman"/>
          <w:color w:val="000000"/>
          <w:sz w:val="28"/>
          <w:szCs w:val="28"/>
        </w:rPr>
        <w:t xml:space="preserve"> по следующим адресам: </w:t>
      </w:r>
    </w:p>
    <w:p w:rsidR="008905D5" w:rsidRDefault="008905D5" w:rsidP="008905D5">
      <w:pPr>
        <w:widowControl w:val="0"/>
        <w:shd w:val="clear" w:color="auto" w:fill="FFFFFF"/>
        <w:adjustRightInd w:val="0"/>
        <w:spacing w:after="0" w:line="240" w:lineRule="auto"/>
        <w:ind w:right="16" w:firstLine="709"/>
        <w:jc w:val="both"/>
        <w:rPr>
          <w:rFonts w:ascii="Times New Roman" w:eastAsia="Calibri" w:hAnsi="Times New Roman" w:cs="Calibri"/>
          <w:color w:val="000000"/>
          <w:sz w:val="28"/>
          <w:szCs w:val="28"/>
        </w:rPr>
      </w:pPr>
      <w:r w:rsidRPr="00CA42B5">
        <w:rPr>
          <w:rFonts w:ascii="Times New Roman" w:eastAsia="Times New Roman" w:hAnsi="Times New Roman" w:cs="Times New Roman"/>
          <w:color w:val="000000"/>
          <w:sz w:val="28"/>
          <w:szCs w:val="28"/>
        </w:rPr>
        <w:t>- ул. Щепкина, д. 29, корпуса А,</w:t>
      </w:r>
      <w:r w:rsidRPr="0037103E">
        <w:rPr>
          <w:rFonts w:ascii="Times New Roman" w:eastAsia="Times New Roman" w:hAnsi="Times New Roman" w:cs="Times New Roman"/>
          <w:color w:val="000000"/>
          <w:sz w:val="28"/>
          <w:szCs w:val="28"/>
        </w:rPr>
        <w:t xml:space="preserve"> Б</w:t>
      </w:r>
      <w:r>
        <w:rPr>
          <w:rFonts w:ascii="Times New Roman" w:eastAsia="Times New Roman" w:hAnsi="Times New Roman" w:cs="Times New Roman"/>
          <w:color w:val="000000"/>
          <w:sz w:val="28"/>
          <w:szCs w:val="28"/>
        </w:rPr>
        <w:t>,</w:t>
      </w:r>
      <w:r w:rsidRPr="00464439">
        <w:rPr>
          <w:rFonts w:ascii="Times New Roman" w:eastAsia="Times New Roman" w:hAnsi="Times New Roman" w:cs="Times New Roman"/>
          <w:color w:val="000000"/>
          <w:sz w:val="28"/>
          <w:szCs w:val="28"/>
        </w:rPr>
        <w:t xml:space="preserve"> </w:t>
      </w:r>
      <w:r w:rsidRPr="007064A1">
        <w:rPr>
          <w:rFonts w:ascii="Times New Roman" w:eastAsia="Times New Roman" w:hAnsi="Times New Roman" w:cs="Times New Roman"/>
          <w:color w:val="000000"/>
          <w:sz w:val="28"/>
          <w:szCs w:val="28"/>
        </w:rPr>
        <w:t>в котор</w:t>
      </w:r>
      <w:r>
        <w:rPr>
          <w:rFonts w:ascii="Times New Roman" w:eastAsia="Times New Roman" w:hAnsi="Times New Roman" w:cs="Times New Roman"/>
          <w:color w:val="000000"/>
          <w:sz w:val="28"/>
          <w:szCs w:val="28"/>
        </w:rPr>
        <w:t>ых</w:t>
      </w:r>
      <w:r w:rsidRPr="007064A1">
        <w:rPr>
          <w:rFonts w:ascii="Times New Roman" w:eastAsia="Times New Roman" w:hAnsi="Times New Roman" w:cs="Times New Roman"/>
          <w:color w:val="000000"/>
          <w:sz w:val="28"/>
          <w:szCs w:val="28"/>
        </w:rPr>
        <w:t xml:space="preserve"> прожива</w:t>
      </w:r>
      <w:r>
        <w:rPr>
          <w:rFonts w:ascii="Times New Roman" w:eastAsia="Times New Roman" w:hAnsi="Times New Roman" w:cs="Times New Roman"/>
          <w:color w:val="000000"/>
          <w:sz w:val="28"/>
          <w:szCs w:val="28"/>
        </w:rPr>
        <w:t>ю</w:t>
      </w:r>
      <w:r w:rsidRPr="007064A1">
        <w:rPr>
          <w:rFonts w:ascii="Times New Roman" w:eastAsia="Times New Roman" w:hAnsi="Times New Roman" w:cs="Times New Roman"/>
          <w:color w:val="000000"/>
          <w:sz w:val="28"/>
          <w:szCs w:val="28"/>
        </w:rPr>
        <w:t xml:space="preserve">т </w:t>
      </w:r>
      <w:r>
        <w:rPr>
          <w:rFonts w:ascii="Times New Roman" w:eastAsia="Times New Roman" w:hAnsi="Times New Roman" w:cs="Times New Roman"/>
          <w:color w:val="000000"/>
          <w:sz w:val="28"/>
          <w:szCs w:val="28"/>
        </w:rPr>
        <w:t>22</w:t>
      </w:r>
      <w:r w:rsidRPr="007064A1">
        <w:rPr>
          <w:rFonts w:ascii="Times New Roman" w:eastAsia="Times New Roman" w:hAnsi="Times New Roman" w:cs="Times New Roman"/>
          <w:color w:val="000000"/>
          <w:sz w:val="28"/>
          <w:szCs w:val="28"/>
        </w:rPr>
        <w:t xml:space="preserve"> сем</w:t>
      </w:r>
      <w:r>
        <w:rPr>
          <w:rFonts w:ascii="Times New Roman" w:eastAsia="Times New Roman" w:hAnsi="Times New Roman" w:cs="Times New Roman"/>
          <w:color w:val="000000"/>
          <w:sz w:val="28"/>
          <w:szCs w:val="28"/>
        </w:rPr>
        <w:t>ьи</w:t>
      </w:r>
      <w:r w:rsidRPr="007064A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40</w:t>
      </w:r>
      <w:r w:rsidRPr="007064A1">
        <w:rPr>
          <w:rFonts w:ascii="Times New Roman" w:eastAsia="Times New Roman" w:hAnsi="Times New Roman" w:cs="Times New Roman"/>
          <w:color w:val="000000"/>
          <w:sz w:val="28"/>
          <w:szCs w:val="28"/>
        </w:rPr>
        <w:t xml:space="preserve"> человек)</w:t>
      </w:r>
      <w:r>
        <w:rPr>
          <w:rFonts w:ascii="Times New Roman" w:eastAsia="Times New Roman" w:hAnsi="Times New Roman" w:cs="Times New Roman"/>
          <w:color w:val="000000"/>
          <w:sz w:val="28"/>
          <w:szCs w:val="28"/>
        </w:rPr>
        <w:t>,</w:t>
      </w:r>
      <w:r w:rsidRPr="0037103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расселяемая площадь 824,2</w:t>
      </w:r>
      <w:r w:rsidRPr="007064A1">
        <w:rPr>
          <w:rFonts w:ascii="Times New Roman" w:eastAsia="Times New Roman" w:hAnsi="Times New Roman" w:cs="Times New Roman"/>
          <w:color w:val="000000"/>
          <w:sz w:val="28"/>
          <w:szCs w:val="28"/>
        </w:rPr>
        <w:t xml:space="preserve"> кв.м</w:t>
      </w:r>
      <w:r>
        <w:rPr>
          <w:rFonts w:ascii="Times New Roman" w:eastAsia="Calibri" w:hAnsi="Times New Roman" w:cs="Calibri"/>
          <w:color w:val="000000"/>
          <w:sz w:val="28"/>
          <w:szCs w:val="28"/>
        </w:rPr>
        <w:t>;</w:t>
      </w:r>
    </w:p>
    <w:p w:rsidR="008905D5" w:rsidRPr="00464439" w:rsidRDefault="008905D5" w:rsidP="008905D5">
      <w:pPr>
        <w:widowControl w:val="0"/>
        <w:shd w:val="clear" w:color="auto" w:fill="FFFFFF"/>
        <w:adjustRightInd w:val="0"/>
        <w:spacing w:after="0" w:line="240" w:lineRule="auto"/>
        <w:ind w:right="16" w:firstLine="709"/>
        <w:jc w:val="both"/>
        <w:rPr>
          <w:rFonts w:ascii="Times New Roman" w:hAnsi="Times New Roman" w:cs="Times New Roman"/>
          <w:sz w:val="28"/>
          <w:szCs w:val="28"/>
        </w:rPr>
      </w:pPr>
      <w:r>
        <w:rPr>
          <w:rFonts w:ascii="Times New Roman" w:eastAsia="Calibri" w:hAnsi="Times New Roman" w:cs="Calibri"/>
          <w:color w:val="000000"/>
          <w:sz w:val="28"/>
          <w:szCs w:val="28"/>
        </w:rPr>
        <w:t xml:space="preserve">- ул. Щепкина, д. 4, </w:t>
      </w:r>
      <w:r w:rsidRPr="00464439">
        <w:rPr>
          <w:rFonts w:ascii="Times New Roman" w:eastAsia="Calibri" w:hAnsi="Times New Roman" w:cs="Times New Roman"/>
          <w:color w:val="000000"/>
          <w:sz w:val="28"/>
          <w:szCs w:val="28"/>
        </w:rPr>
        <w:t xml:space="preserve">в котором проживает </w:t>
      </w:r>
      <w:r w:rsidRPr="00464439">
        <w:rPr>
          <w:rFonts w:ascii="Times New Roman" w:hAnsi="Times New Roman" w:cs="Times New Roman"/>
          <w:sz w:val="28"/>
          <w:szCs w:val="28"/>
        </w:rPr>
        <w:t>3 семьи (7 человек)</w:t>
      </w:r>
      <w:r>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расселяемая площадь </w:t>
      </w:r>
      <w:r w:rsidRPr="00464439">
        <w:rPr>
          <w:rFonts w:ascii="Times New Roman" w:eastAsia="Calibri" w:hAnsi="Times New Roman" w:cs="Times New Roman"/>
          <w:color w:val="000000"/>
          <w:sz w:val="28"/>
          <w:szCs w:val="28"/>
        </w:rPr>
        <w:t>58,1</w:t>
      </w:r>
      <w:r>
        <w:rPr>
          <w:rFonts w:ascii="Times New Roman" w:eastAsia="Calibri" w:hAnsi="Times New Roman" w:cs="Times New Roman"/>
          <w:color w:val="000000"/>
          <w:sz w:val="28"/>
          <w:szCs w:val="28"/>
        </w:rPr>
        <w:t xml:space="preserve"> кв.м</w:t>
      </w:r>
      <w:r w:rsidRPr="00464439">
        <w:rPr>
          <w:rFonts w:ascii="Times New Roman" w:hAnsi="Times New Roman" w:cs="Times New Roman"/>
          <w:sz w:val="28"/>
          <w:szCs w:val="28"/>
        </w:rPr>
        <w:t>;</w:t>
      </w:r>
    </w:p>
    <w:p w:rsidR="008905D5" w:rsidRPr="00177FCB" w:rsidRDefault="008905D5" w:rsidP="008905D5">
      <w:pPr>
        <w:widowControl w:val="0"/>
        <w:shd w:val="clear" w:color="auto" w:fill="FFFFFF"/>
        <w:adjustRightInd w:val="0"/>
        <w:spacing w:after="0" w:line="240" w:lineRule="auto"/>
        <w:ind w:firstLine="709"/>
        <w:jc w:val="both"/>
        <w:rPr>
          <w:rFonts w:ascii="Times New Roman" w:hAnsi="Times New Roman" w:cs="Times New Roman"/>
          <w:sz w:val="28"/>
          <w:szCs w:val="28"/>
        </w:rPr>
      </w:pPr>
      <w:r w:rsidRPr="00464439">
        <w:rPr>
          <w:rFonts w:ascii="Times New Roman" w:eastAsia="Calibri" w:hAnsi="Times New Roman" w:cs="Times New Roman"/>
          <w:color w:val="000000"/>
          <w:sz w:val="28"/>
          <w:szCs w:val="28"/>
        </w:rPr>
        <w:t xml:space="preserve">- </w:t>
      </w:r>
      <w:r w:rsidRPr="00177FCB">
        <w:rPr>
          <w:rFonts w:ascii="Times New Roman" w:hAnsi="Times New Roman" w:cs="Times New Roman"/>
          <w:sz w:val="28"/>
          <w:szCs w:val="28"/>
          <w:lang w:eastAsia="ar-SA"/>
        </w:rPr>
        <w:t>ул. Волжская набережная, д. 151/ул. Пушкина, д. 2,</w:t>
      </w:r>
      <w:r w:rsidRPr="00177FCB">
        <w:rPr>
          <w:rFonts w:ascii="Times New Roman" w:eastAsia="Calibri" w:hAnsi="Times New Roman" w:cs="Times New Roman"/>
          <w:color w:val="000000"/>
          <w:sz w:val="28"/>
          <w:szCs w:val="28"/>
        </w:rPr>
        <w:t xml:space="preserve"> в котором проживает 6</w:t>
      </w:r>
      <w:r w:rsidRPr="00177FCB">
        <w:rPr>
          <w:rFonts w:ascii="Times New Roman" w:hAnsi="Times New Roman" w:cs="Times New Roman"/>
          <w:sz w:val="28"/>
          <w:szCs w:val="28"/>
        </w:rPr>
        <w:t xml:space="preserve"> сем</w:t>
      </w:r>
      <w:r>
        <w:rPr>
          <w:rFonts w:ascii="Times New Roman" w:hAnsi="Times New Roman" w:cs="Times New Roman"/>
          <w:sz w:val="28"/>
          <w:szCs w:val="28"/>
        </w:rPr>
        <w:t>ей</w:t>
      </w:r>
      <w:r w:rsidRPr="00177FCB">
        <w:rPr>
          <w:rFonts w:ascii="Times New Roman" w:hAnsi="Times New Roman" w:cs="Times New Roman"/>
          <w:sz w:val="28"/>
          <w:szCs w:val="28"/>
        </w:rPr>
        <w:t xml:space="preserve"> (7 человек)</w:t>
      </w:r>
      <w:r>
        <w:rPr>
          <w:rFonts w:ascii="Times New Roman" w:hAnsi="Times New Roman" w:cs="Times New Roman"/>
          <w:sz w:val="28"/>
          <w:szCs w:val="28"/>
        </w:rPr>
        <w:t>,</w:t>
      </w:r>
      <w:r w:rsidRPr="00177FCB">
        <w:rPr>
          <w:rFonts w:ascii="Times New Roman" w:hAnsi="Times New Roman" w:cs="Times New Roman"/>
          <w:sz w:val="28"/>
          <w:szCs w:val="28"/>
        </w:rPr>
        <w:t xml:space="preserve"> </w:t>
      </w:r>
      <w:r w:rsidRPr="00177FCB">
        <w:rPr>
          <w:rFonts w:ascii="Times New Roman" w:eastAsia="Times New Roman" w:hAnsi="Times New Roman" w:cs="Times New Roman"/>
          <w:color w:val="000000"/>
          <w:sz w:val="28"/>
          <w:szCs w:val="28"/>
        </w:rPr>
        <w:t>расселяемая площадь</w:t>
      </w:r>
      <w:r w:rsidRPr="00177FCB">
        <w:rPr>
          <w:rFonts w:ascii="Times New Roman" w:eastAsia="Calibri" w:hAnsi="Times New Roman" w:cs="Times New Roman"/>
          <w:color w:val="000000"/>
          <w:sz w:val="28"/>
          <w:szCs w:val="28"/>
        </w:rPr>
        <w:t xml:space="preserve"> 588,0 кв.м</w:t>
      </w:r>
      <w:r w:rsidRPr="00177FCB">
        <w:rPr>
          <w:rFonts w:ascii="Times New Roman" w:hAnsi="Times New Roman" w:cs="Times New Roman"/>
          <w:sz w:val="28"/>
          <w:szCs w:val="28"/>
        </w:rPr>
        <w:t>;</w:t>
      </w:r>
    </w:p>
    <w:p w:rsidR="008905D5" w:rsidRPr="00177FCB" w:rsidRDefault="008905D5" w:rsidP="008905D5">
      <w:pPr>
        <w:widowControl w:val="0"/>
        <w:shd w:val="clear" w:color="auto" w:fill="FFFFFF"/>
        <w:adjustRightInd w:val="0"/>
        <w:spacing w:after="0" w:line="240" w:lineRule="auto"/>
        <w:ind w:firstLine="709"/>
        <w:jc w:val="both"/>
        <w:rPr>
          <w:rFonts w:ascii="Times New Roman" w:hAnsi="Times New Roman" w:cs="Times New Roman"/>
          <w:sz w:val="28"/>
          <w:szCs w:val="28"/>
        </w:rPr>
      </w:pPr>
      <w:r w:rsidRPr="00177FCB">
        <w:rPr>
          <w:rFonts w:ascii="Times New Roman" w:hAnsi="Times New Roman" w:cs="Times New Roman"/>
          <w:sz w:val="28"/>
          <w:szCs w:val="28"/>
        </w:rPr>
        <w:t xml:space="preserve">- </w:t>
      </w:r>
      <w:r w:rsidRPr="00177FCB">
        <w:rPr>
          <w:rFonts w:ascii="Times New Roman" w:eastAsia="Times New Roman" w:hAnsi="Times New Roman" w:cs="Times New Roman"/>
          <w:sz w:val="28"/>
          <w:szCs w:val="28"/>
        </w:rPr>
        <w:t>ул.</w:t>
      </w:r>
      <w:r>
        <w:rPr>
          <w:rFonts w:ascii="Times New Roman" w:eastAsia="Times New Roman" w:hAnsi="Times New Roman" w:cs="Times New Roman"/>
          <w:sz w:val="28"/>
          <w:szCs w:val="28"/>
        </w:rPr>
        <w:t xml:space="preserve"> </w:t>
      </w:r>
      <w:r w:rsidRPr="00177FCB">
        <w:rPr>
          <w:rFonts w:ascii="Times New Roman" w:eastAsia="Times New Roman" w:hAnsi="Times New Roman" w:cs="Times New Roman"/>
          <w:sz w:val="28"/>
          <w:szCs w:val="28"/>
        </w:rPr>
        <w:t>Радищева, д.</w:t>
      </w:r>
      <w:r>
        <w:rPr>
          <w:rFonts w:ascii="Times New Roman" w:eastAsia="Times New Roman" w:hAnsi="Times New Roman" w:cs="Times New Roman"/>
          <w:sz w:val="28"/>
          <w:szCs w:val="28"/>
        </w:rPr>
        <w:t xml:space="preserve"> </w:t>
      </w:r>
      <w:r w:rsidRPr="00177FCB">
        <w:rPr>
          <w:rFonts w:ascii="Times New Roman" w:eastAsia="Times New Roman" w:hAnsi="Times New Roman" w:cs="Times New Roman"/>
          <w:sz w:val="28"/>
          <w:szCs w:val="28"/>
        </w:rPr>
        <w:t>1/Советская</w:t>
      </w:r>
      <w:r>
        <w:rPr>
          <w:rFonts w:ascii="Times New Roman" w:eastAsia="Times New Roman" w:hAnsi="Times New Roman" w:cs="Times New Roman"/>
          <w:sz w:val="28"/>
          <w:szCs w:val="28"/>
        </w:rPr>
        <w:t xml:space="preserve"> ул.</w:t>
      </w:r>
      <w:r w:rsidRPr="00177FCB">
        <w:rPr>
          <w:rFonts w:ascii="Times New Roman" w:eastAsia="Times New Roman" w:hAnsi="Times New Roman" w:cs="Times New Roman"/>
          <w:sz w:val="28"/>
          <w:szCs w:val="28"/>
        </w:rPr>
        <w:t>, д.</w:t>
      </w:r>
      <w:r>
        <w:rPr>
          <w:rFonts w:ascii="Times New Roman" w:eastAsia="Times New Roman" w:hAnsi="Times New Roman" w:cs="Times New Roman"/>
          <w:sz w:val="28"/>
          <w:szCs w:val="28"/>
        </w:rPr>
        <w:t xml:space="preserve"> </w:t>
      </w:r>
      <w:r w:rsidRPr="00177FCB">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кв. 1, </w:t>
      </w:r>
      <w:r w:rsidRPr="00177FCB">
        <w:rPr>
          <w:rFonts w:ascii="Times New Roman" w:eastAsia="Calibri" w:hAnsi="Times New Roman" w:cs="Times New Roman"/>
          <w:color w:val="000000"/>
          <w:sz w:val="28"/>
          <w:szCs w:val="28"/>
        </w:rPr>
        <w:t>в котор</w:t>
      </w:r>
      <w:r>
        <w:rPr>
          <w:rFonts w:ascii="Times New Roman" w:eastAsia="Calibri" w:hAnsi="Times New Roman" w:cs="Times New Roman"/>
          <w:color w:val="000000"/>
          <w:sz w:val="28"/>
          <w:szCs w:val="28"/>
        </w:rPr>
        <w:t>ой</w:t>
      </w:r>
      <w:r w:rsidRPr="00177FCB">
        <w:rPr>
          <w:rFonts w:ascii="Times New Roman" w:eastAsia="Calibri" w:hAnsi="Times New Roman" w:cs="Times New Roman"/>
          <w:color w:val="000000"/>
          <w:sz w:val="28"/>
          <w:szCs w:val="28"/>
        </w:rPr>
        <w:t xml:space="preserve"> проживает </w:t>
      </w:r>
      <w:r>
        <w:rPr>
          <w:rFonts w:ascii="Times New Roman" w:eastAsia="Calibri" w:hAnsi="Times New Roman" w:cs="Times New Roman"/>
          <w:color w:val="000000"/>
          <w:sz w:val="28"/>
          <w:szCs w:val="28"/>
        </w:rPr>
        <w:t>1</w:t>
      </w:r>
      <w:r w:rsidRPr="00177FCB">
        <w:rPr>
          <w:rFonts w:ascii="Times New Roman" w:hAnsi="Times New Roman" w:cs="Times New Roman"/>
          <w:sz w:val="28"/>
          <w:szCs w:val="28"/>
        </w:rPr>
        <w:t xml:space="preserve"> семь</w:t>
      </w:r>
      <w:r>
        <w:rPr>
          <w:rFonts w:ascii="Times New Roman" w:hAnsi="Times New Roman" w:cs="Times New Roman"/>
          <w:sz w:val="28"/>
          <w:szCs w:val="28"/>
        </w:rPr>
        <w:t>я</w:t>
      </w:r>
      <w:r w:rsidRPr="00177FCB">
        <w:rPr>
          <w:rFonts w:ascii="Times New Roman" w:hAnsi="Times New Roman" w:cs="Times New Roman"/>
          <w:sz w:val="28"/>
          <w:szCs w:val="28"/>
        </w:rPr>
        <w:t xml:space="preserve"> (</w:t>
      </w:r>
      <w:r>
        <w:rPr>
          <w:rFonts w:ascii="Times New Roman" w:hAnsi="Times New Roman" w:cs="Times New Roman"/>
          <w:sz w:val="28"/>
          <w:szCs w:val="28"/>
        </w:rPr>
        <w:t>1</w:t>
      </w:r>
      <w:r w:rsidRPr="00177FCB">
        <w:rPr>
          <w:rFonts w:ascii="Times New Roman" w:hAnsi="Times New Roman" w:cs="Times New Roman"/>
          <w:sz w:val="28"/>
          <w:szCs w:val="28"/>
        </w:rPr>
        <w:t xml:space="preserve"> человек)</w:t>
      </w:r>
      <w:r>
        <w:rPr>
          <w:rFonts w:ascii="Times New Roman" w:hAnsi="Times New Roman" w:cs="Times New Roman"/>
          <w:sz w:val="28"/>
          <w:szCs w:val="28"/>
        </w:rPr>
        <w:t>,</w:t>
      </w:r>
      <w:r w:rsidRPr="00177FCB">
        <w:rPr>
          <w:rFonts w:ascii="Times New Roman" w:hAnsi="Times New Roman" w:cs="Times New Roman"/>
          <w:sz w:val="28"/>
          <w:szCs w:val="28"/>
        </w:rPr>
        <w:t xml:space="preserve"> </w:t>
      </w:r>
      <w:r w:rsidRPr="00177FCB">
        <w:rPr>
          <w:rFonts w:ascii="Times New Roman" w:eastAsia="Times New Roman" w:hAnsi="Times New Roman" w:cs="Times New Roman"/>
          <w:color w:val="000000"/>
          <w:sz w:val="28"/>
          <w:szCs w:val="28"/>
        </w:rPr>
        <w:t>расселяемая площадь</w:t>
      </w:r>
      <w:r w:rsidRPr="00177FCB">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22,4</w:t>
      </w:r>
      <w:r w:rsidRPr="00177FCB">
        <w:rPr>
          <w:rFonts w:ascii="Times New Roman" w:eastAsia="Calibri" w:hAnsi="Times New Roman" w:cs="Times New Roman"/>
          <w:color w:val="000000"/>
          <w:sz w:val="28"/>
          <w:szCs w:val="28"/>
        </w:rPr>
        <w:t xml:space="preserve"> кв.м</w:t>
      </w:r>
      <w:r>
        <w:rPr>
          <w:rFonts w:ascii="Times New Roman" w:eastAsia="Calibri" w:hAnsi="Times New Roman" w:cs="Times New Roman"/>
          <w:color w:val="000000"/>
          <w:sz w:val="28"/>
          <w:szCs w:val="28"/>
        </w:rPr>
        <w:t>.</w:t>
      </w:r>
    </w:p>
    <w:p w:rsidR="008905D5" w:rsidRDefault="008905D5" w:rsidP="008905D5">
      <w:pPr>
        <w:tabs>
          <w:tab w:val="left" w:pos="426"/>
        </w:tabs>
        <w:spacing w:after="0" w:line="240" w:lineRule="auto"/>
        <w:ind w:firstLine="709"/>
        <w:jc w:val="both"/>
        <w:rPr>
          <w:rFonts w:ascii="Times New Roman" w:eastAsia="Calibri" w:hAnsi="Times New Roman" w:cs="Calibri"/>
          <w:color w:val="000000"/>
          <w:sz w:val="28"/>
          <w:szCs w:val="28"/>
        </w:rPr>
      </w:pPr>
      <w:r w:rsidRPr="00464439">
        <w:rPr>
          <w:rFonts w:ascii="Times New Roman" w:eastAsia="Calibri" w:hAnsi="Times New Roman" w:cs="Times New Roman"/>
          <w:sz w:val="28"/>
          <w:szCs w:val="28"/>
        </w:rPr>
        <w:lastRenderedPageBreak/>
        <w:t>Ввиду несоответствия требованиям, предъявляемым к жилым помещениям, данное жилье не только не обеспечивает</w:t>
      </w:r>
      <w:r w:rsidRPr="00B3529D">
        <w:rPr>
          <w:rFonts w:ascii="Times New Roman" w:eastAsia="Calibri" w:hAnsi="Times New Roman" w:cs="Calibri"/>
          <w:sz w:val="28"/>
          <w:szCs w:val="28"/>
        </w:rPr>
        <w:t xml:space="preserve"> комфортного проживания граждан, но и создает угрозу для жизни и здоровья, проживающих в нем людей, </w:t>
      </w:r>
      <w:r w:rsidRPr="00B3529D">
        <w:rPr>
          <w:rFonts w:ascii="Times New Roman" w:eastAsia="Calibri" w:hAnsi="Times New Roman" w:cs="Calibri"/>
          <w:color w:val="000000"/>
          <w:sz w:val="28"/>
          <w:szCs w:val="28"/>
        </w:rPr>
        <w:t xml:space="preserve">ухудшает внешний облик </w:t>
      </w:r>
      <w:r w:rsidRPr="00B3529D">
        <w:rPr>
          <w:rFonts w:ascii="Times New Roman" w:eastAsia="Calibri" w:hAnsi="Times New Roman" w:cs="Calibri"/>
          <w:sz w:val="28"/>
          <w:szCs w:val="28"/>
        </w:rPr>
        <w:t>города и</w:t>
      </w:r>
      <w:r w:rsidRPr="00B3529D">
        <w:rPr>
          <w:rFonts w:ascii="Times New Roman" w:eastAsia="Calibri" w:hAnsi="Times New Roman" w:cs="Calibri"/>
          <w:color w:val="000000"/>
          <w:sz w:val="28"/>
          <w:szCs w:val="28"/>
        </w:rPr>
        <w:t xml:space="preserve"> сдерживает развитие инженерной инфраструктуры.</w:t>
      </w:r>
    </w:p>
    <w:p w:rsidR="008905D5" w:rsidRPr="0036517F" w:rsidRDefault="008905D5" w:rsidP="008905D5">
      <w:pPr>
        <w:tabs>
          <w:tab w:val="left" w:pos="426"/>
        </w:tabs>
        <w:spacing w:after="0" w:line="240" w:lineRule="auto"/>
        <w:ind w:firstLine="709"/>
        <w:jc w:val="both"/>
        <w:rPr>
          <w:rFonts w:ascii="Times New Roman" w:eastAsia="Calibri" w:hAnsi="Times New Roman" w:cs="Calibri"/>
          <w:color w:val="000000"/>
          <w:sz w:val="50"/>
          <w:szCs w:val="50"/>
        </w:rPr>
      </w:pPr>
    </w:p>
    <w:p w:rsidR="008905D5" w:rsidRDefault="008905D5" w:rsidP="008905D5">
      <w:pPr>
        <w:widowControl w:val="0"/>
        <w:adjustRightInd w:val="0"/>
        <w:spacing w:after="0" w:line="240" w:lineRule="auto"/>
        <w:contextualSpacing/>
        <w:jc w:val="center"/>
        <w:rPr>
          <w:rFonts w:ascii="Times New Roman" w:eastAsia="Times New Roman" w:hAnsi="Times New Roman" w:cs="Times New Roman"/>
          <w:sz w:val="28"/>
          <w:szCs w:val="28"/>
        </w:rPr>
      </w:pPr>
      <w:r w:rsidRPr="003E2144">
        <w:rPr>
          <w:rFonts w:ascii="Times New Roman" w:eastAsia="Times New Roman" w:hAnsi="Times New Roman" w:cs="Times New Roman"/>
          <w:color w:val="000000"/>
          <w:sz w:val="28"/>
          <w:szCs w:val="28"/>
        </w:rPr>
        <w:t xml:space="preserve">3.3. Цель, задачи и ожидаемые результаты реализации </w:t>
      </w:r>
      <w:r w:rsidRPr="003E2144">
        <w:rPr>
          <w:rFonts w:ascii="Times New Roman" w:eastAsia="Times New Roman" w:hAnsi="Times New Roman" w:cs="Times New Roman"/>
          <w:sz w:val="28"/>
          <w:szCs w:val="28"/>
        </w:rPr>
        <w:t>Подпрограммы</w:t>
      </w:r>
    </w:p>
    <w:p w:rsidR="008905D5" w:rsidRPr="0041181E" w:rsidRDefault="008905D5" w:rsidP="008905D5">
      <w:pPr>
        <w:widowControl w:val="0"/>
        <w:adjustRightInd w:val="0"/>
        <w:spacing w:after="0" w:line="240" w:lineRule="auto"/>
        <w:contextualSpacing/>
        <w:jc w:val="center"/>
        <w:rPr>
          <w:rFonts w:ascii="Times New Roman" w:eastAsia="Times New Roman" w:hAnsi="Times New Roman" w:cs="Times New Roman"/>
          <w:sz w:val="16"/>
          <w:szCs w:val="16"/>
        </w:rPr>
      </w:pPr>
    </w:p>
    <w:p w:rsidR="008905D5" w:rsidRPr="003E2144" w:rsidRDefault="008905D5" w:rsidP="008905D5">
      <w:pPr>
        <w:widowControl w:val="0"/>
        <w:tabs>
          <w:tab w:val="left" w:pos="426"/>
        </w:tabs>
        <w:adjustRightInd w:val="0"/>
        <w:spacing w:after="0" w:line="240" w:lineRule="auto"/>
        <w:ind w:firstLine="709"/>
        <w:jc w:val="both"/>
        <w:rPr>
          <w:rFonts w:ascii="Times New Roman" w:eastAsia="Times New Roman" w:hAnsi="Times New Roman" w:cs="Times New Roman"/>
          <w:color w:val="000000"/>
          <w:sz w:val="28"/>
          <w:szCs w:val="28"/>
        </w:rPr>
      </w:pPr>
      <w:r w:rsidRPr="003E2144">
        <w:rPr>
          <w:rFonts w:ascii="Times New Roman" w:eastAsia="Times New Roman" w:hAnsi="Times New Roman" w:cs="Times New Roman"/>
          <w:color w:val="000000"/>
          <w:sz w:val="28"/>
          <w:szCs w:val="28"/>
        </w:rPr>
        <w:t>Цель Подпрограммы:</w:t>
      </w:r>
    </w:p>
    <w:p w:rsidR="008905D5" w:rsidRPr="003E2144" w:rsidRDefault="008905D5" w:rsidP="008905D5">
      <w:pPr>
        <w:widowControl w:val="0"/>
        <w:numPr>
          <w:ilvl w:val="0"/>
          <w:numId w:val="5"/>
        </w:numPr>
        <w:tabs>
          <w:tab w:val="left" w:pos="284"/>
        </w:tabs>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Pr="00C5572F">
        <w:rPr>
          <w:rFonts w:ascii="Times New Roman" w:eastAsia="Times New Roman" w:hAnsi="Times New Roman" w:cs="Times New Roman"/>
          <w:sz w:val="28"/>
          <w:szCs w:val="28"/>
        </w:rPr>
        <w:t>беспечение благоустроенными жилыми помещениями граждан, переселяемых из жилых помещений, признанных непригодными для проживания, и (или) жилищного фонда с высоким уровнем износа</w:t>
      </w:r>
      <w:r w:rsidRPr="003E2144">
        <w:rPr>
          <w:rFonts w:ascii="Times New Roman" w:eastAsia="Times New Roman" w:hAnsi="Times New Roman" w:cs="Times New Roman"/>
          <w:sz w:val="28"/>
          <w:szCs w:val="28"/>
        </w:rPr>
        <w:t>.</w:t>
      </w:r>
    </w:p>
    <w:p w:rsidR="008905D5" w:rsidRPr="003E2144" w:rsidRDefault="008905D5" w:rsidP="008905D5">
      <w:pPr>
        <w:widowControl w:val="0"/>
        <w:tabs>
          <w:tab w:val="left" w:pos="426"/>
        </w:tabs>
        <w:adjustRightInd w:val="0"/>
        <w:spacing w:after="0" w:line="240" w:lineRule="auto"/>
        <w:ind w:firstLine="709"/>
        <w:jc w:val="both"/>
        <w:rPr>
          <w:rFonts w:ascii="Times New Roman" w:eastAsia="Times New Roman" w:hAnsi="Times New Roman" w:cs="Times New Roman"/>
          <w:color w:val="000000"/>
          <w:sz w:val="28"/>
          <w:szCs w:val="28"/>
        </w:rPr>
      </w:pPr>
      <w:r w:rsidRPr="003E2144">
        <w:rPr>
          <w:rFonts w:ascii="Times New Roman" w:eastAsia="Times New Roman" w:hAnsi="Times New Roman" w:cs="Times New Roman"/>
          <w:color w:val="000000"/>
          <w:sz w:val="28"/>
          <w:szCs w:val="28"/>
        </w:rPr>
        <w:t>Задачи Подпрограммы:</w:t>
      </w:r>
    </w:p>
    <w:p w:rsidR="008905D5" w:rsidRPr="00CE7535" w:rsidRDefault="008905D5" w:rsidP="008905D5">
      <w:pPr>
        <w:pStyle w:val="a9"/>
        <w:keepNext/>
        <w:widowControl w:val="0"/>
        <w:numPr>
          <w:ilvl w:val="0"/>
          <w:numId w:val="30"/>
        </w:numPr>
        <w:tabs>
          <w:tab w:val="left" w:pos="284"/>
        </w:tabs>
        <w:adjustRightInd w:val="0"/>
        <w:spacing w:after="0" w:line="240" w:lineRule="auto"/>
        <w:ind w:left="0" w:firstLine="0"/>
        <w:jc w:val="both"/>
        <w:rPr>
          <w:rFonts w:ascii="Times New Roman" w:hAnsi="Times New Roman"/>
          <w:color w:val="000000"/>
          <w:sz w:val="28"/>
          <w:szCs w:val="28"/>
        </w:rPr>
      </w:pPr>
      <w:r>
        <w:rPr>
          <w:rFonts w:ascii="Times New Roman" w:hAnsi="Times New Roman"/>
          <w:sz w:val="28"/>
          <w:szCs w:val="28"/>
        </w:rPr>
        <w:t>о</w:t>
      </w:r>
      <w:r w:rsidRPr="00C5572F">
        <w:rPr>
          <w:rFonts w:ascii="Times New Roman" w:hAnsi="Times New Roman"/>
          <w:sz w:val="28"/>
          <w:szCs w:val="28"/>
        </w:rPr>
        <w:t>беспечение</w:t>
      </w:r>
      <w:r>
        <w:rPr>
          <w:rFonts w:ascii="Times New Roman" w:hAnsi="Times New Roman"/>
          <w:sz w:val="28"/>
          <w:szCs w:val="28"/>
        </w:rPr>
        <w:t xml:space="preserve"> устойчивого сокращения жилищного фонда, признанного непригодным для проживания, и (или) жилищного фонда с высоким уровнем износа</w:t>
      </w:r>
      <w:r w:rsidRPr="00CE7535">
        <w:rPr>
          <w:rFonts w:ascii="Times New Roman" w:hAnsi="Times New Roman"/>
          <w:color w:val="000000"/>
          <w:sz w:val="28"/>
          <w:szCs w:val="28"/>
        </w:rPr>
        <w:t>.</w:t>
      </w:r>
    </w:p>
    <w:p w:rsidR="008905D5" w:rsidRPr="00EA5307" w:rsidRDefault="008905D5" w:rsidP="008905D5">
      <w:pPr>
        <w:keepNext/>
        <w:widowControl w:val="0"/>
        <w:adjustRightInd w:val="0"/>
        <w:spacing w:after="0" w:line="240" w:lineRule="auto"/>
        <w:ind w:firstLine="709"/>
        <w:contextualSpacing/>
        <w:jc w:val="both"/>
        <w:rPr>
          <w:rFonts w:ascii="Times New Roman" w:eastAsia="Times New Roman" w:hAnsi="Times New Roman" w:cs="Times New Roman"/>
          <w:color w:val="000000"/>
          <w:sz w:val="28"/>
          <w:szCs w:val="28"/>
        </w:rPr>
      </w:pPr>
      <w:r w:rsidRPr="00EA5307">
        <w:rPr>
          <w:rFonts w:ascii="Times New Roman" w:eastAsia="Times New Roman" w:hAnsi="Times New Roman" w:cs="Times New Roman"/>
          <w:color w:val="000000"/>
          <w:sz w:val="28"/>
          <w:szCs w:val="28"/>
        </w:rPr>
        <w:t xml:space="preserve">Ожидаемые результаты в рамках реализации данной Подпрограммы: </w:t>
      </w:r>
    </w:p>
    <w:p w:rsidR="008905D5" w:rsidRPr="00BC0094" w:rsidRDefault="008905D5" w:rsidP="008905D5">
      <w:pPr>
        <w:widowControl w:val="0"/>
        <w:numPr>
          <w:ilvl w:val="0"/>
          <w:numId w:val="4"/>
        </w:numPr>
        <w:shd w:val="clear" w:color="auto" w:fill="FFFFFF"/>
        <w:autoSpaceDE w:val="0"/>
        <w:autoSpaceDN w:val="0"/>
        <w:adjustRightInd w:val="0"/>
        <w:spacing w:after="0" w:line="240" w:lineRule="auto"/>
        <w:ind w:left="284" w:hanging="284"/>
        <w:contextualSpacing/>
        <w:jc w:val="both"/>
        <w:rPr>
          <w:rFonts w:ascii="Times New Roman" w:eastAsia="Calibri" w:hAnsi="Times New Roman" w:cs="Calibri"/>
          <w:color w:val="000000"/>
          <w:sz w:val="28"/>
          <w:szCs w:val="28"/>
        </w:rPr>
      </w:pPr>
      <w:r w:rsidRPr="00BC0094">
        <w:rPr>
          <w:rFonts w:ascii="Times New Roman" w:eastAsia="Times New Roman" w:hAnsi="Times New Roman" w:cs="Times New Roman"/>
          <w:color w:val="000000"/>
          <w:sz w:val="28"/>
          <w:szCs w:val="28"/>
        </w:rPr>
        <w:t>в 2024 году пересел</w:t>
      </w:r>
      <w:r>
        <w:rPr>
          <w:rFonts w:ascii="Times New Roman" w:eastAsia="Times New Roman" w:hAnsi="Times New Roman" w:cs="Times New Roman"/>
          <w:color w:val="000000"/>
          <w:sz w:val="28"/>
          <w:szCs w:val="28"/>
        </w:rPr>
        <w:t>ено</w:t>
      </w:r>
      <w:r w:rsidRPr="00BC009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45</w:t>
      </w:r>
      <w:r w:rsidRPr="00BC0094">
        <w:rPr>
          <w:rFonts w:ascii="Times New Roman" w:eastAsia="Times New Roman" w:hAnsi="Times New Roman" w:cs="Times New Roman"/>
          <w:color w:val="000000"/>
          <w:sz w:val="28"/>
          <w:szCs w:val="28"/>
        </w:rPr>
        <w:t xml:space="preserve"> сем</w:t>
      </w:r>
      <w:r>
        <w:rPr>
          <w:rFonts w:ascii="Times New Roman" w:eastAsia="Times New Roman" w:hAnsi="Times New Roman" w:cs="Times New Roman"/>
          <w:color w:val="000000"/>
          <w:sz w:val="28"/>
          <w:szCs w:val="28"/>
        </w:rPr>
        <w:t>ей</w:t>
      </w:r>
      <w:r w:rsidRPr="00BC0094">
        <w:rPr>
          <w:rFonts w:ascii="Times New Roman" w:eastAsia="Times New Roman" w:hAnsi="Times New Roman" w:cs="Times New Roman"/>
          <w:color w:val="000000"/>
          <w:sz w:val="28"/>
          <w:szCs w:val="28"/>
        </w:rPr>
        <w:t xml:space="preserve"> </w:t>
      </w:r>
      <w:r w:rsidRPr="00E2134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77</w:t>
      </w:r>
      <w:r w:rsidRPr="00E21345">
        <w:rPr>
          <w:rFonts w:ascii="Times New Roman" w:eastAsia="Times New Roman" w:hAnsi="Times New Roman" w:cs="Times New Roman"/>
          <w:color w:val="000000"/>
          <w:sz w:val="28"/>
          <w:szCs w:val="28"/>
        </w:rPr>
        <w:t xml:space="preserve"> чел. </w:t>
      </w:r>
      <w:r w:rsidRPr="00BC009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1 448,2</w:t>
      </w:r>
      <w:r w:rsidRPr="00BC0094">
        <w:rPr>
          <w:rFonts w:ascii="Times New Roman" w:eastAsia="Times New Roman" w:hAnsi="Times New Roman" w:cs="Times New Roman"/>
          <w:color w:val="000000"/>
          <w:sz w:val="28"/>
          <w:szCs w:val="28"/>
        </w:rPr>
        <w:t xml:space="preserve"> кв.м);</w:t>
      </w:r>
    </w:p>
    <w:p w:rsidR="008905D5" w:rsidRPr="00BC0094" w:rsidRDefault="008905D5" w:rsidP="008905D5">
      <w:pPr>
        <w:widowControl w:val="0"/>
        <w:numPr>
          <w:ilvl w:val="0"/>
          <w:numId w:val="4"/>
        </w:numPr>
        <w:shd w:val="clear" w:color="auto" w:fill="FFFFFF"/>
        <w:autoSpaceDE w:val="0"/>
        <w:autoSpaceDN w:val="0"/>
        <w:adjustRightInd w:val="0"/>
        <w:spacing w:after="0" w:line="240" w:lineRule="auto"/>
        <w:ind w:left="284" w:hanging="284"/>
        <w:contextualSpacing/>
        <w:jc w:val="both"/>
        <w:rPr>
          <w:rFonts w:ascii="Times New Roman" w:eastAsia="Calibri" w:hAnsi="Times New Roman" w:cs="Calibri"/>
          <w:color w:val="000000"/>
          <w:sz w:val="28"/>
          <w:szCs w:val="28"/>
        </w:rPr>
      </w:pPr>
      <w:r w:rsidRPr="00BC0094">
        <w:rPr>
          <w:rFonts w:ascii="Times New Roman" w:eastAsia="Times New Roman" w:hAnsi="Times New Roman" w:cs="Times New Roman"/>
          <w:color w:val="000000"/>
          <w:sz w:val="28"/>
          <w:szCs w:val="28"/>
        </w:rPr>
        <w:t xml:space="preserve">в 2025 году планируется переселить </w:t>
      </w:r>
      <w:r>
        <w:rPr>
          <w:rFonts w:ascii="Times New Roman" w:eastAsia="Times New Roman" w:hAnsi="Times New Roman" w:cs="Times New Roman"/>
          <w:color w:val="000000"/>
          <w:sz w:val="28"/>
          <w:szCs w:val="28"/>
        </w:rPr>
        <w:t>25</w:t>
      </w:r>
      <w:r w:rsidRPr="0057660A">
        <w:rPr>
          <w:rFonts w:ascii="Times New Roman" w:eastAsia="Times New Roman" w:hAnsi="Times New Roman" w:cs="Times New Roman"/>
          <w:color w:val="000000"/>
          <w:sz w:val="28"/>
          <w:szCs w:val="28"/>
        </w:rPr>
        <w:t xml:space="preserve"> семей / 3</w:t>
      </w:r>
      <w:r>
        <w:rPr>
          <w:rFonts w:ascii="Times New Roman" w:eastAsia="Times New Roman" w:hAnsi="Times New Roman" w:cs="Times New Roman"/>
          <w:color w:val="000000"/>
          <w:sz w:val="28"/>
          <w:szCs w:val="28"/>
        </w:rPr>
        <w:t>9</w:t>
      </w:r>
      <w:r w:rsidRPr="0057660A">
        <w:rPr>
          <w:rFonts w:ascii="Times New Roman" w:eastAsia="Times New Roman" w:hAnsi="Times New Roman" w:cs="Times New Roman"/>
          <w:color w:val="000000"/>
          <w:sz w:val="28"/>
          <w:szCs w:val="28"/>
        </w:rPr>
        <w:t xml:space="preserve"> чел. (</w:t>
      </w:r>
      <w:r>
        <w:rPr>
          <w:rFonts w:ascii="Times New Roman" w:eastAsia="Times New Roman" w:hAnsi="Times New Roman" w:cs="Times New Roman"/>
          <w:color w:val="000000"/>
          <w:sz w:val="28"/>
          <w:szCs w:val="28"/>
        </w:rPr>
        <w:t>1 274,4</w:t>
      </w:r>
      <w:r w:rsidRPr="00BC0094">
        <w:rPr>
          <w:rFonts w:ascii="Times New Roman" w:eastAsia="Times New Roman" w:hAnsi="Times New Roman" w:cs="Times New Roman"/>
          <w:color w:val="000000"/>
          <w:sz w:val="28"/>
          <w:szCs w:val="28"/>
        </w:rPr>
        <w:t xml:space="preserve"> кв.м);</w:t>
      </w:r>
    </w:p>
    <w:p w:rsidR="008905D5" w:rsidRPr="000207AC" w:rsidRDefault="008905D5" w:rsidP="008905D5">
      <w:pPr>
        <w:widowControl w:val="0"/>
        <w:numPr>
          <w:ilvl w:val="0"/>
          <w:numId w:val="4"/>
        </w:numPr>
        <w:shd w:val="clear" w:color="auto" w:fill="FFFFFF"/>
        <w:autoSpaceDE w:val="0"/>
        <w:autoSpaceDN w:val="0"/>
        <w:adjustRightInd w:val="0"/>
        <w:spacing w:after="0" w:line="240" w:lineRule="auto"/>
        <w:ind w:left="284" w:hanging="284"/>
        <w:contextualSpacing/>
        <w:jc w:val="both"/>
        <w:rPr>
          <w:rFonts w:ascii="Times New Roman" w:eastAsia="Calibri" w:hAnsi="Times New Roman" w:cs="Calibri"/>
          <w:color w:val="000000"/>
          <w:sz w:val="28"/>
          <w:szCs w:val="28"/>
        </w:rPr>
      </w:pPr>
      <w:r w:rsidRPr="00BC0094">
        <w:rPr>
          <w:rFonts w:ascii="Times New Roman" w:eastAsia="Times New Roman" w:hAnsi="Times New Roman" w:cs="Times New Roman"/>
          <w:color w:val="000000"/>
          <w:sz w:val="28"/>
          <w:szCs w:val="28"/>
        </w:rPr>
        <w:t>в 2026 году планируется переселить 1</w:t>
      </w:r>
      <w:r>
        <w:rPr>
          <w:rFonts w:ascii="Times New Roman" w:eastAsia="Times New Roman" w:hAnsi="Times New Roman" w:cs="Times New Roman"/>
          <w:color w:val="000000"/>
          <w:sz w:val="28"/>
          <w:szCs w:val="28"/>
        </w:rPr>
        <w:t>3</w:t>
      </w:r>
      <w:r w:rsidRPr="00BC0094">
        <w:rPr>
          <w:rFonts w:ascii="Times New Roman" w:eastAsia="Times New Roman" w:hAnsi="Times New Roman" w:cs="Times New Roman"/>
          <w:color w:val="000000"/>
          <w:sz w:val="28"/>
          <w:szCs w:val="28"/>
        </w:rPr>
        <w:t xml:space="preserve"> семей / </w:t>
      </w:r>
      <w:r>
        <w:rPr>
          <w:rFonts w:ascii="Times New Roman" w:eastAsia="Times New Roman" w:hAnsi="Times New Roman" w:cs="Times New Roman"/>
          <w:color w:val="000000"/>
          <w:sz w:val="28"/>
          <w:szCs w:val="28"/>
        </w:rPr>
        <w:t>23</w:t>
      </w:r>
      <w:r w:rsidRPr="00BC0094">
        <w:rPr>
          <w:rFonts w:ascii="Times New Roman" w:eastAsia="Times New Roman" w:hAnsi="Times New Roman" w:cs="Times New Roman"/>
          <w:b/>
          <w:color w:val="000000"/>
          <w:sz w:val="28"/>
          <w:szCs w:val="28"/>
        </w:rPr>
        <w:t xml:space="preserve"> </w:t>
      </w:r>
      <w:r w:rsidRPr="00BC0094">
        <w:rPr>
          <w:rFonts w:ascii="Times New Roman" w:eastAsia="Times New Roman" w:hAnsi="Times New Roman" w:cs="Times New Roman"/>
          <w:color w:val="000000"/>
          <w:sz w:val="28"/>
          <w:szCs w:val="28"/>
        </w:rPr>
        <w:t>чел. (</w:t>
      </w:r>
      <w:r>
        <w:rPr>
          <w:rFonts w:ascii="Times New Roman" w:eastAsia="Times New Roman" w:hAnsi="Times New Roman" w:cs="Times New Roman"/>
          <w:color w:val="000000"/>
          <w:sz w:val="28"/>
          <w:szCs w:val="28"/>
        </w:rPr>
        <w:t>507,1</w:t>
      </w:r>
      <w:r w:rsidRPr="00BC0094">
        <w:rPr>
          <w:rFonts w:ascii="Times New Roman" w:eastAsia="Times New Roman" w:hAnsi="Times New Roman" w:cs="Times New Roman"/>
          <w:color w:val="000000"/>
          <w:sz w:val="28"/>
          <w:szCs w:val="28"/>
        </w:rPr>
        <w:t xml:space="preserve"> кв.м)</w:t>
      </w:r>
    </w:p>
    <w:p w:rsidR="008905D5" w:rsidRPr="000207AC" w:rsidRDefault="008905D5" w:rsidP="008905D5">
      <w:pPr>
        <w:widowControl w:val="0"/>
        <w:numPr>
          <w:ilvl w:val="0"/>
          <w:numId w:val="4"/>
        </w:numPr>
        <w:shd w:val="clear" w:color="auto" w:fill="FFFFFF"/>
        <w:autoSpaceDE w:val="0"/>
        <w:autoSpaceDN w:val="0"/>
        <w:adjustRightInd w:val="0"/>
        <w:spacing w:after="0" w:line="240" w:lineRule="auto"/>
        <w:ind w:left="284" w:hanging="284"/>
        <w:contextualSpacing/>
        <w:jc w:val="both"/>
        <w:rPr>
          <w:rFonts w:ascii="Times New Roman" w:eastAsia="Calibri" w:hAnsi="Times New Roman" w:cs="Calibri"/>
          <w:color w:val="000000"/>
          <w:sz w:val="28"/>
          <w:szCs w:val="28"/>
        </w:rPr>
      </w:pPr>
      <w:r w:rsidRPr="00EA5307">
        <w:rPr>
          <w:rFonts w:ascii="Times New Roman" w:eastAsia="Times New Roman" w:hAnsi="Times New Roman" w:cs="Times New Roman"/>
          <w:color w:val="000000"/>
          <w:sz w:val="28"/>
          <w:szCs w:val="28"/>
        </w:rPr>
        <w:t>в 202</w:t>
      </w:r>
      <w:r>
        <w:rPr>
          <w:rFonts w:ascii="Times New Roman" w:eastAsia="Times New Roman" w:hAnsi="Times New Roman" w:cs="Times New Roman"/>
          <w:color w:val="000000"/>
          <w:sz w:val="28"/>
          <w:szCs w:val="28"/>
        </w:rPr>
        <w:t>7</w:t>
      </w:r>
      <w:r w:rsidRPr="00EA5307">
        <w:rPr>
          <w:rFonts w:ascii="Times New Roman" w:eastAsia="Times New Roman" w:hAnsi="Times New Roman" w:cs="Times New Roman"/>
          <w:color w:val="000000"/>
          <w:sz w:val="28"/>
          <w:szCs w:val="28"/>
        </w:rPr>
        <w:t xml:space="preserve"> году планируется переселить </w:t>
      </w:r>
      <w:r>
        <w:rPr>
          <w:rFonts w:ascii="Times New Roman" w:eastAsia="Times New Roman" w:hAnsi="Times New Roman" w:cs="Times New Roman"/>
          <w:color w:val="000000"/>
          <w:sz w:val="28"/>
          <w:szCs w:val="28"/>
        </w:rPr>
        <w:t>4</w:t>
      </w:r>
      <w:r w:rsidRPr="00EA5307">
        <w:rPr>
          <w:rFonts w:ascii="Times New Roman" w:eastAsia="Times New Roman" w:hAnsi="Times New Roman" w:cs="Times New Roman"/>
          <w:color w:val="000000"/>
          <w:sz w:val="28"/>
          <w:szCs w:val="28"/>
        </w:rPr>
        <w:t xml:space="preserve"> сем</w:t>
      </w:r>
      <w:r>
        <w:rPr>
          <w:rFonts w:ascii="Times New Roman" w:eastAsia="Times New Roman" w:hAnsi="Times New Roman" w:cs="Times New Roman"/>
          <w:color w:val="000000"/>
          <w:sz w:val="28"/>
          <w:szCs w:val="28"/>
        </w:rPr>
        <w:t>ьи</w:t>
      </w:r>
      <w:r w:rsidRPr="00EA5307">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7</w:t>
      </w:r>
      <w:r w:rsidRPr="00BD02A3">
        <w:rPr>
          <w:rFonts w:ascii="Times New Roman" w:eastAsia="Times New Roman" w:hAnsi="Times New Roman" w:cs="Times New Roman"/>
          <w:color w:val="000000"/>
          <w:sz w:val="28"/>
          <w:szCs w:val="28"/>
        </w:rPr>
        <w:t xml:space="preserve"> чел. (</w:t>
      </w:r>
      <w:r>
        <w:rPr>
          <w:rFonts w:ascii="Times New Roman" w:eastAsia="Times New Roman" w:hAnsi="Times New Roman" w:cs="Times New Roman"/>
          <w:color w:val="000000"/>
          <w:sz w:val="28"/>
          <w:szCs w:val="28"/>
        </w:rPr>
        <w:t>154,0</w:t>
      </w:r>
      <w:r w:rsidRPr="00BD02A3">
        <w:rPr>
          <w:rFonts w:ascii="Times New Roman" w:eastAsia="Times New Roman" w:hAnsi="Times New Roman" w:cs="Times New Roman"/>
          <w:color w:val="000000"/>
          <w:sz w:val="28"/>
          <w:szCs w:val="28"/>
        </w:rPr>
        <w:t xml:space="preserve"> кв.м)</w:t>
      </w:r>
      <w:r w:rsidRPr="000207AC">
        <w:rPr>
          <w:rFonts w:ascii="Times New Roman" w:eastAsia="Times New Roman" w:hAnsi="Times New Roman" w:cs="Times New Roman"/>
          <w:color w:val="000000"/>
          <w:sz w:val="28"/>
          <w:szCs w:val="28"/>
        </w:rPr>
        <w:t>.</w:t>
      </w:r>
    </w:p>
    <w:p w:rsidR="008905D5" w:rsidRPr="003E2144" w:rsidRDefault="008905D5" w:rsidP="008905D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rPr>
      </w:pPr>
      <w:r w:rsidRPr="003E2144">
        <w:rPr>
          <w:rFonts w:ascii="Times New Roman" w:eastAsia="Times New Roman" w:hAnsi="Times New Roman" w:cs="Times New Roman"/>
          <w:color w:val="000000"/>
          <w:sz w:val="28"/>
          <w:szCs w:val="28"/>
        </w:rPr>
        <w:t xml:space="preserve">Если </w:t>
      </w:r>
      <w:r w:rsidRPr="00BC0094">
        <w:rPr>
          <w:rFonts w:ascii="Times New Roman" w:eastAsia="Times New Roman" w:hAnsi="Times New Roman" w:cs="Times New Roman"/>
          <w:color w:val="000000"/>
          <w:sz w:val="28"/>
          <w:szCs w:val="28"/>
        </w:rPr>
        <w:t>граждане отказываются в добровольном порядке от предоставляемых в рамках Подп</w:t>
      </w:r>
      <w:r w:rsidRPr="003E2144">
        <w:rPr>
          <w:rFonts w:ascii="Times New Roman" w:eastAsia="Times New Roman" w:hAnsi="Times New Roman" w:cs="Times New Roman"/>
          <w:color w:val="000000"/>
          <w:sz w:val="28"/>
          <w:szCs w:val="28"/>
        </w:rPr>
        <w:t xml:space="preserve">рограммы жилых помещений, что влечет за собой необходимость Администрации </w:t>
      </w:r>
      <w:r w:rsidRPr="003E2144">
        <w:rPr>
          <w:rFonts w:ascii="Times New Roman" w:eastAsia="Times New Roman" w:hAnsi="Times New Roman" w:cs="Times New Roman"/>
          <w:sz w:val="28"/>
          <w:szCs w:val="28"/>
        </w:rPr>
        <w:t>городского округа город Рыбинск Ярославской области (</w:t>
      </w:r>
      <w:r w:rsidRPr="00BC0094">
        <w:rPr>
          <w:rFonts w:ascii="Times New Roman" w:eastAsia="Times New Roman" w:hAnsi="Times New Roman" w:cs="Times New Roman"/>
          <w:sz w:val="28"/>
          <w:szCs w:val="28"/>
        </w:rPr>
        <w:t>далее</w:t>
      </w:r>
      <w:r w:rsidRPr="003E2144">
        <w:rPr>
          <w:rFonts w:ascii="Times New Roman" w:eastAsia="Times New Roman" w:hAnsi="Times New Roman" w:cs="Times New Roman"/>
          <w:sz w:val="28"/>
          <w:szCs w:val="28"/>
        </w:rPr>
        <w:t xml:space="preserve"> по тексту</w:t>
      </w:r>
      <w:r>
        <w:rPr>
          <w:rFonts w:ascii="Times New Roman" w:eastAsia="Times New Roman" w:hAnsi="Times New Roman" w:cs="Times New Roman"/>
          <w:sz w:val="28"/>
          <w:szCs w:val="28"/>
        </w:rPr>
        <w:t xml:space="preserve"> Подпрограммы</w:t>
      </w:r>
      <w:r w:rsidRPr="003E2144">
        <w:rPr>
          <w:rFonts w:ascii="Times New Roman" w:eastAsia="Times New Roman" w:hAnsi="Times New Roman" w:cs="Times New Roman"/>
          <w:sz w:val="28"/>
          <w:szCs w:val="28"/>
        </w:rPr>
        <w:t xml:space="preserve"> - Администрация)</w:t>
      </w:r>
      <w:r w:rsidRPr="003E2144">
        <w:rPr>
          <w:rFonts w:ascii="Times New Roman" w:eastAsia="Times New Roman" w:hAnsi="Times New Roman" w:cs="Times New Roman"/>
          <w:color w:val="000000"/>
          <w:sz w:val="28"/>
          <w:szCs w:val="28"/>
        </w:rPr>
        <w:t xml:space="preserve"> решать вопрос переселения в судебном порядке, то реализация мероприятий Подпрограммы осуществляется до момента исполнения судебного решения.</w:t>
      </w:r>
    </w:p>
    <w:p w:rsidR="008905D5" w:rsidRPr="0036517F" w:rsidRDefault="008905D5" w:rsidP="008905D5">
      <w:pPr>
        <w:widowControl w:val="0"/>
        <w:adjustRightInd w:val="0"/>
        <w:spacing w:after="0" w:line="240" w:lineRule="auto"/>
        <w:ind w:right="16"/>
        <w:contextualSpacing/>
        <w:jc w:val="both"/>
        <w:rPr>
          <w:rFonts w:ascii="Times New Roman" w:eastAsia="Times New Roman" w:hAnsi="Times New Roman" w:cs="Times New Roman"/>
          <w:color w:val="000000"/>
          <w:sz w:val="50"/>
          <w:szCs w:val="50"/>
        </w:rPr>
      </w:pPr>
    </w:p>
    <w:p w:rsidR="008905D5" w:rsidRPr="003E2144" w:rsidRDefault="008905D5" w:rsidP="008905D5">
      <w:pPr>
        <w:widowControl w:val="0"/>
        <w:adjustRightInd w:val="0"/>
        <w:spacing w:after="0" w:line="240" w:lineRule="auto"/>
        <w:ind w:left="720" w:right="16"/>
        <w:contextualSpacing/>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3.4. Социально-экономическое обоснование Подпрограммы</w:t>
      </w:r>
    </w:p>
    <w:p w:rsidR="008905D5" w:rsidRPr="003E2144" w:rsidRDefault="008905D5" w:rsidP="008905D5">
      <w:pPr>
        <w:widowControl w:val="0"/>
        <w:adjustRightInd w:val="0"/>
        <w:spacing w:after="0" w:line="240" w:lineRule="auto"/>
        <w:ind w:left="720" w:right="16"/>
        <w:contextualSpacing/>
        <w:jc w:val="both"/>
        <w:rPr>
          <w:rFonts w:ascii="Times New Roman" w:eastAsia="Times New Roman" w:hAnsi="Times New Roman" w:cs="Times New Roman"/>
          <w:color w:val="000000"/>
          <w:sz w:val="28"/>
          <w:szCs w:val="28"/>
        </w:rPr>
      </w:pPr>
    </w:p>
    <w:p w:rsidR="008905D5" w:rsidRPr="003E2144"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Осуществляя свои полномочия по обеспечению жильем граждан, проживающих в жилищном фонде, признанном непригодным для проживания, Администрация, не располагает достаточными финансовыми ресурсами для решения проблемы по его ликвидации. Поэтому решение этой проблемы требует консолидации финансовых ресурсов областного и городского бюджетов.</w:t>
      </w:r>
    </w:p>
    <w:p w:rsidR="008905D5" w:rsidRPr="003E2144" w:rsidRDefault="008905D5" w:rsidP="008905D5">
      <w:pPr>
        <w:tabs>
          <w:tab w:val="left" w:pos="426"/>
        </w:tabs>
        <w:spacing w:after="0" w:line="240" w:lineRule="auto"/>
        <w:ind w:firstLine="709"/>
        <w:jc w:val="both"/>
        <w:rPr>
          <w:rFonts w:ascii="Times New Roman" w:eastAsia="Times New Roman" w:hAnsi="Times New Roman" w:cs="Calibri"/>
          <w:color w:val="000000"/>
          <w:sz w:val="28"/>
          <w:szCs w:val="28"/>
        </w:rPr>
      </w:pPr>
      <w:r w:rsidRPr="003E2144">
        <w:rPr>
          <w:rFonts w:ascii="Times New Roman" w:eastAsia="Times New Roman" w:hAnsi="Times New Roman" w:cs="Times New Roman"/>
          <w:sz w:val="28"/>
          <w:szCs w:val="28"/>
        </w:rPr>
        <w:t>Применение программного метода решения проблемы ликвидации жилищного фонда, признанного непригодным для проживания и (или) жилищного фонда с высоким уровнем износа, обеспечит управляемость процессом, достижение целевых показателей реализации проводимых мероприятий, контроль за целевым и эффективным использованием средств, направляемых на расселение данного жилищного фонда.</w:t>
      </w:r>
    </w:p>
    <w:p w:rsidR="008905D5" w:rsidRDefault="008905D5" w:rsidP="008905D5">
      <w:pPr>
        <w:tabs>
          <w:tab w:val="left" w:pos="426"/>
        </w:tabs>
        <w:spacing w:after="0" w:line="240" w:lineRule="auto"/>
        <w:ind w:firstLine="709"/>
        <w:jc w:val="both"/>
        <w:rPr>
          <w:rFonts w:ascii="Times New Roman" w:eastAsia="Times New Roman" w:hAnsi="Times New Roman" w:cs="Calibri"/>
          <w:color w:val="000000"/>
          <w:sz w:val="28"/>
          <w:szCs w:val="28"/>
        </w:rPr>
      </w:pPr>
      <w:r w:rsidRPr="003E2144">
        <w:rPr>
          <w:rFonts w:ascii="Times New Roman" w:eastAsia="Times New Roman" w:hAnsi="Times New Roman" w:cs="Calibri"/>
          <w:color w:val="000000"/>
          <w:sz w:val="28"/>
          <w:szCs w:val="28"/>
        </w:rPr>
        <w:t>Значительная часть непригодного жилищного фонда городского округа город Рыбинск Ярославской области составляет жилье, занимаемое гражданами на условиях социального найма. Администрация, является собственником жилых помещений и исполняет полномочия по обеспечению жильем</w:t>
      </w:r>
      <w:r>
        <w:rPr>
          <w:rFonts w:ascii="Times New Roman" w:eastAsia="Times New Roman" w:hAnsi="Times New Roman" w:cs="Calibri"/>
          <w:color w:val="000000"/>
          <w:sz w:val="28"/>
          <w:szCs w:val="28"/>
        </w:rPr>
        <w:t xml:space="preserve"> данных граждан</w:t>
      </w:r>
      <w:r w:rsidRPr="003E2144">
        <w:rPr>
          <w:rFonts w:ascii="Times New Roman" w:eastAsia="Times New Roman" w:hAnsi="Times New Roman" w:cs="Calibri"/>
          <w:color w:val="000000"/>
          <w:sz w:val="28"/>
          <w:szCs w:val="28"/>
        </w:rPr>
        <w:t xml:space="preserve"> из вторичного фонда по договорам социального найма.</w:t>
      </w:r>
    </w:p>
    <w:p w:rsidR="008905D5" w:rsidRDefault="008905D5" w:rsidP="008905D5">
      <w:pPr>
        <w:tabs>
          <w:tab w:val="left" w:pos="426"/>
        </w:tabs>
        <w:spacing w:after="0" w:line="240" w:lineRule="auto"/>
        <w:ind w:firstLine="709"/>
        <w:jc w:val="both"/>
        <w:rPr>
          <w:rFonts w:ascii="Times New Roman" w:eastAsia="Times New Roman" w:hAnsi="Times New Roman" w:cs="Calibri"/>
          <w:color w:val="000000"/>
          <w:sz w:val="28"/>
          <w:szCs w:val="28"/>
        </w:rPr>
      </w:pPr>
    </w:p>
    <w:p w:rsidR="008905D5" w:rsidRPr="003E2144" w:rsidRDefault="008905D5" w:rsidP="008905D5">
      <w:pPr>
        <w:widowControl w:val="0"/>
        <w:autoSpaceDE w:val="0"/>
        <w:autoSpaceDN w:val="0"/>
        <w:adjustRightInd w:val="0"/>
        <w:spacing w:after="0" w:line="240" w:lineRule="auto"/>
        <w:ind w:right="16" w:firstLine="709"/>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3.5. Финансирование Подпрограммы</w:t>
      </w:r>
    </w:p>
    <w:p w:rsidR="008905D5" w:rsidRPr="003E2144" w:rsidRDefault="008905D5" w:rsidP="008905D5">
      <w:pPr>
        <w:widowControl w:val="0"/>
        <w:autoSpaceDE w:val="0"/>
        <w:autoSpaceDN w:val="0"/>
        <w:adjustRightInd w:val="0"/>
        <w:spacing w:after="0" w:line="240" w:lineRule="auto"/>
        <w:ind w:right="16" w:firstLine="709"/>
        <w:jc w:val="center"/>
        <w:rPr>
          <w:rFonts w:ascii="Times New Roman" w:eastAsia="Times New Roman" w:hAnsi="Times New Roman" w:cs="Times New Roman"/>
          <w:sz w:val="16"/>
          <w:szCs w:val="16"/>
        </w:rPr>
      </w:pPr>
    </w:p>
    <w:p w:rsidR="008905D5" w:rsidRDefault="008905D5" w:rsidP="008905D5">
      <w:pPr>
        <w:widowControl w:val="0"/>
        <w:adjustRightInd w:val="0"/>
        <w:spacing w:after="0" w:line="240" w:lineRule="auto"/>
        <w:ind w:right="-1"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Предоставление финансовой поддер</w:t>
      </w:r>
      <w:r>
        <w:rPr>
          <w:rFonts w:ascii="Times New Roman" w:eastAsia="Times New Roman" w:hAnsi="Times New Roman" w:cs="Times New Roman"/>
          <w:sz w:val="28"/>
          <w:szCs w:val="28"/>
        </w:rPr>
        <w:t xml:space="preserve">жки за счет средств областного </w:t>
      </w:r>
      <w:r w:rsidRPr="003E2144">
        <w:rPr>
          <w:rFonts w:ascii="Times New Roman" w:eastAsia="Times New Roman" w:hAnsi="Times New Roman" w:cs="Times New Roman"/>
          <w:sz w:val="28"/>
          <w:szCs w:val="28"/>
        </w:rPr>
        <w:t>и городского бюджетов осуществляется для приобретения жилых помещений</w:t>
      </w:r>
      <w:r>
        <w:rPr>
          <w:rFonts w:ascii="Times New Roman" w:eastAsia="Times New Roman" w:hAnsi="Times New Roman" w:cs="Times New Roman"/>
          <w:sz w:val="28"/>
          <w:szCs w:val="28"/>
        </w:rPr>
        <w:t xml:space="preserve">, </w:t>
      </w:r>
      <w:r w:rsidRPr="00A653F3">
        <w:rPr>
          <w:rFonts w:ascii="Times New Roman" w:hAnsi="Times New Roman" w:cs="Times New Roman"/>
          <w:sz w:val="28"/>
          <w:szCs w:val="28"/>
        </w:rPr>
        <w:t>в том числе в строящихся домах, долевого участия в строительстве или строительства домов</w:t>
      </w:r>
      <w:r>
        <w:rPr>
          <w:rFonts w:ascii="Times New Roman" w:eastAsia="Times New Roman" w:hAnsi="Times New Roman" w:cs="Times New Roman"/>
          <w:sz w:val="28"/>
          <w:szCs w:val="28"/>
        </w:rPr>
        <w:t xml:space="preserve"> и выплаты возмещений за жилые помещения </w:t>
      </w:r>
      <w:r w:rsidRPr="00A653F3">
        <w:rPr>
          <w:rFonts w:ascii="Times New Roman" w:hAnsi="Times New Roman" w:cs="Times New Roman"/>
          <w:sz w:val="28"/>
          <w:szCs w:val="28"/>
        </w:rPr>
        <w:t>в связи с изъятием земельного участка для муниципальных нужд</w:t>
      </w:r>
      <w:r>
        <w:rPr>
          <w:rFonts w:ascii="Times New Roman" w:hAnsi="Times New Roman" w:cs="Times New Roman"/>
          <w:sz w:val="28"/>
          <w:szCs w:val="28"/>
        </w:rPr>
        <w:t>.</w:t>
      </w:r>
    </w:p>
    <w:p w:rsidR="008905D5" w:rsidRPr="003E2144" w:rsidRDefault="008905D5" w:rsidP="008905D5">
      <w:pPr>
        <w:widowControl w:val="0"/>
        <w:adjustRightInd w:val="0"/>
        <w:spacing w:after="0" w:line="240" w:lineRule="auto"/>
        <w:ind w:right="-1" w:firstLine="709"/>
        <w:jc w:val="both"/>
        <w:rPr>
          <w:rFonts w:ascii="Times New Roman" w:eastAsia="Times New Roman" w:hAnsi="Times New Roman" w:cs="Times New Roman"/>
          <w:color w:val="000000"/>
          <w:sz w:val="28"/>
          <w:szCs w:val="28"/>
        </w:rPr>
      </w:pPr>
      <w:r w:rsidRPr="003E2144">
        <w:rPr>
          <w:rFonts w:ascii="Times New Roman" w:eastAsia="Times New Roman" w:hAnsi="Times New Roman" w:cs="Times New Roman"/>
          <w:color w:val="000000"/>
          <w:sz w:val="28"/>
          <w:szCs w:val="28"/>
        </w:rPr>
        <w:t xml:space="preserve">Допускается приобретение жилых помещений в многоквартирных домах у лиц, не являющихся застройщиками. При этом стоимость 1 квадратного метра общей площади жилых помещений, предоставляемых гражданам в соответствии с Подпрограммой, не должна превышать предельной стоимости 1 квадратного метра общей площади жилого помещения, ежегодно устанавливаемой Министерством строительства и жилищно-коммунального хозяйства Российской Федерации при приобретении жилых помещений. </w:t>
      </w:r>
    </w:p>
    <w:p w:rsidR="008905D5" w:rsidRPr="003E2144" w:rsidRDefault="008905D5" w:rsidP="008905D5">
      <w:pPr>
        <w:widowControl w:val="0"/>
        <w:adjustRightInd w:val="0"/>
        <w:spacing w:after="0" w:line="240" w:lineRule="auto"/>
        <w:ind w:right="-1" w:firstLine="709"/>
        <w:jc w:val="both"/>
        <w:rPr>
          <w:rFonts w:ascii="Times New Roman" w:eastAsia="Calibri" w:hAnsi="Times New Roman" w:cs="Times New Roman"/>
          <w:sz w:val="28"/>
          <w:szCs w:val="28"/>
        </w:rPr>
      </w:pPr>
      <w:r w:rsidRPr="003E2144">
        <w:rPr>
          <w:rFonts w:ascii="Times New Roman" w:eastAsia="Calibri" w:hAnsi="Times New Roman" w:cs="Times New Roman"/>
          <w:sz w:val="28"/>
          <w:szCs w:val="28"/>
        </w:rPr>
        <w:t>Собственникам, у которых жилые помещения признаны непригодными для проживания и не имеющи</w:t>
      </w:r>
      <w:r>
        <w:rPr>
          <w:rFonts w:ascii="Times New Roman" w:eastAsia="Calibri" w:hAnsi="Times New Roman" w:cs="Times New Roman"/>
          <w:sz w:val="28"/>
          <w:szCs w:val="28"/>
        </w:rPr>
        <w:t>м</w:t>
      </w:r>
      <w:r w:rsidRPr="003E2144">
        <w:rPr>
          <w:rFonts w:ascii="Times New Roman" w:eastAsia="Calibri" w:hAnsi="Times New Roman" w:cs="Times New Roman"/>
          <w:sz w:val="28"/>
          <w:szCs w:val="28"/>
        </w:rPr>
        <w:t xml:space="preserve"> других жилых помещений, а также</w:t>
      </w:r>
      <w:r w:rsidRPr="003E2144">
        <w:rPr>
          <w:rFonts w:ascii="Times New Roman" w:eastAsia="Times New Roman" w:hAnsi="Times New Roman" w:cs="Times New Roman"/>
          <w:sz w:val="28"/>
          <w:szCs w:val="20"/>
          <w:lang w:eastAsia="zh-CN"/>
        </w:rPr>
        <w:t xml:space="preserve"> состоящи</w:t>
      </w:r>
      <w:r>
        <w:rPr>
          <w:rFonts w:ascii="Times New Roman" w:eastAsia="Times New Roman" w:hAnsi="Times New Roman" w:cs="Times New Roman"/>
          <w:sz w:val="28"/>
          <w:szCs w:val="20"/>
          <w:lang w:eastAsia="zh-CN"/>
        </w:rPr>
        <w:t>м</w:t>
      </w:r>
      <w:r w:rsidRPr="003E2144">
        <w:rPr>
          <w:rFonts w:ascii="Times New Roman" w:eastAsia="Times New Roman" w:hAnsi="Times New Roman" w:cs="Times New Roman"/>
          <w:sz w:val="28"/>
          <w:szCs w:val="20"/>
          <w:lang w:eastAsia="zh-CN"/>
        </w:rPr>
        <w:t xml:space="preserve"> на учете в качестве нуждающихся в жилых помещениях</w:t>
      </w:r>
      <w:r w:rsidRPr="003E2144">
        <w:rPr>
          <w:rFonts w:ascii="Times New Roman" w:eastAsia="Calibri" w:hAnsi="Times New Roman" w:cs="Times New Roman"/>
          <w:sz w:val="28"/>
          <w:szCs w:val="28"/>
        </w:rPr>
        <w:t xml:space="preserve">, предоставляются жилые помещения. </w:t>
      </w:r>
    </w:p>
    <w:p w:rsidR="008905D5" w:rsidRPr="003E2144" w:rsidRDefault="008905D5" w:rsidP="008905D5">
      <w:pPr>
        <w:widowControl w:val="0"/>
        <w:tabs>
          <w:tab w:val="left" w:pos="284"/>
          <w:tab w:val="left" w:pos="426"/>
          <w:tab w:val="num" w:pos="2520"/>
        </w:tabs>
        <w:autoSpaceDE w:val="0"/>
        <w:autoSpaceDN w:val="0"/>
        <w:adjustRightInd w:val="0"/>
        <w:spacing w:after="0" w:line="240" w:lineRule="auto"/>
        <w:ind w:right="16"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При обосновании объема средств долевого финансирования Подпрограммы учитывается предоставление взамен изымаемого жилого помещения другого жилого помещения, равнозначного по общей площади, ранее занимаемому жилому помещению. </w:t>
      </w:r>
    </w:p>
    <w:p w:rsidR="008905D5" w:rsidRPr="003E2144" w:rsidRDefault="008905D5" w:rsidP="008905D5">
      <w:pPr>
        <w:widowControl w:val="0"/>
        <w:tabs>
          <w:tab w:val="left" w:pos="426"/>
        </w:tabs>
        <w:adjustRightInd w:val="0"/>
        <w:spacing w:after="0" w:line="240" w:lineRule="auto"/>
        <w:ind w:right="16"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Минимальная доля финансирования на переселение из жилищного фонда, признанного непригодным для проживания, и (или) жилищного фонда с высоким уровнем износа за счет средств городского бюджета составляет 15 процентов</w:t>
      </w:r>
      <w:r>
        <w:rPr>
          <w:rFonts w:ascii="Times New Roman" w:eastAsia="Times New Roman" w:hAnsi="Times New Roman" w:cs="Times New Roman"/>
          <w:sz w:val="28"/>
          <w:szCs w:val="28"/>
        </w:rPr>
        <w:t xml:space="preserve">. </w:t>
      </w:r>
    </w:p>
    <w:p w:rsidR="008905D5" w:rsidRPr="00CA42B5" w:rsidRDefault="008905D5" w:rsidP="008905D5">
      <w:pPr>
        <w:widowControl w:val="0"/>
        <w:tabs>
          <w:tab w:val="left" w:pos="426"/>
        </w:tabs>
        <w:adjustRightInd w:val="0"/>
        <w:spacing w:after="0" w:line="240" w:lineRule="auto"/>
        <w:ind w:right="16"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Финансирование расходов, связанных с реализацией Подпрограммы, </w:t>
      </w:r>
      <w:r w:rsidRPr="00CA42B5">
        <w:rPr>
          <w:rFonts w:ascii="Times New Roman" w:eastAsia="Times New Roman" w:hAnsi="Times New Roman" w:cs="Times New Roman"/>
          <w:sz w:val="28"/>
          <w:szCs w:val="28"/>
        </w:rPr>
        <w:t>производится в пределах средств, предусмотренных в городском бюджете.</w:t>
      </w:r>
    </w:p>
    <w:p w:rsidR="008905D5" w:rsidRPr="00CA42B5" w:rsidRDefault="008905D5" w:rsidP="008905D5">
      <w:pPr>
        <w:widowControl w:val="0"/>
        <w:adjustRightInd w:val="0"/>
        <w:spacing w:after="0" w:line="240" w:lineRule="auto"/>
        <w:ind w:right="-1" w:firstLine="709"/>
        <w:jc w:val="both"/>
        <w:rPr>
          <w:rFonts w:ascii="Times New Roman" w:eastAsia="Times New Roman" w:hAnsi="Times New Roman" w:cs="Times New Roman"/>
          <w:sz w:val="28"/>
          <w:szCs w:val="28"/>
        </w:rPr>
      </w:pPr>
      <w:r w:rsidRPr="00CA42B5">
        <w:rPr>
          <w:rFonts w:ascii="Times New Roman" w:eastAsia="Calibri" w:hAnsi="Times New Roman" w:cs="Times New Roman"/>
          <w:sz w:val="28"/>
        </w:rPr>
        <w:t xml:space="preserve">Мероприятия Подпрограммы реализуются Администрацией путем:                                </w:t>
      </w:r>
      <w:r w:rsidRPr="00CA42B5">
        <w:rPr>
          <w:rFonts w:ascii="Times New Roman" w:eastAsia="Calibri" w:hAnsi="Times New Roman" w:cs="Times New Roman"/>
          <w:sz w:val="28"/>
          <w:szCs w:val="28"/>
        </w:rPr>
        <w:t xml:space="preserve">- </w:t>
      </w:r>
      <w:r w:rsidRPr="00CA42B5">
        <w:rPr>
          <w:rFonts w:ascii="Times New Roman" w:eastAsia="Times New Roman" w:hAnsi="Times New Roman" w:cs="Times New Roman"/>
          <w:sz w:val="28"/>
          <w:szCs w:val="28"/>
        </w:rPr>
        <w:t xml:space="preserve">приобретения жилых помещений (в том числе на вторичном рынке) и </w:t>
      </w:r>
      <w:r w:rsidRPr="00CA42B5">
        <w:rPr>
          <w:rFonts w:ascii="Times New Roman" w:hAnsi="Times New Roman" w:cs="Times New Roman"/>
          <w:sz w:val="28"/>
          <w:szCs w:val="28"/>
          <w:shd w:val="clear" w:color="auto" w:fill="FFFFFF"/>
        </w:rPr>
        <w:t>выплаты размера возмещения за изымаемое жилое помещение в связи с изъятием земельного участка для муниципальных нужд</w:t>
      </w:r>
      <w:r w:rsidRPr="00CA42B5">
        <w:rPr>
          <w:rFonts w:ascii="Times New Roman" w:eastAsia="Calibri" w:hAnsi="Times New Roman" w:cs="Times New Roman"/>
          <w:sz w:val="28"/>
          <w:szCs w:val="28"/>
        </w:rPr>
        <w:t>;</w:t>
      </w:r>
    </w:p>
    <w:p w:rsidR="008905D5" w:rsidRPr="00CA42B5" w:rsidRDefault="008905D5" w:rsidP="008905D5">
      <w:pPr>
        <w:tabs>
          <w:tab w:val="left" w:pos="142"/>
        </w:tabs>
        <w:spacing w:after="0" w:line="240" w:lineRule="auto"/>
        <w:ind w:right="-1"/>
        <w:jc w:val="both"/>
        <w:rPr>
          <w:rFonts w:ascii="Times New Roman" w:eastAsia="Calibri" w:hAnsi="Times New Roman" w:cs="Times New Roman"/>
          <w:sz w:val="28"/>
          <w:szCs w:val="28"/>
        </w:rPr>
      </w:pPr>
      <w:r w:rsidRPr="00CA42B5">
        <w:rPr>
          <w:rFonts w:ascii="Times New Roman" w:eastAsia="Calibri" w:hAnsi="Times New Roman" w:cs="Times New Roman"/>
          <w:sz w:val="28"/>
          <w:szCs w:val="28"/>
        </w:rPr>
        <w:t>-</w:t>
      </w:r>
      <w:r w:rsidRPr="00CA42B5">
        <w:rPr>
          <w:rFonts w:ascii="Times New Roman" w:eastAsia="Calibri" w:hAnsi="Times New Roman" w:cs="Times New Roman"/>
          <w:sz w:val="28"/>
          <w:szCs w:val="28"/>
        </w:rPr>
        <w:tab/>
      </w:r>
      <w:r w:rsidRPr="00CA42B5">
        <w:rPr>
          <w:rFonts w:ascii="Times New Roman" w:hAnsi="Times New Roman" w:cs="Times New Roman"/>
          <w:sz w:val="28"/>
          <w:szCs w:val="28"/>
          <w:shd w:val="clear" w:color="auto" w:fill="FFFFFF"/>
        </w:rPr>
        <w:t>выплаты размера возмещения за изымаемое жилое помещение в связи с изъятием земельного участка для муниципальных нужд</w:t>
      </w:r>
      <w:r w:rsidRPr="00CA42B5">
        <w:rPr>
          <w:rFonts w:ascii="Times New Roman" w:eastAsia="Calibri" w:hAnsi="Times New Roman" w:cs="Times New Roman"/>
          <w:sz w:val="28"/>
          <w:szCs w:val="28"/>
        </w:rPr>
        <w:t>;</w:t>
      </w:r>
    </w:p>
    <w:p w:rsidR="008905D5" w:rsidRPr="00CA42B5" w:rsidRDefault="008905D5" w:rsidP="008905D5">
      <w:pPr>
        <w:tabs>
          <w:tab w:val="left" w:pos="142"/>
        </w:tabs>
        <w:spacing w:after="0" w:line="240" w:lineRule="auto"/>
        <w:ind w:right="-1"/>
        <w:jc w:val="both"/>
        <w:rPr>
          <w:rFonts w:ascii="Times New Roman" w:eastAsia="Calibri" w:hAnsi="Times New Roman" w:cs="Times New Roman"/>
          <w:sz w:val="28"/>
          <w:szCs w:val="28"/>
        </w:rPr>
      </w:pPr>
      <w:r w:rsidRPr="00CA42B5">
        <w:rPr>
          <w:rFonts w:ascii="Times New Roman" w:eastAsia="Calibri" w:hAnsi="Times New Roman" w:cs="Times New Roman"/>
          <w:sz w:val="28"/>
          <w:szCs w:val="28"/>
        </w:rPr>
        <w:t xml:space="preserve">- </w:t>
      </w:r>
      <w:r w:rsidRPr="00CA42B5">
        <w:rPr>
          <w:rFonts w:ascii="Times New Roman" w:eastAsia="Times New Roman" w:hAnsi="Times New Roman" w:cs="Times New Roman"/>
          <w:sz w:val="28"/>
          <w:szCs w:val="28"/>
        </w:rPr>
        <w:t>предоставления жилых помещений гражданам, переселяемым из жилищного фонда, признанного непригодным для проживания в свободный вторичный жилищный фонд.</w:t>
      </w:r>
    </w:p>
    <w:p w:rsidR="008905D5" w:rsidRPr="003E2144" w:rsidRDefault="008905D5" w:rsidP="008905D5">
      <w:pPr>
        <w:spacing w:after="0" w:line="240" w:lineRule="auto"/>
        <w:ind w:left="2" w:firstLine="707"/>
        <w:jc w:val="both"/>
        <w:rPr>
          <w:rFonts w:ascii="Times New Roman" w:eastAsia="Calibri" w:hAnsi="Times New Roman" w:cs="Times New Roman"/>
          <w:sz w:val="28"/>
        </w:rPr>
      </w:pPr>
      <w:r w:rsidRPr="00CA42B5">
        <w:rPr>
          <w:rFonts w:ascii="Times New Roman" w:eastAsia="Calibri" w:hAnsi="Times New Roman" w:cs="Times New Roman"/>
          <w:sz w:val="28"/>
        </w:rPr>
        <w:t>Предоставление</w:t>
      </w:r>
      <w:r w:rsidRPr="003E2144">
        <w:rPr>
          <w:rFonts w:ascii="Times New Roman" w:eastAsia="Calibri" w:hAnsi="Times New Roman" w:cs="Times New Roman"/>
          <w:sz w:val="28"/>
        </w:rPr>
        <w:t xml:space="preserve"> гражданам жилых помещений в рамках Подпрограммы осуществляется исходя из следующих положений жилищного законодательства:</w:t>
      </w:r>
    </w:p>
    <w:p w:rsidR="008905D5" w:rsidRPr="003E2144" w:rsidRDefault="008905D5" w:rsidP="008905D5">
      <w:pPr>
        <w:spacing w:after="0" w:line="240" w:lineRule="auto"/>
        <w:jc w:val="both"/>
        <w:rPr>
          <w:rFonts w:ascii="Times New Roman" w:eastAsia="Calibri" w:hAnsi="Times New Roman" w:cs="Times New Roman"/>
          <w:sz w:val="28"/>
        </w:rPr>
      </w:pPr>
      <w:r w:rsidRPr="003E2144">
        <w:rPr>
          <w:rFonts w:ascii="Times New Roman" w:eastAsia="Calibri" w:hAnsi="Times New Roman" w:cs="Times New Roman"/>
          <w:sz w:val="28"/>
        </w:rPr>
        <w:t>- граждане, занимающие жилые помещения по договору социального найма и выселяемые в порядке, установленном статьями 86, 89 Жилищного кодекса Российской Федерации, имеют право на предоставление другого благоустроенного применительно к условиям населенного пункта жилого помещения по договору социального найма, равнозначного по общей площади, ранее занимаемому жилому помещению;</w:t>
      </w:r>
    </w:p>
    <w:p w:rsidR="008905D5" w:rsidRPr="003E2144" w:rsidRDefault="008905D5" w:rsidP="008905D5">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xml:space="preserve">- граждане, </w:t>
      </w:r>
      <w:r w:rsidRPr="003E2144">
        <w:rPr>
          <w:rFonts w:ascii="Times New Roman" w:eastAsia="Calibri" w:hAnsi="Times New Roman" w:cs="Times New Roman"/>
          <w:sz w:val="28"/>
        </w:rPr>
        <w:t xml:space="preserve">являющиеся </w:t>
      </w:r>
      <w:r>
        <w:rPr>
          <w:rFonts w:ascii="Times New Roman" w:eastAsia="Calibri" w:hAnsi="Times New Roman" w:cs="Times New Roman"/>
          <w:sz w:val="28"/>
        </w:rPr>
        <w:t xml:space="preserve">собственниками </w:t>
      </w:r>
      <w:r w:rsidRPr="003E2144">
        <w:rPr>
          <w:rFonts w:ascii="Times New Roman" w:eastAsia="Calibri" w:hAnsi="Times New Roman" w:cs="Times New Roman"/>
          <w:sz w:val="28"/>
        </w:rPr>
        <w:t xml:space="preserve">жилых помещений в многоквартирных  домах,  в соответствии  со  статьей  32  Жилищного  кодекса  Российской  Федерации </w:t>
      </w:r>
      <w:r w:rsidRPr="003E2144">
        <w:rPr>
          <w:rFonts w:ascii="Times New Roman" w:eastAsia="Calibri" w:hAnsi="Times New Roman" w:cs="Times New Roman"/>
          <w:sz w:val="28"/>
        </w:rPr>
        <w:lastRenderedPageBreak/>
        <w:t xml:space="preserve">имеют  право  на  выплату  размера  возмещения  за  изымаемое  жилое помещение в связи с изъятием земельного участка для муниципальных нужд. Размер возмещения за жилое </w:t>
      </w:r>
      <w:r>
        <w:rPr>
          <w:rFonts w:ascii="Times New Roman" w:eastAsia="Calibri" w:hAnsi="Times New Roman" w:cs="Times New Roman"/>
          <w:sz w:val="28"/>
        </w:rPr>
        <w:t xml:space="preserve">помещение, </w:t>
      </w:r>
      <w:r w:rsidRPr="003E2144">
        <w:rPr>
          <w:rFonts w:ascii="Times New Roman" w:eastAsia="Calibri" w:hAnsi="Times New Roman" w:cs="Times New Roman"/>
          <w:sz w:val="28"/>
        </w:rPr>
        <w:t>сроки  и  другие  условия  при определении  размера  возмещения  за  изымаемое  жилое  помещение определяются  соглашением  об  изъятии  недвижимости  для  муниципальных нужд, заключаемым Администрацией с собственником жилого помещения.</w:t>
      </w:r>
    </w:p>
    <w:p w:rsidR="008905D5" w:rsidRPr="003E2144" w:rsidRDefault="008905D5" w:rsidP="008905D5">
      <w:pPr>
        <w:spacing w:after="0" w:line="240" w:lineRule="auto"/>
        <w:ind w:firstLine="709"/>
        <w:jc w:val="both"/>
        <w:rPr>
          <w:rFonts w:ascii="Times New Roman" w:eastAsia="Calibri" w:hAnsi="Times New Roman" w:cs="Times New Roman"/>
          <w:sz w:val="28"/>
        </w:rPr>
      </w:pPr>
      <w:r w:rsidRPr="003E2144">
        <w:rPr>
          <w:rFonts w:ascii="Times New Roman" w:eastAsia="Calibri" w:hAnsi="Times New Roman" w:cs="Times New Roman"/>
          <w:sz w:val="28"/>
        </w:rPr>
        <w:t>Кроме того,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w:t>
      </w:r>
    </w:p>
    <w:p w:rsidR="008905D5" w:rsidRPr="003E2144" w:rsidRDefault="008905D5" w:rsidP="008905D5">
      <w:pPr>
        <w:widowControl w:val="0"/>
        <w:tabs>
          <w:tab w:val="left" w:pos="426"/>
        </w:tabs>
        <w:adjustRightInd w:val="0"/>
        <w:spacing w:after="0" w:line="240" w:lineRule="auto"/>
        <w:ind w:right="16" w:firstLine="709"/>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3.6. Механизм реализации Подпрограммы</w:t>
      </w:r>
    </w:p>
    <w:p w:rsidR="008905D5" w:rsidRPr="003E2144" w:rsidRDefault="008905D5" w:rsidP="008905D5">
      <w:pPr>
        <w:widowControl w:val="0"/>
        <w:adjustRightInd w:val="0"/>
        <w:spacing w:after="0" w:line="240" w:lineRule="auto"/>
        <w:ind w:right="16" w:firstLine="709"/>
        <w:jc w:val="center"/>
        <w:rPr>
          <w:rFonts w:ascii="Times New Roman" w:eastAsia="Times New Roman" w:hAnsi="Times New Roman" w:cs="Times New Roman"/>
          <w:color w:val="000000"/>
          <w:sz w:val="28"/>
          <w:szCs w:val="28"/>
        </w:rPr>
      </w:pPr>
    </w:p>
    <w:p w:rsidR="008905D5" w:rsidRPr="003E2144"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3.6.1. Исполнителями данной Подпрограммы являются:</w:t>
      </w:r>
    </w:p>
    <w:p w:rsidR="008905D5" w:rsidRPr="003E2144" w:rsidRDefault="008905D5" w:rsidP="008905D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Управление строительства Администрации городского округа город Рыбинск</w:t>
      </w:r>
      <w:r>
        <w:rPr>
          <w:rFonts w:ascii="Times New Roman" w:eastAsia="Times New Roman" w:hAnsi="Times New Roman" w:cs="Times New Roman"/>
          <w:sz w:val="28"/>
          <w:szCs w:val="28"/>
        </w:rPr>
        <w:t xml:space="preserve"> Ярославской области</w:t>
      </w:r>
      <w:r w:rsidRPr="003E2144">
        <w:rPr>
          <w:rFonts w:ascii="Times New Roman" w:eastAsia="Times New Roman" w:hAnsi="Times New Roman" w:cs="Times New Roman"/>
          <w:sz w:val="28"/>
          <w:szCs w:val="28"/>
        </w:rPr>
        <w:t>;</w:t>
      </w:r>
    </w:p>
    <w:p w:rsidR="008905D5" w:rsidRPr="003E2144" w:rsidRDefault="008905D5" w:rsidP="008905D5">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муниципальное казенное учреждение городского округа город Рыбинск</w:t>
      </w:r>
      <w:r w:rsidRPr="003E2144">
        <w:rPr>
          <w:rFonts w:ascii="Times New Roman" w:eastAsia="Times New Roman" w:hAnsi="Times New Roman" w:cs="Times New Roman"/>
          <w:sz w:val="28"/>
          <w:szCs w:val="28"/>
        </w:rPr>
        <w:t xml:space="preserve"> «Жилкомцентр».</w:t>
      </w:r>
    </w:p>
    <w:p w:rsidR="008905D5" w:rsidRPr="003E2144"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3.6.2. Исполнители Подпрограммы в установленном порядке осуществляют:</w:t>
      </w:r>
    </w:p>
    <w:p w:rsidR="008905D5" w:rsidRPr="003E2144" w:rsidRDefault="008905D5" w:rsidP="008905D5">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3E2144">
        <w:rPr>
          <w:rFonts w:ascii="Times New Roman" w:eastAsia="Times New Roman" w:hAnsi="Times New Roman" w:cs="Times New Roman"/>
          <w:sz w:val="28"/>
          <w:szCs w:val="28"/>
        </w:rPr>
        <w:t>разработку и утверждение Подпрограммы;</w:t>
      </w:r>
    </w:p>
    <w:p w:rsidR="008905D5" w:rsidRPr="003E2144" w:rsidRDefault="008905D5" w:rsidP="008905D5">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sidRPr="003E2144">
        <w:rPr>
          <w:rFonts w:ascii="Times New Roman" w:eastAsia="Times New Roman" w:hAnsi="Times New Roman" w:cs="Times New Roman"/>
          <w:sz w:val="28"/>
          <w:szCs w:val="28"/>
        </w:rPr>
        <w:t>учет жилищного фонда, признанного непригодным для проживания, и (или) жилищного фонда с высоким уровнем износа;</w:t>
      </w:r>
    </w:p>
    <w:p w:rsidR="008905D5" w:rsidRPr="003E2144" w:rsidRDefault="008905D5" w:rsidP="008905D5">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w:t>
      </w:r>
      <w:r w:rsidRPr="003E2144">
        <w:rPr>
          <w:rFonts w:ascii="Times New Roman" w:eastAsia="Times New Roman" w:hAnsi="Times New Roman" w:cs="Times New Roman"/>
          <w:sz w:val="28"/>
          <w:szCs w:val="28"/>
        </w:rPr>
        <w:tab/>
        <w:t>установление очередности по переселению граждан;</w:t>
      </w:r>
    </w:p>
    <w:p w:rsidR="008905D5" w:rsidRPr="003E2144" w:rsidRDefault="008905D5" w:rsidP="008905D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 заключение муниципальных контрактов на приобретение жилых помещений в соответствии с Федеральным </w:t>
      </w:r>
      <w:hyperlink r:id="rId48" w:history="1">
        <w:r w:rsidRPr="003E2144">
          <w:rPr>
            <w:rFonts w:ascii="Times New Roman" w:eastAsia="Times New Roman" w:hAnsi="Times New Roman" w:cs="Times New Roman"/>
            <w:sz w:val="28"/>
            <w:szCs w:val="28"/>
          </w:rPr>
          <w:t>законом</w:t>
        </w:r>
      </w:hyperlink>
      <w:r w:rsidRPr="003E2144">
        <w:rPr>
          <w:rFonts w:ascii="Times New Roman" w:eastAsia="Times New Roman" w:hAnsi="Times New Roman" w:cs="Times New Roman"/>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p>
    <w:p w:rsidR="008905D5" w:rsidRPr="003E2144" w:rsidRDefault="008905D5" w:rsidP="008905D5">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w:t>
      </w:r>
      <w:r w:rsidRPr="003E2144">
        <w:rPr>
          <w:rFonts w:ascii="Times New Roman" w:eastAsia="Times New Roman" w:hAnsi="Times New Roman" w:cs="Times New Roman"/>
          <w:sz w:val="28"/>
          <w:szCs w:val="28"/>
        </w:rPr>
        <w:tab/>
        <w:t xml:space="preserve">предоставление гражданам благоустроенных жилых помещений по договорам социального найма в соответствии со </w:t>
      </w:r>
      <w:hyperlink r:id="rId49" w:history="1">
        <w:r w:rsidRPr="003E2144">
          <w:rPr>
            <w:rFonts w:ascii="Times New Roman" w:eastAsia="Times New Roman" w:hAnsi="Times New Roman" w:cs="Times New Roman"/>
            <w:sz w:val="28"/>
            <w:szCs w:val="28"/>
          </w:rPr>
          <w:t>статьями 86</w:t>
        </w:r>
      </w:hyperlink>
      <w:r w:rsidRPr="003E2144">
        <w:rPr>
          <w:rFonts w:ascii="Times New Roman" w:eastAsia="Times New Roman" w:hAnsi="Times New Roman" w:cs="Times New Roman"/>
          <w:sz w:val="28"/>
          <w:szCs w:val="28"/>
        </w:rPr>
        <w:t xml:space="preserve">, </w:t>
      </w:r>
      <w:hyperlink r:id="rId50" w:history="1">
        <w:r w:rsidRPr="003E2144">
          <w:rPr>
            <w:rFonts w:ascii="Times New Roman" w:eastAsia="Times New Roman" w:hAnsi="Times New Roman" w:cs="Times New Roman"/>
            <w:sz w:val="28"/>
            <w:szCs w:val="28"/>
          </w:rPr>
          <w:t>89</w:t>
        </w:r>
      </w:hyperlink>
      <w:r w:rsidRPr="003E2144">
        <w:rPr>
          <w:rFonts w:ascii="Times New Roman" w:eastAsia="Times New Roman" w:hAnsi="Times New Roman" w:cs="Times New Roman"/>
          <w:sz w:val="28"/>
          <w:szCs w:val="28"/>
        </w:rPr>
        <w:t xml:space="preserve"> Жилищного кодекса Российской Федерации;</w:t>
      </w:r>
    </w:p>
    <w:p w:rsidR="008905D5" w:rsidRPr="003E2144" w:rsidRDefault="008905D5" w:rsidP="008905D5">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w:t>
      </w:r>
      <w:r w:rsidRPr="003E2144">
        <w:rPr>
          <w:rFonts w:ascii="Times New Roman" w:eastAsia="Times New Roman" w:hAnsi="Times New Roman" w:cs="Times New Roman"/>
          <w:sz w:val="28"/>
          <w:szCs w:val="28"/>
        </w:rPr>
        <w:tab/>
        <w:t xml:space="preserve">заключение собственниками жилых помещений соглашения, предусматривающего размер возмещения за изымаемое жилое помещение в соответствии со </w:t>
      </w:r>
      <w:hyperlink r:id="rId51" w:history="1">
        <w:r w:rsidRPr="003E2144">
          <w:rPr>
            <w:rFonts w:ascii="Times New Roman" w:eastAsia="Times New Roman" w:hAnsi="Times New Roman" w:cs="Times New Roman"/>
            <w:sz w:val="28"/>
            <w:szCs w:val="28"/>
          </w:rPr>
          <w:t>статьей 32</w:t>
        </w:r>
      </w:hyperlink>
      <w:r w:rsidRPr="003E2144">
        <w:rPr>
          <w:rFonts w:ascii="Times New Roman" w:eastAsia="Times New Roman" w:hAnsi="Times New Roman" w:cs="Times New Roman"/>
          <w:sz w:val="28"/>
          <w:szCs w:val="28"/>
        </w:rPr>
        <w:t xml:space="preserve"> Жилищного кодекса Российской Федерации;</w:t>
      </w:r>
    </w:p>
    <w:p w:rsidR="008905D5" w:rsidRPr="003E2144" w:rsidRDefault="008905D5" w:rsidP="008905D5">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w:t>
      </w:r>
      <w:r w:rsidRPr="003E2144">
        <w:rPr>
          <w:rFonts w:ascii="Times New Roman" w:eastAsia="Times New Roman" w:hAnsi="Times New Roman" w:cs="Times New Roman"/>
          <w:sz w:val="28"/>
          <w:szCs w:val="28"/>
        </w:rPr>
        <w:tab/>
        <w:t xml:space="preserve">предоставление благоустроенных жилых помещений гражданам, являющимся собственниками расселяемых жилых помещений, в соответствии со </w:t>
      </w:r>
      <w:hyperlink r:id="rId52" w:history="1">
        <w:r w:rsidRPr="003E2144">
          <w:rPr>
            <w:rFonts w:ascii="Times New Roman" w:eastAsia="Times New Roman" w:hAnsi="Times New Roman" w:cs="Times New Roman"/>
            <w:sz w:val="28"/>
            <w:szCs w:val="28"/>
          </w:rPr>
          <w:t>статьей 32</w:t>
        </w:r>
      </w:hyperlink>
      <w:r w:rsidRPr="003E2144">
        <w:rPr>
          <w:rFonts w:ascii="Times New Roman" w:eastAsia="Times New Roman" w:hAnsi="Times New Roman" w:cs="Times New Roman"/>
          <w:sz w:val="28"/>
          <w:szCs w:val="28"/>
        </w:rPr>
        <w:t xml:space="preserve"> Жилищного кодекса Российской Федерации.</w:t>
      </w:r>
    </w:p>
    <w:p w:rsidR="008905D5" w:rsidRPr="003E2144" w:rsidRDefault="008905D5" w:rsidP="008905D5">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3.6.3. Администрация имеет право претендовать на получение средств из бюджета области на реализацию мероприятий по Подпрограмме при соблюдении следующих условий:</w:t>
      </w:r>
    </w:p>
    <w:p w:rsidR="008905D5" w:rsidRPr="003E2144" w:rsidRDefault="008905D5" w:rsidP="008905D5">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наличие</w:t>
      </w:r>
      <w:r w:rsidRPr="003E2144">
        <w:rPr>
          <w:rFonts w:ascii="Times New Roman" w:eastAsia="Times New Roman" w:hAnsi="Times New Roman" w:cs="Times New Roman"/>
          <w:sz w:val="28"/>
          <w:szCs w:val="28"/>
        </w:rPr>
        <w:t xml:space="preserve"> на территории </w:t>
      </w:r>
      <w:r>
        <w:rPr>
          <w:rFonts w:ascii="Times New Roman" w:eastAsia="Times New Roman" w:hAnsi="Times New Roman" w:cs="Times New Roman"/>
          <w:sz w:val="28"/>
          <w:szCs w:val="28"/>
        </w:rPr>
        <w:t xml:space="preserve">городского округа </w:t>
      </w:r>
      <w:r w:rsidRPr="003E2144">
        <w:rPr>
          <w:rFonts w:ascii="Times New Roman" w:eastAsia="Times New Roman" w:hAnsi="Times New Roman" w:cs="Times New Roman"/>
          <w:sz w:val="28"/>
          <w:szCs w:val="28"/>
        </w:rPr>
        <w:t>город Рыбинск</w:t>
      </w: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kern w:val="2"/>
          <w:sz w:val="28"/>
          <w:szCs w:val="28"/>
        </w:rPr>
        <w:t>Ярославской области</w:t>
      </w:r>
      <w:r w:rsidRPr="003E2144">
        <w:rPr>
          <w:rFonts w:ascii="Times New Roman" w:eastAsia="Times New Roman" w:hAnsi="Times New Roman" w:cs="Times New Roman"/>
          <w:sz w:val="28"/>
          <w:szCs w:val="28"/>
        </w:rPr>
        <w:t xml:space="preserve"> жилищного фонда, признанного в установленном порядке непригодным для проживания, и (или) жилищного фонда с высоким уровнем износа;</w:t>
      </w:r>
    </w:p>
    <w:p w:rsidR="008905D5" w:rsidRPr="003E2144" w:rsidRDefault="008905D5" w:rsidP="008905D5">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наличие разработанной и утвержденной Подпрограммы по переселению граждан из жилищного фонда, признанного непригодным для проживания, и (или) жилищного фонда с высоким уровнем износа;</w:t>
      </w:r>
    </w:p>
    <w:p w:rsidR="008905D5" w:rsidRDefault="008905D5" w:rsidP="008905D5">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выделение из городского бюджета средств на софинансирование мероприят</w:t>
      </w:r>
      <w:r>
        <w:rPr>
          <w:rFonts w:ascii="Times New Roman" w:eastAsia="Times New Roman" w:hAnsi="Times New Roman" w:cs="Times New Roman"/>
          <w:sz w:val="28"/>
          <w:szCs w:val="28"/>
        </w:rPr>
        <w:t xml:space="preserve">ий </w:t>
      </w:r>
      <w:r>
        <w:rPr>
          <w:rFonts w:ascii="Times New Roman" w:eastAsia="Times New Roman" w:hAnsi="Times New Roman" w:cs="Times New Roman"/>
          <w:sz w:val="28"/>
          <w:szCs w:val="28"/>
        </w:rPr>
        <w:lastRenderedPageBreak/>
        <w:t>Подпрограммы;</w:t>
      </w:r>
    </w:p>
    <w:p w:rsidR="008905D5" w:rsidRPr="003E2144" w:rsidRDefault="008905D5" w:rsidP="008905D5">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наличие реестра судебных решений с указанием даты вступления их в законную силу.</w:t>
      </w:r>
    </w:p>
    <w:p w:rsidR="008905D5" w:rsidRPr="003E2144" w:rsidRDefault="008905D5" w:rsidP="008905D5">
      <w:pPr>
        <w:widowControl w:val="0"/>
        <w:adjustRightInd w:val="0"/>
        <w:spacing w:after="0" w:line="240" w:lineRule="auto"/>
        <w:ind w:right="-270" w:firstLine="567"/>
        <w:jc w:val="center"/>
        <w:rPr>
          <w:rFonts w:ascii="Times New Roman" w:eastAsia="Times New Roman" w:hAnsi="Times New Roman" w:cs="Times New Roman"/>
          <w:color w:val="000000"/>
          <w:sz w:val="28"/>
          <w:szCs w:val="28"/>
        </w:rPr>
      </w:pPr>
      <w:r w:rsidRPr="003E2144">
        <w:rPr>
          <w:rFonts w:ascii="Times New Roman" w:eastAsia="Times New Roman" w:hAnsi="Times New Roman" w:cs="Times New Roman"/>
          <w:color w:val="000000"/>
          <w:sz w:val="28"/>
          <w:szCs w:val="28"/>
        </w:rPr>
        <w:t>3.7. Индикаторы результативности Подпрограммы</w:t>
      </w:r>
    </w:p>
    <w:p w:rsidR="008905D5" w:rsidRPr="003E2144" w:rsidRDefault="008905D5" w:rsidP="008905D5">
      <w:pPr>
        <w:widowControl w:val="0"/>
        <w:adjustRightInd w:val="0"/>
        <w:spacing w:after="0" w:line="240" w:lineRule="auto"/>
        <w:ind w:right="-270" w:firstLine="567"/>
        <w:jc w:val="center"/>
        <w:rPr>
          <w:rFonts w:ascii="Times New Roman" w:eastAsia="Times New Roman" w:hAnsi="Times New Roman" w:cs="Times New Roman"/>
          <w:color w:val="000000"/>
          <w:sz w:val="28"/>
          <w:szCs w:val="28"/>
        </w:rPr>
      </w:pPr>
    </w:p>
    <w:tbl>
      <w:tblPr>
        <w:tblW w:w="10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127"/>
        <w:gridCol w:w="1275"/>
        <w:gridCol w:w="992"/>
        <w:gridCol w:w="885"/>
        <w:gridCol w:w="886"/>
        <w:gridCol w:w="885"/>
        <w:gridCol w:w="886"/>
      </w:tblGrid>
      <w:tr w:rsidR="008905D5" w:rsidRPr="003E2144" w:rsidTr="0014146C">
        <w:trPr>
          <w:trHeight w:val="1104"/>
        </w:trPr>
        <w:tc>
          <w:tcPr>
            <w:tcW w:w="2268" w:type="dxa"/>
            <w:vAlign w:val="center"/>
          </w:tcPr>
          <w:p w:rsidR="008905D5" w:rsidRPr="003E2144" w:rsidRDefault="008905D5" w:rsidP="0014146C">
            <w:pPr>
              <w:widowControl w:val="0"/>
              <w:adjustRightInd w:val="0"/>
              <w:spacing w:after="0" w:line="240" w:lineRule="auto"/>
              <w:ind w:right="15"/>
              <w:jc w:val="center"/>
              <w:rPr>
                <w:rFonts w:ascii="Times New Roman" w:eastAsia="Times New Roman" w:hAnsi="Times New Roman" w:cs="Times New Roman"/>
                <w:color w:val="000000"/>
                <w:sz w:val="24"/>
                <w:szCs w:val="24"/>
              </w:rPr>
            </w:pPr>
            <w:r w:rsidRPr="003E2144">
              <w:rPr>
                <w:rFonts w:ascii="Times New Roman" w:eastAsia="Times New Roman" w:hAnsi="Times New Roman" w:cs="Times New Roman"/>
                <w:color w:val="000000"/>
                <w:sz w:val="24"/>
                <w:szCs w:val="24"/>
              </w:rPr>
              <w:t>Наименование задачи</w:t>
            </w:r>
          </w:p>
        </w:tc>
        <w:tc>
          <w:tcPr>
            <w:tcW w:w="2127" w:type="dxa"/>
            <w:vAlign w:val="center"/>
          </w:tcPr>
          <w:p w:rsidR="008905D5" w:rsidRPr="003E2144" w:rsidRDefault="008905D5" w:rsidP="0014146C">
            <w:pPr>
              <w:widowControl w:val="0"/>
              <w:adjustRightInd w:val="0"/>
              <w:spacing w:after="0" w:line="240" w:lineRule="auto"/>
              <w:ind w:right="15"/>
              <w:jc w:val="center"/>
              <w:rPr>
                <w:rFonts w:ascii="Times New Roman" w:eastAsia="Times New Roman" w:hAnsi="Times New Roman" w:cs="Times New Roman"/>
                <w:color w:val="000000"/>
                <w:sz w:val="24"/>
                <w:szCs w:val="24"/>
              </w:rPr>
            </w:pPr>
            <w:r w:rsidRPr="003E2144">
              <w:rPr>
                <w:rFonts w:ascii="Times New Roman" w:eastAsia="Times New Roman" w:hAnsi="Times New Roman" w:cs="Times New Roman"/>
                <w:color w:val="000000"/>
                <w:sz w:val="24"/>
                <w:szCs w:val="24"/>
              </w:rPr>
              <w:t>Наименование индикатора</w:t>
            </w:r>
          </w:p>
        </w:tc>
        <w:tc>
          <w:tcPr>
            <w:tcW w:w="1275" w:type="dxa"/>
            <w:tcMar>
              <w:left w:w="0" w:type="dxa"/>
              <w:right w:w="0" w:type="dxa"/>
            </w:tcMar>
            <w:vAlign w:val="center"/>
          </w:tcPr>
          <w:p w:rsidR="008905D5" w:rsidRPr="003E2144"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E2144">
              <w:rPr>
                <w:rFonts w:ascii="Times New Roman" w:eastAsia="Times New Roman" w:hAnsi="Times New Roman" w:cs="Times New Roman"/>
                <w:sz w:val="24"/>
                <w:szCs w:val="24"/>
              </w:rPr>
              <w:t>Единица измерения</w:t>
            </w:r>
          </w:p>
        </w:tc>
        <w:tc>
          <w:tcPr>
            <w:tcW w:w="992" w:type="dxa"/>
            <w:tcMar>
              <w:left w:w="0" w:type="dxa"/>
              <w:right w:w="0" w:type="dxa"/>
            </w:tcMar>
            <w:vAlign w:val="center"/>
          </w:tcPr>
          <w:p w:rsidR="008905D5" w:rsidRDefault="008905D5" w:rsidP="0014146C">
            <w:pPr>
              <w:widowControl w:val="0"/>
              <w:adjustRightInd w:val="0"/>
              <w:spacing w:after="0" w:line="240" w:lineRule="auto"/>
              <w:ind w:left="-142" w:right="-108" w:firstLine="24"/>
              <w:jc w:val="center"/>
              <w:rPr>
                <w:rFonts w:ascii="Times New Roman" w:eastAsia="Times New Roman" w:hAnsi="Times New Roman" w:cs="Times New Roman"/>
                <w:color w:val="000000"/>
                <w:sz w:val="24"/>
                <w:szCs w:val="24"/>
              </w:rPr>
            </w:pPr>
            <w:r w:rsidRPr="003E2144">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3</w:t>
            </w:r>
          </w:p>
          <w:p w:rsidR="008905D5" w:rsidRPr="003E2144" w:rsidRDefault="008905D5" w:rsidP="0014146C">
            <w:pPr>
              <w:widowControl w:val="0"/>
              <w:adjustRightInd w:val="0"/>
              <w:spacing w:after="0" w:line="240" w:lineRule="auto"/>
              <w:ind w:left="-142" w:right="-108" w:firstLine="24"/>
              <w:jc w:val="center"/>
              <w:rPr>
                <w:rFonts w:ascii="Times New Roman" w:eastAsia="Times New Roman" w:hAnsi="Times New Roman" w:cs="Times New Roman"/>
                <w:color w:val="000000"/>
                <w:sz w:val="24"/>
                <w:szCs w:val="24"/>
              </w:rPr>
            </w:pPr>
            <w:r w:rsidRPr="003E2144">
              <w:rPr>
                <w:rFonts w:ascii="Times New Roman" w:eastAsia="Times New Roman" w:hAnsi="Times New Roman" w:cs="Times New Roman"/>
                <w:color w:val="000000"/>
                <w:sz w:val="24"/>
                <w:szCs w:val="24"/>
              </w:rPr>
              <w:t>базовый</w:t>
            </w:r>
          </w:p>
        </w:tc>
        <w:tc>
          <w:tcPr>
            <w:tcW w:w="885" w:type="dxa"/>
            <w:vAlign w:val="center"/>
          </w:tcPr>
          <w:p w:rsidR="008905D5" w:rsidRPr="003E2144"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E2144">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p>
        </w:tc>
        <w:tc>
          <w:tcPr>
            <w:tcW w:w="886" w:type="dxa"/>
            <w:vAlign w:val="center"/>
          </w:tcPr>
          <w:p w:rsidR="008905D5" w:rsidRPr="003E2144"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E2144">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p>
        </w:tc>
        <w:tc>
          <w:tcPr>
            <w:tcW w:w="885" w:type="dxa"/>
            <w:vAlign w:val="center"/>
          </w:tcPr>
          <w:p w:rsidR="008905D5" w:rsidRPr="003E2144"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2026</w:t>
            </w:r>
          </w:p>
        </w:tc>
        <w:tc>
          <w:tcPr>
            <w:tcW w:w="886" w:type="dxa"/>
            <w:vAlign w:val="center"/>
          </w:tcPr>
          <w:p w:rsidR="008905D5"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2027</w:t>
            </w:r>
          </w:p>
        </w:tc>
      </w:tr>
      <w:tr w:rsidR="008905D5" w:rsidRPr="003E2144" w:rsidTr="0014146C">
        <w:trPr>
          <w:trHeight w:val="681"/>
        </w:trPr>
        <w:tc>
          <w:tcPr>
            <w:tcW w:w="2268" w:type="dxa"/>
            <w:vMerge w:val="restart"/>
          </w:tcPr>
          <w:p w:rsidR="008905D5" w:rsidRPr="00873230" w:rsidRDefault="008905D5" w:rsidP="0014146C">
            <w:pPr>
              <w:widowControl w:val="0"/>
              <w:adjustRightInd w:val="0"/>
              <w:spacing w:after="0" w:line="240" w:lineRule="auto"/>
              <w:ind w:right="-108"/>
              <w:rPr>
                <w:rFonts w:ascii="Times New Roman" w:eastAsia="Times New Roman" w:hAnsi="Times New Roman" w:cs="Times New Roman"/>
                <w:color w:val="000000"/>
                <w:sz w:val="24"/>
                <w:szCs w:val="24"/>
              </w:rPr>
            </w:pPr>
            <w:r w:rsidRPr="00873230">
              <w:rPr>
                <w:rFonts w:ascii="Times New Roman" w:eastAsia="Times New Roman" w:hAnsi="Times New Roman" w:cs="Times New Roman"/>
                <w:sz w:val="24"/>
                <w:szCs w:val="24"/>
              </w:rPr>
              <w:t>Обеспечение устойчивого сокращения жилищного фонда, признанного непригодным для проживания, и (или) жилищного фонда с высоким уровнем износа</w:t>
            </w:r>
          </w:p>
        </w:tc>
        <w:tc>
          <w:tcPr>
            <w:tcW w:w="2127" w:type="dxa"/>
          </w:tcPr>
          <w:p w:rsidR="008905D5" w:rsidRPr="003E2144" w:rsidRDefault="008905D5" w:rsidP="0014146C">
            <w:pPr>
              <w:widowControl w:val="0"/>
              <w:adjustRightInd w:val="0"/>
              <w:spacing w:after="0" w:line="240" w:lineRule="auto"/>
              <w:ind w:right="15"/>
              <w:rPr>
                <w:rFonts w:ascii="Times New Roman" w:eastAsia="Times New Roman" w:hAnsi="Times New Roman" w:cs="Times New Roman"/>
                <w:color w:val="000000"/>
                <w:sz w:val="24"/>
                <w:szCs w:val="24"/>
              </w:rPr>
            </w:pPr>
            <w:r w:rsidRPr="003E2144">
              <w:rPr>
                <w:rFonts w:ascii="Times New Roman" w:eastAsia="Times New Roman" w:hAnsi="Times New Roman" w:cs="Times New Roman"/>
                <w:color w:val="000000"/>
                <w:sz w:val="24"/>
                <w:szCs w:val="24"/>
              </w:rPr>
              <w:t>Количество переселенных семей</w:t>
            </w:r>
          </w:p>
        </w:tc>
        <w:tc>
          <w:tcPr>
            <w:tcW w:w="1275" w:type="dxa"/>
            <w:vAlign w:val="center"/>
          </w:tcPr>
          <w:p w:rsidR="008905D5" w:rsidRPr="003E2144"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E2144">
              <w:rPr>
                <w:rFonts w:ascii="Times New Roman" w:eastAsia="Times New Roman" w:hAnsi="Times New Roman" w:cs="Times New Roman"/>
                <w:sz w:val="24"/>
                <w:szCs w:val="24"/>
              </w:rPr>
              <w:t>семей</w:t>
            </w:r>
          </w:p>
        </w:tc>
        <w:tc>
          <w:tcPr>
            <w:tcW w:w="992" w:type="dxa"/>
            <w:vAlign w:val="center"/>
          </w:tcPr>
          <w:p w:rsidR="008905D5" w:rsidRPr="003E2144"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885" w:type="dxa"/>
            <w:vAlign w:val="center"/>
          </w:tcPr>
          <w:p w:rsidR="008905D5" w:rsidRPr="003E2144"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886" w:type="dxa"/>
            <w:vAlign w:val="center"/>
          </w:tcPr>
          <w:p w:rsidR="008905D5" w:rsidRPr="000F09D6"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885" w:type="dxa"/>
            <w:vAlign w:val="center"/>
          </w:tcPr>
          <w:p w:rsidR="008905D5"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886" w:type="dxa"/>
            <w:vAlign w:val="center"/>
          </w:tcPr>
          <w:p w:rsidR="008905D5"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8905D5" w:rsidRPr="003E2144" w:rsidTr="0014146C">
        <w:trPr>
          <w:trHeight w:val="692"/>
        </w:trPr>
        <w:tc>
          <w:tcPr>
            <w:tcW w:w="2268" w:type="dxa"/>
            <w:vMerge/>
          </w:tcPr>
          <w:p w:rsidR="008905D5" w:rsidRPr="003E2144" w:rsidRDefault="008905D5" w:rsidP="0014146C">
            <w:pPr>
              <w:widowControl w:val="0"/>
              <w:adjustRightInd w:val="0"/>
              <w:spacing w:before="100" w:beforeAutospacing="1" w:after="100" w:afterAutospacing="1" w:line="240" w:lineRule="auto"/>
              <w:ind w:right="15"/>
              <w:rPr>
                <w:rFonts w:ascii="Times New Roman" w:eastAsia="Times New Roman" w:hAnsi="Times New Roman" w:cs="Times New Roman"/>
                <w:color w:val="000000"/>
                <w:sz w:val="24"/>
                <w:szCs w:val="24"/>
              </w:rPr>
            </w:pPr>
          </w:p>
        </w:tc>
        <w:tc>
          <w:tcPr>
            <w:tcW w:w="2127" w:type="dxa"/>
          </w:tcPr>
          <w:p w:rsidR="008905D5" w:rsidRPr="003E2144" w:rsidRDefault="008905D5" w:rsidP="0014146C">
            <w:pPr>
              <w:widowControl w:val="0"/>
              <w:adjustRightInd w:val="0"/>
              <w:spacing w:before="100" w:beforeAutospacing="1" w:after="100" w:afterAutospacing="1" w:line="240" w:lineRule="auto"/>
              <w:ind w:right="15"/>
              <w:rPr>
                <w:rFonts w:ascii="Times New Roman" w:eastAsia="Times New Roman" w:hAnsi="Times New Roman" w:cs="Times New Roman"/>
                <w:color w:val="000000"/>
                <w:sz w:val="24"/>
                <w:szCs w:val="24"/>
              </w:rPr>
            </w:pPr>
            <w:r w:rsidRPr="003E2144">
              <w:rPr>
                <w:rFonts w:ascii="Times New Roman" w:eastAsia="Times New Roman" w:hAnsi="Times New Roman" w:cs="Times New Roman"/>
                <w:color w:val="000000"/>
                <w:sz w:val="24"/>
                <w:szCs w:val="24"/>
              </w:rPr>
              <w:t>Количество переселенных человек</w:t>
            </w:r>
          </w:p>
        </w:tc>
        <w:tc>
          <w:tcPr>
            <w:tcW w:w="1275" w:type="dxa"/>
            <w:vAlign w:val="center"/>
          </w:tcPr>
          <w:p w:rsidR="008905D5" w:rsidRPr="003E2144"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E2144">
              <w:rPr>
                <w:rFonts w:ascii="Times New Roman" w:eastAsia="Times New Roman" w:hAnsi="Times New Roman" w:cs="Times New Roman"/>
                <w:sz w:val="24"/>
                <w:szCs w:val="24"/>
              </w:rPr>
              <w:t>человек</w:t>
            </w:r>
          </w:p>
        </w:tc>
        <w:tc>
          <w:tcPr>
            <w:tcW w:w="992" w:type="dxa"/>
            <w:vAlign w:val="center"/>
          </w:tcPr>
          <w:p w:rsidR="008905D5" w:rsidRPr="003E2144"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885" w:type="dxa"/>
            <w:vAlign w:val="center"/>
          </w:tcPr>
          <w:p w:rsidR="008905D5" w:rsidRPr="003E2144"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886" w:type="dxa"/>
            <w:vAlign w:val="center"/>
          </w:tcPr>
          <w:p w:rsidR="008905D5" w:rsidRPr="000F09D6"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885" w:type="dxa"/>
            <w:vAlign w:val="center"/>
          </w:tcPr>
          <w:p w:rsidR="008905D5" w:rsidRPr="0065729B"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23</w:t>
            </w:r>
          </w:p>
        </w:tc>
        <w:tc>
          <w:tcPr>
            <w:tcW w:w="886" w:type="dxa"/>
            <w:vAlign w:val="center"/>
          </w:tcPr>
          <w:p w:rsidR="008905D5"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8905D5" w:rsidRPr="003E2144" w:rsidTr="0014146C">
        <w:trPr>
          <w:trHeight w:val="1104"/>
        </w:trPr>
        <w:tc>
          <w:tcPr>
            <w:tcW w:w="2268" w:type="dxa"/>
            <w:vMerge/>
          </w:tcPr>
          <w:p w:rsidR="008905D5" w:rsidRPr="003E2144" w:rsidRDefault="008905D5" w:rsidP="0014146C">
            <w:pPr>
              <w:widowControl w:val="0"/>
              <w:adjustRightInd w:val="0"/>
              <w:spacing w:before="100" w:beforeAutospacing="1" w:after="100" w:afterAutospacing="1" w:line="240" w:lineRule="auto"/>
              <w:ind w:right="15"/>
              <w:rPr>
                <w:rFonts w:ascii="Times New Roman" w:eastAsia="Times New Roman" w:hAnsi="Times New Roman" w:cs="Times New Roman"/>
                <w:color w:val="000000"/>
                <w:sz w:val="24"/>
                <w:szCs w:val="24"/>
              </w:rPr>
            </w:pPr>
          </w:p>
        </w:tc>
        <w:tc>
          <w:tcPr>
            <w:tcW w:w="2127" w:type="dxa"/>
          </w:tcPr>
          <w:p w:rsidR="008905D5" w:rsidRPr="003E2144" w:rsidRDefault="008905D5" w:rsidP="0014146C">
            <w:pPr>
              <w:widowControl w:val="0"/>
              <w:adjustRightInd w:val="0"/>
              <w:spacing w:before="100" w:beforeAutospacing="1" w:after="100" w:afterAutospacing="1" w:line="240" w:lineRule="auto"/>
              <w:ind w:right="15"/>
              <w:rPr>
                <w:rFonts w:ascii="Times New Roman" w:eastAsia="Times New Roman" w:hAnsi="Times New Roman" w:cs="Times New Roman"/>
                <w:color w:val="000000"/>
                <w:sz w:val="24"/>
                <w:szCs w:val="24"/>
              </w:rPr>
            </w:pPr>
            <w:r w:rsidRPr="003E2144">
              <w:rPr>
                <w:rFonts w:ascii="Times New Roman" w:eastAsia="Times New Roman" w:hAnsi="Times New Roman" w:cs="Times New Roman"/>
                <w:color w:val="000000"/>
                <w:sz w:val="24"/>
                <w:szCs w:val="24"/>
              </w:rPr>
              <w:t>Площадь расселяемых жилых помещений</w:t>
            </w:r>
          </w:p>
        </w:tc>
        <w:tc>
          <w:tcPr>
            <w:tcW w:w="1275" w:type="dxa"/>
            <w:vAlign w:val="center"/>
          </w:tcPr>
          <w:p w:rsidR="008905D5" w:rsidRPr="003E2144"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E2144">
              <w:rPr>
                <w:rFonts w:ascii="Times New Roman" w:eastAsia="Times New Roman" w:hAnsi="Times New Roman" w:cs="Times New Roman"/>
                <w:sz w:val="24"/>
                <w:szCs w:val="24"/>
              </w:rPr>
              <w:t>кв.м</w:t>
            </w:r>
          </w:p>
        </w:tc>
        <w:tc>
          <w:tcPr>
            <w:tcW w:w="992" w:type="dxa"/>
            <w:vAlign w:val="center"/>
          </w:tcPr>
          <w:p w:rsidR="008905D5" w:rsidRPr="003E2144"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458,5</w:t>
            </w:r>
          </w:p>
        </w:tc>
        <w:tc>
          <w:tcPr>
            <w:tcW w:w="885" w:type="dxa"/>
            <w:vAlign w:val="center"/>
          </w:tcPr>
          <w:p w:rsidR="008905D5" w:rsidRPr="003E2144" w:rsidRDefault="008905D5" w:rsidP="0014146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1 448,2</w:t>
            </w:r>
          </w:p>
        </w:tc>
        <w:tc>
          <w:tcPr>
            <w:tcW w:w="886" w:type="dxa"/>
            <w:vAlign w:val="center"/>
          </w:tcPr>
          <w:p w:rsidR="008905D5" w:rsidRPr="000F09D6" w:rsidRDefault="008905D5" w:rsidP="0014146C">
            <w:pPr>
              <w:widowControl w:val="0"/>
              <w:autoSpaceDE w:val="0"/>
              <w:autoSpaceDN w:val="0"/>
              <w:adjustRightInd w:val="0"/>
              <w:spacing w:after="0" w:line="240" w:lineRule="auto"/>
              <w:ind w:left="-109"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1 274,4</w:t>
            </w:r>
          </w:p>
        </w:tc>
        <w:tc>
          <w:tcPr>
            <w:tcW w:w="885" w:type="dxa"/>
            <w:vAlign w:val="center"/>
          </w:tcPr>
          <w:p w:rsidR="008905D5" w:rsidRPr="0065729B" w:rsidRDefault="008905D5" w:rsidP="0014146C">
            <w:pPr>
              <w:widowControl w:val="0"/>
              <w:autoSpaceDE w:val="0"/>
              <w:autoSpaceDN w:val="0"/>
              <w:adjustRightInd w:val="0"/>
              <w:spacing w:after="0" w:line="240" w:lineRule="auto"/>
              <w:ind w:left="-109" w:right="-108"/>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507</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1</w:t>
            </w:r>
          </w:p>
        </w:tc>
        <w:tc>
          <w:tcPr>
            <w:tcW w:w="886" w:type="dxa"/>
            <w:vAlign w:val="center"/>
          </w:tcPr>
          <w:p w:rsidR="008905D5" w:rsidRDefault="008905D5" w:rsidP="0014146C">
            <w:pPr>
              <w:widowControl w:val="0"/>
              <w:autoSpaceDE w:val="0"/>
              <w:autoSpaceDN w:val="0"/>
              <w:adjustRightInd w:val="0"/>
              <w:spacing w:after="0" w:line="240" w:lineRule="auto"/>
              <w:ind w:left="-109"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154,0</w:t>
            </w:r>
          </w:p>
        </w:tc>
      </w:tr>
    </w:tbl>
    <w:p w:rsidR="008905D5" w:rsidRPr="003E2144" w:rsidRDefault="008905D5" w:rsidP="008905D5">
      <w:pPr>
        <w:widowControl w:val="0"/>
        <w:adjustRightInd w:val="0"/>
        <w:spacing w:after="0" w:line="240" w:lineRule="auto"/>
        <w:ind w:right="-1"/>
        <w:jc w:val="both"/>
        <w:rPr>
          <w:rFonts w:ascii="Times New Roman" w:eastAsia="Times New Roman" w:hAnsi="Times New Roman" w:cs="Times New Roman"/>
          <w:color w:val="000000"/>
          <w:sz w:val="28"/>
          <w:szCs w:val="28"/>
          <w:highlight w:val="cyan"/>
        </w:rPr>
      </w:pPr>
      <w:r w:rsidRPr="00586267">
        <w:rPr>
          <w:rFonts w:ascii="Times New Roman" w:hAnsi="Times New Roman"/>
          <w:color w:val="000000"/>
        </w:rPr>
        <w:t>*</w:t>
      </w:r>
      <w:r>
        <w:rPr>
          <w:rFonts w:ascii="Times New Roman" w:hAnsi="Times New Roman"/>
          <w:color w:val="000000"/>
        </w:rPr>
        <w:t xml:space="preserve"> в том числе 4 семьям </w:t>
      </w:r>
      <w:r w:rsidRPr="00586267">
        <w:rPr>
          <w:rFonts w:ascii="Times New Roman" w:hAnsi="Times New Roman"/>
          <w:color w:val="000000"/>
        </w:rPr>
        <w:t>предоставлены жилые помещения из вторичного жилищного фонда</w:t>
      </w:r>
      <w:r>
        <w:rPr>
          <w:rFonts w:ascii="Times New Roman" w:hAnsi="Times New Roman"/>
          <w:color w:val="000000"/>
        </w:rPr>
        <w:t xml:space="preserve">                         городского округа город Рыбинск</w:t>
      </w:r>
    </w:p>
    <w:p w:rsidR="008905D5" w:rsidRDefault="008905D5" w:rsidP="008905D5">
      <w:pPr>
        <w:widowControl w:val="0"/>
        <w:adjustRightInd w:val="0"/>
        <w:spacing w:after="0" w:line="240" w:lineRule="auto"/>
        <w:ind w:right="-270"/>
        <w:jc w:val="both"/>
        <w:rPr>
          <w:rFonts w:ascii="Times New Roman" w:eastAsia="Times New Roman" w:hAnsi="Times New Roman" w:cs="Times New Roman"/>
          <w:color w:val="000000"/>
          <w:sz w:val="28"/>
          <w:szCs w:val="28"/>
        </w:rPr>
      </w:pPr>
    </w:p>
    <w:p w:rsidR="008905D5" w:rsidRPr="003E2144" w:rsidRDefault="008905D5" w:rsidP="008905D5">
      <w:pPr>
        <w:widowControl w:val="0"/>
        <w:adjustRightInd w:val="0"/>
        <w:spacing w:after="0" w:line="240" w:lineRule="auto"/>
        <w:ind w:right="-270"/>
        <w:jc w:val="both"/>
        <w:rPr>
          <w:rFonts w:ascii="Times New Roman" w:eastAsia="Times New Roman" w:hAnsi="Times New Roman" w:cs="Times New Roman"/>
          <w:color w:val="000000"/>
          <w:sz w:val="28"/>
          <w:szCs w:val="28"/>
        </w:rPr>
        <w:sectPr w:rsidR="008905D5" w:rsidRPr="003E2144" w:rsidSect="001D1614">
          <w:pgSz w:w="11906" w:h="16838"/>
          <w:pgMar w:top="1134" w:right="567" w:bottom="851" w:left="1134" w:header="709" w:footer="709" w:gutter="0"/>
          <w:cols w:space="708"/>
          <w:docGrid w:linePitch="360"/>
        </w:sectPr>
      </w:pPr>
    </w:p>
    <w:p w:rsidR="008905D5" w:rsidRPr="003E2144" w:rsidRDefault="008905D5" w:rsidP="008905D5">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lastRenderedPageBreak/>
        <w:t>3.8. Перечень мероприятий Подпрограммы</w:t>
      </w:r>
    </w:p>
    <w:tbl>
      <w:tblPr>
        <w:tblW w:w="5350"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9"/>
        <w:gridCol w:w="2586"/>
        <w:gridCol w:w="1564"/>
        <w:gridCol w:w="635"/>
        <w:gridCol w:w="849"/>
        <w:gridCol w:w="680"/>
        <w:gridCol w:w="714"/>
        <w:gridCol w:w="664"/>
        <w:gridCol w:w="749"/>
        <w:gridCol w:w="639"/>
        <w:gridCol w:w="793"/>
        <w:gridCol w:w="639"/>
        <w:gridCol w:w="727"/>
        <w:gridCol w:w="3303"/>
        <w:gridCol w:w="909"/>
      </w:tblGrid>
      <w:tr w:rsidR="008905D5" w:rsidRPr="003E2144" w:rsidTr="0014146C">
        <w:trPr>
          <w:trHeight w:val="399"/>
          <w:tblHeader/>
        </w:trPr>
        <w:tc>
          <w:tcPr>
            <w:tcW w:w="89" w:type="pct"/>
            <w:vMerge w:val="restart"/>
            <w:vAlign w:val="center"/>
          </w:tcPr>
          <w:p w:rsidR="008905D5" w:rsidRPr="00AE6C64" w:rsidRDefault="008905D5" w:rsidP="0014146C">
            <w:pPr>
              <w:widowControl w:val="0"/>
              <w:adjustRightInd w:val="0"/>
              <w:spacing w:after="0" w:line="240" w:lineRule="auto"/>
              <w:jc w:val="center"/>
              <w:rPr>
                <w:rFonts w:ascii="Times New Roman" w:eastAsia="Times New Roman" w:hAnsi="Times New Roman" w:cs="Times New Roman"/>
                <w:bCs/>
                <w:sz w:val="21"/>
                <w:szCs w:val="21"/>
              </w:rPr>
            </w:pPr>
            <w:r w:rsidRPr="00AE6C64">
              <w:rPr>
                <w:rFonts w:ascii="Times New Roman" w:eastAsia="Times New Roman" w:hAnsi="Times New Roman" w:cs="Times New Roman"/>
                <w:bCs/>
                <w:sz w:val="21"/>
                <w:szCs w:val="21"/>
              </w:rPr>
              <w:t>№</w:t>
            </w:r>
          </w:p>
          <w:p w:rsidR="008905D5" w:rsidRPr="00AE6C64" w:rsidRDefault="008905D5" w:rsidP="0014146C">
            <w:pPr>
              <w:widowControl w:val="0"/>
              <w:adjustRightInd w:val="0"/>
              <w:spacing w:after="0" w:line="240" w:lineRule="auto"/>
              <w:jc w:val="center"/>
              <w:rPr>
                <w:rFonts w:ascii="Times New Roman" w:eastAsia="Times New Roman" w:hAnsi="Times New Roman" w:cs="Times New Roman"/>
                <w:bCs/>
                <w:sz w:val="21"/>
                <w:szCs w:val="21"/>
              </w:rPr>
            </w:pPr>
            <w:r w:rsidRPr="00AE6C64">
              <w:rPr>
                <w:rFonts w:ascii="Times New Roman" w:eastAsia="Times New Roman" w:hAnsi="Times New Roman" w:cs="Times New Roman"/>
                <w:bCs/>
                <w:sz w:val="21"/>
                <w:szCs w:val="21"/>
              </w:rPr>
              <w:t>п/п</w:t>
            </w:r>
          </w:p>
        </w:tc>
        <w:tc>
          <w:tcPr>
            <w:tcW w:w="822" w:type="pct"/>
            <w:vMerge w:val="restart"/>
            <w:vAlign w:val="center"/>
          </w:tcPr>
          <w:p w:rsidR="008905D5" w:rsidRPr="00AE6C64" w:rsidRDefault="008905D5" w:rsidP="0014146C">
            <w:pPr>
              <w:widowControl w:val="0"/>
              <w:adjustRightInd w:val="0"/>
              <w:spacing w:after="0" w:line="240" w:lineRule="auto"/>
              <w:jc w:val="center"/>
              <w:rPr>
                <w:rFonts w:ascii="Times New Roman" w:eastAsia="Times New Roman" w:hAnsi="Times New Roman" w:cs="Times New Roman"/>
                <w:bCs/>
                <w:sz w:val="21"/>
                <w:szCs w:val="21"/>
              </w:rPr>
            </w:pPr>
          </w:p>
          <w:p w:rsidR="008905D5" w:rsidRPr="00AE6C64" w:rsidRDefault="008905D5" w:rsidP="0014146C">
            <w:pPr>
              <w:widowControl w:val="0"/>
              <w:adjustRightInd w:val="0"/>
              <w:spacing w:after="0" w:line="240" w:lineRule="auto"/>
              <w:jc w:val="center"/>
              <w:rPr>
                <w:rFonts w:ascii="Times New Roman" w:eastAsia="Times New Roman" w:hAnsi="Times New Roman" w:cs="Times New Roman"/>
                <w:bCs/>
                <w:sz w:val="21"/>
                <w:szCs w:val="21"/>
              </w:rPr>
            </w:pPr>
            <w:r w:rsidRPr="00AE6C64">
              <w:rPr>
                <w:rFonts w:ascii="Times New Roman" w:eastAsia="Times New Roman" w:hAnsi="Times New Roman" w:cs="Times New Roman"/>
                <w:bCs/>
                <w:sz w:val="21"/>
                <w:szCs w:val="21"/>
              </w:rPr>
              <w:t>Наименование мероприятия</w:t>
            </w:r>
          </w:p>
          <w:p w:rsidR="008905D5" w:rsidRPr="00AE6C64" w:rsidRDefault="008905D5" w:rsidP="0014146C">
            <w:pPr>
              <w:widowControl w:val="0"/>
              <w:adjustRightInd w:val="0"/>
              <w:spacing w:after="0" w:line="240" w:lineRule="auto"/>
              <w:jc w:val="center"/>
              <w:rPr>
                <w:rFonts w:ascii="Times New Roman" w:eastAsia="Times New Roman" w:hAnsi="Times New Roman" w:cs="Times New Roman"/>
                <w:bCs/>
                <w:sz w:val="21"/>
                <w:szCs w:val="21"/>
              </w:rPr>
            </w:pPr>
            <w:r w:rsidRPr="00AE6C64">
              <w:rPr>
                <w:rFonts w:ascii="Times New Roman" w:eastAsia="Times New Roman" w:hAnsi="Times New Roman" w:cs="Times New Roman"/>
                <w:bCs/>
                <w:sz w:val="21"/>
                <w:szCs w:val="21"/>
              </w:rPr>
              <w:t>(объекта)</w:t>
            </w:r>
          </w:p>
        </w:tc>
        <w:tc>
          <w:tcPr>
            <w:tcW w:w="497" w:type="pct"/>
            <w:vMerge w:val="restart"/>
            <w:vAlign w:val="center"/>
          </w:tcPr>
          <w:p w:rsidR="008905D5" w:rsidRPr="00AE6C64" w:rsidRDefault="008905D5" w:rsidP="0014146C">
            <w:pPr>
              <w:widowControl w:val="0"/>
              <w:adjustRightInd w:val="0"/>
              <w:spacing w:after="0" w:line="240" w:lineRule="auto"/>
              <w:ind w:left="-89"/>
              <w:jc w:val="center"/>
              <w:rPr>
                <w:rFonts w:ascii="Times New Roman" w:eastAsia="Times New Roman" w:hAnsi="Times New Roman" w:cs="Times New Roman"/>
                <w:bCs/>
                <w:sz w:val="21"/>
                <w:szCs w:val="21"/>
              </w:rPr>
            </w:pPr>
            <w:r w:rsidRPr="00AE6C64">
              <w:rPr>
                <w:rFonts w:ascii="Times New Roman" w:eastAsia="Times New Roman" w:hAnsi="Times New Roman" w:cs="Times New Roman"/>
                <w:bCs/>
                <w:sz w:val="21"/>
                <w:szCs w:val="21"/>
              </w:rPr>
              <w:t>Адрес, срок исполнения</w:t>
            </w:r>
          </w:p>
        </w:tc>
        <w:tc>
          <w:tcPr>
            <w:tcW w:w="202" w:type="pct"/>
            <w:vMerge w:val="restart"/>
            <w:vAlign w:val="center"/>
          </w:tcPr>
          <w:p w:rsidR="008905D5" w:rsidRPr="00AE6C64" w:rsidRDefault="008905D5" w:rsidP="0014146C">
            <w:pPr>
              <w:widowControl w:val="0"/>
              <w:adjustRightInd w:val="0"/>
              <w:spacing w:after="0" w:line="240" w:lineRule="auto"/>
              <w:ind w:left="-107" w:right="-107"/>
              <w:jc w:val="center"/>
              <w:rPr>
                <w:rFonts w:ascii="Times New Roman" w:eastAsia="Times New Roman" w:hAnsi="Times New Roman" w:cs="Times New Roman"/>
                <w:bCs/>
                <w:sz w:val="21"/>
                <w:szCs w:val="21"/>
              </w:rPr>
            </w:pPr>
            <w:r w:rsidRPr="00AE6C64">
              <w:rPr>
                <w:rFonts w:ascii="Times New Roman" w:eastAsia="Times New Roman" w:hAnsi="Times New Roman" w:cs="Times New Roman"/>
                <w:bCs/>
                <w:sz w:val="21"/>
                <w:szCs w:val="21"/>
              </w:rPr>
              <w:t>Смет.</w:t>
            </w:r>
          </w:p>
          <w:p w:rsidR="008905D5" w:rsidRPr="00AE6C64" w:rsidRDefault="008905D5" w:rsidP="0014146C">
            <w:pPr>
              <w:widowControl w:val="0"/>
              <w:adjustRightInd w:val="0"/>
              <w:spacing w:after="0" w:line="240" w:lineRule="auto"/>
              <w:ind w:left="-107" w:right="-107"/>
              <w:jc w:val="center"/>
              <w:rPr>
                <w:rFonts w:ascii="Times New Roman" w:eastAsia="Times New Roman" w:hAnsi="Times New Roman" w:cs="Times New Roman"/>
                <w:bCs/>
                <w:sz w:val="21"/>
                <w:szCs w:val="21"/>
              </w:rPr>
            </w:pPr>
            <w:r w:rsidRPr="00AE6C64">
              <w:rPr>
                <w:rFonts w:ascii="Times New Roman" w:eastAsia="Times New Roman" w:hAnsi="Times New Roman" w:cs="Times New Roman"/>
                <w:bCs/>
                <w:sz w:val="21"/>
                <w:szCs w:val="21"/>
              </w:rPr>
              <w:t>стои-</w:t>
            </w:r>
          </w:p>
          <w:p w:rsidR="008905D5" w:rsidRPr="00AE6C64" w:rsidRDefault="008905D5" w:rsidP="0014146C">
            <w:pPr>
              <w:widowControl w:val="0"/>
              <w:adjustRightInd w:val="0"/>
              <w:spacing w:after="0" w:line="240" w:lineRule="auto"/>
              <w:ind w:left="-107" w:right="-107"/>
              <w:jc w:val="center"/>
              <w:rPr>
                <w:rFonts w:ascii="Times New Roman" w:eastAsia="Times New Roman" w:hAnsi="Times New Roman" w:cs="Times New Roman"/>
                <w:bCs/>
                <w:sz w:val="21"/>
                <w:szCs w:val="21"/>
              </w:rPr>
            </w:pPr>
            <w:r w:rsidRPr="00AE6C64">
              <w:rPr>
                <w:rFonts w:ascii="Times New Roman" w:eastAsia="Times New Roman" w:hAnsi="Times New Roman" w:cs="Times New Roman"/>
                <w:bCs/>
                <w:sz w:val="21"/>
                <w:szCs w:val="21"/>
              </w:rPr>
              <w:t>мость</w:t>
            </w:r>
          </w:p>
        </w:tc>
        <w:tc>
          <w:tcPr>
            <w:tcW w:w="2051" w:type="pct"/>
            <w:gridSpan w:val="9"/>
          </w:tcPr>
          <w:p w:rsidR="008905D5" w:rsidRPr="00AE6C64" w:rsidRDefault="008905D5" w:rsidP="0014146C">
            <w:pPr>
              <w:widowControl w:val="0"/>
              <w:adjustRightInd w:val="0"/>
              <w:spacing w:after="0" w:line="240" w:lineRule="auto"/>
              <w:jc w:val="center"/>
              <w:rPr>
                <w:rFonts w:ascii="Times New Roman" w:eastAsia="Times New Roman" w:hAnsi="Times New Roman" w:cs="Times New Roman"/>
                <w:bCs/>
                <w:sz w:val="21"/>
                <w:szCs w:val="21"/>
              </w:rPr>
            </w:pPr>
          </w:p>
          <w:p w:rsidR="008905D5" w:rsidRPr="00AE6C64" w:rsidRDefault="008905D5" w:rsidP="0014146C">
            <w:pPr>
              <w:widowControl w:val="0"/>
              <w:adjustRightInd w:val="0"/>
              <w:spacing w:after="0" w:line="240" w:lineRule="auto"/>
              <w:jc w:val="center"/>
              <w:rPr>
                <w:rFonts w:ascii="Times New Roman" w:eastAsia="Times New Roman" w:hAnsi="Times New Roman" w:cs="Times New Roman"/>
                <w:bCs/>
                <w:sz w:val="21"/>
                <w:szCs w:val="21"/>
              </w:rPr>
            </w:pPr>
            <w:r w:rsidRPr="00AE6C64">
              <w:rPr>
                <w:rFonts w:ascii="Times New Roman" w:eastAsia="Times New Roman" w:hAnsi="Times New Roman" w:cs="Times New Roman"/>
                <w:bCs/>
                <w:sz w:val="21"/>
                <w:szCs w:val="21"/>
              </w:rPr>
              <w:t>Потребность в финансировании (млн.руб.) по годам</w:t>
            </w:r>
          </w:p>
        </w:tc>
        <w:tc>
          <w:tcPr>
            <w:tcW w:w="1050" w:type="pct"/>
            <w:vMerge w:val="restart"/>
            <w:vAlign w:val="center"/>
          </w:tcPr>
          <w:p w:rsidR="008905D5" w:rsidRPr="00AE6C64" w:rsidRDefault="008905D5" w:rsidP="0014146C">
            <w:pPr>
              <w:widowControl w:val="0"/>
              <w:adjustRightInd w:val="0"/>
              <w:spacing w:after="0" w:line="240" w:lineRule="auto"/>
              <w:ind w:left="-81" w:right="-105"/>
              <w:jc w:val="center"/>
              <w:rPr>
                <w:rFonts w:ascii="Times New Roman" w:eastAsia="Times New Roman" w:hAnsi="Times New Roman" w:cs="Times New Roman"/>
                <w:bCs/>
                <w:sz w:val="21"/>
                <w:szCs w:val="21"/>
              </w:rPr>
            </w:pPr>
          </w:p>
          <w:p w:rsidR="008905D5" w:rsidRPr="00AE6C64" w:rsidRDefault="008905D5" w:rsidP="0014146C">
            <w:pPr>
              <w:widowControl w:val="0"/>
              <w:adjustRightInd w:val="0"/>
              <w:spacing w:after="0" w:line="240" w:lineRule="auto"/>
              <w:jc w:val="center"/>
              <w:rPr>
                <w:rFonts w:ascii="Times New Roman" w:eastAsia="Times New Roman" w:hAnsi="Times New Roman" w:cs="Times New Roman"/>
                <w:bCs/>
                <w:sz w:val="21"/>
                <w:szCs w:val="21"/>
              </w:rPr>
            </w:pPr>
            <w:r w:rsidRPr="00AE6C64">
              <w:rPr>
                <w:rFonts w:ascii="Times New Roman" w:eastAsia="Times New Roman" w:hAnsi="Times New Roman" w:cs="Times New Roman"/>
                <w:bCs/>
                <w:sz w:val="21"/>
                <w:szCs w:val="21"/>
              </w:rPr>
              <w:t>Ожидаемый результат</w:t>
            </w:r>
          </w:p>
        </w:tc>
        <w:tc>
          <w:tcPr>
            <w:tcW w:w="290" w:type="pct"/>
            <w:vMerge w:val="restart"/>
            <w:vAlign w:val="center"/>
          </w:tcPr>
          <w:p w:rsidR="008905D5" w:rsidRPr="00AE6C64" w:rsidRDefault="008905D5" w:rsidP="0014146C">
            <w:pPr>
              <w:widowControl w:val="0"/>
              <w:adjustRightInd w:val="0"/>
              <w:spacing w:after="0" w:line="240" w:lineRule="auto"/>
              <w:jc w:val="center"/>
              <w:rPr>
                <w:rFonts w:ascii="Times New Roman" w:eastAsia="Times New Roman" w:hAnsi="Times New Roman" w:cs="Times New Roman"/>
                <w:bCs/>
                <w:sz w:val="21"/>
                <w:szCs w:val="21"/>
              </w:rPr>
            </w:pPr>
          </w:p>
          <w:p w:rsidR="008905D5" w:rsidRPr="00AE6C64" w:rsidRDefault="008905D5" w:rsidP="0014146C">
            <w:pPr>
              <w:widowControl w:val="0"/>
              <w:adjustRightInd w:val="0"/>
              <w:spacing w:after="0" w:line="240" w:lineRule="auto"/>
              <w:ind w:left="-109"/>
              <w:jc w:val="center"/>
              <w:rPr>
                <w:rFonts w:ascii="Times New Roman" w:eastAsia="Times New Roman" w:hAnsi="Times New Roman" w:cs="Times New Roman"/>
                <w:bCs/>
                <w:sz w:val="21"/>
                <w:szCs w:val="21"/>
              </w:rPr>
            </w:pPr>
            <w:r w:rsidRPr="00AE6C64">
              <w:rPr>
                <w:rFonts w:ascii="Times New Roman" w:eastAsia="Times New Roman" w:hAnsi="Times New Roman" w:cs="Times New Roman"/>
                <w:bCs/>
                <w:sz w:val="21"/>
                <w:szCs w:val="21"/>
              </w:rPr>
              <w:t>Ответственный исполнитель</w:t>
            </w:r>
          </w:p>
        </w:tc>
      </w:tr>
      <w:tr w:rsidR="008905D5" w:rsidRPr="003E2144" w:rsidTr="0014146C">
        <w:trPr>
          <w:trHeight w:val="562"/>
          <w:tblHeader/>
        </w:trPr>
        <w:tc>
          <w:tcPr>
            <w:tcW w:w="89" w:type="pct"/>
            <w:vMerge/>
          </w:tcPr>
          <w:p w:rsidR="008905D5" w:rsidRPr="00AE6C64" w:rsidRDefault="008905D5" w:rsidP="0014146C">
            <w:pPr>
              <w:widowControl w:val="0"/>
              <w:adjustRightInd w:val="0"/>
              <w:spacing w:after="0" w:line="240" w:lineRule="auto"/>
              <w:rPr>
                <w:rFonts w:ascii="Times New Roman" w:eastAsia="Times New Roman" w:hAnsi="Times New Roman" w:cs="Times New Roman"/>
                <w:b/>
                <w:bCs/>
                <w:sz w:val="21"/>
                <w:szCs w:val="21"/>
              </w:rPr>
            </w:pPr>
          </w:p>
        </w:tc>
        <w:tc>
          <w:tcPr>
            <w:tcW w:w="822" w:type="pct"/>
            <w:vMerge/>
          </w:tcPr>
          <w:p w:rsidR="008905D5" w:rsidRPr="00AE6C64" w:rsidRDefault="008905D5" w:rsidP="0014146C">
            <w:pPr>
              <w:widowControl w:val="0"/>
              <w:adjustRightInd w:val="0"/>
              <w:spacing w:after="0" w:line="240" w:lineRule="auto"/>
              <w:rPr>
                <w:rFonts w:ascii="Times New Roman" w:eastAsia="Times New Roman" w:hAnsi="Times New Roman" w:cs="Times New Roman"/>
                <w:b/>
                <w:bCs/>
                <w:sz w:val="21"/>
                <w:szCs w:val="21"/>
              </w:rPr>
            </w:pPr>
          </w:p>
        </w:tc>
        <w:tc>
          <w:tcPr>
            <w:tcW w:w="497" w:type="pct"/>
            <w:vMerge/>
          </w:tcPr>
          <w:p w:rsidR="008905D5" w:rsidRPr="00AE6C64" w:rsidRDefault="008905D5" w:rsidP="0014146C">
            <w:pPr>
              <w:widowControl w:val="0"/>
              <w:adjustRightInd w:val="0"/>
              <w:spacing w:after="0" w:line="240" w:lineRule="auto"/>
              <w:rPr>
                <w:rFonts w:ascii="Times New Roman" w:eastAsia="Times New Roman" w:hAnsi="Times New Roman" w:cs="Times New Roman"/>
                <w:b/>
                <w:bCs/>
                <w:sz w:val="21"/>
                <w:szCs w:val="21"/>
              </w:rPr>
            </w:pPr>
          </w:p>
        </w:tc>
        <w:tc>
          <w:tcPr>
            <w:tcW w:w="202" w:type="pct"/>
            <w:vMerge/>
          </w:tcPr>
          <w:p w:rsidR="008905D5" w:rsidRPr="00AE6C64" w:rsidRDefault="008905D5" w:rsidP="0014146C">
            <w:pPr>
              <w:widowControl w:val="0"/>
              <w:adjustRightInd w:val="0"/>
              <w:spacing w:after="0" w:line="240" w:lineRule="auto"/>
              <w:rPr>
                <w:rFonts w:ascii="Times New Roman" w:eastAsia="Times New Roman" w:hAnsi="Times New Roman" w:cs="Times New Roman"/>
                <w:b/>
                <w:bCs/>
                <w:sz w:val="21"/>
                <w:szCs w:val="21"/>
              </w:rPr>
            </w:pPr>
          </w:p>
        </w:tc>
        <w:tc>
          <w:tcPr>
            <w:tcW w:w="270" w:type="pct"/>
            <w:vMerge w:val="restart"/>
          </w:tcPr>
          <w:p w:rsidR="008905D5" w:rsidRDefault="008905D5" w:rsidP="0014146C">
            <w:pPr>
              <w:widowControl w:val="0"/>
              <w:adjustRightInd w:val="0"/>
              <w:spacing w:after="0" w:line="240" w:lineRule="auto"/>
              <w:ind w:left="-114" w:right="-108"/>
              <w:jc w:val="center"/>
              <w:rPr>
                <w:rFonts w:ascii="Times New Roman" w:eastAsia="Times New Roman" w:hAnsi="Times New Roman" w:cs="Times New Roman"/>
                <w:bCs/>
                <w:sz w:val="21"/>
                <w:szCs w:val="21"/>
              </w:rPr>
            </w:pPr>
            <w:r w:rsidRPr="00AE6C64">
              <w:rPr>
                <w:rFonts w:ascii="Times New Roman" w:eastAsia="Times New Roman" w:hAnsi="Times New Roman" w:cs="Times New Roman"/>
                <w:bCs/>
                <w:sz w:val="21"/>
                <w:szCs w:val="21"/>
              </w:rPr>
              <w:t>Источн.</w:t>
            </w:r>
          </w:p>
          <w:p w:rsidR="008905D5" w:rsidRPr="00AE6C64" w:rsidRDefault="008905D5" w:rsidP="0014146C">
            <w:pPr>
              <w:widowControl w:val="0"/>
              <w:adjustRightInd w:val="0"/>
              <w:spacing w:after="0" w:line="240" w:lineRule="auto"/>
              <w:ind w:left="-114" w:right="-108"/>
              <w:jc w:val="center"/>
              <w:rPr>
                <w:rFonts w:ascii="Times New Roman" w:eastAsia="Times New Roman" w:hAnsi="Times New Roman" w:cs="Times New Roman"/>
                <w:bCs/>
                <w:sz w:val="21"/>
                <w:szCs w:val="21"/>
              </w:rPr>
            </w:pPr>
            <w:r w:rsidRPr="00AE6C64">
              <w:rPr>
                <w:rFonts w:ascii="Times New Roman" w:eastAsia="Times New Roman" w:hAnsi="Times New Roman" w:cs="Times New Roman"/>
                <w:bCs/>
                <w:sz w:val="21"/>
                <w:szCs w:val="21"/>
              </w:rPr>
              <w:t>финан.</w:t>
            </w:r>
          </w:p>
        </w:tc>
        <w:tc>
          <w:tcPr>
            <w:tcW w:w="443" w:type="pct"/>
            <w:gridSpan w:val="2"/>
          </w:tcPr>
          <w:p w:rsidR="008905D5" w:rsidRPr="00AE6C64"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2024</w:t>
            </w:r>
          </w:p>
        </w:tc>
        <w:tc>
          <w:tcPr>
            <w:tcW w:w="449" w:type="pct"/>
            <w:gridSpan w:val="2"/>
          </w:tcPr>
          <w:p w:rsidR="008905D5" w:rsidRPr="00AE6C64"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bCs/>
                <w:sz w:val="21"/>
                <w:szCs w:val="21"/>
              </w:rPr>
            </w:pPr>
            <w:r w:rsidRPr="00AE6C64">
              <w:rPr>
                <w:rFonts w:ascii="Times New Roman" w:eastAsia="Times New Roman" w:hAnsi="Times New Roman" w:cs="Times New Roman"/>
                <w:bCs/>
                <w:sz w:val="21"/>
                <w:szCs w:val="21"/>
              </w:rPr>
              <w:t>2025</w:t>
            </w:r>
          </w:p>
        </w:tc>
        <w:tc>
          <w:tcPr>
            <w:tcW w:w="455" w:type="pct"/>
            <w:gridSpan w:val="2"/>
          </w:tcPr>
          <w:p w:rsidR="008905D5" w:rsidRPr="00AE6C64"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bCs/>
                <w:sz w:val="21"/>
                <w:szCs w:val="21"/>
              </w:rPr>
            </w:pPr>
            <w:r w:rsidRPr="00AE6C64">
              <w:rPr>
                <w:rFonts w:ascii="Times New Roman" w:eastAsia="Times New Roman" w:hAnsi="Times New Roman" w:cs="Times New Roman"/>
                <w:bCs/>
                <w:sz w:val="21"/>
                <w:szCs w:val="21"/>
              </w:rPr>
              <w:t>2026</w:t>
            </w:r>
          </w:p>
        </w:tc>
        <w:tc>
          <w:tcPr>
            <w:tcW w:w="434" w:type="pct"/>
            <w:gridSpan w:val="2"/>
          </w:tcPr>
          <w:p w:rsidR="008905D5" w:rsidRPr="00AE6C64" w:rsidRDefault="008905D5" w:rsidP="0014146C">
            <w:pPr>
              <w:widowControl w:val="0"/>
              <w:adjustRightInd w:val="0"/>
              <w:spacing w:after="0" w:line="240" w:lineRule="auto"/>
              <w:jc w:val="center"/>
              <w:rPr>
                <w:rFonts w:ascii="Times New Roman" w:eastAsia="Times New Roman" w:hAnsi="Times New Roman" w:cs="Times New Roman"/>
                <w:bCs/>
                <w:sz w:val="21"/>
                <w:szCs w:val="21"/>
              </w:rPr>
            </w:pPr>
            <w:r w:rsidRPr="00AE6C64">
              <w:rPr>
                <w:rFonts w:ascii="Times New Roman" w:eastAsia="Times New Roman" w:hAnsi="Times New Roman" w:cs="Times New Roman"/>
                <w:bCs/>
                <w:sz w:val="21"/>
                <w:szCs w:val="21"/>
              </w:rPr>
              <w:t>2027</w:t>
            </w:r>
          </w:p>
        </w:tc>
        <w:tc>
          <w:tcPr>
            <w:tcW w:w="1050" w:type="pct"/>
            <w:vMerge/>
          </w:tcPr>
          <w:p w:rsidR="008905D5" w:rsidRPr="00AE6C64" w:rsidRDefault="008905D5" w:rsidP="0014146C">
            <w:pPr>
              <w:widowControl w:val="0"/>
              <w:adjustRightInd w:val="0"/>
              <w:spacing w:after="0" w:line="240" w:lineRule="auto"/>
              <w:rPr>
                <w:rFonts w:ascii="Times New Roman" w:eastAsia="Times New Roman" w:hAnsi="Times New Roman" w:cs="Times New Roman"/>
                <w:b/>
                <w:bCs/>
                <w:sz w:val="21"/>
                <w:szCs w:val="21"/>
              </w:rPr>
            </w:pPr>
          </w:p>
        </w:tc>
        <w:tc>
          <w:tcPr>
            <w:tcW w:w="290" w:type="pct"/>
            <w:vMerge/>
          </w:tcPr>
          <w:p w:rsidR="008905D5" w:rsidRPr="00AE6C64" w:rsidRDefault="008905D5" w:rsidP="0014146C">
            <w:pPr>
              <w:widowControl w:val="0"/>
              <w:adjustRightInd w:val="0"/>
              <w:spacing w:after="0" w:line="240" w:lineRule="auto"/>
              <w:rPr>
                <w:rFonts w:ascii="Times New Roman" w:eastAsia="Times New Roman" w:hAnsi="Times New Roman" w:cs="Times New Roman"/>
                <w:b/>
                <w:bCs/>
                <w:sz w:val="21"/>
                <w:szCs w:val="21"/>
              </w:rPr>
            </w:pPr>
          </w:p>
        </w:tc>
      </w:tr>
      <w:tr w:rsidR="008905D5" w:rsidRPr="003E2144" w:rsidTr="0014146C">
        <w:trPr>
          <w:trHeight w:val="315"/>
          <w:tblHeader/>
        </w:trPr>
        <w:tc>
          <w:tcPr>
            <w:tcW w:w="89" w:type="pct"/>
            <w:vMerge/>
          </w:tcPr>
          <w:p w:rsidR="008905D5" w:rsidRPr="00AE6C64" w:rsidRDefault="008905D5" w:rsidP="0014146C">
            <w:pPr>
              <w:widowControl w:val="0"/>
              <w:adjustRightInd w:val="0"/>
              <w:spacing w:after="0" w:line="240" w:lineRule="auto"/>
              <w:jc w:val="center"/>
              <w:rPr>
                <w:rFonts w:ascii="Times New Roman" w:eastAsia="Times New Roman" w:hAnsi="Times New Roman" w:cs="Times New Roman"/>
                <w:sz w:val="21"/>
                <w:szCs w:val="21"/>
              </w:rPr>
            </w:pPr>
          </w:p>
        </w:tc>
        <w:tc>
          <w:tcPr>
            <w:tcW w:w="822" w:type="pct"/>
            <w:vMerge/>
          </w:tcPr>
          <w:p w:rsidR="008905D5" w:rsidRPr="00AE6C64" w:rsidRDefault="008905D5" w:rsidP="0014146C">
            <w:pPr>
              <w:widowControl w:val="0"/>
              <w:adjustRightInd w:val="0"/>
              <w:spacing w:after="0" w:line="240" w:lineRule="auto"/>
              <w:jc w:val="center"/>
              <w:rPr>
                <w:rFonts w:ascii="Times New Roman" w:eastAsia="Times New Roman" w:hAnsi="Times New Roman" w:cs="Times New Roman"/>
                <w:sz w:val="21"/>
                <w:szCs w:val="21"/>
              </w:rPr>
            </w:pPr>
          </w:p>
        </w:tc>
        <w:tc>
          <w:tcPr>
            <w:tcW w:w="497" w:type="pct"/>
            <w:vMerge/>
          </w:tcPr>
          <w:p w:rsidR="008905D5" w:rsidRPr="00AE6C64" w:rsidRDefault="008905D5" w:rsidP="0014146C">
            <w:pPr>
              <w:widowControl w:val="0"/>
              <w:adjustRightInd w:val="0"/>
              <w:spacing w:after="0" w:line="240" w:lineRule="auto"/>
              <w:jc w:val="center"/>
              <w:rPr>
                <w:rFonts w:ascii="Times New Roman" w:eastAsia="Times New Roman" w:hAnsi="Times New Roman" w:cs="Times New Roman"/>
                <w:sz w:val="21"/>
                <w:szCs w:val="21"/>
              </w:rPr>
            </w:pPr>
          </w:p>
        </w:tc>
        <w:tc>
          <w:tcPr>
            <w:tcW w:w="202" w:type="pct"/>
            <w:vMerge/>
            <w:noWrap/>
          </w:tcPr>
          <w:p w:rsidR="008905D5" w:rsidRPr="00AE6C64" w:rsidRDefault="008905D5" w:rsidP="0014146C">
            <w:pPr>
              <w:widowControl w:val="0"/>
              <w:adjustRightInd w:val="0"/>
              <w:spacing w:after="0" w:line="240" w:lineRule="auto"/>
              <w:jc w:val="center"/>
              <w:rPr>
                <w:rFonts w:ascii="Times New Roman" w:eastAsia="Times New Roman" w:hAnsi="Times New Roman" w:cs="Times New Roman"/>
                <w:sz w:val="21"/>
                <w:szCs w:val="21"/>
              </w:rPr>
            </w:pPr>
          </w:p>
        </w:tc>
        <w:tc>
          <w:tcPr>
            <w:tcW w:w="270" w:type="pct"/>
            <w:vMerge/>
            <w:noWrap/>
          </w:tcPr>
          <w:p w:rsidR="008905D5" w:rsidRPr="00AE6C64" w:rsidRDefault="008905D5" w:rsidP="0014146C">
            <w:pPr>
              <w:widowControl w:val="0"/>
              <w:adjustRightInd w:val="0"/>
              <w:spacing w:after="0" w:line="240" w:lineRule="auto"/>
              <w:jc w:val="center"/>
              <w:rPr>
                <w:rFonts w:ascii="Times New Roman" w:eastAsia="Times New Roman" w:hAnsi="Times New Roman" w:cs="Times New Roman"/>
                <w:sz w:val="21"/>
                <w:szCs w:val="21"/>
              </w:rPr>
            </w:pPr>
          </w:p>
        </w:tc>
        <w:tc>
          <w:tcPr>
            <w:tcW w:w="216" w:type="pct"/>
          </w:tcPr>
          <w:p w:rsidR="008905D5" w:rsidRPr="00AE6C64" w:rsidRDefault="008905D5" w:rsidP="0014146C">
            <w:pPr>
              <w:widowControl w:val="0"/>
              <w:adjustRightInd w:val="0"/>
              <w:spacing w:after="0" w:line="240" w:lineRule="auto"/>
              <w:ind w:left="-135" w:right="-98"/>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факт</w:t>
            </w:r>
          </w:p>
        </w:tc>
        <w:tc>
          <w:tcPr>
            <w:tcW w:w="227" w:type="pct"/>
          </w:tcPr>
          <w:p w:rsidR="008905D5" w:rsidRPr="00AE6C64"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потр.</w:t>
            </w:r>
          </w:p>
        </w:tc>
        <w:tc>
          <w:tcPr>
            <w:tcW w:w="211" w:type="pct"/>
          </w:tcPr>
          <w:p w:rsidR="008905D5" w:rsidRPr="00AE6C64" w:rsidRDefault="008905D5" w:rsidP="0014146C">
            <w:pPr>
              <w:widowControl w:val="0"/>
              <w:adjustRightInd w:val="0"/>
              <w:spacing w:after="0" w:line="240" w:lineRule="auto"/>
              <w:ind w:left="-135" w:right="-98"/>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факт</w:t>
            </w:r>
          </w:p>
        </w:tc>
        <w:tc>
          <w:tcPr>
            <w:tcW w:w="238" w:type="pct"/>
          </w:tcPr>
          <w:p w:rsidR="008905D5" w:rsidRPr="00AE6C64" w:rsidRDefault="008905D5" w:rsidP="0014146C">
            <w:pPr>
              <w:widowControl w:val="0"/>
              <w:adjustRightInd w:val="0"/>
              <w:spacing w:after="0" w:line="240" w:lineRule="auto"/>
              <w:ind w:left="-76" w:right="-110"/>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потр.</w:t>
            </w:r>
          </w:p>
        </w:tc>
        <w:tc>
          <w:tcPr>
            <w:tcW w:w="203" w:type="pct"/>
          </w:tcPr>
          <w:p w:rsidR="008905D5" w:rsidRPr="00AE6C64" w:rsidRDefault="008905D5" w:rsidP="0014146C">
            <w:pPr>
              <w:widowControl w:val="0"/>
              <w:adjustRightInd w:val="0"/>
              <w:spacing w:after="0" w:line="240" w:lineRule="auto"/>
              <w:ind w:left="-108" w:right="-71"/>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факт</w:t>
            </w:r>
          </w:p>
        </w:tc>
        <w:tc>
          <w:tcPr>
            <w:tcW w:w="252" w:type="pct"/>
          </w:tcPr>
          <w:p w:rsidR="008905D5" w:rsidRPr="00AE6C64"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потр.</w:t>
            </w:r>
          </w:p>
        </w:tc>
        <w:tc>
          <w:tcPr>
            <w:tcW w:w="203" w:type="pct"/>
            <w:tcBorders>
              <w:right w:val="single" w:sz="4" w:space="0" w:color="auto"/>
            </w:tcBorders>
          </w:tcPr>
          <w:p w:rsidR="008905D5" w:rsidRPr="00AE6C64" w:rsidRDefault="008905D5" w:rsidP="0014146C">
            <w:pPr>
              <w:widowControl w:val="0"/>
              <w:adjustRightInd w:val="0"/>
              <w:spacing w:after="0" w:line="240" w:lineRule="auto"/>
              <w:ind w:left="-135" w:right="-98"/>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факт</w:t>
            </w:r>
          </w:p>
        </w:tc>
        <w:tc>
          <w:tcPr>
            <w:tcW w:w="231" w:type="pct"/>
            <w:tcBorders>
              <w:left w:val="single" w:sz="4" w:space="0" w:color="auto"/>
            </w:tcBorders>
          </w:tcPr>
          <w:p w:rsidR="008905D5" w:rsidRPr="00AE6C64" w:rsidRDefault="008905D5" w:rsidP="0014146C">
            <w:pPr>
              <w:widowControl w:val="0"/>
              <w:adjustRightInd w:val="0"/>
              <w:spacing w:after="0" w:line="240" w:lineRule="auto"/>
              <w:ind w:left="-76" w:right="-110"/>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потр.</w:t>
            </w:r>
          </w:p>
        </w:tc>
        <w:tc>
          <w:tcPr>
            <w:tcW w:w="1050" w:type="pct"/>
            <w:vMerge/>
            <w:noWrap/>
          </w:tcPr>
          <w:p w:rsidR="008905D5" w:rsidRPr="00AE6C64" w:rsidRDefault="008905D5" w:rsidP="0014146C">
            <w:pPr>
              <w:widowControl w:val="0"/>
              <w:adjustRightInd w:val="0"/>
              <w:spacing w:after="0" w:line="240" w:lineRule="auto"/>
              <w:jc w:val="center"/>
              <w:rPr>
                <w:rFonts w:ascii="Times New Roman" w:eastAsia="Times New Roman" w:hAnsi="Times New Roman" w:cs="Times New Roman"/>
                <w:sz w:val="21"/>
                <w:szCs w:val="21"/>
              </w:rPr>
            </w:pPr>
          </w:p>
        </w:tc>
        <w:tc>
          <w:tcPr>
            <w:tcW w:w="290" w:type="pct"/>
            <w:vMerge/>
            <w:noWrap/>
          </w:tcPr>
          <w:p w:rsidR="008905D5" w:rsidRPr="00AE6C64" w:rsidRDefault="008905D5" w:rsidP="0014146C">
            <w:pPr>
              <w:widowControl w:val="0"/>
              <w:adjustRightInd w:val="0"/>
              <w:spacing w:after="0" w:line="240" w:lineRule="auto"/>
              <w:jc w:val="center"/>
              <w:rPr>
                <w:rFonts w:ascii="Times New Roman" w:eastAsia="Times New Roman" w:hAnsi="Times New Roman" w:cs="Times New Roman"/>
                <w:sz w:val="21"/>
                <w:szCs w:val="21"/>
              </w:rPr>
            </w:pPr>
          </w:p>
        </w:tc>
      </w:tr>
      <w:tr w:rsidR="008905D5" w:rsidRPr="003E2144" w:rsidTr="0014146C">
        <w:trPr>
          <w:trHeight w:val="270"/>
        </w:trPr>
        <w:tc>
          <w:tcPr>
            <w:tcW w:w="89" w:type="pct"/>
          </w:tcPr>
          <w:p w:rsidR="008905D5" w:rsidRPr="00AE6C64" w:rsidRDefault="008905D5" w:rsidP="0014146C">
            <w:pPr>
              <w:widowControl w:val="0"/>
              <w:autoSpaceDE w:val="0"/>
              <w:autoSpaceDN w:val="0"/>
              <w:adjustRightInd w:val="0"/>
              <w:spacing w:after="0" w:line="240" w:lineRule="auto"/>
              <w:rPr>
                <w:rFonts w:ascii="Times New Roman" w:eastAsia="Times New Roman" w:hAnsi="Times New Roman" w:cs="Times New Roman"/>
                <w:sz w:val="21"/>
                <w:szCs w:val="21"/>
              </w:rPr>
            </w:pPr>
          </w:p>
        </w:tc>
        <w:tc>
          <w:tcPr>
            <w:tcW w:w="822" w:type="pct"/>
          </w:tcPr>
          <w:p w:rsidR="008905D5" w:rsidRPr="00AE6C64" w:rsidRDefault="008905D5" w:rsidP="0014146C">
            <w:pPr>
              <w:autoSpaceDE w:val="0"/>
              <w:autoSpaceDN w:val="0"/>
              <w:adjustRightInd w:val="0"/>
              <w:spacing w:after="0" w:line="240" w:lineRule="auto"/>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Задача Подпрограммы</w:t>
            </w:r>
          </w:p>
        </w:tc>
        <w:tc>
          <w:tcPr>
            <w:tcW w:w="4090" w:type="pct"/>
            <w:gridSpan w:val="13"/>
          </w:tcPr>
          <w:p w:rsidR="008905D5" w:rsidRPr="00AE6C64" w:rsidRDefault="008905D5" w:rsidP="0014146C">
            <w:pPr>
              <w:widowControl w:val="0"/>
              <w:autoSpaceDN w:val="0"/>
              <w:adjustRightInd w:val="0"/>
              <w:spacing w:after="0" w:line="240" w:lineRule="auto"/>
              <w:jc w:val="both"/>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Обеспечение устойчивого сокращения жилищного фонда, признанного непригодным для проживания, и (или) жилищного фонда с высоким уровнем износа</w:t>
            </w:r>
          </w:p>
        </w:tc>
      </w:tr>
      <w:tr w:rsidR="008905D5" w:rsidRPr="003E2144" w:rsidTr="0014146C">
        <w:trPr>
          <w:trHeight w:val="270"/>
        </w:trPr>
        <w:tc>
          <w:tcPr>
            <w:tcW w:w="89" w:type="pct"/>
            <w:vMerge w:val="restart"/>
          </w:tcPr>
          <w:p w:rsidR="008905D5" w:rsidRPr="00AE6C64" w:rsidRDefault="008905D5" w:rsidP="0014146C">
            <w:pPr>
              <w:widowControl w:val="0"/>
              <w:autoSpaceDE w:val="0"/>
              <w:autoSpaceDN w:val="0"/>
              <w:adjustRightInd w:val="0"/>
              <w:spacing w:after="0" w:line="240" w:lineRule="auto"/>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1</w:t>
            </w:r>
          </w:p>
        </w:tc>
        <w:tc>
          <w:tcPr>
            <w:tcW w:w="822" w:type="pct"/>
            <w:vMerge w:val="restart"/>
          </w:tcPr>
          <w:p w:rsidR="008905D5" w:rsidRPr="00AE6C64" w:rsidRDefault="008905D5" w:rsidP="0014146C">
            <w:pPr>
              <w:widowControl w:val="0"/>
              <w:adjustRightInd w:val="0"/>
              <w:spacing w:after="0" w:line="240" w:lineRule="auto"/>
              <w:ind w:right="-1"/>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 xml:space="preserve">Приобретение жилых помещений (в том числе на вторичном рынке) и </w:t>
            </w:r>
            <w:r w:rsidRPr="00AE6C64">
              <w:rPr>
                <w:rFonts w:ascii="Times New Roman" w:hAnsi="Times New Roman" w:cs="Times New Roman"/>
                <w:sz w:val="21"/>
                <w:szCs w:val="21"/>
                <w:shd w:val="clear" w:color="auto" w:fill="FFFFFF"/>
              </w:rPr>
              <w:t>выплаты размера возмещения за изымаемое жилое помещение в связи с изъятием земельного участка для муниципальных нужд</w:t>
            </w:r>
          </w:p>
        </w:tc>
        <w:tc>
          <w:tcPr>
            <w:tcW w:w="497" w:type="pct"/>
            <w:vMerge w:val="restart"/>
          </w:tcPr>
          <w:p w:rsidR="008905D5" w:rsidRPr="00941C9F" w:rsidRDefault="008905D5" w:rsidP="0014146C">
            <w:pPr>
              <w:widowControl w:val="0"/>
              <w:autoSpaceDE w:val="0"/>
              <w:autoSpaceDN w:val="0"/>
              <w:adjustRightInd w:val="0"/>
              <w:spacing w:after="0" w:line="240" w:lineRule="auto"/>
              <w:ind w:left="-108" w:right="-113"/>
              <w:jc w:val="center"/>
              <w:rPr>
                <w:rFonts w:ascii="Times New Roman" w:eastAsia="Times New Roman" w:hAnsi="Times New Roman" w:cs="Times New Roman"/>
                <w:sz w:val="20"/>
                <w:szCs w:val="20"/>
              </w:rPr>
            </w:pPr>
            <w:r w:rsidRPr="00941C9F">
              <w:rPr>
                <w:rFonts w:ascii="Times New Roman" w:eastAsia="Times New Roman" w:hAnsi="Times New Roman" w:cs="Times New Roman"/>
                <w:sz w:val="20"/>
                <w:szCs w:val="20"/>
              </w:rPr>
              <w:t xml:space="preserve">2024 – 2026 </w:t>
            </w:r>
          </w:p>
          <w:p w:rsidR="008905D5" w:rsidRPr="00941C9F" w:rsidRDefault="008905D5" w:rsidP="0014146C">
            <w:pPr>
              <w:widowControl w:val="0"/>
              <w:autoSpaceDE w:val="0"/>
              <w:autoSpaceDN w:val="0"/>
              <w:adjustRightInd w:val="0"/>
              <w:spacing w:after="0" w:line="240" w:lineRule="auto"/>
              <w:ind w:left="-108" w:right="-113"/>
              <w:jc w:val="center"/>
              <w:rPr>
                <w:rFonts w:ascii="Times New Roman" w:eastAsia="Times New Roman" w:hAnsi="Times New Roman" w:cs="Times New Roman"/>
                <w:sz w:val="20"/>
                <w:szCs w:val="20"/>
              </w:rPr>
            </w:pPr>
          </w:p>
          <w:p w:rsidR="008905D5" w:rsidRPr="00941C9F" w:rsidRDefault="008905D5" w:rsidP="0014146C">
            <w:pPr>
              <w:widowControl w:val="0"/>
              <w:autoSpaceDE w:val="0"/>
              <w:autoSpaceDN w:val="0"/>
              <w:adjustRightInd w:val="0"/>
              <w:spacing w:after="0" w:line="240" w:lineRule="auto"/>
              <w:ind w:left="-108" w:right="-113"/>
              <w:jc w:val="center"/>
              <w:rPr>
                <w:rFonts w:ascii="Times New Roman" w:eastAsia="Times New Roman" w:hAnsi="Times New Roman" w:cs="Times New Roman"/>
                <w:sz w:val="20"/>
                <w:szCs w:val="20"/>
              </w:rPr>
            </w:pPr>
            <w:r w:rsidRPr="00941C9F">
              <w:rPr>
                <w:rFonts w:ascii="Times New Roman" w:eastAsia="Times New Roman" w:hAnsi="Times New Roman" w:cs="Times New Roman"/>
                <w:sz w:val="20"/>
                <w:szCs w:val="20"/>
              </w:rPr>
              <w:t>ул. Щепкина, д.29, корпуса</w:t>
            </w:r>
          </w:p>
          <w:p w:rsidR="008905D5" w:rsidRPr="00941C9F" w:rsidRDefault="008905D5" w:rsidP="0014146C">
            <w:pPr>
              <w:widowControl w:val="0"/>
              <w:autoSpaceDE w:val="0"/>
              <w:autoSpaceDN w:val="0"/>
              <w:adjustRightInd w:val="0"/>
              <w:spacing w:after="0" w:line="240" w:lineRule="auto"/>
              <w:ind w:left="-108" w:right="-113"/>
              <w:jc w:val="center"/>
              <w:rPr>
                <w:rFonts w:ascii="Times New Roman" w:eastAsia="Times New Roman" w:hAnsi="Times New Roman" w:cs="Times New Roman"/>
                <w:sz w:val="20"/>
                <w:szCs w:val="20"/>
              </w:rPr>
            </w:pPr>
            <w:r w:rsidRPr="00941C9F">
              <w:rPr>
                <w:rFonts w:ascii="Times New Roman" w:eastAsia="Times New Roman" w:hAnsi="Times New Roman" w:cs="Times New Roman"/>
                <w:sz w:val="20"/>
                <w:szCs w:val="20"/>
              </w:rPr>
              <w:t>А, Б</w:t>
            </w:r>
          </w:p>
          <w:p w:rsidR="008905D5" w:rsidRPr="00941C9F" w:rsidRDefault="008905D5" w:rsidP="0014146C">
            <w:pPr>
              <w:widowControl w:val="0"/>
              <w:autoSpaceDE w:val="0"/>
              <w:autoSpaceDN w:val="0"/>
              <w:adjustRightInd w:val="0"/>
              <w:spacing w:after="0" w:line="240" w:lineRule="auto"/>
              <w:ind w:left="-108" w:right="-113"/>
              <w:jc w:val="center"/>
              <w:rPr>
                <w:rFonts w:ascii="Times New Roman" w:eastAsia="Times New Roman" w:hAnsi="Times New Roman" w:cs="Times New Roman"/>
                <w:sz w:val="20"/>
                <w:szCs w:val="20"/>
              </w:rPr>
            </w:pPr>
          </w:p>
        </w:tc>
        <w:tc>
          <w:tcPr>
            <w:tcW w:w="202" w:type="pct"/>
            <w:vMerge w:val="restart"/>
            <w:shd w:val="clear" w:color="auto" w:fill="FFFFFF" w:themeFill="background1"/>
          </w:tcPr>
          <w:p w:rsidR="008905D5" w:rsidRPr="00E55713" w:rsidRDefault="008905D5" w:rsidP="0014146C">
            <w:pPr>
              <w:widowControl w:val="0"/>
              <w:autoSpaceDE w:val="0"/>
              <w:autoSpaceDN w:val="0"/>
              <w:adjustRightInd w:val="0"/>
              <w:spacing w:after="0" w:line="240" w:lineRule="auto"/>
              <w:ind w:left="-80" w:right="-101"/>
              <w:jc w:val="center"/>
              <w:rPr>
                <w:rFonts w:ascii="Times New Roman" w:eastAsia="Times New Roman" w:hAnsi="Times New Roman" w:cs="Times New Roman"/>
                <w:bCs/>
                <w:sz w:val="21"/>
                <w:szCs w:val="21"/>
              </w:rPr>
            </w:pPr>
            <w:r w:rsidRPr="00E55713">
              <w:rPr>
                <w:rFonts w:ascii="Times New Roman" w:eastAsia="Times New Roman" w:hAnsi="Times New Roman" w:cs="Times New Roman"/>
                <w:bCs/>
                <w:sz w:val="21"/>
                <w:szCs w:val="21"/>
              </w:rPr>
              <w:t>143,71</w:t>
            </w:r>
          </w:p>
        </w:tc>
        <w:tc>
          <w:tcPr>
            <w:tcW w:w="270" w:type="pct"/>
            <w:noWrap/>
          </w:tcPr>
          <w:p w:rsidR="008905D5" w:rsidRPr="00E55713"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ГБ</w:t>
            </w:r>
          </w:p>
        </w:tc>
        <w:tc>
          <w:tcPr>
            <w:tcW w:w="216" w:type="pct"/>
          </w:tcPr>
          <w:p w:rsidR="008905D5" w:rsidRPr="00E55713" w:rsidRDefault="008905D5" w:rsidP="0014146C">
            <w:pPr>
              <w:widowControl w:val="0"/>
              <w:autoSpaceDE w:val="0"/>
              <w:autoSpaceDN w:val="0"/>
              <w:adjustRightInd w:val="0"/>
              <w:spacing w:after="0" w:line="240" w:lineRule="auto"/>
              <w:ind w:left="-108" w:right="-71"/>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10,85</w:t>
            </w:r>
          </w:p>
        </w:tc>
        <w:tc>
          <w:tcPr>
            <w:tcW w:w="227" w:type="pct"/>
          </w:tcPr>
          <w:p w:rsidR="008905D5" w:rsidRPr="00E55713" w:rsidRDefault="008905D5" w:rsidP="0014146C">
            <w:pPr>
              <w:widowControl w:val="0"/>
              <w:autoSpaceDE w:val="0"/>
              <w:autoSpaceDN w:val="0"/>
              <w:adjustRightInd w:val="0"/>
              <w:spacing w:after="0" w:line="240" w:lineRule="auto"/>
              <w:ind w:left="-108" w:right="-71"/>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10,85</w:t>
            </w:r>
          </w:p>
        </w:tc>
        <w:tc>
          <w:tcPr>
            <w:tcW w:w="211" w:type="pct"/>
          </w:tcPr>
          <w:p w:rsidR="008905D5" w:rsidRPr="00E55713" w:rsidRDefault="008905D5" w:rsidP="0014146C">
            <w:pPr>
              <w:widowControl w:val="0"/>
              <w:autoSpaceDE w:val="0"/>
              <w:autoSpaceDN w:val="0"/>
              <w:adjustRightInd w:val="0"/>
              <w:spacing w:after="0" w:line="240" w:lineRule="auto"/>
              <w:ind w:left="-108" w:right="-71"/>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5,35</w:t>
            </w:r>
          </w:p>
        </w:tc>
        <w:tc>
          <w:tcPr>
            <w:tcW w:w="238" w:type="pct"/>
          </w:tcPr>
          <w:p w:rsidR="008905D5" w:rsidRPr="00E55713"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5,35</w:t>
            </w:r>
          </w:p>
        </w:tc>
        <w:tc>
          <w:tcPr>
            <w:tcW w:w="203" w:type="pct"/>
          </w:tcPr>
          <w:p w:rsidR="008905D5" w:rsidRPr="00AE6C64" w:rsidRDefault="008905D5" w:rsidP="0014146C">
            <w:pPr>
              <w:widowControl w:val="0"/>
              <w:autoSpaceDE w:val="0"/>
              <w:autoSpaceDN w:val="0"/>
              <w:adjustRightInd w:val="0"/>
              <w:spacing w:after="0" w:line="240" w:lineRule="auto"/>
              <w:ind w:left="-108" w:right="-71"/>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5,35</w:t>
            </w:r>
          </w:p>
        </w:tc>
        <w:tc>
          <w:tcPr>
            <w:tcW w:w="252" w:type="pct"/>
          </w:tcPr>
          <w:p w:rsidR="008905D5" w:rsidRPr="00AE6C64"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5,35</w:t>
            </w:r>
          </w:p>
        </w:tc>
        <w:tc>
          <w:tcPr>
            <w:tcW w:w="203" w:type="pct"/>
            <w:tcBorders>
              <w:right w:val="single" w:sz="4" w:space="0" w:color="auto"/>
            </w:tcBorders>
          </w:tcPr>
          <w:p w:rsidR="008905D5" w:rsidRPr="00AE6C64" w:rsidRDefault="008905D5" w:rsidP="0014146C">
            <w:pPr>
              <w:widowControl w:val="0"/>
              <w:autoSpaceDE w:val="0"/>
              <w:autoSpaceDN w:val="0"/>
              <w:adjustRightInd w:val="0"/>
              <w:spacing w:after="0" w:line="240" w:lineRule="auto"/>
              <w:ind w:left="-108" w:right="-71"/>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0,00</w:t>
            </w:r>
          </w:p>
        </w:tc>
        <w:tc>
          <w:tcPr>
            <w:tcW w:w="231" w:type="pct"/>
            <w:tcBorders>
              <w:left w:val="single" w:sz="4" w:space="0" w:color="auto"/>
            </w:tcBorders>
          </w:tcPr>
          <w:p w:rsidR="008905D5" w:rsidRPr="00AE6C64"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0,00</w:t>
            </w:r>
          </w:p>
        </w:tc>
        <w:tc>
          <w:tcPr>
            <w:tcW w:w="1050" w:type="pct"/>
            <w:vMerge w:val="restart"/>
          </w:tcPr>
          <w:p w:rsidR="008905D5" w:rsidRPr="00AE6C64" w:rsidRDefault="008905D5" w:rsidP="0014146C">
            <w:pPr>
              <w:widowControl w:val="0"/>
              <w:autoSpaceDE w:val="0"/>
              <w:autoSpaceDN w:val="0"/>
              <w:adjustRightInd w:val="0"/>
              <w:spacing w:after="0" w:line="240" w:lineRule="auto"/>
              <w:ind w:hanging="146"/>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 xml:space="preserve">2024 - </w:t>
            </w:r>
            <w:r>
              <w:rPr>
                <w:rFonts w:ascii="Times New Roman" w:eastAsia="Times New Roman" w:hAnsi="Times New Roman" w:cs="Times New Roman"/>
                <w:sz w:val="21"/>
                <w:szCs w:val="21"/>
              </w:rPr>
              <w:t>30</w:t>
            </w:r>
            <w:r w:rsidRPr="00AE6C64">
              <w:rPr>
                <w:rFonts w:ascii="Times New Roman" w:eastAsia="Times New Roman" w:hAnsi="Times New Roman" w:cs="Times New Roman"/>
                <w:sz w:val="21"/>
                <w:szCs w:val="21"/>
              </w:rPr>
              <w:t xml:space="preserve"> семей/</w:t>
            </w:r>
            <w:r>
              <w:rPr>
                <w:rFonts w:ascii="Times New Roman" w:eastAsia="Times New Roman" w:hAnsi="Times New Roman" w:cs="Times New Roman"/>
                <w:sz w:val="21"/>
                <w:szCs w:val="21"/>
              </w:rPr>
              <w:t>42</w:t>
            </w:r>
            <w:r w:rsidRPr="00AE6C64">
              <w:rPr>
                <w:rFonts w:ascii="Times New Roman" w:eastAsia="Times New Roman" w:hAnsi="Times New Roman" w:cs="Times New Roman"/>
                <w:sz w:val="21"/>
                <w:szCs w:val="21"/>
              </w:rPr>
              <w:t xml:space="preserve"> человек</w:t>
            </w:r>
            <w:r>
              <w:rPr>
                <w:rFonts w:ascii="Times New Roman" w:eastAsia="Times New Roman" w:hAnsi="Times New Roman" w:cs="Times New Roman"/>
                <w:sz w:val="21"/>
                <w:szCs w:val="21"/>
              </w:rPr>
              <w:t>а</w:t>
            </w:r>
            <w:r w:rsidRPr="00AE6C64">
              <w:rPr>
                <w:rFonts w:ascii="Times New Roman" w:eastAsia="Times New Roman" w:hAnsi="Times New Roman" w:cs="Times New Roman"/>
                <w:sz w:val="21"/>
                <w:szCs w:val="21"/>
              </w:rPr>
              <w:t xml:space="preserve">,                   расселяемая площадь </w:t>
            </w:r>
            <w:r>
              <w:rPr>
                <w:rFonts w:ascii="Times New Roman" w:eastAsia="Times New Roman" w:hAnsi="Times New Roman" w:cs="Times New Roman"/>
                <w:sz w:val="21"/>
                <w:szCs w:val="21"/>
              </w:rPr>
              <w:t>1 035,6</w:t>
            </w:r>
            <w:r w:rsidRPr="00AE6C64">
              <w:rPr>
                <w:rFonts w:ascii="Times New Roman" w:eastAsia="Times New Roman" w:hAnsi="Times New Roman" w:cs="Times New Roman"/>
                <w:sz w:val="21"/>
                <w:szCs w:val="21"/>
              </w:rPr>
              <w:t xml:space="preserve"> кв.м;</w:t>
            </w:r>
          </w:p>
          <w:p w:rsidR="008905D5" w:rsidRPr="00AE6C64" w:rsidRDefault="008905D5" w:rsidP="0014146C">
            <w:pPr>
              <w:widowControl w:val="0"/>
              <w:autoSpaceDE w:val="0"/>
              <w:autoSpaceDN w:val="0"/>
              <w:adjustRightInd w:val="0"/>
              <w:spacing w:after="0" w:line="240" w:lineRule="auto"/>
              <w:ind w:hanging="146"/>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2025 - 1</w:t>
            </w:r>
            <w:r>
              <w:rPr>
                <w:rFonts w:ascii="Times New Roman" w:eastAsia="Times New Roman" w:hAnsi="Times New Roman" w:cs="Times New Roman"/>
                <w:sz w:val="21"/>
                <w:szCs w:val="21"/>
              </w:rPr>
              <w:t>1</w:t>
            </w:r>
            <w:r w:rsidRPr="00AE6C64">
              <w:rPr>
                <w:rFonts w:ascii="Times New Roman" w:eastAsia="Times New Roman" w:hAnsi="Times New Roman" w:cs="Times New Roman"/>
                <w:sz w:val="21"/>
                <w:szCs w:val="21"/>
              </w:rPr>
              <w:t xml:space="preserve"> семей/2</w:t>
            </w:r>
            <w:r>
              <w:rPr>
                <w:rFonts w:ascii="Times New Roman" w:eastAsia="Times New Roman" w:hAnsi="Times New Roman" w:cs="Times New Roman"/>
                <w:sz w:val="21"/>
                <w:szCs w:val="21"/>
              </w:rPr>
              <w:t>0</w:t>
            </w:r>
            <w:r w:rsidRPr="00AE6C64">
              <w:rPr>
                <w:rFonts w:ascii="Times New Roman" w:eastAsia="Times New Roman" w:hAnsi="Times New Roman" w:cs="Times New Roman"/>
                <w:sz w:val="21"/>
                <w:szCs w:val="21"/>
              </w:rPr>
              <w:t xml:space="preserve"> человек,                   расселяемая площадь </w:t>
            </w:r>
            <w:r>
              <w:rPr>
                <w:rFonts w:ascii="Times New Roman" w:eastAsia="Times New Roman" w:hAnsi="Times New Roman" w:cs="Times New Roman"/>
                <w:sz w:val="21"/>
                <w:szCs w:val="21"/>
              </w:rPr>
              <w:t>412,1</w:t>
            </w:r>
            <w:r w:rsidRPr="00AE6C64">
              <w:rPr>
                <w:rFonts w:ascii="Times New Roman" w:eastAsia="Times New Roman" w:hAnsi="Times New Roman" w:cs="Times New Roman"/>
                <w:sz w:val="21"/>
                <w:szCs w:val="21"/>
              </w:rPr>
              <w:t xml:space="preserve"> кв.м;</w:t>
            </w:r>
          </w:p>
          <w:p w:rsidR="008905D5" w:rsidRPr="00AE6C64" w:rsidRDefault="008905D5" w:rsidP="0014146C">
            <w:pPr>
              <w:widowControl w:val="0"/>
              <w:autoSpaceDE w:val="0"/>
              <w:autoSpaceDN w:val="0"/>
              <w:adjustRightInd w:val="0"/>
              <w:spacing w:after="0" w:line="240" w:lineRule="auto"/>
              <w:ind w:hanging="146"/>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2026 - 1</w:t>
            </w:r>
            <w:r>
              <w:rPr>
                <w:rFonts w:ascii="Times New Roman" w:eastAsia="Times New Roman" w:hAnsi="Times New Roman" w:cs="Times New Roman"/>
                <w:sz w:val="21"/>
                <w:szCs w:val="21"/>
              </w:rPr>
              <w:t>1</w:t>
            </w:r>
            <w:r w:rsidRPr="00AE6C64">
              <w:rPr>
                <w:rFonts w:ascii="Times New Roman" w:eastAsia="Times New Roman" w:hAnsi="Times New Roman" w:cs="Times New Roman"/>
                <w:sz w:val="21"/>
                <w:szCs w:val="21"/>
              </w:rPr>
              <w:t xml:space="preserve"> семей/</w:t>
            </w:r>
            <w:r>
              <w:rPr>
                <w:rFonts w:ascii="Times New Roman" w:eastAsia="Times New Roman" w:hAnsi="Times New Roman" w:cs="Times New Roman"/>
                <w:sz w:val="21"/>
                <w:szCs w:val="21"/>
              </w:rPr>
              <w:t>20</w:t>
            </w:r>
            <w:r w:rsidRPr="00AE6C64">
              <w:rPr>
                <w:rFonts w:ascii="Times New Roman" w:eastAsia="Times New Roman" w:hAnsi="Times New Roman" w:cs="Times New Roman"/>
                <w:sz w:val="21"/>
                <w:szCs w:val="21"/>
              </w:rPr>
              <w:t xml:space="preserve"> человек,</w:t>
            </w:r>
          </w:p>
          <w:p w:rsidR="008905D5" w:rsidRPr="00AE6C64" w:rsidRDefault="008905D5" w:rsidP="0014146C">
            <w:pPr>
              <w:widowControl w:val="0"/>
              <w:autoSpaceDE w:val="0"/>
              <w:autoSpaceDN w:val="0"/>
              <w:adjustRightInd w:val="0"/>
              <w:spacing w:after="0" w:line="240" w:lineRule="auto"/>
              <w:ind w:hanging="146"/>
              <w:jc w:val="center"/>
              <w:rPr>
                <w:rFonts w:ascii="Times New Roman" w:eastAsia="Times New Roman" w:hAnsi="Times New Roman" w:cs="Times New Roman"/>
                <w:sz w:val="21"/>
                <w:szCs w:val="21"/>
                <w:highlight w:val="yellow"/>
              </w:rPr>
            </w:pPr>
            <w:r w:rsidRPr="00AE6C64">
              <w:rPr>
                <w:rFonts w:ascii="Times New Roman" w:eastAsia="Times New Roman" w:hAnsi="Times New Roman" w:cs="Times New Roman"/>
                <w:sz w:val="21"/>
                <w:szCs w:val="21"/>
              </w:rPr>
              <w:t xml:space="preserve">расселяемая площадь </w:t>
            </w:r>
            <w:r>
              <w:rPr>
                <w:rFonts w:ascii="Times New Roman" w:eastAsia="Times New Roman" w:hAnsi="Times New Roman" w:cs="Times New Roman"/>
                <w:color w:val="000000"/>
                <w:sz w:val="21"/>
                <w:szCs w:val="21"/>
              </w:rPr>
              <w:t>412,1</w:t>
            </w:r>
            <w:r w:rsidRPr="00AE6C64">
              <w:rPr>
                <w:rFonts w:ascii="Times New Roman" w:eastAsia="Times New Roman" w:hAnsi="Times New Roman" w:cs="Times New Roman"/>
                <w:color w:val="000000"/>
                <w:sz w:val="21"/>
                <w:szCs w:val="21"/>
              </w:rPr>
              <w:t xml:space="preserve"> </w:t>
            </w:r>
            <w:r w:rsidRPr="00AE6C64">
              <w:rPr>
                <w:rFonts w:ascii="Times New Roman" w:eastAsia="Times New Roman" w:hAnsi="Times New Roman" w:cs="Times New Roman"/>
                <w:sz w:val="21"/>
                <w:szCs w:val="21"/>
              </w:rPr>
              <w:t>кв.м</w:t>
            </w:r>
          </w:p>
        </w:tc>
        <w:tc>
          <w:tcPr>
            <w:tcW w:w="290" w:type="pct"/>
            <w:vMerge w:val="restart"/>
          </w:tcPr>
          <w:p w:rsidR="008905D5" w:rsidRPr="00AE6C64" w:rsidRDefault="008905D5" w:rsidP="0014146C">
            <w:pPr>
              <w:widowControl w:val="0"/>
              <w:autoSpaceDN w:val="0"/>
              <w:adjustRightInd w:val="0"/>
              <w:spacing w:after="0"/>
              <w:ind w:left="-127" w:right="-108"/>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УС,</w:t>
            </w:r>
          </w:p>
          <w:p w:rsidR="008905D5" w:rsidRPr="00AE6C64" w:rsidRDefault="008905D5" w:rsidP="0014146C">
            <w:pPr>
              <w:widowControl w:val="0"/>
              <w:autoSpaceDN w:val="0"/>
              <w:adjustRightInd w:val="0"/>
              <w:spacing w:after="0"/>
              <w:ind w:left="-127" w:right="-108"/>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МКУ «Жилком-</w:t>
            </w:r>
          </w:p>
          <w:p w:rsidR="008905D5" w:rsidRPr="00AE6C64" w:rsidRDefault="008905D5" w:rsidP="0014146C">
            <w:pPr>
              <w:widowControl w:val="0"/>
              <w:adjustRightInd w:val="0"/>
              <w:spacing w:after="0" w:line="240" w:lineRule="auto"/>
              <w:ind w:left="-127" w:right="-108"/>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центр»</w:t>
            </w:r>
          </w:p>
          <w:p w:rsidR="008905D5" w:rsidRPr="00AE6C64" w:rsidRDefault="008905D5" w:rsidP="0014146C">
            <w:pPr>
              <w:widowControl w:val="0"/>
              <w:autoSpaceDE w:val="0"/>
              <w:autoSpaceDN w:val="0"/>
              <w:adjustRightInd w:val="0"/>
              <w:spacing w:after="0" w:line="240" w:lineRule="auto"/>
              <w:ind w:left="-50" w:right="-65"/>
              <w:jc w:val="center"/>
              <w:rPr>
                <w:rFonts w:ascii="Times New Roman" w:eastAsia="Times New Roman" w:hAnsi="Times New Roman" w:cs="Times New Roman"/>
                <w:sz w:val="21"/>
                <w:szCs w:val="21"/>
              </w:rPr>
            </w:pPr>
          </w:p>
        </w:tc>
      </w:tr>
      <w:tr w:rsidR="008905D5" w:rsidRPr="003E2144" w:rsidTr="0014146C">
        <w:trPr>
          <w:trHeight w:val="220"/>
        </w:trPr>
        <w:tc>
          <w:tcPr>
            <w:tcW w:w="89" w:type="pct"/>
            <w:vMerge/>
          </w:tcPr>
          <w:p w:rsidR="008905D5" w:rsidRPr="00AE6C64" w:rsidRDefault="008905D5" w:rsidP="0014146C">
            <w:pPr>
              <w:widowControl w:val="0"/>
              <w:adjustRightInd w:val="0"/>
              <w:spacing w:after="0" w:line="240" w:lineRule="auto"/>
              <w:rPr>
                <w:rFonts w:ascii="Times New Roman" w:eastAsia="Times New Roman" w:hAnsi="Times New Roman" w:cs="Times New Roman"/>
                <w:sz w:val="21"/>
                <w:szCs w:val="21"/>
              </w:rPr>
            </w:pPr>
          </w:p>
        </w:tc>
        <w:tc>
          <w:tcPr>
            <w:tcW w:w="822" w:type="pct"/>
            <w:vMerge/>
          </w:tcPr>
          <w:p w:rsidR="008905D5" w:rsidRPr="00AE6C64" w:rsidRDefault="008905D5" w:rsidP="0014146C">
            <w:pPr>
              <w:widowControl w:val="0"/>
              <w:adjustRightInd w:val="0"/>
              <w:spacing w:after="0" w:line="240" w:lineRule="auto"/>
              <w:rPr>
                <w:rFonts w:ascii="Times New Roman" w:eastAsia="Times New Roman" w:hAnsi="Times New Roman" w:cs="Times New Roman"/>
                <w:sz w:val="21"/>
                <w:szCs w:val="21"/>
              </w:rPr>
            </w:pPr>
          </w:p>
        </w:tc>
        <w:tc>
          <w:tcPr>
            <w:tcW w:w="497" w:type="pct"/>
            <w:vMerge/>
          </w:tcPr>
          <w:p w:rsidR="008905D5" w:rsidRPr="00941C9F" w:rsidRDefault="008905D5" w:rsidP="0014146C">
            <w:pPr>
              <w:widowControl w:val="0"/>
              <w:adjustRightInd w:val="0"/>
              <w:spacing w:after="0" w:line="240" w:lineRule="auto"/>
              <w:rPr>
                <w:rFonts w:ascii="Times New Roman" w:eastAsia="Times New Roman" w:hAnsi="Times New Roman" w:cs="Times New Roman"/>
                <w:sz w:val="20"/>
                <w:szCs w:val="20"/>
              </w:rPr>
            </w:pPr>
          </w:p>
        </w:tc>
        <w:tc>
          <w:tcPr>
            <w:tcW w:w="202" w:type="pct"/>
            <w:vMerge/>
            <w:shd w:val="clear" w:color="auto" w:fill="FFFFFF" w:themeFill="background1"/>
          </w:tcPr>
          <w:p w:rsidR="008905D5" w:rsidRPr="00E55713" w:rsidRDefault="008905D5" w:rsidP="0014146C">
            <w:pPr>
              <w:widowControl w:val="0"/>
              <w:adjustRightInd w:val="0"/>
              <w:spacing w:after="0" w:line="240" w:lineRule="auto"/>
              <w:ind w:left="-80" w:right="-101"/>
              <w:jc w:val="center"/>
              <w:rPr>
                <w:rFonts w:ascii="Times New Roman" w:eastAsia="Times New Roman" w:hAnsi="Times New Roman" w:cs="Times New Roman"/>
                <w:b/>
                <w:bCs/>
                <w:sz w:val="21"/>
                <w:szCs w:val="21"/>
              </w:rPr>
            </w:pPr>
          </w:p>
        </w:tc>
        <w:tc>
          <w:tcPr>
            <w:tcW w:w="270" w:type="pct"/>
            <w:noWrap/>
          </w:tcPr>
          <w:p w:rsidR="008905D5" w:rsidRPr="00E55713"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ОБ</w:t>
            </w:r>
          </w:p>
        </w:tc>
        <w:tc>
          <w:tcPr>
            <w:tcW w:w="216" w:type="pct"/>
          </w:tcPr>
          <w:p w:rsidR="008905D5" w:rsidRPr="00E55713" w:rsidRDefault="008905D5" w:rsidP="0014146C">
            <w:pPr>
              <w:widowControl w:val="0"/>
              <w:adjustRightInd w:val="0"/>
              <w:spacing w:after="0" w:line="240" w:lineRule="auto"/>
              <w:ind w:left="-108" w:right="-71"/>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61,48</w:t>
            </w:r>
          </w:p>
        </w:tc>
        <w:tc>
          <w:tcPr>
            <w:tcW w:w="227" w:type="pct"/>
          </w:tcPr>
          <w:p w:rsidR="008905D5" w:rsidRPr="00E55713" w:rsidRDefault="008905D5" w:rsidP="0014146C">
            <w:pPr>
              <w:widowControl w:val="0"/>
              <w:adjustRightInd w:val="0"/>
              <w:spacing w:after="0" w:line="240" w:lineRule="auto"/>
              <w:ind w:left="-108" w:right="-71"/>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61,48</w:t>
            </w:r>
          </w:p>
        </w:tc>
        <w:tc>
          <w:tcPr>
            <w:tcW w:w="211" w:type="pct"/>
          </w:tcPr>
          <w:p w:rsidR="008905D5" w:rsidRPr="00E55713" w:rsidRDefault="008905D5" w:rsidP="0014146C">
            <w:pPr>
              <w:widowControl w:val="0"/>
              <w:adjustRightInd w:val="0"/>
              <w:spacing w:after="0" w:line="240" w:lineRule="auto"/>
              <w:ind w:left="-108" w:right="-71"/>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30,34</w:t>
            </w:r>
          </w:p>
        </w:tc>
        <w:tc>
          <w:tcPr>
            <w:tcW w:w="238" w:type="pct"/>
          </w:tcPr>
          <w:p w:rsidR="008905D5" w:rsidRPr="00E55713"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30,34</w:t>
            </w:r>
          </w:p>
        </w:tc>
        <w:tc>
          <w:tcPr>
            <w:tcW w:w="203" w:type="pct"/>
          </w:tcPr>
          <w:p w:rsidR="008905D5" w:rsidRPr="00AE6C64" w:rsidRDefault="008905D5" w:rsidP="0014146C">
            <w:pPr>
              <w:widowControl w:val="0"/>
              <w:adjustRightInd w:val="0"/>
              <w:spacing w:after="0" w:line="240" w:lineRule="auto"/>
              <w:ind w:left="-108" w:right="-71"/>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30,34</w:t>
            </w:r>
          </w:p>
        </w:tc>
        <w:tc>
          <w:tcPr>
            <w:tcW w:w="252" w:type="pct"/>
          </w:tcPr>
          <w:p w:rsidR="008905D5" w:rsidRPr="00AE6C64"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30,34</w:t>
            </w:r>
          </w:p>
        </w:tc>
        <w:tc>
          <w:tcPr>
            <w:tcW w:w="203" w:type="pct"/>
            <w:tcBorders>
              <w:right w:val="single" w:sz="4" w:space="0" w:color="auto"/>
            </w:tcBorders>
          </w:tcPr>
          <w:p w:rsidR="008905D5" w:rsidRPr="00AE6C64" w:rsidRDefault="008905D5" w:rsidP="0014146C">
            <w:pPr>
              <w:widowControl w:val="0"/>
              <w:adjustRightInd w:val="0"/>
              <w:spacing w:after="0" w:line="240" w:lineRule="auto"/>
              <w:ind w:left="-108" w:right="-71"/>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0,00</w:t>
            </w:r>
          </w:p>
        </w:tc>
        <w:tc>
          <w:tcPr>
            <w:tcW w:w="231" w:type="pct"/>
            <w:tcBorders>
              <w:left w:val="single" w:sz="4" w:space="0" w:color="auto"/>
            </w:tcBorders>
          </w:tcPr>
          <w:p w:rsidR="008905D5" w:rsidRPr="00AE6C64"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0,00</w:t>
            </w:r>
          </w:p>
        </w:tc>
        <w:tc>
          <w:tcPr>
            <w:tcW w:w="1050" w:type="pct"/>
            <w:vMerge/>
          </w:tcPr>
          <w:p w:rsidR="008905D5" w:rsidRPr="00AE6C64" w:rsidRDefault="008905D5" w:rsidP="0014146C">
            <w:pPr>
              <w:widowControl w:val="0"/>
              <w:adjustRightInd w:val="0"/>
              <w:spacing w:after="0" w:line="240" w:lineRule="auto"/>
              <w:jc w:val="center"/>
              <w:rPr>
                <w:rFonts w:ascii="Times New Roman" w:eastAsia="Times New Roman" w:hAnsi="Times New Roman" w:cs="Times New Roman"/>
                <w:sz w:val="21"/>
                <w:szCs w:val="21"/>
                <w:highlight w:val="yellow"/>
              </w:rPr>
            </w:pPr>
          </w:p>
        </w:tc>
        <w:tc>
          <w:tcPr>
            <w:tcW w:w="290" w:type="pct"/>
            <w:vMerge/>
          </w:tcPr>
          <w:p w:rsidR="008905D5" w:rsidRPr="00AE6C64" w:rsidRDefault="008905D5" w:rsidP="0014146C">
            <w:pPr>
              <w:widowControl w:val="0"/>
              <w:adjustRightInd w:val="0"/>
              <w:spacing w:after="0" w:line="240" w:lineRule="auto"/>
              <w:rPr>
                <w:rFonts w:ascii="Times New Roman" w:eastAsia="Times New Roman" w:hAnsi="Times New Roman" w:cs="Times New Roman"/>
                <w:sz w:val="21"/>
                <w:szCs w:val="21"/>
              </w:rPr>
            </w:pPr>
          </w:p>
        </w:tc>
      </w:tr>
      <w:tr w:rsidR="008905D5" w:rsidRPr="003E2144" w:rsidTr="0014146C">
        <w:trPr>
          <w:trHeight w:val="230"/>
        </w:trPr>
        <w:tc>
          <w:tcPr>
            <w:tcW w:w="89" w:type="pct"/>
            <w:vMerge/>
          </w:tcPr>
          <w:p w:rsidR="008905D5" w:rsidRPr="00AE6C64" w:rsidRDefault="008905D5" w:rsidP="0014146C">
            <w:pPr>
              <w:widowControl w:val="0"/>
              <w:adjustRightInd w:val="0"/>
              <w:spacing w:after="0" w:line="240" w:lineRule="auto"/>
              <w:rPr>
                <w:rFonts w:ascii="Times New Roman" w:eastAsia="Times New Roman" w:hAnsi="Times New Roman" w:cs="Times New Roman"/>
                <w:sz w:val="21"/>
                <w:szCs w:val="21"/>
              </w:rPr>
            </w:pPr>
          </w:p>
        </w:tc>
        <w:tc>
          <w:tcPr>
            <w:tcW w:w="822" w:type="pct"/>
            <w:vMerge/>
          </w:tcPr>
          <w:p w:rsidR="008905D5" w:rsidRPr="00AE6C64" w:rsidRDefault="008905D5" w:rsidP="0014146C">
            <w:pPr>
              <w:widowControl w:val="0"/>
              <w:adjustRightInd w:val="0"/>
              <w:spacing w:after="0" w:line="240" w:lineRule="auto"/>
              <w:rPr>
                <w:rFonts w:ascii="Times New Roman" w:eastAsia="Times New Roman" w:hAnsi="Times New Roman" w:cs="Times New Roman"/>
                <w:sz w:val="21"/>
                <w:szCs w:val="21"/>
              </w:rPr>
            </w:pPr>
          </w:p>
        </w:tc>
        <w:tc>
          <w:tcPr>
            <w:tcW w:w="497" w:type="pct"/>
            <w:vMerge/>
          </w:tcPr>
          <w:p w:rsidR="008905D5" w:rsidRPr="00941C9F" w:rsidRDefault="008905D5" w:rsidP="0014146C">
            <w:pPr>
              <w:widowControl w:val="0"/>
              <w:adjustRightInd w:val="0"/>
              <w:spacing w:after="0" w:line="240" w:lineRule="auto"/>
              <w:rPr>
                <w:rFonts w:ascii="Times New Roman" w:eastAsia="Times New Roman" w:hAnsi="Times New Roman" w:cs="Times New Roman"/>
                <w:sz w:val="20"/>
                <w:szCs w:val="20"/>
              </w:rPr>
            </w:pPr>
          </w:p>
        </w:tc>
        <w:tc>
          <w:tcPr>
            <w:tcW w:w="202" w:type="pct"/>
            <w:vMerge/>
            <w:shd w:val="clear" w:color="auto" w:fill="FFFFFF" w:themeFill="background1"/>
          </w:tcPr>
          <w:p w:rsidR="008905D5" w:rsidRPr="00E55713" w:rsidRDefault="008905D5" w:rsidP="0014146C">
            <w:pPr>
              <w:widowControl w:val="0"/>
              <w:adjustRightInd w:val="0"/>
              <w:spacing w:after="0" w:line="240" w:lineRule="auto"/>
              <w:ind w:left="-80" w:right="-101"/>
              <w:jc w:val="center"/>
              <w:rPr>
                <w:rFonts w:ascii="Times New Roman" w:eastAsia="Times New Roman" w:hAnsi="Times New Roman" w:cs="Times New Roman"/>
                <w:b/>
                <w:bCs/>
                <w:sz w:val="21"/>
                <w:szCs w:val="21"/>
              </w:rPr>
            </w:pPr>
          </w:p>
        </w:tc>
        <w:tc>
          <w:tcPr>
            <w:tcW w:w="270" w:type="pct"/>
            <w:tcBorders>
              <w:bottom w:val="single" w:sz="4" w:space="0" w:color="auto"/>
            </w:tcBorders>
            <w:noWrap/>
          </w:tcPr>
          <w:p w:rsidR="008905D5" w:rsidRPr="00E55713"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ФБ</w:t>
            </w:r>
          </w:p>
        </w:tc>
        <w:tc>
          <w:tcPr>
            <w:tcW w:w="216" w:type="pct"/>
            <w:tcBorders>
              <w:bottom w:val="single" w:sz="4" w:space="0" w:color="auto"/>
            </w:tcBorders>
          </w:tcPr>
          <w:p w:rsidR="008905D5" w:rsidRPr="00E55713"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w:t>
            </w:r>
          </w:p>
        </w:tc>
        <w:tc>
          <w:tcPr>
            <w:tcW w:w="227" w:type="pct"/>
            <w:tcBorders>
              <w:bottom w:val="single" w:sz="4" w:space="0" w:color="auto"/>
            </w:tcBorders>
          </w:tcPr>
          <w:p w:rsidR="008905D5" w:rsidRPr="00E55713"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w:t>
            </w:r>
          </w:p>
        </w:tc>
        <w:tc>
          <w:tcPr>
            <w:tcW w:w="211" w:type="pct"/>
            <w:tcBorders>
              <w:bottom w:val="single" w:sz="4" w:space="0" w:color="auto"/>
            </w:tcBorders>
          </w:tcPr>
          <w:p w:rsidR="008905D5" w:rsidRPr="00E55713"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w:t>
            </w:r>
          </w:p>
        </w:tc>
        <w:tc>
          <w:tcPr>
            <w:tcW w:w="238" w:type="pct"/>
            <w:tcBorders>
              <w:bottom w:val="single" w:sz="4" w:space="0" w:color="auto"/>
            </w:tcBorders>
          </w:tcPr>
          <w:p w:rsidR="008905D5" w:rsidRPr="00E55713" w:rsidRDefault="008905D5" w:rsidP="0014146C">
            <w:pPr>
              <w:widowControl w:val="0"/>
              <w:adjustRightInd w:val="0"/>
              <w:spacing w:after="0" w:line="240" w:lineRule="auto"/>
              <w:ind w:left="-77" w:right="-108"/>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w:t>
            </w:r>
          </w:p>
        </w:tc>
        <w:tc>
          <w:tcPr>
            <w:tcW w:w="203" w:type="pct"/>
            <w:tcBorders>
              <w:bottom w:val="single" w:sz="4" w:space="0" w:color="auto"/>
            </w:tcBorders>
          </w:tcPr>
          <w:p w:rsidR="008905D5" w:rsidRPr="00AE6C64" w:rsidRDefault="008905D5" w:rsidP="0014146C">
            <w:pPr>
              <w:widowControl w:val="0"/>
              <w:adjustRightInd w:val="0"/>
              <w:spacing w:after="0" w:line="240" w:lineRule="auto"/>
              <w:ind w:left="-108" w:right="-71"/>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w:t>
            </w:r>
          </w:p>
        </w:tc>
        <w:tc>
          <w:tcPr>
            <w:tcW w:w="252" w:type="pct"/>
            <w:tcBorders>
              <w:bottom w:val="single" w:sz="4" w:space="0" w:color="auto"/>
            </w:tcBorders>
          </w:tcPr>
          <w:p w:rsidR="008905D5" w:rsidRPr="00AE6C64"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w:t>
            </w:r>
          </w:p>
        </w:tc>
        <w:tc>
          <w:tcPr>
            <w:tcW w:w="203" w:type="pct"/>
            <w:tcBorders>
              <w:bottom w:val="single" w:sz="4" w:space="0" w:color="auto"/>
              <w:right w:val="single" w:sz="4" w:space="0" w:color="auto"/>
            </w:tcBorders>
          </w:tcPr>
          <w:p w:rsidR="008905D5" w:rsidRPr="00AE6C64" w:rsidRDefault="008905D5" w:rsidP="0014146C">
            <w:pPr>
              <w:widowControl w:val="0"/>
              <w:adjustRightInd w:val="0"/>
              <w:spacing w:after="0" w:line="240" w:lineRule="auto"/>
              <w:jc w:val="center"/>
              <w:rPr>
                <w:rFonts w:ascii="Times New Roman" w:eastAsia="Times New Roman" w:hAnsi="Times New Roman" w:cs="Times New Roman"/>
                <w:sz w:val="21"/>
                <w:szCs w:val="21"/>
                <w:highlight w:val="yellow"/>
              </w:rPr>
            </w:pPr>
            <w:r w:rsidRPr="00AE6C64">
              <w:rPr>
                <w:rFonts w:ascii="Times New Roman" w:eastAsia="Times New Roman" w:hAnsi="Times New Roman" w:cs="Times New Roman"/>
                <w:sz w:val="21"/>
                <w:szCs w:val="21"/>
              </w:rPr>
              <w:t>-</w:t>
            </w:r>
          </w:p>
        </w:tc>
        <w:tc>
          <w:tcPr>
            <w:tcW w:w="231" w:type="pct"/>
            <w:tcBorders>
              <w:left w:val="single" w:sz="4" w:space="0" w:color="auto"/>
              <w:bottom w:val="single" w:sz="4" w:space="0" w:color="auto"/>
            </w:tcBorders>
          </w:tcPr>
          <w:p w:rsidR="008905D5" w:rsidRPr="00AE6C64"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w:t>
            </w:r>
          </w:p>
        </w:tc>
        <w:tc>
          <w:tcPr>
            <w:tcW w:w="1050" w:type="pct"/>
            <w:vMerge/>
          </w:tcPr>
          <w:p w:rsidR="008905D5" w:rsidRPr="00AE6C64" w:rsidRDefault="008905D5" w:rsidP="0014146C">
            <w:pPr>
              <w:widowControl w:val="0"/>
              <w:adjustRightInd w:val="0"/>
              <w:spacing w:after="0" w:line="240" w:lineRule="auto"/>
              <w:jc w:val="center"/>
              <w:rPr>
                <w:rFonts w:ascii="Times New Roman" w:eastAsia="Times New Roman" w:hAnsi="Times New Roman" w:cs="Times New Roman"/>
                <w:sz w:val="21"/>
                <w:szCs w:val="21"/>
                <w:highlight w:val="yellow"/>
              </w:rPr>
            </w:pPr>
          </w:p>
        </w:tc>
        <w:tc>
          <w:tcPr>
            <w:tcW w:w="290" w:type="pct"/>
            <w:vMerge/>
          </w:tcPr>
          <w:p w:rsidR="008905D5" w:rsidRPr="00AE6C64" w:rsidRDefault="008905D5" w:rsidP="0014146C">
            <w:pPr>
              <w:widowControl w:val="0"/>
              <w:adjustRightInd w:val="0"/>
              <w:spacing w:after="0" w:line="240" w:lineRule="auto"/>
              <w:rPr>
                <w:rFonts w:ascii="Times New Roman" w:eastAsia="Times New Roman" w:hAnsi="Times New Roman" w:cs="Times New Roman"/>
                <w:sz w:val="21"/>
                <w:szCs w:val="21"/>
              </w:rPr>
            </w:pPr>
          </w:p>
        </w:tc>
      </w:tr>
      <w:tr w:rsidR="008905D5" w:rsidRPr="003E2144" w:rsidTr="0014146C">
        <w:trPr>
          <w:trHeight w:val="216"/>
        </w:trPr>
        <w:tc>
          <w:tcPr>
            <w:tcW w:w="89" w:type="pct"/>
            <w:vMerge/>
          </w:tcPr>
          <w:p w:rsidR="008905D5" w:rsidRPr="00AE6C64" w:rsidRDefault="008905D5" w:rsidP="0014146C">
            <w:pPr>
              <w:widowControl w:val="0"/>
              <w:adjustRightInd w:val="0"/>
              <w:spacing w:after="0" w:line="240" w:lineRule="auto"/>
              <w:rPr>
                <w:rFonts w:ascii="Times New Roman" w:eastAsia="Times New Roman" w:hAnsi="Times New Roman" w:cs="Times New Roman"/>
                <w:sz w:val="21"/>
                <w:szCs w:val="21"/>
              </w:rPr>
            </w:pPr>
          </w:p>
        </w:tc>
        <w:tc>
          <w:tcPr>
            <w:tcW w:w="822" w:type="pct"/>
            <w:vMerge/>
          </w:tcPr>
          <w:p w:rsidR="008905D5" w:rsidRPr="00AE6C64" w:rsidRDefault="008905D5" w:rsidP="0014146C">
            <w:pPr>
              <w:widowControl w:val="0"/>
              <w:adjustRightInd w:val="0"/>
              <w:spacing w:after="0" w:line="240" w:lineRule="auto"/>
              <w:rPr>
                <w:rFonts w:ascii="Times New Roman" w:eastAsia="Times New Roman" w:hAnsi="Times New Roman" w:cs="Times New Roman"/>
                <w:sz w:val="21"/>
                <w:szCs w:val="21"/>
              </w:rPr>
            </w:pPr>
          </w:p>
        </w:tc>
        <w:tc>
          <w:tcPr>
            <w:tcW w:w="497" w:type="pct"/>
            <w:vMerge/>
          </w:tcPr>
          <w:p w:rsidR="008905D5" w:rsidRPr="00941C9F" w:rsidRDefault="008905D5" w:rsidP="0014146C">
            <w:pPr>
              <w:widowControl w:val="0"/>
              <w:adjustRightInd w:val="0"/>
              <w:spacing w:after="0" w:line="240" w:lineRule="auto"/>
              <w:rPr>
                <w:rFonts w:ascii="Times New Roman" w:eastAsia="Times New Roman" w:hAnsi="Times New Roman" w:cs="Times New Roman"/>
                <w:sz w:val="20"/>
                <w:szCs w:val="20"/>
              </w:rPr>
            </w:pPr>
          </w:p>
        </w:tc>
        <w:tc>
          <w:tcPr>
            <w:tcW w:w="202" w:type="pct"/>
            <w:vMerge/>
            <w:shd w:val="clear" w:color="auto" w:fill="FFFFFF" w:themeFill="background1"/>
          </w:tcPr>
          <w:p w:rsidR="008905D5" w:rsidRPr="00E55713" w:rsidRDefault="008905D5" w:rsidP="0014146C">
            <w:pPr>
              <w:widowControl w:val="0"/>
              <w:adjustRightInd w:val="0"/>
              <w:spacing w:after="0" w:line="240" w:lineRule="auto"/>
              <w:ind w:left="-80" w:right="-101"/>
              <w:jc w:val="center"/>
              <w:rPr>
                <w:rFonts w:ascii="Times New Roman" w:eastAsia="Times New Roman" w:hAnsi="Times New Roman" w:cs="Times New Roman"/>
                <w:b/>
                <w:bCs/>
                <w:sz w:val="21"/>
                <w:szCs w:val="21"/>
              </w:rPr>
            </w:pPr>
          </w:p>
        </w:tc>
        <w:tc>
          <w:tcPr>
            <w:tcW w:w="270" w:type="pct"/>
            <w:tcBorders>
              <w:top w:val="single" w:sz="4" w:space="0" w:color="auto"/>
              <w:bottom w:val="single" w:sz="4" w:space="0" w:color="auto"/>
            </w:tcBorders>
            <w:noWrap/>
          </w:tcPr>
          <w:p w:rsidR="008905D5" w:rsidRPr="00E55713"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Итого</w:t>
            </w:r>
          </w:p>
        </w:tc>
        <w:tc>
          <w:tcPr>
            <w:tcW w:w="216" w:type="pct"/>
            <w:tcBorders>
              <w:top w:val="single" w:sz="4" w:space="0" w:color="auto"/>
              <w:bottom w:val="single" w:sz="4" w:space="0" w:color="auto"/>
            </w:tcBorders>
          </w:tcPr>
          <w:p w:rsidR="008905D5" w:rsidRPr="00E55713"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72,33</w:t>
            </w:r>
          </w:p>
        </w:tc>
        <w:tc>
          <w:tcPr>
            <w:tcW w:w="227" w:type="pct"/>
            <w:tcBorders>
              <w:top w:val="single" w:sz="4" w:space="0" w:color="auto"/>
              <w:bottom w:val="single" w:sz="4" w:space="0" w:color="auto"/>
            </w:tcBorders>
          </w:tcPr>
          <w:p w:rsidR="008905D5" w:rsidRPr="00E55713"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72,33</w:t>
            </w:r>
          </w:p>
        </w:tc>
        <w:tc>
          <w:tcPr>
            <w:tcW w:w="211" w:type="pct"/>
            <w:tcBorders>
              <w:top w:val="single" w:sz="4" w:space="0" w:color="auto"/>
              <w:bottom w:val="single" w:sz="4" w:space="0" w:color="auto"/>
            </w:tcBorders>
          </w:tcPr>
          <w:p w:rsidR="008905D5" w:rsidRPr="00E55713" w:rsidRDefault="008905D5" w:rsidP="0014146C">
            <w:pPr>
              <w:widowControl w:val="0"/>
              <w:adjustRightInd w:val="0"/>
              <w:spacing w:after="0" w:line="240" w:lineRule="auto"/>
              <w:ind w:left="-108" w:right="-71"/>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35,69</w:t>
            </w:r>
          </w:p>
        </w:tc>
        <w:tc>
          <w:tcPr>
            <w:tcW w:w="238" w:type="pct"/>
            <w:tcBorders>
              <w:top w:val="single" w:sz="4" w:space="0" w:color="auto"/>
              <w:bottom w:val="single" w:sz="4" w:space="0" w:color="auto"/>
            </w:tcBorders>
          </w:tcPr>
          <w:p w:rsidR="008905D5" w:rsidRPr="00E55713"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35,69</w:t>
            </w:r>
          </w:p>
        </w:tc>
        <w:tc>
          <w:tcPr>
            <w:tcW w:w="203" w:type="pct"/>
            <w:tcBorders>
              <w:top w:val="single" w:sz="4" w:space="0" w:color="auto"/>
              <w:bottom w:val="single" w:sz="4" w:space="0" w:color="auto"/>
            </w:tcBorders>
          </w:tcPr>
          <w:p w:rsidR="008905D5" w:rsidRPr="00AE6C64" w:rsidRDefault="008905D5" w:rsidP="0014146C">
            <w:pPr>
              <w:widowControl w:val="0"/>
              <w:adjustRightInd w:val="0"/>
              <w:spacing w:after="0" w:line="240" w:lineRule="auto"/>
              <w:ind w:left="-108" w:right="-71"/>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35,69</w:t>
            </w:r>
          </w:p>
        </w:tc>
        <w:tc>
          <w:tcPr>
            <w:tcW w:w="252" w:type="pct"/>
            <w:tcBorders>
              <w:top w:val="single" w:sz="4" w:space="0" w:color="auto"/>
              <w:bottom w:val="single" w:sz="4" w:space="0" w:color="auto"/>
            </w:tcBorders>
          </w:tcPr>
          <w:p w:rsidR="008905D5" w:rsidRPr="00AE6C64"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35,69</w:t>
            </w:r>
          </w:p>
        </w:tc>
        <w:tc>
          <w:tcPr>
            <w:tcW w:w="203" w:type="pct"/>
            <w:tcBorders>
              <w:top w:val="single" w:sz="4" w:space="0" w:color="auto"/>
              <w:bottom w:val="single" w:sz="4" w:space="0" w:color="auto"/>
              <w:right w:val="single" w:sz="4" w:space="0" w:color="auto"/>
            </w:tcBorders>
          </w:tcPr>
          <w:p w:rsidR="008905D5" w:rsidRPr="00AE6C64" w:rsidRDefault="008905D5" w:rsidP="0014146C">
            <w:pPr>
              <w:widowControl w:val="0"/>
              <w:adjustRightInd w:val="0"/>
              <w:spacing w:after="0" w:line="240" w:lineRule="auto"/>
              <w:ind w:left="-108" w:right="-71"/>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0,00</w:t>
            </w:r>
          </w:p>
        </w:tc>
        <w:tc>
          <w:tcPr>
            <w:tcW w:w="231" w:type="pct"/>
            <w:tcBorders>
              <w:top w:val="single" w:sz="4" w:space="0" w:color="auto"/>
              <w:left w:val="single" w:sz="4" w:space="0" w:color="auto"/>
              <w:bottom w:val="single" w:sz="4" w:space="0" w:color="auto"/>
            </w:tcBorders>
          </w:tcPr>
          <w:p w:rsidR="008905D5" w:rsidRPr="00AE6C64"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0,00</w:t>
            </w:r>
          </w:p>
        </w:tc>
        <w:tc>
          <w:tcPr>
            <w:tcW w:w="1050" w:type="pct"/>
            <w:vMerge/>
          </w:tcPr>
          <w:p w:rsidR="008905D5" w:rsidRPr="00AE6C64" w:rsidRDefault="008905D5" w:rsidP="0014146C">
            <w:pPr>
              <w:widowControl w:val="0"/>
              <w:adjustRightInd w:val="0"/>
              <w:spacing w:after="0" w:line="240" w:lineRule="auto"/>
              <w:jc w:val="center"/>
              <w:rPr>
                <w:rFonts w:ascii="Times New Roman" w:eastAsia="Times New Roman" w:hAnsi="Times New Roman" w:cs="Times New Roman"/>
                <w:sz w:val="21"/>
                <w:szCs w:val="21"/>
                <w:highlight w:val="yellow"/>
              </w:rPr>
            </w:pPr>
          </w:p>
        </w:tc>
        <w:tc>
          <w:tcPr>
            <w:tcW w:w="290" w:type="pct"/>
            <w:vMerge/>
          </w:tcPr>
          <w:p w:rsidR="008905D5" w:rsidRPr="00AE6C64" w:rsidRDefault="008905D5" w:rsidP="0014146C">
            <w:pPr>
              <w:widowControl w:val="0"/>
              <w:adjustRightInd w:val="0"/>
              <w:spacing w:after="0" w:line="240" w:lineRule="auto"/>
              <w:rPr>
                <w:rFonts w:ascii="Times New Roman" w:eastAsia="Times New Roman" w:hAnsi="Times New Roman" w:cs="Times New Roman"/>
                <w:sz w:val="21"/>
                <w:szCs w:val="21"/>
              </w:rPr>
            </w:pPr>
          </w:p>
        </w:tc>
      </w:tr>
      <w:tr w:rsidR="008905D5" w:rsidRPr="003E2144" w:rsidTr="0014146C">
        <w:trPr>
          <w:trHeight w:val="798"/>
        </w:trPr>
        <w:tc>
          <w:tcPr>
            <w:tcW w:w="89" w:type="pct"/>
            <w:vMerge/>
          </w:tcPr>
          <w:p w:rsidR="008905D5" w:rsidRPr="00AE6C64" w:rsidRDefault="008905D5" w:rsidP="0014146C">
            <w:pPr>
              <w:widowControl w:val="0"/>
              <w:adjustRightInd w:val="0"/>
              <w:spacing w:after="0" w:line="240" w:lineRule="auto"/>
              <w:rPr>
                <w:rFonts w:ascii="Times New Roman" w:eastAsia="Times New Roman" w:hAnsi="Times New Roman" w:cs="Times New Roman"/>
                <w:sz w:val="21"/>
                <w:szCs w:val="21"/>
              </w:rPr>
            </w:pPr>
          </w:p>
        </w:tc>
        <w:tc>
          <w:tcPr>
            <w:tcW w:w="822" w:type="pct"/>
            <w:vMerge/>
          </w:tcPr>
          <w:p w:rsidR="008905D5" w:rsidRPr="00AE6C64" w:rsidRDefault="008905D5" w:rsidP="0014146C">
            <w:pPr>
              <w:widowControl w:val="0"/>
              <w:adjustRightInd w:val="0"/>
              <w:spacing w:after="0" w:line="240" w:lineRule="auto"/>
              <w:rPr>
                <w:rFonts w:ascii="Times New Roman" w:eastAsia="Times New Roman" w:hAnsi="Times New Roman" w:cs="Times New Roman"/>
                <w:sz w:val="21"/>
                <w:szCs w:val="21"/>
              </w:rPr>
            </w:pPr>
          </w:p>
        </w:tc>
        <w:tc>
          <w:tcPr>
            <w:tcW w:w="497" w:type="pct"/>
            <w:vMerge/>
          </w:tcPr>
          <w:p w:rsidR="008905D5" w:rsidRPr="00941C9F" w:rsidRDefault="008905D5" w:rsidP="0014146C">
            <w:pPr>
              <w:widowControl w:val="0"/>
              <w:adjustRightInd w:val="0"/>
              <w:spacing w:after="0" w:line="240" w:lineRule="auto"/>
              <w:rPr>
                <w:rFonts w:ascii="Times New Roman" w:eastAsia="Times New Roman" w:hAnsi="Times New Roman" w:cs="Times New Roman"/>
                <w:sz w:val="20"/>
                <w:szCs w:val="20"/>
              </w:rPr>
            </w:pPr>
          </w:p>
        </w:tc>
        <w:tc>
          <w:tcPr>
            <w:tcW w:w="202" w:type="pct"/>
            <w:vMerge/>
            <w:shd w:val="clear" w:color="auto" w:fill="FFFFFF" w:themeFill="background1"/>
          </w:tcPr>
          <w:p w:rsidR="008905D5" w:rsidRPr="00E55713" w:rsidRDefault="008905D5" w:rsidP="0014146C">
            <w:pPr>
              <w:widowControl w:val="0"/>
              <w:adjustRightInd w:val="0"/>
              <w:spacing w:after="0" w:line="240" w:lineRule="auto"/>
              <w:ind w:left="-80" w:right="-101"/>
              <w:jc w:val="center"/>
              <w:rPr>
                <w:rFonts w:ascii="Times New Roman" w:eastAsia="Times New Roman" w:hAnsi="Times New Roman" w:cs="Times New Roman"/>
                <w:b/>
                <w:bCs/>
                <w:sz w:val="21"/>
                <w:szCs w:val="21"/>
              </w:rPr>
            </w:pPr>
          </w:p>
        </w:tc>
        <w:tc>
          <w:tcPr>
            <w:tcW w:w="270" w:type="pct"/>
            <w:tcBorders>
              <w:top w:val="single" w:sz="4" w:space="0" w:color="auto"/>
            </w:tcBorders>
            <w:noWrap/>
          </w:tcPr>
          <w:p w:rsidR="008905D5" w:rsidRPr="00E55713" w:rsidRDefault="008905D5" w:rsidP="0014146C">
            <w:pPr>
              <w:widowControl w:val="0"/>
              <w:adjustRightInd w:val="0"/>
              <w:spacing w:after="0" w:line="240" w:lineRule="auto"/>
              <w:jc w:val="center"/>
              <w:rPr>
                <w:rFonts w:ascii="Times New Roman" w:eastAsia="Times New Roman" w:hAnsi="Times New Roman" w:cs="Times New Roman"/>
                <w:sz w:val="21"/>
                <w:szCs w:val="21"/>
              </w:rPr>
            </w:pPr>
          </w:p>
        </w:tc>
        <w:tc>
          <w:tcPr>
            <w:tcW w:w="216" w:type="pct"/>
            <w:tcBorders>
              <w:top w:val="single" w:sz="4" w:space="0" w:color="auto"/>
            </w:tcBorders>
          </w:tcPr>
          <w:p w:rsidR="008905D5" w:rsidRPr="00E55713" w:rsidRDefault="008905D5" w:rsidP="0014146C">
            <w:pPr>
              <w:widowControl w:val="0"/>
              <w:adjustRightInd w:val="0"/>
              <w:spacing w:after="0" w:line="240" w:lineRule="auto"/>
              <w:jc w:val="center"/>
              <w:rPr>
                <w:rFonts w:ascii="Times New Roman" w:eastAsia="Times New Roman" w:hAnsi="Times New Roman" w:cs="Times New Roman"/>
                <w:sz w:val="21"/>
                <w:szCs w:val="21"/>
              </w:rPr>
            </w:pPr>
          </w:p>
        </w:tc>
        <w:tc>
          <w:tcPr>
            <w:tcW w:w="227" w:type="pct"/>
            <w:tcBorders>
              <w:top w:val="single" w:sz="4" w:space="0" w:color="auto"/>
            </w:tcBorders>
          </w:tcPr>
          <w:p w:rsidR="008905D5" w:rsidRPr="00E55713" w:rsidRDefault="008905D5" w:rsidP="0014146C">
            <w:pPr>
              <w:widowControl w:val="0"/>
              <w:adjustRightInd w:val="0"/>
              <w:spacing w:after="0" w:line="240" w:lineRule="auto"/>
              <w:jc w:val="center"/>
              <w:rPr>
                <w:rFonts w:ascii="Times New Roman" w:eastAsia="Times New Roman" w:hAnsi="Times New Roman" w:cs="Times New Roman"/>
                <w:sz w:val="21"/>
                <w:szCs w:val="21"/>
              </w:rPr>
            </w:pPr>
          </w:p>
        </w:tc>
        <w:tc>
          <w:tcPr>
            <w:tcW w:w="211" w:type="pct"/>
            <w:tcBorders>
              <w:top w:val="single" w:sz="4" w:space="0" w:color="auto"/>
            </w:tcBorders>
          </w:tcPr>
          <w:p w:rsidR="008905D5" w:rsidRPr="00E55713" w:rsidRDefault="008905D5" w:rsidP="0014146C">
            <w:pPr>
              <w:widowControl w:val="0"/>
              <w:adjustRightInd w:val="0"/>
              <w:spacing w:after="0" w:line="240" w:lineRule="auto"/>
              <w:jc w:val="center"/>
              <w:rPr>
                <w:rFonts w:ascii="Times New Roman" w:eastAsia="Times New Roman" w:hAnsi="Times New Roman" w:cs="Times New Roman"/>
                <w:sz w:val="21"/>
                <w:szCs w:val="21"/>
              </w:rPr>
            </w:pPr>
          </w:p>
        </w:tc>
        <w:tc>
          <w:tcPr>
            <w:tcW w:w="238" w:type="pct"/>
            <w:tcBorders>
              <w:top w:val="single" w:sz="4" w:space="0" w:color="auto"/>
            </w:tcBorders>
          </w:tcPr>
          <w:p w:rsidR="008905D5" w:rsidRPr="00E55713" w:rsidRDefault="008905D5" w:rsidP="0014146C">
            <w:pPr>
              <w:widowControl w:val="0"/>
              <w:adjustRightInd w:val="0"/>
              <w:spacing w:after="0" w:line="240" w:lineRule="auto"/>
              <w:ind w:left="-77" w:right="-108"/>
              <w:jc w:val="center"/>
              <w:rPr>
                <w:rFonts w:ascii="Times New Roman" w:eastAsia="Times New Roman" w:hAnsi="Times New Roman" w:cs="Times New Roman"/>
                <w:sz w:val="21"/>
                <w:szCs w:val="21"/>
              </w:rPr>
            </w:pPr>
          </w:p>
        </w:tc>
        <w:tc>
          <w:tcPr>
            <w:tcW w:w="203" w:type="pct"/>
            <w:tcBorders>
              <w:top w:val="single" w:sz="4" w:space="0" w:color="auto"/>
            </w:tcBorders>
          </w:tcPr>
          <w:p w:rsidR="008905D5" w:rsidRPr="00AE6C64" w:rsidRDefault="008905D5" w:rsidP="0014146C">
            <w:pPr>
              <w:widowControl w:val="0"/>
              <w:adjustRightInd w:val="0"/>
              <w:spacing w:after="0" w:line="240" w:lineRule="auto"/>
              <w:ind w:left="-108" w:right="-71"/>
              <w:jc w:val="center"/>
              <w:rPr>
                <w:rFonts w:ascii="Times New Roman" w:eastAsia="Times New Roman" w:hAnsi="Times New Roman" w:cs="Times New Roman"/>
                <w:sz w:val="21"/>
                <w:szCs w:val="21"/>
              </w:rPr>
            </w:pPr>
          </w:p>
        </w:tc>
        <w:tc>
          <w:tcPr>
            <w:tcW w:w="252" w:type="pct"/>
            <w:tcBorders>
              <w:top w:val="single" w:sz="4" w:space="0" w:color="auto"/>
            </w:tcBorders>
          </w:tcPr>
          <w:p w:rsidR="008905D5" w:rsidRPr="00AE6C64" w:rsidRDefault="008905D5" w:rsidP="0014146C">
            <w:pPr>
              <w:widowControl w:val="0"/>
              <w:adjustRightInd w:val="0"/>
              <w:spacing w:after="0" w:line="240" w:lineRule="auto"/>
              <w:jc w:val="center"/>
              <w:rPr>
                <w:rFonts w:ascii="Times New Roman" w:eastAsia="Times New Roman" w:hAnsi="Times New Roman" w:cs="Times New Roman"/>
                <w:sz w:val="21"/>
                <w:szCs w:val="21"/>
              </w:rPr>
            </w:pPr>
          </w:p>
        </w:tc>
        <w:tc>
          <w:tcPr>
            <w:tcW w:w="203" w:type="pct"/>
            <w:tcBorders>
              <w:top w:val="single" w:sz="4" w:space="0" w:color="auto"/>
              <w:right w:val="single" w:sz="4" w:space="0" w:color="auto"/>
            </w:tcBorders>
          </w:tcPr>
          <w:p w:rsidR="008905D5" w:rsidRPr="00AE6C64" w:rsidRDefault="008905D5" w:rsidP="0014146C">
            <w:pPr>
              <w:widowControl w:val="0"/>
              <w:adjustRightInd w:val="0"/>
              <w:spacing w:after="0" w:line="240" w:lineRule="auto"/>
              <w:jc w:val="center"/>
              <w:rPr>
                <w:rFonts w:ascii="Times New Roman" w:eastAsia="Times New Roman" w:hAnsi="Times New Roman" w:cs="Times New Roman"/>
                <w:sz w:val="21"/>
                <w:szCs w:val="21"/>
              </w:rPr>
            </w:pPr>
          </w:p>
        </w:tc>
        <w:tc>
          <w:tcPr>
            <w:tcW w:w="231" w:type="pct"/>
            <w:tcBorders>
              <w:top w:val="single" w:sz="4" w:space="0" w:color="auto"/>
              <w:left w:val="single" w:sz="4" w:space="0" w:color="auto"/>
            </w:tcBorders>
          </w:tcPr>
          <w:p w:rsidR="008905D5" w:rsidRPr="00AE6C64" w:rsidRDefault="008905D5" w:rsidP="0014146C">
            <w:pPr>
              <w:widowControl w:val="0"/>
              <w:adjustRightInd w:val="0"/>
              <w:spacing w:after="0" w:line="240" w:lineRule="auto"/>
              <w:jc w:val="center"/>
              <w:rPr>
                <w:rFonts w:ascii="Times New Roman" w:eastAsia="Times New Roman" w:hAnsi="Times New Roman" w:cs="Times New Roman"/>
                <w:sz w:val="21"/>
                <w:szCs w:val="21"/>
              </w:rPr>
            </w:pPr>
          </w:p>
        </w:tc>
        <w:tc>
          <w:tcPr>
            <w:tcW w:w="1050" w:type="pct"/>
            <w:vMerge/>
          </w:tcPr>
          <w:p w:rsidR="008905D5" w:rsidRPr="00AE6C64" w:rsidRDefault="008905D5" w:rsidP="0014146C">
            <w:pPr>
              <w:widowControl w:val="0"/>
              <w:adjustRightInd w:val="0"/>
              <w:spacing w:after="0" w:line="240" w:lineRule="auto"/>
              <w:jc w:val="center"/>
              <w:rPr>
                <w:rFonts w:ascii="Times New Roman" w:eastAsia="Times New Roman" w:hAnsi="Times New Roman" w:cs="Times New Roman"/>
                <w:sz w:val="21"/>
                <w:szCs w:val="21"/>
                <w:highlight w:val="yellow"/>
              </w:rPr>
            </w:pPr>
          </w:p>
        </w:tc>
        <w:tc>
          <w:tcPr>
            <w:tcW w:w="290" w:type="pct"/>
            <w:vMerge/>
          </w:tcPr>
          <w:p w:rsidR="008905D5" w:rsidRPr="00AE6C64" w:rsidRDefault="008905D5" w:rsidP="0014146C">
            <w:pPr>
              <w:widowControl w:val="0"/>
              <w:adjustRightInd w:val="0"/>
              <w:spacing w:after="0" w:line="240" w:lineRule="auto"/>
              <w:rPr>
                <w:rFonts w:ascii="Times New Roman" w:eastAsia="Times New Roman" w:hAnsi="Times New Roman" w:cs="Times New Roman"/>
                <w:sz w:val="21"/>
                <w:szCs w:val="21"/>
              </w:rPr>
            </w:pPr>
          </w:p>
        </w:tc>
      </w:tr>
      <w:tr w:rsidR="008905D5" w:rsidRPr="003E2144" w:rsidTr="0014146C">
        <w:trPr>
          <w:trHeight w:val="235"/>
        </w:trPr>
        <w:tc>
          <w:tcPr>
            <w:tcW w:w="89" w:type="pct"/>
            <w:vMerge w:val="restart"/>
          </w:tcPr>
          <w:p w:rsidR="008905D5" w:rsidRPr="00AE6C64" w:rsidRDefault="008905D5" w:rsidP="0014146C">
            <w:pPr>
              <w:widowControl w:val="0"/>
              <w:adjustRightInd w:val="0"/>
              <w:spacing w:after="0" w:line="240" w:lineRule="auto"/>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2</w:t>
            </w:r>
          </w:p>
        </w:tc>
        <w:tc>
          <w:tcPr>
            <w:tcW w:w="822" w:type="pct"/>
            <w:vMerge w:val="restart"/>
          </w:tcPr>
          <w:p w:rsidR="008905D5" w:rsidRPr="00AE6C64" w:rsidRDefault="008905D5" w:rsidP="0014146C">
            <w:pPr>
              <w:widowControl w:val="0"/>
              <w:adjustRightInd w:val="0"/>
              <w:spacing w:after="0" w:line="240" w:lineRule="auto"/>
              <w:ind w:left="-76" w:right="-116"/>
              <w:rPr>
                <w:rFonts w:ascii="Times New Roman" w:eastAsia="Times New Roman" w:hAnsi="Times New Roman" w:cs="Times New Roman"/>
                <w:sz w:val="21"/>
                <w:szCs w:val="21"/>
              </w:rPr>
            </w:pPr>
            <w:r w:rsidRPr="00AE6C64">
              <w:rPr>
                <w:rFonts w:ascii="Times New Roman" w:eastAsia="Calibri" w:hAnsi="Times New Roman" w:cs="Times New Roman"/>
                <w:sz w:val="21"/>
                <w:szCs w:val="21"/>
              </w:rPr>
              <w:t>В</w:t>
            </w:r>
            <w:r w:rsidRPr="00AE6C64">
              <w:rPr>
                <w:rFonts w:ascii="Times New Roman" w:hAnsi="Times New Roman" w:cs="Times New Roman"/>
                <w:sz w:val="21"/>
                <w:szCs w:val="21"/>
                <w:shd w:val="clear" w:color="auto" w:fill="FFFFFF"/>
              </w:rPr>
              <w:t>ыплата размера возмещения за изымаемое жилое помещение в связи с изъятием земельного участка для муниципальных нужд</w:t>
            </w:r>
          </w:p>
        </w:tc>
        <w:tc>
          <w:tcPr>
            <w:tcW w:w="497" w:type="pct"/>
            <w:vMerge w:val="restart"/>
          </w:tcPr>
          <w:p w:rsidR="008905D5" w:rsidRPr="00941C9F" w:rsidRDefault="008905D5" w:rsidP="0014146C">
            <w:pPr>
              <w:widowControl w:val="0"/>
              <w:adjustRightInd w:val="0"/>
              <w:spacing w:after="0" w:line="240" w:lineRule="auto"/>
              <w:ind w:left="-108" w:right="-109"/>
              <w:jc w:val="center"/>
              <w:rPr>
                <w:rFonts w:ascii="Times New Roman" w:eastAsia="Times New Roman" w:hAnsi="Times New Roman" w:cs="Times New Roman"/>
                <w:sz w:val="20"/>
                <w:szCs w:val="20"/>
              </w:rPr>
            </w:pPr>
            <w:r w:rsidRPr="00941C9F">
              <w:rPr>
                <w:rFonts w:ascii="Times New Roman" w:eastAsia="Times New Roman" w:hAnsi="Times New Roman" w:cs="Times New Roman"/>
                <w:sz w:val="20"/>
                <w:szCs w:val="20"/>
              </w:rPr>
              <w:t>2024-2025</w:t>
            </w:r>
          </w:p>
          <w:p w:rsidR="008905D5" w:rsidRPr="00941C9F" w:rsidRDefault="008905D5" w:rsidP="0014146C">
            <w:pPr>
              <w:widowControl w:val="0"/>
              <w:adjustRightInd w:val="0"/>
              <w:spacing w:after="0" w:line="240" w:lineRule="auto"/>
              <w:ind w:left="-108" w:right="-109"/>
              <w:jc w:val="center"/>
              <w:rPr>
                <w:rFonts w:ascii="Times New Roman" w:eastAsia="Times New Roman" w:hAnsi="Times New Roman" w:cs="Times New Roman"/>
                <w:sz w:val="20"/>
                <w:szCs w:val="20"/>
              </w:rPr>
            </w:pPr>
            <w:r w:rsidRPr="00941C9F">
              <w:rPr>
                <w:rFonts w:ascii="Times New Roman" w:eastAsia="Times New Roman" w:hAnsi="Times New Roman" w:cs="Times New Roman"/>
                <w:sz w:val="20"/>
                <w:szCs w:val="20"/>
              </w:rPr>
              <w:t>ул. Щепкина, д.4;</w:t>
            </w:r>
          </w:p>
          <w:p w:rsidR="008905D5" w:rsidRPr="00941C9F" w:rsidRDefault="008905D5" w:rsidP="0014146C">
            <w:pPr>
              <w:widowControl w:val="0"/>
              <w:adjustRightInd w:val="0"/>
              <w:spacing w:after="0" w:line="240" w:lineRule="auto"/>
              <w:ind w:left="-108" w:right="-109"/>
              <w:jc w:val="center"/>
              <w:rPr>
                <w:rFonts w:ascii="Times New Roman" w:eastAsia="Times New Roman" w:hAnsi="Times New Roman" w:cs="Times New Roman"/>
                <w:sz w:val="20"/>
                <w:szCs w:val="20"/>
              </w:rPr>
            </w:pPr>
            <w:r w:rsidRPr="00941C9F">
              <w:rPr>
                <w:rFonts w:ascii="Times New Roman" w:eastAsia="Times New Roman" w:hAnsi="Times New Roman" w:cs="Times New Roman"/>
                <w:sz w:val="20"/>
                <w:szCs w:val="20"/>
              </w:rPr>
              <w:t>Бульварная ул., д.12;</w:t>
            </w:r>
          </w:p>
          <w:p w:rsidR="008905D5" w:rsidRPr="00941C9F" w:rsidRDefault="008905D5" w:rsidP="0014146C">
            <w:pPr>
              <w:widowControl w:val="0"/>
              <w:adjustRightInd w:val="0"/>
              <w:spacing w:after="0" w:line="240" w:lineRule="auto"/>
              <w:ind w:left="-108" w:right="-109"/>
              <w:jc w:val="center"/>
              <w:rPr>
                <w:rFonts w:ascii="Times New Roman" w:eastAsia="Times New Roman" w:hAnsi="Times New Roman" w:cs="Times New Roman"/>
                <w:sz w:val="20"/>
                <w:szCs w:val="20"/>
              </w:rPr>
            </w:pPr>
            <w:r w:rsidRPr="00941C9F">
              <w:rPr>
                <w:rFonts w:ascii="Times New Roman" w:eastAsia="Times New Roman" w:hAnsi="Times New Roman" w:cs="Times New Roman"/>
                <w:sz w:val="20"/>
                <w:szCs w:val="20"/>
              </w:rPr>
              <w:t xml:space="preserve">ул. Радищева, д.1/Советская ул., д.6; </w:t>
            </w:r>
            <w:r w:rsidRPr="00941C9F">
              <w:rPr>
                <w:rFonts w:ascii="Times New Roman" w:hAnsi="Times New Roman" w:cs="Times New Roman"/>
                <w:sz w:val="20"/>
                <w:szCs w:val="20"/>
                <w:lang w:eastAsia="ar-SA"/>
              </w:rPr>
              <w:t>г. Рыбинск, ул. Волжская набережная, д. 151/ул. Пушкина, д. 2</w:t>
            </w:r>
          </w:p>
        </w:tc>
        <w:tc>
          <w:tcPr>
            <w:tcW w:w="202" w:type="pct"/>
            <w:vMerge w:val="restart"/>
          </w:tcPr>
          <w:p w:rsidR="008905D5" w:rsidRPr="00E55713" w:rsidRDefault="008905D5" w:rsidP="0014146C">
            <w:pPr>
              <w:widowControl w:val="0"/>
              <w:adjustRightInd w:val="0"/>
              <w:spacing w:after="0" w:line="240" w:lineRule="auto"/>
              <w:ind w:left="-80" w:right="-101"/>
              <w:jc w:val="center"/>
              <w:rPr>
                <w:rFonts w:ascii="Times New Roman" w:eastAsia="Times New Roman" w:hAnsi="Times New Roman" w:cs="Times New Roman"/>
                <w:bCs/>
                <w:sz w:val="21"/>
                <w:szCs w:val="21"/>
              </w:rPr>
            </w:pPr>
            <w:r w:rsidRPr="00E55713">
              <w:rPr>
                <w:rFonts w:ascii="Times New Roman" w:eastAsia="Times New Roman" w:hAnsi="Times New Roman" w:cs="Times New Roman"/>
                <w:bCs/>
                <w:sz w:val="21"/>
                <w:szCs w:val="21"/>
              </w:rPr>
              <w:t>28,92</w:t>
            </w:r>
          </w:p>
        </w:tc>
        <w:tc>
          <w:tcPr>
            <w:tcW w:w="270" w:type="pct"/>
            <w:tcBorders>
              <w:bottom w:val="single" w:sz="4" w:space="0" w:color="auto"/>
            </w:tcBorders>
            <w:noWrap/>
          </w:tcPr>
          <w:p w:rsidR="008905D5" w:rsidRPr="00E55713"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ГБ</w:t>
            </w:r>
          </w:p>
        </w:tc>
        <w:tc>
          <w:tcPr>
            <w:tcW w:w="216" w:type="pct"/>
            <w:tcBorders>
              <w:bottom w:val="single" w:sz="4" w:space="0" w:color="auto"/>
            </w:tcBorders>
          </w:tcPr>
          <w:p w:rsidR="008905D5" w:rsidRPr="00E55713"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5,30</w:t>
            </w:r>
          </w:p>
        </w:tc>
        <w:tc>
          <w:tcPr>
            <w:tcW w:w="227" w:type="pct"/>
            <w:tcBorders>
              <w:bottom w:val="single" w:sz="4" w:space="0" w:color="auto"/>
            </w:tcBorders>
          </w:tcPr>
          <w:p w:rsidR="008905D5" w:rsidRPr="00E55713" w:rsidRDefault="008905D5" w:rsidP="0014146C">
            <w:pPr>
              <w:widowControl w:val="0"/>
              <w:adjustRightInd w:val="0"/>
              <w:spacing w:after="0" w:line="240" w:lineRule="auto"/>
              <w:ind w:left="-77" w:right="-108"/>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5,30</w:t>
            </w:r>
          </w:p>
        </w:tc>
        <w:tc>
          <w:tcPr>
            <w:tcW w:w="211" w:type="pct"/>
            <w:tcBorders>
              <w:bottom w:val="single" w:sz="4" w:space="0" w:color="auto"/>
            </w:tcBorders>
          </w:tcPr>
          <w:p w:rsidR="008905D5" w:rsidRPr="00E55713"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2,14</w:t>
            </w:r>
          </w:p>
        </w:tc>
        <w:tc>
          <w:tcPr>
            <w:tcW w:w="238" w:type="pct"/>
            <w:tcBorders>
              <w:bottom w:val="single" w:sz="4" w:space="0" w:color="auto"/>
            </w:tcBorders>
          </w:tcPr>
          <w:p w:rsidR="008905D5" w:rsidRPr="00E55713" w:rsidRDefault="008905D5" w:rsidP="0014146C">
            <w:pPr>
              <w:widowControl w:val="0"/>
              <w:adjustRightInd w:val="0"/>
              <w:spacing w:after="0" w:line="240" w:lineRule="auto"/>
              <w:ind w:left="-77" w:right="-108"/>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22,78</w:t>
            </w:r>
          </w:p>
        </w:tc>
        <w:tc>
          <w:tcPr>
            <w:tcW w:w="203" w:type="pct"/>
            <w:tcBorders>
              <w:bottom w:val="single" w:sz="4" w:space="0" w:color="auto"/>
            </w:tcBorders>
          </w:tcPr>
          <w:p w:rsidR="008905D5" w:rsidRPr="00AE6C64" w:rsidRDefault="008905D5" w:rsidP="0014146C">
            <w:pPr>
              <w:widowControl w:val="0"/>
              <w:adjustRightInd w:val="0"/>
              <w:spacing w:after="0" w:line="240" w:lineRule="auto"/>
              <w:ind w:left="-108" w:right="-71"/>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w:t>
            </w:r>
          </w:p>
        </w:tc>
        <w:tc>
          <w:tcPr>
            <w:tcW w:w="252" w:type="pct"/>
            <w:tcBorders>
              <w:bottom w:val="single" w:sz="4" w:space="0" w:color="auto"/>
            </w:tcBorders>
          </w:tcPr>
          <w:p w:rsidR="008905D5" w:rsidRPr="00AE6C64"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w:t>
            </w:r>
          </w:p>
        </w:tc>
        <w:tc>
          <w:tcPr>
            <w:tcW w:w="203" w:type="pct"/>
            <w:tcBorders>
              <w:bottom w:val="single" w:sz="4" w:space="0" w:color="auto"/>
              <w:right w:val="single" w:sz="4" w:space="0" w:color="auto"/>
            </w:tcBorders>
          </w:tcPr>
          <w:p w:rsidR="008905D5" w:rsidRPr="00AE6C64" w:rsidRDefault="008905D5" w:rsidP="0014146C">
            <w:pPr>
              <w:widowControl w:val="0"/>
              <w:autoSpaceDE w:val="0"/>
              <w:autoSpaceDN w:val="0"/>
              <w:adjustRightInd w:val="0"/>
              <w:spacing w:after="0" w:line="240" w:lineRule="auto"/>
              <w:ind w:left="-146" w:right="-196"/>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w:t>
            </w:r>
          </w:p>
        </w:tc>
        <w:tc>
          <w:tcPr>
            <w:tcW w:w="231" w:type="pct"/>
            <w:tcBorders>
              <w:left w:val="single" w:sz="4" w:space="0" w:color="auto"/>
              <w:bottom w:val="single" w:sz="4" w:space="0" w:color="auto"/>
            </w:tcBorders>
          </w:tcPr>
          <w:p w:rsidR="008905D5" w:rsidRPr="00AE6C64" w:rsidRDefault="008905D5" w:rsidP="0014146C">
            <w:pPr>
              <w:widowControl w:val="0"/>
              <w:autoSpaceDE w:val="0"/>
              <w:autoSpaceDN w:val="0"/>
              <w:adjustRightInd w:val="0"/>
              <w:spacing w:after="0" w:line="240" w:lineRule="auto"/>
              <w:ind w:left="-146" w:right="-196"/>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w:t>
            </w:r>
          </w:p>
        </w:tc>
        <w:tc>
          <w:tcPr>
            <w:tcW w:w="1050" w:type="pct"/>
            <w:vMerge w:val="restart"/>
          </w:tcPr>
          <w:p w:rsidR="008905D5" w:rsidRPr="00AE6C64" w:rsidRDefault="008905D5" w:rsidP="0014146C">
            <w:pPr>
              <w:widowControl w:val="0"/>
              <w:autoSpaceDE w:val="0"/>
              <w:autoSpaceDN w:val="0"/>
              <w:adjustRightInd w:val="0"/>
              <w:spacing w:after="0" w:line="240" w:lineRule="auto"/>
              <w:ind w:hanging="146"/>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 xml:space="preserve">2024 - </w:t>
            </w:r>
            <w:r>
              <w:rPr>
                <w:rFonts w:ascii="Times New Roman" w:eastAsia="Times New Roman" w:hAnsi="Times New Roman" w:cs="Times New Roman"/>
                <w:sz w:val="21"/>
                <w:szCs w:val="21"/>
              </w:rPr>
              <w:t>6</w:t>
            </w:r>
            <w:r w:rsidRPr="00AE6C64">
              <w:rPr>
                <w:rFonts w:ascii="Times New Roman" w:eastAsia="Times New Roman" w:hAnsi="Times New Roman" w:cs="Times New Roman"/>
                <w:sz w:val="21"/>
                <w:szCs w:val="21"/>
              </w:rPr>
              <w:t xml:space="preserve"> семей/</w:t>
            </w:r>
            <w:r>
              <w:rPr>
                <w:rFonts w:ascii="Times New Roman" w:eastAsia="Times New Roman" w:hAnsi="Times New Roman" w:cs="Times New Roman"/>
                <w:sz w:val="21"/>
                <w:szCs w:val="21"/>
              </w:rPr>
              <w:t>12</w:t>
            </w:r>
            <w:r w:rsidRPr="00AE6C64">
              <w:rPr>
                <w:rFonts w:ascii="Times New Roman" w:eastAsia="Times New Roman" w:hAnsi="Times New Roman" w:cs="Times New Roman"/>
                <w:sz w:val="21"/>
                <w:szCs w:val="21"/>
              </w:rPr>
              <w:t xml:space="preserve"> человек,</w:t>
            </w:r>
          </w:p>
          <w:p w:rsidR="008905D5" w:rsidRDefault="008905D5" w:rsidP="0014146C">
            <w:pPr>
              <w:widowControl w:val="0"/>
              <w:adjustRightInd w:val="0"/>
              <w:spacing w:after="0" w:line="240" w:lineRule="auto"/>
              <w:ind w:left="-70" w:right="-152"/>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 xml:space="preserve">расселяемая площадь </w:t>
            </w:r>
            <w:r>
              <w:rPr>
                <w:rFonts w:ascii="Times New Roman" w:eastAsia="Times New Roman" w:hAnsi="Times New Roman" w:cs="Times New Roman"/>
                <w:color w:val="000000"/>
                <w:sz w:val="21"/>
                <w:szCs w:val="21"/>
              </w:rPr>
              <w:t>108,7</w:t>
            </w:r>
            <w:r w:rsidRPr="00AE6C64">
              <w:rPr>
                <w:rFonts w:ascii="Times New Roman" w:eastAsia="Times New Roman" w:hAnsi="Times New Roman" w:cs="Times New Roman"/>
                <w:color w:val="000000"/>
                <w:sz w:val="21"/>
                <w:szCs w:val="21"/>
              </w:rPr>
              <w:t xml:space="preserve"> </w:t>
            </w:r>
            <w:r w:rsidRPr="00AE6C64">
              <w:rPr>
                <w:rFonts w:ascii="Times New Roman" w:eastAsia="Times New Roman" w:hAnsi="Times New Roman" w:cs="Times New Roman"/>
                <w:sz w:val="21"/>
                <w:szCs w:val="21"/>
              </w:rPr>
              <w:t>кв.м</w:t>
            </w:r>
            <w:r>
              <w:rPr>
                <w:rFonts w:ascii="Times New Roman" w:eastAsia="Times New Roman" w:hAnsi="Times New Roman" w:cs="Times New Roman"/>
                <w:sz w:val="21"/>
                <w:szCs w:val="21"/>
              </w:rPr>
              <w:t>;</w:t>
            </w:r>
          </w:p>
          <w:p w:rsidR="008905D5" w:rsidRPr="00AE6C64" w:rsidRDefault="008905D5" w:rsidP="0014146C">
            <w:pPr>
              <w:widowControl w:val="0"/>
              <w:autoSpaceDE w:val="0"/>
              <w:autoSpaceDN w:val="0"/>
              <w:adjustRightInd w:val="0"/>
              <w:spacing w:after="0" w:line="240" w:lineRule="auto"/>
              <w:ind w:hanging="146"/>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2025 - 11</w:t>
            </w:r>
            <w:r w:rsidRPr="00AE6C64">
              <w:rPr>
                <w:rFonts w:ascii="Times New Roman" w:eastAsia="Times New Roman" w:hAnsi="Times New Roman" w:cs="Times New Roman"/>
                <w:sz w:val="21"/>
                <w:szCs w:val="21"/>
              </w:rPr>
              <w:t xml:space="preserve"> семей/</w:t>
            </w:r>
            <w:r>
              <w:rPr>
                <w:rFonts w:ascii="Times New Roman" w:eastAsia="Times New Roman" w:hAnsi="Times New Roman" w:cs="Times New Roman"/>
                <w:sz w:val="21"/>
                <w:szCs w:val="21"/>
              </w:rPr>
              <w:t>16</w:t>
            </w:r>
            <w:r w:rsidRPr="00AE6C64">
              <w:rPr>
                <w:rFonts w:ascii="Times New Roman" w:eastAsia="Times New Roman" w:hAnsi="Times New Roman" w:cs="Times New Roman"/>
                <w:sz w:val="21"/>
                <w:szCs w:val="21"/>
              </w:rPr>
              <w:t xml:space="preserve"> человек,</w:t>
            </w:r>
          </w:p>
          <w:p w:rsidR="008905D5" w:rsidRDefault="008905D5" w:rsidP="0014146C">
            <w:pPr>
              <w:widowControl w:val="0"/>
              <w:adjustRightInd w:val="0"/>
              <w:spacing w:after="0" w:line="240" w:lineRule="auto"/>
              <w:ind w:left="-70" w:right="-152"/>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 xml:space="preserve">расселяемая площадь </w:t>
            </w:r>
            <w:r>
              <w:rPr>
                <w:rFonts w:ascii="Times New Roman" w:eastAsia="Times New Roman" w:hAnsi="Times New Roman" w:cs="Times New Roman"/>
                <w:color w:val="000000"/>
                <w:sz w:val="21"/>
                <w:szCs w:val="21"/>
              </w:rPr>
              <w:t>762,1</w:t>
            </w:r>
            <w:r w:rsidRPr="00AE6C64">
              <w:rPr>
                <w:rFonts w:ascii="Times New Roman" w:eastAsia="Times New Roman" w:hAnsi="Times New Roman" w:cs="Times New Roman"/>
                <w:color w:val="000000"/>
                <w:sz w:val="21"/>
                <w:szCs w:val="21"/>
              </w:rPr>
              <w:t xml:space="preserve"> </w:t>
            </w:r>
            <w:r w:rsidRPr="00AE6C64">
              <w:rPr>
                <w:rFonts w:ascii="Times New Roman" w:eastAsia="Times New Roman" w:hAnsi="Times New Roman" w:cs="Times New Roman"/>
                <w:sz w:val="21"/>
                <w:szCs w:val="21"/>
              </w:rPr>
              <w:t>кв.м</w:t>
            </w:r>
          </w:p>
          <w:p w:rsidR="008905D5" w:rsidRPr="00AE6C64" w:rsidRDefault="008905D5" w:rsidP="0014146C">
            <w:pPr>
              <w:widowControl w:val="0"/>
              <w:adjustRightInd w:val="0"/>
              <w:spacing w:after="0" w:line="240" w:lineRule="auto"/>
              <w:ind w:left="-70" w:right="-152"/>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 xml:space="preserve"> </w:t>
            </w:r>
          </w:p>
        </w:tc>
        <w:tc>
          <w:tcPr>
            <w:tcW w:w="290" w:type="pct"/>
            <w:vMerge w:val="restart"/>
          </w:tcPr>
          <w:p w:rsidR="008905D5" w:rsidRPr="00AE6C64" w:rsidRDefault="008905D5" w:rsidP="0014146C">
            <w:pPr>
              <w:widowControl w:val="0"/>
              <w:autoSpaceDN w:val="0"/>
              <w:adjustRightInd w:val="0"/>
              <w:spacing w:after="0"/>
              <w:ind w:left="-127" w:right="-108"/>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УС,</w:t>
            </w:r>
          </w:p>
          <w:p w:rsidR="008905D5" w:rsidRPr="00AE6C64" w:rsidRDefault="008905D5" w:rsidP="0014146C">
            <w:pPr>
              <w:widowControl w:val="0"/>
              <w:autoSpaceDN w:val="0"/>
              <w:adjustRightInd w:val="0"/>
              <w:spacing w:after="0"/>
              <w:ind w:left="-127" w:right="-108"/>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МКУ «Жилком-</w:t>
            </w:r>
          </w:p>
          <w:p w:rsidR="008905D5" w:rsidRPr="00AE6C64" w:rsidRDefault="008905D5" w:rsidP="0014146C">
            <w:pPr>
              <w:widowControl w:val="0"/>
              <w:adjustRightInd w:val="0"/>
              <w:spacing w:after="0" w:line="240" w:lineRule="auto"/>
              <w:ind w:left="-127" w:right="-108"/>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центр»</w:t>
            </w:r>
          </w:p>
          <w:p w:rsidR="008905D5" w:rsidRPr="00AE6C64" w:rsidRDefault="008905D5" w:rsidP="0014146C">
            <w:pPr>
              <w:widowControl w:val="0"/>
              <w:adjustRightInd w:val="0"/>
              <w:spacing w:after="0" w:line="240" w:lineRule="auto"/>
              <w:rPr>
                <w:rFonts w:ascii="Times New Roman" w:eastAsia="Times New Roman" w:hAnsi="Times New Roman" w:cs="Times New Roman"/>
                <w:sz w:val="21"/>
                <w:szCs w:val="21"/>
              </w:rPr>
            </w:pPr>
          </w:p>
        </w:tc>
      </w:tr>
      <w:tr w:rsidR="008905D5" w:rsidRPr="003E2144" w:rsidTr="0014146C">
        <w:trPr>
          <w:trHeight w:val="264"/>
        </w:trPr>
        <w:tc>
          <w:tcPr>
            <w:tcW w:w="89" w:type="pct"/>
            <w:vMerge/>
          </w:tcPr>
          <w:p w:rsidR="008905D5" w:rsidRPr="00AE6C64" w:rsidRDefault="008905D5" w:rsidP="0014146C">
            <w:pPr>
              <w:widowControl w:val="0"/>
              <w:adjustRightInd w:val="0"/>
              <w:spacing w:after="0" w:line="240" w:lineRule="auto"/>
              <w:rPr>
                <w:rFonts w:ascii="Times New Roman" w:eastAsia="Times New Roman" w:hAnsi="Times New Roman" w:cs="Times New Roman"/>
                <w:sz w:val="21"/>
                <w:szCs w:val="21"/>
              </w:rPr>
            </w:pPr>
          </w:p>
        </w:tc>
        <w:tc>
          <w:tcPr>
            <w:tcW w:w="822" w:type="pct"/>
            <w:vMerge/>
          </w:tcPr>
          <w:p w:rsidR="008905D5" w:rsidRPr="00AE6C64" w:rsidRDefault="008905D5" w:rsidP="0014146C">
            <w:pPr>
              <w:widowControl w:val="0"/>
              <w:adjustRightInd w:val="0"/>
              <w:spacing w:after="0" w:line="240" w:lineRule="auto"/>
              <w:ind w:left="-76" w:right="-116"/>
              <w:rPr>
                <w:rFonts w:ascii="Times New Roman" w:hAnsi="Times New Roman" w:cs="Times New Roman"/>
                <w:sz w:val="21"/>
                <w:szCs w:val="21"/>
                <w:shd w:val="clear" w:color="auto" w:fill="FFFFFF"/>
              </w:rPr>
            </w:pPr>
          </w:p>
        </w:tc>
        <w:tc>
          <w:tcPr>
            <w:tcW w:w="497" w:type="pct"/>
            <w:vMerge/>
          </w:tcPr>
          <w:p w:rsidR="008905D5" w:rsidRPr="00941C9F" w:rsidRDefault="008905D5" w:rsidP="0014146C">
            <w:pPr>
              <w:widowControl w:val="0"/>
              <w:adjustRightInd w:val="0"/>
              <w:spacing w:after="0" w:line="240" w:lineRule="auto"/>
              <w:ind w:left="-108" w:right="-109"/>
              <w:jc w:val="center"/>
              <w:rPr>
                <w:rFonts w:ascii="Times New Roman" w:eastAsia="Times New Roman" w:hAnsi="Times New Roman" w:cs="Times New Roman"/>
                <w:sz w:val="20"/>
                <w:szCs w:val="20"/>
              </w:rPr>
            </w:pPr>
          </w:p>
        </w:tc>
        <w:tc>
          <w:tcPr>
            <w:tcW w:w="202" w:type="pct"/>
            <w:vMerge/>
          </w:tcPr>
          <w:p w:rsidR="008905D5" w:rsidRPr="00E55713" w:rsidRDefault="008905D5" w:rsidP="0014146C">
            <w:pPr>
              <w:widowControl w:val="0"/>
              <w:adjustRightInd w:val="0"/>
              <w:spacing w:after="0" w:line="240" w:lineRule="auto"/>
              <w:ind w:left="-80" w:right="-101"/>
              <w:jc w:val="center"/>
              <w:rPr>
                <w:rFonts w:ascii="Times New Roman" w:eastAsia="Times New Roman" w:hAnsi="Times New Roman" w:cs="Times New Roman"/>
                <w:bCs/>
                <w:sz w:val="21"/>
                <w:szCs w:val="21"/>
              </w:rPr>
            </w:pPr>
          </w:p>
        </w:tc>
        <w:tc>
          <w:tcPr>
            <w:tcW w:w="270" w:type="pct"/>
            <w:tcBorders>
              <w:top w:val="single" w:sz="4" w:space="0" w:color="auto"/>
              <w:bottom w:val="single" w:sz="4" w:space="0" w:color="auto"/>
            </w:tcBorders>
            <w:noWrap/>
          </w:tcPr>
          <w:p w:rsidR="008905D5" w:rsidRPr="00E55713"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ОБ</w:t>
            </w:r>
          </w:p>
        </w:tc>
        <w:tc>
          <w:tcPr>
            <w:tcW w:w="216" w:type="pct"/>
            <w:tcBorders>
              <w:top w:val="single" w:sz="4" w:space="0" w:color="auto"/>
              <w:bottom w:val="single" w:sz="4" w:space="0" w:color="auto"/>
            </w:tcBorders>
          </w:tcPr>
          <w:p w:rsidR="008905D5" w:rsidRPr="00E55713"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w:t>
            </w:r>
          </w:p>
        </w:tc>
        <w:tc>
          <w:tcPr>
            <w:tcW w:w="227" w:type="pct"/>
            <w:tcBorders>
              <w:top w:val="single" w:sz="4" w:space="0" w:color="auto"/>
              <w:bottom w:val="single" w:sz="4" w:space="0" w:color="auto"/>
            </w:tcBorders>
          </w:tcPr>
          <w:p w:rsidR="008905D5" w:rsidRPr="00E55713"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w:t>
            </w:r>
          </w:p>
        </w:tc>
        <w:tc>
          <w:tcPr>
            <w:tcW w:w="211" w:type="pct"/>
            <w:tcBorders>
              <w:top w:val="single" w:sz="4" w:space="0" w:color="auto"/>
              <w:bottom w:val="single" w:sz="4" w:space="0" w:color="auto"/>
            </w:tcBorders>
          </w:tcPr>
          <w:p w:rsidR="008905D5" w:rsidRPr="00E55713"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w:t>
            </w:r>
          </w:p>
        </w:tc>
        <w:tc>
          <w:tcPr>
            <w:tcW w:w="238" w:type="pct"/>
            <w:tcBorders>
              <w:top w:val="single" w:sz="4" w:space="0" w:color="auto"/>
              <w:bottom w:val="single" w:sz="4" w:space="0" w:color="auto"/>
            </w:tcBorders>
          </w:tcPr>
          <w:p w:rsidR="008905D5" w:rsidRPr="00E55713" w:rsidRDefault="008905D5" w:rsidP="0014146C">
            <w:pPr>
              <w:widowControl w:val="0"/>
              <w:adjustRightInd w:val="0"/>
              <w:spacing w:after="0" w:line="240" w:lineRule="auto"/>
              <w:ind w:left="-77" w:right="-108"/>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w:t>
            </w:r>
          </w:p>
        </w:tc>
        <w:tc>
          <w:tcPr>
            <w:tcW w:w="203" w:type="pct"/>
            <w:tcBorders>
              <w:top w:val="single" w:sz="4" w:space="0" w:color="auto"/>
              <w:bottom w:val="single" w:sz="4" w:space="0" w:color="auto"/>
            </w:tcBorders>
          </w:tcPr>
          <w:p w:rsidR="008905D5" w:rsidRPr="00AE6C64" w:rsidRDefault="008905D5" w:rsidP="0014146C">
            <w:pPr>
              <w:widowControl w:val="0"/>
              <w:adjustRightInd w:val="0"/>
              <w:spacing w:after="0" w:line="240" w:lineRule="auto"/>
              <w:ind w:left="-108" w:right="-71"/>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w:t>
            </w:r>
          </w:p>
        </w:tc>
        <w:tc>
          <w:tcPr>
            <w:tcW w:w="252" w:type="pct"/>
            <w:tcBorders>
              <w:top w:val="single" w:sz="4" w:space="0" w:color="auto"/>
              <w:bottom w:val="single" w:sz="4" w:space="0" w:color="auto"/>
            </w:tcBorders>
          </w:tcPr>
          <w:p w:rsidR="008905D5" w:rsidRPr="00AE6C64"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w:t>
            </w:r>
          </w:p>
        </w:tc>
        <w:tc>
          <w:tcPr>
            <w:tcW w:w="203" w:type="pct"/>
            <w:tcBorders>
              <w:top w:val="single" w:sz="4" w:space="0" w:color="auto"/>
              <w:bottom w:val="single" w:sz="4" w:space="0" w:color="auto"/>
              <w:right w:val="single" w:sz="4" w:space="0" w:color="auto"/>
            </w:tcBorders>
          </w:tcPr>
          <w:p w:rsidR="008905D5" w:rsidRPr="00AE6C64" w:rsidRDefault="008905D5" w:rsidP="0014146C">
            <w:pPr>
              <w:widowControl w:val="0"/>
              <w:autoSpaceDE w:val="0"/>
              <w:autoSpaceDN w:val="0"/>
              <w:adjustRightInd w:val="0"/>
              <w:spacing w:after="0" w:line="240" w:lineRule="auto"/>
              <w:ind w:left="-146" w:right="-196"/>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w:t>
            </w:r>
          </w:p>
        </w:tc>
        <w:tc>
          <w:tcPr>
            <w:tcW w:w="231" w:type="pct"/>
            <w:tcBorders>
              <w:top w:val="single" w:sz="4" w:space="0" w:color="auto"/>
              <w:left w:val="single" w:sz="4" w:space="0" w:color="auto"/>
              <w:bottom w:val="single" w:sz="4" w:space="0" w:color="auto"/>
            </w:tcBorders>
          </w:tcPr>
          <w:p w:rsidR="008905D5" w:rsidRPr="00AE6C64" w:rsidRDefault="008905D5" w:rsidP="0014146C">
            <w:pPr>
              <w:widowControl w:val="0"/>
              <w:autoSpaceDE w:val="0"/>
              <w:autoSpaceDN w:val="0"/>
              <w:adjustRightInd w:val="0"/>
              <w:spacing w:after="0" w:line="240" w:lineRule="auto"/>
              <w:ind w:left="-146" w:right="-196"/>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w:t>
            </w:r>
          </w:p>
        </w:tc>
        <w:tc>
          <w:tcPr>
            <w:tcW w:w="1050" w:type="pct"/>
            <w:vMerge/>
          </w:tcPr>
          <w:p w:rsidR="008905D5" w:rsidRPr="00AE6C64" w:rsidRDefault="008905D5" w:rsidP="0014146C">
            <w:pPr>
              <w:widowControl w:val="0"/>
              <w:autoSpaceDE w:val="0"/>
              <w:autoSpaceDN w:val="0"/>
              <w:adjustRightInd w:val="0"/>
              <w:spacing w:after="0" w:line="240" w:lineRule="auto"/>
              <w:ind w:hanging="146"/>
              <w:jc w:val="center"/>
              <w:rPr>
                <w:rFonts w:ascii="Times New Roman" w:eastAsia="Times New Roman" w:hAnsi="Times New Roman" w:cs="Times New Roman"/>
                <w:sz w:val="21"/>
                <w:szCs w:val="21"/>
              </w:rPr>
            </w:pPr>
          </w:p>
        </w:tc>
        <w:tc>
          <w:tcPr>
            <w:tcW w:w="290" w:type="pct"/>
            <w:vMerge/>
          </w:tcPr>
          <w:p w:rsidR="008905D5" w:rsidRPr="00AE6C64" w:rsidRDefault="008905D5" w:rsidP="0014146C">
            <w:pPr>
              <w:widowControl w:val="0"/>
              <w:autoSpaceDN w:val="0"/>
              <w:adjustRightInd w:val="0"/>
              <w:spacing w:after="0"/>
              <w:ind w:left="-127" w:right="-108"/>
              <w:jc w:val="center"/>
              <w:rPr>
                <w:rFonts w:ascii="Times New Roman" w:eastAsia="Times New Roman" w:hAnsi="Times New Roman" w:cs="Times New Roman"/>
                <w:sz w:val="21"/>
                <w:szCs w:val="21"/>
              </w:rPr>
            </w:pPr>
          </w:p>
        </w:tc>
      </w:tr>
      <w:tr w:rsidR="008905D5" w:rsidRPr="003E2144" w:rsidTr="0014146C">
        <w:trPr>
          <w:trHeight w:val="240"/>
        </w:trPr>
        <w:tc>
          <w:tcPr>
            <w:tcW w:w="89" w:type="pct"/>
            <w:vMerge/>
          </w:tcPr>
          <w:p w:rsidR="008905D5" w:rsidRPr="00AE6C64" w:rsidRDefault="008905D5" w:rsidP="0014146C">
            <w:pPr>
              <w:widowControl w:val="0"/>
              <w:adjustRightInd w:val="0"/>
              <w:spacing w:after="0" w:line="240" w:lineRule="auto"/>
              <w:rPr>
                <w:rFonts w:ascii="Times New Roman" w:eastAsia="Times New Roman" w:hAnsi="Times New Roman" w:cs="Times New Roman"/>
                <w:sz w:val="21"/>
                <w:szCs w:val="21"/>
              </w:rPr>
            </w:pPr>
          </w:p>
        </w:tc>
        <w:tc>
          <w:tcPr>
            <w:tcW w:w="822" w:type="pct"/>
            <w:vMerge/>
          </w:tcPr>
          <w:p w:rsidR="008905D5" w:rsidRPr="00AE6C64" w:rsidRDefault="008905D5" w:rsidP="0014146C">
            <w:pPr>
              <w:widowControl w:val="0"/>
              <w:adjustRightInd w:val="0"/>
              <w:spacing w:after="0" w:line="240" w:lineRule="auto"/>
              <w:ind w:left="-76" w:right="-116"/>
              <w:rPr>
                <w:rFonts w:ascii="Times New Roman" w:hAnsi="Times New Roman" w:cs="Times New Roman"/>
                <w:sz w:val="21"/>
                <w:szCs w:val="21"/>
                <w:shd w:val="clear" w:color="auto" w:fill="FFFFFF"/>
              </w:rPr>
            </w:pPr>
          </w:p>
        </w:tc>
        <w:tc>
          <w:tcPr>
            <w:tcW w:w="497" w:type="pct"/>
            <w:vMerge/>
          </w:tcPr>
          <w:p w:rsidR="008905D5" w:rsidRPr="00941C9F" w:rsidRDefault="008905D5" w:rsidP="0014146C">
            <w:pPr>
              <w:widowControl w:val="0"/>
              <w:adjustRightInd w:val="0"/>
              <w:spacing w:after="0" w:line="240" w:lineRule="auto"/>
              <w:ind w:left="-108" w:right="-109"/>
              <w:jc w:val="center"/>
              <w:rPr>
                <w:rFonts w:ascii="Times New Roman" w:eastAsia="Times New Roman" w:hAnsi="Times New Roman" w:cs="Times New Roman"/>
                <w:sz w:val="20"/>
                <w:szCs w:val="20"/>
              </w:rPr>
            </w:pPr>
          </w:p>
        </w:tc>
        <w:tc>
          <w:tcPr>
            <w:tcW w:w="202" w:type="pct"/>
            <w:vMerge/>
          </w:tcPr>
          <w:p w:rsidR="008905D5" w:rsidRPr="00E55713" w:rsidRDefault="008905D5" w:rsidP="0014146C">
            <w:pPr>
              <w:widowControl w:val="0"/>
              <w:adjustRightInd w:val="0"/>
              <w:spacing w:after="0" w:line="240" w:lineRule="auto"/>
              <w:ind w:left="-80" w:right="-101"/>
              <w:jc w:val="center"/>
              <w:rPr>
                <w:rFonts w:ascii="Times New Roman" w:eastAsia="Times New Roman" w:hAnsi="Times New Roman" w:cs="Times New Roman"/>
                <w:bCs/>
                <w:sz w:val="21"/>
                <w:szCs w:val="21"/>
              </w:rPr>
            </w:pPr>
          </w:p>
        </w:tc>
        <w:tc>
          <w:tcPr>
            <w:tcW w:w="270" w:type="pct"/>
            <w:tcBorders>
              <w:top w:val="single" w:sz="4" w:space="0" w:color="auto"/>
              <w:bottom w:val="single" w:sz="4" w:space="0" w:color="auto"/>
            </w:tcBorders>
            <w:noWrap/>
          </w:tcPr>
          <w:p w:rsidR="008905D5" w:rsidRPr="00E55713"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ФБ</w:t>
            </w:r>
          </w:p>
        </w:tc>
        <w:tc>
          <w:tcPr>
            <w:tcW w:w="216" w:type="pct"/>
            <w:tcBorders>
              <w:top w:val="single" w:sz="4" w:space="0" w:color="auto"/>
              <w:bottom w:val="single" w:sz="4" w:space="0" w:color="auto"/>
            </w:tcBorders>
          </w:tcPr>
          <w:p w:rsidR="008905D5" w:rsidRPr="00E55713"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w:t>
            </w:r>
          </w:p>
        </w:tc>
        <w:tc>
          <w:tcPr>
            <w:tcW w:w="227" w:type="pct"/>
            <w:tcBorders>
              <w:top w:val="single" w:sz="4" w:space="0" w:color="auto"/>
              <w:bottom w:val="single" w:sz="4" w:space="0" w:color="auto"/>
            </w:tcBorders>
          </w:tcPr>
          <w:p w:rsidR="008905D5" w:rsidRPr="00E55713"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w:t>
            </w:r>
          </w:p>
        </w:tc>
        <w:tc>
          <w:tcPr>
            <w:tcW w:w="211" w:type="pct"/>
            <w:tcBorders>
              <w:top w:val="single" w:sz="4" w:space="0" w:color="auto"/>
              <w:bottom w:val="single" w:sz="4" w:space="0" w:color="auto"/>
            </w:tcBorders>
          </w:tcPr>
          <w:p w:rsidR="008905D5" w:rsidRPr="00E55713"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w:t>
            </w:r>
          </w:p>
        </w:tc>
        <w:tc>
          <w:tcPr>
            <w:tcW w:w="238" w:type="pct"/>
            <w:tcBorders>
              <w:top w:val="single" w:sz="4" w:space="0" w:color="auto"/>
              <w:bottom w:val="single" w:sz="4" w:space="0" w:color="auto"/>
            </w:tcBorders>
          </w:tcPr>
          <w:p w:rsidR="008905D5" w:rsidRPr="00E55713" w:rsidRDefault="008905D5" w:rsidP="0014146C">
            <w:pPr>
              <w:widowControl w:val="0"/>
              <w:adjustRightInd w:val="0"/>
              <w:spacing w:after="0" w:line="240" w:lineRule="auto"/>
              <w:ind w:left="-77" w:right="-108"/>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w:t>
            </w:r>
          </w:p>
        </w:tc>
        <w:tc>
          <w:tcPr>
            <w:tcW w:w="203" w:type="pct"/>
            <w:tcBorders>
              <w:top w:val="single" w:sz="4" w:space="0" w:color="auto"/>
              <w:bottom w:val="single" w:sz="4" w:space="0" w:color="auto"/>
            </w:tcBorders>
          </w:tcPr>
          <w:p w:rsidR="008905D5" w:rsidRPr="00AE6C64" w:rsidRDefault="008905D5" w:rsidP="0014146C">
            <w:pPr>
              <w:widowControl w:val="0"/>
              <w:adjustRightInd w:val="0"/>
              <w:spacing w:after="0" w:line="240" w:lineRule="auto"/>
              <w:ind w:left="-108" w:right="-71"/>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w:t>
            </w:r>
          </w:p>
        </w:tc>
        <w:tc>
          <w:tcPr>
            <w:tcW w:w="252" w:type="pct"/>
            <w:tcBorders>
              <w:top w:val="single" w:sz="4" w:space="0" w:color="auto"/>
              <w:bottom w:val="single" w:sz="4" w:space="0" w:color="auto"/>
            </w:tcBorders>
          </w:tcPr>
          <w:p w:rsidR="008905D5" w:rsidRPr="00AE6C64"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w:t>
            </w:r>
          </w:p>
        </w:tc>
        <w:tc>
          <w:tcPr>
            <w:tcW w:w="203" w:type="pct"/>
            <w:tcBorders>
              <w:top w:val="single" w:sz="4" w:space="0" w:color="auto"/>
              <w:bottom w:val="single" w:sz="4" w:space="0" w:color="auto"/>
              <w:right w:val="single" w:sz="4" w:space="0" w:color="auto"/>
            </w:tcBorders>
          </w:tcPr>
          <w:p w:rsidR="008905D5" w:rsidRPr="00AE6C64" w:rsidRDefault="008905D5" w:rsidP="0014146C">
            <w:pPr>
              <w:widowControl w:val="0"/>
              <w:autoSpaceDE w:val="0"/>
              <w:autoSpaceDN w:val="0"/>
              <w:adjustRightInd w:val="0"/>
              <w:spacing w:after="0" w:line="240" w:lineRule="auto"/>
              <w:ind w:left="-146" w:right="-196"/>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w:t>
            </w:r>
          </w:p>
        </w:tc>
        <w:tc>
          <w:tcPr>
            <w:tcW w:w="231" w:type="pct"/>
            <w:tcBorders>
              <w:top w:val="single" w:sz="4" w:space="0" w:color="auto"/>
              <w:left w:val="single" w:sz="4" w:space="0" w:color="auto"/>
              <w:bottom w:val="single" w:sz="4" w:space="0" w:color="auto"/>
            </w:tcBorders>
          </w:tcPr>
          <w:p w:rsidR="008905D5" w:rsidRPr="00AE6C64" w:rsidRDefault="008905D5" w:rsidP="0014146C">
            <w:pPr>
              <w:widowControl w:val="0"/>
              <w:autoSpaceDE w:val="0"/>
              <w:autoSpaceDN w:val="0"/>
              <w:adjustRightInd w:val="0"/>
              <w:spacing w:after="0" w:line="240" w:lineRule="auto"/>
              <w:ind w:left="-146" w:right="-196"/>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w:t>
            </w:r>
          </w:p>
        </w:tc>
        <w:tc>
          <w:tcPr>
            <w:tcW w:w="1050" w:type="pct"/>
            <w:vMerge/>
          </w:tcPr>
          <w:p w:rsidR="008905D5" w:rsidRPr="00AE6C64" w:rsidRDefault="008905D5" w:rsidP="0014146C">
            <w:pPr>
              <w:widowControl w:val="0"/>
              <w:autoSpaceDE w:val="0"/>
              <w:autoSpaceDN w:val="0"/>
              <w:adjustRightInd w:val="0"/>
              <w:spacing w:after="0" w:line="240" w:lineRule="auto"/>
              <w:ind w:hanging="146"/>
              <w:jc w:val="center"/>
              <w:rPr>
                <w:rFonts w:ascii="Times New Roman" w:eastAsia="Times New Roman" w:hAnsi="Times New Roman" w:cs="Times New Roman"/>
                <w:sz w:val="21"/>
                <w:szCs w:val="21"/>
              </w:rPr>
            </w:pPr>
          </w:p>
        </w:tc>
        <w:tc>
          <w:tcPr>
            <w:tcW w:w="290" w:type="pct"/>
            <w:vMerge/>
          </w:tcPr>
          <w:p w:rsidR="008905D5" w:rsidRPr="00AE6C64" w:rsidRDefault="008905D5" w:rsidP="0014146C">
            <w:pPr>
              <w:widowControl w:val="0"/>
              <w:autoSpaceDN w:val="0"/>
              <w:adjustRightInd w:val="0"/>
              <w:spacing w:after="0"/>
              <w:ind w:left="-127" w:right="-108"/>
              <w:jc w:val="center"/>
              <w:rPr>
                <w:rFonts w:ascii="Times New Roman" w:eastAsia="Times New Roman" w:hAnsi="Times New Roman" w:cs="Times New Roman"/>
                <w:sz w:val="21"/>
                <w:szCs w:val="21"/>
              </w:rPr>
            </w:pPr>
          </w:p>
        </w:tc>
      </w:tr>
      <w:tr w:rsidR="008905D5" w:rsidRPr="003E2144" w:rsidTr="0014146C">
        <w:trPr>
          <w:trHeight w:val="204"/>
        </w:trPr>
        <w:tc>
          <w:tcPr>
            <w:tcW w:w="89" w:type="pct"/>
            <w:vMerge/>
          </w:tcPr>
          <w:p w:rsidR="008905D5" w:rsidRPr="00AE6C64" w:rsidRDefault="008905D5" w:rsidP="0014146C">
            <w:pPr>
              <w:widowControl w:val="0"/>
              <w:adjustRightInd w:val="0"/>
              <w:spacing w:after="0" w:line="240" w:lineRule="auto"/>
              <w:rPr>
                <w:rFonts w:ascii="Times New Roman" w:eastAsia="Times New Roman" w:hAnsi="Times New Roman" w:cs="Times New Roman"/>
                <w:sz w:val="21"/>
                <w:szCs w:val="21"/>
              </w:rPr>
            </w:pPr>
          </w:p>
        </w:tc>
        <w:tc>
          <w:tcPr>
            <w:tcW w:w="822" w:type="pct"/>
            <w:vMerge/>
          </w:tcPr>
          <w:p w:rsidR="008905D5" w:rsidRPr="00AE6C64" w:rsidRDefault="008905D5" w:rsidP="0014146C">
            <w:pPr>
              <w:widowControl w:val="0"/>
              <w:adjustRightInd w:val="0"/>
              <w:spacing w:after="0" w:line="240" w:lineRule="auto"/>
              <w:ind w:left="-76" w:right="-116"/>
              <w:rPr>
                <w:rFonts w:ascii="Times New Roman" w:hAnsi="Times New Roman" w:cs="Times New Roman"/>
                <w:sz w:val="21"/>
                <w:szCs w:val="21"/>
                <w:shd w:val="clear" w:color="auto" w:fill="FFFFFF"/>
              </w:rPr>
            </w:pPr>
          </w:p>
        </w:tc>
        <w:tc>
          <w:tcPr>
            <w:tcW w:w="497" w:type="pct"/>
            <w:vMerge/>
          </w:tcPr>
          <w:p w:rsidR="008905D5" w:rsidRPr="00941C9F" w:rsidRDefault="008905D5" w:rsidP="0014146C">
            <w:pPr>
              <w:widowControl w:val="0"/>
              <w:adjustRightInd w:val="0"/>
              <w:spacing w:after="0" w:line="240" w:lineRule="auto"/>
              <w:ind w:left="-108" w:right="-109"/>
              <w:jc w:val="center"/>
              <w:rPr>
                <w:rFonts w:ascii="Times New Roman" w:eastAsia="Times New Roman" w:hAnsi="Times New Roman" w:cs="Times New Roman"/>
                <w:sz w:val="20"/>
                <w:szCs w:val="20"/>
              </w:rPr>
            </w:pPr>
          </w:p>
        </w:tc>
        <w:tc>
          <w:tcPr>
            <w:tcW w:w="202" w:type="pct"/>
            <w:vMerge/>
          </w:tcPr>
          <w:p w:rsidR="008905D5" w:rsidRPr="00E55713" w:rsidRDefault="008905D5" w:rsidP="0014146C">
            <w:pPr>
              <w:widowControl w:val="0"/>
              <w:adjustRightInd w:val="0"/>
              <w:spacing w:after="0" w:line="240" w:lineRule="auto"/>
              <w:ind w:left="-80" w:right="-101"/>
              <w:jc w:val="center"/>
              <w:rPr>
                <w:rFonts w:ascii="Times New Roman" w:eastAsia="Times New Roman" w:hAnsi="Times New Roman" w:cs="Times New Roman"/>
                <w:bCs/>
                <w:sz w:val="21"/>
                <w:szCs w:val="21"/>
              </w:rPr>
            </w:pPr>
          </w:p>
        </w:tc>
        <w:tc>
          <w:tcPr>
            <w:tcW w:w="270" w:type="pct"/>
            <w:tcBorders>
              <w:top w:val="single" w:sz="4" w:space="0" w:color="auto"/>
              <w:bottom w:val="single" w:sz="4" w:space="0" w:color="auto"/>
            </w:tcBorders>
            <w:noWrap/>
          </w:tcPr>
          <w:p w:rsidR="008905D5" w:rsidRPr="00E55713" w:rsidRDefault="008905D5" w:rsidP="0014146C">
            <w:pPr>
              <w:widowControl w:val="0"/>
              <w:adjustRightInd w:val="0"/>
              <w:spacing w:after="0" w:line="240" w:lineRule="auto"/>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 xml:space="preserve">Итого </w:t>
            </w:r>
          </w:p>
        </w:tc>
        <w:tc>
          <w:tcPr>
            <w:tcW w:w="216" w:type="pct"/>
            <w:tcBorders>
              <w:top w:val="single" w:sz="4" w:space="0" w:color="auto"/>
              <w:bottom w:val="single" w:sz="4" w:space="0" w:color="auto"/>
            </w:tcBorders>
          </w:tcPr>
          <w:p w:rsidR="008905D5" w:rsidRPr="00E55713"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5,30</w:t>
            </w:r>
          </w:p>
        </w:tc>
        <w:tc>
          <w:tcPr>
            <w:tcW w:w="227" w:type="pct"/>
            <w:tcBorders>
              <w:top w:val="single" w:sz="4" w:space="0" w:color="auto"/>
              <w:bottom w:val="single" w:sz="4" w:space="0" w:color="auto"/>
            </w:tcBorders>
          </w:tcPr>
          <w:p w:rsidR="008905D5" w:rsidRPr="00E55713"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5,30</w:t>
            </w:r>
          </w:p>
        </w:tc>
        <w:tc>
          <w:tcPr>
            <w:tcW w:w="211" w:type="pct"/>
            <w:tcBorders>
              <w:top w:val="single" w:sz="4" w:space="0" w:color="auto"/>
              <w:bottom w:val="single" w:sz="4" w:space="0" w:color="auto"/>
            </w:tcBorders>
          </w:tcPr>
          <w:p w:rsidR="008905D5" w:rsidRPr="00E55713"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2,14</w:t>
            </w:r>
          </w:p>
        </w:tc>
        <w:tc>
          <w:tcPr>
            <w:tcW w:w="238" w:type="pct"/>
            <w:tcBorders>
              <w:top w:val="single" w:sz="4" w:space="0" w:color="auto"/>
              <w:bottom w:val="single" w:sz="4" w:space="0" w:color="auto"/>
            </w:tcBorders>
          </w:tcPr>
          <w:p w:rsidR="008905D5" w:rsidRPr="00E55713" w:rsidRDefault="008905D5" w:rsidP="0014146C">
            <w:pPr>
              <w:widowControl w:val="0"/>
              <w:adjustRightInd w:val="0"/>
              <w:spacing w:after="0" w:line="240" w:lineRule="auto"/>
              <w:ind w:left="-77" w:right="-108"/>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22,78</w:t>
            </w:r>
          </w:p>
        </w:tc>
        <w:tc>
          <w:tcPr>
            <w:tcW w:w="203" w:type="pct"/>
            <w:tcBorders>
              <w:top w:val="single" w:sz="4" w:space="0" w:color="auto"/>
              <w:bottom w:val="single" w:sz="4" w:space="0" w:color="auto"/>
            </w:tcBorders>
          </w:tcPr>
          <w:p w:rsidR="008905D5" w:rsidRPr="00AE6C64" w:rsidRDefault="008905D5" w:rsidP="0014146C">
            <w:pPr>
              <w:widowControl w:val="0"/>
              <w:adjustRightInd w:val="0"/>
              <w:spacing w:after="0" w:line="240" w:lineRule="auto"/>
              <w:ind w:left="-108" w:right="-71"/>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w:t>
            </w:r>
          </w:p>
        </w:tc>
        <w:tc>
          <w:tcPr>
            <w:tcW w:w="252" w:type="pct"/>
            <w:tcBorders>
              <w:top w:val="single" w:sz="4" w:space="0" w:color="auto"/>
              <w:bottom w:val="single" w:sz="4" w:space="0" w:color="auto"/>
            </w:tcBorders>
          </w:tcPr>
          <w:p w:rsidR="008905D5" w:rsidRPr="00AE6C64"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w:t>
            </w:r>
          </w:p>
        </w:tc>
        <w:tc>
          <w:tcPr>
            <w:tcW w:w="203" w:type="pct"/>
            <w:tcBorders>
              <w:top w:val="single" w:sz="4" w:space="0" w:color="auto"/>
              <w:bottom w:val="single" w:sz="4" w:space="0" w:color="auto"/>
              <w:right w:val="single" w:sz="4" w:space="0" w:color="auto"/>
            </w:tcBorders>
          </w:tcPr>
          <w:p w:rsidR="008905D5" w:rsidRPr="00AE6C64" w:rsidRDefault="008905D5" w:rsidP="0014146C">
            <w:pPr>
              <w:widowControl w:val="0"/>
              <w:autoSpaceDE w:val="0"/>
              <w:autoSpaceDN w:val="0"/>
              <w:adjustRightInd w:val="0"/>
              <w:spacing w:after="0" w:line="240" w:lineRule="auto"/>
              <w:ind w:left="-146" w:right="-196"/>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w:t>
            </w:r>
          </w:p>
        </w:tc>
        <w:tc>
          <w:tcPr>
            <w:tcW w:w="231" w:type="pct"/>
            <w:tcBorders>
              <w:top w:val="single" w:sz="4" w:space="0" w:color="auto"/>
              <w:left w:val="single" w:sz="4" w:space="0" w:color="auto"/>
              <w:bottom w:val="single" w:sz="4" w:space="0" w:color="auto"/>
            </w:tcBorders>
          </w:tcPr>
          <w:p w:rsidR="008905D5" w:rsidRPr="00AE6C64" w:rsidRDefault="008905D5" w:rsidP="0014146C">
            <w:pPr>
              <w:widowControl w:val="0"/>
              <w:autoSpaceDE w:val="0"/>
              <w:autoSpaceDN w:val="0"/>
              <w:adjustRightInd w:val="0"/>
              <w:spacing w:after="0" w:line="240" w:lineRule="auto"/>
              <w:ind w:left="-146" w:right="-196"/>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w:t>
            </w:r>
          </w:p>
        </w:tc>
        <w:tc>
          <w:tcPr>
            <w:tcW w:w="1050" w:type="pct"/>
            <w:vMerge/>
          </w:tcPr>
          <w:p w:rsidR="008905D5" w:rsidRPr="00AE6C64" w:rsidRDefault="008905D5" w:rsidP="0014146C">
            <w:pPr>
              <w:widowControl w:val="0"/>
              <w:autoSpaceDE w:val="0"/>
              <w:autoSpaceDN w:val="0"/>
              <w:adjustRightInd w:val="0"/>
              <w:spacing w:after="0" w:line="240" w:lineRule="auto"/>
              <w:ind w:hanging="146"/>
              <w:jc w:val="center"/>
              <w:rPr>
                <w:rFonts w:ascii="Times New Roman" w:eastAsia="Times New Roman" w:hAnsi="Times New Roman" w:cs="Times New Roman"/>
                <w:sz w:val="21"/>
                <w:szCs w:val="21"/>
              </w:rPr>
            </w:pPr>
          </w:p>
        </w:tc>
        <w:tc>
          <w:tcPr>
            <w:tcW w:w="290" w:type="pct"/>
            <w:vMerge/>
          </w:tcPr>
          <w:p w:rsidR="008905D5" w:rsidRPr="00AE6C64" w:rsidRDefault="008905D5" w:rsidP="0014146C">
            <w:pPr>
              <w:widowControl w:val="0"/>
              <w:autoSpaceDN w:val="0"/>
              <w:adjustRightInd w:val="0"/>
              <w:spacing w:after="0"/>
              <w:ind w:left="-127" w:right="-108"/>
              <w:jc w:val="center"/>
              <w:rPr>
                <w:rFonts w:ascii="Times New Roman" w:eastAsia="Times New Roman" w:hAnsi="Times New Roman" w:cs="Times New Roman"/>
                <w:sz w:val="21"/>
                <w:szCs w:val="21"/>
              </w:rPr>
            </w:pPr>
          </w:p>
        </w:tc>
      </w:tr>
      <w:tr w:rsidR="008905D5" w:rsidRPr="003E2144" w:rsidTr="0014146C">
        <w:trPr>
          <w:trHeight w:val="552"/>
        </w:trPr>
        <w:tc>
          <w:tcPr>
            <w:tcW w:w="89" w:type="pct"/>
            <w:vMerge/>
          </w:tcPr>
          <w:p w:rsidR="008905D5" w:rsidRPr="00AE6C64" w:rsidRDefault="008905D5" w:rsidP="0014146C">
            <w:pPr>
              <w:widowControl w:val="0"/>
              <w:adjustRightInd w:val="0"/>
              <w:spacing w:after="0" w:line="240" w:lineRule="auto"/>
              <w:rPr>
                <w:rFonts w:ascii="Times New Roman" w:eastAsia="Times New Roman" w:hAnsi="Times New Roman" w:cs="Times New Roman"/>
                <w:sz w:val="21"/>
                <w:szCs w:val="21"/>
              </w:rPr>
            </w:pPr>
          </w:p>
        </w:tc>
        <w:tc>
          <w:tcPr>
            <w:tcW w:w="822" w:type="pct"/>
            <w:vMerge/>
          </w:tcPr>
          <w:p w:rsidR="008905D5" w:rsidRPr="00AE6C64" w:rsidRDefault="008905D5" w:rsidP="0014146C">
            <w:pPr>
              <w:widowControl w:val="0"/>
              <w:adjustRightInd w:val="0"/>
              <w:spacing w:after="0" w:line="240" w:lineRule="auto"/>
              <w:ind w:left="-76" w:right="-116"/>
              <w:rPr>
                <w:rFonts w:ascii="Times New Roman" w:hAnsi="Times New Roman" w:cs="Times New Roman"/>
                <w:sz w:val="21"/>
                <w:szCs w:val="21"/>
                <w:shd w:val="clear" w:color="auto" w:fill="FFFFFF"/>
              </w:rPr>
            </w:pPr>
          </w:p>
        </w:tc>
        <w:tc>
          <w:tcPr>
            <w:tcW w:w="497" w:type="pct"/>
            <w:vMerge/>
          </w:tcPr>
          <w:p w:rsidR="008905D5" w:rsidRPr="00941C9F" w:rsidRDefault="008905D5" w:rsidP="0014146C">
            <w:pPr>
              <w:widowControl w:val="0"/>
              <w:adjustRightInd w:val="0"/>
              <w:spacing w:after="0" w:line="240" w:lineRule="auto"/>
              <w:ind w:left="-108" w:right="-109"/>
              <w:jc w:val="center"/>
              <w:rPr>
                <w:rFonts w:ascii="Times New Roman" w:eastAsia="Times New Roman" w:hAnsi="Times New Roman" w:cs="Times New Roman"/>
                <w:sz w:val="20"/>
                <w:szCs w:val="20"/>
              </w:rPr>
            </w:pPr>
          </w:p>
        </w:tc>
        <w:tc>
          <w:tcPr>
            <w:tcW w:w="202" w:type="pct"/>
            <w:vMerge/>
          </w:tcPr>
          <w:p w:rsidR="008905D5" w:rsidRPr="00E55713" w:rsidRDefault="008905D5" w:rsidP="0014146C">
            <w:pPr>
              <w:widowControl w:val="0"/>
              <w:adjustRightInd w:val="0"/>
              <w:spacing w:after="0" w:line="240" w:lineRule="auto"/>
              <w:ind w:left="-80" w:right="-101"/>
              <w:jc w:val="center"/>
              <w:rPr>
                <w:rFonts w:ascii="Times New Roman" w:eastAsia="Times New Roman" w:hAnsi="Times New Roman" w:cs="Times New Roman"/>
                <w:bCs/>
                <w:sz w:val="21"/>
                <w:szCs w:val="21"/>
              </w:rPr>
            </w:pPr>
          </w:p>
        </w:tc>
        <w:tc>
          <w:tcPr>
            <w:tcW w:w="270" w:type="pct"/>
            <w:tcBorders>
              <w:top w:val="single" w:sz="4" w:space="0" w:color="auto"/>
              <w:bottom w:val="single" w:sz="4" w:space="0" w:color="auto"/>
            </w:tcBorders>
            <w:noWrap/>
          </w:tcPr>
          <w:p w:rsidR="008905D5" w:rsidRPr="00E55713" w:rsidRDefault="008905D5" w:rsidP="0014146C">
            <w:pPr>
              <w:widowControl w:val="0"/>
              <w:adjustRightInd w:val="0"/>
              <w:spacing w:after="0" w:line="240" w:lineRule="auto"/>
              <w:rPr>
                <w:rFonts w:ascii="Times New Roman" w:eastAsia="Times New Roman" w:hAnsi="Times New Roman" w:cs="Times New Roman"/>
                <w:sz w:val="21"/>
                <w:szCs w:val="21"/>
              </w:rPr>
            </w:pPr>
          </w:p>
        </w:tc>
        <w:tc>
          <w:tcPr>
            <w:tcW w:w="216" w:type="pct"/>
            <w:tcBorders>
              <w:top w:val="single" w:sz="4" w:space="0" w:color="auto"/>
              <w:bottom w:val="single" w:sz="4" w:space="0" w:color="auto"/>
            </w:tcBorders>
          </w:tcPr>
          <w:p w:rsidR="008905D5" w:rsidRPr="00E55713" w:rsidRDefault="008905D5" w:rsidP="0014146C">
            <w:pPr>
              <w:widowControl w:val="0"/>
              <w:adjustRightInd w:val="0"/>
              <w:spacing w:after="0" w:line="240" w:lineRule="auto"/>
              <w:jc w:val="center"/>
              <w:rPr>
                <w:rFonts w:ascii="Times New Roman" w:eastAsia="Times New Roman" w:hAnsi="Times New Roman" w:cs="Times New Roman"/>
                <w:sz w:val="21"/>
                <w:szCs w:val="21"/>
              </w:rPr>
            </w:pPr>
          </w:p>
        </w:tc>
        <w:tc>
          <w:tcPr>
            <w:tcW w:w="227" w:type="pct"/>
            <w:tcBorders>
              <w:top w:val="single" w:sz="4" w:space="0" w:color="auto"/>
              <w:bottom w:val="single" w:sz="4" w:space="0" w:color="auto"/>
            </w:tcBorders>
          </w:tcPr>
          <w:p w:rsidR="008905D5" w:rsidRPr="00E55713" w:rsidRDefault="008905D5" w:rsidP="0014146C">
            <w:pPr>
              <w:widowControl w:val="0"/>
              <w:adjustRightInd w:val="0"/>
              <w:spacing w:after="0" w:line="240" w:lineRule="auto"/>
              <w:jc w:val="center"/>
              <w:rPr>
                <w:rFonts w:ascii="Times New Roman" w:eastAsia="Times New Roman" w:hAnsi="Times New Roman" w:cs="Times New Roman"/>
                <w:sz w:val="21"/>
                <w:szCs w:val="21"/>
              </w:rPr>
            </w:pPr>
          </w:p>
        </w:tc>
        <w:tc>
          <w:tcPr>
            <w:tcW w:w="211" w:type="pct"/>
            <w:tcBorders>
              <w:top w:val="single" w:sz="4" w:space="0" w:color="auto"/>
              <w:bottom w:val="single" w:sz="4" w:space="0" w:color="auto"/>
            </w:tcBorders>
          </w:tcPr>
          <w:p w:rsidR="008905D5" w:rsidRPr="00E55713" w:rsidRDefault="008905D5" w:rsidP="0014146C">
            <w:pPr>
              <w:widowControl w:val="0"/>
              <w:adjustRightInd w:val="0"/>
              <w:spacing w:after="0" w:line="240" w:lineRule="auto"/>
              <w:jc w:val="center"/>
              <w:rPr>
                <w:rFonts w:ascii="Times New Roman" w:eastAsia="Times New Roman" w:hAnsi="Times New Roman" w:cs="Times New Roman"/>
                <w:sz w:val="21"/>
                <w:szCs w:val="21"/>
              </w:rPr>
            </w:pPr>
          </w:p>
        </w:tc>
        <w:tc>
          <w:tcPr>
            <w:tcW w:w="238" w:type="pct"/>
            <w:tcBorders>
              <w:top w:val="single" w:sz="4" w:space="0" w:color="auto"/>
              <w:bottom w:val="single" w:sz="4" w:space="0" w:color="auto"/>
            </w:tcBorders>
          </w:tcPr>
          <w:p w:rsidR="008905D5" w:rsidRPr="00E55713" w:rsidRDefault="008905D5" w:rsidP="0014146C">
            <w:pPr>
              <w:widowControl w:val="0"/>
              <w:adjustRightInd w:val="0"/>
              <w:spacing w:after="0" w:line="240" w:lineRule="auto"/>
              <w:ind w:left="-77" w:right="-108"/>
              <w:jc w:val="center"/>
              <w:rPr>
                <w:rFonts w:ascii="Times New Roman" w:eastAsia="Times New Roman" w:hAnsi="Times New Roman" w:cs="Times New Roman"/>
                <w:sz w:val="21"/>
                <w:szCs w:val="21"/>
              </w:rPr>
            </w:pPr>
          </w:p>
        </w:tc>
        <w:tc>
          <w:tcPr>
            <w:tcW w:w="203" w:type="pct"/>
            <w:tcBorders>
              <w:top w:val="single" w:sz="4" w:space="0" w:color="auto"/>
              <w:bottom w:val="single" w:sz="4" w:space="0" w:color="auto"/>
            </w:tcBorders>
          </w:tcPr>
          <w:p w:rsidR="008905D5" w:rsidRPr="00AE6C64" w:rsidRDefault="008905D5" w:rsidP="0014146C">
            <w:pPr>
              <w:widowControl w:val="0"/>
              <w:adjustRightInd w:val="0"/>
              <w:spacing w:after="0" w:line="240" w:lineRule="auto"/>
              <w:ind w:left="-108" w:right="-71"/>
              <w:jc w:val="center"/>
              <w:rPr>
                <w:rFonts w:ascii="Times New Roman" w:eastAsia="Times New Roman" w:hAnsi="Times New Roman" w:cs="Times New Roman"/>
                <w:sz w:val="21"/>
                <w:szCs w:val="21"/>
              </w:rPr>
            </w:pPr>
          </w:p>
        </w:tc>
        <w:tc>
          <w:tcPr>
            <w:tcW w:w="252" w:type="pct"/>
            <w:tcBorders>
              <w:top w:val="single" w:sz="4" w:space="0" w:color="auto"/>
              <w:bottom w:val="single" w:sz="4" w:space="0" w:color="auto"/>
            </w:tcBorders>
          </w:tcPr>
          <w:p w:rsidR="008905D5" w:rsidRPr="00AE6C64" w:rsidRDefault="008905D5" w:rsidP="0014146C">
            <w:pPr>
              <w:widowControl w:val="0"/>
              <w:adjustRightInd w:val="0"/>
              <w:spacing w:after="0" w:line="240" w:lineRule="auto"/>
              <w:jc w:val="center"/>
              <w:rPr>
                <w:rFonts w:ascii="Times New Roman" w:eastAsia="Times New Roman" w:hAnsi="Times New Roman" w:cs="Times New Roman"/>
                <w:sz w:val="21"/>
                <w:szCs w:val="21"/>
              </w:rPr>
            </w:pPr>
          </w:p>
        </w:tc>
        <w:tc>
          <w:tcPr>
            <w:tcW w:w="203" w:type="pct"/>
            <w:tcBorders>
              <w:top w:val="single" w:sz="4" w:space="0" w:color="auto"/>
              <w:bottom w:val="single" w:sz="4" w:space="0" w:color="auto"/>
              <w:right w:val="single" w:sz="4" w:space="0" w:color="auto"/>
            </w:tcBorders>
          </w:tcPr>
          <w:p w:rsidR="008905D5" w:rsidRPr="00AE6C64" w:rsidRDefault="008905D5" w:rsidP="0014146C">
            <w:pPr>
              <w:widowControl w:val="0"/>
              <w:autoSpaceDE w:val="0"/>
              <w:autoSpaceDN w:val="0"/>
              <w:adjustRightInd w:val="0"/>
              <w:spacing w:after="0" w:line="240" w:lineRule="auto"/>
              <w:ind w:left="-146" w:right="-196"/>
              <w:jc w:val="center"/>
              <w:rPr>
                <w:rFonts w:ascii="Times New Roman" w:eastAsia="Times New Roman" w:hAnsi="Times New Roman" w:cs="Times New Roman"/>
                <w:sz w:val="21"/>
                <w:szCs w:val="21"/>
              </w:rPr>
            </w:pPr>
          </w:p>
        </w:tc>
        <w:tc>
          <w:tcPr>
            <w:tcW w:w="231" w:type="pct"/>
            <w:tcBorders>
              <w:top w:val="single" w:sz="4" w:space="0" w:color="auto"/>
              <w:left w:val="single" w:sz="4" w:space="0" w:color="auto"/>
              <w:bottom w:val="single" w:sz="4" w:space="0" w:color="auto"/>
            </w:tcBorders>
          </w:tcPr>
          <w:p w:rsidR="008905D5" w:rsidRPr="00AE6C64" w:rsidRDefault="008905D5" w:rsidP="0014146C">
            <w:pPr>
              <w:widowControl w:val="0"/>
              <w:autoSpaceDE w:val="0"/>
              <w:autoSpaceDN w:val="0"/>
              <w:adjustRightInd w:val="0"/>
              <w:spacing w:after="0" w:line="240" w:lineRule="auto"/>
              <w:ind w:left="-146" w:right="-196"/>
              <w:jc w:val="center"/>
              <w:rPr>
                <w:rFonts w:ascii="Times New Roman" w:eastAsia="Times New Roman" w:hAnsi="Times New Roman" w:cs="Times New Roman"/>
                <w:sz w:val="21"/>
                <w:szCs w:val="21"/>
              </w:rPr>
            </w:pPr>
          </w:p>
        </w:tc>
        <w:tc>
          <w:tcPr>
            <w:tcW w:w="1050" w:type="pct"/>
            <w:vMerge/>
          </w:tcPr>
          <w:p w:rsidR="008905D5" w:rsidRPr="00AE6C64" w:rsidRDefault="008905D5" w:rsidP="0014146C">
            <w:pPr>
              <w:widowControl w:val="0"/>
              <w:autoSpaceDE w:val="0"/>
              <w:autoSpaceDN w:val="0"/>
              <w:adjustRightInd w:val="0"/>
              <w:spacing w:after="0" w:line="240" w:lineRule="auto"/>
              <w:ind w:hanging="146"/>
              <w:jc w:val="center"/>
              <w:rPr>
                <w:rFonts w:ascii="Times New Roman" w:eastAsia="Times New Roman" w:hAnsi="Times New Roman" w:cs="Times New Roman"/>
                <w:sz w:val="21"/>
                <w:szCs w:val="21"/>
              </w:rPr>
            </w:pPr>
          </w:p>
        </w:tc>
        <w:tc>
          <w:tcPr>
            <w:tcW w:w="290" w:type="pct"/>
            <w:vMerge/>
          </w:tcPr>
          <w:p w:rsidR="008905D5" w:rsidRPr="00AE6C64" w:rsidRDefault="008905D5" w:rsidP="0014146C">
            <w:pPr>
              <w:widowControl w:val="0"/>
              <w:autoSpaceDN w:val="0"/>
              <w:adjustRightInd w:val="0"/>
              <w:spacing w:after="0"/>
              <w:ind w:left="-127" w:right="-108"/>
              <w:jc w:val="center"/>
              <w:rPr>
                <w:rFonts w:ascii="Times New Roman" w:eastAsia="Times New Roman" w:hAnsi="Times New Roman" w:cs="Times New Roman"/>
                <w:sz w:val="21"/>
                <w:szCs w:val="21"/>
              </w:rPr>
            </w:pPr>
          </w:p>
        </w:tc>
      </w:tr>
      <w:tr w:rsidR="008905D5" w:rsidRPr="003E2144" w:rsidTr="0014146C">
        <w:trPr>
          <w:trHeight w:val="389"/>
        </w:trPr>
        <w:tc>
          <w:tcPr>
            <w:tcW w:w="89" w:type="pct"/>
            <w:vMerge/>
            <w:tcBorders>
              <w:bottom w:val="single" w:sz="4" w:space="0" w:color="auto"/>
            </w:tcBorders>
          </w:tcPr>
          <w:p w:rsidR="008905D5" w:rsidRPr="00AE6C64" w:rsidRDefault="008905D5" w:rsidP="0014146C">
            <w:pPr>
              <w:widowControl w:val="0"/>
              <w:adjustRightInd w:val="0"/>
              <w:spacing w:after="0" w:line="240" w:lineRule="auto"/>
              <w:rPr>
                <w:rFonts w:ascii="Times New Roman" w:eastAsia="Times New Roman" w:hAnsi="Times New Roman" w:cs="Times New Roman"/>
                <w:sz w:val="21"/>
                <w:szCs w:val="21"/>
              </w:rPr>
            </w:pPr>
          </w:p>
        </w:tc>
        <w:tc>
          <w:tcPr>
            <w:tcW w:w="822" w:type="pct"/>
            <w:vMerge/>
            <w:tcBorders>
              <w:bottom w:val="single" w:sz="4" w:space="0" w:color="auto"/>
            </w:tcBorders>
          </w:tcPr>
          <w:p w:rsidR="008905D5" w:rsidRPr="00AE6C64" w:rsidRDefault="008905D5" w:rsidP="0014146C">
            <w:pPr>
              <w:widowControl w:val="0"/>
              <w:adjustRightInd w:val="0"/>
              <w:spacing w:after="0" w:line="240" w:lineRule="auto"/>
              <w:ind w:left="-76" w:right="-116"/>
              <w:rPr>
                <w:rFonts w:ascii="Times New Roman" w:hAnsi="Times New Roman" w:cs="Times New Roman"/>
                <w:sz w:val="21"/>
                <w:szCs w:val="21"/>
                <w:shd w:val="clear" w:color="auto" w:fill="FFFFFF"/>
              </w:rPr>
            </w:pPr>
          </w:p>
        </w:tc>
        <w:tc>
          <w:tcPr>
            <w:tcW w:w="497" w:type="pct"/>
            <w:vMerge/>
            <w:tcBorders>
              <w:bottom w:val="single" w:sz="4" w:space="0" w:color="auto"/>
            </w:tcBorders>
          </w:tcPr>
          <w:p w:rsidR="008905D5" w:rsidRPr="00941C9F" w:rsidRDefault="008905D5" w:rsidP="0014146C">
            <w:pPr>
              <w:widowControl w:val="0"/>
              <w:adjustRightInd w:val="0"/>
              <w:spacing w:after="0" w:line="240" w:lineRule="auto"/>
              <w:ind w:left="-108" w:right="-109"/>
              <w:jc w:val="center"/>
              <w:rPr>
                <w:rFonts w:ascii="Times New Roman" w:eastAsia="Times New Roman" w:hAnsi="Times New Roman" w:cs="Times New Roman"/>
                <w:sz w:val="20"/>
                <w:szCs w:val="20"/>
              </w:rPr>
            </w:pPr>
          </w:p>
        </w:tc>
        <w:tc>
          <w:tcPr>
            <w:tcW w:w="202" w:type="pct"/>
            <w:vMerge/>
            <w:tcBorders>
              <w:bottom w:val="single" w:sz="4" w:space="0" w:color="auto"/>
            </w:tcBorders>
          </w:tcPr>
          <w:p w:rsidR="008905D5" w:rsidRPr="00E55713" w:rsidRDefault="008905D5" w:rsidP="0014146C">
            <w:pPr>
              <w:widowControl w:val="0"/>
              <w:adjustRightInd w:val="0"/>
              <w:spacing w:after="0" w:line="240" w:lineRule="auto"/>
              <w:ind w:left="-80" w:right="-101"/>
              <w:jc w:val="center"/>
              <w:rPr>
                <w:rFonts w:ascii="Times New Roman" w:eastAsia="Times New Roman" w:hAnsi="Times New Roman" w:cs="Times New Roman"/>
                <w:bCs/>
                <w:sz w:val="21"/>
                <w:szCs w:val="21"/>
              </w:rPr>
            </w:pPr>
          </w:p>
        </w:tc>
        <w:tc>
          <w:tcPr>
            <w:tcW w:w="270" w:type="pct"/>
            <w:tcBorders>
              <w:top w:val="single" w:sz="4" w:space="0" w:color="auto"/>
            </w:tcBorders>
            <w:noWrap/>
          </w:tcPr>
          <w:p w:rsidR="008905D5" w:rsidRPr="00E55713" w:rsidRDefault="008905D5" w:rsidP="0014146C">
            <w:pPr>
              <w:widowControl w:val="0"/>
              <w:adjustRightInd w:val="0"/>
              <w:spacing w:after="0" w:line="240" w:lineRule="auto"/>
              <w:rPr>
                <w:rFonts w:ascii="Times New Roman" w:eastAsia="Times New Roman" w:hAnsi="Times New Roman" w:cs="Times New Roman"/>
                <w:sz w:val="21"/>
                <w:szCs w:val="21"/>
              </w:rPr>
            </w:pPr>
          </w:p>
        </w:tc>
        <w:tc>
          <w:tcPr>
            <w:tcW w:w="216" w:type="pct"/>
            <w:tcBorders>
              <w:top w:val="single" w:sz="4" w:space="0" w:color="auto"/>
            </w:tcBorders>
          </w:tcPr>
          <w:p w:rsidR="008905D5" w:rsidRPr="00E55713" w:rsidRDefault="008905D5" w:rsidP="0014146C">
            <w:pPr>
              <w:widowControl w:val="0"/>
              <w:adjustRightInd w:val="0"/>
              <w:spacing w:after="0" w:line="240" w:lineRule="auto"/>
              <w:jc w:val="center"/>
              <w:rPr>
                <w:rFonts w:ascii="Times New Roman" w:eastAsia="Times New Roman" w:hAnsi="Times New Roman" w:cs="Times New Roman"/>
                <w:sz w:val="21"/>
                <w:szCs w:val="21"/>
              </w:rPr>
            </w:pPr>
          </w:p>
        </w:tc>
        <w:tc>
          <w:tcPr>
            <w:tcW w:w="227" w:type="pct"/>
            <w:tcBorders>
              <w:top w:val="single" w:sz="4" w:space="0" w:color="auto"/>
            </w:tcBorders>
          </w:tcPr>
          <w:p w:rsidR="008905D5" w:rsidRPr="00E55713" w:rsidRDefault="008905D5" w:rsidP="0014146C">
            <w:pPr>
              <w:widowControl w:val="0"/>
              <w:adjustRightInd w:val="0"/>
              <w:spacing w:after="0" w:line="240" w:lineRule="auto"/>
              <w:jc w:val="center"/>
              <w:rPr>
                <w:rFonts w:ascii="Times New Roman" w:eastAsia="Times New Roman" w:hAnsi="Times New Roman" w:cs="Times New Roman"/>
                <w:sz w:val="21"/>
                <w:szCs w:val="21"/>
              </w:rPr>
            </w:pPr>
          </w:p>
        </w:tc>
        <w:tc>
          <w:tcPr>
            <w:tcW w:w="211" w:type="pct"/>
            <w:tcBorders>
              <w:top w:val="single" w:sz="4" w:space="0" w:color="auto"/>
            </w:tcBorders>
          </w:tcPr>
          <w:p w:rsidR="008905D5" w:rsidRPr="00E55713" w:rsidRDefault="008905D5" w:rsidP="0014146C">
            <w:pPr>
              <w:widowControl w:val="0"/>
              <w:adjustRightInd w:val="0"/>
              <w:spacing w:after="0" w:line="240" w:lineRule="auto"/>
              <w:jc w:val="center"/>
              <w:rPr>
                <w:rFonts w:ascii="Times New Roman" w:eastAsia="Times New Roman" w:hAnsi="Times New Roman" w:cs="Times New Roman"/>
                <w:sz w:val="21"/>
                <w:szCs w:val="21"/>
              </w:rPr>
            </w:pPr>
          </w:p>
        </w:tc>
        <w:tc>
          <w:tcPr>
            <w:tcW w:w="238" w:type="pct"/>
            <w:tcBorders>
              <w:top w:val="single" w:sz="4" w:space="0" w:color="auto"/>
            </w:tcBorders>
          </w:tcPr>
          <w:p w:rsidR="008905D5" w:rsidRPr="00E55713" w:rsidRDefault="008905D5" w:rsidP="0014146C">
            <w:pPr>
              <w:widowControl w:val="0"/>
              <w:adjustRightInd w:val="0"/>
              <w:spacing w:after="0" w:line="240" w:lineRule="auto"/>
              <w:ind w:left="-77" w:right="-108"/>
              <w:jc w:val="center"/>
              <w:rPr>
                <w:rFonts w:ascii="Times New Roman" w:eastAsia="Times New Roman" w:hAnsi="Times New Roman" w:cs="Times New Roman"/>
                <w:sz w:val="21"/>
                <w:szCs w:val="21"/>
              </w:rPr>
            </w:pPr>
          </w:p>
        </w:tc>
        <w:tc>
          <w:tcPr>
            <w:tcW w:w="203" w:type="pct"/>
            <w:tcBorders>
              <w:top w:val="single" w:sz="4" w:space="0" w:color="auto"/>
            </w:tcBorders>
          </w:tcPr>
          <w:p w:rsidR="008905D5" w:rsidRPr="00AE6C64" w:rsidRDefault="008905D5" w:rsidP="0014146C">
            <w:pPr>
              <w:widowControl w:val="0"/>
              <w:adjustRightInd w:val="0"/>
              <w:spacing w:after="0" w:line="240" w:lineRule="auto"/>
              <w:ind w:left="-108" w:right="-71"/>
              <w:jc w:val="center"/>
              <w:rPr>
                <w:rFonts w:ascii="Times New Roman" w:eastAsia="Times New Roman" w:hAnsi="Times New Roman" w:cs="Times New Roman"/>
                <w:sz w:val="21"/>
                <w:szCs w:val="21"/>
              </w:rPr>
            </w:pPr>
          </w:p>
        </w:tc>
        <w:tc>
          <w:tcPr>
            <w:tcW w:w="252" w:type="pct"/>
            <w:tcBorders>
              <w:top w:val="single" w:sz="4" w:space="0" w:color="auto"/>
            </w:tcBorders>
          </w:tcPr>
          <w:p w:rsidR="008905D5" w:rsidRPr="00AE6C64" w:rsidRDefault="008905D5" w:rsidP="0014146C">
            <w:pPr>
              <w:widowControl w:val="0"/>
              <w:adjustRightInd w:val="0"/>
              <w:spacing w:after="0" w:line="240" w:lineRule="auto"/>
              <w:jc w:val="center"/>
              <w:rPr>
                <w:rFonts w:ascii="Times New Roman" w:eastAsia="Times New Roman" w:hAnsi="Times New Roman" w:cs="Times New Roman"/>
                <w:sz w:val="21"/>
                <w:szCs w:val="21"/>
              </w:rPr>
            </w:pPr>
          </w:p>
        </w:tc>
        <w:tc>
          <w:tcPr>
            <w:tcW w:w="203" w:type="pct"/>
            <w:tcBorders>
              <w:top w:val="single" w:sz="4" w:space="0" w:color="auto"/>
              <w:right w:val="single" w:sz="4" w:space="0" w:color="auto"/>
            </w:tcBorders>
          </w:tcPr>
          <w:p w:rsidR="008905D5" w:rsidRPr="00AE6C64" w:rsidRDefault="008905D5" w:rsidP="0014146C">
            <w:pPr>
              <w:widowControl w:val="0"/>
              <w:autoSpaceDE w:val="0"/>
              <w:autoSpaceDN w:val="0"/>
              <w:adjustRightInd w:val="0"/>
              <w:spacing w:after="0" w:line="240" w:lineRule="auto"/>
              <w:ind w:left="-146" w:right="-196"/>
              <w:jc w:val="center"/>
              <w:rPr>
                <w:rFonts w:ascii="Times New Roman" w:eastAsia="Times New Roman" w:hAnsi="Times New Roman" w:cs="Times New Roman"/>
                <w:sz w:val="21"/>
                <w:szCs w:val="21"/>
              </w:rPr>
            </w:pPr>
          </w:p>
        </w:tc>
        <w:tc>
          <w:tcPr>
            <w:tcW w:w="231" w:type="pct"/>
            <w:tcBorders>
              <w:top w:val="single" w:sz="4" w:space="0" w:color="auto"/>
              <w:left w:val="single" w:sz="4" w:space="0" w:color="auto"/>
            </w:tcBorders>
          </w:tcPr>
          <w:p w:rsidR="008905D5" w:rsidRPr="00AE6C64" w:rsidRDefault="008905D5" w:rsidP="0014146C">
            <w:pPr>
              <w:widowControl w:val="0"/>
              <w:autoSpaceDE w:val="0"/>
              <w:autoSpaceDN w:val="0"/>
              <w:adjustRightInd w:val="0"/>
              <w:spacing w:after="0" w:line="240" w:lineRule="auto"/>
              <w:ind w:left="-146" w:right="-196"/>
              <w:jc w:val="center"/>
              <w:rPr>
                <w:rFonts w:ascii="Times New Roman" w:eastAsia="Times New Roman" w:hAnsi="Times New Roman" w:cs="Times New Roman"/>
                <w:sz w:val="21"/>
                <w:szCs w:val="21"/>
              </w:rPr>
            </w:pPr>
          </w:p>
        </w:tc>
        <w:tc>
          <w:tcPr>
            <w:tcW w:w="1050" w:type="pct"/>
            <w:vMerge/>
          </w:tcPr>
          <w:p w:rsidR="008905D5" w:rsidRPr="00AE6C64" w:rsidRDefault="008905D5" w:rsidP="0014146C">
            <w:pPr>
              <w:widowControl w:val="0"/>
              <w:autoSpaceDE w:val="0"/>
              <w:autoSpaceDN w:val="0"/>
              <w:adjustRightInd w:val="0"/>
              <w:spacing w:after="0" w:line="240" w:lineRule="auto"/>
              <w:ind w:hanging="146"/>
              <w:jc w:val="center"/>
              <w:rPr>
                <w:rFonts w:ascii="Times New Roman" w:eastAsia="Times New Roman" w:hAnsi="Times New Roman" w:cs="Times New Roman"/>
                <w:sz w:val="21"/>
                <w:szCs w:val="21"/>
              </w:rPr>
            </w:pPr>
          </w:p>
        </w:tc>
        <w:tc>
          <w:tcPr>
            <w:tcW w:w="290" w:type="pct"/>
            <w:vMerge/>
          </w:tcPr>
          <w:p w:rsidR="008905D5" w:rsidRPr="00AE6C64" w:rsidRDefault="008905D5" w:rsidP="0014146C">
            <w:pPr>
              <w:widowControl w:val="0"/>
              <w:autoSpaceDN w:val="0"/>
              <w:adjustRightInd w:val="0"/>
              <w:spacing w:after="0"/>
              <w:ind w:left="-127" w:right="-108"/>
              <w:jc w:val="center"/>
              <w:rPr>
                <w:rFonts w:ascii="Times New Roman" w:eastAsia="Times New Roman" w:hAnsi="Times New Roman" w:cs="Times New Roman"/>
                <w:sz w:val="21"/>
                <w:szCs w:val="21"/>
              </w:rPr>
            </w:pPr>
          </w:p>
        </w:tc>
      </w:tr>
      <w:tr w:rsidR="008905D5" w:rsidRPr="003E2144" w:rsidTr="0014146C">
        <w:trPr>
          <w:trHeight w:val="228"/>
        </w:trPr>
        <w:tc>
          <w:tcPr>
            <w:tcW w:w="89" w:type="pct"/>
            <w:vMerge w:val="restart"/>
            <w:tcBorders>
              <w:top w:val="single" w:sz="4" w:space="0" w:color="auto"/>
            </w:tcBorders>
          </w:tcPr>
          <w:p w:rsidR="008905D5" w:rsidRPr="00AE6C64" w:rsidRDefault="008905D5" w:rsidP="0014146C">
            <w:pPr>
              <w:widowControl w:val="0"/>
              <w:adjustRightInd w:val="0"/>
              <w:spacing w:after="0" w:line="240" w:lineRule="auto"/>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3</w:t>
            </w:r>
          </w:p>
        </w:tc>
        <w:tc>
          <w:tcPr>
            <w:tcW w:w="822" w:type="pct"/>
            <w:vMerge w:val="restart"/>
            <w:tcBorders>
              <w:top w:val="single" w:sz="4" w:space="0" w:color="auto"/>
            </w:tcBorders>
          </w:tcPr>
          <w:p w:rsidR="008905D5" w:rsidRPr="00AE6C64" w:rsidRDefault="008905D5" w:rsidP="0014146C">
            <w:pPr>
              <w:widowControl w:val="0"/>
              <w:adjustRightInd w:val="0"/>
              <w:spacing w:after="0" w:line="240" w:lineRule="auto"/>
              <w:ind w:left="-76" w:right="-116"/>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Предоставление жилых помещений гражданам, переселяемым из жилищного фонда, признанного непригодным для проживания в свободный вторичный жилищный фонд</w:t>
            </w:r>
          </w:p>
        </w:tc>
        <w:tc>
          <w:tcPr>
            <w:tcW w:w="497" w:type="pct"/>
            <w:vMerge w:val="restart"/>
            <w:tcBorders>
              <w:top w:val="single" w:sz="4" w:space="0" w:color="auto"/>
            </w:tcBorders>
          </w:tcPr>
          <w:p w:rsidR="008905D5" w:rsidRPr="00941C9F" w:rsidRDefault="008905D5" w:rsidP="0014146C">
            <w:pPr>
              <w:widowControl w:val="0"/>
              <w:adjustRightInd w:val="0"/>
              <w:spacing w:after="0" w:line="240" w:lineRule="auto"/>
              <w:ind w:left="-108" w:right="-109"/>
              <w:jc w:val="center"/>
              <w:rPr>
                <w:rFonts w:ascii="Times New Roman" w:eastAsia="Times New Roman" w:hAnsi="Times New Roman" w:cs="Times New Roman"/>
                <w:sz w:val="20"/>
                <w:szCs w:val="20"/>
              </w:rPr>
            </w:pPr>
            <w:r w:rsidRPr="00941C9F">
              <w:rPr>
                <w:rFonts w:ascii="Times New Roman" w:eastAsia="Times New Roman" w:hAnsi="Times New Roman" w:cs="Times New Roman"/>
                <w:sz w:val="20"/>
                <w:szCs w:val="20"/>
              </w:rPr>
              <w:t>2024-2027</w:t>
            </w:r>
          </w:p>
          <w:p w:rsidR="008905D5" w:rsidRPr="00941C9F" w:rsidRDefault="008905D5" w:rsidP="0014146C">
            <w:pPr>
              <w:widowControl w:val="0"/>
              <w:adjustRightInd w:val="0"/>
              <w:spacing w:after="0" w:line="240" w:lineRule="auto"/>
              <w:rPr>
                <w:rFonts w:ascii="Times New Roman" w:eastAsia="Times New Roman" w:hAnsi="Times New Roman" w:cs="Times New Roman"/>
                <w:sz w:val="20"/>
                <w:szCs w:val="20"/>
              </w:rPr>
            </w:pPr>
          </w:p>
          <w:p w:rsidR="008905D5" w:rsidRPr="00941C9F" w:rsidRDefault="008905D5" w:rsidP="0014146C">
            <w:pPr>
              <w:widowControl w:val="0"/>
              <w:adjustRightInd w:val="0"/>
              <w:spacing w:after="0" w:line="240" w:lineRule="auto"/>
              <w:rPr>
                <w:rFonts w:ascii="Times New Roman" w:eastAsia="Times New Roman" w:hAnsi="Times New Roman" w:cs="Times New Roman"/>
                <w:sz w:val="20"/>
                <w:szCs w:val="20"/>
              </w:rPr>
            </w:pPr>
            <w:r w:rsidRPr="00941C9F">
              <w:rPr>
                <w:rFonts w:ascii="Times New Roman" w:eastAsia="Times New Roman" w:hAnsi="Times New Roman" w:cs="Times New Roman"/>
                <w:sz w:val="20"/>
                <w:szCs w:val="20"/>
              </w:rPr>
              <w:t>ул. Щепкина, д.4,</w:t>
            </w:r>
          </w:p>
          <w:p w:rsidR="008905D5" w:rsidRPr="00941C9F" w:rsidRDefault="008905D5" w:rsidP="0014146C">
            <w:pPr>
              <w:widowControl w:val="0"/>
              <w:adjustRightInd w:val="0"/>
              <w:spacing w:after="0" w:line="240" w:lineRule="auto"/>
              <w:rPr>
                <w:rFonts w:ascii="Times New Roman" w:eastAsia="Times New Roman" w:hAnsi="Times New Roman" w:cs="Times New Roman"/>
                <w:sz w:val="20"/>
                <w:szCs w:val="20"/>
              </w:rPr>
            </w:pPr>
            <w:r w:rsidRPr="00941C9F">
              <w:rPr>
                <w:rFonts w:ascii="Times New Roman" w:eastAsia="Times New Roman" w:hAnsi="Times New Roman" w:cs="Times New Roman"/>
                <w:sz w:val="20"/>
                <w:szCs w:val="20"/>
              </w:rPr>
              <w:t>Бульварная ул., д.12,</w:t>
            </w:r>
          </w:p>
          <w:p w:rsidR="008905D5" w:rsidRPr="00941C9F" w:rsidRDefault="008905D5" w:rsidP="0014146C">
            <w:pPr>
              <w:widowControl w:val="0"/>
              <w:adjustRightInd w:val="0"/>
              <w:spacing w:after="0" w:line="240" w:lineRule="auto"/>
              <w:rPr>
                <w:rFonts w:ascii="Times New Roman" w:eastAsia="Times New Roman" w:hAnsi="Times New Roman" w:cs="Times New Roman"/>
                <w:sz w:val="20"/>
                <w:szCs w:val="20"/>
              </w:rPr>
            </w:pPr>
            <w:r w:rsidRPr="00941C9F">
              <w:rPr>
                <w:rFonts w:ascii="Times New Roman" w:eastAsia="Times New Roman" w:hAnsi="Times New Roman" w:cs="Times New Roman"/>
                <w:sz w:val="20"/>
                <w:szCs w:val="20"/>
              </w:rPr>
              <w:t>иные адреса</w:t>
            </w:r>
          </w:p>
        </w:tc>
        <w:tc>
          <w:tcPr>
            <w:tcW w:w="202" w:type="pct"/>
            <w:vMerge w:val="restart"/>
            <w:tcBorders>
              <w:top w:val="single" w:sz="4" w:space="0" w:color="auto"/>
            </w:tcBorders>
          </w:tcPr>
          <w:p w:rsidR="008905D5" w:rsidRPr="00E55713" w:rsidRDefault="008905D5" w:rsidP="0014146C">
            <w:pPr>
              <w:widowControl w:val="0"/>
              <w:adjustRightInd w:val="0"/>
              <w:spacing w:after="0" w:line="240" w:lineRule="auto"/>
              <w:ind w:left="-80" w:right="-101"/>
              <w:jc w:val="center"/>
              <w:rPr>
                <w:rFonts w:ascii="Times New Roman" w:eastAsia="Times New Roman" w:hAnsi="Times New Roman" w:cs="Times New Roman"/>
                <w:bCs/>
                <w:sz w:val="21"/>
                <w:szCs w:val="21"/>
              </w:rPr>
            </w:pPr>
            <w:r w:rsidRPr="00E55713">
              <w:rPr>
                <w:rFonts w:ascii="Times New Roman" w:eastAsia="Times New Roman" w:hAnsi="Times New Roman" w:cs="Times New Roman"/>
                <w:bCs/>
                <w:sz w:val="21"/>
                <w:szCs w:val="21"/>
              </w:rPr>
              <w:t>-</w:t>
            </w:r>
          </w:p>
        </w:tc>
        <w:tc>
          <w:tcPr>
            <w:tcW w:w="270" w:type="pct"/>
            <w:tcBorders>
              <w:bottom w:val="single" w:sz="4" w:space="0" w:color="auto"/>
            </w:tcBorders>
            <w:noWrap/>
          </w:tcPr>
          <w:p w:rsidR="008905D5" w:rsidRPr="00E55713"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ГБ</w:t>
            </w:r>
          </w:p>
        </w:tc>
        <w:tc>
          <w:tcPr>
            <w:tcW w:w="216" w:type="pct"/>
            <w:tcBorders>
              <w:bottom w:val="single" w:sz="4" w:space="0" w:color="auto"/>
            </w:tcBorders>
          </w:tcPr>
          <w:p w:rsidR="008905D5" w:rsidRPr="00E55713"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w:t>
            </w:r>
          </w:p>
        </w:tc>
        <w:tc>
          <w:tcPr>
            <w:tcW w:w="227" w:type="pct"/>
            <w:tcBorders>
              <w:bottom w:val="single" w:sz="4" w:space="0" w:color="auto"/>
            </w:tcBorders>
          </w:tcPr>
          <w:p w:rsidR="008905D5" w:rsidRPr="00E55713" w:rsidRDefault="008905D5" w:rsidP="0014146C">
            <w:pPr>
              <w:widowControl w:val="0"/>
              <w:adjustRightInd w:val="0"/>
              <w:spacing w:after="0" w:line="240" w:lineRule="auto"/>
              <w:ind w:left="-77" w:right="-108"/>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w:t>
            </w:r>
          </w:p>
        </w:tc>
        <w:tc>
          <w:tcPr>
            <w:tcW w:w="211" w:type="pct"/>
            <w:tcBorders>
              <w:bottom w:val="single" w:sz="4" w:space="0" w:color="auto"/>
            </w:tcBorders>
          </w:tcPr>
          <w:p w:rsidR="008905D5" w:rsidRPr="00E55713"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w:t>
            </w:r>
          </w:p>
        </w:tc>
        <w:tc>
          <w:tcPr>
            <w:tcW w:w="238" w:type="pct"/>
            <w:tcBorders>
              <w:bottom w:val="single" w:sz="4" w:space="0" w:color="auto"/>
            </w:tcBorders>
          </w:tcPr>
          <w:p w:rsidR="008905D5" w:rsidRPr="00E55713" w:rsidRDefault="008905D5" w:rsidP="0014146C">
            <w:pPr>
              <w:widowControl w:val="0"/>
              <w:adjustRightInd w:val="0"/>
              <w:spacing w:after="0" w:line="240" w:lineRule="auto"/>
              <w:ind w:left="-77" w:right="-108"/>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w:t>
            </w:r>
          </w:p>
        </w:tc>
        <w:tc>
          <w:tcPr>
            <w:tcW w:w="203" w:type="pct"/>
            <w:tcBorders>
              <w:bottom w:val="single" w:sz="4" w:space="0" w:color="auto"/>
            </w:tcBorders>
          </w:tcPr>
          <w:p w:rsidR="008905D5" w:rsidRPr="00AE6C64" w:rsidRDefault="008905D5" w:rsidP="0014146C">
            <w:pPr>
              <w:widowControl w:val="0"/>
              <w:adjustRightInd w:val="0"/>
              <w:spacing w:after="0" w:line="240" w:lineRule="auto"/>
              <w:ind w:left="-108" w:right="-71"/>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w:t>
            </w:r>
          </w:p>
        </w:tc>
        <w:tc>
          <w:tcPr>
            <w:tcW w:w="252" w:type="pct"/>
            <w:tcBorders>
              <w:bottom w:val="single" w:sz="4" w:space="0" w:color="auto"/>
            </w:tcBorders>
          </w:tcPr>
          <w:p w:rsidR="008905D5" w:rsidRPr="00AE6C64"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w:t>
            </w:r>
          </w:p>
        </w:tc>
        <w:tc>
          <w:tcPr>
            <w:tcW w:w="203" w:type="pct"/>
            <w:tcBorders>
              <w:bottom w:val="single" w:sz="4" w:space="0" w:color="auto"/>
              <w:right w:val="single" w:sz="4" w:space="0" w:color="auto"/>
            </w:tcBorders>
          </w:tcPr>
          <w:p w:rsidR="008905D5" w:rsidRPr="00AE6C64" w:rsidRDefault="008905D5" w:rsidP="0014146C">
            <w:pPr>
              <w:widowControl w:val="0"/>
              <w:autoSpaceDE w:val="0"/>
              <w:autoSpaceDN w:val="0"/>
              <w:adjustRightInd w:val="0"/>
              <w:spacing w:after="0" w:line="240" w:lineRule="auto"/>
              <w:ind w:left="-146" w:right="-196"/>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w:t>
            </w:r>
          </w:p>
        </w:tc>
        <w:tc>
          <w:tcPr>
            <w:tcW w:w="231" w:type="pct"/>
            <w:tcBorders>
              <w:left w:val="single" w:sz="4" w:space="0" w:color="auto"/>
              <w:bottom w:val="single" w:sz="4" w:space="0" w:color="auto"/>
            </w:tcBorders>
          </w:tcPr>
          <w:p w:rsidR="008905D5" w:rsidRPr="00AE6C64" w:rsidRDefault="008905D5" w:rsidP="0014146C">
            <w:pPr>
              <w:widowControl w:val="0"/>
              <w:autoSpaceDE w:val="0"/>
              <w:autoSpaceDN w:val="0"/>
              <w:adjustRightInd w:val="0"/>
              <w:spacing w:after="0" w:line="240" w:lineRule="auto"/>
              <w:ind w:left="-146" w:right="-196"/>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w:t>
            </w:r>
          </w:p>
        </w:tc>
        <w:tc>
          <w:tcPr>
            <w:tcW w:w="1050" w:type="pct"/>
            <w:vMerge w:val="restart"/>
          </w:tcPr>
          <w:p w:rsidR="008905D5" w:rsidRPr="00AE6C64" w:rsidRDefault="008905D5" w:rsidP="0014146C">
            <w:pPr>
              <w:widowControl w:val="0"/>
              <w:autoSpaceDE w:val="0"/>
              <w:autoSpaceDN w:val="0"/>
              <w:adjustRightInd w:val="0"/>
              <w:spacing w:after="0" w:line="240" w:lineRule="auto"/>
              <w:ind w:hanging="146"/>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 xml:space="preserve">2024 - </w:t>
            </w:r>
            <w:r>
              <w:rPr>
                <w:rFonts w:ascii="Times New Roman" w:eastAsia="Times New Roman" w:hAnsi="Times New Roman" w:cs="Times New Roman"/>
                <w:sz w:val="21"/>
                <w:szCs w:val="21"/>
              </w:rPr>
              <w:t>9 семей</w:t>
            </w:r>
            <w:r w:rsidRPr="00AE6C64">
              <w:rPr>
                <w:rFonts w:ascii="Times New Roman" w:eastAsia="Times New Roman" w:hAnsi="Times New Roman" w:cs="Times New Roman"/>
                <w:sz w:val="21"/>
                <w:szCs w:val="21"/>
              </w:rPr>
              <w:t>/</w:t>
            </w:r>
            <w:r>
              <w:rPr>
                <w:rFonts w:ascii="Times New Roman" w:eastAsia="Times New Roman" w:hAnsi="Times New Roman" w:cs="Times New Roman"/>
                <w:sz w:val="21"/>
                <w:szCs w:val="21"/>
              </w:rPr>
              <w:t>23</w:t>
            </w:r>
            <w:r w:rsidRPr="00AE6C64">
              <w:rPr>
                <w:rFonts w:ascii="Times New Roman" w:eastAsia="Times New Roman" w:hAnsi="Times New Roman" w:cs="Times New Roman"/>
                <w:sz w:val="21"/>
                <w:szCs w:val="21"/>
              </w:rPr>
              <w:t xml:space="preserve"> человек</w:t>
            </w:r>
            <w:r>
              <w:rPr>
                <w:rFonts w:ascii="Times New Roman" w:eastAsia="Times New Roman" w:hAnsi="Times New Roman" w:cs="Times New Roman"/>
                <w:sz w:val="21"/>
                <w:szCs w:val="21"/>
              </w:rPr>
              <w:t>а</w:t>
            </w:r>
            <w:r w:rsidRPr="00AE6C64">
              <w:rPr>
                <w:rFonts w:ascii="Times New Roman" w:eastAsia="Times New Roman" w:hAnsi="Times New Roman" w:cs="Times New Roman"/>
                <w:sz w:val="21"/>
                <w:szCs w:val="21"/>
              </w:rPr>
              <w:t>,</w:t>
            </w:r>
          </w:p>
          <w:p w:rsidR="008905D5" w:rsidRPr="00AE6C64" w:rsidRDefault="008905D5" w:rsidP="0014146C">
            <w:pPr>
              <w:widowControl w:val="0"/>
              <w:adjustRightInd w:val="0"/>
              <w:spacing w:after="0" w:line="240" w:lineRule="auto"/>
              <w:ind w:left="-70" w:right="-152"/>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 xml:space="preserve">расселяемая площадь </w:t>
            </w:r>
            <w:r>
              <w:rPr>
                <w:rFonts w:ascii="Times New Roman" w:eastAsia="Times New Roman" w:hAnsi="Times New Roman" w:cs="Times New Roman"/>
                <w:color w:val="000000"/>
                <w:sz w:val="21"/>
                <w:szCs w:val="21"/>
              </w:rPr>
              <w:t>303,9</w:t>
            </w:r>
            <w:r w:rsidRPr="00AE6C64">
              <w:rPr>
                <w:rFonts w:ascii="Times New Roman" w:eastAsia="Times New Roman" w:hAnsi="Times New Roman" w:cs="Times New Roman"/>
                <w:color w:val="000000"/>
                <w:sz w:val="21"/>
                <w:szCs w:val="21"/>
              </w:rPr>
              <w:t xml:space="preserve"> </w:t>
            </w:r>
            <w:r w:rsidRPr="00AE6C64">
              <w:rPr>
                <w:rFonts w:ascii="Times New Roman" w:eastAsia="Times New Roman" w:hAnsi="Times New Roman" w:cs="Times New Roman"/>
                <w:sz w:val="21"/>
                <w:szCs w:val="21"/>
              </w:rPr>
              <w:t>кв.м</w:t>
            </w:r>
          </w:p>
          <w:p w:rsidR="008905D5" w:rsidRPr="00AE6C64" w:rsidRDefault="008905D5" w:rsidP="0014146C">
            <w:pPr>
              <w:widowControl w:val="0"/>
              <w:autoSpaceDE w:val="0"/>
              <w:autoSpaceDN w:val="0"/>
              <w:adjustRightInd w:val="0"/>
              <w:spacing w:after="0" w:line="240" w:lineRule="auto"/>
              <w:ind w:hanging="146"/>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2025 - 3</w:t>
            </w:r>
            <w:r w:rsidRPr="00AE6C64">
              <w:rPr>
                <w:rFonts w:ascii="Times New Roman" w:eastAsia="Times New Roman" w:hAnsi="Times New Roman" w:cs="Times New Roman"/>
                <w:sz w:val="21"/>
                <w:szCs w:val="21"/>
              </w:rPr>
              <w:t xml:space="preserve"> семьи/</w:t>
            </w:r>
            <w:r>
              <w:rPr>
                <w:rFonts w:ascii="Times New Roman" w:eastAsia="Times New Roman" w:hAnsi="Times New Roman" w:cs="Times New Roman"/>
                <w:sz w:val="21"/>
                <w:szCs w:val="21"/>
              </w:rPr>
              <w:t>3</w:t>
            </w:r>
            <w:r w:rsidRPr="00AE6C64">
              <w:rPr>
                <w:rFonts w:ascii="Times New Roman" w:eastAsia="Times New Roman" w:hAnsi="Times New Roman" w:cs="Times New Roman"/>
                <w:sz w:val="21"/>
                <w:szCs w:val="21"/>
              </w:rPr>
              <w:t xml:space="preserve"> человека,               расселяемая площадь </w:t>
            </w:r>
            <w:r>
              <w:rPr>
                <w:rFonts w:ascii="Times New Roman" w:eastAsia="Times New Roman" w:hAnsi="Times New Roman" w:cs="Times New Roman"/>
                <w:sz w:val="21"/>
                <w:szCs w:val="21"/>
              </w:rPr>
              <w:t>100,2</w:t>
            </w:r>
            <w:r w:rsidRPr="00AE6C64">
              <w:rPr>
                <w:rFonts w:ascii="Times New Roman" w:eastAsia="Times New Roman" w:hAnsi="Times New Roman" w:cs="Times New Roman"/>
                <w:sz w:val="21"/>
                <w:szCs w:val="21"/>
              </w:rPr>
              <w:t>,0 кв.м;</w:t>
            </w:r>
          </w:p>
          <w:p w:rsidR="008905D5" w:rsidRPr="00AE6C64" w:rsidRDefault="008905D5" w:rsidP="0014146C">
            <w:pPr>
              <w:widowControl w:val="0"/>
              <w:autoSpaceDE w:val="0"/>
              <w:autoSpaceDN w:val="0"/>
              <w:adjustRightInd w:val="0"/>
              <w:spacing w:after="0" w:line="240" w:lineRule="auto"/>
              <w:ind w:hanging="146"/>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2026 – 2 семьи/3 человека,               расселяемая площадь 95,0 кв.м;</w:t>
            </w:r>
          </w:p>
          <w:p w:rsidR="008905D5" w:rsidRPr="00AE6C64" w:rsidRDefault="008905D5" w:rsidP="0014146C">
            <w:pPr>
              <w:widowControl w:val="0"/>
              <w:autoSpaceDE w:val="0"/>
              <w:autoSpaceDN w:val="0"/>
              <w:adjustRightInd w:val="0"/>
              <w:spacing w:after="0" w:line="240" w:lineRule="auto"/>
              <w:ind w:hanging="146"/>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2027 - 4 семьи/7 человек,               расселяемая площадь 154,0 кв.м;</w:t>
            </w:r>
          </w:p>
        </w:tc>
        <w:tc>
          <w:tcPr>
            <w:tcW w:w="290" w:type="pct"/>
            <w:vMerge w:val="restart"/>
          </w:tcPr>
          <w:p w:rsidR="008905D5" w:rsidRPr="00AE6C64" w:rsidRDefault="008905D5" w:rsidP="0014146C">
            <w:pPr>
              <w:widowControl w:val="0"/>
              <w:autoSpaceDN w:val="0"/>
              <w:adjustRightInd w:val="0"/>
              <w:spacing w:after="0"/>
              <w:ind w:left="-127" w:right="-108"/>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УС,</w:t>
            </w:r>
          </w:p>
          <w:p w:rsidR="008905D5" w:rsidRPr="00AE6C64" w:rsidRDefault="008905D5" w:rsidP="0014146C">
            <w:pPr>
              <w:widowControl w:val="0"/>
              <w:autoSpaceDN w:val="0"/>
              <w:adjustRightInd w:val="0"/>
              <w:spacing w:after="0"/>
              <w:ind w:left="-127" w:right="-108"/>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МКУ «Жилком-</w:t>
            </w:r>
          </w:p>
          <w:p w:rsidR="008905D5" w:rsidRPr="00AE6C64" w:rsidRDefault="008905D5" w:rsidP="0014146C">
            <w:pPr>
              <w:widowControl w:val="0"/>
              <w:adjustRightInd w:val="0"/>
              <w:spacing w:after="0" w:line="240" w:lineRule="auto"/>
              <w:ind w:left="-127" w:right="-108"/>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центр»</w:t>
            </w:r>
          </w:p>
          <w:p w:rsidR="008905D5" w:rsidRPr="00AE6C64" w:rsidRDefault="008905D5" w:rsidP="0014146C">
            <w:pPr>
              <w:widowControl w:val="0"/>
              <w:adjustRightInd w:val="0"/>
              <w:spacing w:after="0" w:line="240" w:lineRule="auto"/>
              <w:rPr>
                <w:rFonts w:ascii="Times New Roman" w:eastAsia="Times New Roman" w:hAnsi="Times New Roman" w:cs="Times New Roman"/>
                <w:sz w:val="21"/>
                <w:szCs w:val="21"/>
              </w:rPr>
            </w:pPr>
          </w:p>
        </w:tc>
      </w:tr>
      <w:tr w:rsidR="008905D5" w:rsidRPr="003E2144" w:rsidTr="0014146C">
        <w:trPr>
          <w:trHeight w:val="264"/>
        </w:trPr>
        <w:tc>
          <w:tcPr>
            <w:tcW w:w="89" w:type="pct"/>
            <w:vMerge/>
          </w:tcPr>
          <w:p w:rsidR="008905D5" w:rsidRPr="00AE6C64" w:rsidRDefault="008905D5" w:rsidP="0014146C">
            <w:pPr>
              <w:widowControl w:val="0"/>
              <w:adjustRightInd w:val="0"/>
              <w:spacing w:after="0" w:line="240" w:lineRule="auto"/>
              <w:rPr>
                <w:rFonts w:ascii="Times New Roman" w:eastAsia="Times New Roman" w:hAnsi="Times New Roman" w:cs="Times New Roman"/>
                <w:sz w:val="21"/>
                <w:szCs w:val="21"/>
              </w:rPr>
            </w:pPr>
          </w:p>
        </w:tc>
        <w:tc>
          <w:tcPr>
            <w:tcW w:w="822" w:type="pct"/>
            <w:vMerge/>
          </w:tcPr>
          <w:p w:rsidR="008905D5" w:rsidRPr="00AE6C64" w:rsidRDefault="008905D5" w:rsidP="0014146C">
            <w:pPr>
              <w:widowControl w:val="0"/>
              <w:adjustRightInd w:val="0"/>
              <w:spacing w:after="0" w:line="240" w:lineRule="auto"/>
              <w:ind w:left="-76" w:right="-116"/>
              <w:rPr>
                <w:rFonts w:ascii="Times New Roman" w:eastAsia="Times New Roman" w:hAnsi="Times New Roman" w:cs="Times New Roman"/>
                <w:sz w:val="21"/>
                <w:szCs w:val="21"/>
              </w:rPr>
            </w:pPr>
          </w:p>
        </w:tc>
        <w:tc>
          <w:tcPr>
            <w:tcW w:w="497" w:type="pct"/>
            <w:vMerge/>
          </w:tcPr>
          <w:p w:rsidR="008905D5" w:rsidRPr="00E55713" w:rsidRDefault="008905D5" w:rsidP="0014146C">
            <w:pPr>
              <w:widowControl w:val="0"/>
              <w:adjustRightInd w:val="0"/>
              <w:spacing w:after="0" w:line="240" w:lineRule="auto"/>
              <w:ind w:left="-108" w:right="-109"/>
              <w:jc w:val="center"/>
              <w:rPr>
                <w:rFonts w:ascii="Times New Roman" w:eastAsia="Times New Roman" w:hAnsi="Times New Roman" w:cs="Times New Roman"/>
                <w:sz w:val="21"/>
                <w:szCs w:val="21"/>
              </w:rPr>
            </w:pPr>
          </w:p>
        </w:tc>
        <w:tc>
          <w:tcPr>
            <w:tcW w:w="202" w:type="pct"/>
            <w:vMerge/>
          </w:tcPr>
          <w:p w:rsidR="008905D5" w:rsidRPr="00E55713" w:rsidRDefault="008905D5" w:rsidP="0014146C">
            <w:pPr>
              <w:widowControl w:val="0"/>
              <w:adjustRightInd w:val="0"/>
              <w:spacing w:after="0" w:line="240" w:lineRule="auto"/>
              <w:ind w:left="-80" w:right="-101"/>
              <w:jc w:val="center"/>
              <w:rPr>
                <w:rFonts w:ascii="Times New Roman" w:eastAsia="Times New Roman" w:hAnsi="Times New Roman" w:cs="Times New Roman"/>
                <w:bCs/>
                <w:sz w:val="21"/>
                <w:szCs w:val="21"/>
              </w:rPr>
            </w:pPr>
          </w:p>
        </w:tc>
        <w:tc>
          <w:tcPr>
            <w:tcW w:w="270" w:type="pct"/>
            <w:tcBorders>
              <w:top w:val="single" w:sz="4" w:space="0" w:color="auto"/>
              <w:bottom w:val="single" w:sz="4" w:space="0" w:color="auto"/>
            </w:tcBorders>
            <w:noWrap/>
          </w:tcPr>
          <w:p w:rsidR="008905D5" w:rsidRPr="00E55713"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ОБ</w:t>
            </w:r>
          </w:p>
        </w:tc>
        <w:tc>
          <w:tcPr>
            <w:tcW w:w="216" w:type="pct"/>
            <w:tcBorders>
              <w:top w:val="single" w:sz="4" w:space="0" w:color="auto"/>
              <w:bottom w:val="single" w:sz="4" w:space="0" w:color="auto"/>
            </w:tcBorders>
          </w:tcPr>
          <w:p w:rsidR="008905D5" w:rsidRPr="00E55713"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w:t>
            </w:r>
          </w:p>
        </w:tc>
        <w:tc>
          <w:tcPr>
            <w:tcW w:w="227" w:type="pct"/>
            <w:tcBorders>
              <w:top w:val="single" w:sz="4" w:space="0" w:color="auto"/>
              <w:bottom w:val="single" w:sz="4" w:space="0" w:color="auto"/>
            </w:tcBorders>
          </w:tcPr>
          <w:p w:rsidR="008905D5" w:rsidRPr="00E55713"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w:t>
            </w:r>
          </w:p>
        </w:tc>
        <w:tc>
          <w:tcPr>
            <w:tcW w:w="211" w:type="pct"/>
            <w:tcBorders>
              <w:top w:val="single" w:sz="4" w:space="0" w:color="auto"/>
              <w:bottom w:val="single" w:sz="4" w:space="0" w:color="auto"/>
            </w:tcBorders>
          </w:tcPr>
          <w:p w:rsidR="008905D5" w:rsidRPr="00E55713"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w:t>
            </w:r>
          </w:p>
        </w:tc>
        <w:tc>
          <w:tcPr>
            <w:tcW w:w="238" w:type="pct"/>
            <w:tcBorders>
              <w:top w:val="single" w:sz="4" w:space="0" w:color="auto"/>
              <w:bottom w:val="single" w:sz="4" w:space="0" w:color="auto"/>
            </w:tcBorders>
          </w:tcPr>
          <w:p w:rsidR="008905D5" w:rsidRPr="00E55713" w:rsidRDefault="008905D5" w:rsidP="0014146C">
            <w:pPr>
              <w:widowControl w:val="0"/>
              <w:adjustRightInd w:val="0"/>
              <w:spacing w:after="0" w:line="240" w:lineRule="auto"/>
              <w:ind w:left="-77" w:right="-108"/>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w:t>
            </w:r>
          </w:p>
        </w:tc>
        <w:tc>
          <w:tcPr>
            <w:tcW w:w="203" w:type="pct"/>
            <w:tcBorders>
              <w:top w:val="single" w:sz="4" w:space="0" w:color="auto"/>
              <w:bottom w:val="single" w:sz="4" w:space="0" w:color="auto"/>
            </w:tcBorders>
          </w:tcPr>
          <w:p w:rsidR="008905D5" w:rsidRPr="00AE6C64" w:rsidRDefault="008905D5" w:rsidP="0014146C">
            <w:pPr>
              <w:widowControl w:val="0"/>
              <w:adjustRightInd w:val="0"/>
              <w:spacing w:after="0" w:line="240" w:lineRule="auto"/>
              <w:ind w:left="-108" w:right="-71"/>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w:t>
            </w:r>
          </w:p>
        </w:tc>
        <w:tc>
          <w:tcPr>
            <w:tcW w:w="252" w:type="pct"/>
            <w:tcBorders>
              <w:top w:val="single" w:sz="4" w:space="0" w:color="auto"/>
              <w:bottom w:val="single" w:sz="4" w:space="0" w:color="auto"/>
            </w:tcBorders>
          </w:tcPr>
          <w:p w:rsidR="008905D5" w:rsidRPr="00AE6C64"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w:t>
            </w:r>
          </w:p>
        </w:tc>
        <w:tc>
          <w:tcPr>
            <w:tcW w:w="203" w:type="pct"/>
            <w:tcBorders>
              <w:top w:val="single" w:sz="4" w:space="0" w:color="auto"/>
              <w:bottom w:val="single" w:sz="4" w:space="0" w:color="auto"/>
              <w:right w:val="single" w:sz="4" w:space="0" w:color="auto"/>
            </w:tcBorders>
          </w:tcPr>
          <w:p w:rsidR="008905D5" w:rsidRPr="00AE6C64" w:rsidRDefault="008905D5" w:rsidP="0014146C">
            <w:pPr>
              <w:widowControl w:val="0"/>
              <w:autoSpaceDE w:val="0"/>
              <w:autoSpaceDN w:val="0"/>
              <w:adjustRightInd w:val="0"/>
              <w:spacing w:after="0" w:line="240" w:lineRule="auto"/>
              <w:ind w:left="-146" w:right="-196"/>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w:t>
            </w:r>
          </w:p>
        </w:tc>
        <w:tc>
          <w:tcPr>
            <w:tcW w:w="231" w:type="pct"/>
            <w:tcBorders>
              <w:top w:val="single" w:sz="4" w:space="0" w:color="auto"/>
              <w:left w:val="single" w:sz="4" w:space="0" w:color="auto"/>
              <w:bottom w:val="single" w:sz="4" w:space="0" w:color="auto"/>
            </w:tcBorders>
          </w:tcPr>
          <w:p w:rsidR="008905D5" w:rsidRPr="00AE6C64" w:rsidRDefault="008905D5" w:rsidP="0014146C">
            <w:pPr>
              <w:widowControl w:val="0"/>
              <w:autoSpaceDE w:val="0"/>
              <w:autoSpaceDN w:val="0"/>
              <w:adjustRightInd w:val="0"/>
              <w:spacing w:after="0" w:line="240" w:lineRule="auto"/>
              <w:ind w:left="-146" w:right="-196"/>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w:t>
            </w:r>
          </w:p>
        </w:tc>
        <w:tc>
          <w:tcPr>
            <w:tcW w:w="1050" w:type="pct"/>
            <w:vMerge/>
          </w:tcPr>
          <w:p w:rsidR="008905D5" w:rsidRPr="00AE6C64" w:rsidRDefault="008905D5" w:rsidP="0014146C">
            <w:pPr>
              <w:widowControl w:val="0"/>
              <w:autoSpaceDE w:val="0"/>
              <w:autoSpaceDN w:val="0"/>
              <w:adjustRightInd w:val="0"/>
              <w:spacing w:after="0" w:line="240" w:lineRule="auto"/>
              <w:ind w:hanging="146"/>
              <w:jc w:val="center"/>
              <w:rPr>
                <w:rFonts w:ascii="Times New Roman" w:eastAsia="Times New Roman" w:hAnsi="Times New Roman" w:cs="Times New Roman"/>
                <w:sz w:val="21"/>
                <w:szCs w:val="21"/>
              </w:rPr>
            </w:pPr>
          </w:p>
        </w:tc>
        <w:tc>
          <w:tcPr>
            <w:tcW w:w="290" w:type="pct"/>
            <w:vMerge/>
          </w:tcPr>
          <w:p w:rsidR="008905D5" w:rsidRPr="00AE6C64" w:rsidRDefault="008905D5" w:rsidP="0014146C">
            <w:pPr>
              <w:widowControl w:val="0"/>
              <w:autoSpaceDN w:val="0"/>
              <w:adjustRightInd w:val="0"/>
              <w:spacing w:after="0"/>
              <w:ind w:left="-127" w:right="-108"/>
              <w:jc w:val="center"/>
              <w:rPr>
                <w:rFonts w:ascii="Times New Roman" w:eastAsia="Times New Roman" w:hAnsi="Times New Roman" w:cs="Times New Roman"/>
                <w:sz w:val="21"/>
                <w:szCs w:val="21"/>
              </w:rPr>
            </w:pPr>
          </w:p>
        </w:tc>
      </w:tr>
      <w:tr w:rsidR="008905D5" w:rsidRPr="003E2144" w:rsidTr="0014146C">
        <w:trPr>
          <w:trHeight w:val="252"/>
        </w:trPr>
        <w:tc>
          <w:tcPr>
            <w:tcW w:w="89" w:type="pct"/>
            <w:vMerge/>
          </w:tcPr>
          <w:p w:rsidR="008905D5" w:rsidRPr="00AE6C64" w:rsidRDefault="008905D5" w:rsidP="0014146C">
            <w:pPr>
              <w:widowControl w:val="0"/>
              <w:adjustRightInd w:val="0"/>
              <w:spacing w:after="0" w:line="240" w:lineRule="auto"/>
              <w:rPr>
                <w:rFonts w:ascii="Times New Roman" w:eastAsia="Times New Roman" w:hAnsi="Times New Roman" w:cs="Times New Roman"/>
                <w:sz w:val="21"/>
                <w:szCs w:val="21"/>
              </w:rPr>
            </w:pPr>
          </w:p>
        </w:tc>
        <w:tc>
          <w:tcPr>
            <w:tcW w:w="822" w:type="pct"/>
            <w:vMerge/>
          </w:tcPr>
          <w:p w:rsidR="008905D5" w:rsidRPr="00AE6C64" w:rsidRDefault="008905D5" w:rsidP="0014146C">
            <w:pPr>
              <w:widowControl w:val="0"/>
              <w:adjustRightInd w:val="0"/>
              <w:spacing w:after="0" w:line="240" w:lineRule="auto"/>
              <w:ind w:left="-76" w:right="-116"/>
              <w:rPr>
                <w:rFonts w:ascii="Times New Roman" w:eastAsia="Times New Roman" w:hAnsi="Times New Roman" w:cs="Times New Roman"/>
                <w:sz w:val="21"/>
                <w:szCs w:val="21"/>
              </w:rPr>
            </w:pPr>
          </w:p>
        </w:tc>
        <w:tc>
          <w:tcPr>
            <w:tcW w:w="497" w:type="pct"/>
            <w:vMerge/>
          </w:tcPr>
          <w:p w:rsidR="008905D5" w:rsidRPr="00E55713" w:rsidRDefault="008905D5" w:rsidP="0014146C">
            <w:pPr>
              <w:widowControl w:val="0"/>
              <w:adjustRightInd w:val="0"/>
              <w:spacing w:after="0" w:line="240" w:lineRule="auto"/>
              <w:ind w:left="-108" w:right="-109"/>
              <w:jc w:val="center"/>
              <w:rPr>
                <w:rFonts w:ascii="Times New Roman" w:eastAsia="Times New Roman" w:hAnsi="Times New Roman" w:cs="Times New Roman"/>
                <w:sz w:val="21"/>
                <w:szCs w:val="21"/>
              </w:rPr>
            </w:pPr>
          </w:p>
        </w:tc>
        <w:tc>
          <w:tcPr>
            <w:tcW w:w="202" w:type="pct"/>
            <w:vMerge/>
          </w:tcPr>
          <w:p w:rsidR="008905D5" w:rsidRPr="00E55713" w:rsidRDefault="008905D5" w:rsidP="0014146C">
            <w:pPr>
              <w:widowControl w:val="0"/>
              <w:adjustRightInd w:val="0"/>
              <w:spacing w:after="0" w:line="240" w:lineRule="auto"/>
              <w:ind w:left="-80" w:right="-101"/>
              <w:jc w:val="center"/>
              <w:rPr>
                <w:rFonts w:ascii="Times New Roman" w:eastAsia="Times New Roman" w:hAnsi="Times New Roman" w:cs="Times New Roman"/>
                <w:bCs/>
                <w:sz w:val="21"/>
                <w:szCs w:val="21"/>
              </w:rPr>
            </w:pPr>
          </w:p>
        </w:tc>
        <w:tc>
          <w:tcPr>
            <w:tcW w:w="270" w:type="pct"/>
            <w:tcBorders>
              <w:top w:val="single" w:sz="4" w:space="0" w:color="auto"/>
              <w:bottom w:val="single" w:sz="4" w:space="0" w:color="auto"/>
            </w:tcBorders>
            <w:noWrap/>
          </w:tcPr>
          <w:p w:rsidR="008905D5" w:rsidRPr="00E55713"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ФБ</w:t>
            </w:r>
          </w:p>
        </w:tc>
        <w:tc>
          <w:tcPr>
            <w:tcW w:w="216" w:type="pct"/>
            <w:tcBorders>
              <w:top w:val="single" w:sz="4" w:space="0" w:color="auto"/>
              <w:bottom w:val="single" w:sz="4" w:space="0" w:color="auto"/>
            </w:tcBorders>
          </w:tcPr>
          <w:p w:rsidR="008905D5" w:rsidRPr="00E55713"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w:t>
            </w:r>
          </w:p>
        </w:tc>
        <w:tc>
          <w:tcPr>
            <w:tcW w:w="227" w:type="pct"/>
            <w:tcBorders>
              <w:top w:val="single" w:sz="4" w:space="0" w:color="auto"/>
              <w:bottom w:val="single" w:sz="4" w:space="0" w:color="auto"/>
            </w:tcBorders>
          </w:tcPr>
          <w:p w:rsidR="008905D5" w:rsidRPr="00E55713"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w:t>
            </w:r>
          </w:p>
        </w:tc>
        <w:tc>
          <w:tcPr>
            <w:tcW w:w="211" w:type="pct"/>
            <w:tcBorders>
              <w:top w:val="single" w:sz="4" w:space="0" w:color="auto"/>
              <w:bottom w:val="single" w:sz="4" w:space="0" w:color="auto"/>
            </w:tcBorders>
          </w:tcPr>
          <w:p w:rsidR="008905D5" w:rsidRPr="00E55713"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w:t>
            </w:r>
          </w:p>
        </w:tc>
        <w:tc>
          <w:tcPr>
            <w:tcW w:w="238" w:type="pct"/>
            <w:tcBorders>
              <w:top w:val="single" w:sz="4" w:space="0" w:color="auto"/>
              <w:bottom w:val="single" w:sz="4" w:space="0" w:color="auto"/>
            </w:tcBorders>
          </w:tcPr>
          <w:p w:rsidR="008905D5" w:rsidRPr="00E55713" w:rsidRDefault="008905D5" w:rsidP="0014146C">
            <w:pPr>
              <w:widowControl w:val="0"/>
              <w:adjustRightInd w:val="0"/>
              <w:spacing w:after="0" w:line="240" w:lineRule="auto"/>
              <w:ind w:left="-77" w:right="-108"/>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w:t>
            </w:r>
          </w:p>
        </w:tc>
        <w:tc>
          <w:tcPr>
            <w:tcW w:w="203" w:type="pct"/>
            <w:tcBorders>
              <w:top w:val="single" w:sz="4" w:space="0" w:color="auto"/>
              <w:bottom w:val="single" w:sz="4" w:space="0" w:color="auto"/>
            </w:tcBorders>
          </w:tcPr>
          <w:p w:rsidR="008905D5" w:rsidRPr="00AE6C64" w:rsidRDefault="008905D5" w:rsidP="0014146C">
            <w:pPr>
              <w:widowControl w:val="0"/>
              <w:adjustRightInd w:val="0"/>
              <w:spacing w:after="0" w:line="240" w:lineRule="auto"/>
              <w:ind w:left="-108" w:right="-71"/>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w:t>
            </w:r>
          </w:p>
        </w:tc>
        <w:tc>
          <w:tcPr>
            <w:tcW w:w="252" w:type="pct"/>
            <w:tcBorders>
              <w:top w:val="single" w:sz="4" w:space="0" w:color="auto"/>
              <w:bottom w:val="single" w:sz="4" w:space="0" w:color="auto"/>
            </w:tcBorders>
          </w:tcPr>
          <w:p w:rsidR="008905D5" w:rsidRPr="00AE6C64"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w:t>
            </w:r>
          </w:p>
        </w:tc>
        <w:tc>
          <w:tcPr>
            <w:tcW w:w="203" w:type="pct"/>
            <w:tcBorders>
              <w:top w:val="single" w:sz="4" w:space="0" w:color="auto"/>
              <w:bottom w:val="single" w:sz="4" w:space="0" w:color="auto"/>
              <w:right w:val="single" w:sz="4" w:space="0" w:color="auto"/>
            </w:tcBorders>
          </w:tcPr>
          <w:p w:rsidR="008905D5" w:rsidRPr="00AE6C64" w:rsidRDefault="008905D5" w:rsidP="0014146C">
            <w:pPr>
              <w:widowControl w:val="0"/>
              <w:autoSpaceDE w:val="0"/>
              <w:autoSpaceDN w:val="0"/>
              <w:adjustRightInd w:val="0"/>
              <w:spacing w:after="0" w:line="240" w:lineRule="auto"/>
              <w:ind w:left="-146" w:right="-196"/>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w:t>
            </w:r>
          </w:p>
        </w:tc>
        <w:tc>
          <w:tcPr>
            <w:tcW w:w="231" w:type="pct"/>
            <w:tcBorders>
              <w:top w:val="single" w:sz="4" w:space="0" w:color="auto"/>
              <w:left w:val="single" w:sz="4" w:space="0" w:color="auto"/>
              <w:bottom w:val="single" w:sz="4" w:space="0" w:color="auto"/>
            </w:tcBorders>
          </w:tcPr>
          <w:p w:rsidR="008905D5" w:rsidRPr="00AE6C64" w:rsidRDefault="008905D5" w:rsidP="0014146C">
            <w:pPr>
              <w:widowControl w:val="0"/>
              <w:autoSpaceDE w:val="0"/>
              <w:autoSpaceDN w:val="0"/>
              <w:adjustRightInd w:val="0"/>
              <w:spacing w:after="0" w:line="240" w:lineRule="auto"/>
              <w:ind w:left="-146" w:right="-196"/>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w:t>
            </w:r>
          </w:p>
        </w:tc>
        <w:tc>
          <w:tcPr>
            <w:tcW w:w="1050" w:type="pct"/>
            <w:vMerge/>
          </w:tcPr>
          <w:p w:rsidR="008905D5" w:rsidRPr="00AE6C64" w:rsidRDefault="008905D5" w:rsidP="0014146C">
            <w:pPr>
              <w:widowControl w:val="0"/>
              <w:autoSpaceDE w:val="0"/>
              <w:autoSpaceDN w:val="0"/>
              <w:adjustRightInd w:val="0"/>
              <w:spacing w:after="0" w:line="240" w:lineRule="auto"/>
              <w:ind w:hanging="146"/>
              <w:jc w:val="center"/>
              <w:rPr>
                <w:rFonts w:ascii="Times New Roman" w:eastAsia="Times New Roman" w:hAnsi="Times New Roman" w:cs="Times New Roman"/>
                <w:sz w:val="21"/>
                <w:szCs w:val="21"/>
              </w:rPr>
            </w:pPr>
          </w:p>
        </w:tc>
        <w:tc>
          <w:tcPr>
            <w:tcW w:w="290" w:type="pct"/>
            <w:vMerge/>
          </w:tcPr>
          <w:p w:rsidR="008905D5" w:rsidRPr="00AE6C64" w:rsidRDefault="008905D5" w:rsidP="0014146C">
            <w:pPr>
              <w:widowControl w:val="0"/>
              <w:autoSpaceDN w:val="0"/>
              <w:adjustRightInd w:val="0"/>
              <w:spacing w:after="0"/>
              <w:ind w:left="-127" w:right="-108"/>
              <w:jc w:val="center"/>
              <w:rPr>
                <w:rFonts w:ascii="Times New Roman" w:eastAsia="Times New Roman" w:hAnsi="Times New Roman" w:cs="Times New Roman"/>
                <w:sz w:val="21"/>
                <w:szCs w:val="21"/>
              </w:rPr>
            </w:pPr>
          </w:p>
        </w:tc>
      </w:tr>
      <w:tr w:rsidR="008905D5" w:rsidRPr="003E2144" w:rsidTr="0014146C">
        <w:trPr>
          <w:trHeight w:val="216"/>
        </w:trPr>
        <w:tc>
          <w:tcPr>
            <w:tcW w:w="89" w:type="pct"/>
            <w:vMerge/>
          </w:tcPr>
          <w:p w:rsidR="008905D5" w:rsidRPr="00AE6C64" w:rsidRDefault="008905D5" w:rsidP="0014146C">
            <w:pPr>
              <w:widowControl w:val="0"/>
              <w:adjustRightInd w:val="0"/>
              <w:spacing w:after="0" w:line="240" w:lineRule="auto"/>
              <w:rPr>
                <w:rFonts w:ascii="Times New Roman" w:eastAsia="Times New Roman" w:hAnsi="Times New Roman" w:cs="Times New Roman"/>
                <w:sz w:val="21"/>
                <w:szCs w:val="21"/>
              </w:rPr>
            </w:pPr>
          </w:p>
        </w:tc>
        <w:tc>
          <w:tcPr>
            <w:tcW w:w="822" w:type="pct"/>
            <w:vMerge/>
          </w:tcPr>
          <w:p w:rsidR="008905D5" w:rsidRPr="00AE6C64" w:rsidRDefault="008905D5" w:rsidP="0014146C">
            <w:pPr>
              <w:widowControl w:val="0"/>
              <w:adjustRightInd w:val="0"/>
              <w:spacing w:after="0" w:line="240" w:lineRule="auto"/>
              <w:ind w:left="-76" w:right="-116"/>
              <w:rPr>
                <w:rFonts w:ascii="Times New Roman" w:eastAsia="Times New Roman" w:hAnsi="Times New Roman" w:cs="Times New Roman"/>
                <w:sz w:val="21"/>
                <w:szCs w:val="21"/>
              </w:rPr>
            </w:pPr>
          </w:p>
        </w:tc>
        <w:tc>
          <w:tcPr>
            <w:tcW w:w="497" w:type="pct"/>
            <w:vMerge/>
          </w:tcPr>
          <w:p w:rsidR="008905D5" w:rsidRPr="00E55713" w:rsidRDefault="008905D5" w:rsidP="0014146C">
            <w:pPr>
              <w:widowControl w:val="0"/>
              <w:adjustRightInd w:val="0"/>
              <w:spacing w:after="0" w:line="240" w:lineRule="auto"/>
              <w:ind w:left="-108" w:right="-109"/>
              <w:jc w:val="center"/>
              <w:rPr>
                <w:rFonts w:ascii="Times New Roman" w:eastAsia="Times New Roman" w:hAnsi="Times New Roman" w:cs="Times New Roman"/>
                <w:sz w:val="21"/>
                <w:szCs w:val="21"/>
              </w:rPr>
            </w:pPr>
          </w:p>
        </w:tc>
        <w:tc>
          <w:tcPr>
            <w:tcW w:w="202" w:type="pct"/>
            <w:vMerge/>
          </w:tcPr>
          <w:p w:rsidR="008905D5" w:rsidRPr="00E55713" w:rsidRDefault="008905D5" w:rsidP="0014146C">
            <w:pPr>
              <w:widowControl w:val="0"/>
              <w:adjustRightInd w:val="0"/>
              <w:spacing w:after="0" w:line="240" w:lineRule="auto"/>
              <w:ind w:left="-80" w:right="-101"/>
              <w:jc w:val="center"/>
              <w:rPr>
                <w:rFonts w:ascii="Times New Roman" w:eastAsia="Times New Roman" w:hAnsi="Times New Roman" w:cs="Times New Roman"/>
                <w:bCs/>
                <w:sz w:val="21"/>
                <w:szCs w:val="21"/>
              </w:rPr>
            </w:pPr>
          </w:p>
        </w:tc>
        <w:tc>
          <w:tcPr>
            <w:tcW w:w="270" w:type="pct"/>
            <w:tcBorders>
              <w:top w:val="single" w:sz="4" w:space="0" w:color="auto"/>
              <w:bottom w:val="single" w:sz="4" w:space="0" w:color="auto"/>
            </w:tcBorders>
            <w:noWrap/>
          </w:tcPr>
          <w:p w:rsidR="008905D5" w:rsidRPr="00E55713" w:rsidRDefault="008905D5" w:rsidP="0014146C">
            <w:pPr>
              <w:widowControl w:val="0"/>
              <w:adjustRightInd w:val="0"/>
              <w:spacing w:after="0" w:line="240" w:lineRule="auto"/>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 xml:space="preserve">Итого </w:t>
            </w:r>
          </w:p>
        </w:tc>
        <w:tc>
          <w:tcPr>
            <w:tcW w:w="216" w:type="pct"/>
            <w:tcBorders>
              <w:top w:val="single" w:sz="4" w:space="0" w:color="auto"/>
              <w:bottom w:val="single" w:sz="4" w:space="0" w:color="auto"/>
            </w:tcBorders>
          </w:tcPr>
          <w:p w:rsidR="008905D5" w:rsidRPr="00E55713"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w:t>
            </w:r>
          </w:p>
        </w:tc>
        <w:tc>
          <w:tcPr>
            <w:tcW w:w="227" w:type="pct"/>
            <w:tcBorders>
              <w:top w:val="single" w:sz="4" w:space="0" w:color="auto"/>
              <w:bottom w:val="single" w:sz="4" w:space="0" w:color="auto"/>
            </w:tcBorders>
          </w:tcPr>
          <w:p w:rsidR="008905D5" w:rsidRPr="00E55713"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w:t>
            </w:r>
          </w:p>
        </w:tc>
        <w:tc>
          <w:tcPr>
            <w:tcW w:w="211" w:type="pct"/>
            <w:tcBorders>
              <w:top w:val="single" w:sz="4" w:space="0" w:color="auto"/>
              <w:bottom w:val="single" w:sz="4" w:space="0" w:color="auto"/>
            </w:tcBorders>
          </w:tcPr>
          <w:p w:rsidR="008905D5" w:rsidRPr="00E55713"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w:t>
            </w:r>
          </w:p>
        </w:tc>
        <w:tc>
          <w:tcPr>
            <w:tcW w:w="238" w:type="pct"/>
            <w:tcBorders>
              <w:top w:val="single" w:sz="4" w:space="0" w:color="auto"/>
              <w:bottom w:val="single" w:sz="4" w:space="0" w:color="auto"/>
            </w:tcBorders>
          </w:tcPr>
          <w:p w:rsidR="008905D5" w:rsidRPr="00E55713" w:rsidRDefault="008905D5" w:rsidP="0014146C">
            <w:pPr>
              <w:widowControl w:val="0"/>
              <w:adjustRightInd w:val="0"/>
              <w:spacing w:after="0" w:line="240" w:lineRule="auto"/>
              <w:ind w:left="-77" w:right="-108"/>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w:t>
            </w:r>
          </w:p>
        </w:tc>
        <w:tc>
          <w:tcPr>
            <w:tcW w:w="203" w:type="pct"/>
            <w:tcBorders>
              <w:top w:val="single" w:sz="4" w:space="0" w:color="auto"/>
              <w:bottom w:val="single" w:sz="4" w:space="0" w:color="auto"/>
            </w:tcBorders>
          </w:tcPr>
          <w:p w:rsidR="008905D5" w:rsidRPr="00AE6C64" w:rsidRDefault="008905D5" w:rsidP="0014146C">
            <w:pPr>
              <w:widowControl w:val="0"/>
              <w:adjustRightInd w:val="0"/>
              <w:spacing w:after="0" w:line="240" w:lineRule="auto"/>
              <w:ind w:left="-108" w:right="-71"/>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w:t>
            </w:r>
          </w:p>
        </w:tc>
        <w:tc>
          <w:tcPr>
            <w:tcW w:w="252" w:type="pct"/>
            <w:tcBorders>
              <w:top w:val="single" w:sz="4" w:space="0" w:color="auto"/>
              <w:bottom w:val="single" w:sz="4" w:space="0" w:color="auto"/>
            </w:tcBorders>
          </w:tcPr>
          <w:p w:rsidR="008905D5" w:rsidRPr="00AE6C64"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w:t>
            </w:r>
          </w:p>
        </w:tc>
        <w:tc>
          <w:tcPr>
            <w:tcW w:w="203" w:type="pct"/>
            <w:tcBorders>
              <w:top w:val="single" w:sz="4" w:space="0" w:color="auto"/>
              <w:bottom w:val="single" w:sz="4" w:space="0" w:color="auto"/>
              <w:right w:val="single" w:sz="4" w:space="0" w:color="auto"/>
            </w:tcBorders>
          </w:tcPr>
          <w:p w:rsidR="008905D5" w:rsidRPr="00AE6C64" w:rsidRDefault="008905D5" w:rsidP="0014146C">
            <w:pPr>
              <w:widowControl w:val="0"/>
              <w:autoSpaceDE w:val="0"/>
              <w:autoSpaceDN w:val="0"/>
              <w:adjustRightInd w:val="0"/>
              <w:spacing w:after="0" w:line="240" w:lineRule="auto"/>
              <w:ind w:left="-146" w:right="-196"/>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w:t>
            </w:r>
          </w:p>
        </w:tc>
        <w:tc>
          <w:tcPr>
            <w:tcW w:w="231" w:type="pct"/>
            <w:tcBorders>
              <w:top w:val="single" w:sz="4" w:space="0" w:color="auto"/>
              <w:left w:val="single" w:sz="4" w:space="0" w:color="auto"/>
              <w:bottom w:val="single" w:sz="4" w:space="0" w:color="auto"/>
            </w:tcBorders>
          </w:tcPr>
          <w:p w:rsidR="008905D5" w:rsidRPr="00AE6C64" w:rsidRDefault="008905D5" w:rsidP="0014146C">
            <w:pPr>
              <w:widowControl w:val="0"/>
              <w:autoSpaceDE w:val="0"/>
              <w:autoSpaceDN w:val="0"/>
              <w:adjustRightInd w:val="0"/>
              <w:spacing w:after="0" w:line="240" w:lineRule="auto"/>
              <w:ind w:left="-146" w:right="-196"/>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w:t>
            </w:r>
          </w:p>
        </w:tc>
        <w:tc>
          <w:tcPr>
            <w:tcW w:w="1050" w:type="pct"/>
            <w:vMerge/>
          </w:tcPr>
          <w:p w:rsidR="008905D5" w:rsidRPr="00AE6C64" w:rsidRDefault="008905D5" w:rsidP="0014146C">
            <w:pPr>
              <w:widowControl w:val="0"/>
              <w:autoSpaceDE w:val="0"/>
              <w:autoSpaceDN w:val="0"/>
              <w:adjustRightInd w:val="0"/>
              <w:spacing w:after="0" w:line="240" w:lineRule="auto"/>
              <w:ind w:hanging="146"/>
              <w:jc w:val="center"/>
              <w:rPr>
                <w:rFonts w:ascii="Times New Roman" w:eastAsia="Times New Roman" w:hAnsi="Times New Roman" w:cs="Times New Roman"/>
                <w:sz w:val="21"/>
                <w:szCs w:val="21"/>
              </w:rPr>
            </w:pPr>
          </w:p>
        </w:tc>
        <w:tc>
          <w:tcPr>
            <w:tcW w:w="290" w:type="pct"/>
            <w:vMerge/>
          </w:tcPr>
          <w:p w:rsidR="008905D5" w:rsidRPr="00AE6C64" w:rsidRDefault="008905D5" w:rsidP="0014146C">
            <w:pPr>
              <w:widowControl w:val="0"/>
              <w:autoSpaceDN w:val="0"/>
              <w:adjustRightInd w:val="0"/>
              <w:spacing w:after="0"/>
              <w:ind w:left="-127" w:right="-108"/>
              <w:jc w:val="center"/>
              <w:rPr>
                <w:rFonts w:ascii="Times New Roman" w:eastAsia="Times New Roman" w:hAnsi="Times New Roman" w:cs="Times New Roman"/>
                <w:sz w:val="21"/>
                <w:szCs w:val="21"/>
              </w:rPr>
            </w:pPr>
          </w:p>
        </w:tc>
      </w:tr>
      <w:tr w:rsidR="008905D5" w:rsidRPr="003E2144" w:rsidTr="0014146C">
        <w:trPr>
          <w:trHeight w:val="962"/>
        </w:trPr>
        <w:tc>
          <w:tcPr>
            <w:tcW w:w="89" w:type="pct"/>
            <w:vMerge/>
            <w:tcBorders>
              <w:bottom w:val="single" w:sz="4" w:space="0" w:color="auto"/>
            </w:tcBorders>
          </w:tcPr>
          <w:p w:rsidR="008905D5" w:rsidRPr="00AE6C64" w:rsidRDefault="008905D5" w:rsidP="0014146C">
            <w:pPr>
              <w:widowControl w:val="0"/>
              <w:adjustRightInd w:val="0"/>
              <w:spacing w:after="0" w:line="240" w:lineRule="auto"/>
              <w:rPr>
                <w:rFonts w:ascii="Times New Roman" w:eastAsia="Times New Roman" w:hAnsi="Times New Roman" w:cs="Times New Roman"/>
                <w:sz w:val="21"/>
                <w:szCs w:val="21"/>
              </w:rPr>
            </w:pPr>
          </w:p>
        </w:tc>
        <w:tc>
          <w:tcPr>
            <w:tcW w:w="822" w:type="pct"/>
            <w:vMerge/>
            <w:tcBorders>
              <w:bottom w:val="single" w:sz="4" w:space="0" w:color="auto"/>
            </w:tcBorders>
          </w:tcPr>
          <w:p w:rsidR="008905D5" w:rsidRPr="00AE6C64" w:rsidRDefault="008905D5" w:rsidP="0014146C">
            <w:pPr>
              <w:widowControl w:val="0"/>
              <w:adjustRightInd w:val="0"/>
              <w:spacing w:after="0" w:line="240" w:lineRule="auto"/>
              <w:ind w:left="-76" w:right="-116"/>
              <w:rPr>
                <w:rFonts w:ascii="Times New Roman" w:eastAsia="Times New Roman" w:hAnsi="Times New Roman" w:cs="Times New Roman"/>
                <w:sz w:val="21"/>
                <w:szCs w:val="21"/>
              </w:rPr>
            </w:pPr>
          </w:p>
        </w:tc>
        <w:tc>
          <w:tcPr>
            <w:tcW w:w="497" w:type="pct"/>
            <w:vMerge/>
            <w:tcBorders>
              <w:bottom w:val="single" w:sz="4" w:space="0" w:color="auto"/>
            </w:tcBorders>
          </w:tcPr>
          <w:p w:rsidR="008905D5" w:rsidRPr="00E55713" w:rsidRDefault="008905D5" w:rsidP="0014146C">
            <w:pPr>
              <w:widowControl w:val="0"/>
              <w:adjustRightInd w:val="0"/>
              <w:spacing w:after="0" w:line="240" w:lineRule="auto"/>
              <w:ind w:left="-108" w:right="-109"/>
              <w:jc w:val="center"/>
              <w:rPr>
                <w:rFonts w:ascii="Times New Roman" w:eastAsia="Times New Roman" w:hAnsi="Times New Roman" w:cs="Times New Roman"/>
                <w:sz w:val="21"/>
                <w:szCs w:val="21"/>
              </w:rPr>
            </w:pPr>
          </w:p>
        </w:tc>
        <w:tc>
          <w:tcPr>
            <w:tcW w:w="202" w:type="pct"/>
            <w:vMerge/>
            <w:tcBorders>
              <w:bottom w:val="single" w:sz="4" w:space="0" w:color="auto"/>
            </w:tcBorders>
          </w:tcPr>
          <w:p w:rsidR="008905D5" w:rsidRPr="00E55713" w:rsidRDefault="008905D5" w:rsidP="0014146C">
            <w:pPr>
              <w:widowControl w:val="0"/>
              <w:adjustRightInd w:val="0"/>
              <w:spacing w:after="0" w:line="240" w:lineRule="auto"/>
              <w:ind w:left="-80" w:right="-101"/>
              <w:jc w:val="center"/>
              <w:rPr>
                <w:rFonts w:ascii="Times New Roman" w:eastAsia="Times New Roman" w:hAnsi="Times New Roman" w:cs="Times New Roman"/>
                <w:bCs/>
                <w:sz w:val="21"/>
                <w:szCs w:val="21"/>
              </w:rPr>
            </w:pPr>
          </w:p>
        </w:tc>
        <w:tc>
          <w:tcPr>
            <w:tcW w:w="270" w:type="pct"/>
            <w:tcBorders>
              <w:top w:val="single" w:sz="4" w:space="0" w:color="auto"/>
              <w:bottom w:val="single" w:sz="4" w:space="0" w:color="auto"/>
            </w:tcBorders>
            <w:noWrap/>
          </w:tcPr>
          <w:p w:rsidR="008905D5" w:rsidRPr="00E55713" w:rsidRDefault="008905D5" w:rsidP="0014146C">
            <w:pPr>
              <w:widowControl w:val="0"/>
              <w:adjustRightInd w:val="0"/>
              <w:spacing w:after="0" w:line="240" w:lineRule="auto"/>
              <w:rPr>
                <w:rFonts w:ascii="Times New Roman" w:eastAsia="Times New Roman" w:hAnsi="Times New Roman" w:cs="Times New Roman"/>
                <w:sz w:val="21"/>
                <w:szCs w:val="21"/>
              </w:rPr>
            </w:pPr>
          </w:p>
        </w:tc>
        <w:tc>
          <w:tcPr>
            <w:tcW w:w="216" w:type="pct"/>
            <w:tcBorders>
              <w:top w:val="single" w:sz="4" w:space="0" w:color="auto"/>
              <w:bottom w:val="single" w:sz="4" w:space="0" w:color="auto"/>
            </w:tcBorders>
          </w:tcPr>
          <w:p w:rsidR="008905D5" w:rsidRPr="00E55713" w:rsidRDefault="008905D5" w:rsidP="0014146C">
            <w:pPr>
              <w:widowControl w:val="0"/>
              <w:adjustRightInd w:val="0"/>
              <w:spacing w:after="0" w:line="240" w:lineRule="auto"/>
              <w:jc w:val="center"/>
              <w:rPr>
                <w:rFonts w:ascii="Times New Roman" w:eastAsia="Times New Roman" w:hAnsi="Times New Roman" w:cs="Times New Roman"/>
                <w:sz w:val="21"/>
                <w:szCs w:val="21"/>
              </w:rPr>
            </w:pPr>
          </w:p>
        </w:tc>
        <w:tc>
          <w:tcPr>
            <w:tcW w:w="227" w:type="pct"/>
            <w:tcBorders>
              <w:top w:val="single" w:sz="4" w:space="0" w:color="auto"/>
              <w:bottom w:val="single" w:sz="4" w:space="0" w:color="auto"/>
            </w:tcBorders>
          </w:tcPr>
          <w:p w:rsidR="008905D5" w:rsidRPr="00E55713" w:rsidRDefault="008905D5" w:rsidP="0014146C">
            <w:pPr>
              <w:widowControl w:val="0"/>
              <w:adjustRightInd w:val="0"/>
              <w:spacing w:after="0" w:line="240" w:lineRule="auto"/>
              <w:jc w:val="center"/>
              <w:rPr>
                <w:rFonts w:ascii="Times New Roman" w:eastAsia="Times New Roman" w:hAnsi="Times New Roman" w:cs="Times New Roman"/>
                <w:sz w:val="21"/>
                <w:szCs w:val="21"/>
              </w:rPr>
            </w:pPr>
          </w:p>
        </w:tc>
        <w:tc>
          <w:tcPr>
            <w:tcW w:w="211" w:type="pct"/>
            <w:tcBorders>
              <w:top w:val="single" w:sz="4" w:space="0" w:color="auto"/>
              <w:bottom w:val="single" w:sz="4" w:space="0" w:color="auto"/>
            </w:tcBorders>
          </w:tcPr>
          <w:p w:rsidR="008905D5" w:rsidRPr="00E55713" w:rsidRDefault="008905D5" w:rsidP="0014146C">
            <w:pPr>
              <w:widowControl w:val="0"/>
              <w:adjustRightInd w:val="0"/>
              <w:spacing w:after="0" w:line="240" w:lineRule="auto"/>
              <w:jc w:val="center"/>
              <w:rPr>
                <w:rFonts w:ascii="Times New Roman" w:eastAsia="Times New Roman" w:hAnsi="Times New Roman" w:cs="Times New Roman"/>
                <w:sz w:val="21"/>
                <w:szCs w:val="21"/>
              </w:rPr>
            </w:pPr>
          </w:p>
        </w:tc>
        <w:tc>
          <w:tcPr>
            <w:tcW w:w="238" w:type="pct"/>
            <w:tcBorders>
              <w:top w:val="single" w:sz="4" w:space="0" w:color="auto"/>
              <w:bottom w:val="single" w:sz="4" w:space="0" w:color="auto"/>
            </w:tcBorders>
          </w:tcPr>
          <w:p w:rsidR="008905D5" w:rsidRPr="00E55713" w:rsidRDefault="008905D5" w:rsidP="0014146C">
            <w:pPr>
              <w:widowControl w:val="0"/>
              <w:adjustRightInd w:val="0"/>
              <w:spacing w:after="0" w:line="240" w:lineRule="auto"/>
              <w:ind w:left="-77" w:right="-108"/>
              <w:jc w:val="center"/>
              <w:rPr>
                <w:rFonts w:ascii="Times New Roman" w:eastAsia="Times New Roman" w:hAnsi="Times New Roman" w:cs="Times New Roman"/>
                <w:sz w:val="21"/>
                <w:szCs w:val="21"/>
              </w:rPr>
            </w:pPr>
          </w:p>
        </w:tc>
        <w:tc>
          <w:tcPr>
            <w:tcW w:w="203" w:type="pct"/>
            <w:tcBorders>
              <w:top w:val="single" w:sz="4" w:space="0" w:color="auto"/>
              <w:bottom w:val="single" w:sz="4" w:space="0" w:color="auto"/>
            </w:tcBorders>
          </w:tcPr>
          <w:p w:rsidR="008905D5" w:rsidRPr="00AE6C64" w:rsidRDefault="008905D5" w:rsidP="0014146C">
            <w:pPr>
              <w:widowControl w:val="0"/>
              <w:adjustRightInd w:val="0"/>
              <w:spacing w:after="0" w:line="240" w:lineRule="auto"/>
              <w:ind w:left="-108" w:right="-71"/>
              <w:jc w:val="center"/>
              <w:rPr>
                <w:rFonts w:ascii="Times New Roman" w:eastAsia="Times New Roman" w:hAnsi="Times New Roman" w:cs="Times New Roman"/>
                <w:sz w:val="21"/>
                <w:szCs w:val="21"/>
              </w:rPr>
            </w:pPr>
          </w:p>
        </w:tc>
        <w:tc>
          <w:tcPr>
            <w:tcW w:w="252" w:type="pct"/>
            <w:tcBorders>
              <w:top w:val="single" w:sz="4" w:space="0" w:color="auto"/>
              <w:bottom w:val="single" w:sz="4" w:space="0" w:color="auto"/>
            </w:tcBorders>
          </w:tcPr>
          <w:p w:rsidR="008905D5" w:rsidRPr="00AE6C64" w:rsidRDefault="008905D5" w:rsidP="0014146C">
            <w:pPr>
              <w:widowControl w:val="0"/>
              <w:adjustRightInd w:val="0"/>
              <w:spacing w:after="0" w:line="240" w:lineRule="auto"/>
              <w:jc w:val="center"/>
              <w:rPr>
                <w:rFonts w:ascii="Times New Roman" w:eastAsia="Times New Roman" w:hAnsi="Times New Roman" w:cs="Times New Roman"/>
                <w:sz w:val="21"/>
                <w:szCs w:val="21"/>
              </w:rPr>
            </w:pPr>
          </w:p>
        </w:tc>
        <w:tc>
          <w:tcPr>
            <w:tcW w:w="203" w:type="pct"/>
            <w:tcBorders>
              <w:top w:val="single" w:sz="4" w:space="0" w:color="auto"/>
              <w:bottom w:val="single" w:sz="4" w:space="0" w:color="auto"/>
              <w:right w:val="single" w:sz="4" w:space="0" w:color="auto"/>
            </w:tcBorders>
          </w:tcPr>
          <w:p w:rsidR="008905D5" w:rsidRPr="00AE6C64" w:rsidRDefault="008905D5" w:rsidP="0014146C">
            <w:pPr>
              <w:widowControl w:val="0"/>
              <w:autoSpaceDE w:val="0"/>
              <w:autoSpaceDN w:val="0"/>
              <w:adjustRightInd w:val="0"/>
              <w:spacing w:after="0" w:line="240" w:lineRule="auto"/>
              <w:ind w:left="-146" w:right="-196"/>
              <w:jc w:val="center"/>
              <w:rPr>
                <w:rFonts w:ascii="Times New Roman" w:eastAsia="Times New Roman" w:hAnsi="Times New Roman" w:cs="Times New Roman"/>
                <w:sz w:val="21"/>
                <w:szCs w:val="21"/>
              </w:rPr>
            </w:pPr>
          </w:p>
        </w:tc>
        <w:tc>
          <w:tcPr>
            <w:tcW w:w="231" w:type="pct"/>
            <w:tcBorders>
              <w:top w:val="single" w:sz="4" w:space="0" w:color="auto"/>
              <w:left w:val="single" w:sz="4" w:space="0" w:color="auto"/>
              <w:bottom w:val="single" w:sz="4" w:space="0" w:color="auto"/>
            </w:tcBorders>
          </w:tcPr>
          <w:p w:rsidR="008905D5" w:rsidRPr="00AE6C64" w:rsidRDefault="008905D5" w:rsidP="0014146C">
            <w:pPr>
              <w:widowControl w:val="0"/>
              <w:autoSpaceDE w:val="0"/>
              <w:autoSpaceDN w:val="0"/>
              <w:adjustRightInd w:val="0"/>
              <w:spacing w:after="0" w:line="240" w:lineRule="auto"/>
              <w:ind w:left="-146" w:right="-196"/>
              <w:jc w:val="center"/>
              <w:rPr>
                <w:rFonts w:ascii="Times New Roman" w:eastAsia="Times New Roman" w:hAnsi="Times New Roman" w:cs="Times New Roman"/>
                <w:sz w:val="21"/>
                <w:szCs w:val="21"/>
              </w:rPr>
            </w:pPr>
          </w:p>
        </w:tc>
        <w:tc>
          <w:tcPr>
            <w:tcW w:w="1050" w:type="pct"/>
            <w:vMerge/>
          </w:tcPr>
          <w:p w:rsidR="008905D5" w:rsidRPr="00AE6C64" w:rsidRDefault="008905D5" w:rsidP="0014146C">
            <w:pPr>
              <w:widowControl w:val="0"/>
              <w:autoSpaceDE w:val="0"/>
              <w:autoSpaceDN w:val="0"/>
              <w:adjustRightInd w:val="0"/>
              <w:spacing w:after="0" w:line="240" w:lineRule="auto"/>
              <w:ind w:hanging="146"/>
              <w:jc w:val="center"/>
              <w:rPr>
                <w:rFonts w:ascii="Times New Roman" w:eastAsia="Times New Roman" w:hAnsi="Times New Roman" w:cs="Times New Roman"/>
                <w:sz w:val="21"/>
                <w:szCs w:val="21"/>
              </w:rPr>
            </w:pPr>
          </w:p>
        </w:tc>
        <w:tc>
          <w:tcPr>
            <w:tcW w:w="290" w:type="pct"/>
            <w:vMerge/>
          </w:tcPr>
          <w:p w:rsidR="008905D5" w:rsidRPr="00AE6C64" w:rsidRDefault="008905D5" w:rsidP="0014146C">
            <w:pPr>
              <w:widowControl w:val="0"/>
              <w:autoSpaceDN w:val="0"/>
              <w:adjustRightInd w:val="0"/>
              <w:spacing w:after="0"/>
              <w:ind w:left="-127" w:right="-108"/>
              <w:jc w:val="center"/>
              <w:rPr>
                <w:rFonts w:ascii="Times New Roman" w:eastAsia="Times New Roman" w:hAnsi="Times New Roman" w:cs="Times New Roman"/>
                <w:sz w:val="21"/>
                <w:szCs w:val="21"/>
              </w:rPr>
            </w:pPr>
          </w:p>
        </w:tc>
      </w:tr>
      <w:tr w:rsidR="008905D5" w:rsidRPr="003E2144" w:rsidTr="0014146C">
        <w:trPr>
          <w:trHeight w:val="252"/>
        </w:trPr>
        <w:tc>
          <w:tcPr>
            <w:tcW w:w="89" w:type="pct"/>
            <w:vMerge w:val="restart"/>
            <w:tcBorders>
              <w:top w:val="single" w:sz="4" w:space="0" w:color="auto"/>
            </w:tcBorders>
          </w:tcPr>
          <w:p w:rsidR="008905D5" w:rsidRPr="00AE6C64" w:rsidRDefault="008905D5" w:rsidP="0014146C">
            <w:pPr>
              <w:widowControl w:val="0"/>
              <w:adjustRightInd w:val="0"/>
              <w:spacing w:after="0" w:line="240" w:lineRule="auto"/>
              <w:rPr>
                <w:rFonts w:ascii="Times New Roman" w:eastAsia="Times New Roman" w:hAnsi="Times New Roman" w:cs="Times New Roman"/>
                <w:sz w:val="21"/>
                <w:szCs w:val="21"/>
              </w:rPr>
            </w:pPr>
          </w:p>
        </w:tc>
        <w:tc>
          <w:tcPr>
            <w:tcW w:w="1318" w:type="pct"/>
            <w:gridSpan w:val="2"/>
            <w:vMerge w:val="restart"/>
            <w:tcBorders>
              <w:top w:val="single" w:sz="4" w:space="0" w:color="auto"/>
            </w:tcBorders>
          </w:tcPr>
          <w:p w:rsidR="008905D5" w:rsidRPr="00E55713" w:rsidRDefault="008905D5" w:rsidP="0014146C">
            <w:pPr>
              <w:widowControl w:val="0"/>
              <w:adjustRightInd w:val="0"/>
              <w:spacing w:after="0" w:line="240" w:lineRule="auto"/>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Итого по Подпрограмме</w:t>
            </w:r>
          </w:p>
        </w:tc>
        <w:tc>
          <w:tcPr>
            <w:tcW w:w="202" w:type="pct"/>
            <w:vMerge w:val="restart"/>
            <w:tcBorders>
              <w:top w:val="single" w:sz="4" w:space="0" w:color="auto"/>
            </w:tcBorders>
          </w:tcPr>
          <w:p w:rsidR="008905D5" w:rsidRPr="00E55713" w:rsidRDefault="008905D5" w:rsidP="0014146C">
            <w:pPr>
              <w:widowControl w:val="0"/>
              <w:adjustRightInd w:val="0"/>
              <w:spacing w:after="0" w:line="240" w:lineRule="auto"/>
              <w:ind w:left="-80" w:right="-101"/>
              <w:jc w:val="center"/>
              <w:rPr>
                <w:rFonts w:ascii="Times New Roman" w:eastAsia="Times New Roman" w:hAnsi="Times New Roman" w:cs="Times New Roman"/>
                <w:bCs/>
                <w:sz w:val="21"/>
                <w:szCs w:val="21"/>
              </w:rPr>
            </w:pPr>
            <w:r w:rsidRPr="00E55713">
              <w:rPr>
                <w:rFonts w:ascii="Times New Roman" w:eastAsia="Times New Roman" w:hAnsi="Times New Roman" w:cs="Times New Roman"/>
                <w:bCs/>
                <w:sz w:val="21"/>
                <w:szCs w:val="21"/>
              </w:rPr>
              <w:t>171,79</w:t>
            </w:r>
          </w:p>
        </w:tc>
        <w:tc>
          <w:tcPr>
            <w:tcW w:w="270" w:type="pct"/>
            <w:tcBorders>
              <w:top w:val="single" w:sz="4" w:space="0" w:color="auto"/>
              <w:bottom w:val="single" w:sz="4" w:space="0" w:color="auto"/>
            </w:tcBorders>
            <w:noWrap/>
          </w:tcPr>
          <w:p w:rsidR="008905D5" w:rsidRPr="00E55713"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ГБ</w:t>
            </w:r>
          </w:p>
        </w:tc>
        <w:tc>
          <w:tcPr>
            <w:tcW w:w="216" w:type="pct"/>
            <w:tcBorders>
              <w:top w:val="single" w:sz="4" w:space="0" w:color="auto"/>
              <w:bottom w:val="single" w:sz="4" w:space="0" w:color="auto"/>
            </w:tcBorders>
          </w:tcPr>
          <w:p w:rsidR="008905D5" w:rsidRPr="00E55713" w:rsidRDefault="008905D5" w:rsidP="0014146C">
            <w:pPr>
              <w:widowControl w:val="0"/>
              <w:autoSpaceDE w:val="0"/>
              <w:autoSpaceDN w:val="0"/>
              <w:adjustRightInd w:val="0"/>
              <w:spacing w:after="0" w:line="240" w:lineRule="auto"/>
              <w:ind w:left="-108" w:right="-71"/>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16,15</w:t>
            </w:r>
          </w:p>
        </w:tc>
        <w:tc>
          <w:tcPr>
            <w:tcW w:w="227" w:type="pct"/>
            <w:tcBorders>
              <w:top w:val="single" w:sz="4" w:space="0" w:color="auto"/>
              <w:bottom w:val="single" w:sz="4" w:space="0" w:color="auto"/>
            </w:tcBorders>
          </w:tcPr>
          <w:p w:rsidR="008905D5" w:rsidRPr="00E55713" w:rsidRDefault="008905D5" w:rsidP="0014146C">
            <w:pPr>
              <w:widowControl w:val="0"/>
              <w:autoSpaceDE w:val="0"/>
              <w:autoSpaceDN w:val="0"/>
              <w:adjustRightInd w:val="0"/>
              <w:spacing w:after="0" w:line="240" w:lineRule="auto"/>
              <w:ind w:left="-108" w:right="-71"/>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16,15</w:t>
            </w:r>
          </w:p>
        </w:tc>
        <w:tc>
          <w:tcPr>
            <w:tcW w:w="211" w:type="pct"/>
            <w:tcBorders>
              <w:top w:val="single" w:sz="4" w:space="0" w:color="auto"/>
              <w:bottom w:val="single" w:sz="4" w:space="0" w:color="auto"/>
            </w:tcBorders>
          </w:tcPr>
          <w:p w:rsidR="008905D5" w:rsidRPr="00E55713" w:rsidRDefault="008905D5" w:rsidP="0014146C">
            <w:pPr>
              <w:widowControl w:val="0"/>
              <w:autoSpaceDE w:val="0"/>
              <w:autoSpaceDN w:val="0"/>
              <w:adjustRightInd w:val="0"/>
              <w:spacing w:after="0" w:line="240" w:lineRule="auto"/>
              <w:ind w:left="-108" w:right="-71"/>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7,49</w:t>
            </w:r>
          </w:p>
        </w:tc>
        <w:tc>
          <w:tcPr>
            <w:tcW w:w="238" w:type="pct"/>
            <w:tcBorders>
              <w:top w:val="single" w:sz="4" w:space="0" w:color="auto"/>
              <w:bottom w:val="single" w:sz="4" w:space="0" w:color="auto"/>
            </w:tcBorders>
          </w:tcPr>
          <w:p w:rsidR="008905D5" w:rsidRPr="00E55713"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28,13</w:t>
            </w:r>
          </w:p>
        </w:tc>
        <w:tc>
          <w:tcPr>
            <w:tcW w:w="203" w:type="pct"/>
            <w:tcBorders>
              <w:top w:val="single" w:sz="4" w:space="0" w:color="auto"/>
              <w:bottom w:val="single" w:sz="4" w:space="0" w:color="auto"/>
            </w:tcBorders>
          </w:tcPr>
          <w:p w:rsidR="008905D5" w:rsidRPr="00AE6C64" w:rsidRDefault="008905D5" w:rsidP="0014146C">
            <w:pPr>
              <w:widowControl w:val="0"/>
              <w:autoSpaceDE w:val="0"/>
              <w:autoSpaceDN w:val="0"/>
              <w:adjustRightInd w:val="0"/>
              <w:spacing w:after="0" w:line="240" w:lineRule="auto"/>
              <w:ind w:left="-108" w:right="-71"/>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5,35</w:t>
            </w:r>
          </w:p>
        </w:tc>
        <w:tc>
          <w:tcPr>
            <w:tcW w:w="252" w:type="pct"/>
            <w:tcBorders>
              <w:top w:val="single" w:sz="4" w:space="0" w:color="auto"/>
              <w:bottom w:val="single" w:sz="4" w:space="0" w:color="auto"/>
            </w:tcBorders>
          </w:tcPr>
          <w:p w:rsidR="008905D5" w:rsidRPr="00AE6C64"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5,35</w:t>
            </w:r>
          </w:p>
        </w:tc>
        <w:tc>
          <w:tcPr>
            <w:tcW w:w="203" w:type="pct"/>
            <w:tcBorders>
              <w:top w:val="single" w:sz="4" w:space="0" w:color="auto"/>
              <w:bottom w:val="single" w:sz="4" w:space="0" w:color="auto"/>
              <w:right w:val="single" w:sz="4" w:space="0" w:color="auto"/>
            </w:tcBorders>
          </w:tcPr>
          <w:p w:rsidR="008905D5" w:rsidRPr="00AE6C64" w:rsidRDefault="008905D5" w:rsidP="0014146C">
            <w:pPr>
              <w:widowControl w:val="0"/>
              <w:autoSpaceDE w:val="0"/>
              <w:autoSpaceDN w:val="0"/>
              <w:adjustRightInd w:val="0"/>
              <w:spacing w:after="0" w:line="240" w:lineRule="auto"/>
              <w:ind w:left="-108" w:right="-71"/>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0,00</w:t>
            </w:r>
          </w:p>
        </w:tc>
        <w:tc>
          <w:tcPr>
            <w:tcW w:w="231" w:type="pct"/>
            <w:tcBorders>
              <w:top w:val="single" w:sz="4" w:space="0" w:color="auto"/>
              <w:left w:val="single" w:sz="4" w:space="0" w:color="auto"/>
              <w:bottom w:val="single" w:sz="4" w:space="0" w:color="auto"/>
            </w:tcBorders>
          </w:tcPr>
          <w:p w:rsidR="008905D5" w:rsidRPr="00AE6C64"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0,00</w:t>
            </w:r>
          </w:p>
        </w:tc>
        <w:tc>
          <w:tcPr>
            <w:tcW w:w="1050" w:type="pct"/>
            <w:vMerge/>
          </w:tcPr>
          <w:p w:rsidR="008905D5" w:rsidRPr="00AE6C64" w:rsidRDefault="008905D5" w:rsidP="0014146C">
            <w:pPr>
              <w:widowControl w:val="0"/>
              <w:autoSpaceDE w:val="0"/>
              <w:autoSpaceDN w:val="0"/>
              <w:adjustRightInd w:val="0"/>
              <w:spacing w:after="0" w:line="240" w:lineRule="auto"/>
              <w:ind w:hanging="146"/>
              <w:jc w:val="center"/>
              <w:rPr>
                <w:rFonts w:ascii="Times New Roman" w:eastAsia="Times New Roman" w:hAnsi="Times New Roman" w:cs="Times New Roman"/>
                <w:sz w:val="21"/>
                <w:szCs w:val="21"/>
              </w:rPr>
            </w:pPr>
          </w:p>
        </w:tc>
        <w:tc>
          <w:tcPr>
            <w:tcW w:w="290" w:type="pct"/>
            <w:vMerge/>
          </w:tcPr>
          <w:p w:rsidR="008905D5" w:rsidRPr="00AE6C64" w:rsidRDefault="008905D5" w:rsidP="0014146C">
            <w:pPr>
              <w:widowControl w:val="0"/>
              <w:autoSpaceDN w:val="0"/>
              <w:adjustRightInd w:val="0"/>
              <w:spacing w:after="0"/>
              <w:ind w:left="-127" w:right="-108"/>
              <w:jc w:val="center"/>
              <w:rPr>
                <w:rFonts w:ascii="Times New Roman" w:eastAsia="Times New Roman" w:hAnsi="Times New Roman" w:cs="Times New Roman"/>
                <w:sz w:val="21"/>
                <w:szCs w:val="21"/>
              </w:rPr>
            </w:pPr>
          </w:p>
        </w:tc>
      </w:tr>
      <w:tr w:rsidR="008905D5" w:rsidRPr="003E2144" w:rsidTr="0014146C">
        <w:trPr>
          <w:trHeight w:val="252"/>
        </w:trPr>
        <w:tc>
          <w:tcPr>
            <w:tcW w:w="89" w:type="pct"/>
            <w:vMerge/>
          </w:tcPr>
          <w:p w:rsidR="008905D5" w:rsidRPr="00AE6C64" w:rsidRDefault="008905D5" w:rsidP="0014146C">
            <w:pPr>
              <w:widowControl w:val="0"/>
              <w:adjustRightInd w:val="0"/>
              <w:spacing w:after="0" w:line="240" w:lineRule="auto"/>
              <w:rPr>
                <w:rFonts w:ascii="Times New Roman" w:eastAsia="Times New Roman" w:hAnsi="Times New Roman" w:cs="Times New Roman"/>
                <w:sz w:val="21"/>
                <w:szCs w:val="21"/>
              </w:rPr>
            </w:pPr>
          </w:p>
        </w:tc>
        <w:tc>
          <w:tcPr>
            <w:tcW w:w="1318" w:type="pct"/>
            <w:gridSpan w:val="2"/>
            <w:vMerge/>
          </w:tcPr>
          <w:p w:rsidR="008905D5" w:rsidRPr="00E55713" w:rsidRDefault="008905D5" w:rsidP="0014146C">
            <w:pPr>
              <w:widowControl w:val="0"/>
              <w:adjustRightInd w:val="0"/>
              <w:spacing w:after="0" w:line="240" w:lineRule="auto"/>
              <w:rPr>
                <w:rFonts w:ascii="Times New Roman" w:eastAsia="Times New Roman" w:hAnsi="Times New Roman" w:cs="Times New Roman"/>
                <w:sz w:val="21"/>
                <w:szCs w:val="21"/>
              </w:rPr>
            </w:pPr>
          </w:p>
        </w:tc>
        <w:tc>
          <w:tcPr>
            <w:tcW w:w="202" w:type="pct"/>
            <w:vMerge/>
          </w:tcPr>
          <w:p w:rsidR="008905D5" w:rsidRPr="00E55713" w:rsidRDefault="008905D5" w:rsidP="0014146C">
            <w:pPr>
              <w:widowControl w:val="0"/>
              <w:adjustRightInd w:val="0"/>
              <w:spacing w:after="0" w:line="240" w:lineRule="auto"/>
              <w:ind w:left="-80" w:right="-101"/>
              <w:jc w:val="center"/>
              <w:rPr>
                <w:rFonts w:ascii="Times New Roman" w:eastAsia="Times New Roman" w:hAnsi="Times New Roman" w:cs="Times New Roman"/>
                <w:bCs/>
                <w:sz w:val="21"/>
                <w:szCs w:val="21"/>
              </w:rPr>
            </w:pPr>
          </w:p>
        </w:tc>
        <w:tc>
          <w:tcPr>
            <w:tcW w:w="270" w:type="pct"/>
            <w:tcBorders>
              <w:top w:val="single" w:sz="4" w:space="0" w:color="auto"/>
              <w:bottom w:val="single" w:sz="4" w:space="0" w:color="auto"/>
            </w:tcBorders>
            <w:noWrap/>
          </w:tcPr>
          <w:p w:rsidR="008905D5" w:rsidRPr="00E55713"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ОБ</w:t>
            </w:r>
          </w:p>
        </w:tc>
        <w:tc>
          <w:tcPr>
            <w:tcW w:w="216" w:type="pct"/>
            <w:tcBorders>
              <w:top w:val="single" w:sz="4" w:space="0" w:color="auto"/>
              <w:bottom w:val="single" w:sz="4" w:space="0" w:color="auto"/>
            </w:tcBorders>
          </w:tcPr>
          <w:p w:rsidR="008905D5" w:rsidRPr="00E55713" w:rsidRDefault="008905D5" w:rsidP="0014146C">
            <w:pPr>
              <w:widowControl w:val="0"/>
              <w:adjustRightInd w:val="0"/>
              <w:spacing w:after="0" w:line="240" w:lineRule="auto"/>
              <w:ind w:left="-108" w:right="-71"/>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61,48</w:t>
            </w:r>
          </w:p>
        </w:tc>
        <w:tc>
          <w:tcPr>
            <w:tcW w:w="227" w:type="pct"/>
            <w:tcBorders>
              <w:top w:val="single" w:sz="4" w:space="0" w:color="auto"/>
              <w:bottom w:val="single" w:sz="4" w:space="0" w:color="auto"/>
            </w:tcBorders>
          </w:tcPr>
          <w:p w:rsidR="008905D5" w:rsidRPr="00E55713" w:rsidRDefault="008905D5" w:rsidP="0014146C">
            <w:pPr>
              <w:widowControl w:val="0"/>
              <w:adjustRightInd w:val="0"/>
              <w:spacing w:after="0" w:line="240" w:lineRule="auto"/>
              <w:ind w:left="-108" w:right="-71"/>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61,48</w:t>
            </w:r>
          </w:p>
        </w:tc>
        <w:tc>
          <w:tcPr>
            <w:tcW w:w="211" w:type="pct"/>
            <w:tcBorders>
              <w:top w:val="single" w:sz="4" w:space="0" w:color="auto"/>
              <w:bottom w:val="single" w:sz="4" w:space="0" w:color="auto"/>
            </w:tcBorders>
          </w:tcPr>
          <w:p w:rsidR="008905D5" w:rsidRPr="00E55713" w:rsidRDefault="008905D5" w:rsidP="0014146C">
            <w:pPr>
              <w:widowControl w:val="0"/>
              <w:adjustRightInd w:val="0"/>
              <w:spacing w:after="0" w:line="240" w:lineRule="auto"/>
              <w:ind w:left="-108" w:right="-71"/>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30,34</w:t>
            </w:r>
          </w:p>
        </w:tc>
        <w:tc>
          <w:tcPr>
            <w:tcW w:w="238" w:type="pct"/>
            <w:tcBorders>
              <w:top w:val="single" w:sz="4" w:space="0" w:color="auto"/>
              <w:bottom w:val="single" w:sz="4" w:space="0" w:color="auto"/>
            </w:tcBorders>
          </w:tcPr>
          <w:p w:rsidR="008905D5" w:rsidRPr="00E55713"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30,34</w:t>
            </w:r>
          </w:p>
        </w:tc>
        <w:tc>
          <w:tcPr>
            <w:tcW w:w="203" w:type="pct"/>
            <w:tcBorders>
              <w:top w:val="single" w:sz="4" w:space="0" w:color="auto"/>
              <w:bottom w:val="single" w:sz="4" w:space="0" w:color="auto"/>
            </w:tcBorders>
          </w:tcPr>
          <w:p w:rsidR="008905D5" w:rsidRPr="00AE6C64" w:rsidRDefault="008905D5" w:rsidP="0014146C">
            <w:pPr>
              <w:widowControl w:val="0"/>
              <w:adjustRightInd w:val="0"/>
              <w:spacing w:after="0" w:line="240" w:lineRule="auto"/>
              <w:ind w:left="-108" w:right="-71"/>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30,34</w:t>
            </w:r>
          </w:p>
        </w:tc>
        <w:tc>
          <w:tcPr>
            <w:tcW w:w="252" w:type="pct"/>
            <w:tcBorders>
              <w:top w:val="single" w:sz="4" w:space="0" w:color="auto"/>
              <w:bottom w:val="single" w:sz="4" w:space="0" w:color="auto"/>
            </w:tcBorders>
          </w:tcPr>
          <w:p w:rsidR="008905D5" w:rsidRPr="00AE6C64"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30,34</w:t>
            </w:r>
          </w:p>
        </w:tc>
        <w:tc>
          <w:tcPr>
            <w:tcW w:w="203" w:type="pct"/>
            <w:tcBorders>
              <w:top w:val="single" w:sz="4" w:space="0" w:color="auto"/>
              <w:bottom w:val="single" w:sz="4" w:space="0" w:color="auto"/>
              <w:right w:val="single" w:sz="4" w:space="0" w:color="auto"/>
            </w:tcBorders>
          </w:tcPr>
          <w:p w:rsidR="008905D5" w:rsidRPr="00AE6C64" w:rsidRDefault="008905D5" w:rsidP="0014146C">
            <w:pPr>
              <w:widowControl w:val="0"/>
              <w:adjustRightInd w:val="0"/>
              <w:spacing w:after="0" w:line="240" w:lineRule="auto"/>
              <w:ind w:left="-108" w:right="-71"/>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0,00</w:t>
            </w:r>
          </w:p>
        </w:tc>
        <w:tc>
          <w:tcPr>
            <w:tcW w:w="231" w:type="pct"/>
            <w:tcBorders>
              <w:top w:val="single" w:sz="4" w:space="0" w:color="auto"/>
              <w:left w:val="single" w:sz="4" w:space="0" w:color="auto"/>
              <w:bottom w:val="single" w:sz="4" w:space="0" w:color="auto"/>
            </w:tcBorders>
          </w:tcPr>
          <w:p w:rsidR="008905D5" w:rsidRPr="00AE6C64"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0,00</w:t>
            </w:r>
          </w:p>
        </w:tc>
        <w:tc>
          <w:tcPr>
            <w:tcW w:w="1050" w:type="pct"/>
            <w:vMerge/>
          </w:tcPr>
          <w:p w:rsidR="008905D5" w:rsidRPr="00AE6C64" w:rsidRDefault="008905D5" w:rsidP="0014146C">
            <w:pPr>
              <w:widowControl w:val="0"/>
              <w:autoSpaceDE w:val="0"/>
              <w:autoSpaceDN w:val="0"/>
              <w:adjustRightInd w:val="0"/>
              <w:spacing w:after="0" w:line="240" w:lineRule="auto"/>
              <w:ind w:hanging="146"/>
              <w:jc w:val="center"/>
              <w:rPr>
                <w:rFonts w:ascii="Times New Roman" w:eastAsia="Times New Roman" w:hAnsi="Times New Roman" w:cs="Times New Roman"/>
                <w:sz w:val="21"/>
                <w:szCs w:val="21"/>
              </w:rPr>
            </w:pPr>
          </w:p>
        </w:tc>
        <w:tc>
          <w:tcPr>
            <w:tcW w:w="290" w:type="pct"/>
            <w:vMerge/>
          </w:tcPr>
          <w:p w:rsidR="008905D5" w:rsidRPr="00AE6C64" w:rsidRDefault="008905D5" w:rsidP="0014146C">
            <w:pPr>
              <w:widowControl w:val="0"/>
              <w:autoSpaceDN w:val="0"/>
              <w:adjustRightInd w:val="0"/>
              <w:spacing w:after="0"/>
              <w:ind w:left="-127" w:right="-108"/>
              <w:jc w:val="center"/>
              <w:rPr>
                <w:rFonts w:ascii="Times New Roman" w:eastAsia="Times New Roman" w:hAnsi="Times New Roman" w:cs="Times New Roman"/>
                <w:sz w:val="21"/>
                <w:szCs w:val="21"/>
              </w:rPr>
            </w:pPr>
          </w:p>
        </w:tc>
      </w:tr>
      <w:tr w:rsidR="008905D5" w:rsidRPr="003E2144" w:rsidTr="0014146C">
        <w:trPr>
          <w:trHeight w:val="242"/>
        </w:trPr>
        <w:tc>
          <w:tcPr>
            <w:tcW w:w="89" w:type="pct"/>
            <w:vMerge/>
          </w:tcPr>
          <w:p w:rsidR="008905D5" w:rsidRPr="00AE6C64" w:rsidRDefault="008905D5" w:rsidP="0014146C">
            <w:pPr>
              <w:widowControl w:val="0"/>
              <w:adjustRightInd w:val="0"/>
              <w:spacing w:after="0" w:line="240" w:lineRule="auto"/>
              <w:rPr>
                <w:rFonts w:ascii="Times New Roman" w:eastAsia="Times New Roman" w:hAnsi="Times New Roman" w:cs="Times New Roman"/>
                <w:sz w:val="21"/>
                <w:szCs w:val="21"/>
              </w:rPr>
            </w:pPr>
          </w:p>
        </w:tc>
        <w:tc>
          <w:tcPr>
            <w:tcW w:w="1318" w:type="pct"/>
            <w:gridSpan w:val="2"/>
            <w:vMerge/>
          </w:tcPr>
          <w:p w:rsidR="008905D5" w:rsidRPr="00E55713" w:rsidRDefault="008905D5" w:rsidP="0014146C">
            <w:pPr>
              <w:widowControl w:val="0"/>
              <w:adjustRightInd w:val="0"/>
              <w:spacing w:after="0" w:line="240" w:lineRule="auto"/>
              <w:rPr>
                <w:rFonts w:ascii="Times New Roman" w:eastAsia="Times New Roman" w:hAnsi="Times New Roman" w:cs="Times New Roman"/>
                <w:sz w:val="21"/>
                <w:szCs w:val="21"/>
              </w:rPr>
            </w:pPr>
          </w:p>
        </w:tc>
        <w:tc>
          <w:tcPr>
            <w:tcW w:w="202" w:type="pct"/>
            <w:vMerge/>
          </w:tcPr>
          <w:p w:rsidR="008905D5" w:rsidRPr="00E55713" w:rsidRDefault="008905D5" w:rsidP="0014146C">
            <w:pPr>
              <w:widowControl w:val="0"/>
              <w:adjustRightInd w:val="0"/>
              <w:spacing w:after="0" w:line="240" w:lineRule="auto"/>
              <w:ind w:left="-80" w:right="-101"/>
              <w:jc w:val="center"/>
              <w:rPr>
                <w:rFonts w:ascii="Times New Roman" w:eastAsia="Times New Roman" w:hAnsi="Times New Roman" w:cs="Times New Roman"/>
                <w:bCs/>
                <w:sz w:val="21"/>
                <w:szCs w:val="21"/>
              </w:rPr>
            </w:pPr>
          </w:p>
        </w:tc>
        <w:tc>
          <w:tcPr>
            <w:tcW w:w="270" w:type="pct"/>
            <w:tcBorders>
              <w:top w:val="single" w:sz="4" w:space="0" w:color="auto"/>
            </w:tcBorders>
            <w:noWrap/>
          </w:tcPr>
          <w:p w:rsidR="008905D5" w:rsidRPr="00E55713"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ФБ</w:t>
            </w:r>
          </w:p>
        </w:tc>
        <w:tc>
          <w:tcPr>
            <w:tcW w:w="216" w:type="pct"/>
            <w:tcBorders>
              <w:top w:val="single" w:sz="4" w:space="0" w:color="auto"/>
            </w:tcBorders>
          </w:tcPr>
          <w:p w:rsidR="008905D5" w:rsidRPr="00E55713"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w:t>
            </w:r>
          </w:p>
        </w:tc>
        <w:tc>
          <w:tcPr>
            <w:tcW w:w="227" w:type="pct"/>
            <w:tcBorders>
              <w:top w:val="single" w:sz="4" w:space="0" w:color="auto"/>
            </w:tcBorders>
          </w:tcPr>
          <w:p w:rsidR="008905D5" w:rsidRPr="00E55713"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w:t>
            </w:r>
          </w:p>
        </w:tc>
        <w:tc>
          <w:tcPr>
            <w:tcW w:w="211" w:type="pct"/>
            <w:tcBorders>
              <w:top w:val="single" w:sz="4" w:space="0" w:color="auto"/>
            </w:tcBorders>
          </w:tcPr>
          <w:p w:rsidR="008905D5" w:rsidRPr="00E55713"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w:t>
            </w:r>
          </w:p>
        </w:tc>
        <w:tc>
          <w:tcPr>
            <w:tcW w:w="238" w:type="pct"/>
            <w:tcBorders>
              <w:top w:val="single" w:sz="4" w:space="0" w:color="auto"/>
            </w:tcBorders>
          </w:tcPr>
          <w:p w:rsidR="008905D5" w:rsidRPr="00E55713" w:rsidRDefault="008905D5" w:rsidP="0014146C">
            <w:pPr>
              <w:widowControl w:val="0"/>
              <w:adjustRightInd w:val="0"/>
              <w:spacing w:after="0" w:line="240" w:lineRule="auto"/>
              <w:ind w:left="-77" w:right="-108"/>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w:t>
            </w:r>
          </w:p>
        </w:tc>
        <w:tc>
          <w:tcPr>
            <w:tcW w:w="203" w:type="pct"/>
            <w:tcBorders>
              <w:top w:val="single" w:sz="4" w:space="0" w:color="auto"/>
            </w:tcBorders>
          </w:tcPr>
          <w:p w:rsidR="008905D5" w:rsidRPr="00AE6C64" w:rsidRDefault="008905D5" w:rsidP="0014146C">
            <w:pPr>
              <w:widowControl w:val="0"/>
              <w:adjustRightInd w:val="0"/>
              <w:spacing w:after="0" w:line="240" w:lineRule="auto"/>
              <w:ind w:left="-108" w:right="-71"/>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w:t>
            </w:r>
          </w:p>
        </w:tc>
        <w:tc>
          <w:tcPr>
            <w:tcW w:w="252" w:type="pct"/>
            <w:tcBorders>
              <w:top w:val="single" w:sz="4" w:space="0" w:color="auto"/>
            </w:tcBorders>
          </w:tcPr>
          <w:p w:rsidR="008905D5" w:rsidRPr="00AE6C64"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w:t>
            </w:r>
          </w:p>
        </w:tc>
        <w:tc>
          <w:tcPr>
            <w:tcW w:w="203" w:type="pct"/>
            <w:tcBorders>
              <w:top w:val="single" w:sz="4" w:space="0" w:color="auto"/>
              <w:right w:val="single" w:sz="4" w:space="0" w:color="auto"/>
            </w:tcBorders>
          </w:tcPr>
          <w:p w:rsidR="008905D5" w:rsidRPr="00AE6C64" w:rsidRDefault="008905D5" w:rsidP="0014146C">
            <w:pPr>
              <w:widowControl w:val="0"/>
              <w:autoSpaceDE w:val="0"/>
              <w:autoSpaceDN w:val="0"/>
              <w:adjustRightInd w:val="0"/>
              <w:spacing w:after="0" w:line="240" w:lineRule="auto"/>
              <w:ind w:left="-146" w:right="-196"/>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w:t>
            </w:r>
          </w:p>
        </w:tc>
        <w:tc>
          <w:tcPr>
            <w:tcW w:w="231" w:type="pct"/>
            <w:tcBorders>
              <w:top w:val="single" w:sz="4" w:space="0" w:color="auto"/>
              <w:left w:val="single" w:sz="4" w:space="0" w:color="auto"/>
            </w:tcBorders>
          </w:tcPr>
          <w:p w:rsidR="008905D5" w:rsidRPr="00AE6C64" w:rsidRDefault="008905D5" w:rsidP="0014146C">
            <w:pPr>
              <w:widowControl w:val="0"/>
              <w:autoSpaceDE w:val="0"/>
              <w:autoSpaceDN w:val="0"/>
              <w:adjustRightInd w:val="0"/>
              <w:spacing w:after="0" w:line="240" w:lineRule="auto"/>
              <w:ind w:left="-146" w:right="-196"/>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w:t>
            </w:r>
          </w:p>
        </w:tc>
        <w:tc>
          <w:tcPr>
            <w:tcW w:w="1050" w:type="pct"/>
            <w:vMerge/>
          </w:tcPr>
          <w:p w:rsidR="008905D5" w:rsidRPr="00AE6C64" w:rsidRDefault="008905D5" w:rsidP="0014146C">
            <w:pPr>
              <w:widowControl w:val="0"/>
              <w:autoSpaceDE w:val="0"/>
              <w:autoSpaceDN w:val="0"/>
              <w:adjustRightInd w:val="0"/>
              <w:spacing w:after="0" w:line="240" w:lineRule="auto"/>
              <w:ind w:hanging="146"/>
              <w:jc w:val="center"/>
              <w:rPr>
                <w:rFonts w:ascii="Times New Roman" w:eastAsia="Times New Roman" w:hAnsi="Times New Roman" w:cs="Times New Roman"/>
                <w:sz w:val="21"/>
                <w:szCs w:val="21"/>
              </w:rPr>
            </w:pPr>
          </w:p>
        </w:tc>
        <w:tc>
          <w:tcPr>
            <w:tcW w:w="290" w:type="pct"/>
            <w:vMerge/>
          </w:tcPr>
          <w:p w:rsidR="008905D5" w:rsidRPr="00AE6C64" w:rsidRDefault="008905D5" w:rsidP="0014146C">
            <w:pPr>
              <w:widowControl w:val="0"/>
              <w:autoSpaceDN w:val="0"/>
              <w:adjustRightInd w:val="0"/>
              <w:spacing w:after="0"/>
              <w:ind w:left="-127" w:right="-108"/>
              <w:jc w:val="center"/>
              <w:rPr>
                <w:rFonts w:ascii="Times New Roman" w:eastAsia="Times New Roman" w:hAnsi="Times New Roman" w:cs="Times New Roman"/>
                <w:sz w:val="21"/>
                <w:szCs w:val="21"/>
              </w:rPr>
            </w:pPr>
          </w:p>
        </w:tc>
      </w:tr>
      <w:tr w:rsidR="008905D5" w:rsidRPr="003E2144" w:rsidTr="0014146C">
        <w:trPr>
          <w:trHeight w:val="220"/>
        </w:trPr>
        <w:tc>
          <w:tcPr>
            <w:tcW w:w="89" w:type="pct"/>
            <w:vMerge/>
          </w:tcPr>
          <w:p w:rsidR="008905D5" w:rsidRPr="00AE6C64" w:rsidRDefault="008905D5" w:rsidP="0014146C">
            <w:pPr>
              <w:widowControl w:val="0"/>
              <w:adjustRightInd w:val="0"/>
              <w:spacing w:after="0" w:line="240" w:lineRule="auto"/>
              <w:rPr>
                <w:rFonts w:ascii="Times New Roman" w:eastAsia="Times New Roman" w:hAnsi="Times New Roman" w:cs="Times New Roman"/>
                <w:sz w:val="21"/>
                <w:szCs w:val="21"/>
              </w:rPr>
            </w:pPr>
          </w:p>
        </w:tc>
        <w:tc>
          <w:tcPr>
            <w:tcW w:w="1318" w:type="pct"/>
            <w:gridSpan w:val="2"/>
            <w:vMerge/>
          </w:tcPr>
          <w:p w:rsidR="008905D5" w:rsidRPr="00E55713" w:rsidRDefault="008905D5" w:rsidP="0014146C">
            <w:pPr>
              <w:widowControl w:val="0"/>
              <w:adjustRightInd w:val="0"/>
              <w:spacing w:after="0" w:line="240" w:lineRule="auto"/>
              <w:rPr>
                <w:rFonts w:ascii="Times New Roman" w:eastAsia="Times New Roman" w:hAnsi="Times New Roman" w:cs="Times New Roman"/>
                <w:sz w:val="21"/>
                <w:szCs w:val="21"/>
              </w:rPr>
            </w:pPr>
          </w:p>
        </w:tc>
        <w:tc>
          <w:tcPr>
            <w:tcW w:w="202" w:type="pct"/>
            <w:vMerge/>
          </w:tcPr>
          <w:p w:rsidR="008905D5" w:rsidRPr="00E55713" w:rsidRDefault="008905D5" w:rsidP="0014146C">
            <w:pPr>
              <w:widowControl w:val="0"/>
              <w:adjustRightInd w:val="0"/>
              <w:spacing w:after="0" w:line="240" w:lineRule="auto"/>
              <w:ind w:left="-80" w:right="-101"/>
              <w:jc w:val="center"/>
              <w:rPr>
                <w:rFonts w:ascii="Times New Roman" w:eastAsia="Times New Roman" w:hAnsi="Times New Roman" w:cs="Times New Roman"/>
                <w:bCs/>
                <w:sz w:val="21"/>
                <w:szCs w:val="21"/>
              </w:rPr>
            </w:pPr>
          </w:p>
        </w:tc>
        <w:tc>
          <w:tcPr>
            <w:tcW w:w="270" w:type="pct"/>
            <w:noWrap/>
          </w:tcPr>
          <w:p w:rsidR="008905D5" w:rsidRPr="00E55713" w:rsidRDefault="008905D5" w:rsidP="0014146C">
            <w:pPr>
              <w:widowControl w:val="0"/>
              <w:adjustRightInd w:val="0"/>
              <w:spacing w:after="0" w:line="240" w:lineRule="auto"/>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 xml:space="preserve">Итого </w:t>
            </w:r>
          </w:p>
        </w:tc>
        <w:tc>
          <w:tcPr>
            <w:tcW w:w="216" w:type="pct"/>
          </w:tcPr>
          <w:p w:rsidR="008905D5" w:rsidRPr="00E55713" w:rsidRDefault="008905D5" w:rsidP="0014146C">
            <w:pPr>
              <w:widowControl w:val="0"/>
              <w:adjustRightInd w:val="0"/>
              <w:spacing w:after="0" w:line="240" w:lineRule="auto"/>
              <w:ind w:left="-108" w:right="-71"/>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77,63</w:t>
            </w:r>
          </w:p>
        </w:tc>
        <w:tc>
          <w:tcPr>
            <w:tcW w:w="227" w:type="pct"/>
          </w:tcPr>
          <w:p w:rsidR="008905D5" w:rsidRPr="00E55713"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77,63</w:t>
            </w:r>
          </w:p>
        </w:tc>
        <w:tc>
          <w:tcPr>
            <w:tcW w:w="211" w:type="pct"/>
          </w:tcPr>
          <w:p w:rsidR="008905D5" w:rsidRPr="00E55713" w:rsidRDefault="008905D5" w:rsidP="0014146C">
            <w:pPr>
              <w:widowControl w:val="0"/>
              <w:adjustRightInd w:val="0"/>
              <w:spacing w:after="0" w:line="240" w:lineRule="auto"/>
              <w:ind w:left="-108" w:right="-71"/>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37,83</w:t>
            </w:r>
          </w:p>
        </w:tc>
        <w:tc>
          <w:tcPr>
            <w:tcW w:w="238" w:type="pct"/>
          </w:tcPr>
          <w:p w:rsidR="008905D5" w:rsidRPr="00E55713"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E55713">
              <w:rPr>
                <w:rFonts w:ascii="Times New Roman" w:eastAsia="Times New Roman" w:hAnsi="Times New Roman" w:cs="Times New Roman"/>
                <w:sz w:val="21"/>
                <w:szCs w:val="21"/>
              </w:rPr>
              <w:t>58,47</w:t>
            </w:r>
          </w:p>
        </w:tc>
        <w:tc>
          <w:tcPr>
            <w:tcW w:w="203" w:type="pct"/>
          </w:tcPr>
          <w:p w:rsidR="008905D5" w:rsidRPr="00AE6C64" w:rsidRDefault="008905D5" w:rsidP="0014146C">
            <w:pPr>
              <w:widowControl w:val="0"/>
              <w:adjustRightInd w:val="0"/>
              <w:spacing w:after="0" w:line="240" w:lineRule="auto"/>
              <w:ind w:left="-108" w:right="-71"/>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35,69</w:t>
            </w:r>
          </w:p>
        </w:tc>
        <w:tc>
          <w:tcPr>
            <w:tcW w:w="252" w:type="pct"/>
          </w:tcPr>
          <w:p w:rsidR="008905D5" w:rsidRPr="00AE6C64"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35,69</w:t>
            </w:r>
          </w:p>
        </w:tc>
        <w:tc>
          <w:tcPr>
            <w:tcW w:w="203" w:type="pct"/>
            <w:tcBorders>
              <w:right w:val="single" w:sz="4" w:space="0" w:color="auto"/>
            </w:tcBorders>
          </w:tcPr>
          <w:p w:rsidR="008905D5" w:rsidRPr="00AE6C64" w:rsidRDefault="008905D5" w:rsidP="0014146C">
            <w:pPr>
              <w:widowControl w:val="0"/>
              <w:adjustRightInd w:val="0"/>
              <w:spacing w:after="0" w:line="240" w:lineRule="auto"/>
              <w:ind w:left="-108" w:right="-71"/>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0,00</w:t>
            </w:r>
          </w:p>
        </w:tc>
        <w:tc>
          <w:tcPr>
            <w:tcW w:w="231" w:type="pct"/>
            <w:tcBorders>
              <w:left w:val="single" w:sz="4" w:space="0" w:color="auto"/>
            </w:tcBorders>
          </w:tcPr>
          <w:p w:rsidR="008905D5" w:rsidRPr="00AE6C64" w:rsidRDefault="008905D5" w:rsidP="0014146C">
            <w:pPr>
              <w:widowControl w:val="0"/>
              <w:adjustRightInd w:val="0"/>
              <w:spacing w:after="0" w:line="240" w:lineRule="auto"/>
              <w:jc w:val="center"/>
              <w:rPr>
                <w:rFonts w:ascii="Times New Roman" w:eastAsia="Times New Roman" w:hAnsi="Times New Roman" w:cs="Times New Roman"/>
                <w:sz w:val="21"/>
                <w:szCs w:val="21"/>
              </w:rPr>
            </w:pPr>
            <w:r w:rsidRPr="00AE6C64">
              <w:rPr>
                <w:rFonts w:ascii="Times New Roman" w:eastAsia="Times New Roman" w:hAnsi="Times New Roman" w:cs="Times New Roman"/>
                <w:sz w:val="21"/>
                <w:szCs w:val="21"/>
              </w:rPr>
              <w:t>0,00</w:t>
            </w:r>
          </w:p>
        </w:tc>
        <w:tc>
          <w:tcPr>
            <w:tcW w:w="1050" w:type="pct"/>
          </w:tcPr>
          <w:p w:rsidR="008905D5" w:rsidRPr="00AE6C64" w:rsidRDefault="008905D5" w:rsidP="0014146C">
            <w:pPr>
              <w:widowControl w:val="0"/>
              <w:adjustRightInd w:val="0"/>
              <w:spacing w:after="0" w:line="240" w:lineRule="auto"/>
              <w:jc w:val="center"/>
              <w:rPr>
                <w:rFonts w:ascii="Times New Roman" w:eastAsia="Times New Roman" w:hAnsi="Times New Roman" w:cs="Times New Roman"/>
                <w:sz w:val="21"/>
                <w:szCs w:val="21"/>
              </w:rPr>
            </w:pPr>
          </w:p>
        </w:tc>
        <w:tc>
          <w:tcPr>
            <w:tcW w:w="290" w:type="pct"/>
          </w:tcPr>
          <w:p w:rsidR="008905D5" w:rsidRPr="00AE6C64" w:rsidRDefault="008905D5" w:rsidP="0014146C">
            <w:pPr>
              <w:widowControl w:val="0"/>
              <w:adjustRightInd w:val="0"/>
              <w:spacing w:after="0" w:line="240" w:lineRule="auto"/>
              <w:rPr>
                <w:rFonts w:ascii="Times New Roman" w:eastAsia="Times New Roman" w:hAnsi="Times New Roman" w:cs="Times New Roman"/>
                <w:sz w:val="21"/>
                <w:szCs w:val="21"/>
              </w:rPr>
            </w:pPr>
          </w:p>
        </w:tc>
      </w:tr>
    </w:tbl>
    <w:p w:rsidR="008905D5" w:rsidRDefault="008905D5" w:rsidP="008905D5">
      <w:pPr>
        <w:spacing w:after="0" w:line="240" w:lineRule="auto"/>
        <w:rPr>
          <w:rFonts w:ascii="Times New Roman" w:eastAsia="Times New Roman" w:hAnsi="Times New Roman" w:cs="Times New Roman"/>
          <w:sz w:val="28"/>
          <w:szCs w:val="28"/>
        </w:rPr>
        <w:sectPr w:rsidR="008905D5" w:rsidSect="00D63EA8">
          <w:pgSz w:w="16838" w:h="11906" w:orient="landscape"/>
          <w:pgMar w:top="851" w:right="1418" w:bottom="567" w:left="709" w:header="709" w:footer="709" w:gutter="0"/>
          <w:cols w:space="708"/>
          <w:docGrid w:linePitch="360"/>
        </w:sectPr>
      </w:pPr>
    </w:p>
    <w:p w:rsidR="008905D5" w:rsidRPr="003E2144" w:rsidRDefault="008905D5" w:rsidP="008905D5">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lastRenderedPageBreak/>
        <w:t xml:space="preserve">4. Подпрограмма «Поддержка молодых семей городского округа город </w:t>
      </w:r>
    </w:p>
    <w:p w:rsidR="008905D5" w:rsidRPr="003E2144" w:rsidRDefault="008905D5" w:rsidP="008905D5">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Рыбинск Ярославской области в приобретении (строительстве) жилья»</w:t>
      </w:r>
    </w:p>
    <w:p w:rsidR="008905D5" w:rsidRPr="004F17A6" w:rsidRDefault="008905D5" w:rsidP="008905D5">
      <w:pPr>
        <w:spacing w:after="0" w:line="240" w:lineRule="auto"/>
        <w:jc w:val="center"/>
        <w:rPr>
          <w:rFonts w:ascii="Times New Roman" w:eastAsia="Times New Roman" w:hAnsi="Times New Roman" w:cs="Times New Roman"/>
          <w:sz w:val="10"/>
          <w:szCs w:val="10"/>
        </w:rPr>
      </w:pPr>
    </w:p>
    <w:p w:rsidR="008905D5" w:rsidRDefault="008905D5" w:rsidP="008905D5">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4.1. Паспорт Подпрограммы</w:t>
      </w:r>
    </w:p>
    <w:p w:rsidR="008905D5" w:rsidRPr="003E2144" w:rsidRDefault="008905D5" w:rsidP="008905D5">
      <w:pPr>
        <w:spacing w:after="0" w:line="240" w:lineRule="auto"/>
        <w:jc w:val="center"/>
        <w:rPr>
          <w:rFonts w:ascii="Times New Roman" w:eastAsia="Times New Roman" w:hAnsi="Times New Roman" w:cs="Times New Roman"/>
          <w:sz w:val="28"/>
          <w:szCs w:val="28"/>
        </w:rPr>
      </w:pPr>
    </w:p>
    <w:tbl>
      <w:tblPr>
        <w:tblW w:w="10205" w:type="dxa"/>
        <w:tblInd w:w="250"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3686"/>
        <w:gridCol w:w="6519"/>
      </w:tblGrid>
      <w:tr w:rsidR="008905D5" w:rsidRPr="003E2144" w:rsidTr="0014146C">
        <w:trPr>
          <w:trHeight w:val="1194"/>
        </w:trPr>
        <w:tc>
          <w:tcPr>
            <w:tcW w:w="3686" w:type="dxa"/>
            <w:tcBorders>
              <w:top w:val="single" w:sz="4" w:space="0" w:color="auto"/>
              <w:left w:val="single" w:sz="4" w:space="0" w:color="auto"/>
              <w:bottom w:val="single" w:sz="4" w:space="0" w:color="auto"/>
              <w:right w:val="single" w:sz="4" w:space="0" w:color="auto"/>
            </w:tcBorders>
            <w:hideMark/>
          </w:tcPr>
          <w:p w:rsidR="008905D5" w:rsidRPr="003E2144" w:rsidRDefault="008905D5" w:rsidP="0014146C">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bCs/>
                <w:sz w:val="28"/>
                <w:szCs w:val="28"/>
              </w:rPr>
              <w:t>Наименование Подпрограммы</w:t>
            </w:r>
          </w:p>
        </w:tc>
        <w:tc>
          <w:tcPr>
            <w:tcW w:w="6519" w:type="dxa"/>
            <w:tcBorders>
              <w:top w:val="single" w:sz="4" w:space="0" w:color="auto"/>
              <w:left w:val="single" w:sz="4" w:space="0" w:color="auto"/>
              <w:bottom w:val="single" w:sz="4" w:space="0" w:color="auto"/>
              <w:right w:val="single" w:sz="4" w:space="0" w:color="auto"/>
            </w:tcBorders>
            <w:hideMark/>
          </w:tcPr>
          <w:p w:rsidR="008905D5" w:rsidRPr="003E2144" w:rsidRDefault="008905D5" w:rsidP="0014146C">
            <w:pPr>
              <w:widowControl w:val="0"/>
              <w:autoSpaceDE w:val="0"/>
              <w:autoSpaceDN w:val="0"/>
              <w:adjustRightInd w:val="0"/>
              <w:spacing w:after="0" w:line="240" w:lineRule="auto"/>
              <w:jc w:val="both"/>
              <w:rPr>
                <w:rFonts w:ascii="Calibri" w:eastAsia="Times New Roman" w:hAnsi="Calibri" w:cs="Times New Roman"/>
              </w:rPr>
            </w:pPr>
            <w:r w:rsidRPr="003E2144">
              <w:rPr>
                <w:rFonts w:ascii="Times New Roman" w:eastAsia="Times New Roman" w:hAnsi="Times New Roman" w:cs="Times New Roman"/>
                <w:sz w:val="28"/>
                <w:szCs w:val="28"/>
              </w:rPr>
              <w:t>«Поддержка молодых семей городского округа город Рыбинск Ярославской области в приобретении (строительстве) жилья» (далее по тексту – Подпрограмма)</w:t>
            </w:r>
          </w:p>
        </w:tc>
      </w:tr>
      <w:tr w:rsidR="008905D5" w:rsidRPr="003E2144" w:rsidTr="0014146C">
        <w:tc>
          <w:tcPr>
            <w:tcW w:w="3686" w:type="dxa"/>
            <w:tcBorders>
              <w:top w:val="single" w:sz="4" w:space="0" w:color="auto"/>
              <w:left w:val="single" w:sz="4" w:space="0" w:color="auto"/>
              <w:bottom w:val="single" w:sz="4" w:space="0" w:color="auto"/>
              <w:right w:val="single" w:sz="4" w:space="0" w:color="auto"/>
            </w:tcBorders>
            <w:hideMark/>
          </w:tcPr>
          <w:p w:rsidR="008905D5" w:rsidRPr="003E2144" w:rsidRDefault="008905D5" w:rsidP="0014146C">
            <w:pPr>
              <w:spacing w:after="0" w:line="240" w:lineRule="auto"/>
              <w:rPr>
                <w:rFonts w:ascii="Times New Roman" w:eastAsia="Times New Roman" w:hAnsi="Times New Roman" w:cs="Times New Roman"/>
                <w:bCs/>
                <w:sz w:val="28"/>
                <w:szCs w:val="28"/>
              </w:rPr>
            </w:pPr>
            <w:r w:rsidRPr="003E2144">
              <w:rPr>
                <w:rFonts w:ascii="Times New Roman" w:eastAsia="Times New Roman" w:hAnsi="Times New Roman" w:cs="Times New Roman"/>
                <w:bCs/>
                <w:sz w:val="28"/>
                <w:szCs w:val="28"/>
              </w:rPr>
              <w:t xml:space="preserve">Срок реализации </w:t>
            </w:r>
          </w:p>
          <w:p w:rsidR="008905D5" w:rsidRPr="003E2144" w:rsidRDefault="008905D5" w:rsidP="0014146C">
            <w:pPr>
              <w:spacing w:after="0" w:line="240" w:lineRule="auto"/>
              <w:rPr>
                <w:rFonts w:ascii="Times New Roman" w:eastAsia="Times New Roman" w:hAnsi="Times New Roman" w:cs="Times New Roman"/>
                <w:bCs/>
                <w:sz w:val="28"/>
                <w:szCs w:val="28"/>
              </w:rPr>
            </w:pPr>
            <w:r w:rsidRPr="003E2144">
              <w:rPr>
                <w:rFonts w:ascii="Times New Roman" w:eastAsia="Times New Roman" w:hAnsi="Times New Roman" w:cs="Times New Roman"/>
                <w:bCs/>
                <w:sz w:val="28"/>
                <w:szCs w:val="28"/>
              </w:rPr>
              <w:t>Подпрограммы</w:t>
            </w:r>
          </w:p>
        </w:tc>
        <w:tc>
          <w:tcPr>
            <w:tcW w:w="6519" w:type="dxa"/>
            <w:tcBorders>
              <w:top w:val="single" w:sz="4" w:space="0" w:color="auto"/>
              <w:left w:val="single" w:sz="4" w:space="0" w:color="auto"/>
              <w:bottom w:val="single" w:sz="4" w:space="0" w:color="auto"/>
              <w:right w:val="single" w:sz="4" w:space="0" w:color="auto"/>
            </w:tcBorders>
            <w:hideMark/>
          </w:tcPr>
          <w:p w:rsidR="008905D5" w:rsidRPr="003E2144" w:rsidRDefault="008905D5" w:rsidP="0014146C">
            <w:pPr>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202</w:t>
            </w:r>
            <w:r>
              <w:rPr>
                <w:rFonts w:ascii="Times New Roman" w:eastAsia="Times New Roman" w:hAnsi="Times New Roman" w:cs="Times New Roman"/>
                <w:sz w:val="28"/>
                <w:szCs w:val="28"/>
              </w:rPr>
              <w:t>4-2027</w:t>
            </w:r>
            <w:r w:rsidRPr="003E2144">
              <w:rPr>
                <w:rFonts w:ascii="Times New Roman" w:eastAsia="Times New Roman" w:hAnsi="Times New Roman" w:cs="Times New Roman"/>
                <w:sz w:val="28"/>
                <w:szCs w:val="28"/>
              </w:rPr>
              <w:t xml:space="preserve"> годы</w:t>
            </w:r>
          </w:p>
        </w:tc>
      </w:tr>
      <w:tr w:rsidR="008905D5" w:rsidRPr="003E2144" w:rsidTr="0014146C">
        <w:tc>
          <w:tcPr>
            <w:tcW w:w="3686" w:type="dxa"/>
            <w:tcBorders>
              <w:top w:val="single" w:sz="4" w:space="0" w:color="auto"/>
              <w:left w:val="single" w:sz="4" w:space="0" w:color="auto"/>
              <w:bottom w:val="single" w:sz="4" w:space="0" w:color="auto"/>
              <w:right w:val="single" w:sz="4" w:space="0" w:color="auto"/>
            </w:tcBorders>
            <w:hideMark/>
          </w:tcPr>
          <w:p w:rsidR="008905D5" w:rsidRPr="003E2144" w:rsidRDefault="008905D5" w:rsidP="0014146C">
            <w:pPr>
              <w:spacing w:after="0" w:line="240" w:lineRule="auto"/>
              <w:rPr>
                <w:rFonts w:ascii="Times New Roman" w:eastAsia="Times New Roman" w:hAnsi="Times New Roman" w:cs="Times New Roman"/>
                <w:bCs/>
                <w:sz w:val="28"/>
                <w:szCs w:val="28"/>
              </w:rPr>
            </w:pPr>
            <w:r w:rsidRPr="003E2144">
              <w:rPr>
                <w:rFonts w:ascii="Times New Roman" w:eastAsia="Times New Roman" w:hAnsi="Times New Roman" w:cs="Times New Roman"/>
                <w:bCs/>
                <w:sz w:val="28"/>
                <w:szCs w:val="28"/>
              </w:rPr>
              <w:t>Основание разработки Подпрограммы</w:t>
            </w:r>
          </w:p>
        </w:tc>
        <w:tc>
          <w:tcPr>
            <w:tcW w:w="6519" w:type="dxa"/>
            <w:tcBorders>
              <w:top w:val="single" w:sz="4" w:space="0" w:color="auto"/>
              <w:left w:val="single" w:sz="4" w:space="0" w:color="auto"/>
              <w:bottom w:val="single" w:sz="4" w:space="0" w:color="auto"/>
              <w:right w:val="single" w:sz="4" w:space="0" w:color="auto"/>
            </w:tcBorders>
            <w:hideMark/>
          </w:tcPr>
          <w:p w:rsidR="008905D5" w:rsidRDefault="008905D5" w:rsidP="001414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-постановление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8905D5" w:rsidRPr="003E2144" w:rsidRDefault="008905D5" w:rsidP="001414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hAnsi="Times New Roman"/>
                <w:bCs/>
                <w:sz w:val="28"/>
                <w:szCs w:val="28"/>
              </w:rPr>
              <w:t>-</w:t>
            </w:r>
            <w:r w:rsidRPr="0076048F">
              <w:rPr>
                <w:rFonts w:ascii="Times New Roman" w:hAnsi="Times New Roman"/>
                <w:bCs/>
                <w:sz w:val="28"/>
                <w:szCs w:val="28"/>
              </w:rPr>
              <w:t>постановление Правительства Российской Федерации от 30.12.2017 № 1710</w:t>
            </w:r>
            <w:r>
              <w:rPr>
                <w:rFonts w:ascii="Times New Roman" w:hAnsi="Times New Roman"/>
                <w:bCs/>
                <w:sz w:val="28"/>
                <w:szCs w:val="28"/>
              </w:rPr>
              <w:t xml:space="preserve"> </w:t>
            </w:r>
            <w:r w:rsidRPr="0076048F">
              <w:rPr>
                <w:rFonts w:ascii="Times New Roman" w:hAnsi="Times New Roman"/>
                <w:bCs/>
                <w:sz w:val="28"/>
                <w:szCs w:val="28"/>
              </w:rPr>
              <w:t>«Об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Pr>
                <w:rFonts w:ascii="Times New Roman" w:hAnsi="Times New Roman"/>
                <w:bCs/>
                <w:sz w:val="28"/>
                <w:szCs w:val="28"/>
              </w:rPr>
              <w:t xml:space="preserve"> </w:t>
            </w:r>
            <w:r w:rsidRPr="003E2144">
              <w:rPr>
                <w:rFonts w:ascii="Times New Roman" w:eastAsia="Times New Roman" w:hAnsi="Times New Roman" w:cs="Times New Roman"/>
                <w:sz w:val="28"/>
                <w:szCs w:val="28"/>
              </w:rPr>
              <w:t>(далее по тексту</w:t>
            </w:r>
            <w:r>
              <w:rPr>
                <w:rFonts w:ascii="Times New Roman" w:eastAsia="Times New Roman" w:hAnsi="Times New Roman" w:cs="Times New Roman"/>
                <w:sz w:val="28"/>
                <w:szCs w:val="28"/>
              </w:rPr>
              <w:t xml:space="preserve"> Подпрограммы</w:t>
            </w:r>
            <w:r w:rsidRPr="003E214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3E214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Мероприятие по обеспечению жильем молодых семей</w:t>
            </w:r>
            <w:r w:rsidRPr="003E2144">
              <w:rPr>
                <w:rFonts w:ascii="Times New Roman" w:eastAsia="Times New Roman" w:hAnsi="Times New Roman" w:cs="Times New Roman"/>
                <w:sz w:val="28"/>
                <w:szCs w:val="28"/>
              </w:rPr>
              <w:t>);</w:t>
            </w:r>
          </w:p>
          <w:p w:rsidR="008905D5" w:rsidRPr="002A56C3" w:rsidRDefault="008905D5" w:rsidP="001414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w:t>
            </w:r>
            <w:hyperlink r:id="rId53" w:history="1">
              <w:r w:rsidRPr="002A56C3">
                <w:rPr>
                  <w:rFonts w:ascii="Times New Roman" w:eastAsia="Times New Roman" w:hAnsi="Times New Roman" w:cs="Times New Roman"/>
                  <w:sz w:val="28"/>
                  <w:szCs w:val="28"/>
                </w:rPr>
                <w:t>постановление</w:t>
              </w:r>
            </w:hyperlink>
            <w:r w:rsidRPr="002A56C3">
              <w:rPr>
                <w:rFonts w:ascii="Times New Roman" w:eastAsia="Times New Roman" w:hAnsi="Times New Roman" w:cs="Times New Roman"/>
                <w:sz w:val="28"/>
                <w:szCs w:val="28"/>
              </w:rPr>
              <w:t xml:space="preserve"> Правительства Ярославской области от 27.03.2024 № 393-п «Об утверждении государственной программы Ярославской области «Обеспечение доступным и комфортным жильем населения Ярославской области» на 2024-2030 годы и порядков предоставления субсидий и о признании утратившими силу и частично утратившими силу отдельных постановлений Правительства области» (далее по тексту - Государственная программа);</w:t>
            </w:r>
          </w:p>
          <w:p w:rsidR="008905D5" w:rsidRPr="003E2144" w:rsidRDefault="008905D5" w:rsidP="001414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2A56C3">
              <w:rPr>
                <w:rFonts w:ascii="Times New Roman" w:eastAsia="Times New Roman" w:hAnsi="Times New Roman" w:cs="Times New Roman"/>
                <w:sz w:val="28"/>
                <w:szCs w:val="28"/>
              </w:rPr>
              <w:t>-</w:t>
            </w:r>
            <w:hyperlink r:id="rId54" w:history="1">
              <w:r w:rsidRPr="002A56C3">
                <w:rPr>
                  <w:rFonts w:ascii="Times New Roman" w:eastAsia="Times New Roman" w:hAnsi="Times New Roman" w:cs="Times New Roman"/>
                  <w:sz w:val="28"/>
                  <w:szCs w:val="28"/>
                </w:rPr>
                <w:t>постановление</w:t>
              </w:r>
            </w:hyperlink>
            <w:r w:rsidRPr="003E2144">
              <w:rPr>
                <w:rFonts w:ascii="Times New Roman" w:eastAsia="Times New Roman" w:hAnsi="Times New Roman" w:cs="Times New Roman"/>
                <w:sz w:val="28"/>
                <w:szCs w:val="28"/>
              </w:rPr>
              <w:t xml:space="preserve"> Правительства Ярославской области от 11.06.2020 № 514-п «О реализации отдельных</w:t>
            </w:r>
            <w:r>
              <w:rPr>
                <w:rFonts w:ascii="Times New Roman" w:eastAsia="Times New Roman" w:hAnsi="Times New Roman" w:cs="Times New Roman"/>
                <w:sz w:val="28"/>
                <w:szCs w:val="28"/>
              </w:rPr>
              <w:t xml:space="preserve"> положений</w:t>
            </w:r>
            <w:r w:rsidRPr="003E2144">
              <w:rPr>
                <w:rFonts w:ascii="Times New Roman" w:eastAsia="Times New Roman" w:hAnsi="Times New Roman" w:cs="Times New Roman"/>
                <w:sz w:val="28"/>
                <w:szCs w:val="28"/>
              </w:rPr>
              <w:t xml:space="preserve"> постановлени</w:t>
            </w:r>
            <w:r>
              <w:rPr>
                <w:rFonts w:ascii="Times New Roman" w:eastAsia="Times New Roman" w:hAnsi="Times New Roman" w:cs="Times New Roman"/>
                <w:sz w:val="28"/>
                <w:szCs w:val="28"/>
              </w:rPr>
              <w:t>я</w:t>
            </w:r>
            <w:r w:rsidRPr="003E2144">
              <w:rPr>
                <w:rFonts w:ascii="Times New Roman" w:eastAsia="Times New Roman" w:hAnsi="Times New Roman" w:cs="Times New Roman"/>
                <w:sz w:val="28"/>
                <w:szCs w:val="28"/>
              </w:rPr>
              <w:t xml:space="preserve"> Правительства Российской Федерации от 17.12.2010 № 1050»;</w:t>
            </w:r>
          </w:p>
          <w:p w:rsidR="008905D5" w:rsidRDefault="008905D5" w:rsidP="0014146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3E2144">
              <w:rPr>
                <w:rFonts w:ascii="Times New Roman" w:eastAsia="Times New Roman" w:hAnsi="Times New Roman" w:cs="Times New Roman"/>
                <w:sz w:val="28"/>
                <w:szCs w:val="28"/>
              </w:rPr>
              <w:t xml:space="preserve">постановление Администрации городского округа город Рыбинск </w:t>
            </w:r>
            <w:r w:rsidRPr="003E2144">
              <w:rPr>
                <w:rFonts w:ascii="Times New Roman" w:eastAsia="Times New Roman" w:hAnsi="Times New Roman" w:cs="Times New Roman"/>
                <w:kern w:val="2"/>
                <w:sz w:val="28"/>
                <w:szCs w:val="28"/>
              </w:rPr>
              <w:t>Ярославской области</w:t>
            </w:r>
            <w:r w:rsidRPr="003E2144">
              <w:rPr>
                <w:rFonts w:ascii="Times New Roman" w:eastAsia="Times New Roman" w:hAnsi="Times New Roman" w:cs="Times New Roman"/>
                <w:sz w:val="28"/>
                <w:szCs w:val="28"/>
              </w:rPr>
              <w:t xml:space="preserve"> от 08.06.2020</w:t>
            </w:r>
            <w:r>
              <w:rPr>
                <w:rFonts w:ascii="Times New Roman" w:eastAsia="Times New Roman" w:hAnsi="Times New Roman" w:cs="Times New Roman"/>
                <w:sz w:val="28"/>
                <w:szCs w:val="28"/>
              </w:rPr>
              <w:t xml:space="preserve"> </w:t>
            </w:r>
            <w:r w:rsidRPr="003E2144">
              <w:rPr>
                <w:rFonts w:ascii="Times New Roman" w:eastAsia="Times New Roman" w:hAnsi="Times New Roman" w:cs="Times New Roman"/>
                <w:sz w:val="28"/>
                <w:szCs w:val="28"/>
              </w:rPr>
              <w:t>№ 1306 «О муниципальных программах»</w:t>
            </w:r>
            <w:r>
              <w:rPr>
                <w:rFonts w:ascii="Times New Roman" w:eastAsia="Times New Roman" w:hAnsi="Times New Roman" w:cs="Times New Roman"/>
                <w:sz w:val="28"/>
                <w:szCs w:val="28"/>
              </w:rPr>
              <w:t>;</w:t>
            </w:r>
          </w:p>
          <w:p w:rsidR="008905D5" w:rsidRPr="003E2144" w:rsidRDefault="008905D5" w:rsidP="0014146C">
            <w:pPr>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w:t>
            </w:r>
            <w:r w:rsidRPr="003E2144">
              <w:rPr>
                <w:rFonts w:ascii="Times New Roman" w:eastAsia="Times New Roman" w:hAnsi="Times New Roman" w:cs="Times New Roman"/>
                <w:kern w:val="2"/>
                <w:sz w:val="28"/>
                <w:szCs w:val="28"/>
              </w:rPr>
              <w:t>решение Муниципального Совета городского округа город</w:t>
            </w:r>
            <w:r>
              <w:rPr>
                <w:rFonts w:ascii="Times New Roman" w:eastAsia="Times New Roman" w:hAnsi="Times New Roman" w:cs="Times New Roman"/>
                <w:kern w:val="2"/>
                <w:sz w:val="28"/>
                <w:szCs w:val="28"/>
              </w:rPr>
              <w:t xml:space="preserve"> Рыбинск от 19.12.2019 № 98 «О </w:t>
            </w:r>
            <w:r>
              <w:rPr>
                <w:rFonts w:ascii="Times New Roman" w:eastAsia="Times New Roman" w:hAnsi="Times New Roman" w:cs="Times New Roman"/>
                <w:kern w:val="2"/>
                <w:sz w:val="28"/>
                <w:szCs w:val="28"/>
              </w:rPr>
              <w:lastRenderedPageBreak/>
              <w:t>п</w:t>
            </w:r>
            <w:r w:rsidRPr="003E2144">
              <w:rPr>
                <w:rFonts w:ascii="Times New Roman" w:eastAsia="Times New Roman" w:hAnsi="Times New Roman" w:cs="Times New Roman"/>
                <w:kern w:val="2"/>
                <w:sz w:val="28"/>
                <w:szCs w:val="28"/>
              </w:rPr>
              <w:t>ринятии Устава городского округа город Рыбинск Ярославской области»</w:t>
            </w:r>
          </w:p>
        </w:tc>
      </w:tr>
      <w:tr w:rsidR="008905D5" w:rsidRPr="003E2144" w:rsidTr="0014146C">
        <w:tc>
          <w:tcPr>
            <w:tcW w:w="3686" w:type="dxa"/>
            <w:tcBorders>
              <w:top w:val="single" w:sz="4" w:space="0" w:color="auto"/>
              <w:left w:val="single" w:sz="4" w:space="0" w:color="auto"/>
              <w:bottom w:val="single" w:sz="4" w:space="0" w:color="auto"/>
              <w:right w:val="single" w:sz="4" w:space="0" w:color="auto"/>
            </w:tcBorders>
            <w:hideMark/>
          </w:tcPr>
          <w:p w:rsidR="008905D5" w:rsidRPr="003E2144" w:rsidRDefault="008905D5" w:rsidP="0014146C">
            <w:pPr>
              <w:spacing w:after="0" w:line="240" w:lineRule="auto"/>
              <w:rPr>
                <w:rFonts w:ascii="Times New Roman" w:eastAsia="Times New Roman" w:hAnsi="Times New Roman" w:cs="Times New Roman"/>
                <w:bCs/>
                <w:sz w:val="28"/>
                <w:szCs w:val="28"/>
              </w:rPr>
            </w:pPr>
            <w:r w:rsidRPr="003E2144">
              <w:rPr>
                <w:rFonts w:ascii="Times New Roman" w:eastAsia="Times New Roman" w:hAnsi="Times New Roman" w:cs="Times New Roman"/>
                <w:bCs/>
                <w:sz w:val="28"/>
                <w:szCs w:val="28"/>
              </w:rPr>
              <w:t xml:space="preserve">Заказчик </w:t>
            </w:r>
          </w:p>
          <w:p w:rsidR="008905D5" w:rsidRPr="003E2144" w:rsidRDefault="008905D5" w:rsidP="0014146C">
            <w:pPr>
              <w:spacing w:after="0" w:line="240" w:lineRule="auto"/>
              <w:rPr>
                <w:rFonts w:ascii="Times New Roman" w:eastAsia="Times New Roman" w:hAnsi="Times New Roman" w:cs="Times New Roman"/>
                <w:bCs/>
                <w:sz w:val="28"/>
                <w:szCs w:val="28"/>
              </w:rPr>
            </w:pPr>
            <w:r w:rsidRPr="003E2144">
              <w:rPr>
                <w:rFonts w:ascii="Times New Roman" w:eastAsia="Times New Roman" w:hAnsi="Times New Roman" w:cs="Times New Roman"/>
                <w:bCs/>
                <w:sz w:val="28"/>
                <w:szCs w:val="28"/>
              </w:rPr>
              <w:t>Подпрограммы</w:t>
            </w:r>
          </w:p>
        </w:tc>
        <w:tc>
          <w:tcPr>
            <w:tcW w:w="6519" w:type="dxa"/>
            <w:tcBorders>
              <w:top w:val="single" w:sz="4" w:space="0" w:color="auto"/>
              <w:left w:val="single" w:sz="4" w:space="0" w:color="auto"/>
              <w:bottom w:val="single" w:sz="4" w:space="0" w:color="auto"/>
              <w:right w:val="single" w:sz="4" w:space="0" w:color="auto"/>
            </w:tcBorders>
            <w:hideMark/>
          </w:tcPr>
          <w:p w:rsidR="008905D5" w:rsidRPr="003E2144" w:rsidRDefault="008905D5" w:rsidP="001414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Администрация городского округа город Рыбинск</w:t>
            </w:r>
            <w:r>
              <w:rPr>
                <w:rFonts w:ascii="Times New Roman" w:eastAsia="Times New Roman" w:hAnsi="Times New Roman" w:cs="Times New Roman"/>
                <w:sz w:val="28"/>
                <w:szCs w:val="28"/>
              </w:rPr>
              <w:t xml:space="preserve"> </w:t>
            </w:r>
            <w:r w:rsidRPr="003E2144">
              <w:rPr>
                <w:rFonts w:ascii="Times New Roman" w:eastAsia="Times New Roman" w:hAnsi="Times New Roman" w:cs="Times New Roman"/>
                <w:sz w:val="28"/>
                <w:szCs w:val="28"/>
              </w:rPr>
              <w:t>Ярославской области</w:t>
            </w:r>
          </w:p>
        </w:tc>
      </w:tr>
      <w:tr w:rsidR="008905D5" w:rsidRPr="003E2144" w:rsidTr="0014146C">
        <w:tc>
          <w:tcPr>
            <w:tcW w:w="3686" w:type="dxa"/>
            <w:tcBorders>
              <w:top w:val="single" w:sz="4" w:space="0" w:color="auto"/>
              <w:left w:val="single" w:sz="4" w:space="0" w:color="auto"/>
              <w:bottom w:val="single" w:sz="4" w:space="0" w:color="auto"/>
              <w:right w:val="single" w:sz="4" w:space="0" w:color="auto"/>
            </w:tcBorders>
            <w:hideMark/>
          </w:tcPr>
          <w:p w:rsidR="008905D5" w:rsidRPr="003E2144" w:rsidRDefault="008905D5" w:rsidP="0014146C">
            <w:pPr>
              <w:spacing w:after="0" w:line="240" w:lineRule="auto"/>
              <w:ind w:right="-108"/>
              <w:rPr>
                <w:rFonts w:ascii="Times New Roman" w:eastAsia="Times New Roman" w:hAnsi="Times New Roman" w:cs="Times New Roman"/>
                <w:bCs/>
                <w:sz w:val="28"/>
                <w:szCs w:val="28"/>
              </w:rPr>
            </w:pPr>
            <w:r w:rsidRPr="003E2144">
              <w:rPr>
                <w:rFonts w:ascii="Times New Roman" w:eastAsia="Times New Roman" w:hAnsi="Times New Roman" w:cs="Times New Roman"/>
                <w:bCs/>
                <w:sz w:val="28"/>
                <w:szCs w:val="28"/>
              </w:rPr>
              <w:t>Ответственный исполнитель – руководитель</w:t>
            </w:r>
          </w:p>
          <w:p w:rsidR="008905D5" w:rsidRPr="003E2144" w:rsidRDefault="008905D5" w:rsidP="0014146C">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bCs/>
                <w:sz w:val="28"/>
                <w:szCs w:val="28"/>
              </w:rPr>
              <w:t>Подпрограммы</w:t>
            </w:r>
          </w:p>
        </w:tc>
        <w:tc>
          <w:tcPr>
            <w:tcW w:w="6519" w:type="dxa"/>
            <w:tcBorders>
              <w:top w:val="single" w:sz="4" w:space="0" w:color="auto"/>
              <w:left w:val="single" w:sz="4" w:space="0" w:color="auto"/>
              <w:bottom w:val="single" w:sz="4" w:space="0" w:color="auto"/>
              <w:right w:val="single" w:sz="4" w:space="0" w:color="auto"/>
            </w:tcBorders>
            <w:hideMark/>
          </w:tcPr>
          <w:p w:rsidR="008905D5" w:rsidRPr="003E2144" w:rsidRDefault="008905D5" w:rsidP="0014146C">
            <w:pPr>
              <w:widowControl w:val="0"/>
              <w:autoSpaceDE w:val="0"/>
              <w:autoSpaceDN w:val="0"/>
              <w:adjustRightInd w:val="0"/>
              <w:spacing w:after="0" w:line="240" w:lineRule="auto"/>
              <w:rPr>
                <w:rFonts w:ascii="Times New Roman" w:eastAsia="Times New Roman" w:hAnsi="Times New Roman" w:cs="Arial"/>
                <w:sz w:val="28"/>
                <w:szCs w:val="28"/>
              </w:rPr>
            </w:pPr>
            <w:r w:rsidRPr="003E2144">
              <w:rPr>
                <w:rFonts w:ascii="Times New Roman" w:eastAsia="Times New Roman" w:hAnsi="Times New Roman" w:cs="Times New Roman"/>
                <w:sz w:val="28"/>
                <w:szCs w:val="28"/>
              </w:rPr>
              <w:t>Управление строительства Администрации городского округа город Рыбинск</w:t>
            </w:r>
            <w:r>
              <w:rPr>
                <w:rFonts w:ascii="Times New Roman" w:eastAsia="Times New Roman" w:hAnsi="Times New Roman" w:cs="Times New Roman"/>
                <w:sz w:val="28"/>
                <w:szCs w:val="28"/>
              </w:rPr>
              <w:t xml:space="preserve"> </w:t>
            </w:r>
            <w:r w:rsidRPr="003E2144">
              <w:rPr>
                <w:rFonts w:ascii="Times New Roman" w:eastAsia="Times New Roman" w:hAnsi="Times New Roman" w:cs="Times New Roman"/>
                <w:kern w:val="2"/>
                <w:sz w:val="28"/>
                <w:szCs w:val="28"/>
              </w:rPr>
              <w:t>Ярославской области</w:t>
            </w:r>
            <w:r w:rsidRPr="003E214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3E2144">
              <w:rPr>
                <w:rFonts w:ascii="Times New Roman" w:eastAsia="Times New Roman" w:hAnsi="Times New Roman" w:cs="Times New Roman"/>
                <w:sz w:val="28"/>
                <w:szCs w:val="28"/>
              </w:rPr>
              <w:t>МКУ «Жилкомцентр»</w:t>
            </w:r>
          </w:p>
        </w:tc>
      </w:tr>
      <w:tr w:rsidR="008905D5" w:rsidRPr="003E2144" w:rsidTr="0014146C">
        <w:tc>
          <w:tcPr>
            <w:tcW w:w="3686" w:type="dxa"/>
            <w:tcBorders>
              <w:top w:val="single" w:sz="4" w:space="0" w:color="auto"/>
              <w:left w:val="single" w:sz="4" w:space="0" w:color="auto"/>
              <w:bottom w:val="single" w:sz="4" w:space="0" w:color="auto"/>
              <w:right w:val="single" w:sz="4" w:space="0" w:color="auto"/>
            </w:tcBorders>
            <w:hideMark/>
          </w:tcPr>
          <w:p w:rsidR="008905D5" w:rsidRPr="003E2144" w:rsidRDefault="008905D5" w:rsidP="0014146C">
            <w:pPr>
              <w:spacing w:after="0" w:line="240" w:lineRule="auto"/>
              <w:rPr>
                <w:rFonts w:ascii="Times New Roman" w:eastAsia="Times New Roman" w:hAnsi="Times New Roman" w:cs="Times New Roman"/>
                <w:bCs/>
                <w:sz w:val="28"/>
                <w:szCs w:val="28"/>
              </w:rPr>
            </w:pPr>
            <w:r w:rsidRPr="003E2144">
              <w:rPr>
                <w:rFonts w:ascii="Times New Roman" w:eastAsia="Times New Roman" w:hAnsi="Times New Roman" w:cs="Times New Roman"/>
                <w:bCs/>
                <w:sz w:val="28"/>
                <w:szCs w:val="28"/>
              </w:rPr>
              <w:t>Куратор Подпрограммы</w:t>
            </w:r>
          </w:p>
        </w:tc>
        <w:tc>
          <w:tcPr>
            <w:tcW w:w="6519" w:type="dxa"/>
            <w:tcBorders>
              <w:top w:val="single" w:sz="4" w:space="0" w:color="auto"/>
              <w:left w:val="single" w:sz="4" w:space="0" w:color="auto"/>
              <w:bottom w:val="single" w:sz="4" w:space="0" w:color="auto"/>
              <w:right w:val="single" w:sz="4" w:space="0" w:color="auto"/>
            </w:tcBorders>
            <w:hideMark/>
          </w:tcPr>
          <w:p w:rsidR="008905D5" w:rsidRPr="00313BB6" w:rsidRDefault="008905D5" w:rsidP="001414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Заместитель Главы Администрации по архитектуре и градостроительству</w:t>
            </w:r>
          </w:p>
        </w:tc>
      </w:tr>
      <w:tr w:rsidR="008905D5" w:rsidRPr="003E2144" w:rsidTr="0014146C">
        <w:tc>
          <w:tcPr>
            <w:tcW w:w="3686" w:type="dxa"/>
            <w:tcBorders>
              <w:top w:val="single" w:sz="4" w:space="0" w:color="auto"/>
              <w:left w:val="single" w:sz="4" w:space="0" w:color="auto"/>
              <w:bottom w:val="single" w:sz="4" w:space="0" w:color="auto"/>
              <w:right w:val="single" w:sz="4" w:space="0" w:color="auto"/>
            </w:tcBorders>
            <w:hideMark/>
          </w:tcPr>
          <w:p w:rsidR="008905D5" w:rsidRPr="003E2144" w:rsidRDefault="008905D5" w:rsidP="0014146C">
            <w:pPr>
              <w:spacing w:after="0" w:line="240" w:lineRule="auto"/>
              <w:rPr>
                <w:rFonts w:ascii="Times New Roman" w:eastAsia="Times New Roman" w:hAnsi="Times New Roman" w:cs="Times New Roman"/>
                <w:bCs/>
                <w:sz w:val="28"/>
                <w:szCs w:val="28"/>
              </w:rPr>
            </w:pPr>
            <w:r w:rsidRPr="003E2144">
              <w:rPr>
                <w:rFonts w:ascii="Times New Roman" w:eastAsia="Times New Roman" w:hAnsi="Times New Roman" w:cs="Times New Roman"/>
                <w:bCs/>
                <w:sz w:val="28"/>
                <w:szCs w:val="28"/>
              </w:rPr>
              <w:t>Цель Подпрограммы</w:t>
            </w:r>
          </w:p>
        </w:tc>
        <w:tc>
          <w:tcPr>
            <w:tcW w:w="6519" w:type="dxa"/>
            <w:tcBorders>
              <w:top w:val="single" w:sz="4" w:space="0" w:color="auto"/>
              <w:left w:val="single" w:sz="4" w:space="0" w:color="auto"/>
              <w:bottom w:val="single" w:sz="4" w:space="0" w:color="auto"/>
              <w:right w:val="single" w:sz="4" w:space="0" w:color="auto"/>
            </w:tcBorders>
            <w:hideMark/>
          </w:tcPr>
          <w:p w:rsidR="008905D5" w:rsidRPr="003E2144" w:rsidRDefault="008905D5" w:rsidP="0014146C">
            <w:pPr>
              <w:widowControl w:val="0"/>
              <w:autoSpaceDE w:val="0"/>
              <w:autoSpaceDN w:val="0"/>
              <w:adjustRightInd w:val="0"/>
              <w:spacing w:after="0" w:line="240" w:lineRule="auto"/>
              <w:jc w:val="both"/>
              <w:rPr>
                <w:rFonts w:ascii="Calibri" w:eastAsia="Times New Roman" w:hAnsi="Calibri" w:cs="Times New Roman"/>
              </w:rPr>
            </w:pPr>
            <w:r>
              <w:rPr>
                <w:rFonts w:ascii="Times New Roman" w:eastAsia="Times New Roman" w:hAnsi="Times New Roman" w:cs="Times New Roman"/>
                <w:sz w:val="28"/>
                <w:szCs w:val="28"/>
              </w:rPr>
              <w:t>Р</w:t>
            </w:r>
            <w:r w:rsidRPr="003E2144">
              <w:rPr>
                <w:rFonts w:ascii="Times New Roman" w:eastAsia="Times New Roman" w:hAnsi="Times New Roman" w:cs="Times New Roman"/>
                <w:sz w:val="28"/>
                <w:szCs w:val="28"/>
              </w:rPr>
              <w:t>ешение жилищной проблемы молодых семей, нуждающихся в улучшении жилищных условий, проживающих на территории городского округа город Рыбинск Ярославской области</w:t>
            </w:r>
          </w:p>
        </w:tc>
      </w:tr>
      <w:tr w:rsidR="008905D5" w:rsidRPr="003E2144" w:rsidTr="0014146C">
        <w:tc>
          <w:tcPr>
            <w:tcW w:w="3686" w:type="dxa"/>
            <w:tcBorders>
              <w:top w:val="single" w:sz="4" w:space="0" w:color="auto"/>
              <w:left w:val="single" w:sz="4" w:space="0" w:color="auto"/>
              <w:bottom w:val="single" w:sz="4" w:space="0" w:color="auto"/>
              <w:right w:val="single" w:sz="4" w:space="0" w:color="auto"/>
            </w:tcBorders>
            <w:hideMark/>
          </w:tcPr>
          <w:p w:rsidR="008905D5" w:rsidRPr="003E2144" w:rsidRDefault="008905D5" w:rsidP="0014146C">
            <w:pPr>
              <w:spacing w:after="0" w:line="240" w:lineRule="auto"/>
              <w:rPr>
                <w:rFonts w:ascii="Times New Roman" w:eastAsia="Times New Roman" w:hAnsi="Times New Roman" w:cs="Times New Roman"/>
                <w:bCs/>
                <w:sz w:val="28"/>
                <w:szCs w:val="28"/>
              </w:rPr>
            </w:pPr>
            <w:r w:rsidRPr="003E2144">
              <w:rPr>
                <w:rFonts w:ascii="Times New Roman" w:eastAsia="Times New Roman" w:hAnsi="Times New Roman" w:cs="Times New Roman"/>
                <w:bCs/>
                <w:sz w:val="28"/>
                <w:szCs w:val="28"/>
              </w:rPr>
              <w:t>Задачи Подпрограммы</w:t>
            </w:r>
          </w:p>
        </w:tc>
        <w:tc>
          <w:tcPr>
            <w:tcW w:w="6519" w:type="dxa"/>
            <w:tcBorders>
              <w:top w:val="single" w:sz="4" w:space="0" w:color="auto"/>
              <w:left w:val="single" w:sz="4" w:space="0" w:color="auto"/>
              <w:bottom w:val="single" w:sz="4" w:space="0" w:color="auto"/>
              <w:right w:val="single" w:sz="4" w:space="0" w:color="auto"/>
            </w:tcBorders>
            <w:hideMark/>
          </w:tcPr>
          <w:p w:rsidR="008905D5" w:rsidRPr="003E2144" w:rsidRDefault="008905D5" w:rsidP="001414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Оказание поддержки молодым семьям в улучшении жилищных условий</w:t>
            </w:r>
          </w:p>
        </w:tc>
      </w:tr>
      <w:tr w:rsidR="008905D5" w:rsidRPr="003E2144" w:rsidTr="0014146C">
        <w:tc>
          <w:tcPr>
            <w:tcW w:w="3686" w:type="dxa"/>
            <w:tcBorders>
              <w:top w:val="single" w:sz="4" w:space="0" w:color="auto"/>
              <w:left w:val="single" w:sz="4" w:space="0" w:color="auto"/>
              <w:bottom w:val="single" w:sz="4" w:space="0" w:color="auto"/>
              <w:right w:val="single" w:sz="4" w:space="0" w:color="auto"/>
            </w:tcBorders>
            <w:hideMark/>
          </w:tcPr>
          <w:p w:rsidR="008905D5" w:rsidRPr="003E2144" w:rsidRDefault="008905D5" w:rsidP="0014146C">
            <w:pPr>
              <w:spacing w:after="0" w:line="240" w:lineRule="auto"/>
              <w:rPr>
                <w:rFonts w:ascii="Times New Roman" w:eastAsia="Times New Roman" w:hAnsi="Times New Roman" w:cs="Times New Roman"/>
                <w:bCs/>
                <w:sz w:val="28"/>
                <w:szCs w:val="28"/>
              </w:rPr>
            </w:pPr>
            <w:r w:rsidRPr="003E2144">
              <w:rPr>
                <w:rFonts w:ascii="Times New Roman" w:eastAsia="Times New Roman" w:hAnsi="Times New Roman" w:cs="Times New Roman"/>
                <w:bCs/>
                <w:sz w:val="28"/>
                <w:szCs w:val="28"/>
              </w:rPr>
              <w:t>Объемы и источники финансирования Подпрограммы</w:t>
            </w:r>
          </w:p>
          <w:p w:rsidR="008905D5" w:rsidRDefault="008905D5" w:rsidP="0014146C">
            <w:pPr>
              <w:spacing w:after="0" w:line="240" w:lineRule="auto"/>
              <w:rPr>
                <w:rFonts w:ascii="Times New Roman" w:eastAsia="Times New Roman" w:hAnsi="Times New Roman" w:cs="Times New Roman"/>
                <w:bCs/>
                <w:sz w:val="28"/>
                <w:szCs w:val="28"/>
              </w:rPr>
            </w:pPr>
          </w:p>
          <w:p w:rsidR="008905D5" w:rsidRDefault="008905D5" w:rsidP="0014146C">
            <w:pPr>
              <w:spacing w:after="0" w:line="240" w:lineRule="auto"/>
              <w:rPr>
                <w:rFonts w:ascii="Times New Roman" w:eastAsia="Times New Roman" w:hAnsi="Times New Roman" w:cs="Times New Roman"/>
                <w:bCs/>
                <w:sz w:val="28"/>
                <w:szCs w:val="28"/>
              </w:rPr>
            </w:pPr>
          </w:p>
          <w:p w:rsidR="008905D5" w:rsidRPr="0077606D" w:rsidRDefault="008905D5" w:rsidP="0014146C">
            <w:pPr>
              <w:rPr>
                <w:rFonts w:ascii="Times New Roman" w:eastAsia="Times New Roman" w:hAnsi="Times New Roman" w:cs="Times New Roman"/>
                <w:sz w:val="28"/>
                <w:szCs w:val="28"/>
              </w:rPr>
            </w:pPr>
          </w:p>
          <w:p w:rsidR="008905D5" w:rsidRPr="0077606D" w:rsidRDefault="008905D5" w:rsidP="0014146C">
            <w:pPr>
              <w:rPr>
                <w:rFonts w:ascii="Times New Roman" w:eastAsia="Times New Roman" w:hAnsi="Times New Roman" w:cs="Times New Roman"/>
                <w:sz w:val="28"/>
                <w:szCs w:val="28"/>
              </w:rPr>
            </w:pPr>
          </w:p>
          <w:p w:rsidR="008905D5" w:rsidRPr="0077606D" w:rsidRDefault="008905D5" w:rsidP="0014146C">
            <w:pPr>
              <w:rPr>
                <w:rFonts w:ascii="Times New Roman" w:eastAsia="Times New Roman" w:hAnsi="Times New Roman" w:cs="Times New Roman"/>
                <w:sz w:val="28"/>
                <w:szCs w:val="28"/>
              </w:rPr>
            </w:pPr>
          </w:p>
          <w:p w:rsidR="008905D5" w:rsidRPr="0077606D" w:rsidRDefault="008905D5" w:rsidP="0014146C">
            <w:pPr>
              <w:tabs>
                <w:tab w:val="left" w:pos="2205"/>
              </w:tabs>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8905D5" w:rsidRDefault="008905D5" w:rsidP="0014146C">
            <w:pPr>
              <w:rPr>
                <w:rFonts w:ascii="Times New Roman" w:eastAsia="Times New Roman" w:hAnsi="Times New Roman" w:cs="Times New Roman"/>
                <w:sz w:val="28"/>
                <w:szCs w:val="28"/>
              </w:rPr>
            </w:pPr>
          </w:p>
          <w:p w:rsidR="008905D5" w:rsidRPr="0077606D" w:rsidRDefault="008905D5" w:rsidP="0014146C">
            <w:pPr>
              <w:jc w:val="right"/>
              <w:rPr>
                <w:rFonts w:ascii="Times New Roman" w:eastAsia="Times New Roman" w:hAnsi="Times New Roman" w:cs="Times New Roman"/>
                <w:sz w:val="28"/>
                <w:szCs w:val="28"/>
              </w:rPr>
            </w:pPr>
          </w:p>
        </w:tc>
        <w:tc>
          <w:tcPr>
            <w:tcW w:w="6519" w:type="dxa"/>
            <w:tcBorders>
              <w:top w:val="single" w:sz="4" w:space="0" w:color="auto"/>
              <w:left w:val="single" w:sz="4" w:space="0" w:color="auto"/>
              <w:bottom w:val="single" w:sz="4" w:space="0" w:color="auto"/>
              <w:right w:val="single" w:sz="4" w:space="0" w:color="auto"/>
            </w:tcBorders>
            <w:hideMark/>
          </w:tcPr>
          <w:p w:rsidR="008905D5" w:rsidRPr="003E2144" w:rsidRDefault="008905D5" w:rsidP="0014146C">
            <w:pPr>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Общий объем финансирования: выделено в бюджетах – </w:t>
            </w:r>
            <w:r>
              <w:rPr>
                <w:rFonts w:ascii="Times New Roman" w:eastAsia="Times New Roman" w:hAnsi="Times New Roman" w:cs="Times New Roman"/>
                <w:sz w:val="28"/>
                <w:szCs w:val="28"/>
              </w:rPr>
              <w:t>25,0</w:t>
            </w:r>
            <w:r w:rsidRPr="007243FC">
              <w:rPr>
                <w:rFonts w:ascii="Times New Roman" w:eastAsia="Times New Roman" w:hAnsi="Times New Roman" w:cs="Times New Roman"/>
                <w:sz w:val="28"/>
                <w:szCs w:val="28"/>
              </w:rPr>
              <w:t>9</w:t>
            </w:r>
            <w:r w:rsidRPr="003E2144">
              <w:rPr>
                <w:rFonts w:ascii="Times New Roman" w:eastAsia="Times New Roman" w:hAnsi="Times New Roman" w:cs="Times New Roman"/>
                <w:sz w:val="28"/>
                <w:szCs w:val="28"/>
              </w:rPr>
              <w:t xml:space="preserve"> млн.</w:t>
            </w:r>
            <w:r>
              <w:rPr>
                <w:rFonts w:ascii="Times New Roman" w:eastAsia="Times New Roman" w:hAnsi="Times New Roman" w:cs="Times New Roman"/>
                <w:sz w:val="28"/>
                <w:szCs w:val="28"/>
              </w:rPr>
              <w:t xml:space="preserve"> </w:t>
            </w:r>
            <w:r w:rsidRPr="003E2144">
              <w:rPr>
                <w:rFonts w:ascii="Times New Roman" w:eastAsia="Times New Roman" w:hAnsi="Times New Roman" w:cs="Times New Roman"/>
                <w:sz w:val="28"/>
                <w:szCs w:val="28"/>
              </w:rPr>
              <w:t xml:space="preserve">руб. / потребность в финансировании – </w:t>
            </w:r>
            <w:r>
              <w:rPr>
                <w:rFonts w:ascii="Times New Roman" w:eastAsia="Times New Roman" w:hAnsi="Times New Roman" w:cs="Times New Roman"/>
                <w:sz w:val="28"/>
                <w:szCs w:val="28"/>
              </w:rPr>
              <w:t>31,</w:t>
            </w:r>
            <w:r w:rsidRPr="007243FC">
              <w:rPr>
                <w:rFonts w:ascii="Times New Roman" w:eastAsia="Times New Roman" w:hAnsi="Times New Roman" w:cs="Times New Roman"/>
                <w:sz w:val="28"/>
                <w:szCs w:val="28"/>
              </w:rPr>
              <w:t>10</w:t>
            </w:r>
            <w:r w:rsidRPr="003E2144">
              <w:rPr>
                <w:rFonts w:ascii="Times New Roman" w:eastAsia="Times New Roman" w:hAnsi="Times New Roman" w:cs="Times New Roman"/>
                <w:sz w:val="28"/>
                <w:szCs w:val="28"/>
              </w:rPr>
              <w:t xml:space="preserve"> млн.</w:t>
            </w:r>
            <w:r>
              <w:rPr>
                <w:rFonts w:ascii="Times New Roman" w:eastAsia="Times New Roman" w:hAnsi="Times New Roman" w:cs="Times New Roman"/>
                <w:sz w:val="28"/>
                <w:szCs w:val="28"/>
              </w:rPr>
              <w:t xml:space="preserve"> </w:t>
            </w:r>
            <w:r w:rsidRPr="003E2144">
              <w:rPr>
                <w:rFonts w:ascii="Times New Roman" w:eastAsia="Times New Roman" w:hAnsi="Times New Roman" w:cs="Times New Roman"/>
                <w:sz w:val="28"/>
                <w:szCs w:val="28"/>
              </w:rPr>
              <w:t>руб., в т.ч.:</w:t>
            </w:r>
          </w:p>
          <w:tbl>
            <w:tblPr>
              <w:tblW w:w="6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50"/>
              <w:gridCol w:w="2779"/>
              <w:gridCol w:w="2523"/>
            </w:tblGrid>
            <w:tr w:rsidR="008905D5" w:rsidRPr="003E2144" w:rsidTr="0014146C">
              <w:trPr>
                <w:trHeight w:val="315"/>
              </w:trPr>
              <w:tc>
                <w:tcPr>
                  <w:tcW w:w="6552" w:type="dxa"/>
                  <w:gridSpan w:val="3"/>
                  <w:tcBorders>
                    <w:top w:val="single" w:sz="4" w:space="0" w:color="000000"/>
                    <w:left w:val="single" w:sz="4" w:space="0" w:color="000000"/>
                    <w:bottom w:val="single" w:sz="4" w:space="0" w:color="auto"/>
                    <w:right w:val="single" w:sz="4" w:space="0" w:color="000000"/>
                  </w:tcBorders>
                  <w:hideMark/>
                </w:tcPr>
                <w:p w:rsidR="008905D5" w:rsidRPr="003E2144" w:rsidRDefault="008905D5" w:rsidP="0014146C">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Средства городского бюджета</w:t>
                  </w:r>
                </w:p>
              </w:tc>
            </w:tr>
            <w:tr w:rsidR="008905D5" w:rsidRPr="003E2144" w:rsidTr="0014146C">
              <w:trPr>
                <w:trHeight w:val="630"/>
              </w:trPr>
              <w:tc>
                <w:tcPr>
                  <w:tcW w:w="1250" w:type="dxa"/>
                  <w:tcBorders>
                    <w:top w:val="single" w:sz="4" w:space="0" w:color="auto"/>
                    <w:left w:val="single" w:sz="4" w:space="0" w:color="000000"/>
                    <w:bottom w:val="single" w:sz="4" w:space="0" w:color="000000"/>
                    <w:right w:val="single" w:sz="4" w:space="0" w:color="000000"/>
                  </w:tcBorders>
                </w:tcPr>
                <w:p w:rsidR="008905D5" w:rsidRPr="003E2144" w:rsidRDefault="008905D5" w:rsidP="0014146C">
                  <w:pPr>
                    <w:spacing w:after="0" w:line="240" w:lineRule="auto"/>
                    <w:rPr>
                      <w:rFonts w:ascii="Times New Roman" w:eastAsia="Times New Roman" w:hAnsi="Times New Roman" w:cs="Times New Roman"/>
                      <w:sz w:val="28"/>
                      <w:szCs w:val="28"/>
                    </w:rPr>
                  </w:pPr>
                </w:p>
              </w:tc>
              <w:tc>
                <w:tcPr>
                  <w:tcW w:w="2779" w:type="dxa"/>
                  <w:tcBorders>
                    <w:top w:val="single" w:sz="4" w:space="0" w:color="auto"/>
                    <w:left w:val="single" w:sz="4" w:space="0" w:color="000000"/>
                    <w:bottom w:val="single" w:sz="4" w:space="0" w:color="000000"/>
                    <w:right w:val="single" w:sz="4" w:space="0" w:color="000000"/>
                  </w:tcBorders>
                  <w:hideMark/>
                </w:tcPr>
                <w:p w:rsidR="008905D5" w:rsidRPr="003E2144" w:rsidRDefault="008905D5" w:rsidP="0014146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Предусмотрено</w:t>
                  </w:r>
                  <w:r w:rsidRPr="00A959C5">
                    <w:rPr>
                      <w:rFonts w:ascii="Times New Roman" w:eastAsia="Times New Roman" w:hAnsi="Times New Roman" w:cs="Times New Roman"/>
                      <w:sz w:val="28"/>
                      <w:szCs w:val="28"/>
                    </w:rPr>
                    <w:t xml:space="preserve"> </w:t>
                  </w:r>
                  <w:r w:rsidRPr="003E2144">
                    <w:rPr>
                      <w:rFonts w:ascii="Times New Roman" w:eastAsia="Times New Roman" w:hAnsi="Times New Roman" w:cs="Times New Roman"/>
                      <w:sz w:val="28"/>
                      <w:szCs w:val="28"/>
                    </w:rPr>
                    <w:t>в бюджете города</w:t>
                  </w:r>
                </w:p>
              </w:tc>
              <w:tc>
                <w:tcPr>
                  <w:tcW w:w="2523" w:type="dxa"/>
                  <w:tcBorders>
                    <w:top w:val="single" w:sz="4" w:space="0" w:color="auto"/>
                    <w:left w:val="single" w:sz="4" w:space="0" w:color="000000"/>
                    <w:bottom w:val="single" w:sz="4" w:space="0" w:color="000000"/>
                    <w:right w:val="single" w:sz="4" w:space="0" w:color="000000"/>
                  </w:tcBorders>
                  <w:hideMark/>
                </w:tcPr>
                <w:p w:rsidR="008905D5" w:rsidRPr="003E2144" w:rsidRDefault="008905D5" w:rsidP="0014146C">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Потребность в финансировании</w:t>
                  </w:r>
                </w:p>
              </w:tc>
            </w:tr>
            <w:tr w:rsidR="008905D5" w:rsidRPr="003E2144" w:rsidTr="0014146C">
              <w:trPr>
                <w:trHeight w:val="315"/>
              </w:trPr>
              <w:tc>
                <w:tcPr>
                  <w:tcW w:w="1250" w:type="dxa"/>
                  <w:tcBorders>
                    <w:top w:val="single" w:sz="4" w:space="0" w:color="000000"/>
                    <w:left w:val="single" w:sz="4" w:space="0" w:color="000000"/>
                    <w:bottom w:val="single" w:sz="4" w:space="0" w:color="000000"/>
                    <w:right w:val="single" w:sz="4" w:space="0" w:color="000000"/>
                  </w:tcBorders>
                  <w:hideMark/>
                </w:tcPr>
                <w:p w:rsidR="008905D5" w:rsidRPr="00612AE7" w:rsidRDefault="008905D5" w:rsidP="0014146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2024</w:t>
                  </w:r>
                </w:p>
              </w:tc>
              <w:tc>
                <w:tcPr>
                  <w:tcW w:w="2779"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2,93</w:t>
                  </w:r>
                </w:p>
              </w:tc>
              <w:tc>
                <w:tcPr>
                  <w:tcW w:w="2523"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3E2144">
                    <w:rPr>
                      <w:rFonts w:ascii="Times New Roman" w:eastAsia="Times New Roman" w:hAnsi="Times New Roman" w:cs="Times New Roman"/>
                      <w:sz w:val="28"/>
                      <w:szCs w:val="28"/>
                    </w:rPr>
                    <w:t>,</w:t>
                  </w:r>
                  <w:r>
                    <w:rPr>
                      <w:rFonts w:ascii="Times New Roman" w:eastAsia="Times New Roman" w:hAnsi="Times New Roman" w:cs="Times New Roman"/>
                      <w:sz w:val="28"/>
                      <w:szCs w:val="28"/>
                    </w:rPr>
                    <w:t>93</w:t>
                  </w:r>
                </w:p>
              </w:tc>
            </w:tr>
            <w:tr w:rsidR="008905D5" w:rsidRPr="003E2144" w:rsidTr="0014146C">
              <w:trPr>
                <w:trHeight w:val="330"/>
              </w:trPr>
              <w:tc>
                <w:tcPr>
                  <w:tcW w:w="1250"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2025</w:t>
                  </w:r>
                </w:p>
              </w:tc>
              <w:tc>
                <w:tcPr>
                  <w:tcW w:w="2779"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3,03</w:t>
                  </w:r>
                </w:p>
              </w:tc>
              <w:tc>
                <w:tcPr>
                  <w:tcW w:w="2523"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3E2144">
                    <w:rPr>
                      <w:rFonts w:ascii="Times New Roman" w:eastAsia="Times New Roman" w:hAnsi="Times New Roman" w:cs="Times New Roman"/>
                      <w:sz w:val="28"/>
                      <w:szCs w:val="28"/>
                    </w:rPr>
                    <w:t>,</w:t>
                  </w:r>
                  <w:r>
                    <w:rPr>
                      <w:rFonts w:ascii="Times New Roman" w:eastAsia="Times New Roman" w:hAnsi="Times New Roman" w:cs="Times New Roman"/>
                      <w:sz w:val="28"/>
                      <w:szCs w:val="28"/>
                    </w:rPr>
                    <w:t>03</w:t>
                  </w:r>
                </w:p>
              </w:tc>
            </w:tr>
            <w:tr w:rsidR="008905D5" w:rsidRPr="003E2144" w:rsidTr="0014146C">
              <w:trPr>
                <w:trHeight w:val="315"/>
              </w:trPr>
              <w:tc>
                <w:tcPr>
                  <w:tcW w:w="1250"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2026</w:t>
                  </w:r>
                </w:p>
              </w:tc>
              <w:tc>
                <w:tcPr>
                  <w:tcW w:w="2779" w:type="dxa"/>
                  <w:tcBorders>
                    <w:top w:val="single" w:sz="4" w:space="0" w:color="000000"/>
                    <w:left w:val="single" w:sz="4" w:space="0" w:color="000000"/>
                    <w:bottom w:val="single" w:sz="4" w:space="0" w:color="000000"/>
                    <w:right w:val="single" w:sz="4" w:space="0" w:color="000000"/>
                  </w:tcBorders>
                  <w:hideMark/>
                </w:tcPr>
                <w:p w:rsidR="008905D5" w:rsidRPr="00AB253F" w:rsidRDefault="008905D5" w:rsidP="0014146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sidRPr="00AB253F">
                    <w:rPr>
                      <w:rFonts w:ascii="Times New Roman" w:eastAsia="Times New Roman" w:hAnsi="Times New Roman" w:cs="Times New Roman"/>
                      <w:sz w:val="28"/>
                      <w:szCs w:val="28"/>
                    </w:rPr>
                    <w:t>5</w:t>
                  </w:r>
                </w:p>
              </w:tc>
              <w:tc>
                <w:tcPr>
                  <w:tcW w:w="2523" w:type="dxa"/>
                  <w:tcBorders>
                    <w:top w:val="single" w:sz="4" w:space="0" w:color="000000"/>
                    <w:left w:val="single" w:sz="4" w:space="0" w:color="000000"/>
                    <w:bottom w:val="single" w:sz="4" w:space="0" w:color="000000"/>
                    <w:right w:val="single" w:sz="4" w:space="0" w:color="000000"/>
                  </w:tcBorders>
                  <w:hideMark/>
                </w:tcPr>
                <w:p w:rsidR="008905D5" w:rsidRPr="00AB253F" w:rsidRDefault="008905D5" w:rsidP="0014146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3E2144">
                    <w:rPr>
                      <w:rFonts w:ascii="Times New Roman" w:eastAsia="Times New Roman" w:hAnsi="Times New Roman" w:cs="Times New Roman"/>
                      <w:sz w:val="28"/>
                      <w:szCs w:val="28"/>
                    </w:rPr>
                    <w:t>,</w:t>
                  </w:r>
                  <w:r>
                    <w:rPr>
                      <w:rFonts w:ascii="Times New Roman" w:eastAsia="Times New Roman" w:hAnsi="Times New Roman" w:cs="Times New Roman"/>
                      <w:sz w:val="28"/>
                      <w:szCs w:val="28"/>
                    </w:rPr>
                    <w:t>2</w:t>
                  </w:r>
                  <w:r w:rsidRPr="00AB253F">
                    <w:rPr>
                      <w:rFonts w:ascii="Times New Roman" w:eastAsia="Times New Roman" w:hAnsi="Times New Roman" w:cs="Times New Roman"/>
                      <w:sz w:val="28"/>
                      <w:szCs w:val="28"/>
                    </w:rPr>
                    <w:t>5</w:t>
                  </w:r>
                </w:p>
              </w:tc>
            </w:tr>
            <w:tr w:rsidR="008905D5" w:rsidRPr="003E2144" w:rsidTr="0014146C">
              <w:trPr>
                <w:trHeight w:val="315"/>
              </w:trPr>
              <w:tc>
                <w:tcPr>
                  <w:tcW w:w="1250"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2027</w:t>
                  </w:r>
                </w:p>
              </w:tc>
              <w:tc>
                <w:tcPr>
                  <w:tcW w:w="2779"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3,25</w:t>
                  </w:r>
                </w:p>
              </w:tc>
              <w:tc>
                <w:tcPr>
                  <w:tcW w:w="2523"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3E2144">
                    <w:rPr>
                      <w:rFonts w:ascii="Times New Roman" w:eastAsia="Times New Roman" w:hAnsi="Times New Roman" w:cs="Times New Roman"/>
                      <w:sz w:val="28"/>
                      <w:szCs w:val="28"/>
                    </w:rPr>
                    <w:t>,</w:t>
                  </w:r>
                  <w:r>
                    <w:rPr>
                      <w:rFonts w:ascii="Times New Roman" w:eastAsia="Times New Roman" w:hAnsi="Times New Roman" w:cs="Times New Roman"/>
                      <w:sz w:val="28"/>
                      <w:szCs w:val="28"/>
                    </w:rPr>
                    <w:t>25</w:t>
                  </w:r>
                </w:p>
              </w:tc>
            </w:tr>
            <w:tr w:rsidR="008905D5" w:rsidRPr="003E2144" w:rsidTr="0014146C">
              <w:trPr>
                <w:trHeight w:val="330"/>
              </w:trPr>
              <w:tc>
                <w:tcPr>
                  <w:tcW w:w="1250"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Итого</w:t>
                  </w:r>
                </w:p>
              </w:tc>
              <w:tc>
                <w:tcPr>
                  <w:tcW w:w="2779" w:type="dxa"/>
                  <w:tcBorders>
                    <w:top w:val="single" w:sz="4" w:space="0" w:color="000000"/>
                    <w:left w:val="single" w:sz="4" w:space="0" w:color="000000"/>
                    <w:bottom w:val="single" w:sz="4" w:space="0" w:color="000000"/>
                    <w:right w:val="single" w:sz="4" w:space="0" w:color="000000"/>
                  </w:tcBorders>
                  <w:hideMark/>
                </w:tcPr>
                <w:p w:rsidR="008905D5" w:rsidRPr="00AB253F" w:rsidRDefault="008905D5" w:rsidP="0014146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12,4</w:t>
                  </w:r>
                  <w:r w:rsidRPr="00AB253F">
                    <w:rPr>
                      <w:rFonts w:ascii="Times New Roman" w:eastAsia="Times New Roman" w:hAnsi="Times New Roman" w:cs="Times New Roman"/>
                      <w:sz w:val="28"/>
                      <w:szCs w:val="28"/>
                    </w:rPr>
                    <w:t>6</w:t>
                  </w:r>
                </w:p>
              </w:tc>
              <w:tc>
                <w:tcPr>
                  <w:tcW w:w="2523" w:type="dxa"/>
                  <w:tcBorders>
                    <w:top w:val="single" w:sz="4" w:space="0" w:color="000000"/>
                    <w:left w:val="single" w:sz="4" w:space="0" w:color="000000"/>
                    <w:bottom w:val="single" w:sz="4" w:space="0" w:color="000000"/>
                    <w:right w:val="single" w:sz="4" w:space="0" w:color="000000"/>
                  </w:tcBorders>
                  <w:hideMark/>
                </w:tcPr>
                <w:p w:rsidR="008905D5" w:rsidRPr="00AB253F" w:rsidRDefault="008905D5" w:rsidP="0014146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12,4</w:t>
                  </w:r>
                  <w:r w:rsidRPr="00AB253F">
                    <w:rPr>
                      <w:rFonts w:ascii="Times New Roman" w:eastAsia="Times New Roman" w:hAnsi="Times New Roman" w:cs="Times New Roman"/>
                      <w:sz w:val="28"/>
                      <w:szCs w:val="28"/>
                    </w:rPr>
                    <w:t>6</w:t>
                  </w:r>
                </w:p>
              </w:tc>
            </w:tr>
          </w:tbl>
          <w:p w:rsidR="008905D5" w:rsidRPr="003E2144" w:rsidRDefault="008905D5" w:rsidP="0014146C">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Средства областного бюджета</w:t>
            </w:r>
          </w:p>
          <w:tbl>
            <w:tblPr>
              <w:tblW w:w="6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44"/>
              <w:gridCol w:w="2766"/>
              <w:gridCol w:w="2542"/>
            </w:tblGrid>
            <w:tr w:rsidR="008905D5" w:rsidRPr="003E2144" w:rsidTr="0014146C">
              <w:trPr>
                <w:trHeight w:val="656"/>
              </w:trPr>
              <w:tc>
                <w:tcPr>
                  <w:tcW w:w="1244" w:type="dxa"/>
                  <w:tcBorders>
                    <w:top w:val="single" w:sz="4" w:space="0" w:color="auto"/>
                    <w:left w:val="single" w:sz="4" w:space="0" w:color="000000"/>
                    <w:bottom w:val="single" w:sz="4" w:space="0" w:color="000000"/>
                    <w:right w:val="single" w:sz="4" w:space="0" w:color="000000"/>
                  </w:tcBorders>
                </w:tcPr>
                <w:p w:rsidR="008905D5" w:rsidRPr="003E2144" w:rsidRDefault="008905D5" w:rsidP="0014146C">
                  <w:pPr>
                    <w:spacing w:after="0" w:line="240" w:lineRule="auto"/>
                    <w:rPr>
                      <w:rFonts w:ascii="Times New Roman" w:eastAsia="Times New Roman" w:hAnsi="Times New Roman" w:cs="Times New Roman"/>
                      <w:sz w:val="28"/>
                      <w:szCs w:val="28"/>
                    </w:rPr>
                  </w:pPr>
                </w:p>
              </w:tc>
              <w:tc>
                <w:tcPr>
                  <w:tcW w:w="2766" w:type="dxa"/>
                  <w:tcBorders>
                    <w:top w:val="single" w:sz="4" w:space="0" w:color="auto"/>
                    <w:left w:val="single" w:sz="4" w:space="0" w:color="000000"/>
                    <w:bottom w:val="single" w:sz="4" w:space="0" w:color="000000"/>
                    <w:right w:val="single" w:sz="4" w:space="0" w:color="000000"/>
                  </w:tcBorders>
                  <w:hideMark/>
                </w:tcPr>
                <w:p w:rsidR="008905D5" w:rsidRPr="003E2144" w:rsidRDefault="008905D5" w:rsidP="0014146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Предусмотрено</w:t>
                  </w:r>
                  <w:r w:rsidRPr="00A959C5">
                    <w:rPr>
                      <w:rFonts w:ascii="Times New Roman" w:eastAsia="Times New Roman" w:hAnsi="Times New Roman" w:cs="Times New Roman"/>
                      <w:sz w:val="28"/>
                      <w:szCs w:val="28"/>
                    </w:rPr>
                    <w:t xml:space="preserve"> </w:t>
                  </w:r>
                  <w:r w:rsidRPr="003E2144">
                    <w:rPr>
                      <w:rFonts w:ascii="Times New Roman" w:eastAsia="Times New Roman" w:hAnsi="Times New Roman" w:cs="Times New Roman"/>
                      <w:sz w:val="28"/>
                      <w:szCs w:val="28"/>
                    </w:rPr>
                    <w:t>в бюджете области</w:t>
                  </w:r>
                </w:p>
              </w:tc>
              <w:tc>
                <w:tcPr>
                  <w:tcW w:w="2542" w:type="dxa"/>
                  <w:tcBorders>
                    <w:top w:val="single" w:sz="4" w:space="0" w:color="auto"/>
                    <w:left w:val="single" w:sz="4" w:space="0" w:color="000000"/>
                    <w:bottom w:val="single" w:sz="4" w:space="0" w:color="000000"/>
                    <w:right w:val="single" w:sz="4" w:space="0" w:color="000000"/>
                  </w:tcBorders>
                  <w:hideMark/>
                </w:tcPr>
                <w:p w:rsidR="008905D5" w:rsidRPr="003E2144" w:rsidRDefault="008905D5" w:rsidP="0014146C">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Потребность в финансировании</w:t>
                  </w:r>
                </w:p>
              </w:tc>
            </w:tr>
            <w:tr w:rsidR="008905D5" w:rsidRPr="003E2144" w:rsidTr="0014146C">
              <w:trPr>
                <w:trHeight w:val="320"/>
              </w:trPr>
              <w:tc>
                <w:tcPr>
                  <w:tcW w:w="1244"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2024</w:t>
                  </w:r>
                </w:p>
              </w:tc>
              <w:tc>
                <w:tcPr>
                  <w:tcW w:w="2766"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2,93</w:t>
                  </w:r>
                </w:p>
              </w:tc>
              <w:tc>
                <w:tcPr>
                  <w:tcW w:w="2542"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3E2144">
                    <w:rPr>
                      <w:rFonts w:ascii="Times New Roman" w:eastAsia="Times New Roman" w:hAnsi="Times New Roman" w:cs="Times New Roman"/>
                      <w:sz w:val="28"/>
                      <w:szCs w:val="28"/>
                    </w:rPr>
                    <w:t>,</w:t>
                  </w:r>
                  <w:r>
                    <w:rPr>
                      <w:rFonts w:ascii="Times New Roman" w:eastAsia="Times New Roman" w:hAnsi="Times New Roman" w:cs="Times New Roman"/>
                      <w:sz w:val="28"/>
                      <w:szCs w:val="28"/>
                    </w:rPr>
                    <w:t>93</w:t>
                  </w:r>
                </w:p>
              </w:tc>
            </w:tr>
            <w:tr w:rsidR="008905D5" w:rsidRPr="003E2144" w:rsidTr="0014146C">
              <w:trPr>
                <w:trHeight w:val="320"/>
              </w:trPr>
              <w:tc>
                <w:tcPr>
                  <w:tcW w:w="1244"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2025</w:t>
                  </w:r>
                </w:p>
              </w:tc>
              <w:tc>
                <w:tcPr>
                  <w:tcW w:w="2766" w:type="dxa"/>
                  <w:tcBorders>
                    <w:top w:val="single" w:sz="4" w:space="0" w:color="000000"/>
                    <w:left w:val="single" w:sz="4" w:space="0" w:color="000000"/>
                    <w:bottom w:val="single" w:sz="4" w:space="0" w:color="000000"/>
                    <w:right w:val="single" w:sz="4" w:space="0" w:color="000000"/>
                  </w:tcBorders>
                  <w:hideMark/>
                </w:tcPr>
                <w:p w:rsidR="008905D5" w:rsidRPr="00191F8C" w:rsidRDefault="008905D5" w:rsidP="0014146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3E2144">
                    <w:rPr>
                      <w:rFonts w:ascii="Times New Roman" w:eastAsia="Times New Roman" w:hAnsi="Times New Roman" w:cs="Times New Roman"/>
                      <w:sz w:val="28"/>
                      <w:szCs w:val="28"/>
                    </w:rPr>
                    <w:t>,</w:t>
                  </w:r>
                  <w:r>
                    <w:rPr>
                      <w:rFonts w:ascii="Times New Roman" w:eastAsia="Times New Roman" w:hAnsi="Times New Roman" w:cs="Times New Roman"/>
                      <w:sz w:val="28"/>
                      <w:szCs w:val="28"/>
                    </w:rPr>
                    <w:t>08</w:t>
                  </w:r>
                </w:p>
              </w:tc>
              <w:tc>
                <w:tcPr>
                  <w:tcW w:w="2542"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3</w:t>
                  </w:r>
                  <w:r w:rsidRPr="003E2144">
                    <w:rPr>
                      <w:rFonts w:ascii="Times New Roman" w:eastAsia="Times New Roman" w:hAnsi="Times New Roman" w:cs="Times New Roman"/>
                      <w:sz w:val="28"/>
                      <w:szCs w:val="28"/>
                    </w:rPr>
                    <w:t>,</w:t>
                  </w:r>
                  <w:r>
                    <w:rPr>
                      <w:rFonts w:ascii="Times New Roman" w:eastAsia="Times New Roman" w:hAnsi="Times New Roman" w:cs="Times New Roman"/>
                      <w:sz w:val="28"/>
                      <w:szCs w:val="28"/>
                    </w:rPr>
                    <w:t>03</w:t>
                  </w:r>
                </w:p>
              </w:tc>
            </w:tr>
            <w:tr w:rsidR="008905D5" w:rsidRPr="003E2144" w:rsidTr="0014146C">
              <w:trPr>
                <w:trHeight w:val="320"/>
              </w:trPr>
              <w:tc>
                <w:tcPr>
                  <w:tcW w:w="1244"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2026</w:t>
                  </w:r>
                </w:p>
              </w:tc>
              <w:tc>
                <w:tcPr>
                  <w:tcW w:w="2766" w:type="dxa"/>
                  <w:tcBorders>
                    <w:top w:val="single" w:sz="4" w:space="0" w:color="000000"/>
                    <w:left w:val="single" w:sz="4" w:space="0" w:color="000000"/>
                    <w:bottom w:val="single" w:sz="4" w:space="0" w:color="000000"/>
                    <w:right w:val="single" w:sz="4" w:space="0" w:color="000000"/>
                  </w:tcBorders>
                  <w:hideMark/>
                </w:tcPr>
                <w:p w:rsidR="008905D5" w:rsidRPr="00191F8C" w:rsidRDefault="008905D5" w:rsidP="0014146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3E2144">
                    <w:rPr>
                      <w:rFonts w:ascii="Times New Roman" w:eastAsia="Times New Roman" w:hAnsi="Times New Roman" w:cs="Times New Roman"/>
                      <w:sz w:val="28"/>
                      <w:szCs w:val="28"/>
                    </w:rPr>
                    <w:t>,</w:t>
                  </w:r>
                  <w:r>
                    <w:rPr>
                      <w:rFonts w:ascii="Times New Roman" w:eastAsia="Times New Roman" w:hAnsi="Times New Roman" w:cs="Times New Roman"/>
                      <w:sz w:val="28"/>
                      <w:szCs w:val="28"/>
                    </w:rPr>
                    <w:t>17</w:t>
                  </w:r>
                </w:p>
              </w:tc>
              <w:tc>
                <w:tcPr>
                  <w:tcW w:w="2542"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3</w:t>
                  </w:r>
                  <w:r w:rsidRPr="003E2144">
                    <w:rPr>
                      <w:rFonts w:ascii="Times New Roman" w:eastAsia="Times New Roman" w:hAnsi="Times New Roman" w:cs="Times New Roman"/>
                      <w:sz w:val="28"/>
                      <w:szCs w:val="28"/>
                    </w:rPr>
                    <w:t>,</w:t>
                  </w:r>
                  <w:r>
                    <w:rPr>
                      <w:rFonts w:ascii="Times New Roman" w:eastAsia="Times New Roman" w:hAnsi="Times New Roman" w:cs="Times New Roman"/>
                      <w:sz w:val="28"/>
                      <w:szCs w:val="28"/>
                    </w:rPr>
                    <w:t>25</w:t>
                  </w:r>
                </w:p>
              </w:tc>
            </w:tr>
            <w:tr w:rsidR="008905D5" w:rsidRPr="003E2144" w:rsidTr="0014146C">
              <w:trPr>
                <w:trHeight w:val="320"/>
              </w:trPr>
              <w:tc>
                <w:tcPr>
                  <w:tcW w:w="1244"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2027</w:t>
                  </w:r>
                </w:p>
              </w:tc>
              <w:tc>
                <w:tcPr>
                  <w:tcW w:w="2766"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2</w:t>
                  </w:r>
                  <w:r w:rsidRPr="003E2144">
                    <w:rPr>
                      <w:rFonts w:ascii="Times New Roman" w:eastAsia="Times New Roman" w:hAnsi="Times New Roman" w:cs="Times New Roman"/>
                      <w:sz w:val="28"/>
                      <w:szCs w:val="28"/>
                    </w:rPr>
                    <w:t>,</w:t>
                  </w:r>
                  <w:r>
                    <w:rPr>
                      <w:rFonts w:ascii="Times New Roman" w:eastAsia="Times New Roman" w:hAnsi="Times New Roman" w:cs="Times New Roman"/>
                      <w:sz w:val="28"/>
                      <w:szCs w:val="28"/>
                    </w:rPr>
                    <w:t>17</w:t>
                  </w:r>
                </w:p>
              </w:tc>
              <w:tc>
                <w:tcPr>
                  <w:tcW w:w="2542"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3,25</w:t>
                  </w:r>
                </w:p>
              </w:tc>
            </w:tr>
            <w:tr w:rsidR="008905D5" w:rsidRPr="003E2144" w:rsidTr="0014146C">
              <w:trPr>
                <w:trHeight w:val="336"/>
              </w:trPr>
              <w:tc>
                <w:tcPr>
                  <w:tcW w:w="1244"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Итого</w:t>
                  </w:r>
                </w:p>
              </w:tc>
              <w:tc>
                <w:tcPr>
                  <w:tcW w:w="2766"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8,35</w:t>
                  </w:r>
                </w:p>
              </w:tc>
              <w:tc>
                <w:tcPr>
                  <w:tcW w:w="2542"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12,46</w:t>
                  </w:r>
                </w:p>
              </w:tc>
            </w:tr>
            <w:tr w:rsidR="008905D5" w:rsidRPr="003E2144" w:rsidTr="0014146C">
              <w:trPr>
                <w:trHeight w:val="322"/>
              </w:trPr>
              <w:tc>
                <w:tcPr>
                  <w:tcW w:w="6552" w:type="dxa"/>
                  <w:gridSpan w:val="3"/>
                  <w:tcBorders>
                    <w:top w:val="single" w:sz="4" w:space="0" w:color="000000"/>
                    <w:left w:val="single" w:sz="4" w:space="0" w:color="000000"/>
                    <w:bottom w:val="single" w:sz="4" w:space="0" w:color="auto"/>
                    <w:right w:val="single" w:sz="4" w:space="0" w:color="000000"/>
                  </w:tcBorders>
                  <w:hideMark/>
                </w:tcPr>
                <w:p w:rsidR="008905D5" w:rsidRPr="003E2144" w:rsidRDefault="008905D5" w:rsidP="0014146C">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Средства федерального бюджета</w:t>
                  </w:r>
                </w:p>
              </w:tc>
            </w:tr>
            <w:tr w:rsidR="008905D5" w:rsidRPr="003E2144" w:rsidTr="0014146C">
              <w:trPr>
                <w:trHeight w:val="910"/>
              </w:trPr>
              <w:tc>
                <w:tcPr>
                  <w:tcW w:w="1244" w:type="dxa"/>
                  <w:tcBorders>
                    <w:top w:val="single" w:sz="4" w:space="0" w:color="auto"/>
                    <w:left w:val="single" w:sz="4" w:space="0" w:color="000000"/>
                    <w:bottom w:val="single" w:sz="4" w:space="0" w:color="000000"/>
                    <w:right w:val="single" w:sz="4" w:space="0" w:color="000000"/>
                  </w:tcBorders>
                </w:tcPr>
                <w:p w:rsidR="008905D5" w:rsidRPr="003E2144" w:rsidRDefault="008905D5" w:rsidP="0014146C">
                  <w:pPr>
                    <w:spacing w:after="0" w:line="240" w:lineRule="auto"/>
                    <w:rPr>
                      <w:rFonts w:ascii="Times New Roman" w:eastAsia="Times New Roman" w:hAnsi="Times New Roman" w:cs="Times New Roman"/>
                      <w:sz w:val="28"/>
                      <w:szCs w:val="28"/>
                    </w:rPr>
                  </w:pPr>
                </w:p>
              </w:tc>
              <w:tc>
                <w:tcPr>
                  <w:tcW w:w="2766" w:type="dxa"/>
                  <w:tcBorders>
                    <w:top w:val="single" w:sz="4" w:space="0" w:color="auto"/>
                    <w:left w:val="single" w:sz="4" w:space="0" w:color="000000"/>
                    <w:bottom w:val="single" w:sz="4" w:space="0" w:color="000000"/>
                    <w:right w:val="single" w:sz="4" w:space="0" w:color="000000"/>
                  </w:tcBorders>
                  <w:hideMark/>
                </w:tcPr>
                <w:p w:rsidR="008905D5" w:rsidRPr="003E2144" w:rsidRDefault="008905D5" w:rsidP="0014146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Предусмотрено</w:t>
                  </w:r>
                  <w:r w:rsidRPr="00A959C5">
                    <w:rPr>
                      <w:rFonts w:ascii="Times New Roman" w:eastAsia="Times New Roman" w:hAnsi="Times New Roman" w:cs="Times New Roman"/>
                      <w:sz w:val="28"/>
                      <w:szCs w:val="28"/>
                    </w:rPr>
                    <w:t xml:space="preserve"> </w:t>
                  </w:r>
                  <w:r w:rsidRPr="003E2144">
                    <w:rPr>
                      <w:rFonts w:ascii="Times New Roman" w:eastAsia="Times New Roman" w:hAnsi="Times New Roman" w:cs="Times New Roman"/>
                      <w:sz w:val="28"/>
                      <w:szCs w:val="28"/>
                    </w:rPr>
                    <w:t>в бюджете Российской Федерации</w:t>
                  </w:r>
                </w:p>
              </w:tc>
              <w:tc>
                <w:tcPr>
                  <w:tcW w:w="2542" w:type="dxa"/>
                  <w:tcBorders>
                    <w:top w:val="single" w:sz="4" w:space="0" w:color="auto"/>
                    <w:left w:val="single" w:sz="4" w:space="0" w:color="000000"/>
                    <w:bottom w:val="single" w:sz="4" w:space="0" w:color="000000"/>
                    <w:right w:val="single" w:sz="4" w:space="0" w:color="000000"/>
                  </w:tcBorders>
                  <w:hideMark/>
                </w:tcPr>
                <w:p w:rsidR="008905D5" w:rsidRPr="003E2144" w:rsidRDefault="008905D5" w:rsidP="0014146C">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Потребность в финансировании</w:t>
                  </w:r>
                </w:p>
              </w:tc>
            </w:tr>
            <w:tr w:rsidR="008905D5" w:rsidRPr="003E2144" w:rsidTr="0014146C">
              <w:trPr>
                <w:trHeight w:val="322"/>
              </w:trPr>
              <w:tc>
                <w:tcPr>
                  <w:tcW w:w="1244" w:type="dxa"/>
                  <w:tcBorders>
                    <w:top w:val="single" w:sz="4" w:space="0" w:color="000000"/>
                    <w:left w:val="single" w:sz="4" w:space="0" w:color="000000"/>
                    <w:bottom w:val="single" w:sz="4" w:space="0" w:color="000000"/>
                    <w:right w:val="single" w:sz="4" w:space="0" w:color="000000"/>
                  </w:tcBorders>
                  <w:hideMark/>
                </w:tcPr>
                <w:p w:rsidR="008905D5" w:rsidRPr="005D543B" w:rsidRDefault="008905D5" w:rsidP="0014146C">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202</w:t>
                  </w:r>
                  <w:r>
                    <w:rPr>
                      <w:rFonts w:ascii="Times New Roman" w:eastAsia="Times New Roman" w:hAnsi="Times New Roman" w:cs="Times New Roman"/>
                      <w:sz w:val="28"/>
                      <w:szCs w:val="28"/>
                    </w:rPr>
                    <w:t>4</w:t>
                  </w:r>
                </w:p>
              </w:tc>
              <w:tc>
                <w:tcPr>
                  <w:tcW w:w="2766"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1,46</w:t>
                  </w:r>
                </w:p>
              </w:tc>
              <w:tc>
                <w:tcPr>
                  <w:tcW w:w="2542" w:type="dxa"/>
                  <w:tcBorders>
                    <w:top w:val="single" w:sz="4" w:space="0" w:color="000000"/>
                    <w:left w:val="single" w:sz="4" w:space="0" w:color="000000"/>
                    <w:bottom w:val="single" w:sz="4" w:space="0" w:color="000000"/>
                    <w:right w:val="single" w:sz="4" w:space="0" w:color="000000"/>
                  </w:tcBorders>
                  <w:hideMark/>
                </w:tcPr>
                <w:p w:rsidR="008905D5" w:rsidRPr="00314AAF" w:rsidRDefault="008905D5" w:rsidP="0014146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1,46</w:t>
                  </w:r>
                </w:p>
              </w:tc>
            </w:tr>
            <w:tr w:rsidR="008905D5" w:rsidRPr="003E2144" w:rsidTr="0014146C">
              <w:trPr>
                <w:trHeight w:val="322"/>
              </w:trPr>
              <w:tc>
                <w:tcPr>
                  <w:tcW w:w="1244" w:type="dxa"/>
                  <w:tcBorders>
                    <w:top w:val="single" w:sz="4" w:space="0" w:color="000000"/>
                    <w:left w:val="single" w:sz="4" w:space="0" w:color="000000"/>
                    <w:bottom w:val="single" w:sz="4" w:space="0" w:color="000000"/>
                    <w:right w:val="single" w:sz="4" w:space="0" w:color="000000"/>
                  </w:tcBorders>
                  <w:hideMark/>
                </w:tcPr>
                <w:p w:rsidR="008905D5" w:rsidRPr="005D543B" w:rsidRDefault="008905D5" w:rsidP="0014146C">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p>
              </w:tc>
              <w:tc>
                <w:tcPr>
                  <w:tcW w:w="2766"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jc w:val="center"/>
                    <w:rPr>
                      <w:rFonts w:ascii="Times New Roman" w:eastAsia="Times New Roman" w:hAnsi="Times New Roman" w:cs="Times New Roman"/>
                      <w:sz w:val="28"/>
                      <w:szCs w:val="28"/>
                      <w:lang w:val="en-US"/>
                    </w:rPr>
                  </w:pPr>
                  <w:r w:rsidRPr="003E2144">
                    <w:rPr>
                      <w:rFonts w:ascii="Times New Roman" w:eastAsia="Times New Roman" w:hAnsi="Times New Roman" w:cs="Times New Roman"/>
                      <w:sz w:val="28"/>
                      <w:szCs w:val="28"/>
                    </w:rPr>
                    <w:t>0,</w:t>
                  </w:r>
                  <w:r>
                    <w:rPr>
                      <w:rFonts w:ascii="Times New Roman" w:eastAsia="Times New Roman" w:hAnsi="Times New Roman" w:cs="Times New Roman"/>
                      <w:sz w:val="28"/>
                      <w:szCs w:val="28"/>
                    </w:rPr>
                    <w:t>54</w:t>
                  </w:r>
                </w:p>
              </w:tc>
              <w:tc>
                <w:tcPr>
                  <w:tcW w:w="2542" w:type="dxa"/>
                  <w:tcBorders>
                    <w:top w:val="single" w:sz="4" w:space="0" w:color="000000"/>
                    <w:left w:val="single" w:sz="4" w:space="0" w:color="000000"/>
                    <w:bottom w:val="single" w:sz="4" w:space="0" w:color="000000"/>
                    <w:right w:val="single" w:sz="4" w:space="0" w:color="000000"/>
                  </w:tcBorders>
                  <w:hideMark/>
                </w:tcPr>
                <w:p w:rsidR="008905D5" w:rsidRPr="00247749" w:rsidRDefault="008905D5" w:rsidP="0014146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1,50</w:t>
                  </w:r>
                </w:p>
              </w:tc>
            </w:tr>
            <w:tr w:rsidR="008905D5" w:rsidRPr="003E2144" w:rsidTr="0014146C">
              <w:trPr>
                <w:trHeight w:val="322"/>
              </w:trPr>
              <w:tc>
                <w:tcPr>
                  <w:tcW w:w="1244" w:type="dxa"/>
                  <w:tcBorders>
                    <w:top w:val="single" w:sz="4" w:space="0" w:color="000000"/>
                    <w:left w:val="single" w:sz="4" w:space="0" w:color="000000"/>
                    <w:bottom w:val="single" w:sz="4" w:space="0" w:color="000000"/>
                    <w:right w:val="single" w:sz="4" w:space="0" w:color="000000"/>
                  </w:tcBorders>
                  <w:hideMark/>
                </w:tcPr>
                <w:p w:rsidR="008905D5" w:rsidRPr="005D543B" w:rsidRDefault="008905D5" w:rsidP="0014146C">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p>
              </w:tc>
              <w:tc>
                <w:tcPr>
                  <w:tcW w:w="2766" w:type="dxa"/>
                  <w:tcBorders>
                    <w:top w:val="single" w:sz="4" w:space="0" w:color="000000"/>
                    <w:left w:val="single" w:sz="4" w:space="0" w:color="000000"/>
                    <w:bottom w:val="single" w:sz="4" w:space="0" w:color="000000"/>
                    <w:right w:val="single" w:sz="4" w:space="0" w:color="000000"/>
                  </w:tcBorders>
                  <w:hideMark/>
                </w:tcPr>
                <w:p w:rsidR="008905D5" w:rsidRPr="00B04E4C" w:rsidRDefault="008905D5" w:rsidP="0014146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3E2144">
                    <w:rPr>
                      <w:rFonts w:ascii="Times New Roman" w:eastAsia="Times New Roman" w:hAnsi="Times New Roman" w:cs="Times New Roman"/>
                      <w:sz w:val="28"/>
                      <w:szCs w:val="28"/>
                    </w:rPr>
                    <w:t>,</w:t>
                  </w:r>
                  <w:r>
                    <w:rPr>
                      <w:rFonts w:ascii="Times New Roman" w:eastAsia="Times New Roman" w:hAnsi="Times New Roman" w:cs="Times New Roman"/>
                      <w:sz w:val="28"/>
                      <w:szCs w:val="28"/>
                    </w:rPr>
                    <w:t>13</w:t>
                  </w:r>
                </w:p>
              </w:tc>
              <w:tc>
                <w:tcPr>
                  <w:tcW w:w="2542" w:type="dxa"/>
                  <w:tcBorders>
                    <w:top w:val="single" w:sz="4" w:space="0" w:color="000000"/>
                    <w:left w:val="single" w:sz="4" w:space="0" w:color="000000"/>
                    <w:bottom w:val="single" w:sz="4" w:space="0" w:color="000000"/>
                    <w:right w:val="single" w:sz="4" w:space="0" w:color="000000"/>
                  </w:tcBorders>
                  <w:hideMark/>
                </w:tcPr>
                <w:p w:rsidR="008905D5" w:rsidRPr="00B04E4C" w:rsidRDefault="008905D5" w:rsidP="0014146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3E2144">
                    <w:rPr>
                      <w:rFonts w:ascii="Times New Roman" w:eastAsia="Times New Roman" w:hAnsi="Times New Roman" w:cs="Times New Roman"/>
                      <w:sz w:val="28"/>
                      <w:szCs w:val="28"/>
                    </w:rPr>
                    <w:t>,</w:t>
                  </w:r>
                  <w:r>
                    <w:rPr>
                      <w:rFonts w:ascii="Times New Roman" w:eastAsia="Times New Roman" w:hAnsi="Times New Roman" w:cs="Times New Roman"/>
                      <w:sz w:val="28"/>
                      <w:szCs w:val="28"/>
                    </w:rPr>
                    <w:t>61</w:t>
                  </w:r>
                </w:p>
              </w:tc>
            </w:tr>
            <w:tr w:rsidR="008905D5" w:rsidRPr="003E2144" w:rsidTr="0014146C">
              <w:trPr>
                <w:trHeight w:val="322"/>
              </w:trPr>
              <w:tc>
                <w:tcPr>
                  <w:tcW w:w="1244" w:type="dxa"/>
                  <w:tcBorders>
                    <w:top w:val="single" w:sz="4" w:space="0" w:color="000000"/>
                    <w:left w:val="single" w:sz="4" w:space="0" w:color="000000"/>
                    <w:bottom w:val="single" w:sz="4" w:space="0" w:color="000000"/>
                    <w:right w:val="single" w:sz="4" w:space="0" w:color="000000"/>
                  </w:tcBorders>
                  <w:hideMark/>
                </w:tcPr>
                <w:p w:rsidR="008905D5" w:rsidRPr="005D543B" w:rsidRDefault="008905D5" w:rsidP="0014146C">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202</w:t>
                  </w:r>
                  <w:r>
                    <w:rPr>
                      <w:rFonts w:ascii="Times New Roman" w:eastAsia="Times New Roman" w:hAnsi="Times New Roman" w:cs="Times New Roman"/>
                      <w:sz w:val="28"/>
                      <w:szCs w:val="28"/>
                    </w:rPr>
                    <w:t>7</w:t>
                  </w:r>
                </w:p>
              </w:tc>
              <w:tc>
                <w:tcPr>
                  <w:tcW w:w="2766"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1,15</w:t>
                  </w:r>
                </w:p>
              </w:tc>
              <w:tc>
                <w:tcPr>
                  <w:tcW w:w="2542" w:type="dxa"/>
                  <w:tcBorders>
                    <w:top w:val="single" w:sz="4" w:space="0" w:color="000000"/>
                    <w:left w:val="single" w:sz="4" w:space="0" w:color="000000"/>
                    <w:bottom w:val="single" w:sz="4" w:space="0" w:color="000000"/>
                    <w:right w:val="single" w:sz="4" w:space="0" w:color="000000"/>
                  </w:tcBorders>
                  <w:hideMark/>
                </w:tcPr>
                <w:p w:rsidR="008905D5" w:rsidRPr="00314AAF" w:rsidRDefault="008905D5" w:rsidP="0014146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3E2144">
                    <w:rPr>
                      <w:rFonts w:ascii="Times New Roman" w:eastAsia="Times New Roman" w:hAnsi="Times New Roman" w:cs="Times New Roman"/>
                      <w:sz w:val="28"/>
                      <w:szCs w:val="28"/>
                    </w:rPr>
                    <w:t>,</w:t>
                  </w:r>
                  <w:r>
                    <w:rPr>
                      <w:rFonts w:ascii="Times New Roman" w:eastAsia="Times New Roman" w:hAnsi="Times New Roman" w:cs="Times New Roman"/>
                      <w:sz w:val="28"/>
                      <w:szCs w:val="28"/>
                    </w:rPr>
                    <w:t>61</w:t>
                  </w:r>
                </w:p>
              </w:tc>
            </w:tr>
            <w:tr w:rsidR="008905D5" w:rsidRPr="003E2144" w:rsidTr="0014146C">
              <w:trPr>
                <w:trHeight w:val="211"/>
              </w:trPr>
              <w:tc>
                <w:tcPr>
                  <w:tcW w:w="1244"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Итого</w:t>
                  </w:r>
                </w:p>
              </w:tc>
              <w:tc>
                <w:tcPr>
                  <w:tcW w:w="2766" w:type="dxa"/>
                  <w:tcBorders>
                    <w:top w:val="single" w:sz="4" w:space="0" w:color="000000"/>
                    <w:left w:val="single" w:sz="4" w:space="0" w:color="000000"/>
                    <w:bottom w:val="single" w:sz="4" w:space="0" w:color="000000"/>
                    <w:right w:val="single" w:sz="4" w:space="0" w:color="000000"/>
                  </w:tcBorders>
                  <w:hideMark/>
                </w:tcPr>
                <w:p w:rsidR="008905D5" w:rsidRPr="003E2144" w:rsidRDefault="008905D5" w:rsidP="0014146C">
                  <w:pPr>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4,28</w:t>
                  </w:r>
                </w:p>
              </w:tc>
              <w:tc>
                <w:tcPr>
                  <w:tcW w:w="2542" w:type="dxa"/>
                  <w:tcBorders>
                    <w:top w:val="single" w:sz="4" w:space="0" w:color="000000"/>
                    <w:left w:val="single" w:sz="4" w:space="0" w:color="000000"/>
                    <w:bottom w:val="single" w:sz="4" w:space="0" w:color="000000"/>
                    <w:right w:val="single" w:sz="4" w:space="0" w:color="000000"/>
                  </w:tcBorders>
                  <w:hideMark/>
                </w:tcPr>
                <w:p w:rsidR="008905D5" w:rsidRPr="00314AAF" w:rsidRDefault="008905D5" w:rsidP="0014146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3E2144">
                    <w:rPr>
                      <w:rFonts w:ascii="Times New Roman" w:eastAsia="Times New Roman" w:hAnsi="Times New Roman" w:cs="Times New Roman"/>
                      <w:sz w:val="28"/>
                      <w:szCs w:val="28"/>
                    </w:rPr>
                    <w:t>,</w:t>
                  </w:r>
                  <w:r>
                    <w:rPr>
                      <w:rFonts w:ascii="Times New Roman" w:eastAsia="Times New Roman" w:hAnsi="Times New Roman" w:cs="Times New Roman"/>
                      <w:sz w:val="28"/>
                      <w:szCs w:val="28"/>
                    </w:rPr>
                    <w:t>18</w:t>
                  </w:r>
                </w:p>
              </w:tc>
            </w:tr>
          </w:tbl>
          <w:p w:rsidR="008905D5" w:rsidRDefault="008905D5" w:rsidP="0014146C">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8905D5" w:rsidRPr="003E2144" w:rsidTr="0014146C">
        <w:trPr>
          <w:trHeight w:val="70"/>
        </w:trPr>
        <w:tc>
          <w:tcPr>
            <w:tcW w:w="3686" w:type="dxa"/>
            <w:tcBorders>
              <w:top w:val="single" w:sz="4" w:space="0" w:color="auto"/>
              <w:left w:val="single" w:sz="4" w:space="0" w:color="auto"/>
              <w:bottom w:val="single" w:sz="4" w:space="0" w:color="auto"/>
              <w:right w:val="single" w:sz="4" w:space="0" w:color="auto"/>
            </w:tcBorders>
            <w:hideMark/>
          </w:tcPr>
          <w:p w:rsidR="008905D5" w:rsidRPr="003E2144" w:rsidRDefault="008905D5" w:rsidP="0014146C">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bCs/>
                <w:sz w:val="28"/>
                <w:szCs w:val="28"/>
              </w:rPr>
              <w:lastRenderedPageBreak/>
              <w:t>Основные ожидаемые результаты реализации Подпрограммы</w:t>
            </w:r>
          </w:p>
        </w:tc>
        <w:tc>
          <w:tcPr>
            <w:tcW w:w="6519" w:type="dxa"/>
            <w:tcBorders>
              <w:top w:val="single" w:sz="4" w:space="0" w:color="auto"/>
              <w:left w:val="single" w:sz="4" w:space="0" w:color="auto"/>
              <w:bottom w:val="single" w:sz="4" w:space="0" w:color="auto"/>
              <w:right w:val="single" w:sz="4" w:space="0" w:color="auto"/>
            </w:tcBorders>
            <w:hideMark/>
          </w:tcPr>
          <w:p w:rsidR="008905D5" w:rsidRPr="003E2144" w:rsidRDefault="008905D5" w:rsidP="0014146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Pr="003E2144">
              <w:rPr>
                <w:rFonts w:ascii="Times New Roman" w:eastAsia="Times New Roman" w:hAnsi="Times New Roman" w:cs="Times New Roman"/>
                <w:sz w:val="28"/>
                <w:szCs w:val="28"/>
              </w:rPr>
              <w:t>казан</w:t>
            </w:r>
            <w:r>
              <w:rPr>
                <w:rFonts w:ascii="Times New Roman" w:eastAsia="Times New Roman" w:hAnsi="Times New Roman" w:cs="Times New Roman"/>
                <w:sz w:val="28"/>
                <w:szCs w:val="28"/>
              </w:rPr>
              <w:t>ие</w:t>
            </w:r>
            <w:r w:rsidRPr="003E2144">
              <w:rPr>
                <w:rFonts w:ascii="Times New Roman" w:eastAsia="Times New Roman" w:hAnsi="Times New Roman" w:cs="Times New Roman"/>
                <w:sz w:val="28"/>
                <w:szCs w:val="28"/>
              </w:rPr>
              <w:t xml:space="preserve"> поддержк</w:t>
            </w:r>
            <w:r>
              <w:rPr>
                <w:rFonts w:ascii="Times New Roman" w:eastAsia="Times New Roman" w:hAnsi="Times New Roman" w:cs="Times New Roman"/>
                <w:sz w:val="28"/>
                <w:szCs w:val="28"/>
              </w:rPr>
              <w:t>и</w:t>
            </w:r>
            <w:r w:rsidRPr="003E2144">
              <w:rPr>
                <w:rFonts w:ascii="Times New Roman" w:eastAsia="Times New Roman" w:hAnsi="Times New Roman" w:cs="Times New Roman"/>
                <w:sz w:val="28"/>
                <w:szCs w:val="28"/>
              </w:rPr>
              <w:t xml:space="preserve"> в улучшении жилищных условий 1</w:t>
            </w:r>
            <w:r>
              <w:rPr>
                <w:rFonts w:ascii="Times New Roman" w:eastAsia="Times New Roman" w:hAnsi="Times New Roman" w:cs="Times New Roman"/>
                <w:sz w:val="28"/>
                <w:szCs w:val="28"/>
              </w:rPr>
              <w:t>2</w:t>
            </w:r>
            <w:r w:rsidRPr="003E2144">
              <w:rPr>
                <w:rFonts w:ascii="Times New Roman" w:eastAsia="Times New Roman" w:hAnsi="Times New Roman" w:cs="Times New Roman"/>
                <w:sz w:val="28"/>
                <w:szCs w:val="28"/>
              </w:rPr>
              <w:t xml:space="preserve"> молодым семьям:</w:t>
            </w:r>
          </w:p>
          <w:p w:rsidR="008905D5" w:rsidRPr="003E2144" w:rsidRDefault="008905D5" w:rsidP="0014146C">
            <w:pPr>
              <w:widowControl w:val="0"/>
              <w:numPr>
                <w:ilvl w:val="0"/>
                <w:numId w:val="3"/>
              </w:numPr>
              <w:autoSpaceDE w:val="0"/>
              <w:autoSpaceDN w:val="0"/>
              <w:adjustRightInd w:val="0"/>
              <w:spacing w:after="0" w:line="240" w:lineRule="auto"/>
              <w:ind w:left="0"/>
              <w:contextualSpacing/>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202</w:t>
            </w:r>
            <w:r>
              <w:rPr>
                <w:rFonts w:ascii="Times New Roman" w:eastAsia="Times New Roman" w:hAnsi="Times New Roman" w:cs="Times New Roman"/>
                <w:sz w:val="28"/>
                <w:szCs w:val="28"/>
              </w:rPr>
              <w:t>4</w:t>
            </w:r>
            <w:r w:rsidRPr="003E2144">
              <w:rPr>
                <w:rFonts w:ascii="Times New Roman" w:eastAsia="Times New Roman" w:hAnsi="Times New Roman" w:cs="Times New Roman"/>
                <w:sz w:val="28"/>
                <w:szCs w:val="28"/>
              </w:rPr>
              <w:t xml:space="preserve"> год – </w:t>
            </w:r>
            <w:r w:rsidRPr="003E2144">
              <w:rPr>
                <w:rFonts w:ascii="Times New Roman" w:eastAsia="Times New Roman" w:hAnsi="Times New Roman" w:cs="Times New Roman"/>
                <w:sz w:val="28"/>
                <w:szCs w:val="28"/>
                <w:lang w:val="en-US"/>
              </w:rPr>
              <w:t>3</w:t>
            </w:r>
            <w:r w:rsidRPr="003E2144">
              <w:rPr>
                <w:rFonts w:ascii="Times New Roman" w:eastAsia="Times New Roman" w:hAnsi="Times New Roman" w:cs="Times New Roman"/>
                <w:sz w:val="28"/>
                <w:szCs w:val="28"/>
              </w:rPr>
              <w:t xml:space="preserve"> молодым семьям;</w:t>
            </w:r>
          </w:p>
          <w:p w:rsidR="008905D5" w:rsidRPr="005D543B" w:rsidRDefault="008905D5" w:rsidP="0014146C">
            <w:pPr>
              <w:widowControl w:val="0"/>
              <w:numPr>
                <w:ilvl w:val="0"/>
                <w:numId w:val="3"/>
              </w:numPr>
              <w:autoSpaceDE w:val="0"/>
              <w:autoSpaceDN w:val="0"/>
              <w:adjustRightInd w:val="0"/>
              <w:spacing w:after="0" w:line="240" w:lineRule="auto"/>
              <w:ind w:left="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2025</w:t>
            </w:r>
            <w:r w:rsidRPr="005D543B">
              <w:rPr>
                <w:rFonts w:ascii="Times New Roman" w:eastAsia="Times New Roman" w:hAnsi="Times New Roman" w:cs="Times New Roman"/>
                <w:sz w:val="28"/>
                <w:szCs w:val="28"/>
              </w:rPr>
              <w:t xml:space="preserve"> год – </w:t>
            </w:r>
            <w:r w:rsidRPr="005D543B">
              <w:rPr>
                <w:rFonts w:ascii="Times New Roman" w:eastAsia="Times New Roman" w:hAnsi="Times New Roman" w:cs="Times New Roman"/>
                <w:sz w:val="28"/>
                <w:szCs w:val="28"/>
                <w:lang w:val="en-US"/>
              </w:rPr>
              <w:t>3</w:t>
            </w:r>
            <w:r w:rsidRPr="005D543B">
              <w:rPr>
                <w:rFonts w:ascii="Times New Roman" w:eastAsia="Times New Roman" w:hAnsi="Times New Roman" w:cs="Times New Roman"/>
                <w:sz w:val="28"/>
                <w:szCs w:val="28"/>
              </w:rPr>
              <w:t xml:space="preserve"> молодым семьям;</w:t>
            </w:r>
          </w:p>
          <w:p w:rsidR="008905D5" w:rsidRPr="003E2144" w:rsidRDefault="008905D5" w:rsidP="0014146C">
            <w:pPr>
              <w:widowControl w:val="0"/>
              <w:numPr>
                <w:ilvl w:val="0"/>
                <w:numId w:val="3"/>
              </w:numPr>
              <w:autoSpaceDE w:val="0"/>
              <w:autoSpaceDN w:val="0"/>
              <w:adjustRightInd w:val="0"/>
              <w:spacing w:after="0" w:line="240" w:lineRule="auto"/>
              <w:ind w:left="0"/>
              <w:contextualSpacing/>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sidRPr="003E2144">
              <w:rPr>
                <w:rFonts w:ascii="Times New Roman" w:eastAsia="Times New Roman" w:hAnsi="Times New Roman" w:cs="Times New Roman"/>
                <w:sz w:val="28"/>
                <w:szCs w:val="28"/>
              </w:rPr>
              <w:t xml:space="preserve"> год – </w:t>
            </w:r>
            <w:r w:rsidRPr="003E2144">
              <w:rPr>
                <w:rFonts w:ascii="Times New Roman" w:eastAsia="Times New Roman" w:hAnsi="Times New Roman" w:cs="Times New Roman"/>
                <w:sz w:val="28"/>
                <w:szCs w:val="28"/>
                <w:lang w:val="en-US"/>
              </w:rPr>
              <w:t>3</w:t>
            </w:r>
            <w:r w:rsidRPr="003E2144">
              <w:rPr>
                <w:rFonts w:ascii="Times New Roman" w:eastAsia="Times New Roman" w:hAnsi="Times New Roman" w:cs="Times New Roman"/>
                <w:sz w:val="28"/>
                <w:szCs w:val="28"/>
              </w:rPr>
              <w:t xml:space="preserve"> молодым семьям;</w:t>
            </w:r>
          </w:p>
          <w:p w:rsidR="008905D5" w:rsidRPr="003E2144" w:rsidRDefault="008905D5" w:rsidP="0014146C">
            <w:pPr>
              <w:widowControl w:val="0"/>
              <w:numPr>
                <w:ilvl w:val="0"/>
                <w:numId w:val="3"/>
              </w:numPr>
              <w:autoSpaceDE w:val="0"/>
              <w:autoSpaceDN w:val="0"/>
              <w:adjustRightInd w:val="0"/>
              <w:spacing w:after="0" w:line="240" w:lineRule="auto"/>
              <w:ind w:left="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2027</w:t>
            </w:r>
            <w:r w:rsidRPr="003E2144">
              <w:rPr>
                <w:rFonts w:ascii="Times New Roman" w:eastAsia="Times New Roman" w:hAnsi="Times New Roman" w:cs="Times New Roman"/>
                <w:sz w:val="28"/>
                <w:szCs w:val="28"/>
              </w:rPr>
              <w:t xml:space="preserve"> год – </w:t>
            </w:r>
            <w:r w:rsidRPr="003E2144">
              <w:rPr>
                <w:rFonts w:ascii="Times New Roman" w:eastAsia="Times New Roman" w:hAnsi="Times New Roman" w:cs="Times New Roman"/>
                <w:sz w:val="28"/>
                <w:szCs w:val="28"/>
                <w:lang w:val="en-US"/>
              </w:rPr>
              <w:t>3</w:t>
            </w:r>
            <w:r w:rsidRPr="003E2144">
              <w:rPr>
                <w:rFonts w:ascii="Times New Roman" w:eastAsia="Times New Roman" w:hAnsi="Times New Roman" w:cs="Times New Roman"/>
                <w:sz w:val="28"/>
                <w:szCs w:val="28"/>
              </w:rPr>
              <w:t xml:space="preserve"> молодым семьям.</w:t>
            </w:r>
          </w:p>
        </w:tc>
      </w:tr>
    </w:tbl>
    <w:p w:rsidR="008905D5" w:rsidRDefault="008905D5" w:rsidP="008905D5">
      <w:pPr>
        <w:tabs>
          <w:tab w:val="left" w:pos="3375"/>
        </w:tabs>
        <w:spacing w:after="0" w:line="240" w:lineRule="auto"/>
        <w:jc w:val="center"/>
        <w:rPr>
          <w:rFonts w:ascii="Times New Roman" w:eastAsia="Times New Roman" w:hAnsi="Times New Roman" w:cs="Times New Roman"/>
          <w:sz w:val="28"/>
          <w:szCs w:val="28"/>
        </w:rPr>
      </w:pPr>
    </w:p>
    <w:p w:rsidR="008905D5" w:rsidRDefault="008905D5" w:rsidP="008905D5">
      <w:pPr>
        <w:tabs>
          <w:tab w:val="left" w:pos="3375"/>
        </w:tabs>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4.2. Анализ существующей ситуации и оценка проблемы, решение которой осуществляется путем реализации Подпрограммы</w:t>
      </w:r>
    </w:p>
    <w:p w:rsidR="008905D5" w:rsidRPr="003E2144" w:rsidRDefault="008905D5" w:rsidP="008905D5">
      <w:pPr>
        <w:tabs>
          <w:tab w:val="left" w:pos="3375"/>
        </w:tabs>
        <w:spacing w:after="0" w:line="240" w:lineRule="auto"/>
        <w:jc w:val="center"/>
        <w:rPr>
          <w:rFonts w:ascii="Times New Roman" w:eastAsia="Times New Roman" w:hAnsi="Times New Roman" w:cs="Times New Roman"/>
          <w:sz w:val="28"/>
          <w:szCs w:val="28"/>
        </w:rPr>
      </w:pPr>
    </w:p>
    <w:p w:rsidR="008905D5" w:rsidRPr="003E2144" w:rsidRDefault="008905D5" w:rsidP="008905D5">
      <w:pPr>
        <w:tabs>
          <w:tab w:val="left" w:pos="426"/>
        </w:tabs>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Подпрограмма предусматривает создание системы поддержки молодых семей, нуждающихся в улучшении жилищных условий.</w:t>
      </w:r>
    </w:p>
    <w:p w:rsidR="008905D5" w:rsidRPr="003E2144" w:rsidRDefault="008905D5" w:rsidP="008905D5">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Молодые семьи, применительно к условиям Подпрограммы, это семьи</w:t>
      </w:r>
      <w:r>
        <w:rPr>
          <w:rFonts w:ascii="Times New Roman" w:eastAsia="Times New Roman" w:hAnsi="Times New Roman" w:cs="Times New Roman"/>
          <w:sz w:val="28"/>
          <w:szCs w:val="28"/>
        </w:rPr>
        <w:t>, признанные участниками Мероприятия по обеспечению жильем молодых семей (далее по тексту Подпрограммы – участники Подпрограммы).</w:t>
      </w:r>
    </w:p>
    <w:p w:rsidR="008905D5" w:rsidRPr="003E2144"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Arial"/>
          <w:sz w:val="28"/>
          <w:szCs w:val="28"/>
        </w:rPr>
      </w:pPr>
      <w:r w:rsidRPr="003E2144">
        <w:rPr>
          <w:rFonts w:ascii="Times New Roman" w:eastAsia="Times New Roman" w:hAnsi="Times New Roman" w:cs="Arial"/>
          <w:sz w:val="28"/>
          <w:szCs w:val="28"/>
        </w:rPr>
        <w:t>По состоянию на 01.0</w:t>
      </w:r>
      <w:r>
        <w:rPr>
          <w:rFonts w:ascii="Times New Roman" w:eastAsia="Times New Roman" w:hAnsi="Times New Roman" w:cs="Arial"/>
          <w:sz w:val="28"/>
          <w:szCs w:val="28"/>
        </w:rPr>
        <w:t>1</w:t>
      </w:r>
      <w:r w:rsidRPr="003E2144">
        <w:rPr>
          <w:rFonts w:ascii="Times New Roman" w:eastAsia="Times New Roman" w:hAnsi="Times New Roman" w:cs="Arial"/>
          <w:sz w:val="28"/>
          <w:szCs w:val="28"/>
        </w:rPr>
        <w:t>.202</w:t>
      </w:r>
      <w:r>
        <w:rPr>
          <w:rFonts w:ascii="Times New Roman" w:eastAsia="Times New Roman" w:hAnsi="Times New Roman" w:cs="Arial"/>
          <w:sz w:val="28"/>
          <w:szCs w:val="28"/>
        </w:rPr>
        <w:t>5</w:t>
      </w:r>
      <w:r w:rsidRPr="003E2144">
        <w:rPr>
          <w:rFonts w:ascii="Times New Roman" w:eastAsia="Times New Roman" w:hAnsi="Times New Roman" w:cs="Arial"/>
          <w:sz w:val="28"/>
          <w:szCs w:val="28"/>
        </w:rPr>
        <w:t xml:space="preserve"> </w:t>
      </w:r>
      <w:r>
        <w:rPr>
          <w:rFonts w:ascii="Times New Roman" w:eastAsia="Times New Roman" w:hAnsi="Times New Roman" w:cs="Arial"/>
          <w:sz w:val="28"/>
          <w:szCs w:val="28"/>
        </w:rPr>
        <w:t xml:space="preserve">количество участников Подпрограммы </w:t>
      </w:r>
      <w:r>
        <w:rPr>
          <w:rFonts w:ascii="Times New Roman" w:eastAsia="Times New Roman" w:hAnsi="Times New Roman" w:cs="Times New Roman"/>
          <w:sz w:val="28"/>
          <w:szCs w:val="28"/>
        </w:rPr>
        <w:t>составило</w:t>
      </w:r>
      <w:r w:rsidRPr="003E2144">
        <w:rPr>
          <w:rFonts w:ascii="Times New Roman" w:eastAsia="Times New Roman" w:hAnsi="Times New Roman" w:cs="Arial"/>
          <w:sz w:val="28"/>
          <w:szCs w:val="28"/>
        </w:rPr>
        <w:t xml:space="preserve"> </w:t>
      </w:r>
      <w:r>
        <w:rPr>
          <w:rFonts w:ascii="Times New Roman" w:eastAsia="Times New Roman" w:hAnsi="Times New Roman" w:cs="Arial"/>
          <w:sz w:val="28"/>
          <w:szCs w:val="28"/>
        </w:rPr>
        <w:t>16</w:t>
      </w:r>
      <w:r w:rsidRPr="003E2144">
        <w:rPr>
          <w:rFonts w:ascii="Times New Roman" w:eastAsia="Times New Roman" w:hAnsi="Times New Roman" w:cs="Arial"/>
          <w:sz w:val="28"/>
          <w:szCs w:val="28"/>
        </w:rPr>
        <w:t xml:space="preserve"> молоды</w:t>
      </w:r>
      <w:r>
        <w:rPr>
          <w:rFonts w:ascii="Times New Roman" w:eastAsia="Times New Roman" w:hAnsi="Times New Roman" w:cs="Arial"/>
          <w:sz w:val="28"/>
          <w:szCs w:val="28"/>
        </w:rPr>
        <w:t>х семей</w:t>
      </w:r>
      <w:r w:rsidRPr="003E2144">
        <w:rPr>
          <w:rFonts w:ascii="Times New Roman" w:eastAsia="Times New Roman" w:hAnsi="Times New Roman" w:cs="Arial"/>
          <w:sz w:val="28"/>
          <w:szCs w:val="28"/>
        </w:rPr>
        <w:t>.</w:t>
      </w:r>
    </w:p>
    <w:p w:rsidR="008905D5" w:rsidRPr="003E2144" w:rsidRDefault="008905D5" w:rsidP="008905D5">
      <w:pPr>
        <w:tabs>
          <w:tab w:val="left" w:pos="284"/>
          <w:tab w:val="left" w:pos="426"/>
        </w:tabs>
        <w:spacing w:after="0" w:line="240" w:lineRule="auto"/>
        <w:ind w:firstLine="709"/>
        <w:jc w:val="both"/>
        <w:outlineLvl w:val="1"/>
        <w:rPr>
          <w:rFonts w:ascii="Times New Roman" w:eastAsia="Times New Roman" w:hAnsi="Times New Roman" w:cs="Times New Roman"/>
          <w:bCs/>
          <w:sz w:val="28"/>
          <w:szCs w:val="28"/>
        </w:rPr>
      </w:pPr>
      <w:r w:rsidRPr="003E2144">
        <w:rPr>
          <w:rFonts w:ascii="Times New Roman" w:eastAsia="Times New Roman" w:hAnsi="Times New Roman" w:cs="Times New Roman"/>
          <w:bCs/>
          <w:sz w:val="28"/>
          <w:szCs w:val="28"/>
        </w:rPr>
        <w:t>Как правило, молодые семьи не могут получить доступ на рынок жилья без бюджетной поддержки.</w:t>
      </w:r>
      <w:r w:rsidRPr="009B0468">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В</w:t>
      </w:r>
      <w:r w:rsidRPr="003E2144">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основном м</w:t>
      </w:r>
      <w:r w:rsidRPr="003E2144">
        <w:rPr>
          <w:rFonts w:ascii="Times New Roman" w:eastAsia="Times New Roman" w:hAnsi="Times New Roman" w:cs="Times New Roman"/>
          <w:bCs/>
          <w:sz w:val="28"/>
          <w:szCs w:val="28"/>
        </w:rPr>
        <w:t>олодые семьи являются приобретателями первого в своей жизни жилья</w:t>
      </w:r>
      <w:r>
        <w:rPr>
          <w:rFonts w:ascii="Times New Roman" w:eastAsia="Times New Roman" w:hAnsi="Times New Roman" w:cs="Times New Roman"/>
          <w:bCs/>
          <w:sz w:val="28"/>
          <w:szCs w:val="28"/>
        </w:rPr>
        <w:t xml:space="preserve">, но в свою очередь </w:t>
      </w:r>
      <w:r w:rsidRPr="003E2144">
        <w:rPr>
          <w:rFonts w:ascii="Times New Roman" w:eastAsia="Times New Roman" w:hAnsi="Times New Roman" w:cs="Times New Roman"/>
          <w:bCs/>
          <w:sz w:val="28"/>
          <w:szCs w:val="28"/>
        </w:rPr>
        <w:t>не имеют возможности накопить на эти цели необходимые средства. Даже имея достаточный уровень дохода для получения ипотечного жилищного кредита, они не могут оплатить первоначаль</w:t>
      </w:r>
      <w:r>
        <w:rPr>
          <w:rFonts w:ascii="Times New Roman" w:eastAsia="Times New Roman" w:hAnsi="Times New Roman" w:cs="Times New Roman"/>
          <w:bCs/>
          <w:sz w:val="28"/>
          <w:szCs w:val="28"/>
        </w:rPr>
        <w:t>ный взнос при получении кредита</w:t>
      </w:r>
      <w:r w:rsidRPr="003E2144">
        <w:rPr>
          <w:rFonts w:ascii="Times New Roman" w:eastAsia="Times New Roman" w:hAnsi="Times New Roman" w:cs="Times New Roman"/>
          <w:bCs/>
          <w:sz w:val="28"/>
          <w:szCs w:val="28"/>
        </w:rPr>
        <w:t>.  Однако данная категория населения имеет хорошие перспективы роста заработной платы по мере повышения квалификации, а помощь в предоставлении средств на приобретение жилого помещения или создание объекта индивидуального жилищного строительства, в том числе с привлечением кредитных средств, будет являться для них хорошим стимулом дальнейшего профессионального роста.</w:t>
      </w:r>
    </w:p>
    <w:p w:rsidR="008905D5" w:rsidRPr="003E2144" w:rsidRDefault="008905D5" w:rsidP="008905D5">
      <w:pPr>
        <w:tabs>
          <w:tab w:val="left" w:pos="284"/>
          <w:tab w:val="left" w:pos="567"/>
        </w:tabs>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Поэтому поддержка молодых семей в улучшении жилищных условий имеет положительный социальный эффект и продолжает оставаться приоритетным направлением деятельности Администрации </w:t>
      </w:r>
      <w:r>
        <w:rPr>
          <w:rFonts w:ascii="Times New Roman" w:eastAsia="Times New Roman" w:hAnsi="Times New Roman" w:cs="Times New Roman"/>
          <w:sz w:val="28"/>
          <w:szCs w:val="28"/>
        </w:rPr>
        <w:t xml:space="preserve">городского округа город Рыбинск Ярославской области </w:t>
      </w:r>
      <w:r w:rsidRPr="003E2144">
        <w:rPr>
          <w:rFonts w:ascii="Times New Roman" w:eastAsia="Times New Roman" w:hAnsi="Times New Roman" w:cs="Times New Roman"/>
          <w:sz w:val="28"/>
          <w:szCs w:val="28"/>
        </w:rPr>
        <w:t xml:space="preserve">в области молодёжной и жилищной политики. </w:t>
      </w:r>
    </w:p>
    <w:p w:rsidR="008905D5" w:rsidRPr="003E2144" w:rsidRDefault="008905D5" w:rsidP="008905D5">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Таким образом, становится очевидной необходимость участия муниципального образования в решении жилищной проблемы молодой семьи. Продуманная и реальная политика в отношении молодой семьи, поддержка в приобретении, строительстве жилья может серьезно повлиять на репродуктивное поведение молодежи. </w:t>
      </w:r>
    </w:p>
    <w:p w:rsidR="008905D5" w:rsidRPr="00023A71" w:rsidRDefault="008905D5" w:rsidP="008905D5">
      <w:pPr>
        <w:spacing w:after="0" w:line="240" w:lineRule="auto"/>
        <w:ind w:firstLine="709"/>
        <w:jc w:val="both"/>
        <w:rPr>
          <w:rFonts w:ascii="Times New Roman" w:eastAsia="Times New Roman" w:hAnsi="Times New Roman" w:cs="Times New Roman"/>
          <w:sz w:val="20"/>
          <w:szCs w:val="20"/>
        </w:rPr>
      </w:pPr>
      <w:r w:rsidRPr="003E2144">
        <w:rPr>
          <w:rFonts w:ascii="Times New Roman" w:eastAsia="Times New Roman" w:hAnsi="Times New Roman" w:cs="Times New Roman"/>
          <w:sz w:val="28"/>
          <w:szCs w:val="28"/>
        </w:rPr>
        <w:tab/>
      </w:r>
    </w:p>
    <w:p w:rsidR="008905D5" w:rsidRPr="003E2144" w:rsidRDefault="008905D5" w:rsidP="008905D5">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4.3. Цель, задачи и ожидаемые результаты реализации Подпрограммы</w:t>
      </w:r>
    </w:p>
    <w:p w:rsidR="008905D5" w:rsidRPr="00023A71" w:rsidRDefault="008905D5" w:rsidP="008905D5">
      <w:pPr>
        <w:spacing w:after="0" w:line="240" w:lineRule="auto"/>
        <w:jc w:val="center"/>
        <w:rPr>
          <w:rFonts w:ascii="Times New Roman" w:eastAsia="Times New Roman" w:hAnsi="Times New Roman" w:cs="Times New Roman"/>
          <w:b/>
          <w:sz w:val="20"/>
          <w:szCs w:val="20"/>
        </w:rPr>
      </w:pPr>
    </w:p>
    <w:p w:rsidR="008905D5" w:rsidRDefault="008905D5" w:rsidP="008905D5">
      <w:pPr>
        <w:tabs>
          <w:tab w:val="left" w:pos="426"/>
        </w:tabs>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Целью Подпрограммы является решение жилищной проблемы молодых семей, нуждающихся в улучшении жилищных условий, проживающих на территории городского округа город Рыбинск Ярославской области (да</w:t>
      </w:r>
      <w:r>
        <w:rPr>
          <w:rFonts w:ascii="Times New Roman" w:eastAsia="Times New Roman" w:hAnsi="Times New Roman" w:cs="Times New Roman"/>
          <w:sz w:val="28"/>
          <w:szCs w:val="28"/>
        </w:rPr>
        <w:t>лее по тексту Подпрограммы – город Рыбинск).</w:t>
      </w:r>
    </w:p>
    <w:p w:rsidR="008905D5" w:rsidRDefault="008905D5" w:rsidP="008905D5">
      <w:pPr>
        <w:tabs>
          <w:tab w:val="left" w:pos="42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З</w:t>
      </w:r>
      <w:r w:rsidRPr="00BD66F8">
        <w:rPr>
          <w:rFonts w:ascii="Times New Roman" w:eastAsia="Times New Roman" w:hAnsi="Times New Roman" w:cs="Times New Roman"/>
          <w:sz w:val="28"/>
          <w:szCs w:val="28"/>
        </w:rPr>
        <w:t>адач</w:t>
      </w:r>
      <w:r>
        <w:rPr>
          <w:rFonts w:ascii="Times New Roman" w:eastAsia="Times New Roman" w:hAnsi="Times New Roman" w:cs="Times New Roman"/>
          <w:sz w:val="28"/>
          <w:szCs w:val="28"/>
        </w:rPr>
        <w:t xml:space="preserve">а Подпрограммы - оказание поддержки молодым семьям в улучшении жилищных условий. </w:t>
      </w:r>
    </w:p>
    <w:p w:rsidR="008905D5" w:rsidRPr="003E2144" w:rsidRDefault="008905D5" w:rsidP="008905D5">
      <w:pPr>
        <w:tabs>
          <w:tab w:val="left" w:pos="426"/>
        </w:tabs>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Успешное выполнение мероприятий Подпрограммы обеспечит:</w:t>
      </w:r>
    </w:p>
    <w:p w:rsidR="008905D5" w:rsidRPr="003E2144" w:rsidRDefault="008905D5" w:rsidP="008905D5">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улучшение жилищных условий 1</w:t>
      </w:r>
      <w:r>
        <w:rPr>
          <w:rFonts w:ascii="Times New Roman" w:eastAsia="Times New Roman" w:hAnsi="Times New Roman" w:cs="Times New Roman"/>
          <w:sz w:val="28"/>
          <w:szCs w:val="28"/>
        </w:rPr>
        <w:t>2</w:t>
      </w:r>
      <w:r w:rsidRPr="003E2144">
        <w:rPr>
          <w:rFonts w:ascii="Times New Roman" w:eastAsia="Times New Roman" w:hAnsi="Times New Roman" w:cs="Times New Roman"/>
          <w:sz w:val="28"/>
          <w:szCs w:val="28"/>
        </w:rPr>
        <w:t xml:space="preserve"> молодых семей;</w:t>
      </w:r>
    </w:p>
    <w:p w:rsidR="008905D5" w:rsidRPr="003E2144" w:rsidRDefault="008905D5" w:rsidP="008905D5">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увеличение общего количества</w:t>
      </w:r>
      <w:r>
        <w:rPr>
          <w:rFonts w:ascii="Times New Roman" w:eastAsia="Times New Roman" w:hAnsi="Times New Roman" w:cs="Times New Roman"/>
          <w:sz w:val="28"/>
          <w:szCs w:val="28"/>
        </w:rPr>
        <w:t>,</w:t>
      </w:r>
      <w:r w:rsidRPr="003E2144">
        <w:rPr>
          <w:rFonts w:ascii="Times New Roman" w:eastAsia="Times New Roman" w:hAnsi="Times New Roman" w:cs="Times New Roman"/>
          <w:sz w:val="28"/>
          <w:szCs w:val="28"/>
        </w:rPr>
        <w:t xml:space="preserve"> приобретенного (построенного) жилья;</w:t>
      </w:r>
    </w:p>
    <w:p w:rsidR="008905D5" w:rsidRPr="003E2144" w:rsidRDefault="008905D5" w:rsidP="008905D5">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 привлечение в жилищную сферу дополнительных финансовых средств банков, предоставляющих жилищные кредиты; </w:t>
      </w:r>
    </w:p>
    <w:p w:rsidR="008905D5" w:rsidRPr="003E2144" w:rsidRDefault="008905D5" w:rsidP="008905D5">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привлечение собственных средств граждан;</w:t>
      </w:r>
    </w:p>
    <w:p w:rsidR="008905D5" w:rsidRPr="003E2144" w:rsidRDefault="008905D5" w:rsidP="008905D5">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развитие и закрепление положительных демографических тенденций в обществе;</w:t>
      </w:r>
    </w:p>
    <w:p w:rsidR="008905D5" w:rsidRPr="003E2144" w:rsidRDefault="008905D5" w:rsidP="008905D5">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укрепление семейных отношений и снижение социальной напряженности среди молодых семей;</w:t>
      </w:r>
    </w:p>
    <w:p w:rsidR="008905D5" w:rsidRPr="003E2144" w:rsidRDefault="008905D5" w:rsidP="008905D5">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увеличение объёма жилищного строительства.</w:t>
      </w:r>
    </w:p>
    <w:p w:rsidR="008905D5" w:rsidRPr="003E2144" w:rsidRDefault="008905D5" w:rsidP="008905D5">
      <w:pPr>
        <w:spacing w:after="0" w:line="240" w:lineRule="auto"/>
        <w:jc w:val="both"/>
        <w:rPr>
          <w:rFonts w:ascii="Times New Roman" w:eastAsia="Times New Roman" w:hAnsi="Times New Roman" w:cs="Times New Roman"/>
          <w:sz w:val="28"/>
          <w:szCs w:val="28"/>
        </w:rPr>
      </w:pPr>
    </w:p>
    <w:p w:rsidR="008905D5" w:rsidRPr="003E2144" w:rsidRDefault="008905D5" w:rsidP="008905D5">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4.4. Социально-экономическое обоснование Подпрограммы</w:t>
      </w:r>
    </w:p>
    <w:p w:rsidR="008905D5" w:rsidRPr="003E2144" w:rsidRDefault="008905D5" w:rsidP="008905D5">
      <w:pPr>
        <w:spacing w:after="0" w:line="240" w:lineRule="auto"/>
        <w:jc w:val="center"/>
        <w:rPr>
          <w:rFonts w:ascii="Times New Roman" w:eastAsia="Times New Roman" w:hAnsi="Times New Roman" w:cs="Times New Roman"/>
        </w:rPr>
      </w:pPr>
    </w:p>
    <w:p w:rsidR="008905D5" w:rsidRPr="003E2144" w:rsidRDefault="008905D5" w:rsidP="008905D5">
      <w:pPr>
        <w:tabs>
          <w:tab w:val="left" w:pos="426"/>
        </w:tabs>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Реализация Подпрограммы и использование выделенных на нее средств федерального бюджета, </w:t>
      </w:r>
      <w:r>
        <w:rPr>
          <w:rFonts w:ascii="Times New Roman" w:eastAsia="Times New Roman" w:hAnsi="Times New Roman" w:cs="Times New Roman"/>
          <w:sz w:val="28"/>
          <w:szCs w:val="28"/>
        </w:rPr>
        <w:t xml:space="preserve">областного </w:t>
      </w:r>
      <w:r w:rsidRPr="003E2144">
        <w:rPr>
          <w:rFonts w:ascii="Times New Roman" w:eastAsia="Times New Roman" w:hAnsi="Times New Roman" w:cs="Times New Roman"/>
          <w:sz w:val="28"/>
          <w:szCs w:val="28"/>
        </w:rPr>
        <w:t>бюджета и бюджета</w:t>
      </w:r>
      <w:r>
        <w:rPr>
          <w:rFonts w:ascii="Times New Roman" w:eastAsia="Times New Roman" w:hAnsi="Times New Roman" w:cs="Times New Roman"/>
          <w:sz w:val="28"/>
          <w:szCs w:val="28"/>
        </w:rPr>
        <w:t xml:space="preserve"> городского округа</w:t>
      </w:r>
      <w:r w:rsidRPr="003E2144">
        <w:rPr>
          <w:rFonts w:ascii="Times New Roman" w:eastAsia="Times New Roman" w:hAnsi="Times New Roman" w:cs="Times New Roman"/>
          <w:sz w:val="28"/>
          <w:szCs w:val="28"/>
        </w:rPr>
        <w:t xml:space="preserve"> город Рыбинск Ярославской области (далее по тексту</w:t>
      </w:r>
      <w:r>
        <w:rPr>
          <w:rFonts w:ascii="Times New Roman" w:eastAsia="Times New Roman" w:hAnsi="Times New Roman" w:cs="Times New Roman"/>
          <w:sz w:val="28"/>
          <w:szCs w:val="28"/>
        </w:rPr>
        <w:t xml:space="preserve"> Подпрограммы</w:t>
      </w:r>
      <w:r w:rsidRPr="003E2144">
        <w:rPr>
          <w:rFonts w:ascii="Times New Roman" w:eastAsia="Times New Roman" w:hAnsi="Times New Roman" w:cs="Times New Roman"/>
          <w:sz w:val="28"/>
          <w:szCs w:val="28"/>
        </w:rPr>
        <w:t xml:space="preserve"> – городской бюджет) обеспечивается за счет:</w:t>
      </w:r>
    </w:p>
    <w:p w:rsidR="008905D5" w:rsidRPr="003E2144" w:rsidRDefault="008905D5" w:rsidP="008905D5">
      <w:pPr>
        <w:tabs>
          <w:tab w:val="left" w:pos="851"/>
        </w:tabs>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прозрачности использования бюджетных средств, в том числе средств федерального бюджета;</w:t>
      </w:r>
    </w:p>
    <w:p w:rsidR="008905D5" w:rsidRPr="003E2144" w:rsidRDefault="008905D5" w:rsidP="008905D5">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государственного регулирования порядка расчета размера социальных выплат и их предоставления;</w:t>
      </w:r>
    </w:p>
    <w:p w:rsidR="008905D5" w:rsidRPr="003E2144" w:rsidRDefault="008905D5" w:rsidP="008905D5">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адресного предоставления социальных выплат;</w:t>
      </w:r>
    </w:p>
    <w:p w:rsidR="008905D5" w:rsidRPr="003E2144" w:rsidRDefault="008905D5" w:rsidP="008905D5">
      <w:pPr>
        <w:tabs>
          <w:tab w:val="left" w:pos="851"/>
          <w:tab w:val="left" w:pos="993"/>
        </w:tabs>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 </w:t>
      </w:r>
      <w:r w:rsidRPr="003E2144">
        <w:rPr>
          <w:rFonts w:ascii="Times New Roman" w:eastAsia="Times New Roman" w:hAnsi="Times New Roman" w:cs="Times New Roman"/>
          <w:sz w:val="28"/>
          <w:szCs w:val="28"/>
        </w:rPr>
        <w:tab/>
        <w:t>привлечения молодыми семьями собственных, кредитных и заемных средств, для приобретения жилого помещения или строительства жилого дома.</w:t>
      </w:r>
    </w:p>
    <w:p w:rsidR="008905D5" w:rsidRPr="003E2144" w:rsidRDefault="008905D5" w:rsidP="008905D5">
      <w:pPr>
        <w:tabs>
          <w:tab w:val="left" w:pos="426"/>
        </w:tabs>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Оценка эффективности реализации мер по обеспечению жильем молодых семей будет осуществляться на основе индикаторов, которыми являются количество молодых семей, получивших свидетельство о праве на получение социальной выплаты на приобретение жилого помещения или создание объекта индивидуального жилищного строительства, и их доля в общем количестве молодых семей, состоящих на учете в качестве нуждающихся в улучшении жилищных условий.</w:t>
      </w:r>
    </w:p>
    <w:p w:rsidR="008905D5" w:rsidRPr="003E2144" w:rsidRDefault="008905D5" w:rsidP="008905D5">
      <w:pPr>
        <w:tabs>
          <w:tab w:val="left" w:pos="426"/>
        </w:tabs>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Успешное выполнение мероприя</w:t>
      </w:r>
      <w:r>
        <w:rPr>
          <w:rFonts w:ascii="Times New Roman" w:eastAsia="Times New Roman" w:hAnsi="Times New Roman" w:cs="Times New Roman"/>
          <w:sz w:val="28"/>
          <w:szCs w:val="28"/>
        </w:rPr>
        <w:t>тий Подпрограммы позволит к 2027 году обеспечить жильем 12</w:t>
      </w:r>
      <w:r w:rsidRPr="003E2144">
        <w:rPr>
          <w:rFonts w:ascii="Times New Roman" w:eastAsia="Times New Roman" w:hAnsi="Times New Roman" w:cs="Times New Roman"/>
          <w:sz w:val="28"/>
          <w:szCs w:val="28"/>
        </w:rPr>
        <w:t xml:space="preserve"> молодых семей, нуждающи</w:t>
      </w:r>
      <w:r>
        <w:rPr>
          <w:rFonts w:ascii="Times New Roman" w:eastAsia="Times New Roman" w:hAnsi="Times New Roman" w:cs="Times New Roman"/>
          <w:sz w:val="28"/>
          <w:szCs w:val="28"/>
        </w:rPr>
        <w:t>х</w:t>
      </w:r>
      <w:r w:rsidRPr="003E2144">
        <w:rPr>
          <w:rFonts w:ascii="Times New Roman" w:eastAsia="Times New Roman" w:hAnsi="Times New Roman" w:cs="Times New Roman"/>
          <w:sz w:val="28"/>
          <w:szCs w:val="28"/>
        </w:rPr>
        <w:t>ся в улучшении жилищных условий, а также позволит обеспечить:</w:t>
      </w:r>
    </w:p>
    <w:p w:rsidR="008905D5" w:rsidRPr="003E2144" w:rsidRDefault="008905D5" w:rsidP="008905D5">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привлечение в жилищную сферу дополнительных финансовых средств кредитных и других организаций, предоставляющих кредиты и займы на приобретение или строительство жилья, а также собственных средств граждан;</w:t>
      </w:r>
    </w:p>
    <w:p w:rsidR="008905D5" w:rsidRPr="003E2144" w:rsidRDefault="008905D5" w:rsidP="008905D5">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развитие и закрепление положительных демографических тенденций в обществе;</w:t>
      </w:r>
    </w:p>
    <w:p w:rsidR="008905D5" w:rsidRPr="003E2144" w:rsidRDefault="008905D5" w:rsidP="008905D5">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укрепление семейных отношений и снижение уровня социальной напряженности в обществе;</w:t>
      </w:r>
    </w:p>
    <w:p w:rsidR="008905D5" w:rsidRPr="003E2144" w:rsidRDefault="008905D5" w:rsidP="008905D5">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развитие системы ипотечного жилищного кредитования.</w:t>
      </w:r>
    </w:p>
    <w:p w:rsidR="008905D5" w:rsidRPr="003E2144" w:rsidRDefault="008905D5" w:rsidP="008905D5">
      <w:pPr>
        <w:tabs>
          <w:tab w:val="left" w:pos="284"/>
          <w:tab w:val="left" w:pos="567"/>
        </w:tabs>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4.5. Финансирование Подпрограммы</w:t>
      </w:r>
    </w:p>
    <w:p w:rsidR="008905D5" w:rsidRPr="003E2144" w:rsidRDefault="008905D5" w:rsidP="008905D5">
      <w:pPr>
        <w:spacing w:after="0" w:line="240" w:lineRule="auto"/>
        <w:jc w:val="center"/>
        <w:rPr>
          <w:rFonts w:ascii="Times New Roman" w:eastAsia="Times New Roman" w:hAnsi="Times New Roman" w:cs="Times New Roman"/>
          <w:sz w:val="28"/>
          <w:szCs w:val="28"/>
        </w:rPr>
      </w:pPr>
    </w:p>
    <w:p w:rsidR="008905D5" w:rsidRPr="003E2144" w:rsidRDefault="008905D5" w:rsidP="008905D5">
      <w:pPr>
        <w:tabs>
          <w:tab w:val="left" w:pos="426"/>
        </w:tabs>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Основными источниками финансирования Подпрограммы являются:</w:t>
      </w:r>
    </w:p>
    <w:p w:rsidR="008905D5" w:rsidRPr="003E2144" w:rsidRDefault="008905D5" w:rsidP="008905D5">
      <w:pPr>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собственные средства молодых семей, используемые для частичной оплаты стоимости приобретения (строительства) жилья;</w:t>
      </w:r>
    </w:p>
    <w:p w:rsidR="008905D5" w:rsidRPr="003E2144" w:rsidRDefault="008905D5" w:rsidP="008905D5">
      <w:pPr>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 средства городского бюджета, предусмотренные на реализацию Подпрограммы; </w:t>
      </w:r>
    </w:p>
    <w:p w:rsidR="008905D5" w:rsidRPr="003E2144" w:rsidRDefault="008905D5" w:rsidP="008905D5">
      <w:pPr>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 средства областного бюджета; </w:t>
      </w:r>
    </w:p>
    <w:p w:rsidR="008905D5" w:rsidRPr="003E2144" w:rsidRDefault="008905D5" w:rsidP="008905D5">
      <w:pPr>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 средства федерального бюджета;  </w:t>
      </w:r>
    </w:p>
    <w:p w:rsidR="008905D5" w:rsidRPr="003E2144" w:rsidRDefault="008905D5" w:rsidP="008905D5">
      <w:pPr>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средства кредитных организаций, используемые для кредитования молодых семей, в том числе под залог приобретаемого (строящегося) жилья или земельных участков, выделенных под жилищное строительство.</w:t>
      </w:r>
    </w:p>
    <w:p w:rsidR="008905D5" w:rsidRPr="003E2144" w:rsidRDefault="008905D5" w:rsidP="008905D5">
      <w:pPr>
        <w:spacing w:after="0" w:line="240" w:lineRule="auto"/>
        <w:ind w:firstLine="567"/>
        <w:jc w:val="both"/>
        <w:rPr>
          <w:rFonts w:ascii="Times New Roman" w:eastAsia="Times New Roman" w:hAnsi="Times New Roman" w:cs="Times New Roman"/>
          <w:color w:val="000000"/>
          <w:sz w:val="28"/>
          <w:szCs w:val="28"/>
        </w:rPr>
      </w:pPr>
      <w:r w:rsidRPr="003E2144">
        <w:rPr>
          <w:rFonts w:ascii="Times New Roman" w:eastAsia="Times New Roman" w:hAnsi="Times New Roman" w:cs="Times New Roman"/>
          <w:color w:val="000000"/>
          <w:sz w:val="28"/>
          <w:szCs w:val="28"/>
        </w:rPr>
        <w:t xml:space="preserve">Подпрограмма предусматривает оказание финансовой помощи </w:t>
      </w:r>
      <w:r>
        <w:rPr>
          <w:rFonts w:ascii="Times New Roman" w:eastAsia="Times New Roman" w:hAnsi="Times New Roman" w:cs="Times New Roman"/>
          <w:color w:val="000000"/>
          <w:sz w:val="28"/>
          <w:szCs w:val="28"/>
        </w:rPr>
        <w:t>ее участникам</w:t>
      </w:r>
      <w:r w:rsidRPr="003E2144">
        <w:rPr>
          <w:rFonts w:ascii="Times New Roman" w:eastAsia="Times New Roman" w:hAnsi="Times New Roman" w:cs="Times New Roman"/>
          <w:color w:val="000000"/>
          <w:sz w:val="28"/>
          <w:szCs w:val="28"/>
        </w:rPr>
        <w:t xml:space="preserve"> в виде социальной выплаты на приобретение (строительство) жилья (далее </w:t>
      </w:r>
      <w:r>
        <w:rPr>
          <w:rFonts w:ascii="Times New Roman" w:eastAsia="Times New Roman" w:hAnsi="Times New Roman" w:cs="Times New Roman"/>
          <w:color w:val="000000"/>
          <w:sz w:val="28"/>
          <w:szCs w:val="28"/>
        </w:rPr>
        <w:t xml:space="preserve">по тексту Подпрограммы - </w:t>
      </w:r>
      <w:r w:rsidRPr="003E2144">
        <w:rPr>
          <w:rFonts w:ascii="Times New Roman" w:eastAsia="Times New Roman" w:hAnsi="Times New Roman" w:cs="Times New Roman"/>
          <w:color w:val="000000"/>
          <w:sz w:val="28"/>
          <w:szCs w:val="28"/>
        </w:rPr>
        <w:t xml:space="preserve">социальная выплата). </w:t>
      </w:r>
    </w:p>
    <w:p w:rsidR="008905D5" w:rsidRPr="003E2144" w:rsidRDefault="008905D5" w:rsidP="008905D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Предоставление молодым семьям социальных выплат осуществляется в соответствии с Правилами предоставления молодым семьям социальных выплат на приобретение (строительство) жилья и их использования, приведенными в </w:t>
      </w:r>
      <w:hyperlink r:id="rId55" w:history="1">
        <w:r w:rsidRPr="003E2144">
          <w:rPr>
            <w:rFonts w:ascii="Times New Roman" w:eastAsia="Times New Roman" w:hAnsi="Times New Roman" w:cs="Times New Roman"/>
            <w:sz w:val="28"/>
            <w:szCs w:val="28"/>
          </w:rPr>
          <w:t>приложении № 1</w:t>
        </w:r>
      </w:hyperlink>
      <w:r w:rsidRPr="003E2144">
        <w:rPr>
          <w:rFonts w:ascii="Times New Roman" w:eastAsia="Times New Roman" w:hAnsi="Times New Roman" w:cs="Times New Roman"/>
          <w:sz w:val="28"/>
          <w:szCs w:val="28"/>
        </w:rPr>
        <w:t xml:space="preserve"> к </w:t>
      </w:r>
      <w:hyperlink r:id="rId56" w:history="1">
        <w:r w:rsidRPr="003E2144">
          <w:rPr>
            <w:rFonts w:ascii="Times New Roman" w:eastAsia="Times New Roman" w:hAnsi="Times New Roman" w:cs="Times New Roman"/>
            <w:sz w:val="28"/>
            <w:szCs w:val="28"/>
          </w:rPr>
          <w:t>особенностям</w:t>
        </w:r>
      </w:hyperlink>
      <w:r w:rsidRPr="003E2144">
        <w:rPr>
          <w:rFonts w:ascii="Times New Roman" w:eastAsia="Times New Roman" w:hAnsi="Times New Roman" w:cs="Times New Roman"/>
          <w:sz w:val="28"/>
          <w:szCs w:val="28"/>
        </w:rPr>
        <w:t xml:space="preserve">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w:t>
      </w:r>
      <w:hyperlink r:id="rId57" w:history="1">
        <w:r w:rsidRPr="003E2144">
          <w:rPr>
            <w:rFonts w:ascii="Times New Roman" w:eastAsia="Times New Roman" w:hAnsi="Times New Roman" w:cs="Times New Roman"/>
            <w:sz w:val="28"/>
            <w:szCs w:val="28"/>
          </w:rPr>
          <w:t>постановлением</w:t>
        </w:r>
      </w:hyperlink>
      <w:r w:rsidRPr="003E2144">
        <w:rPr>
          <w:rFonts w:ascii="Times New Roman" w:eastAsia="Times New Roman" w:hAnsi="Times New Roman" w:cs="Times New Roman"/>
          <w:sz w:val="28"/>
          <w:szCs w:val="28"/>
        </w:rPr>
        <w:t xml:space="preserve">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Правила) и Положением о порядке предоставления молодым семьям, нуждающимся в улучшении жилищных условий, социальных выплат на приобретение (строительство) жилья и их использования, утвержденным постановлением Правительства Ярославской области от 11.06.2020 № 514-п «О реализации отдельных</w:t>
      </w:r>
      <w:r>
        <w:rPr>
          <w:rFonts w:ascii="Times New Roman" w:eastAsia="Times New Roman" w:hAnsi="Times New Roman" w:cs="Times New Roman"/>
          <w:sz w:val="28"/>
          <w:szCs w:val="28"/>
        </w:rPr>
        <w:t xml:space="preserve"> положений постановления</w:t>
      </w:r>
      <w:r w:rsidRPr="003E2144">
        <w:rPr>
          <w:rFonts w:ascii="Times New Roman" w:eastAsia="Times New Roman" w:hAnsi="Times New Roman" w:cs="Times New Roman"/>
          <w:sz w:val="28"/>
          <w:szCs w:val="28"/>
        </w:rPr>
        <w:t xml:space="preserve"> Правительства Российской Федерации от 17.12.2010 № 1050» (далее</w:t>
      </w:r>
      <w:r>
        <w:rPr>
          <w:rFonts w:ascii="Times New Roman" w:eastAsia="Times New Roman" w:hAnsi="Times New Roman" w:cs="Times New Roman"/>
          <w:sz w:val="28"/>
          <w:szCs w:val="28"/>
        </w:rPr>
        <w:t xml:space="preserve"> -</w:t>
      </w:r>
      <w:r w:rsidRPr="003E2144">
        <w:rPr>
          <w:rFonts w:ascii="Times New Roman" w:eastAsia="Times New Roman" w:hAnsi="Times New Roman" w:cs="Times New Roman"/>
          <w:sz w:val="28"/>
          <w:szCs w:val="28"/>
        </w:rPr>
        <w:t xml:space="preserve"> Положение);</w:t>
      </w:r>
    </w:p>
    <w:p w:rsidR="008905D5" w:rsidRPr="003E2144" w:rsidRDefault="008905D5" w:rsidP="008905D5">
      <w:pPr>
        <w:spacing w:after="0" w:line="240" w:lineRule="auto"/>
        <w:ind w:firstLine="709"/>
        <w:jc w:val="both"/>
        <w:rPr>
          <w:rFonts w:ascii="Times New Roman" w:eastAsia="Times New Roman" w:hAnsi="Times New Roman" w:cs="Times New Roman"/>
          <w:color w:val="000000"/>
          <w:sz w:val="28"/>
          <w:szCs w:val="28"/>
        </w:rPr>
      </w:pPr>
      <w:r w:rsidRPr="003E2144">
        <w:rPr>
          <w:rFonts w:ascii="Times New Roman" w:eastAsia="Times New Roman" w:hAnsi="Times New Roman" w:cs="Times New Roman"/>
          <w:color w:val="000000"/>
          <w:sz w:val="28"/>
          <w:szCs w:val="28"/>
        </w:rPr>
        <w:t>Социальная выплата предоставляется молодой семье в случае если:</w:t>
      </w:r>
    </w:p>
    <w:p w:rsidR="008905D5" w:rsidRPr="003E2144" w:rsidRDefault="008905D5" w:rsidP="008905D5">
      <w:pPr>
        <w:spacing w:after="0" w:line="240" w:lineRule="auto"/>
        <w:ind w:firstLine="709"/>
        <w:jc w:val="both"/>
        <w:rPr>
          <w:rFonts w:ascii="Times New Roman" w:eastAsia="Times New Roman" w:hAnsi="Times New Roman" w:cs="Times New Roman"/>
          <w:color w:val="000000"/>
          <w:sz w:val="28"/>
          <w:szCs w:val="28"/>
        </w:rPr>
      </w:pPr>
      <w:r w:rsidRPr="003E2144">
        <w:rPr>
          <w:rFonts w:ascii="Times New Roman" w:eastAsia="Times New Roman" w:hAnsi="Times New Roman" w:cs="Times New Roman"/>
          <w:color w:val="000000"/>
          <w:sz w:val="28"/>
          <w:szCs w:val="28"/>
        </w:rPr>
        <w:t>- члены молодой семьи зарегистрированы по месту жительства на территории города Рыбинска;</w:t>
      </w:r>
    </w:p>
    <w:p w:rsidR="008905D5" w:rsidRPr="003E2144" w:rsidRDefault="008905D5" w:rsidP="008905D5">
      <w:pPr>
        <w:spacing w:after="0" w:line="240" w:lineRule="auto"/>
        <w:ind w:firstLine="709"/>
        <w:jc w:val="both"/>
        <w:rPr>
          <w:rFonts w:ascii="Times New Roman" w:eastAsia="Times New Roman" w:hAnsi="Times New Roman" w:cs="Times New Roman"/>
          <w:color w:val="000000"/>
          <w:sz w:val="28"/>
          <w:szCs w:val="28"/>
        </w:rPr>
      </w:pPr>
      <w:r w:rsidRPr="003E2144">
        <w:rPr>
          <w:rFonts w:ascii="Times New Roman" w:eastAsia="Times New Roman" w:hAnsi="Times New Roman" w:cs="Times New Roman"/>
          <w:color w:val="000000"/>
          <w:sz w:val="28"/>
          <w:szCs w:val="28"/>
        </w:rPr>
        <w:t>- супруг (супруга), единственный родитель зарегистрирован на территории города Рыбинска по месту жительства при условии, что другие члены молодой семьи имеют регистрацию по месту жительства на территории Ярославской области.</w:t>
      </w:r>
    </w:p>
    <w:p w:rsidR="008905D5" w:rsidRPr="003E2144" w:rsidRDefault="008905D5" w:rsidP="008905D5">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Социальная выплата используется:</w:t>
      </w:r>
    </w:p>
    <w:p w:rsidR="008905D5" w:rsidRDefault="008905D5" w:rsidP="008905D5">
      <w:pPr>
        <w:spacing w:after="0" w:line="240" w:lineRule="auto"/>
        <w:ind w:firstLine="709"/>
        <w:jc w:val="both"/>
        <w:rPr>
          <w:rFonts w:ascii="Times New Roman" w:eastAsia="Times New Roman" w:hAnsi="Times New Roman" w:cs="Times New Roman"/>
          <w:sz w:val="28"/>
          <w:szCs w:val="28"/>
        </w:rPr>
      </w:pPr>
      <w:bookmarkStart w:id="3" w:name="sub_21231"/>
      <w:r w:rsidRPr="003E2144">
        <w:rPr>
          <w:rFonts w:ascii="Times New Roman" w:eastAsia="Times New Roman" w:hAnsi="Times New Roman" w:cs="Times New Roman"/>
          <w:sz w:val="28"/>
          <w:szCs w:val="28"/>
        </w:rPr>
        <w:t>-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8905D5" w:rsidRPr="003E2144" w:rsidRDefault="008905D5" w:rsidP="008905D5">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для оплаты цены договора строительного подряда на строительство жилого дома;</w:t>
      </w:r>
    </w:p>
    <w:p w:rsidR="008905D5" w:rsidRDefault="008905D5" w:rsidP="008905D5">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lastRenderedPageBreak/>
        <w:t>-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w:t>
      </w:r>
    </w:p>
    <w:p w:rsidR="008905D5" w:rsidRPr="003E2144" w:rsidRDefault="008905D5" w:rsidP="008905D5">
      <w:pPr>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молодой семье является членом жилищного, жилищно-строительного, жилищного накопительного кооператива;</w:t>
      </w:r>
    </w:p>
    <w:p w:rsidR="008905D5" w:rsidRPr="003E2144" w:rsidRDefault="008905D5" w:rsidP="008905D5">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для уплаты первоначального взноса при получении жилищного кредита, в том числе ипотечного, или жилищного займа на приобретение жилого помещения по договору купли-продажи или строительство жилого дома;</w:t>
      </w:r>
    </w:p>
    <w:p w:rsidR="008905D5" w:rsidRPr="003E2144" w:rsidRDefault="008905D5" w:rsidP="008905D5">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8905D5" w:rsidRPr="003E2144" w:rsidRDefault="008905D5" w:rsidP="008905D5">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8905D5" w:rsidRPr="003E2144" w:rsidRDefault="008905D5" w:rsidP="008905D5">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58" w:history="1">
        <w:r w:rsidRPr="00C5572F">
          <w:rPr>
            <w:rFonts w:ascii="Times New Roman" w:eastAsia="Times New Roman" w:hAnsi="Times New Roman" w:cs="Times New Roman"/>
            <w:sz w:val="28"/>
            <w:szCs w:val="28"/>
          </w:rPr>
          <w:t>пунктом 5 части 4 статьи 4</w:t>
        </w:r>
      </w:hyperlink>
      <w:r w:rsidRPr="003E2144">
        <w:rPr>
          <w:rFonts w:ascii="Times New Roman" w:eastAsia="Times New Roman" w:hAnsi="Times New Roman" w:cs="Times New Roman"/>
          <w:sz w:val="28"/>
          <w:szCs w:val="28"/>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уплаты цены договора уступки участником долевого строительства прав требований по договору участия в долевом строительстве</w:t>
      </w:r>
      <w:r>
        <w:rPr>
          <w:rFonts w:ascii="Times New Roman" w:eastAsia="Times New Roman" w:hAnsi="Times New Roman" w:cs="Times New Roman"/>
          <w:sz w:val="28"/>
          <w:szCs w:val="28"/>
        </w:rPr>
        <w:t>;</w:t>
      </w:r>
    </w:p>
    <w:p w:rsidR="008905D5" w:rsidRPr="003E2144" w:rsidRDefault="008905D5" w:rsidP="008905D5">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rsidR="008905D5" w:rsidRPr="003E2144" w:rsidRDefault="008905D5" w:rsidP="008905D5">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8905D5" w:rsidRPr="003E2144" w:rsidRDefault="008905D5" w:rsidP="008905D5">
      <w:pPr>
        <w:spacing w:after="0" w:line="240" w:lineRule="auto"/>
        <w:ind w:firstLine="709"/>
        <w:jc w:val="both"/>
        <w:outlineLvl w:val="1"/>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Социальная выплата не может быть использована на приобретение жилого помещения у близких родственников (супруга (супруги), дедушки (бабушки), внуков, </w:t>
      </w:r>
      <w:r w:rsidRPr="003E2144">
        <w:rPr>
          <w:rFonts w:ascii="Times New Roman" w:eastAsia="Times New Roman" w:hAnsi="Times New Roman" w:cs="Times New Roman"/>
          <w:sz w:val="28"/>
          <w:szCs w:val="28"/>
        </w:rPr>
        <w:lastRenderedPageBreak/>
        <w:t>родителей (в том числе усыновителей), детей (в том числе усыновленных), полнородных и неполнородных братьев и сестер).</w:t>
      </w:r>
      <w:bookmarkEnd w:id="3"/>
    </w:p>
    <w:p w:rsidR="008905D5" w:rsidRPr="003E2144" w:rsidRDefault="008905D5" w:rsidP="008905D5">
      <w:pPr>
        <w:spacing w:after="0" w:line="240" w:lineRule="auto"/>
        <w:ind w:firstLine="709"/>
        <w:jc w:val="both"/>
        <w:outlineLvl w:val="1"/>
        <w:rPr>
          <w:rFonts w:ascii="Times New Roman" w:eastAsia="Times New Roman" w:hAnsi="Times New Roman" w:cs="Times New Roman"/>
          <w:color w:val="000000"/>
          <w:sz w:val="28"/>
          <w:szCs w:val="28"/>
        </w:rPr>
      </w:pPr>
      <w:r w:rsidRPr="003E2144">
        <w:rPr>
          <w:rFonts w:ascii="Times New Roman" w:eastAsia="Times New Roman" w:hAnsi="Times New Roman" w:cs="Times New Roman"/>
          <w:color w:val="000000"/>
          <w:sz w:val="28"/>
          <w:szCs w:val="28"/>
        </w:rPr>
        <w:t xml:space="preserve">Право молодой семьи – участницы Подпрограммы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которое не является ценной бумагой (далее свидетельство). </w:t>
      </w:r>
    </w:p>
    <w:p w:rsidR="008905D5" w:rsidRPr="003E2144" w:rsidRDefault="008905D5" w:rsidP="008905D5">
      <w:pPr>
        <w:spacing w:after="0" w:line="240" w:lineRule="auto"/>
        <w:ind w:firstLine="709"/>
        <w:jc w:val="both"/>
        <w:outlineLvl w:val="1"/>
        <w:rPr>
          <w:rFonts w:ascii="Times New Roman" w:eastAsia="Times New Roman" w:hAnsi="Times New Roman" w:cs="Times New Roman"/>
          <w:color w:val="000000"/>
          <w:sz w:val="28"/>
          <w:szCs w:val="28"/>
        </w:rPr>
      </w:pPr>
      <w:r w:rsidRPr="003E2144">
        <w:rPr>
          <w:rFonts w:ascii="Times New Roman" w:eastAsia="Times New Roman" w:hAnsi="Times New Roman" w:cs="Times New Roman"/>
          <w:color w:val="000000"/>
          <w:sz w:val="28"/>
          <w:szCs w:val="28"/>
        </w:rPr>
        <w:t>Срок действия свидетельства составляет не более 7 месяцев с даты его выдачи.</w:t>
      </w:r>
    </w:p>
    <w:p w:rsidR="008905D5" w:rsidRPr="003E2144" w:rsidRDefault="008905D5" w:rsidP="008905D5">
      <w:pPr>
        <w:tabs>
          <w:tab w:val="left" w:pos="426"/>
        </w:tabs>
        <w:spacing w:after="0" w:line="240" w:lineRule="auto"/>
        <w:ind w:firstLine="709"/>
        <w:jc w:val="both"/>
        <w:rPr>
          <w:rFonts w:ascii="Times New Roman" w:eastAsia="Times New Roman" w:hAnsi="Times New Roman" w:cs="Times New Roman"/>
          <w:color w:val="000000"/>
          <w:sz w:val="28"/>
          <w:szCs w:val="28"/>
        </w:rPr>
      </w:pPr>
      <w:r w:rsidRPr="003E2144">
        <w:rPr>
          <w:rFonts w:ascii="Times New Roman" w:eastAsia="Times New Roman" w:hAnsi="Times New Roman" w:cs="Times New Roman"/>
          <w:color w:val="000000"/>
          <w:sz w:val="28"/>
          <w:szCs w:val="28"/>
        </w:rPr>
        <w:t>Размер социальной выплаты, предоставляемой молодой семье, рассчитывается на дату утверждения списков молодых семей-претендентов на получение социальной выплаты, указывается в свидетельстве и остается неизменным в течение всего срока его действия.</w:t>
      </w:r>
    </w:p>
    <w:p w:rsidR="008905D5" w:rsidRPr="003E2144" w:rsidRDefault="008905D5" w:rsidP="008905D5">
      <w:pPr>
        <w:spacing w:after="0" w:line="240" w:lineRule="auto"/>
        <w:ind w:firstLine="709"/>
        <w:jc w:val="both"/>
        <w:rPr>
          <w:rFonts w:ascii="Times New Roman" w:eastAsia="Times New Roman" w:hAnsi="Times New Roman" w:cs="Times New Roman"/>
          <w:color w:val="000000"/>
          <w:sz w:val="28"/>
          <w:szCs w:val="28"/>
        </w:rPr>
      </w:pPr>
      <w:r w:rsidRPr="003E2144">
        <w:rPr>
          <w:rFonts w:ascii="Times New Roman" w:eastAsia="Times New Roman" w:hAnsi="Times New Roman" w:cs="Times New Roman"/>
          <w:color w:val="000000"/>
          <w:sz w:val="28"/>
          <w:szCs w:val="28"/>
        </w:rPr>
        <w:t xml:space="preserve">Расчет размера социальной выплаты производится в соответствии с пунктами 13, 14 Правил исходя из размера общей площади жилого помещения, определяемого согласно пункта 15 Правил, количества членов молодой семьи – участника Подпрограммы и норматива стоимости 1 кв. м </w:t>
      </w:r>
      <w:r>
        <w:rPr>
          <w:rFonts w:ascii="Times New Roman" w:eastAsia="Times New Roman" w:hAnsi="Times New Roman" w:cs="Times New Roman"/>
          <w:color w:val="000000"/>
          <w:sz w:val="28"/>
          <w:szCs w:val="28"/>
        </w:rPr>
        <w:t xml:space="preserve">общей площади жилого помещения </w:t>
      </w:r>
      <w:r w:rsidRPr="003E2144">
        <w:rPr>
          <w:rFonts w:ascii="Times New Roman" w:eastAsia="Times New Roman" w:hAnsi="Times New Roman" w:cs="Times New Roman"/>
          <w:color w:val="000000"/>
          <w:sz w:val="28"/>
          <w:szCs w:val="28"/>
        </w:rPr>
        <w:t>по городу Рыбинску.</w:t>
      </w:r>
    </w:p>
    <w:p w:rsidR="008905D5" w:rsidRPr="003E2144" w:rsidRDefault="008905D5" w:rsidP="008905D5">
      <w:pPr>
        <w:tabs>
          <w:tab w:val="left" w:pos="426"/>
        </w:tabs>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Расчет размера социальной выплаты для молодой семьи, в которой супруг (супруга) в составе другой молодой семьи ранее участвовал в Подпрограмме и получил социальную выплату, осуществляется исходя из размера общей площади жилого помещения, установленного для семей разной численности без учета данного супруга (супруги). Администрация принимает решение о признании молодой семьи нуждающейся в улучшении жилищных условий в соответствии с требованиями действующего законодательства.</w:t>
      </w:r>
    </w:p>
    <w:p w:rsidR="008905D5" w:rsidRPr="003E2144" w:rsidRDefault="008905D5" w:rsidP="008905D5">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color w:val="000000"/>
          <w:sz w:val="28"/>
          <w:szCs w:val="28"/>
        </w:rPr>
        <w:t xml:space="preserve">Социальная выплата </w:t>
      </w:r>
      <w:r w:rsidRPr="003E2144">
        <w:rPr>
          <w:rFonts w:ascii="Times New Roman" w:eastAsia="Times New Roman" w:hAnsi="Times New Roman" w:cs="Times New Roman"/>
          <w:sz w:val="28"/>
          <w:szCs w:val="28"/>
        </w:rPr>
        <w:t>предоставляется в размере не менее:</w:t>
      </w:r>
    </w:p>
    <w:p w:rsidR="008905D5" w:rsidRPr="003E2144" w:rsidRDefault="008905D5" w:rsidP="008905D5">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- 30 процентов от расчетной (средней) стоимости жилья, определяемой в соответствии с пунктом 16 Правил, - для молодых семей, не имеющих детей;</w:t>
      </w:r>
    </w:p>
    <w:p w:rsidR="008905D5" w:rsidRPr="003E2144" w:rsidRDefault="008905D5" w:rsidP="008905D5">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- 35 процентов от расчетной (средней) стоимости жилья, определяемой в соответствии с пунктом 16 Правил, - для молодых семей, имеющих одного ребенка и более, а также неполных молодых семей, состоящих из одного молодого родителя и одного ребенка и более.</w:t>
      </w:r>
    </w:p>
    <w:p w:rsidR="008905D5" w:rsidRPr="003E2144" w:rsidRDefault="008905D5" w:rsidP="008905D5">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В случае использования социальной выплаты на цель, предусмотренную абзацем шестнадцат</w:t>
      </w:r>
      <w:r>
        <w:rPr>
          <w:rFonts w:ascii="Times New Roman" w:eastAsia="Times New Roman" w:hAnsi="Times New Roman" w:cs="Times New Roman"/>
          <w:sz w:val="28"/>
          <w:szCs w:val="28"/>
        </w:rPr>
        <w:t>ым</w:t>
      </w:r>
      <w:r w:rsidRPr="003E2144">
        <w:rPr>
          <w:rFonts w:ascii="Times New Roman" w:eastAsia="Times New Roman" w:hAnsi="Times New Roman" w:cs="Times New Roman"/>
          <w:sz w:val="28"/>
          <w:szCs w:val="28"/>
        </w:rPr>
        <w:t xml:space="preserve"> раздела 4.5 Подпрограммы, ее размер устанавливается в соответствии с пунктом 10 Правил и ограничивается суммой остатка задолженности по выплате остатка пая.</w:t>
      </w:r>
    </w:p>
    <w:p w:rsidR="008905D5" w:rsidRPr="003E2144" w:rsidRDefault="008905D5" w:rsidP="008905D5">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В случае использования социальной выплаты на цель, предусмотренную абзацем девятнадцат</w:t>
      </w:r>
      <w:r>
        <w:rPr>
          <w:rFonts w:ascii="Times New Roman" w:eastAsia="Times New Roman" w:hAnsi="Times New Roman" w:cs="Times New Roman"/>
          <w:sz w:val="28"/>
          <w:szCs w:val="28"/>
        </w:rPr>
        <w:t>ым</w:t>
      </w:r>
      <w:r w:rsidRPr="003E2144">
        <w:rPr>
          <w:rFonts w:ascii="Times New Roman" w:eastAsia="Times New Roman" w:hAnsi="Times New Roman" w:cs="Times New Roman"/>
          <w:sz w:val="28"/>
          <w:szCs w:val="28"/>
        </w:rPr>
        <w:t xml:space="preserve"> раздела 4.5 Подпрограммы, ее размер устанавливается в соответствии с пунктом 10 Правил и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 </w:t>
      </w:r>
    </w:p>
    <w:p w:rsidR="008905D5" w:rsidRPr="003E2144" w:rsidRDefault="008905D5" w:rsidP="008905D5">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Социальная выплата предоставляется за счет средств федерального, областного и городского бюджетов. Порядок распределения средств федерального, областного и </w:t>
      </w:r>
      <w:r w:rsidRPr="003E2144">
        <w:rPr>
          <w:rFonts w:ascii="Times New Roman" w:eastAsia="Times New Roman" w:hAnsi="Times New Roman" w:cs="Times New Roman"/>
          <w:sz w:val="28"/>
          <w:szCs w:val="28"/>
        </w:rPr>
        <w:lastRenderedPageBreak/>
        <w:t xml:space="preserve">городского бюджетов для предоставления в необходимом размере молодым семьям социальных выплат определен Государственной программой. </w:t>
      </w:r>
    </w:p>
    <w:p w:rsidR="008905D5" w:rsidRPr="003E2144" w:rsidRDefault="008905D5" w:rsidP="008905D5">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Предоставление дополнительной социальной выплаты молодой семье при рождении (усыновлении) ребенка для погашения части расходов, связанных с приобретением жилого помещения (созданием объекта индивидуального жилищного строительства), производится в случае рождения (усыновления) ребенка в период с момента выдачи свидетельства до момента его погашения банком в порядке, определенном Государственной программой. </w:t>
      </w:r>
    </w:p>
    <w:p w:rsidR="008905D5" w:rsidRPr="003E2144" w:rsidRDefault="008905D5" w:rsidP="008905D5">
      <w:pPr>
        <w:tabs>
          <w:tab w:val="left" w:pos="426"/>
        </w:tabs>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Размер дополнительной социальной выплаты рассчитывается на дату выдачи свидетельства, указывается в свидетельстве и остается неизменным в течение всего срока его действия. Срок действия свидетельства не должен превышать срока окончания действия свидетельства, выданного молодой семье в соответствии с пунктом 5</w:t>
      </w:r>
      <w:r>
        <w:rPr>
          <w:rFonts w:ascii="Times New Roman" w:eastAsia="Times New Roman" w:hAnsi="Times New Roman" w:cs="Times New Roman"/>
          <w:sz w:val="28"/>
          <w:szCs w:val="28"/>
        </w:rPr>
        <w:t xml:space="preserve"> </w:t>
      </w:r>
      <w:r w:rsidRPr="003E2144">
        <w:rPr>
          <w:rFonts w:ascii="Times New Roman" w:eastAsia="Times New Roman" w:hAnsi="Times New Roman" w:cs="Times New Roman"/>
          <w:sz w:val="28"/>
          <w:szCs w:val="28"/>
        </w:rPr>
        <w:t>Правил.</w:t>
      </w:r>
    </w:p>
    <w:p w:rsidR="008905D5" w:rsidRPr="003E2144" w:rsidRDefault="008905D5" w:rsidP="008905D5">
      <w:pPr>
        <w:tabs>
          <w:tab w:val="left" w:pos="42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Pr="003E2144">
        <w:rPr>
          <w:rFonts w:ascii="Times New Roman" w:eastAsia="Times New Roman" w:hAnsi="Times New Roman" w:cs="Times New Roman"/>
          <w:sz w:val="28"/>
          <w:szCs w:val="28"/>
        </w:rPr>
        <w:t>частни</w:t>
      </w:r>
      <w:r>
        <w:rPr>
          <w:rFonts w:ascii="Times New Roman" w:eastAsia="Times New Roman" w:hAnsi="Times New Roman" w:cs="Times New Roman"/>
          <w:sz w:val="28"/>
          <w:szCs w:val="28"/>
        </w:rPr>
        <w:t>ки</w:t>
      </w:r>
      <w:r w:rsidRPr="003E2144">
        <w:rPr>
          <w:rFonts w:ascii="Times New Roman" w:eastAsia="Times New Roman" w:hAnsi="Times New Roman" w:cs="Times New Roman"/>
          <w:sz w:val="28"/>
          <w:szCs w:val="28"/>
        </w:rPr>
        <w:t xml:space="preserve"> Подпрограммы име</w:t>
      </w:r>
      <w:r>
        <w:rPr>
          <w:rFonts w:ascii="Times New Roman" w:eastAsia="Times New Roman" w:hAnsi="Times New Roman" w:cs="Times New Roman"/>
          <w:sz w:val="28"/>
          <w:szCs w:val="28"/>
        </w:rPr>
        <w:t>ю</w:t>
      </w:r>
      <w:r w:rsidRPr="003E2144">
        <w:rPr>
          <w:rFonts w:ascii="Times New Roman" w:eastAsia="Times New Roman" w:hAnsi="Times New Roman" w:cs="Times New Roman"/>
          <w:sz w:val="28"/>
          <w:szCs w:val="28"/>
        </w:rPr>
        <w:t>т право вместо социальной выплаты на приобретение (строительство) жилья получить в собственность земельный участок на территории города Рыбинска для индивидуального жилищного строительства.</w:t>
      </w:r>
    </w:p>
    <w:p w:rsidR="008905D5" w:rsidRPr="003E2144" w:rsidRDefault="008905D5" w:rsidP="008905D5">
      <w:pPr>
        <w:tabs>
          <w:tab w:val="left" w:pos="426"/>
        </w:tabs>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Порядок предоставления земельных участков определен Законом Ярославской области от 27.04.2007 № 22-з «О бесплатном предоставлении в собственность граждан земельных участков, находящихся в государственной или муниципальной собственности», постановлением Правительства Ярославской области от 14.03.2016 № 249-п  «Об утверждении формы заявления о бесплатном предоставлении в собственность земельного участка и Порядка его рассмотрения и признании утратившими силу отдельных постановлений Правительства области».</w:t>
      </w:r>
    </w:p>
    <w:p w:rsidR="008905D5" w:rsidRDefault="008905D5" w:rsidP="008905D5">
      <w:pPr>
        <w:spacing w:after="0" w:line="240" w:lineRule="auto"/>
        <w:ind w:firstLine="540"/>
        <w:jc w:val="center"/>
        <w:rPr>
          <w:rFonts w:ascii="Times New Roman" w:eastAsia="Times New Roman" w:hAnsi="Times New Roman" w:cs="Times New Roman"/>
          <w:sz w:val="28"/>
          <w:szCs w:val="28"/>
        </w:rPr>
      </w:pPr>
    </w:p>
    <w:p w:rsidR="008905D5" w:rsidRPr="003E2144" w:rsidRDefault="008905D5" w:rsidP="008905D5">
      <w:pPr>
        <w:spacing w:after="0" w:line="240" w:lineRule="auto"/>
        <w:ind w:firstLine="540"/>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4.6. Механизм реализации Подпрограммы</w:t>
      </w:r>
    </w:p>
    <w:p w:rsidR="008905D5" w:rsidRPr="003E2144" w:rsidRDefault="008905D5" w:rsidP="008905D5">
      <w:pPr>
        <w:spacing w:after="0" w:line="240" w:lineRule="auto"/>
        <w:ind w:firstLine="540"/>
        <w:jc w:val="center"/>
        <w:rPr>
          <w:rFonts w:ascii="Times New Roman" w:eastAsia="Times New Roman" w:hAnsi="Times New Roman" w:cs="Times New Roman"/>
          <w:sz w:val="28"/>
          <w:szCs w:val="28"/>
        </w:rPr>
      </w:pPr>
    </w:p>
    <w:p w:rsidR="008905D5" w:rsidRPr="003E2144" w:rsidRDefault="008905D5" w:rsidP="008905D5">
      <w:pPr>
        <w:tabs>
          <w:tab w:val="left" w:pos="567"/>
        </w:tabs>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Механизм реализации Подпрограммы предполагает оказание поддержки молодым семьям - участникам Подпрограммы в улучшении жилищных условий путем предоставления им социальных выплат.</w:t>
      </w:r>
    </w:p>
    <w:p w:rsidR="008905D5" w:rsidRPr="003E2144" w:rsidRDefault="008905D5" w:rsidP="008905D5">
      <w:pPr>
        <w:tabs>
          <w:tab w:val="left" w:pos="567"/>
        </w:tabs>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Порядок и условия признания молодых семей имеющими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устанавливается в соответствии с разделом 2 Положения.</w:t>
      </w:r>
    </w:p>
    <w:p w:rsidR="008905D5" w:rsidRPr="003E2144" w:rsidRDefault="008905D5" w:rsidP="008905D5">
      <w:pPr>
        <w:tabs>
          <w:tab w:val="left" w:pos="567"/>
        </w:tabs>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Порядок формирования списка </w:t>
      </w:r>
      <w:r>
        <w:rPr>
          <w:rFonts w:ascii="Times New Roman" w:eastAsia="Times New Roman" w:hAnsi="Times New Roman" w:cs="Times New Roman"/>
          <w:sz w:val="28"/>
          <w:szCs w:val="28"/>
        </w:rPr>
        <w:t>у</w:t>
      </w:r>
      <w:r w:rsidRPr="003E2144">
        <w:rPr>
          <w:rFonts w:ascii="Times New Roman" w:eastAsia="Times New Roman" w:hAnsi="Times New Roman" w:cs="Times New Roman"/>
          <w:sz w:val="28"/>
          <w:szCs w:val="28"/>
        </w:rPr>
        <w:t>частников Подпрограммы устанавливается в соответствии с разделом 3 Положения.</w:t>
      </w:r>
    </w:p>
    <w:p w:rsidR="008905D5" w:rsidRPr="003E2144" w:rsidRDefault="008905D5" w:rsidP="008905D5">
      <w:pPr>
        <w:tabs>
          <w:tab w:val="left" w:pos="567"/>
        </w:tabs>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4.6.1. Участниками Подпрограммы могут б</w:t>
      </w:r>
      <w:r>
        <w:rPr>
          <w:rFonts w:ascii="Times New Roman" w:eastAsia="Times New Roman" w:hAnsi="Times New Roman" w:cs="Times New Roman"/>
          <w:sz w:val="28"/>
          <w:szCs w:val="28"/>
        </w:rPr>
        <w:t xml:space="preserve">ыть молодые семьи, в том числе </w:t>
      </w:r>
      <w:r w:rsidRPr="003E2144">
        <w:rPr>
          <w:rFonts w:ascii="Times New Roman" w:eastAsia="Times New Roman" w:hAnsi="Times New Roman" w:cs="Times New Roman"/>
          <w:sz w:val="28"/>
          <w:szCs w:val="28"/>
        </w:rPr>
        <w:t>молодые семьи, имеющие одного ребенка и более, где один из супругов не является  гражданином Российской Федерации, а так же неполные семьи, состоящие из одного  молодого родителя, являющегося гражданином Российской Федерации, и одного ребенка и более, соответствующие следующим критериям:</w:t>
      </w:r>
    </w:p>
    <w:p w:rsidR="008905D5" w:rsidRPr="003E2144" w:rsidRDefault="008905D5" w:rsidP="008905D5">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 возраст каждого из супругов либо одного родителя в неполной молодой семье на день принятия органом исполнительной власти субъекта Российской Федерации решения о включении молодой семьи – участницы Подпрограммы в список </w:t>
      </w:r>
      <w:r w:rsidRPr="003E2144">
        <w:rPr>
          <w:rFonts w:ascii="Times New Roman" w:eastAsia="Times New Roman" w:hAnsi="Times New Roman" w:cs="Times New Roman"/>
          <w:sz w:val="28"/>
          <w:szCs w:val="28"/>
        </w:rPr>
        <w:lastRenderedPageBreak/>
        <w:t>претендентов на получение социальной выплаты в планируемом году не превышает 35 лет;</w:t>
      </w:r>
    </w:p>
    <w:p w:rsidR="008905D5" w:rsidRPr="003E2144" w:rsidRDefault="008905D5" w:rsidP="008905D5">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молодая семья признана нуждающейся в жилом помещении в соответствии с пунктом 7 Правил;</w:t>
      </w:r>
    </w:p>
    <w:p w:rsidR="008905D5" w:rsidRPr="003E2144" w:rsidRDefault="008905D5" w:rsidP="008905D5">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наличие у семьи доходов, позволяющих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8905D5" w:rsidRPr="003E2144" w:rsidRDefault="008905D5" w:rsidP="008905D5">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4.6.2.</w:t>
      </w:r>
      <w:r>
        <w:rPr>
          <w:rFonts w:ascii="Times New Roman" w:eastAsia="Times New Roman" w:hAnsi="Times New Roman" w:cs="Times New Roman"/>
          <w:sz w:val="28"/>
          <w:szCs w:val="28"/>
        </w:rPr>
        <w:t xml:space="preserve"> </w:t>
      </w:r>
      <w:r w:rsidRPr="003E2144">
        <w:rPr>
          <w:rFonts w:ascii="Times New Roman" w:eastAsia="Times New Roman" w:hAnsi="Times New Roman" w:cs="Times New Roman"/>
          <w:sz w:val="28"/>
          <w:szCs w:val="28"/>
        </w:rPr>
        <w:t>Основными принципами реализации Подпрограммы являются:</w:t>
      </w:r>
    </w:p>
    <w:p w:rsidR="008905D5" w:rsidRPr="003E2144" w:rsidRDefault="008905D5" w:rsidP="008905D5">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добровольное участие в Подпрограмме;</w:t>
      </w:r>
    </w:p>
    <w:p w:rsidR="008905D5" w:rsidRPr="003E2144" w:rsidRDefault="008905D5" w:rsidP="008905D5">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признание молодой семьи</w:t>
      </w:r>
      <w:r>
        <w:rPr>
          <w:rFonts w:ascii="Times New Roman" w:eastAsia="Times New Roman" w:hAnsi="Times New Roman" w:cs="Times New Roman"/>
          <w:sz w:val="28"/>
          <w:szCs w:val="28"/>
        </w:rPr>
        <w:t>,</w:t>
      </w:r>
      <w:r w:rsidRPr="003E2144">
        <w:rPr>
          <w:rFonts w:ascii="Times New Roman" w:eastAsia="Times New Roman" w:hAnsi="Times New Roman" w:cs="Times New Roman"/>
          <w:sz w:val="28"/>
          <w:szCs w:val="28"/>
        </w:rPr>
        <w:t xml:space="preserve"> нуждающейся в улучшении жилищных условий;</w:t>
      </w:r>
    </w:p>
    <w:p w:rsidR="008905D5" w:rsidRPr="003E2144" w:rsidRDefault="008905D5" w:rsidP="008905D5">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право на улучшение жилищных условий с использованием социальной выплаты предоставляется молодой семье только один раз;</w:t>
      </w:r>
    </w:p>
    <w:p w:rsidR="008905D5" w:rsidRDefault="008905D5" w:rsidP="008905D5">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собственное финансовое участие молодых семей в решении жилищной проблемы.</w:t>
      </w:r>
    </w:p>
    <w:p w:rsidR="008905D5" w:rsidRPr="003E2144" w:rsidRDefault="008905D5" w:rsidP="008905D5">
      <w:pPr>
        <w:ind w:left="360"/>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4.7. Индикаторы результативности Подпрограммы</w:t>
      </w:r>
    </w:p>
    <w:tbl>
      <w:tblPr>
        <w:tblW w:w="100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4"/>
        <w:gridCol w:w="1701"/>
        <w:gridCol w:w="1418"/>
        <w:gridCol w:w="1133"/>
        <w:gridCol w:w="851"/>
        <w:gridCol w:w="714"/>
        <w:gridCol w:w="797"/>
        <w:gridCol w:w="758"/>
      </w:tblGrid>
      <w:tr w:rsidR="008905D5" w:rsidRPr="003E2144" w:rsidTr="0014146C">
        <w:trPr>
          <w:trHeight w:val="521"/>
        </w:trPr>
        <w:tc>
          <w:tcPr>
            <w:tcW w:w="2694" w:type="dxa"/>
            <w:tcBorders>
              <w:top w:val="single" w:sz="4" w:space="0" w:color="auto"/>
              <w:left w:val="single" w:sz="4" w:space="0" w:color="auto"/>
              <w:bottom w:val="single" w:sz="4" w:space="0" w:color="auto"/>
              <w:right w:val="single" w:sz="4" w:space="0" w:color="auto"/>
            </w:tcBorders>
          </w:tcPr>
          <w:p w:rsidR="008905D5" w:rsidRPr="00F35926" w:rsidRDefault="008905D5" w:rsidP="0014146C">
            <w:pPr>
              <w:spacing w:after="0" w:line="240" w:lineRule="auto"/>
              <w:jc w:val="center"/>
              <w:rPr>
                <w:rFonts w:ascii="Times New Roman" w:eastAsia="Times New Roman" w:hAnsi="Times New Roman" w:cs="Times New Roman"/>
              </w:rPr>
            </w:pPr>
            <w:r w:rsidRPr="00F35926">
              <w:rPr>
                <w:rFonts w:ascii="Times New Roman" w:eastAsia="Times New Roman" w:hAnsi="Times New Roman" w:cs="Times New Roman"/>
              </w:rPr>
              <w:t>Наименование</w:t>
            </w:r>
          </w:p>
          <w:p w:rsidR="008905D5" w:rsidRPr="00F35926" w:rsidRDefault="008905D5" w:rsidP="0014146C">
            <w:pPr>
              <w:spacing w:after="0" w:line="240" w:lineRule="auto"/>
              <w:jc w:val="center"/>
              <w:rPr>
                <w:rFonts w:ascii="Times New Roman" w:eastAsia="Times New Roman" w:hAnsi="Times New Roman" w:cs="Times New Roman"/>
              </w:rPr>
            </w:pPr>
            <w:r w:rsidRPr="00F35926">
              <w:rPr>
                <w:rFonts w:ascii="Times New Roman" w:eastAsia="Times New Roman" w:hAnsi="Times New Roman" w:cs="Times New Roman"/>
              </w:rPr>
              <w:t>задачи</w:t>
            </w:r>
          </w:p>
        </w:tc>
        <w:tc>
          <w:tcPr>
            <w:tcW w:w="1701" w:type="dxa"/>
            <w:tcBorders>
              <w:top w:val="single" w:sz="4" w:space="0" w:color="auto"/>
              <w:left w:val="single" w:sz="4" w:space="0" w:color="auto"/>
              <w:bottom w:val="single" w:sz="4" w:space="0" w:color="auto"/>
              <w:right w:val="single" w:sz="4" w:space="0" w:color="auto"/>
            </w:tcBorders>
            <w:hideMark/>
          </w:tcPr>
          <w:p w:rsidR="008905D5" w:rsidRPr="00F35926" w:rsidRDefault="008905D5" w:rsidP="0014146C">
            <w:pPr>
              <w:spacing w:after="0" w:line="240" w:lineRule="auto"/>
              <w:jc w:val="center"/>
              <w:rPr>
                <w:rFonts w:ascii="Times New Roman" w:eastAsia="Times New Roman" w:hAnsi="Times New Roman" w:cs="Times New Roman"/>
              </w:rPr>
            </w:pPr>
            <w:r w:rsidRPr="00F35926">
              <w:rPr>
                <w:rFonts w:ascii="Times New Roman" w:eastAsia="Times New Roman" w:hAnsi="Times New Roman" w:cs="Times New Roman"/>
              </w:rPr>
              <w:t>Наименование</w:t>
            </w:r>
          </w:p>
          <w:p w:rsidR="008905D5" w:rsidRPr="00F35926" w:rsidRDefault="008905D5" w:rsidP="0014146C">
            <w:pPr>
              <w:spacing w:after="0" w:line="240" w:lineRule="auto"/>
              <w:jc w:val="center"/>
              <w:rPr>
                <w:rFonts w:ascii="Times New Roman" w:eastAsia="Times New Roman" w:hAnsi="Times New Roman" w:cs="Times New Roman"/>
              </w:rPr>
            </w:pPr>
            <w:r w:rsidRPr="00F35926">
              <w:rPr>
                <w:rFonts w:ascii="Times New Roman" w:eastAsia="Times New Roman" w:hAnsi="Times New Roman" w:cs="Times New Roman"/>
              </w:rPr>
              <w:t xml:space="preserve"> индикатора </w:t>
            </w:r>
          </w:p>
        </w:tc>
        <w:tc>
          <w:tcPr>
            <w:tcW w:w="1418" w:type="dxa"/>
            <w:tcBorders>
              <w:top w:val="single" w:sz="4" w:space="0" w:color="auto"/>
              <w:left w:val="single" w:sz="4" w:space="0" w:color="auto"/>
              <w:bottom w:val="single" w:sz="4" w:space="0" w:color="auto"/>
              <w:right w:val="single" w:sz="4" w:space="0" w:color="auto"/>
            </w:tcBorders>
            <w:hideMark/>
          </w:tcPr>
          <w:p w:rsidR="008905D5" w:rsidRPr="00F35926" w:rsidRDefault="008905D5" w:rsidP="0014146C">
            <w:pPr>
              <w:spacing w:after="0" w:line="240" w:lineRule="auto"/>
              <w:jc w:val="center"/>
              <w:rPr>
                <w:rFonts w:ascii="Times New Roman" w:eastAsia="Times New Roman" w:hAnsi="Times New Roman" w:cs="Times New Roman"/>
                <w:color w:val="000000"/>
              </w:rPr>
            </w:pPr>
            <w:r w:rsidRPr="00F35926">
              <w:rPr>
                <w:rFonts w:ascii="Times New Roman" w:eastAsia="Times New Roman" w:hAnsi="Times New Roman" w:cs="Times New Roman"/>
                <w:color w:val="000000"/>
              </w:rPr>
              <w:t>Единица измерения</w:t>
            </w:r>
          </w:p>
        </w:tc>
        <w:tc>
          <w:tcPr>
            <w:tcW w:w="1133" w:type="dxa"/>
            <w:tcBorders>
              <w:top w:val="single" w:sz="4" w:space="0" w:color="auto"/>
              <w:left w:val="single" w:sz="4" w:space="0" w:color="auto"/>
              <w:bottom w:val="single" w:sz="4" w:space="0" w:color="auto"/>
              <w:right w:val="single" w:sz="4" w:space="0" w:color="auto"/>
            </w:tcBorders>
          </w:tcPr>
          <w:p w:rsidR="008905D5" w:rsidRPr="00F35926" w:rsidRDefault="008905D5" w:rsidP="0014146C">
            <w:pPr>
              <w:spacing w:after="0" w:line="240" w:lineRule="auto"/>
              <w:jc w:val="center"/>
              <w:rPr>
                <w:rFonts w:ascii="Times New Roman" w:eastAsia="Times New Roman" w:hAnsi="Times New Roman" w:cs="Times New Roman"/>
                <w:color w:val="000000"/>
              </w:rPr>
            </w:pPr>
            <w:r w:rsidRPr="00F35926">
              <w:rPr>
                <w:rFonts w:ascii="Times New Roman" w:eastAsia="Times New Roman" w:hAnsi="Times New Roman" w:cs="Times New Roman"/>
                <w:color w:val="000000"/>
                <w:lang w:val="en-US"/>
              </w:rPr>
              <w:t>20</w:t>
            </w:r>
            <w:r w:rsidRPr="00F35926">
              <w:rPr>
                <w:rFonts w:ascii="Times New Roman" w:eastAsia="Times New Roman" w:hAnsi="Times New Roman" w:cs="Times New Roman"/>
                <w:color w:val="000000"/>
              </w:rPr>
              <w:t>2</w:t>
            </w:r>
            <w:r>
              <w:rPr>
                <w:rFonts w:ascii="Times New Roman" w:eastAsia="Times New Roman" w:hAnsi="Times New Roman" w:cs="Times New Roman"/>
                <w:color w:val="000000"/>
              </w:rPr>
              <w:t>3</w:t>
            </w:r>
          </w:p>
          <w:p w:rsidR="008905D5" w:rsidRPr="00F35926" w:rsidRDefault="008905D5" w:rsidP="0014146C">
            <w:pPr>
              <w:spacing w:after="0" w:line="240" w:lineRule="auto"/>
              <w:jc w:val="center"/>
              <w:rPr>
                <w:rFonts w:ascii="Times New Roman" w:eastAsia="Times New Roman" w:hAnsi="Times New Roman" w:cs="Times New Roman"/>
                <w:color w:val="000000"/>
              </w:rPr>
            </w:pPr>
            <w:r w:rsidRPr="00F35926">
              <w:rPr>
                <w:rFonts w:ascii="Times New Roman" w:eastAsia="Times New Roman" w:hAnsi="Times New Roman" w:cs="Times New Roman"/>
                <w:color w:val="000000"/>
              </w:rPr>
              <w:t>базовый</w:t>
            </w:r>
          </w:p>
        </w:tc>
        <w:tc>
          <w:tcPr>
            <w:tcW w:w="851" w:type="dxa"/>
            <w:tcBorders>
              <w:top w:val="single" w:sz="4" w:space="0" w:color="auto"/>
              <w:left w:val="single" w:sz="4" w:space="0" w:color="auto"/>
              <w:bottom w:val="single" w:sz="4" w:space="0" w:color="auto"/>
              <w:right w:val="single" w:sz="4" w:space="0" w:color="auto"/>
            </w:tcBorders>
          </w:tcPr>
          <w:p w:rsidR="008905D5" w:rsidRPr="00F35926" w:rsidRDefault="008905D5" w:rsidP="0014146C">
            <w:pPr>
              <w:spacing w:after="0" w:line="240" w:lineRule="auto"/>
              <w:jc w:val="center"/>
              <w:rPr>
                <w:rFonts w:ascii="Times New Roman" w:eastAsia="Times New Roman" w:hAnsi="Times New Roman" w:cs="Times New Roman"/>
                <w:color w:val="000000"/>
              </w:rPr>
            </w:pPr>
            <w:r w:rsidRPr="00F35926">
              <w:rPr>
                <w:rFonts w:ascii="Times New Roman" w:eastAsia="Times New Roman" w:hAnsi="Times New Roman" w:cs="Times New Roman"/>
                <w:color w:val="000000"/>
              </w:rPr>
              <w:t>202</w:t>
            </w:r>
            <w:r>
              <w:rPr>
                <w:rFonts w:ascii="Times New Roman" w:eastAsia="Times New Roman" w:hAnsi="Times New Roman" w:cs="Times New Roman"/>
                <w:color w:val="000000"/>
              </w:rPr>
              <w:t>4</w:t>
            </w:r>
          </w:p>
        </w:tc>
        <w:tc>
          <w:tcPr>
            <w:tcW w:w="714" w:type="dxa"/>
            <w:tcBorders>
              <w:top w:val="single" w:sz="4" w:space="0" w:color="auto"/>
              <w:left w:val="single" w:sz="4" w:space="0" w:color="auto"/>
              <w:bottom w:val="single" w:sz="4" w:space="0" w:color="auto"/>
              <w:right w:val="single" w:sz="4" w:space="0" w:color="auto"/>
            </w:tcBorders>
          </w:tcPr>
          <w:p w:rsidR="008905D5" w:rsidRPr="00F35926" w:rsidRDefault="008905D5" w:rsidP="0014146C">
            <w:pPr>
              <w:spacing w:after="0" w:line="240" w:lineRule="auto"/>
              <w:jc w:val="center"/>
              <w:rPr>
                <w:rFonts w:ascii="Times New Roman" w:eastAsia="Times New Roman" w:hAnsi="Times New Roman" w:cs="Times New Roman"/>
                <w:color w:val="000000"/>
                <w:lang w:val="en-US"/>
              </w:rPr>
            </w:pPr>
            <w:r w:rsidRPr="00F35926">
              <w:rPr>
                <w:rFonts w:ascii="Times New Roman" w:eastAsia="Times New Roman" w:hAnsi="Times New Roman" w:cs="Times New Roman"/>
                <w:color w:val="000000"/>
              </w:rPr>
              <w:t>202</w:t>
            </w:r>
            <w:r>
              <w:rPr>
                <w:rFonts w:ascii="Times New Roman" w:eastAsia="Times New Roman" w:hAnsi="Times New Roman" w:cs="Times New Roman"/>
                <w:color w:val="000000"/>
              </w:rPr>
              <w:t>5</w:t>
            </w:r>
          </w:p>
        </w:tc>
        <w:tc>
          <w:tcPr>
            <w:tcW w:w="797" w:type="dxa"/>
            <w:tcBorders>
              <w:top w:val="single" w:sz="4" w:space="0" w:color="auto"/>
              <w:left w:val="single" w:sz="4" w:space="0" w:color="auto"/>
              <w:bottom w:val="single" w:sz="4" w:space="0" w:color="auto"/>
              <w:right w:val="single" w:sz="4" w:space="0" w:color="auto"/>
            </w:tcBorders>
          </w:tcPr>
          <w:p w:rsidR="008905D5" w:rsidRPr="00F35926" w:rsidRDefault="008905D5" w:rsidP="0014146C">
            <w:pPr>
              <w:spacing w:after="0" w:line="240" w:lineRule="auto"/>
              <w:jc w:val="center"/>
              <w:rPr>
                <w:rFonts w:ascii="Times New Roman" w:eastAsia="Times New Roman" w:hAnsi="Times New Roman" w:cs="Times New Roman"/>
                <w:color w:val="000000"/>
                <w:lang w:val="en-US"/>
              </w:rPr>
            </w:pPr>
            <w:r w:rsidRPr="00F35926">
              <w:rPr>
                <w:rFonts w:ascii="Times New Roman" w:eastAsia="Times New Roman" w:hAnsi="Times New Roman" w:cs="Times New Roman"/>
                <w:color w:val="000000"/>
              </w:rPr>
              <w:t>202</w:t>
            </w:r>
            <w:r>
              <w:rPr>
                <w:rFonts w:ascii="Times New Roman" w:eastAsia="Times New Roman" w:hAnsi="Times New Roman" w:cs="Times New Roman"/>
                <w:color w:val="000000"/>
              </w:rPr>
              <w:t>6</w:t>
            </w:r>
          </w:p>
        </w:tc>
        <w:tc>
          <w:tcPr>
            <w:tcW w:w="758" w:type="dxa"/>
            <w:tcBorders>
              <w:top w:val="single" w:sz="4" w:space="0" w:color="auto"/>
              <w:left w:val="single" w:sz="4" w:space="0" w:color="auto"/>
              <w:bottom w:val="single" w:sz="4" w:space="0" w:color="auto"/>
              <w:right w:val="single" w:sz="4" w:space="0" w:color="auto"/>
            </w:tcBorders>
            <w:hideMark/>
          </w:tcPr>
          <w:p w:rsidR="008905D5" w:rsidRPr="00F35926" w:rsidRDefault="008905D5" w:rsidP="0014146C">
            <w:pPr>
              <w:spacing w:after="0" w:line="240" w:lineRule="auto"/>
              <w:jc w:val="center"/>
              <w:rPr>
                <w:rFonts w:ascii="Times New Roman" w:eastAsia="Times New Roman" w:hAnsi="Times New Roman" w:cs="Times New Roman"/>
                <w:color w:val="000000"/>
              </w:rPr>
            </w:pPr>
            <w:r w:rsidRPr="00F35926">
              <w:rPr>
                <w:rFonts w:ascii="Times New Roman" w:eastAsia="Times New Roman" w:hAnsi="Times New Roman" w:cs="Times New Roman"/>
                <w:color w:val="000000"/>
              </w:rPr>
              <w:t>202</w:t>
            </w:r>
            <w:r>
              <w:rPr>
                <w:rFonts w:ascii="Times New Roman" w:eastAsia="Times New Roman" w:hAnsi="Times New Roman" w:cs="Times New Roman"/>
                <w:color w:val="000000"/>
              </w:rPr>
              <w:t>7</w:t>
            </w:r>
          </w:p>
        </w:tc>
      </w:tr>
      <w:tr w:rsidR="008905D5" w:rsidRPr="003E2144" w:rsidTr="0014146C">
        <w:trPr>
          <w:trHeight w:val="2005"/>
        </w:trPr>
        <w:tc>
          <w:tcPr>
            <w:tcW w:w="2694" w:type="dxa"/>
            <w:vMerge w:val="restart"/>
            <w:tcBorders>
              <w:top w:val="single" w:sz="4" w:space="0" w:color="auto"/>
              <w:left w:val="single" w:sz="4" w:space="0" w:color="auto"/>
              <w:right w:val="single" w:sz="4" w:space="0" w:color="auto"/>
            </w:tcBorders>
          </w:tcPr>
          <w:p w:rsidR="008905D5" w:rsidRPr="00F7053C" w:rsidRDefault="008905D5" w:rsidP="0014146C">
            <w:pPr>
              <w:widowControl w:val="0"/>
              <w:autoSpaceDE w:val="0"/>
              <w:autoSpaceDN w:val="0"/>
              <w:adjustRightInd w:val="0"/>
              <w:spacing w:after="0" w:line="240" w:lineRule="auto"/>
              <w:rPr>
                <w:rFonts w:ascii="Times New Roman" w:eastAsia="Times New Roman" w:hAnsi="Times New Roman" w:cs="Arial"/>
                <w:sz w:val="24"/>
                <w:szCs w:val="24"/>
              </w:rPr>
            </w:pPr>
            <w:r w:rsidRPr="00F7053C">
              <w:rPr>
                <w:rFonts w:ascii="Times New Roman" w:eastAsia="Times New Roman" w:hAnsi="Times New Roman" w:cs="Times New Roman"/>
                <w:sz w:val="24"/>
                <w:szCs w:val="24"/>
              </w:rPr>
              <w:t>Оказание поддержки молодым семьям в улучшении жилищных условий</w:t>
            </w:r>
          </w:p>
        </w:tc>
        <w:tc>
          <w:tcPr>
            <w:tcW w:w="1701" w:type="dxa"/>
            <w:tcBorders>
              <w:top w:val="single" w:sz="4" w:space="0" w:color="auto"/>
              <w:left w:val="single" w:sz="4" w:space="0" w:color="auto"/>
              <w:bottom w:val="single" w:sz="4" w:space="0" w:color="auto"/>
              <w:right w:val="single" w:sz="4" w:space="0" w:color="auto"/>
            </w:tcBorders>
            <w:hideMark/>
          </w:tcPr>
          <w:p w:rsidR="008905D5" w:rsidRPr="003E2144" w:rsidRDefault="008905D5" w:rsidP="0014146C">
            <w:pPr>
              <w:spacing w:after="0" w:line="240" w:lineRule="auto"/>
              <w:jc w:val="both"/>
              <w:rPr>
                <w:rFonts w:ascii="Times New Roman" w:eastAsia="Times New Roman" w:hAnsi="Times New Roman" w:cs="Times New Roman"/>
                <w:sz w:val="24"/>
                <w:szCs w:val="24"/>
              </w:rPr>
            </w:pPr>
            <w:r w:rsidRPr="003E2144">
              <w:rPr>
                <w:rFonts w:ascii="Times New Roman" w:eastAsia="Times New Roman" w:hAnsi="Times New Roman" w:cs="Times New Roman"/>
                <w:sz w:val="24"/>
                <w:szCs w:val="24"/>
              </w:rPr>
              <w:t>Количество молодых семей, получивших свидетельство</w:t>
            </w:r>
          </w:p>
        </w:tc>
        <w:tc>
          <w:tcPr>
            <w:tcW w:w="1418" w:type="dxa"/>
            <w:tcBorders>
              <w:top w:val="single" w:sz="4" w:space="0" w:color="auto"/>
              <w:left w:val="single" w:sz="4" w:space="0" w:color="auto"/>
              <w:bottom w:val="single" w:sz="4" w:space="0" w:color="auto"/>
              <w:right w:val="single" w:sz="4" w:space="0" w:color="auto"/>
            </w:tcBorders>
            <w:hideMark/>
          </w:tcPr>
          <w:p w:rsidR="008905D5" w:rsidRPr="003E2144" w:rsidRDefault="008905D5" w:rsidP="0014146C">
            <w:pPr>
              <w:spacing w:after="0" w:line="240" w:lineRule="auto"/>
              <w:jc w:val="center"/>
              <w:rPr>
                <w:rFonts w:ascii="Times New Roman" w:eastAsia="Times New Roman" w:hAnsi="Times New Roman" w:cs="Times New Roman"/>
                <w:color w:val="000000"/>
                <w:sz w:val="24"/>
                <w:szCs w:val="24"/>
              </w:rPr>
            </w:pPr>
            <w:r w:rsidRPr="003E2144">
              <w:rPr>
                <w:rFonts w:ascii="Times New Roman" w:eastAsia="Times New Roman" w:hAnsi="Times New Roman" w:cs="Times New Roman"/>
                <w:color w:val="000000"/>
                <w:sz w:val="24"/>
                <w:szCs w:val="24"/>
              </w:rPr>
              <w:t>Количество семей</w:t>
            </w:r>
          </w:p>
        </w:tc>
        <w:tc>
          <w:tcPr>
            <w:tcW w:w="1133" w:type="dxa"/>
            <w:tcBorders>
              <w:top w:val="single" w:sz="4" w:space="0" w:color="auto"/>
              <w:left w:val="single" w:sz="4" w:space="0" w:color="auto"/>
              <w:bottom w:val="single" w:sz="4" w:space="0" w:color="auto"/>
              <w:right w:val="single" w:sz="4" w:space="0" w:color="auto"/>
            </w:tcBorders>
          </w:tcPr>
          <w:p w:rsidR="008905D5" w:rsidRPr="003E2144" w:rsidRDefault="008905D5" w:rsidP="0014146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8905D5" w:rsidRPr="003E2144" w:rsidRDefault="008905D5" w:rsidP="0014146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14" w:type="dxa"/>
            <w:tcBorders>
              <w:top w:val="single" w:sz="4" w:space="0" w:color="auto"/>
              <w:left w:val="single" w:sz="4" w:space="0" w:color="auto"/>
              <w:bottom w:val="single" w:sz="4" w:space="0" w:color="auto"/>
              <w:right w:val="single" w:sz="4" w:space="0" w:color="auto"/>
            </w:tcBorders>
          </w:tcPr>
          <w:p w:rsidR="008905D5" w:rsidRPr="003E2144" w:rsidRDefault="008905D5" w:rsidP="0014146C">
            <w:pPr>
              <w:spacing w:after="0" w:line="240" w:lineRule="auto"/>
              <w:jc w:val="center"/>
              <w:rPr>
                <w:rFonts w:ascii="Times New Roman" w:eastAsia="Times New Roman" w:hAnsi="Times New Roman" w:cs="Times New Roman"/>
                <w:color w:val="000000"/>
                <w:sz w:val="24"/>
                <w:szCs w:val="24"/>
                <w:lang w:val="en-US"/>
              </w:rPr>
            </w:pPr>
            <w:r w:rsidRPr="003E2144">
              <w:rPr>
                <w:rFonts w:ascii="Times New Roman" w:eastAsia="Times New Roman" w:hAnsi="Times New Roman" w:cs="Times New Roman"/>
                <w:color w:val="000000"/>
                <w:sz w:val="24"/>
                <w:szCs w:val="24"/>
                <w:lang w:val="en-US"/>
              </w:rPr>
              <w:t>3</w:t>
            </w:r>
          </w:p>
        </w:tc>
        <w:tc>
          <w:tcPr>
            <w:tcW w:w="797" w:type="dxa"/>
            <w:tcBorders>
              <w:top w:val="single" w:sz="4" w:space="0" w:color="auto"/>
              <w:left w:val="single" w:sz="4" w:space="0" w:color="auto"/>
              <w:bottom w:val="single" w:sz="4" w:space="0" w:color="auto"/>
              <w:right w:val="single" w:sz="4" w:space="0" w:color="auto"/>
            </w:tcBorders>
          </w:tcPr>
          <w:p w:rsidR="008905D5" w:rsidRPr="003E2144" w:rsidRDefault="008905D5" w:rsidP="0014146C">
            <w:pPr>
              <w:spacing w:after="0" w:line="240" w:lineRule="auto"/>
              <w:jc w:val="center"/>
              <w:rPr>
                <w:rFonts w:ascii="Times New Roman" w:eastAsia="Times New Roman" w:hAnsi="Times New Roman" w:cs="Times New Roman"/>
                <w:color w:val="000000"/>
                <w:sz w:val="24"/>
                <w:szCs w:val="24"/>
                <w:lang w:val="en-US"/>
              </w:rPr>
            </w:pPr>
            <w:r w:rsidRPr="003E2144">
              <w:rPr>
                <w:rFonts w:ascii="Times New Roman" w:eastAsia="Times New Roman" w:hAnsi="Times New Roman" w:cs="Times New Roman"/>
                <w:color w:val="000000"/>
                <w:sz w:val="24"/>
                <w:szCs w:val="24"/>
                <w:lang w:val="en-US"/>
              </w:rPr>
              <w:t>3</w:t>
            </w:r>
          </w:p>
        </w:tc>
        <w:tc>
          <w:tcPr>
            <w:tcW w:w="758" w:type="dxa"/>
            <w:tcBorders>
              <w:top w:val="single" w:sz="4" w:space="0" w:color="auto"/>
              <w:left w:val="single" w:sz="4" w:space="0" w:color="auto"/>
              <w:bottom w:val="single" w:sz="4" w:space="0" w:color="auto"/>
              <w:right w:val="single" w:sz="4" w:space="0" w:color="auto"/>
            </w:tcBorders>
            <w:hideMark/>
          </w:tcPr>
          <w:p w:rsidR="008905D5" w:rsidRPr="003E2144" w:rsidRDefault="008905D5" w:rsidP="0014146C">
            <w:pPr>
              <w:spacing w:after="0" w:line="240" w:lineRule="auto"/>
              <w:jc w:val="center"/>
              <w:rPr>
                <w:rFonts w:ascii="Times New Roman" w:eastAsia="Times New Roman" w:hAnsi="Times New Roman" w:cs="Times New Roman"/>
                <w:color w:val="000000"/>
                <w:sz w:val="24"/>
                <w:szCs w:val="24"/>
                <w:lang w:val="en-US"/>
              </w:rPr>
            </w:pPr>
            <w:r w:rsidRPr="003E2144">
              <w:rPr>
                <w:rFonts w:ascii="Times New Roman" w:eastAsia="Times New Roman" w:hAnsi="Times New Roman" w:cs="Times New Roman"/>
                <w:color w:val="000000"/>
                <w:sz w:val="24"/>
                <w:szCs w:val="24"/>
                <w:lang w:val="en-US"/>
              </w:rPr>
              <w:t>3</w:t>
            </w:r>
          </w:p>
        </w:tc>
      </w:tr>
      <w:tr w:rsidR="008905D5" w:rsidRPr="003E2144" w:rsidTr="0014146C">
        <w:tc>
          <w:tcPr>
            <w:tcW w:w="2694" w:type="dxa"/>
            <w:vMerge/>
            <w:tcBorders>
              <w:left w:val="single" w:sz="4" w:space="0" w:color="auto"/>
              <w:bottom w:val="single" w:sz="4" w:space="0" w:color="auto"/>
              <w:right w:val="single" w:sz="4" w:space="0" w:color="auto"/>
            </w:tcBorders>
          </w:tcPr>
          <w:p w:rsidR="008905D5" w:rsidRPr="003E2144" w:rsidRDefault="008905D5" w:rsidP="0014146C">
            <w:pPr>
              <w:spacing w:after="0" w:line="240" w:lineRule="auto"/>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8905D5" w:rsidRPr="003E2144" w:rsidRDefault="008905D5" w:rsidP="0014146C">
            <w:pPr>
              <w:spacing w:after="0" w:line="240" w:lineRule="auto"/>
              <w:rPr>
                <w:rFonts w:ascii="Times New Roman" w:eastAsia="Times New Roman" w:hAnsi="Times New Roman" w:cs="Times New Roman"/>
                <w:sz w:val="24"/>
                <w:szCs w:val="24"/>
              </w:rPr>
            </w:pPr>
            <w:r w:rsidRPr="003E2144">
              <w:rPr>
                <w:rFonts w:ascii="Times New Roman" w:eastAsia="Times New Roman" w:hAnsi="Times New Roman" w:cs="Times New Roman"/>
                <w:sz w:val="24"/>
                <w:szCs w:val="24"/>
              </w:rPr>
              <w:t>Приобретено (построено) жилых помещений на территории Ярославской области</w:t>
            </w:r>
          </w:p>
        </w:tc>
        <w:tc>
          <w:tcPr>
            <w:tcW w:w="1418" w:type="dxa"/>
            <w:tcBorders>
              <w:top w:val="single" w:sz="4" w:space="0" w:color="auto"/>
              <w:left w:val="single" w:sz="4" w:space="0" w:color="auto"/>
              <w:bottom w:val="single" w:sz="4" w:space="0" w:color="auto"/>
              <w:right w:val="single" w:sz="4" w:space="0" w:color="auto"/>
            </w:tcBorders>
            <w:hideMark/>
          </w:tcPr>
          <w:p w:rsidR="008905D5" w:rsidRPr="003E2144" w:rsidRDefault="008905D5" w:rsidP="0014146C">
            <w:pPr>
              <w:spacing w:after="0" w:line="240" w:lineRule="auto"/>
              <w:jc w:val="center"/>
              <w:rPr>
                <w:rFonts w:ascii="Times New Roman" w:eastAsia="Times New Roman" w:hAnsi="Times New Roman" w:cs="Times New Roman"/>
                <w:color w:val="000000"/>
                <w:sz w:val="24"/>
                <w:szCs w:val="24"/>
              </w:rPr>
            </w:pPr>
            <w:r w:rsidRPr="003E2144">
              <w:rPr>
                <w:rFonts w:ascii="Times New Roman" w:eastAsia="Times New Roman" w:hAnsi="Times New Roman" w:cs="Times New Roman"/>
                <w:color w:val="000000"/>
                <w:sz w:val="24"/>
                <w:szCs w:val="24"/>
              </w:rPr>
              <w:t>количество жилых помещений/ площадь (тыс.кв.м)</w:t>
            </w:r>
          </w:p>
        </w:tc>
        <w:tc>
          <w:tcPr>
            <w:tcW w:w="1133" w:type="dxa"/>
            <w:tcBorders>
              <w:top w:val="single" w:sz="4" w:space="0" w:color="auto"/>
              <w:left w:val="single" w:sz="4" w:space="0" w:color="auto"/>
              <w:bottom w:val="single" w:sz="4" w:space="0" w:color="auto"/>
              <w:right w:val="single" w:sz="4" w:space="0" w:color="auto"/>
            </w:tcBorders>
          </w:tcPr>
          <w:p w:rsidR="008905D5" w:rsidRPr="003E2144" w:rsidRDefault="008905D5" w:rsidP="0014146C">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3</w:t>
            </w:r>
            <w:r w:rsidRPr="003E2144">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1</w:t>
            </w:r>
            <w:r w:rsidRPr="003E2144">
              <w:rPr>
                <w:rFonts w:ascii="Times New Roman" w:eastAsia="Times New Roman" w:hAnsi="Times New Roman" w:cs="Times New Roman"/>
                <w:color w:val="000000"/>
                <w:sz w:val="24"/>
                <w:szCs w:val="24"/>
                <w:lang w:val="en-US"/>
              </w:rPr>
              <w:t>2</w:t>
            </w:r>
          </w:p>
        </w:tc>
        <w:tc>
          <w:tcPr>
            <w:tcW w:w="851" w:type="dxa"/>
            <w:tcBorders>
              <w:top w:val="single" w:sz="4" w:space="0" w:color="auto"/>
              <w:left w:val="single" w:sz="4" w:space="0" w:color="auto"/>
              <w:bottom w:val="single" w:sz="4" w:space="0" w:color="auto"/>
              <w:right w:val="single" w:sz="4" w:space="0" w:color="auto"/>
            </w:tcBorders>
          </w:tcPr>
          <w:p w:rsidR="008905D5" w:rsidRPr="003E2144" w:rsidRDefault="008905D5" w:rsidP="0014146C">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3</w:t>
            </w:r>
            <w:r w:rsidRPr="003E2144">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3</w:t>
            </w:r>
          </w:p>
        </w:tc>
        <w:tc>
          <w:tcPr>
            <w:tcW w:w="714" w:type="dxa"/>
            <w:tcBorders>
              <w:top w:val="single" w:sz="4" w:space="0" w:color="auto"/>
              <w:left w:val="single" w:sz="4" w:space="0" w:color="auto"/>
              <w:bottom w:val="single" w:sz="4" w:space="0" w:color="auto"/>
              <w:right w:val="single" w:sz="4" w:space="0" w:color="auto"/>
            </w:tcBorders>
          </w:tcPr>
          <w:p w:rsidR="008905D5" w:rsidRPr="003E2144" w:rsidRDefault="008905D5" w:rsidP="0014146C">
            <w:pPr>
              <w:spacing w:after="0" w:line="240" w:lineRule="auto"/>
              <w:jc w:val="center"/>
              <w:rPr>
                <w:rFonts w:ascii="Times New Roman" w:eastAsia="Times New Roman" w:hAnsi="Times New Roman" w:cs="Times New Roman"/>
                <w:color w:val="000000"/>
                <w:sz w:val="24"/>
                <w:szCs w:val="24"/>
                <w:lang w:val="en-US"/>
              </w:rPr>
            </w:pPr>
            <w:r w:rsidRPr="003E2144">
              <w:rPr>
                <w:rFonts w:ascii="Times New Roman" w:eastAsia="Times New Roman" w:hAnsi="Times New Roman" w:cs="Times New Roman"/>
                <w:color w:val="000000"/>
                <w:sz w:val="24"/>
                <w:szCs w:val="24"/>
                <w:lang w:val="en-US"/>
              </w:rPr>
              <w:t>3</w:t>
            </w:r>
            <w:r w:rsidRPr="003E2144">
              <w:rPr>
                <w:rFonts w:ascii="Times New Roman" w:eastAsia="Times New Roman" w:hAnsi="Times New Roman" w:cs="Times New Roman"/>
                <w:color w:val="000000"/>
                <w:sz w:val="24"/>
                <w:szCs w:val="24"/>
              </w:rPr>
              <w:t>/0,</w:t>
            </w:r>
            <w:r w:rsidRPr="003E2144">
              <w:rPr>
                <w:rFonts w:ascii="Times New Roman" w:eastAsia="Times New Roman" w:hAnsi="Times New Roman" w:cs="Times New Roman"/>
                <w:color w:val="000000"/>
                <w:sz w:val="24"/>
                <w:szCs w:val="24"/>
                <w:lang w:val="en-US"/>
              </w:rPr>
              <w:t>2</w:t>
            </w:r>
          </w:p>
        </w:tc>
        <w:tc>
          <w:tcPr>
            <w:tcW w:w="797" w:type="dxa"/>
            <w:tcBorders>
              <w:top w:val="single" w:sz="4" w:space="0" w:color="auto"/>
              <w:left w:val="single" w:sz="4" w:space="0" w:color="auto"/>
              <w:bottom w:val="single" w:sz="4" w:space="0" w:color="auto"/>
              <w:right w:val="single" w:sz="4" w:space="0" w:color="auto"/>
            </w:tcBorders>
          </w:tcPr>
          <w:p w:rsidR="008905D5" w:rsidRPr="003E2144" w:rsidRDefault="008905D5" w:rsidP="0014146C">
            <w:pPr>
              <w:spacing w:after="0" w:line="240" w:lineRule="auto"/>
              <w:jc w:val="center"/>
              <w:rPr>
                <w:rFonts w:ascii="Times New Roman" w:eastAsia="Times New Roman" w:hAnsi="Times New Roman" w:cs="Times New Roman"/>
                <w:color w:val="000000"/>
                <w:sz w:val="24"/>
                <w:szCs w:val="24"/>
                <w:lang w:val="en-US"/>
              </w:rPr>
            </w:pPr>
            <w:r w:rsidRPr="003E2144">
              <w:rPr>
                <w:rFonts w:ascii="Times New Roman" w:eastAsia="Times New Roman" w:hAnsi="Times New Roman" w:cs="Times New Roman"/>
                <w:color w:val="000000"/>
                <w:sz w:val="24"/>
                <w:szCs w:val="24"/>
                <w:lang w:val="en-US"/>
              </w:rPr>
              <w:t>3</w:t>
            </w:r>
            <w:r w:rsidRPr="003E2144">
              <w:rPr>
                <w:rFonts w:ascii="Times New Roman" w:eastAsia="Times New Roman" w:hAnsi="Times New Roman" w:cs="Times New Roman"/>
                <w:color w:val="000000"/>
                <w:sz w:val="24"/>
                <w:szCs w:val="24"/>
              </w:rPr>
              <w:t>/0,</w:t>
            </w:r>
            <w:r w:rsidRPr="003E2144">
              <w:rPr>
                <w:rFonts w:ascii="Times New Roman" w:eastAsia="Times New Roman" w:hAnsi="Times New Roman" w:cs="Times New Roman"/>
                <w:color w:val="000000"/>
                <w:sz w:val="24"/>
                <w:szCs w:val="24"/>
                <w:lang w:val="en-US"/>
              </w:rPr>
              <w:t>2</w:t>
            </w:r>
          </w:p>
        </w:tc>
        <w:tc>
          <w:tcPr>
            <w:tcW w:w="758" w:type="dxa"/>
            <w:tcBorders>
              <w:top w:val="single" w:sz="4" w:space="0" w:color="auto"/>
              <w:left w:val="single" w:sz="4" w:space="0" w:color="auto"/>
              <w:bottom w:val="single" w:sz="4" w:space="0" w:color="auto"/>
              <w:right w:val="single" w:sz="4" w:space="0" w:color="auto"/>
            </w:tcBorders>
            <w:hideMark/>
          </w:tcPr>
          <w:p w:rsidR="008905D5" w:rsidRPr="003E2144" w:rsidRDefault="008905D5" w:rsidP="0014146C">
            <w:pPr>
              <w:spacing w:after="0" w:line="240" w:lineRule="auto"/>
              <w:jc w:val="center"/>
              <w:rPr>
                <w:rFonts w:ascii="Times New Roman" w:eastAsia="Times New Roman" w:hAnsi="Times New Roman" w:cs="Times New Roman"/>
                <w:color w:val="000000"/>
                <w:sz w:val="24"/>
                <w:szCs w:val="24"/>
                <w:lang w:val="en-US"/>
              </w:rPr>
            </w:pPr>
            <w:r w:rsidRPr="003E2144">
              <w:rPr>
                <w:rFonts w:ascii="Times New Roman" w:eastAsia="Times New Roman" w:hAnsi="Times New Roman" w:cs="Times New Roman"/>
                <w:color w:val="000000"/>
                <w:sz w:val="24"/>
                <w:szCs w:val="24"/>
                <w:lang w:val="en-US"/>
              </w:rPr>
              <w:t>3</w:t>
            </w:r>
            <w:r w:rsidRPr="003E2144">
              <w:rPr>
                <w:rFonts w:ascii="Times New Roman" w:eastAsia="Times New Roman" w:hAnsi="Times New Roman" w:cs="Times New Roman"/>
                <w:color w:val="000000"/>
                <w:sz w:val="24"/>
                <w:szCs w:val="24"/>
              </w:rPr>
              <w:t>/0,</w:t>
            </w:r>
            <w:r w:rsidRPr="003E2144">
              <w:rPr>
                <w:rFonts w:ascii="Times New Roman" w:eastAsia="Times New Roman" w:hAnsi="Times New Roman" w:cs="Times New Roman"/>
                <w:color w:val="000000"/>
                <w:sz w:val="24"/>
                <w:szCs w:val="24"/>
                <w:lang w:val="en-US"/>
              </w:rPr>
              <w:t>2</w:t>
            </w:r>
          </w:p>
        </w:tc>
      </w:tr>
    </w:tbl>
    <w:p w:rsidR="008905D5" w:rsidRDefault="008905D5" w:rsidP="008905D5">
      <w:pPr>
        <w:spacing w:after="0" w:line="240" w:lineRule="auto"/>
        <w:jc w:val="center"/>
        <w:rPr>
          <w:rFonts w:ascii="Times New Roman" w:eastAsia="Times New Roman" w:hAnsi="Times New Roman" w:cs="Times New Roman"/>
          <w:bCs/>
        </w:rPr>
        <w:sectPr w:rsidR="008905D5" w:rsidSect="003E2144">
          <w:pgSz w:w="11906" w:h="16838"/>
          <w:pgMar w:top="1134" w:right="567" w:bottom="1134" w:left="1134" w:header="709" w:footer="709" w:gutter="0"/>
          <w:cols w:space="708"/>
          <w:titlePg/>
          <w:docGrid w:linePitch="360"/>
        </w:sectPr>
      </w:pPr>
    </w:p>
    <w:tbl>
      <w:tblPr>
        <w:tblpPr w:leftFromText="180" w:rightFromText="180" w:horzAnchor="margin" w:tblpX="-579" w:tblpY="516"/>
        <w:tblW w:w="545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5"/>
        <w:gridCol w:w="2223"/>
        <w:gridCol w:w="1817"/>
        <w:gridCol w:w="1258"/>
        <w:gridCol w:w="1264"/>
        <w:gridCol w:w="702"/>
        <w:gridCol w:w="686"/>
        <w:gridCol w:w="711"/>
        <w:gridCol w:w="835"/>
        <w:gridCol w:w="838"/>
        <w:gridCol w:w="699"/>
        <w:gridCol w:w="699"/>
        <w:gridCol w:w="702"/>
        <w:gridCol w:w="1632"/>
        <w:gridCol w:w="133"/>
        <w:gridCol w:w="1115"/>
      </w:tblGrid>
      <w:tr w:rsidR="008905D5" w:rsidRPr="00A00E34" w:rsidTr="0014146C">
        <w:trPr>
          <w:trHeight w:val="322"/>
          <w:tblHeader/>
        </w:trPr>
        <w:tc>
          <w:tcPr>
            <w:tcW w:w="178" w:type="pct"/>
            <w:vMerge w:val="restart"/>
            <w:tcBorders>
              <w:top w:val="single" w:sz="4" w:space="0" w:color="000000"/>
              <w:left w:val="single" w:sz="4" w:space="0" w:color="000000"/>
              <w:bottom w:val="single" w:sz="4" w:space="0" w:color="000000"/>
              <w:right w:val="single" w:sz="4" w:space="0" w:color="000000"/>
            </w:tcBorders>
            <w:vAlign w:val="center"/>
            <w:hideMark/>
          </w:tcPr>
          <w:p w:rsidR="008905D5" w:rsidRPr="00A00E34" w:rsidRDefault="008905D5" w:rsidP="0014146C">
            <w:pPr>
              <w:spacing w:after="0" w:line="240" w:lineRule="auto"/>
              <w:jc w:val="center"/>
              <w:rPr>
                <w:rFonts w:ascii="Times New Roman" w:eastAsia="Times New Roman" w:hAnsi="Times New Roman" w:cs="Times New Roman"/>
                <w:bCs/>
              </w:rPr>
            </w:pPr>
            <w:r w:rsidRPr="00A00E34">
              <w:rPr>
                <w:rFonts w:ascii="Times New Roman" w:eastAsia="Times New Roman" w:hAnsi="Times New Roman" w:cs="Times New Roman"/>
                <w:bCs/>
              </w:rPr>
              <w:lastRenderedPageBreak/>
              <w:t>№</w:t>
            </w:r>
          </w:p>
          <w:p w:rsidR="008905D5" w:rsidRPr="00A00E34" w:rsidRDefault="008905D5" w:rsidP="0014146C">
            <w:pPr>
              <w:spacing w:after="0" w:line="240" w:lineRule="auto"/>
              <w:jc w:val="center"/>
              <w:rPr>
                <w:rFonts w:ascii="Times New Roman" w:eastAsia="Times New Roman" w:hAnsi="Times New Roman" w:cs="Times New Roman"/>
                <w:bCs/>
              </w:rPr>
            </w:pPr>
            <w:r w:rsidRPr="00A00E34">
              <w:rPr>
                <w:rFonts w:ascii="Times New Roman" w:eastAsia="Times New Roman" w:hAnsi="Times New Roman" w:cs="Times New Roman"/>
                <w:bCs/>
              </w:rPr>
              <w:t>п/п</w:t>
            </w:r>
          </w:p>
        </w:tc>
        <w:tc>
          <w:tcPr>
            <w:tcW w:w="700" w:type="pct"/>
            <w:vMerge w:val="restart"/>
            <w:tcBorders>
              <w:top w:val="single" w:sz="4" w:space="0" w:color="000000"/>
              <w:left w:val="single" w:sz="4" w:space="0" w:color="000000"/>
              <w:bottom w:val="single" w:sz="4" w:space="0" w:color="000000"/>
              <w:right w:val="single" w:sz="4" w:space="0" w:color="000000"/>
            </w:tcBorders>
            <w:vAlign w:val="center"/>
          </w:tcPr>
          <w:p w:rsidR="008905D5" w:rsidRPr="00A00E34" w:rsidRDefault="008905D5" w:rsidP="0014146C">
            <w:pPr>
              <w:spacing w:after="0" w:line="240" w:lineRule="auto"/>
              <w:jc w:val="center"/>
              <w:rPr>
                <w:rFonts w:ascii="Times New Roman" w:eastAsia="Times New Roman" w:hAnsi="Times New Roman" w:cs="Times New Roman"/>
                <w:bCs/>
              </w:rPr>
            </w:pPr>
            <w:r w:rsidRPr="00A00E34">
              <w:rPr>
                <w:rFonts w:ascii="Times New Roman" w:eastAsia="Times New Roman" w:hAnsi="Times New Roman" w:cs="Times New Roman"/>
                <w:bCs/>
              </w:rPr>
              <w:t>Наименование мероприятия</w:t>
            </w:r>
          </w:p>
          <w:p w:rsidR="008905D5" w:rsidRPr="00A00E34" w:rsidRDefault="008905D5" w:rsidP="0014146C">
            <w:pPr>
              <w:spacing w:after="0" w:line="240" w:lineRule="auto"/>
              <w:jc w:val="center"/>
              <w:rPr>
                <w:rFonts w:ascii="Times New Roman" w:eastAsia="Times New Roman" w:hAnsi="Times New Roman" w:cs="Times New Roman"/>
                <w:bCs/>
              </w:rPr>
            </w:pPr>
            <w:r w:rsidRPr="00A00E34">
              <w:rPr>
                <w:rFonts w:ascii="Times New Roman" w:eastAsia="Times New Roman" w:hAnsi="Times New Roman" w:cs="Times New Roman"/>
                <w:bCs/>
              </w:rPr>
              <w:t>(объекта)</w:t>
            </w:r>
          </w:p>
        </w:tc>
        <w:tc>
          <w:tcPr>
            <w:tcW w:w="572" w:type="pct"/>
            <w:vMerge w:val="restart"/>
            <w:tcBorders>
              <w:top w:val="single" w:sz="4" w:space="0" w:color="000000"/>
              <w:left w:val="single" w:sz="4" w:space="0" w:color="000000"/>
              <w:bottom w:val="single" w:sz="4" w:space="0" w:color="000000"/>
              <w:right w:val="single" w:sz="4" w:space="0" w:color="000000"/>
            </w:tcBorders>
            <w:vAlign w:val="center"/>
            <w:hideMark/>
          </w:tcPr>
          <w:p w:rsidR="008905D5" w:rsidRPr="00A00E34" w:rsidRDefault="008905D5" w:rsidP="0014146C">
            <w:pPr>
              <w:spacing w:after="0" w:line="240" w:lineRule="auto"/>
              <w:jc w:val="center"/>
              <w:rPr>
                <w:rFonts w:ascii="Times New Roman" w:eastAsia="Times New Roman" w:hAnsi="Times New Roman" w:cs="Times New Roman"/>
                <w:bCs/>
              </w:rPr>
            </w:pPr>
            <w:r w:rsidRPr="00A00E34">
              <w:rPr>
                <w:rFonts w:ascii="Times New Roman" w:eastAsia="Times New Roman" w:hAnsi="Times New Roman" w:cs="Times New Roman"/>
                <w:bCs/>
              </w:rPr>
              <w:t>Адрес,</w:t>
            </w:r>
          </w:p>
          <w:p w:rsidR="008905D5" w:rsidRPr="00A00E34" w:rsidRDefault="008905D5" w:rsidP="0014146C">
            <w:pPr>
              <w:spacing w:after="0" w:line="240" w:lineRule="auto"/>
              <w:jc w:val="center"/>
              <w:rPr>
                <w:rFonts w:ascii="Times New Roman" w:eastAsia="Times New Roman" w:hAnsi="Times New Roman" w:cs="Times New Roman"/>
                <w:bCs/>
              </w:rPr>
            </w:pPr>
            <w:r w:rsidRPr="00A00E34">
              <w:rPr>
                <w:rFonts w:ascii="Times New Roman" w:eastAsia="Times New Roman" w:hAnsi="Times New Roman" w:cs="Times New Roman"/>
                <w:bCs/>
              </w:rPr>
              <w:t>Количественная характеристика, срок исполнения</w:t>
            </w:r>
          </w:p>
        </w:tc>
        <w:tc>
          <w:tcPr>
            <w:tcW w:w="396" w:type="pct"/>
            <w:vMerge w:val="restart"/>
            <w:tcBorders>
              <w:top w:val="single" w:sz="4" w:space="0" w:color="000000"/>
              <w:left w:val="single" w:sz="4" w:space="0" w:color="000000"/>
              <w:bottom w:val="single" w:sz="4" w:space="0" w:color="000000"/>
              <w:right w:val="single" w:sz="4" w:space="0" w:color="000000"/>
            </w:tcBorders>
            <w:vAlign w:val="center"/>
          </w:tcPr>
          <w:p w:rsidR="008905D5" w:rsidRPr="00A00E34" w:rsidRDefault="008905D5" w:rsidP="0014146C">
            <w:pPr>
              <w:spacing w:after="0" w:line="240" w:lineRule="auto"/>
              <w:jc w:val="center"/>
              <w:rPr>
                <w:rFonts w:ascii="Times New Roman" w:eastAsia="Times New Roman" w:hAnsi="Times New Roman" w:cs="Times New Roman"/>
                <w:bCs/>
              </w:rPr>
            </w:pPr>
            <w:r w:rsidRPr="00A00E34">
              <w:rPr>
                <w:rFonts w:ascii="Times New Roman" w:eastAsia="Times New Roman" w:hAnsi="Times New Roman" w:cs="Times New Roman"/>
                <w:bCs/>
              </w:rPr>
              <w:t>Смет.</w:t>
            </w:r>
          </w:p>
          <w:p w:rsidR="008905D5" w:rsidRPr="00A00E34" w:rsidRDefault="008905D5" w:rsidP="0014146C">
            <w:pPr>
              <w:spacing w:after="0" w:line="240" w:lineRule="auto"/>
              <w:jc w:val="center"/>
              <w:rPr>
                <w:rFonts w:ascii="Times New Roman" w:eastAsia="Times New Roman" w:hAnsi="Times New Roman" w:cs="Times New Roman"/>
                <w:bCs/>
              </w:rPr>
            </w:pPr>
            <w:r w:rsidRPr="00A00E34">
              <w:rPr>
                <w:rFonts w:ascii="Times New Roman" w:eastAsia="Times New Roman" w:hAnsi="Times New Roman" w:cs="Times New Roman"/>
                <w:bCs/>
              </w:rPr>
              <w:t>стоимость</w:t>
            </w:r>
          </w:p>
          <w:p w:rsidR="008905D5" w:rsidRPr="00A00E34" w:rsidRDefault="008905D5" w:rsidP="0014146C">
            <w:pPr>
              <w:spacing w:after="0" w:line="240" w:lineRule="auto"/>
              <w:jc w:val="center"/>
              <w:rPr>
                <w:rFonts w:ascii="Times New Roman" w:eastAsia="Times New Roman" w:hAnsi="Times New Roman" w:cs="Times New Roman"/>
                <w:bCs/>
              </w:rPr>
            </w:pPr>
            <w:r w:rsidRPr="00A00E34">
              <w:rPr>
                <w:rFonts w:ascii="Times New Roman" w:eastAsia="Times New Roman" w:hAnsi="Times New Roman" w:cs="Times New Roman"/>
                <w:bCs/>
              </w:rPr>
              <w:t>млн. руб.</w:t>
            </w:r>
          </w:p>
        </w:tc>
        <w:tc>
          <w:tcPr>
            <w:tcW w:w="2247" w:type="pct"/>
            <w:gridSpan w:val="9"/>
            <w:tcBorders>
              <w:top w:val="single" w:sz="4" w:space="0" w:color="000000"/>
              <w:left w:val="single" w:sz="4" w:space="0" w:color="000000"/>
              <w:bottom w:val="single" w:sz="4" w:space="0" w:color="000000"/>
              <w:right w:val="single" w:sz="4" w:space="0" w:color="000000"/>
            </w:tcBorders>
          </w:tcPr>
          <w:p w:rsidR="008905D5" w:rsidRPr="00A00E34" w:rsidRDefault="008905D5" w:rsidP="0014146C">
            <w:pPr>
              <w:spacing w:after="0" w:line="240" w:lineRule="auto"/>
              <w:jc w:val="center"/>
              <w:rPr>
                <w:rFonts w:ascii="Times New Roman" w:eastAsia="Times New Roman" w:hAnsi="Times New Roman" w:cs="Times New Roman"/>
                <w:bCs/>
              </w:rPr>
            </w:pPr>
            <w:r w:rsidRPr="00A00E34">
              <w:rPr>
                <w:rFonts w:ascii="Times New Roman" w:eastAsia="Times New Roman" w:hAnsi="Times New Roman" w:cs="Times New Roman"/>
                <w:bCs/>
              </w:rPr>
              <w:t>Потребность в финансировании (млн. руб.) по годам</w:t>
            </w:r>
          </w:p>
        </w:tc>
        <w:tc>
          <w:tcPr>
            <w:tcW w:w="514" w:type="pct"/>
            <w:vMerge w:val="restart"/>
            <w:tcBorders>
              <w:top w:val="single" w:sz="4" w:space="0" w:color="000000"/>
              <w:left w:val="single" w:sz="4" w:space="0" w:color="000000"/>
              <w:bottom w:val="single" w:sz="4" w:space="0" w:color="000000"/>
              <w:right w:val="single" w:sz="4" w:space="0" w:color="000000"/>
            </w:tcBorders>
            <w:vAlign w:val="center"/>
          </w:tcPr>
          <w:p w:rsidR="008905D5" w:rsidRPr="00A00E34" w:rsidRDefault="008905D5" w:rsidP="0014146C">
            <w:pPr>
              <w:spacing w:after="0" w:line="240" w:lineRule="auto"/>
              <w:jc w:val="center"/>
              <w:rPr>
                <w:rFonts w:ascii="Times New Roman" w:eastAsia="Times New Roman" w:hAnsi="Times New Roman" w:cs="Times New Roman"/>
                <w:bCs/>
              </w:rPr>
            </w:pPr>
            <w:r w:rsidRPr="00A00E34">
              <w:rPr>
                <w:rFonts w:ascii="Times New Roman" w:eastAsia="Times New Roman" w:hAnsi="Times New Roman" w:cs="Times New Roman"/>
                <w:bCs/>
              </w:rPr>
              <w:t>Ожидаемый результат</w:t>
            </w:r>
          </w:p>
        </w:tc>
        <w:tc>
          <w:tcPr>
            <w:tcW w:w="393" w:type="pct"/>
            <w:gridSpan w:val="2"/>
            <w:vMerge w:val="restart"/>
            <w:tcBorders>
              <w:top w:val="single" w:sz="4" w:space="0" w:color="000000"/>
              <w:left w:val="single" w:sz="4" w:space="0" w:color="000000"/>
              <w:bottom w:val="single" w:sz="4" w:space="0" w:color="000000"/>
              <w:right w:val="single" w:sz="4" w:space="0" w:color="000000"/>
            </w:tcBorders>
            <w:vAlign w:val="center"/>
          </w:tcPr>
          <w:p w:rsidR="008905D5" w:rsidRPr="00A00E34" w:rsidRDefault="008905D5" w:rsidP="0014146C">
            <w:pPr>
              <w:spacing w:after="0" w:line="240" w:lineRule="auto"/>
              <w:jc w:val="center"/>
              <w:rPr>
                <w:rFonts w:ascii="Times New Roman" w:eastAsia="Times New Roman" w:hAnsi="Times New Roman" w:cs="Times New Roman"/>
                <w:bCs/>
              </w:rPr>
            </w:pPr>
            <w:r w:rsidRPr="00A00E34">
              <w:rPr>
                <w:rFonts w:ascii="Times New Roman" w:eastAsia="Times New Roman" w:hAnsi="Times New Roman" w:cs="Times New Roman"/>
                <w:bCs/>
              </w:rPr>
              <w:t xml:space="preserve">Ответств. </w:t>
            </w:r>
            <w:r>
              <w:rPr>
                <w:rFonts w:ascii="Times New Roman" w:eastAsia="Times New Roman" w:hAnsi="Times New Roman" w:cs="Times New Roman"/>
                <w:bCs/>
              </w:rPr>
              <w:t>и</w:t>
            </w:r>
            <w:r w:rsidRPr="00A00E34">
              <w:rPr>
                <w:rFonts w:ascii="Times New Roman" w:eastAsia="Times New Roman" w:hAnsi="Times New Roman" w:cs="Times New Roman"/>
                <w:bCs/>
              </w:rPr>
              <w:t>сполни</w:t>
            </w:r>
            <w:r>
              <w:rPr>
                <w:rFonts w:ascii="Times New Roman" w:eastAsia="Times New Roman" w:hAnsi="Times New Roman" w:cs="Times New Roman"/>
                <w:bCs/>
              </w:rPr>
              <w:t>-</w:t>
            </w:r>
          </w:p>
          <w:p w:rsidR="008905D5" w:rsidRPr="00A00E34" w:rsidRDefault="008905D5" w:rsidP="0014146C">
            <w:pPr>
              <w:spacing w:after="0" w:line="240" w:lineRule="auto"/>
              <w:jc w:val="center"/>
              <w:rPr>
                <w:rFonts w:ascii="Times New Roman" w:eastAsia="Times New Roman" w:hAnsi="Times New Roman" w:cs="Times New Roman"/>
                <w:bCs/>
              </w:rPr>
            </w:pPr>
            <w:r w:rsidRPr="00A00E34">
              <w:rPr>
                <w:rFonts w:ascii="Times New Roman" w:eastAsia="Times New Roman" w:hAnsi="Times New Roman" w:cs="Times New Roman"/>
                <w:bCs/>
              </w:rPr>
              <w:t>тель</w:t>
            </w:r>
          </w:p>
        </w:tc>
      </w:tr>
      <w:tr w:rsidR="008905D5" w:rsidRPr="00A00E34" w:rsidTr="0014146C">
        <w:trPr>
          <w:trHeight w:val="275"/>
          <w:tblHeader/>
        </w:trPr>
        <w:tc>
          <w:tcPr>
            <w:tcW w:w="178" w:type="pct"/>
            <w:vMerge/>
            <w:tcBorders>
              <w:top w:val="single" w:sz="4" w:space="0" w:color="000000"/>
              <w:left w:val="single" w:sz="4" w:space="0" w:color="000000"/>
              <w:bottom w:val="single" w:sz="4" w:space="0" w:color="000000"/>
              <w:right w:val="single" w:sz="4" w:space="0" w:color="000000"/>
            </w:tcBorders>
            <w:vAlign w:val="center"/>
            <w:hideMark/>
          </w:tcPr>
          <w:p w:rsidR="008905D5" w:rsidRPr="00A00E34" w:rsidRDefault="008905D5" w:rsidP="0014146C">
            <w:pPr>
              <w:spacing w:after="0" w:line="240" w:lineRule="auto"/>
              <w:rPr>
                <w:rFonts w:ascii="Times New Roman" w:eastAsia="Times New Roman" w:hAnsi="Times New Roman" w:cs="Times New Roman"/>
                <w:bCs/>
              </w:rPr>
            </w:pPr>
          </w:p>
        </w:tc>
        <w:tc>
          <w:tcPr>
            <w:tcW w:w="700" w:type="pct"/>
            <w:vMerge/>
            <w:tcBorders>
              <w:top w:val="single" w:sz="4" w:space="0" w:color="000000"/>
              <w:left w:val="single" w:sz="4" w:space="0" w:color="000000"/>
              <w:bottom w:val="single" w:sz="4" w:space="0" w:color="000000"/>
              <w:right w:val="single" w:sz="4" w:space="0" w:color="000000"/>
            </w:tcBorders>
            <w:vAlign w:val="center"/>
            <w:hideMark/>
          </w:tcPr>
          <w:p w:rsidR="008905D5" w:rsidRPr="00A00E34" w:rsidRDefault="008905D5" w:rsidP="0014146C">
            <w:pPr>
              <w:spacing w:after="0" w:line="240" w:lineRule="auto"/>
              <w:rPr>
                <w:rFonts w:ascii="Times New Roman" w:eastAsia="Times New Roman" w:hAnsi="Times New Roman" w:cs="Times New Roman"/>
                <w:bCs/>
              </w:rPr>
            </w:pP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rsidR="008905D5" w:rsidRPr="00A00E34" w:rsidRDefault="008905D5" w:rsidP="0014146C">
            <w:pPr>
              <w:spacing w:after="0" w:line="240" w:lineRule="auto"/>
              <w:rPr>
                <w:rFonts w:ascii="Times New Roman" w:eastAsia="Times New Roman" w:hAnsi="Times New Roman" w:cs="Times New Roman"/>
                <w:bCs/>
              </w:rPr>
            </w:pPr>
          </w:p>
        </w:tc>
        <w:tc>
          <w:tcPr>
            <w:tcW w:w="396" w:type="pct"/>
            <w:vMerge/>
            <w:tcBorders>
              <w:top w:val="single" w:sz="4" w:space="0" w:color="000000"/>
              <w:left w:val="single" w:sz="4" w:space="0" w:color="000000"/>
              <w:bottom w:val="single" w:sz="4" w:space="0" w:color="000000"/>
              <w:right w:val="single" w:sz="4" w:space="0" w:color="000000"/>
            </w:tcBorders>
            <w:vAlign w:val="center"/>
            <w:hideMark/>
          </w:tcPr>
          <w:p w:rsidR="008905D5" w:rsidRPr="00A00E34" w:rsidRDefault="008905D5" w:rsidP="0014146C">
            <w:pPr>
              <w:spacing w:after="0" w:line="240" w:lineRule="auto"/>
              <w:rPr>
                <w:rFonts w:ascii="Times New Roman" w:eastAsia="Times New Roman" w:hAnsi="Times New Roman" w:cs="Times New Roman"/>
                <w:bCs/>
              </w:rPr>
            </w:pPr>
          </w:p>
        </w:tc>
        <w:tc>
          <w:tcPr>
            <w:tcW w:w="398" w:type="pct"/>
            <w:vMerge w:val="restart"/>
            <w:tcBorders>
              <w:top w:val="single" w:sz="4" w:space="0" w:color="000000"/>
              <w:left w:val="single" w:sz="4" w:space="0" w:color="000000"/>
              <w:bottom w:val="single" w:sz="4" w:space="0" w:color="000000"/>
              <w:right w:val="single" w:sz="4" w:space="0" w:color="000000"/>
            </w:tcBorders>
            <w:hideMark/>
          </w:tcPr>
          <w:p w:rsidR="008905D5" w:rsidRPr="00A00E34" w:rsidRDefault="008905D5" w:rsidP="0014146C">
            <w:pPr>
              <w:spacing w:after="0" w:line="240" w:lineRule="auto"/>
              <w:jc w:val="center"/>
              <w:rPr>
                <w:rFonts w:ascii="Times New Roman" w:eastAsia="Times New Roman" w:hAnsi="Times New Roman" w:cs="Times New Roman"/>
                <w:bCs/>
              </w:rPr>
            </w:pPr>
            <w:r w:rsidRPr="00A00E34">
              <w:rPr>
                <w:rFonts w:ascii="Times New Roman" w:eastAsia="Times New Roman" w:hAnsi="Times New Roman" w:cs="Times New Roman"/>
                <w:bCs/>
              </w:rPr>
              <w:t>Источник</w:t>
            </w:r>
          </w:p>
          <w:p w:rsidR="008905D5" w:rsidRPr="00A00E34" w:rsidRDefault="008905D5" w:rsidP="0014146C">
            <w:pPr>
              <w:spacing w:after="0" w:line="240" w:lineRule="auto"/>
              <w:jc w:val="center"/>
              <w:rPr>
                <w:rFonts w:ascii="Times New Roman" w:eastAsia="Times New Roman" w:hAnsi="Times New Roman" w:cs="Times New Roman"/>
                <w:bCs/>
              </w:rPr>
            </w:pPr>
            <w:r w:rsidRPr="00A00E34">
              <w:rPr>
                <w:rFonts w:ascii="Times New Roman" w:eastAsia="Times New Roman" w:hAnsi="Times New Roman" w:cs="Times New Roman"/>
                <w:bCs/>
              </w:rPr>
              <w:t>финан.</w:t>
            </w:r>
          </w:p>
        </w:tc>
        <w:tc>
          <w:tcPr>
            <w:tcW w:w="437" w:type="pct"/>
            <w:gridSpan w:val="2"/>
            <w:tcBorders>
              <w:top w:val="single" w:sz="4" w:space="0" w:color="000000"/>
              <w:left w:val="single" w:sz="4" w:space="0" w:color="000000"/>
              <w:bottom w:val="single" w:sz="4" w:space="0" w:color="000000"/>
              <w:right w:val="single" w:sz="4" w:space="0" w:color="000000"/>
            </w:tcBorders>
            <w:noWrap/>
            <w:hideMark/>
          </w:tcPr>
          <w:p w:rsidR="008905D5" w:rsidRPr="00A00E34" w:rsidRDefault="008905D5" w:rsidP="0014146C">
            <w:pPr>
              <w:spacing w:after="0" w:line="240" w:lineRule="auto"/>
              <w:jc w:val="center"/>
              <w:rPr>
                <w:rFonts w:ascii="Times New Roman" w:eastAsia="Times New Roman" w:hAnsi="Times New Roman" w:cs="Times New Roman"/>
                <w:bCs/>
              </w:rPr>
            </w:pPr>
            <w:r w:rsidRPr="00A00E34">
              <w:rPr>
                <w:rFonts w:ascii="Times New Roman" w:eastAsia="Times New Roman" w:hAnsi="Times New Roman" w:cs="Times New Roman"/>
                <w:bCs/>
              </w:rPr>
              <w:t>202</w:t>
            </w:r>
            <w:r>
              <w:rPr>
                <w:rFonts w:ascii="Times New Roman" w:eastAsia="Times New Roman" w:hAnsi="Times New Roman" w:cs="Times New Roman"/>
                <w:bCs/>
              </w:rPr>
              <w:t>4</w:t>
            </w:r>
          </w:p>
        </w:tc>
        <w:tc>
          <w:tcPr>
            <w:tcW w:w="487" w:type="pct"/>
            <w:gridSpan w:val="2"/>
            <w:tcBorders>
              <w:top w:val="single" w:sz="4" w:space="0" w:color="000000"/>
              <w:left w:val="single" w:sz="4" w:space="0" w:color="000000"/>
              <w:bottom w:val="single" w:sz="4" w:space="0" w:color="000000"/>
              <w:right w:val="single" w:sz="4" w:space="0" w:color="000000"/>
            </w:tcBorders>
            <w:hideMark/>
          </w:tcPr>
          <w:p w:rsidR="008905D5" w:rsidRPr="00A00E34" w:rsidRDefault="008905D5" w:rsidP="0014146C">
            <w:pPr>
              <w:spacing w:after="0" w:line="240" w:lineRule="auto"/>
              <w:jc w:val="center"/>
              <w:rPr>
                <w:rFonts w:ascii="Times New Roman" w:eastAsia="Times New Roman" w:hAnsi="Times New Roman" w:cs="Times New Roman"/>
              </w:rPr>
            </w:pPr>
            <w:r w:rsidRPr="00A00E34">
              <w:rPr>
                <w:rFonts w:ascii="Times New Roman" w:eastAsia="Times New Roman" w:hAnsi="Times New Roman" w:cs="Times New Roman"/>
              </w:rPr>
              <w:t>202</w:t>
            </w:r>
            <w:r>
              <w:rPr>
                <w:rFonts w:ascii="Times New Roman" w:eastAsia="Times New Roman" w:hAnsi="Times New Roman" w:cs="Times New Roman"/>
              </w:rPr>
              <w:t>5</w:t>
            </w:r>
          </w:p>
        </w:tc>
        <w:tc>
          <w:tcPr>
            <w:tcW w:w="484" w:type="pct"/>
            <w:gridSpan w:val="2"/>
            <w:tcBorders>
              <w:top w:val="single" w:sz="4" w:space="0" w:color="000000"/>
              <w:left w:val="single" w:sz="4" w:space="0" w:color="000000"/>
              <w:bottom w:val="single" w:sz="4" w:space="0" w:color="000000"/>
              <w:right w:val="single" w:sz="4" w:space="0" w:color="000000"/>
            </w:tcBorders>
            <w:hideMark/>
          </w:tcPr>
          <w:p w:rsidR="008905D5" w:rsidRPr="00A00E34" w:rsidRDefault="008905D5" w:rsidP="0014146C">
            <w:pPr>
              <w:spacing w:after="0" w:line="240" w:lineRule="auto"/>
              <w:jc w:val="center"/>
              <w:rPr>
                <w:rFonts w:ascii="Times New Roman" w:eastAsia="Times New Roman" w:hAnsi="Times New Roman" w:cs="Times New Roman"/>
                <w:bCs/>
              </w:rPr>
            </w:pPr>
            <w:r w:rsidRPr="00A00E34">
              <w:rPr>
                <w:rFonts w:ascii="Times New Roman" w:eastAsia="Times New Roman" w:hAnsi="Times New Roman" w:cs="Times New Roman"/>
                <w:bCs/>
              </w:rPr>
              <w:t>20</w:t>
            </w:r>
            <w:r>
              <w:rPr>
                <w:rFonts w:ascii="Times New Roman" w:eastAsia="Times New Roman" w:hAnsi="Times New Roman" w:cs="Times New Roman"/>
                <w:bCs/>
              </w:rPr>
              <w:t>26</w:t>
            </w:r>
          </w:p>
        </w:tc>
        <w:tc>
          <w:tcPr>
            <w:tcW w:w="441" w:type="pct"/>
            <w:gridSpan w:val="2"/>
            <w:tcBorders>
              <w:top w:val="single" w:sz="4" w:space="0" w:color="000000"/>
              <w:left w:val="single" w:sz="4" w:space="0" w:color="000000"/>
              <w:bottom w:val="single" w:sz="4" w:space="0" w:color="000000"/>
              <w:right w:val="single" w:sz="4" w:space="0" w:color="000000"/>
            </w:tcBorders>
            <w:hideMark/>
          </w:tcPr>
          <w:p w:rsidR="008905D5" w:rsidRPr="00A00E34" w:rsidRDefault="008905D5" w:rsidP="0014146C">
            <w:pPr>
              <w:spacing w:after="0" w:line="240" w:lineRule="auto"/>
              <w:jc w:val="center"/>
              <w:rPr>
                <w:rFonts w:ascii="Times New Roman" w:eastAsia="Times New Roman" w:hAnsi="Times New Roman" w:cs="Times New Roman"/>
                <w:bCs/>
              </w:rPr>
            </w:pPr>
            <w:r w:rsidRPr="00A00E34">
              <w:rPr>
                <w:rFonts w:ascii="Times New Roman" w:eastAsia="Times New Roman" w:hAnsi="Times New Roman" w:cs="Times New Roman"/>
                <w:bCs/>
              </w:rPr>
              <w:t>202</w:t>
            </w:r>
            <w:r>
              <w:rPr>
                <w:rFonts w:ascii="Times New Roman" w:eastAsia="Times New Roman" w:hAnsi="Times New Roman" w:cs="Times New Roman"/>
                <w:bCs/>
              </w:rPr>
              <w:t>7</w:t>
            </w:r>
          </w:p>
        </w:tc>
        <w:tc>
          <w:tcPr>
            <w:tcW w:w="514" w:type="pct"/>
            <w:vMerge/>
            <w:tcBorders>
              <w:top w:val="single" w:sz="4" w:space="0" w:color="000000"/>
              <w:left w:val="single" w:sz="4" w:space="0" w:color="000000"/>
              <w:bottom w:val="single" w:sz="4" w:space="0" w:color="000000"/>
              <w:right w:val="single" w:sz="4" w:space="0" w:color="000000"/>
            </w:tcBorders>
            <w:vAlign w:val="center"/>
            <w:hideMark/>
          </w:tcPr>
          <w:p w:rsidR="008905D5" w:rsidRPr="00A00E34" w:rsidRDefault="008905D5" w:rsidP="0014146C">
            <w:pPr>
              <w:spacing w:after="0" w:line="240" w:lineRule="auto"/>
              <w:rPr>
                <w:rFonts w:ascii="Times New Roman" w:eastAsia="Times New Roman" w:hAnsi="Times New Roman" w:cs="Times New Roman"/>
                <w:bCs/>
              </w:rPr>
            </w:pPr>
          </w:p>
        </w:tc>
        <w:tc>
          <w:tcPr>
            <w:tcW w:w="393" w:type="pct"/>
            <w:gridSpan w:val="2"/>
            <w:vMerge/>
            <w:tcBorders>
              <w:top w:val="single" w:sz="4" w:space="0" w:color="000000"/>
              <w:left w:val="single" w:sz="4" w:space="0" w:color="000000"/>
              <w:bottom w:val="single" w:sz="4" w:space="0" w:color="000000"/>
              <w:right w:val="single" w:sz="4" w:space="0" w:color="000000"/>
            </w:tcBorders>
            <w:vAlign w:val="center"/>
            <w:hideMark/>
          </w:tcPr>
          <w:p w:rsidR="008905D5" w:rsidRPr="00A00E34" w:rsidRDefault="008905D5" w:rsidP="0014146C">
            <w:pPr>
              <w:spacing w:after="0" w:line="240" w:lineRule="auto"/>
              <w:rPr>
                <w:rFonts w:ascii="Times New Roman" w:eastAsia="Times New Roman" w:hAnsi="Times New Roman" w:cs="Times New Roman"/>
                <w:bCs/>
              </w:rPr>
            </w:pPr>
          </w:p>
        </w:tc>
      </w:tr>
      <w:tr w:rsidR="008905D5" w:rsidRPr="00A00E34" w:rsidTr="0014146C">
        <w:trPr>
          <w:trHeight w:val="279"/>
          <w:tblHeader/>
        </w:trPr>
        <w:tc>
          <w:tcPr>
            <w:tcW w:w="178" w:type="pct"/>
            <w:vMerge/>
            <w:tcBorders>
              <w:top w:val="single" w:sz="4" w:space="0" w:color="000000"/>
              <w:left w:val="single" w:sz="4" w:space="0" w:color="000000"/>
              <w:bottom w:val="single" w:sz="4" w:space="0" w:color="000000"/>
              <w:right w:val="single" w:sz="4" w:space="0" w:color="000000"/>
            </w:tcBorders>
            <w:vAlign w:val="center"/>
            <w:hideMark/>
          </w:tcPr>
          <w:p w:rsidR="008905D5" w:rsidRPr="00A00E34" w:rsidRDefault="008905D5" w:rsidP="0014146C">
            <w:pPr>
              <w:spacing w:after="0" w:line="240" w:lineRule="auto"/>
              <w:rPr>
                <w:rFonts w:ascii="Times New Roman" w:eastAsia="Times New Roman" w:hAnsi="Times New Roman" w:cs="Times New Roman"/>
                <w:bCs/>
              </w:rPr>
            </w:pPr>
          </w:p>
        </w:tc>
        <w:tc>
          <w:tcPr>
            <w:tcW w:w="700" w:type="pct"/>
            <w:vMerge/>
            <w:tcBorders>
              <w:top w:val="single" w:sz="4" w:space="0" w:color="000000"/>
              <w:left w:val="single" w:sz="4" w:space="0" w:color="000000"/>
              <w:bottom w:val="single" w:sz="4" w:space="0" w:color="000000"/>
              <w:right w:val="single" w:sz="4" w:space="0" w:color="000000"/>
            </w:tcBorders>
            <w:vAlign w:val="center"/>
            <w:hideMark/>
          </w:tcPr>
          <w:p w:rsidR="008905D5" w:rsidRPr="00A00E34" w:rsidRDefault="008905D5" w:rsidP="0014146C">
            <w:pPr>
              <w:spacing w:after="0" w:line="240" w:lineRule="auto"/>
              <w:rPr>
                <w:rFonts w:ascii="Times New Roman" w:eastAsia="Times New Roman" w:hAnsi="Times New Roman" w:cs="Times New Roman"/>
                <w:bCs/>
              </w:rPr>
            </w:pP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rsidR="008905D5" w:rsidRPr="00A00E34" w:rsidRDefault="008905D5" w:rsidP="0014146C">
            <w:pPr>
              <w:spacing w:after="0" w:line="240" w:lineRule="auto"/>
              <w:rPr>
                <w:rFonts w:ascii="Times New Roman" w:eastAsia="Times New Roman" w:hAnsi="Times New Roman" w:cs="Times New Roman"/>
                <w:bCs/>
              </w:rPr>
            </w:pPr>
          </w:p>
        </w:tc>
        <w:tc>
          <w:tcPr>
            <w:tcW w:w="396" w:type="pct"/>
            <w:vMerge/>
            <w:tcBorders>
              <w:top w:val="single" w:sz="4" w:space="0" w:color="000000"/>
              <w:left w:val="single" w:sz="4" w:space="0" w:color="000000"/>
              <w:bottom w:val="single" w:sz="4" w:space="0" w:color="000000"/>
              <w:right w:val="single" w:sz="4" w:space="0" w:color="000000"/>
            </w:tcBorders>
            <w:vAlign w:val="center"/>
            <w:hideMark/>
          </w:tcPr>
          <w:p w:rsidR="008905D5" w:rsidRPr="00A00E34" w:rsidRDefault="008905D5" w:rsidP="0014146C">
            <w:pPr>
              <w:spacing w:after="0" w:line="240" w:lineRule="auto"/>
              <w:rPr>
                <w:rFonts w:ascii="Times New Roman" w:eastAsia="Times New Roman" w:hAnsi="Times New Roman" w:cs="Times New Roman"/>
                <w:bCs/>
              </w:rPr>
            </w:pPr>
          </w:p>
        </w:tc>
        <w:tc>
          <w:tcPr>
            <w:tcW w:w="398" w:type="pct"/>
            <w:vMerge/>
            <w:tcBorders>
              <w:top w:val="single" w:sz="4" w:space="0" w:color="000000"/>
              <w:left w:val="single" w:sz="4" w:space="0" w:color="000000"/>
              <w:bottom w:val="single" w:sz="4" w:space="0" w:color="000000"/>
              <w:right w:val="single" w:sz="4" w:space="0" w:color="000000"/>
            </w:tcBorders>
            <w:vAlign w:val="center"/>
            <w:hideMark/>
          </w:tcPr>
          <w:p w:rsidR="008905D5" w:rsidRPr="00A00E34" w:rsidRDefault="008905D5" w:rsidP="0014146C">
            <w:pPr>
              <w:spacing w:after="0" w:line="240" w:lineRule="auto"/>
              <w:rPr>
                <w:rFonts w:ascii="Times New Roman" w:eastAsia="Times New Roman" w:hAnsi="Times New Roman" w:cs="Times New Roman"/>
                <w:bCs/>
              </w:rPr>
            </w:pPr>
          </w:p>
        </w:tc>
        <w:tc>
          <w:tcPr>
            <w:tcW w:w="221" w:type="pct"/>
            <w:tcBorders>
              <w:top w:val="single" w:sz="4" w:space="0" w:color="000000"/>
              <w:left w:val="single" w:sz="4" w:space="0" w:color="000000"/>
              <w:bottom w:val="single" w:sz="4" w:space="0" w:color="000000"/>
              <w:right w:val="single" w:sz="4" w:space="0" w:color="000000"/>
            </w:tcBorders>
            <w:noWrap/>
            <w:hideMark/>
          </w:tcPr>
          <w:p w:rsidR="008905D5" w:rsidRPr="00A00E34" w:rsidRDefault="008905D5" w:rsidP="0014146C">
            <w:pPr>
              <w:spacing w:after="0" w:line="240" w:lineRule="auto"/>
              <w:jc w:val="center"/>
              <w:rPr>
                <w:rFonts w:ascii="Times New Roman" w:eastAsia="Times New Roman" w:hAnsi="Times New Roman" w:cs="Times New Roman"/>
              </w:rPr>
            </w:pPr>
            <w:r w:rsidRPr="00A00E34">
              <w:rPr>
                <w:rFonts w:ascii="Times New Roman" w:eastAsia="Times New Roman" w:hAnsi="Times New Roman" w:cs="Times New Roman"/>
              </w:rPr>
              <w:t>факт</w:t>
            </w:r>
          </w:p>
        </w:tc>
        <w:tc>
          <w:tcPr>
            <w:tcW w:w="216" w:type="pct"/>
            <w:tcBorders>
              <w:top w:val="single" w:sz="4" w:space="0" w:color="000000"/>
              <w:left w:val="single" w:sz="4" w:space="0" w:color="000000"/>
              <w:bottom w:val="single" w:sz="4" w:space="0" w:color="000000"/>
              <w:right w:val="single" w:sz="4" w:space="0" w:color="000000"/>
            </w:tcBorders>
            <w:hideMark/>
          </w:tcPr>
          <w:p w:rsidR="008905D5" w:rsidRPr="00A00E34" w:rsidRDefault="008905D5" w:rsidP="0014146C">
            <w:pPr>
              <w:spacing w:after="0" w:line="240" w:lineRule="auto"/>
              <w:jc w:val="center"/>
              <w:rPr>
                <w:rFonts w:ascii="Times New Roman" w:eastAsia="Times New Roman" w:hAnsi="Times New Roman" w:cs="Times New Roman"/>
              </w:rPr>
            </w:pPr>
            <w:r w:rsidRPr="00A00E34">
              <w:rPr>
                <w:rFonts w:ascii="Times New Roman" w:eastAsia="Times New Roman" w:hAnsi="Times New Roman" w:cs="Times New Roman"/>
              </w:rPr>
              <w:t>потр</w:t>
            </w:r>
          </w:p>
        </w:tc>
        <w:tc>
          <w:tcPr>
            <w:tcW w:w="224" w:type="pct"/>
            <w:tcBorders>
              <w:top w:val="single" w:sz="4" w:space="0" w:color="000000"/>
              <w:left w:val="single" w:sz="4" w:space="0" w:color="000000"/>
              <w:bottom w:val="single" w:sz="4" w:space="0" w:color="000000"/>
              <w:right w:val="single" w:sz="4" w:space="0" w:color="000000"/>
            </w:tcBorders>
            <w:hideMark/>
          </w:tcPr>
          <w:p w:rsidR="008905D5" w:rsidRPr="00A00E34" w:rsidRDefault="008905D5" w:rsidP="0014146C">
            <w:pPr>
              <w:spacing w:after="0" w:line="240" w:lineRule="auto"/>
              <w:jc w:val="center"/>
              <w:rPr>
                <w:rFonts w:ascii="Times New Roman" w:eastAsia="Times New Roman" w:hAnsi="Times New Roman" w:cs="Times New Roman"/>
              </w:rPr>
            </w:pPr>
            <w:r w:rsidRPr="00A00E34">
              <w:rPr>
                <w:rFonts w:ascii="Times New Roman" w:eastAsia="Times New Roman" w:hAnsi="Times New Roman" w:cs="Times New Roman"/>
              </w:rPr>
              <w:t>факт</w:t>
            </w:r>
          </w:p>
        </w:tc>
        <w:tc>
          <w:tcPr>
            <w:tcW w:w="263" w:type="pct"/>
            <w:tcBorders>
              <w:top w:val="single" w:sz="4" w:space="0" w:color="000000"/>
              <w:left w:val="single" w:sz="4" w:space="0" w:color="000000"/>
              <w:bottom w:val="single" w:sz="4" w:space="0" w:color="000000"/>
              <w:right w:val="single" w:sz="4" w:space="0" w:color="000000"/>
            </w:tcBorders>
            <w:hideMark/>
          </w:tcPr>
          <w:p w:rsidR="008905D5" w:rsidRPr="00A00E34" w:rsidRDefault="008905D5" w:rsidP="0014146C">
            <w:pPr>
              <w:spacing w:after="0" w:line="240" w:lineRule="auto"/>
              <w:jc w:val="center"/>
              <w:rPr>
                <w:rFonts w:ascii="Times New Roman" w:eastAsia="Times New Roman" w:hAnsi="Times New Roman" w:cs="Times New Roman"/>
              </w:rPr>
            </w:pPr>
            <w:r w:rsidRPr="00A00E34">
              <w:rPr>
                <w:rFonts w:ascii="Times New Roman" w:eastAsia="Times New Roman" w:hAnsi="Times New Roman" w:cs="Times New Roman"/>
              </w:rPr>
              <w:t>потр</w:t>
            </w:r>
          </w:p>
        </w:tc>
        <w:tc>
          <w:tcPr>
            <w:tcW w:w="264" w:type="pct"/>
            <w:tcBorders>
              <w:top w:val="single" w:sz="4" w:space="0" w:color="000000"/>
              <w:left w:val="single" w:sz="4" w:space="0" w:color="000000"/>
              <w:bottom w:val="single" w:sz="4" w:space="0" w:color="000000"/>
              <w:right w:val="single" w:sz="4" w:space="0" w:color="000000"/>
            </w:tcBorders>
            <w:hideMark/>
          </w:tcPr>
          <w:p w:rsidR="008905D5" w:rsidRPr="00A00E34" w:rsidRDefault="008905D5" w:rsidP="0014146C">
            <w:pPr>
              <w:spacing w:after="0" w:line="240" w:lineRule="auto"/>
              <w:jc w:val="center"/>
              <w:rPr>
                <w:rFonts w:ascii="Times New Roman" w:eastAsia="Times New Roman" w:hAnsi="Times New Roman" w:cs="Times New Roman"/>
              </w:rPr>
            </w:pPr>
            <w:r w:rsidRPr="00A00E34">
              <w:rPr>
                <w:rFonts w:ascii="Times New Roman" w:eastAsia="Times New Roman" w:hAnsi="Times New Roman" w:cs="Times New Roman"/>
              </w:rPr>
              <w:t>факт</w:t>
            </w:r>
          </w:p>
        </w:tc>
        <w:tc>
          <w:tcPr>
            <w:tcW w:w="220" w:type="pct"/>
            <w:tcBorders>
              <w:top w:val="single" w:sz="4" w:space="0" w:color="000000"/>
              <w:left w:val="single" w:sz="4" w:space="0" w:color="000000"/>
              <w:bottom w:val="single" w:sz="4" w:space="0" w:color="000000"/>
              <w:right w:val="single" w:sz="4" w:space="0" w:color="000000"/>
            </w:tcBorders>
            <w:hideMark/>
          </w:tcPr>
          <w:p w:rsidR="008905D5" w:rsidRPr="00A00E34" w:rsidRDefault="008905D5" w:rsidP="0014146C">
            <w:pPr>
              <w:spacing w:after="0" w:line="240" w:lineRule="auto"/>
              <w:rPr>
                <w:rFonts w:ascii="Times New Roman" w:eastAsia="Times New Roman" w:hAnsi="Times New Roman" w:cs="Times New Roman"/>
              </w:rPr>
            </w:pPr>
            <w:r w:rsidRPr="00A00E34">
              <w:rPr>
                <w:rFonts w:ascii="Times New Roman" w:eastAsia="Times New Roman" w:hAnsi="Times New Roman" w:cs="Times New Roman"/>
              </w:rPr>
              <w:t>потр</w:t>
            </w:r>
          </w:p>
        </w:tc>
        <w:tc>
          <w:tcPr>
            <w:tcW w:w="220" w:type="pct"/>
            <w:tcBorders>
              <w:top w:val="single" w:sz="4" w:space="0" w:color="000000"/>
              <w:left w:val="single" w:sz="4" w:space="0" w:color="000000"/>
              <w:bottom w:val="single" w:sz="4" w:space="0" w:color="000000"/>
              <w:right w:val="single" w:sz="4" w:space="0" w:color="000000"/>
            </w:tcBorders>
            <w:hideMark/>
          </w:tcPr>
          <w:p w:rsidR="008905D5" w:rsidRPr="00A00E34" w:rsidRDefault="008905D5" w:rsidP="0014146C">
            <w:pPr>
              <w:spacing w:after="0" w:line="240" w:lineRule="auto"/>
              <w:rPr>
                <w:rFonts w:ascii="Times New Roman" w:eastAsia="Times New Roman" w:hAnsi="Times New Roman" w:cs="Times New Roman"/>
              </w:rPr>
            </w:pPr>
            <w:r w:rsidRPr="00A00E34">
              <w:rPr>
                <w:rFonts w:ascii="Times New Roman" w:eastAsia="Times New Roman" w:hAnsi="Times New Roman" w:cs="Times New Roman"/>
              </w:rPr>
              <w:t>факт</w:t>
            </w:r>
          </w:p>
        </w:tc>
        <w:tc>
          <w:tcPr>
            <w:tcW w:w="221" w:type="pct"/>
            <w:tcBorders>
              <w:top w:val="single" w:sz="4" w:space="0" w:color="000000"/>
              <w:left w:val="single" w:sz="4" w:space="0" w:color="000000"/>
              <w:bottom w:val="single" w:sz="4" w:space="0" w:color="000000"/>
              <w:right w:val="single" w:sz="4" w:space="0" w:color="000000"/>
            </w:tcBorders>
            <w:hideMark/>
          </w:tcPr>
          <w:p w:rsidR="008905D5" w:rsidRPr="00A00E34" w:rsidRDefault="008905D5" w:rsidP="0014146C">
            <w:pPr>
              <w:spacing w:after="0" w:line="240" w:lineRule="auto"/>
              <w:rPr>
                <w:rFonts w:ascii="Times New Roman" w:eastAsia="Times New Roman" w:hAnsi="Times New Roman" w:cs="Times New Roman"/>
              </w:rPr>
            </w:pPr>
            <w:r w:rsidRPr="00A00E34">
              <w:rPr>
                <w:rFonts w:ascii="Times New Roman" w:eastAsia="Times New Roman" w:hAnsi="Times New Roman" w:cs="Times New Roman"/>
              </w:rPr>
              <w:t>потр</w:t>
            </w:r>
          </w:p>
        </w:tc>
        <w:tc>
          <w:tcPr>
            <w:tcW w:w="514" w:type="pct"/>
            <w:vMerge/>
            <w:tcBorders>
              <w:top w:val="single" w:sz="4" w:space="0" w:color="000000"/>
              <w:left w:val="single" w:sz="4" w:space="0" w:color="000000"/>
              <w:bottom w:val="single" w:sz="4" w:space="0" w:color="000000"/>
              <w:right w:val="single" w:sz="4" w:space="0" w:color="000000"/>
            </w:tcBorders>
            <w:vAlign w:val="center"/>
            <w:hideMark/>
          </w:tcPr>
          <w:p w:rsidR="008905D5" w:rsidRPr="00A00E34" w:rsidRDefault="008905D5" w:rsidP="0014146C">
            <w:pPr>
              <w:spacing w:after="0" w:line="240" w:lineRule="auto"/>
              <w:rPr>
                <w:rFonts w:ascii="Times New Roman" w:eastAsia="Times New Roman" w:hAnsi="Times New Roman" w:cs="Times New Roman"/>
                <w:bCs/>
              </w:rPr>
            </w:pPr>
          </w:p>
        </w:tc>
        <w:tc>
          <w:tcPr>
            <w:tcW w:w="393" w:type="pct"/>
            <w:gridSpan w:val="2"/>
            <w:vMerge/>
            <w:tcBorders>
              <w:top w:val="single" w:sz="4" w:space="0" w:color="000000"/>
              <w:left w:val="single" w:sz="4" w:space="0" w:color="000000"/>
              <w:bottom w:val="single" w:sz="4" w:space="0" w:color="000000"/>
              <w:right w:val="single" w:sz="4" w:space="0" w:color="000000"/>
            </w:tcBorders>
            <w:vAlign w:val="center"/>
            <w:hideMark/>
          </w:tcPr>
          <w:p w:rsidR="008905D5" w:rsidRPr="00A00E34" w:rsidRDefault="008905D5" w:rsidP="0014146C">
            <w:pPr>
              <w:spacing w:after="0" w:line="240" w:lineRule="auto"/>
              <w:rPr>
                <w:rFonts w:ascii="Times New Roman" w:eastAsia="Times New Roman" w:hAnsi="Times New Roman" w:cs="Times New Roman"/>
                <w:bCs/>
              </w:rPr>
            </w:pPr>
          </w:p>
        </w:tc>
      </w:tr>
      <w:tr w:rsidR="008905D5" w:rsidRPr="00A00E34" w:rsidTr="0014146C">
        <w:trPr>
          <w:trHeight w:val="657"/>
        </w:trPr>
        <w:tc>
          <w:tcPr>
            <w:tcW w:w="178" w:type="pct"/>
            <w:tcBorders>
              <w:top w:val="single" w:sz="4" w:space="0" w:color="000000"/>
              <w:left w:val="single" w:sz="4" w:space="0" w:color="000000"/>
              <w:bottom w:val="single" w:sz="4" w:space="0" w:color="000000"/>
              <w:right w:val="single" w:sz="4" w:space="0" w:color="000000"/>
            </w:tcBorders>
          </w:tcPr>
          <w:p w:rsidR="008905D5" w:rsidRPr="00A00E34" w:rsidRDefault="008905D5" w:rsidP="0014146C">
            <w:pPr>
              <w:spacing w:after="0" w:line="240" w:lineRule="auto"/>
              <w:rPr>
                <w:rFonts w:ascii="Times New Roman" w:eastAsia="Times New Roman" w:hAnsi="Times New Roman" w:cs="Times New Roman"/>
              </w:rPr>
            </w:pPr>
          </w:p>
        </w:tc>
        <w:tc>
          <w:tcPr>
            <w:tcW w:w="700" w:type="pct"/>
            <w:tcBorders>
              <w:top w:val="single" w:sz="4" w:space="0" w:color="000000"/>
              <w:left w:val="single" w:sz="4" w:space="0" w:color="000000"/>
              <w:bottom w:val="single" w:sz="4" w:space="0" w:color="000000"/>
              <w:right w:val="single" w:sz="4" w:space="0" w:color="000000"/>
            </w:tcBorders>
          </w:tcPr>
          <w:p w:rsidR="008905D5" w:rsidRPr="00A00E34" w:rsidRDefault="008905D5" w:rsidP="0014146C">
            <w:pPr>
              <w:spacing w:after="0" w:line="240" w:lineRule="auto"/>
              <w:rPr>
                <w:rFonts w:ascii="Times New Roman" w:eastAsia="Times New Roman" w:hAnsi="Times New Roman" w:cs="Times New Roman"/>
              </w:rPr>
            </w:pPr>
            <w:r>
              <w:rPr>
                <w:rFonts w:ascii="Times New Roman" w:eastAsia="Times New Roman" w:hAnsi="Times New Roman" w:cs="Times New Roman"/>
              </w:rPr>
              <w:t>Задача</w:t>
            </w:r>
            <w:r w:rsidRPr="00A00E34">
              <w:rPr>
                <w:rFonts w:ascii="Times New Roman" w:eastAsia="Times New Roman" w:hAnsi="Times New Roman" w:cs="Times New Roman"/>
              </w:rPr>
              <w:t xml:space="preserve"> Подпрограммы</w:t>
            </w:r>
          </w:p>
        </w:tc>
        <w:tc>
          <w:tcPr>
            <w:tcW w:w="4122" w:type="pct"/>
            <w:gridSpan w:val="14"/>
            <w:tcBorders>
              <w:top w:val="single" w:sz="4" w:space="0" w:color="000000"/>
              <w:left w:val="single" w:sz="4" w:space="0" w:color="000000"/>
              <w:bottom w:val="single" w:sz="4" w:space="0" w:color="000000"/>
              <w:right w:val="single" w:sz="4" w:space="0" w:color="000000"/>
            </w:tcBorders>
          </w:tcPr>
          <w:p w:rsidR="008905D5" w:rsidRPr="00F7053C" w:rsidRDefault="008905D5" w:rsidP="0014146C">
            <w:pPr>
              <w:spacing w:after="0" w:line="240" w:lineRule="auto"/>
              <w:jc w:val="both"/>
              <w:rPr>
                <w:rFonts w:ascii="Times New Roman" w:eastAsia="Times New Roman" w:hAnsi="Times New Roman" w:cs="Times New Roman"/>
              </w:rPr>
            </w:pPr>
            <w:r w:rsidRPr="00F7053C">
              <w:rPr>
                <w:rFonts w:ascii="Times New Roman" w:eastAsia="Times New Roman" w:hAnsi="Times New Roman" w:cs="Times New Roman"/>
              </w:rPr>
              <w:t>Оказание поддержки молодым семьям в улучшении жилищных условий</w:t>
            </w:r>
          </w:p>
        </w:tc>
      </w:tr>
      <w:tr w:rsidR="008905D5" w:rsidRPr="00A00E34" w:rsidTr="0014146C">
        <w:trPr>
          <w:trHeight w:val="1275"/>
        </w:trPr>
        <w:tc>
          <w:tcPr>
            <w:tcW w:w="178" w:type="pct"/>
            <w:tcBorders>
              <w:top w:val="single" w:sz="4" w:space="0" w:color="000000"/>
              <w:left w:val="single" w:sz="4" w:space="0" w:color="000000"/>
              <w:right w:val="single" w:sz="4" w:space="0" w:color="000000"/>
            </w:tcBorders>
            <w:hideMark/>
          </w:tcPr>
          <w:p w:rsidR="008905D5" w:rsidRPr="00A00E34" w:rsidRDefault="008905D5" w:rsidP="0014146C">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700" w:type="pct"/>
            <w:tcBorders>
              <w:top w:val="single" w:sz="4" w:space="0" w:color="000000"/>
              <w:left w:val="single" w:sz="4" w:space="0" w:color="000000"/>
              <w:right w:val="single" w:sz="4" w:space="0" w:color="000000"/>
            </w:tcBorders>
            <w:shd w:val="clear" w:color="auto" w:fill="FFFFFF" w:themeFill="background1"/>
            <w:hideMark/>
          </w:tcPr>
          <w:p w:rsidR="008905D5" w:rsidRPr="00A00E34" w:rsidRDefault="008905D5" w:rsidP="0014146C">
            <w:pPr>
              <w:spacing w:after="0" w:line="240" w:lineRule="auto"/>
              <w:rPr>
                <w:rFonts w:ascii="Times New Roman" w:eastAsia="Times New Roman" w:hAnsi="Times New Roman" w:cs="Times New Roman"/>
              </w:rPr>
            </w:pPr>
            <w:r w:rsidRPr="00A00E34">
              <w:rPr>
                <w:rFonts w:ascii="Times New Roman" w:eastAsia="Times New Roman" w:hAnsi="Times New Roman" w:cs="Times New Roman"/>
              </w:rPr>
              <w:t>Информационно-  методическая и консультационная</w:t>
            </w:r>
          </w:p>
          <w:p w:rsidR="008905D5" w:rsidRPr="00A00E34" w:rsidRDefault="008905D5" w:rsidP="0014146C">
            <w:pPr>
              <w:spacing w:after="0" w:line="240" w:lineRule="auto"/>
              <w:rPr>
                <w:rFonts w:ascii="Times New Roman" w:eastAsia="Times New Roman" w:hAnsi="Times New Roman" w:cs="Times New Roman"/>
              </w:rPr>
            </w:pPr>
            <w:r w:rsidRPr="00A00E34">
              <w:rPr>
                <w:rFonts w:ascii="Times New Roman" w:eastAsia="Times New Roman" w:hAnsi="Times New Roman" w:cs="Times New Roman"/>
              </w:rPr>
              <w:t>деятельность</w:t>
            </w:r>
          </w:p>
        </w:tc>
        <w:tc>
          <w:tcPr>
            <w:tcW w:w="572" w:type="pct"/>
            <w:tcBorders>
              <w:top w:val="single" w:sz="4" w:space="0" w:color="000000"/>
              <w:left w:val="single" w:sz="4" w:space="0" w:color="000000"/>
              <w:right w:val="single" w:sz="4" w:space="0" w:color="000000"/>
            </w:tcBorders>
            <w:shd w:val="clear" w:color="auto" w:fill="FFFFFF" w:themeFill="background1"/>
            <w:hideMark/>
          </w:tcPr>
          <w:p w:rsidR="008905D5" w:rsidRPr="00A00E34" w:rsidRDefault="008905D5" w:rsidP="0014146C">
            <w:pPr>
              <w:spacing w:after="0" w:line="240" w:lineRule="auto"/>
              <w:jc w:val="center"/>
              <w:rPr>
                <w:rFonts w:ascii="Times New Roman" w:eastAsia="Times New Roman" w:hAnsi="Times New Roman" w:cs="Times New Roman"/>
              </w:rPr>
            </w:pPr>
            <w:r w:rsidRPr="00A00E34">
              <w:rPr>
                <w:rFonts w:ascii="Times New Roman" w:eastAsia="Times New Roman" w:hAnsi="Times New Roman" w:cs="Times New Roman"/>
              </w:rPr>
              <w:t>20</w:t>
            </w:r>
            <w:r>
              <w:rPr>
                <w:rFonts w:ascii="Times New Roman" w:eastAsia="Times New Roman" w:hAnsi="Times New Roman" w:cs="Times New Roman"/>
              </w:rPr>
              <w:t>24</w:t>
            </w:r>
            <w:r w:rsidRPr="00A00E34">
              <w:rPr>
                <w:rFonts w:ascii="Times New Roman" w:eastAsia="Times New Roman" w:hAnsi="Times New Roman" w:cs="Times New Roman"/>
              </w:rPr>
              <w:t>-202</w:t>
            </w:r>
            <w:r>
              <w:rPr>
                <w:rFonts w:ascii="Times New Roman" w:eastAsia="Times New Roman" w:hAnsi="Times New Roman" w:cs="Times New Roman"/>
              </w:rPr>
              <w:t>7</w:t>
            </w:r>
            <w:r w:rsidRPr="00A00E34">
              <w:rPr>
                <w:rFonts w:ascii="Times New Roman" w:eastAsia="Times New Roman" w:hAnsi="Times New Roman" w:cs="Times New Roman"/>
              </w:rPr>
              <w:t xml:space="preserve"> годы</w:t>
            </w:r>
            <w:r>
              <w:rPr>
                <w:rFonts w:ascii="Times New Roman" w:eastAsia="Times New Roman" w:hAnsi="Times New Roman" w:cs="Times New Roman"/>
              </w:rPr>
              <w:t xml:space="preserve"> Молодые семьи в соответствии с графиком приема</w:t>
            </w:r>
          </w:p>
        </w:tc>
        <w:tc>
          <w:tcPr>
            <w:tcW w:w="396" w:type="pct"/>
            <w:tcBorders>
              <w:top w:val="single" w:sz="4" w:space="0" w:color="000000"/>
              <w:left w:val="single" w:sz="4" w:space="0" w:color="000000"/>
              <w:right w:val="single" w:sz="4" w:space="0" w:color="000000"/>
            </w:tcBorders>
          </w:tcPr>
          <w:p w:rsidR="008905D5" w:rsidRPr="00A00E34" w:rsidRDefault="008905D5" w:rsidP="0014146C">
            <w:pPr>
              <w:spacing w:after="0" w:line="240" w:lineRule="auto"/>
              <w:jc w:val="center"/>
              <w:rPr>
                <w:rFonts w:ascii="Times New Roman" w:eastAsia="Times New Roman" w:hAnsi="Times New Roman" w:cs="Times New Roman"/>
                <w:b/>
                <w:bCs/>
              </w:rPr>
            </w:pPr>
          </w:p>
        </w:tc>
        <w:tc>
          <w:tcPr>
            <w:tcW w:w="398" w:type="pct"/>
            <w:tcBorders>
              <w:top w:val="single" w:sz="4" w:space="0" w:color="000000"/>
              <w:left w:val="single" w:sz="4" w:space="0" w:color="000000"/>
              <w:right w:val="single" w:sz="4" w:space="0" w:color="000000"/>
            </w:tcBorders>
            <w:noWrap/>
          </w:tcPr>
          <w:p w:rsidR="008905D5" w:rsidRPr="00A00E34" w:rsidRDefault="008905D5" w:rsidP="0014146C">
            <w:pPr>
              <w:spacing w:after="0" w:line="240" w:lineRule="auto"/>
              <w:jc w:val="center"/>
              <w:rPr>
                <w:rFonts w:ascii="Times New Roman" w:eastAsia="Times New Roman" w:hAnsi="Times New Roman" w:cs="Times New Roman"/>
              </w:rPr>
            </w:pPr>
          </w:p>
        </w:tc>
        <w:tc>
          <w:tcPr>
            <w:tcW w:w="221" w:type="pct"/>
            <w:tcBorders>
              <w:top w:val="single" w:sz="4" w:space="0" w:color="000000"/>
              <w:left w:val="single" w:sz="4" w:space="0" w:color="000000"/>
              <w:right w:val="single" w:sz="4" w:space="0" w:color="000000"/>
            </w:tcBorders>
          </w:tcPr>
          <w:p w:rsidR="008905D5" w:rsidRPr="00A00E34" w:rsidRDefault="008905D5" w:rsidP="0014146C">
            <w:pPr>
              <w:spacing w:after="0" w:line="240" w:lineRule="auto"/>
              <w:jc w:val="center"/>
              <w:rPr>
                <w:rFonts w:ascii="Times New Roman" w:eastAsia="Times New Roman" w:hAnsi="Times New Roman" w:cs="Times New Roman"/>
              </w:rPr>
            </w:pPr>
          </w:p>
        </w:tc>
        <w:tc>
          <w:tcPr>
            <w:tcW w:w="216" w:type="pct"/>
            <w:tcBorders>
              <w:top w:val="single" w:sz="4" w:space="0" w:color="000000"/>
              <w:left w:val="single" w:sz="4" w:space="0" w:color="000000"/>
              <w:right w:val="single" w:sz="4" w:space="0" w:color="000000"/>
            </w:tcBorders>
          </w:tcPr>
          <w:p w:rsidR="008905D5" w:rsidRPr="00A00E34" w:rsidRDefault="008905D5" w:rsidP="0014146C">
            <w:pPr>
              <w:spacing w:after="0" w:line="240" w:lineRule="auto"/>
              <w:jc w:val="center"/>
              <w:rPr>
                <w:rFonts w:ascii="Times New Roman" w:eastAsia="Times New Roman" w:hAnsi="Times New Roman" w:cs="Times New Roman"/>
              </w:rPr>
            </w:pPr>
          </w:p>
        </w:tc>
        <w:tc>
          <w:tcPr>
            <w:tcW w:w="224" w:type="pct"/>
            <w:tcBorders>
              <w:top w:val="single" w:sz="4" w:space="0" w:color="000000"/>
              <w:left w:val="single" w:sz="4" w:space="0" w:color="000000"/>
              <w:right w:val="single" w:sz="4" w:space="0" w:color="000000"/>
            </w:tcBorders>
          </w:tcPr>
          <w:p w:rsidR="008905D5" w:rsidRPr="00A00E34" w:rsidRDefault="008905D5" w:rsidP="0014146C">
            <w:pPr>
              <w:spacing w:after="0" w:line="240" w:lineRule="auto"/>
              <w:jc w:val="center"/>
              <w:rPr>
                <w:rFonts w:ascii="Times New Roman" w:eastAsia="Times New Roman" w:hAnsi="Times New Roman" w:cs="Times New Roman"/>
              </w:rPr>
            </w:pPr>
          </w:p>
        </w:tc>
        <w:tc>
          <w:tcPr>
            <w:tcW w:w="263" w:type="pct"/>
            <w:tcBorders>
              <w:top w:val="single" w:sz="4" w:space="0" w:color="000000"/>
              <w:left w:val="single" w:sz="4" w:space="0" w:color="000000"/>
              <w:right w:val="single" w:sz="4" w:space="0" w:color="000000"/>
            </w:tcBorders>
          </w:tcPr>
          <w:p w:rsidR="008905D5" w:rsidRPr="00A00E34" w:rsidRDefault="008905D5" w:rsidP="0014146C">
            <w:pPr>
              <w:spacing w:after="0" w:line="240" w:lineRule="auto"/>
              <w:jc w:val="center"/>
              <w:rPr>
                <w:rFonts w:ascii="Times New Roman" w:eastAsia="Times New Roman" w:hAnsi="Times New Roman" w:cs="Times New Roman"/>
              </w:rPr>
            </w:pPr>
          </w:p>
        </w:tc>
        <w:tc>
          <w:tcPr>
            <w:tcW w:w="264" w:type="pct"/>
            <w:tcBorders>
              <w:top w:val="single" w:sz="4" w:space="0" w:color="000000"/>
              <w:left w:val="single" w:sz="4" w:space="0" w:color="000000"/>
              <w:right w:val="single" w:sz="4" w:space="0" w:color="000000"/>
            </w:tcBorders>
          </w:tcPr>
          <w:p w:rsidR="008905D5" w:rsidRPr="00A00E34" w:rsidRDefault="008905D5" w:rsidP="0014146C">
            <w:pPr>
              <w:spacing w:after="0" w:line="240" w:lineRule="auto"/>
              <w:jc w:val="center"/>
              <w:rPr>
                <w:rFonts w:ascii="Times New Roman" w:eastAsia="Times New Roman" w:hAnsi="Times New Roman" w:cs="Times New Roman"/>
              </w:rPr>
            </w:pPr>
          </w:p>
        </w:tc>
        <w:tc>
          <w:tcPr>
            <w:tcW w:w="220" w:type="pct"/>
            <w:tcBorders>
              <w:top w:val="single" w:sz="4" w:space="0" w:color="000000"/>
              <w:left w:val="single" w:sz="4" w:space="0" w:color="000000"/>
              <w:right w:val="single" w:sz="4" w:space="0" w:color="000000"/>
            </w:tcBorders>
          </w:tcPr>
          <w:p w:rsidR="008905D5" w:rsidRPr="00A00E34" w:rsidRDefault="008905D5" w:rsidP="0014146C">
            <w:pPr>
              <w:spacing w:after="0" w:line="240" w:lineRule="auto"/>
              <w:jc w:val="center"/>
              <w:rPr>
                <w:rFonts w:ascii="Times New Roman" w:eastAsia="Times New Roman" w:hAnsi="Times New Roman" w:cs="Times New Roman"/>
              </w:rPr>
            </w:pPr>
          </w:p>
        </w:tc>
        <w:tc>
          <w:tcPr>
            <w:tcW w:w="220" w:type="pct"/>
            <w:tcBorders>
              <w:top w:val="single" w:sz="4" w:space="0" w:color="000000"/>
              <w:left w:val="single" w:sz="4" w:space="0" w:color="000000"/>
              <w:right w:val="single" w:sz="4" w:space="0" w:color="000000"/>
            </w:tcBorders>
          </w:tcPr>
          <w:p w:rsidR="008905D5" w:rsidRPr="00A00E34" w:rsidRDefault="008905D5" w:rsidP="0014146C">
            <w:pPr>
              <w:spacing w:after="0" w:line="240" w:lineRule="auto"/>
              <w:jc w:val="center"/>
              <w:rPr>
                <w:rFonts w:ascii="Times New Roman" w:eastAsia="Times New Roman" w:hAnsi="Times New Roman" w:cs="Times New Roman"/>
              </w:rPr>
            </w:pPr>
          </w:p>
        </w:tc>
        <w:tc>
          <w:tcPr>
            <w:tcW w:w="221" w:type="pct"/>
            <w:tcBorders>
              <w:top w:val="single" w:sz="4" w:space="0" w:color="000000"/>
              <w:left w:val="single" w:sz="4" w:space="0" w:color="000000"/>
              <w:right w:val="single" w:sz="4" w:space="0" w:color="000000"/>
            </w:tcBorders>
          </w:tcPr>
          <w:p w:rsidR="008905D5" w:rsidRPr="00A00E34" w:rsidRDefault="008905D5" w:rsidP="0014146C">
            <w:pPr>
              <w:spacing w:after="0" w:line="240" w:lineRule="auto"/>
              <w:jc w:val="center"/>
              <w:rPr>
                <w:rFonts w:ascii="Times New Roman" w:eastAsia="Times New Roman" w:hAnsi="Times New Roman" w:cs="Times New Roman"/>
              </w:rPr>
            </w:pPr>
          </w:p>
        </w:tc>
        <w:tc>
          <w:tcPr>
            <w:tcW w:w="556" w:type="pct"/>
            <w:gridSpan w:val="2"/>
            <w:tcBorders>
              <w:top w:val="single" w:sz="4" w:space="0" w:color="000000"/>
              <w:left w:val="single" w:sz="4" w:space="0" w:color="000000"/>
              <w:right w:val="single" w:sz="4" w:space="0" w:color="000000"/>
            </w:tcBorders>
          </w:tcPr>
          <w:p w:rsidR="008905D5" w:rsidRPr="00A00E34" w:rsidRDefault="008905D5" w:rsidP="001414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не менее 200 семей ежегодно</w:t>
            </w:r>
          </w:p>
        </w:tc>
        <w:tc>
          <w:tcPr>
            <w:tcW w:w="351" w:type="pct"/>
            <w:tcBorders>
              <w:top w:val="single" w:sz="4" w:space="0" w:color="000000"/>
              <w:left w:val="single" w:sz="4" w:space="0" w:color="000000"/>
              <w:right w:val="single" w:sz="4" w:space="0" w:color="000000"/>
            </w:tcBorders>
            <w:hideMark/>
          </w:tcPr>
          <w:p w:rsidR="008905D5" w:rsidRDefault="008905D5" w:rsidP="0014146C">
            <w:pPr>
              <w:spacing w:after="0" w:line="240" w:lineRule="auto"/>
              <w:jc w:val="center"/>
              <w:rPr>
                <w:rFonts w:ascii="Times New Roman" w:eastAsia="Times New Roman" w:hAnsi="Times New Roman" w:cs="Times New Roman"/>
              </w:rPr>
            </w:pPr>
            <w:r w:rsidRPr="00A00E34">
              <w:rPr>
                <w:rFonts w:ascii="Times New Roman" w:eastAsia="Times New Roman" w:hAnsi="Times New Roman" w:cs="Times New Roman"/>
              </w:rPr>
              <w:t>МКУ «Жилком</w:t>
            </w:r>
          </w:p>
          <w:p w:rsidR="008905D5" w:rsidRPr="00A00E34" w:rsidRDefault="008905D5" w:rsidP="0014146C">
            <w:pPr>
              <w:spacing w:after="0" w:line="240" w:lineRule="auto"/>
              <w:jc w:val="center"/>
              <w:rPr>
                <w:rFonts w:ascii="Times New Roman" w:eastAsia="Times New Roman" w:hAnsi="Times New Roman" w:cs="Times New Roman"/>
              </w:rPr>
            </w:pPr>
            <w:r w:rsidRPr="00A00E34">
              <w:rPr>
                <w:rFonts w:ascii="Times New Roman" w:eastAsia="Times New Roman" w:hAnsi="Times New Roman" w:cs="Times New Roman"/>
              </w:rPr>
              <w:t>центр»</w:t>
            </w:r>
          </w:p>
        </w:tc>
      </w:tr>
      <w:tr w:rsidR="008905D5" w:rsidRPr="00A00E34" w:rsidTr="0014146C">
        <w:trPr>
          <w:trHeight w:val="336"/>
        </w:trPr>
        <w:tc>
          <w:tcPr>
            <w:tcW w:w="178" w:type="pct"/>
            <w:tcBorders>
              <w:top w:val="single" w:sz="4" w:space="0" w:color="000000"/>
              <w:left w:val="single" w:sz="4" w:space="0" w:color="000000"/>
              <w:bottom w:val="single" w:sz="4" w:space="0" w:color="000000"/>
              <w:right w:val="single" w:sz="4" w:space="0" w:color="000000"/>
            </w:tcBorders>
            <w:hideMark/>
          </w:tcPr>
          <w:p w:rsidR="008905D5" w:rsidRPr="00A00E34" w:rsidRDefault="008905D5" w:rsidP="0014146C">
            <w:pPr>
              <w:spacing w:after="0" w:line="240" w:lineRule="auto"/>
              <w:rPr>
                <w:rFonts w:ascii="Times New Roman" w:eastAsia="Times New Roman" w:hAnsi="Times New Roman" w:cs="Times New Roman"/>
              </w:rPr>
            </w:pPr>
            <w:r>
              <w:rPr>
                <w:rFonts w:ascii="Times New Roman" w:eastAsia="Times New Roman" w:hAnsi="Times New Roman" w:cs="Times New Roman"/>
              </w:rPr>
              <w:t>2</w:t>
            </w:r>
          </w:p>
        </w:tc>
        <w:tc>
          <w:tcPr>
            <w:tcW w:w="700" w:type="pct"/>
            <w:tcBorders>
              <w:top w:val="single" w:sz="4" w:space="0" w:color="000000"/>
              <w:left w:val="single" w:sz="4" w:space="0" w:color="000000"/>
              <w:bottom w:val="single" w:sz="4" w:space="0" w:color="000000"/>
              <w:right w:val="single" w:sz="4" w:space="0" w:color="000000"/>
            </w:tcBorders>
            <w:hideMark/>
          </w:tcPr>
          <w:p w:rsidR="008905D5" w:rsidRPr="00A00E34" w:rsidRDefault="008905D5" w:rsidP="0014146C">
            <w:pPr>
              <w:spacing w:after="0" w:line="240" w:lineRule="auto"/>
              <w:rPr>
                <w:rFonts w:ascii="Times New Roman" w:eastAsia="Times New Roman" w:hAnsi="Times New Roman" w:cs="Times New Roman"/>
              </w:rPr>
            </w:pPr>
            <w:r>
              <w:rPr>
                <w:rFonts w:ascii="Times New Roman" w:eastAsia="Times New Roman" w:hAnsi="Times New Roman" w:cs="Times New Roman"/>
              </w:rPr>
              <w:t>Формирование и утверждение с</w:t>
            </w:r>
            <w:r w:rsidRPr="00A00E34">
              <w:rPr>
                <w:rFonts w:ascii="Times New Roman" w:eastAsia="Times New Roman" w:hAnsi="Times New Roman" w:cs="Times New Roman"/>
              </w:rPr>
              <w:t>писков молодых   семей</w:t>
            </w:r>
            <w:r>
              <w:rPr>
                <w:rFonts w:ascii="Times New Roman" w:eastAsia="Times New Roman" w:hAnsi="Times New Roman" w:cs="Times New Roman"/>
              </w:rPr>
              <w:t>, претендующих на</w:t>
            </w:r>
            <w:r w:rsidRPr="00A00E34">
              <w:rPr>
                <w:rFonts w:ascii="Times New Roman" w:eastAsia="Times New Roman" w:hAnsi="Times New Roman" w:cs="Times New Roman"/>
              </w:rPr>
              <w:t xml:space="preserve"> участие   в Подпрограмме   </w:t>
            </w:r>
          </w:p>
        </w:tc>
        <w:tc>
          <w:tcPr>
            <w:tcW w:w="572" w:type="pct"/>
            <w:tcBorders>
              <w:top w:val="single" w:sz="4" w:space="0" w:color="000000"/>
              <w:left w:val="single" w:sz="4" w:space="0" w:color="000000"/>
              <w:bottom w:val="single" w:sz="4" w:space="0" w:color="000000"/>
              <w:right w:val="single" w:sz="4" w:space="0" w:color="000000"/>
            </w:tcBorders>
            <w:hideMark/>
          </w:tcPr>
          <w:p w:rsidR="008905D5" w:rsidRDefault="008905D5" w:rsidP="0014146C">
            <w:pPr>
              <w:spacing w:after="0" w:line="240" w:lineRule="auto"/>
              <w:jc w:val="center"/>
              <w:rPr>
                <w:rFonts w:ascii="Times New Roman" w:eastAsia="Times New Roman" w:hAnsi="Times New Roman" w:cs="Times New Roman"/>
              </w:rPr>
            </w:pPr>
            <w:r w:rsidRPr="00A00E34">
              <w:rPr>
                <w:rFonts w:ascii="Times New Roman" w:eastAsia="Times New Roman" w:hAnsi="Times New Roman" w:cs="Times New Roman"/>
              </w:rPr>
              <w:t>202</w:t>
            </w:r>
            <w:r>
              <w:rPr>
                <w:rFonts w:ascii="Times New Roman" w:eastAsia="Times New Roman" w:hAnsi="Times New Roman" w:cs="Times New Roman"/>
              </w:rPr>
              <w:t>4</w:t>
            </w:r>
            <w:r w:rsidRPr="00A00E34">
              <w:rPr>
                <w:rFonts w:ascii="Times New Roman" w:eastAsia="Times New Roman" w:hAnsi="Times New Roman" w:cs="Times New Roman"/>
              </w:rPr>
              <w:t>-202</w:t>
            </w:r>
            <w:r>
              <w:rPr>
                <w:rFonts w:ascii="Times New Roman" w:eastAsia="Times New Roman" w:hAnsi="Times New Roman" w:cs="Times New Roman"/>
              </w:rPr>
              <w:t>7</w:t>
            </w:r>
            <w:r w:rsidRPr="00A00E34">
              <w:rPr>
                <w:rFonts w:ascii="Times New Roman" w:eastAsia="Times New Roman" w:hAnsi="Times New Roman" w:cs="Times New Roman"/>
              </w:rPr>
              <w:t xml:space="preserve"> годы</w:t>
            </w:r>
            <w:r>
              <w:rPr>
                <w:rFonts w:ascii="Times New Roman" w:eastAsia="Times New Roman" w:hAnsi="Times New Roman" w:cs="Times New Roman"/>
              </w:rPr>
              <w:t xml:space="preserve"> Формирование списка молодых семей по состоянию на </w:t>
            </w:r>
          </w:p>
          <w:p w:rsidR="008905D5" w:rsidRPr="00A00E34" w:rsidRDefault="008905D5" w:rsidP="001414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1 июня ежегодно </w:t>
            </w:r>
          </w:p>
        </w:tc>
        <w:tc>
          <w:tcPr>
            <w:tcW w:w="396" w:type="pct"/>
            <w:tcBorders>
              <w:top w:val="single" w:sz="4" w:space="0" w:color="000000"/>
              <w:left w:val="single" w:sz="4" w:space="0" w:color="000000"/>
              <w:bottom w:val="single" w:sz="4" w:space="0" w:color="000000"/>
              <w:right w:val="single" w:sz="4" w:space="0" w:color="000000"/>
            </w:tcBorders>
          </w:tcPr>
          <w:p w:rsidR="008905D5" w:rsidRPr="00A00E34" w:rsidRDefault="008905D5" w:rsidP="0014146C">
            <w:pPr>
              <w:spacing w:after="0" w:line="240" w:lineRule="auto"/>
              <w:jc w:val="center"/>
              <w:rPr>
                <w:rFonts w:ascii="Times New Roman" w:eastAsia="Times New Roman" w:hAnsi="Times New Roman" w:cs="Times New Roman"/>
                <w:b/>
                <w:bCs/>
              </w:rPr>
            </w:pPr>
          </w:p>
        </w:tc>
        <w:tc>
          <w:tcPr>
            <w:tcW w:w="398" w:type="pct"/>
            <w:tcBorders>
              <w:top w:val="single" w:sz="4" w:space="0" w:color="000000"/>
              <w:left w:val="single" w:sz="4" w:space="0" w:color="000000"/>
              <w:bottom w:val="single" w:sz="4" w:space="0" w:color="000000"/>
              <w:right w:val="single" w:sz="4" w:space="0" w:color="000000"/>
            </w:tcBorders>
            <w:noWrap/>
          </w:tcPr>
          <w:p w:rsidR="008905D5" w:rsidRPr="00A00E34" w:rsidRDefault="008905D5" w:rsidP="0014146C">
            <w:pPr>
              <w:spacing w:after="0" w:line="240" w:lineRule="auto"/>
              <w:jc w:val="center"/>
              <w:rPr>
                <w:rFonts w:ascii="Times New Roman" w:eastAsia="Times New Roman" w:hAnsi="Times New Roman" w:cs="Times New Roman"/>
              </w:rPr>
            </w:pPr>
          </w:p>
        </w:tc>
        <w:tc>
          <w:tcPr>
            <w:tcW w:w="221" w:type="pct"/>
            <w:tcBorders>
              <w:top w:val="single" w:sz="4" w:space="0" w:color="000000"/>
              <w:left w:val="single" w:sz="4" w:space="0" w:color="000000"/>
              <w:bottom w:val="single" w:sz="4" w:space="0" w:color="000000"/>
              <w:right w:val="single" w:sz="4" w:space="0" w:color="000000"/>
            </w:tcBorders>
          </w:tcPr>
          <w:p w:rsidR="008905D5" w:rsidRPr="00A00E34" w:rsidRDefault="008905D5" w:rsidP="0014146C">
            <w:pPr>
              <w:spacing w:after="0" w:line="240" w:lineRule="auto"/>
              <w:jc w:val="center"/>
              <w:rPr>
                <w:rFonts w:ascii="Times New Roman" w:eastAsia="Times New Roman" w:hAnsi="Times New Roman" w:cs="Times New Roman"/>
              </w:rPr>
            </w:pPr>
          </w:p>
        </w:tc>
        <w:tc>
          <w:tcPr>
            <w:tcW w:w="216" w:type="pct"/>
            <w:tcBorders>
              <w:top w:val="single" w:sz="4" w:space="0" w:color="000000"/>
              <w:left w:val="single" w:sz="4" w:space="0" w:color="000000"/>
              <w:bottom w:val="single" w:sz="4" w:space="0" w:color="000000"/>
              <w:right w:val="single" w:sz="4" w:space="0" w:color="000000"/>
            </w:tcBorders>
          </w:tcPr>
          <w:p w:rsidR="008905D5" w:rsidRPr="00A00E34" w:rsidRDefault="008905D5" w:rsidP="0014146C">
            <w:pPr>
              <w:spacing w:after="0" w:line="240" w:lineRule="auto"/>
              <w:jc w:val="center"/>
              <w:rPr>
                <w:rFonts w:ascii="Times New Roman" w:eastAsia="Times New Roman" w:hAnsi="Times New Roman" w:cs="Times New Roman"/>
              </w:rPr>
            </w:pPr>
          </w:p>
        </w:tc>
        <w:tc>
          <w:tcPr>
            <w:tcW w:w="224" w:type="pct"/>
            <w:tcBorders>
              <w:top w:val="single" w:sz="4" w:space="0" w:color="000000"/>
              <w:left w:val="single" w:sz="4" w:space="0" w:color="000000"/>
              <w:bottom w:val="single" w:sz="4" w:space="0" w:color="000000"/>
              <w:right w:val="single" w:sz="4" w:space="0" w:color="000000"/>
            </w:tcBorders>
          </w:tcPr>
          <w:p w:rsidR="008905D5" w:rsidRPr="00A00E34" w:rsidRDefault="008905D5" w:rsidP="0014146C">
            <w:pPr>
              <w:spacing w:after="0" w:line="240" w:lineRule="auto"/>
              <w:jc w:val="center"/>
              <w:rPr>
                <w:rFonts w:ascii="Times New Roman" w:eastAsia="Times New Roman" w:hAnsi="Times New Roman" w:cs="Times New Roman"/>
              </w:rPr>
            </w:pPr>
          </w:p>
        </w:tc>
        <w:tc>
          <w:tcPr>
            <w:tcW w:w="263" w:type="pct"/>
            <w:tcBorders>
              <w:top w:val="single" w:sz="4" w:space="0" w:color="000000"/>
              <w:left w:val="single" w:sz="4" w:space="0" w:color="000000"/>
              <w:bottom w:val="single" w:sz="4" w:space="0" w:color="000000"/>
              <w:right w:val="single" w:sz="4" w:space="0" w:color="000000"/>
            </w:tcBorders>
          </w:tcPr>
          <w:p w:rsidR="008905D5" w:rsidRPr="00A00E34" w:rsidRDefault="008905D5" w:rsidP="0014146C">
            <w:pPr>
              <w:spacing w:after="0" w:line="240" w:lineRule="auto"/>
              <w:jc w:val="center"/>
              <w:rPr>
                <w:rFonts w:ascii="Times New Roman" w:eastAsia="Times New Roman" w:hAnsi="Times New Roman" w:cs="Times New Roman"/>
                <w:i/>
              </w:rPr>
            </w:pPr>
          </w:p>
        </w:tc>
        <w:tc>
          <w:tcPr>
            <w:tcW w:w="264" w:type="pct"/>
            <w:tcBorders>
              <w:top w:val="single" w:sz="4" w:space="0" w:color="000000"/>
              <w:left w:val="single" w:sz="4" w:space="0" w:color="000000"/>
              <w:bottom w:val="single" w:sz="4" w:space="0" w:color="000000"/>
              <w:right w:val="single" w:sz="4" w:space="0" w:color="000000"/>
            </w:tcBorders>
          </w:tcPr>
          <w:p w:rsidR="008905D5" w:rsidRPr="00A00E34" w:rsidRDefault="008905D5" w:rsidP="0014146C">
            <w:pPr>
              <w:spacing w:after="0" w:line="240" w:lineRule="auto"/>
              <w:jc w:val="center"/>
              <w:rPr>
                <w:rFonts w:ascii="Times New Roman" w:eastAsia="Times New Roman" w:hAnsi="Times New Roman" w:cs="Times New Roman"/>
                <w:i/>
              </w:rPr>
            </w:pPr>
          </w:p>
        </w:tc>
        <w:tc>
          <w:tcPr>
            <w:tcW w:w="220" w:type="pct"/>
            <w:tcBorders>
              <w:top w:val="single" w:sz="4" w:space="0" w:color="000000"/>
              <w:left w:val="single" w:sz="4" w:space="0" w:color="000000"/>
              <w:bottom w:val="single" w:sz="4" w:space="0" w:color="000000"/>
              <w:right w:val="single" w:sz="4" w:space="0" w:color="000000"/>
            </w:tcBorders>
          </w:tcPr>
          <w:p w:rsidR="008905D5" w:rsidRPr="00A00E34" w:rsidRDefault="008905D5" w:rsidP="0014146C">
            <w:pPr>
              <w:spacing w:after="0" w:line="240" w:lineRule="auto"/>
              <w:jc w:val="center"/>
              <w:rPr>
                <w:rFonts w:ascii="Times New Roman" w:eastAsia="Times New Roman" w:hAnsi="Times New Roman" w:cs="Times New Roman"/>
              </w:rPr>
            </w:pPr>
          </w:p>
        </w:tc>
        <w:tc>
          <w:tcPr>
            <w:tcW w:w="220" w:type="pct"/>
            <w:tcBorders>
              <w:top w:val="single" w:sz="4" w:space="0" w:color="000000"/>
              <w:left w:val="single" w:sz="4" w:space="0" w:color="000000"/>
              <w:bottom w:val="single" w:sz="4" w:space="0" w:color="000000"/>
              <w:right w:val="single" w:sz="4" w:space="0" w:color="000000"/>
            </w:tcBorders>
          </w:tcPr>
          <w:p w:rsidR="008905D5" w:rsidRPr="00A00E34" w:rsidRDefault="008905D5" w:rsidP="0014146C">
            <w:pPr>
              <w:spacing w:after="0" w:line="240" w:lineRule="auto"/>
              <w:jc w:val="center"/>
              <w:rPr>
                <w:rFonts w:ascii="Times New Roman" w:eastAsia="Times New Roman" w:hAnsi="Times New Roman" w:cs="Times New Roman"/>
              </w:rPr>
            </w:pPr>
          </w:p>
        </w:tc>
        <w:tc>
          <w:tcPr>
            <w:tcW w:w="221" w:type="pct"/>
            <w:tcBorders>
              <w:top w:val="single" w:sz="4" w:space="0" w:color="000000"/>
              <w:left w:val="single" w:sz="4" w:space="0" w:color="000000"/>
              <w:bottom w:val="single" w:sz="4" w:space="0" w:color="000000"/>
              <w:right w:val="single" w:sz="4" w:space="0" w:color="000000"/>
            </w:tcBorders>
          </w:tcPr>
          <w:p w:rsidR="008905D5" w:rsidRPr="00A00E34" w:rsidRDefault="008905D5" w:rsidP="0014146C">
            <w:pPr>
              <w:spacing w:after="0" w:line="240" w:lineRule="auto"/>
              <w:jc w:val="center"/>
              <w:rPr>
                <w:rFonts w:ascii="Times New Roman" w:eastAsia="Times New Roman" w:hAnsi="Times New Roman" w:cs="Times New Roman"/>
              </w:rPr>
            </w:pPr>
          </w:p>
        </w:tc>
        <w:tc>
          <w:tcPr>
            <w:tcW w:w="556" w:type="pct"/>
            <w:gridSpan w:val="2"/>
            <w:tcBorders>
              <w:top w:val="single" w:sz="4" w:space="0" w:color="auto"/>
              <w:left w:val="single" w:sz="4" w:space="0" w:color="000000"/>
              <w:bottom w:val="single" w:sz="4" w:space="0" w:color="auto"/>
              <w:right w:val="single" w:sz="4" w:space="0" w:color="000000"/>
            </w:tcBorders>
          </w:tcPr>
          <w:p w:rsidR="008905D5" w:rsidRPr="00A00E34" w:rsidRDefault="008905D5" w:rsidP="001414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Утверждение списка молодых семей ежегодно</w:t>
            </w:r>
          </w:p>
        </w:tc>
        <w:tc>
          <w:tcPr>
            <w:tcW w:w="351" w:type="pct"/>
            <w:tcBorders>
              <w:top w:val="single" w:sz="4" w:space="0" w:color="auto"/>
              <w:left w:val="single" w:sz="4" w:space="0" w:color="000000"/>
              <w:bottom w:val="single" w:sz="4" w:space="0" w:color="000000"/>
              <w:right w:val="single" w:sz="4" w:space="0" w:color="000000"/>
            </w:tcBorders>
            <w:hideMark/>
          </w:tcPr>
          <w:p w:rsidR="008905D5" w:rsidRDefault="008905D5" w:rsidP="0014146C">
            <w:pPr>
              <w:spacing w:after="0" w:line="240" w:lineRule="auto"/>
              <w:jc w:val="center"/>
              <w:rPr>
                <w:rFonts w:ascii="Times New Roman" w:eastAsia="Times New Roman" w:hAnsi="Times New Roman" w:cs="Times New Roman"/>
              </w:rPr>
            </w:pPr>
            <w:r w:rsidRPr="00A00E34">
              <w:rPr>
                <w:rFonts w:ascii="Times New Roman" w:eastAsia="Times New Roman" w:hAnsi="Times New Roman" w:cs="Times New Roman"/>
              </w:rPr>
              <w:t>МКУ «Жилком</w:t>
            </w:r>
          </w:p>
          <w:p w:rsidR="008905D5" w:rsidRPr="00A00E34" w:rsidRDefault="008905D5" w:rsidP="0014146C">
            <w:pPr>
              <w:spacing w:after="0" w:line="240" w:lineRule="auto"/>
              <w:jc w:val="center"/>
              <w:rPr>
                <w:rFonts w:ascii="Times New Roman" w:eastAsia="Times New Roman" w:hAnsi="Times New Roman" w:cs="Times New Roman"/>
              </w:rPr>
            </w:pPr>
            <w:r w:rsidRPr="00A00E34">
              <w:rPr>
                <w:rFonts w:ascii="Times New Roman" w:eastAsia="Times New Roman" w:hAnsi="Times New Roman" w:cs="Times New Roman"/>
              </w:rPr>
              <w:t>центр»</w:t>
            </w:r>
          </w:p>
        </w:tc>
      </w:tr>
      <w:tr w:rsidR="008905D5" w:rsidRPr="00A00E34" w:rsidTr="0014146C">
        <w:trPr>
          <w:trHeight w:val="269"/>
        </w:trPr>
        <w:tc>
          <w:tcPr>
            <w:tcW w:w="178" w:type="pct"/>
            <w:vMerge w:val="restart"/>
            <w:tcBorders>
              <w:top w:val="single" w:sz="4" w:space="0" w:color="000000"/>
              <w:left w:val="single" w:sz="4" w:space="0" w:color="000000"/>
              <w:bottom w:val="single" w:sz="4" w:space="0" w:color="000000"/>
              <w:right w:val="single" w:sz="4" w:space="0" w:color="000000"/>
            </w:tcBorders>
            <w:hideMark/>
          </w:tcPr>
          <w:p w:rsidR="008905D5" w:rsidRPr="00A00E34" w:rsidRDefault="008905D5" w:rsidP="0014146C">
            <w:pPr>
              <w:spacing w:after="0" w:line="240" w:lineRule="auto"/>
              <w:rPr>
                <w:rFonts w:ascii="Times New Roman" w:eastAsia="Times New Roman" w:hAnsi="Times New Roman" w:cs="Times New Roman"/>
              </w:rPr>
            </w:pPr>
            <w:r>
              <w:rPr>
                <w:rFonts w:ascii="Times New Roman" w:eastAsia="Times New Roman" w:hAnsi="Times New Roman" w:cs="Times New Roman"/>
              </w:rPr>
              <w:t>3</w:t>
            </w:r>
          </w:p>
        </w:tc>
        <w:tc>
          <w:tcPr>
            <w:tcW w:w="700" w:type="pct"/>
            <w:vMerge w:val="restart"/>
            <w:tcBorders>
              <w:top w:val="single" w:sz="4" w:space="0" w:color="000000"/>
              <w:left w:val="single" w:sz="4" w:space="0" w:color="000000"/>
              <w:bottom w:val="single" w:sz="4" w:space="0" w:color="000000"/>
              <w:right w:val="single" w:sz="4" w:space="0" w:color="000000"/>
            </w:tcBorders>
            <w:hideMark/>
          </w:tcPr>
          <w:p w:rsidR="008905D5" w:rsidRPr="00A00E34" w:rsidRDefault="008905D5" w:rsidP="0014146C">
            <w:pPr>
              <w:spacing w:after="0" w:line="240" w:lineRule="auto"/>
              <w:rPr>
                <w:rFonts w:ascii="Times New Roman" w:eastAsia="Times New Roman" w:hAnsi="Times New Roman" w:cs="Times New Roman"/>
              </w:rPr>
            </w:pPr>
            <w:r w:rsidRPr="00A00E34">
              <w:rPr>
                <w:rFonts w:ascii="Times New Roman" w:eastAsia="Times New Roman" w:hAnsi="Times New Roman" w:cs="Times New Roman"/>
              </w:rPr>
              <w:t>Обеспечение молодых семей социальными выплатами на приобретение (строительство) жилья</w:t>
            </w:r>
          </w:p>
        </w:tc>
        <w:tc>
          <w:tcPr>
            <w:tcW w:w="572" w:type="pct"/>
            <w:vMerge w:val="restart"/>
            <w:tcBorders>
              <w:top w:val="single" w:sz="4" w:space="0" w:color="000000"/>
              <w:left w:val="single" w:sz="4" w:space="0" w:color="000000"/>
              <w:bottom w:val="single" w:sz="4" w:space="0" w:color="000000"/>
              <w:right w:val="single" w:sz="4" w:space="0" w:color="000000"/>
            </w:tcBorders>
            <w:hideMark/>
          </w:tcPr>
          <w:p w:rsidR="008905D5" w:rsidRPr="00A00E34" w:rsidRDefault="008905D5" w:rsidP="0014146C">
            <w:pPr>
              <w:spacing w:after="0" w:line="240" w:lineRule="auto"/>
              <w:jc w:val="center"/>
              <w:rPr>
                <w:rFonts w:ascii="Times New Roman" w:eastAsia="Times New Roman" w:hAnsi="Times New Roman" w:cs="Times New Roman"/>
              </w:rPr>
            </w:pPr>
            <w:r w:rsidRPr="00A00E34">
              <w:rPr>
                <w:rFonts w:ascii="Times New Roman" w:eastAsia="Times New Roman" w:hAnsi="Times New Roman" w:cs="Times New Roman"/>
              </w:rPr>
              <w:t>202</w:t>
            </w:r>
            <w:r>
              <w:rPr>
                <w:rFonts w:ascii="Times New Roman" w:eastAsia="Times New Roman" w:hAnsi="Times New Roman" w:cs="Times New Roman"/>
              </w:rPr>
              <w:t>4</w:t>
            </w:r>
            <w:r w:rsidRPr="00A00E34">
              <w:rPr>
                <w:rFonts w:ascii="Times New Roman" w:eastAsia="Times New Roman" w:hAnsi="Times New Roman" w:cs="Times New Roman"/>
              </w:rPr>
              <w:t>-202</w:t>
            </w:r>
            <w:r>
              <w:rPr>
                <w:rFonts w:ascii="Times New Roman" w:eastAsia="Times New Roman" w:hAnsi="Times New Roman" w:cs="Times New Roman"/>
              </w:rPr>
              <w:t>7</w:t>
            </w:r>
            <w:r w:rsidRPr="00A00E34">
              <w:rPr>
                <w:rFonts w:ascii="Times New Roman" w:eastAsia="Times New Roman" w:hAnsi="Times New Roman" w:cs="Times New Roman"/>
              </w:rPr>
              <w:t xml:space="preserve"> годы</w:t>
            </w:r>
            <w:r>
              <w:rPr>
                <w:rFonts w:ascii="Times New Roman" w:eastAsia="Times New Roman" w:hAnsi="Times New Roman" w:cs="Times New Roman"/>
              </w:rPr>
              <w:t xml:space="preserve"> Молодые семьи- участники мероприятия по обеспечению жильем молодых семей</w:t>
            </w:r>
          </w:p>
        </w:tc>
        <w:tc>
          <w:tcPr>
            <w:tcW w:w="396" w:type="pct"/>
            <w:vMerge w:val="restart"/>
            <w:tcBorders>
              <w:top w:val="single" w:sz="4" w:space="0" w:color="000000"/>
              <w:left w:val="single" w:sz="4" w:space="0" w:color="000000"/>
              <w:bottom w:val="single" w:sz="4" w:space="0" w:color="000000"/>
              <w:right w:val="single" w:sz="4" w:space="0" w:color="000000"/>
            </w:tcBorders>
          </w:tcPr>
          <w:p w:rsidR="008905D5" w:rsidRPr="00306FD5" w:rsidRDefault="008905D5" w:rsidP="0014146C">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31,10</w:t>
            </w:r>
          </w:p>
        </w:tc>
        <w:tc>
          <w:tcPr>
            <w:tcW w:w="398" w:type="pct"/>
            <w:tcBorders>
              <w:top w:val="single" w:sz="4" w:space="0" w:color="000000"/>
              <w:left w:val="single" w:sz="4" w:space="0" w:color="000000"/>
              <w:bottom w:val="single" w:sz="4" w:space="0" w:color="000000"/>
              <w:right w:val="single" w:sz="4" w:space="0" w:color="000000"/>
            </w:tcBorders>
            <w:noWrap/>
            <w:hideMark/>
          </w:tcPr>
          <w:p w:rsidR="008905D5" w:rsidRPr="00A00E34" w:rsidRDefault="008905D5" w:rsidP="0014146C">
            <w:pPr>
              <w:spacing w:after="0" w:line="240" w:lineRule="auto"/>
              <w:jc w:val="center"/>
              <w:rPr>
                <w:rFonts w:ascii="Times New Roman" w:eastAsia="Times New Roman" w:hAnsi="Times New Roman" w:cs="Times New Roman"/>
              </w:rPr>
            </w:pPr>
            <w:r w:rsidRPr="00A00E34">
              <w:rPr>
                <w:rFonts w:ascii="Times New Roman" w:eastAsia="Times New Roman" w:hAnsi="Times New Roman" w:cs="Times New Roman"/>
              </w:rPr>
              <w:t>ГБ</w:t>
            </w:r>
          </w:p>
        </w:tc>
        <w:tc>
          <w:tcPr>
            <w:tcW w:w="221" w:type="pct"/>
            <w:tcBorders>
              <w:top w:val="single" w:sz="4" w:space="0" w:color="000000"/>
              <w:left w:val="single" w:sz="4" w:space="0" w:color="000000"/>
              <w:bottom w:val="single" w:sz="4" w:space="0" w:color="000000"/>
              <w:right w:val="single" w:sz="4" w:space="0" w:color="000000"/>
            </w:tcBorders>
            <w:hideMark/>
          </w:tcPr>
          <w:p w:rsidR="008905D5" w:rsidRPr="007E033E"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1"/>
                <w:szCs w:val="21"/>
              </w:rPr>
            </w:pPr>
            <w:r w:rsidRPr="007E033E">
              <w:rPr>
                <w:rFonts w:ascii="Times New Roman" w:eastAsia="Times New Roman" w:hAnsi="Times New Roman" w:cs="Times New Roman"/>
                <w:sz w:val="21"/>
                <w:szCs w:val="21"/>
              </w:rPr>
              <w:t>2,93</w:t>
            </w:r>
          </w:p>
        </w:tc>
        <w:tc>
          <w:tcPr>
            <w:tcW w:w="216" w:type="pct"/>
            <w:tcBorders>
              <w:top w:val="single" w:sz="4" w:space="0" w:color="000000"/>
              <w:left w:val="single" w:sz="4" w:space="0" w:color="000000"/>
              <w:bottom w:val="single" w:sz="4" w:space="0" w:color="000000"/>
              <w:right w:val="single" w:sz="4" w:space="0" w:color="000000"/>
            </w:tcBorders>
            <w:hideMark/>
          </w:tcPr>
          <w:p w:rsidR="008905D5" w:rsidRPr="007E033E"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1"/>
                <w:szCs w:val="21"/>
              </w:rPr>
            </w:pPr>
            <w:r w:rsidRPr="007E033E">
              <w:rPr>
                <w:rFonts w:ascii="Times New Roman" w:eastAsia="Times New Roman" w:hAnsi="Times New Roman" w:cs="Times New Roman"/>
                <w:sz w:val="21"/>
                <w:szCs w:val="21"/>
              </w:rPr>
              <w:t>2,93</w:t>
            </w:r>
          </w:p>
        </w:tc>
        <w:tc>
          <w:tcPr>
            <w:tcW w:w="224" w:type="pct"/>
            <w:tcBorders>
              <w:top w:val="single" w:sz="4" w:space="0" w:color="000000"/>
              <w:left w:val="single" w:sz="4" w:space="0" w:color="000000"/>
              <w:bottom w:val="single" w:sz="4" w:space="0" w:color="000000"/>
              <w:right w:val="single" w:sz="4" w:space="0" w:color="000000"/>
            </w:tcBorders>
            <w:hideMark/>
          </w:tcPr>
          <w:p w:rsidR="008905D5" w:rsidRPr="007E033E"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w:t>
            </w:r>
            <w:r w:rsidRPr="007E033E">
              <w:rPr>
                <w:rFonts w:ascii="Times New Roman" w:eastAsia="Times New Roman" w:hAnsi="Times New Roman" w:cs="Times New Roman"/>
                <w:sz w:val="21"/>
                <w:szCs w:val="21"/>
              </w:rPr>
              <w:t>,</w:t>
            </w:r>
            <w:r>
              <w:rPr>
                <w:rFonts w:ascii="Times New Roman" w:eastAsia="Times New Roman" w:hAnsi="Times New Roman" w:cs="Times New Roman"/>
                <w:sz w:val="21"/>
                <w:szCs w:val="21"/>
              </w:rPr>
              <w:t>03</w:t>
            </w:r>
          </w:p>
        </w:tc>
        <w:tc>
          <w:tcPr>
            <w:tcW w:w="263" w:type="pct"/>
            <w:tcBorders>
              <w:top w:val="single" w:sz="4" w:space="0" w:color="000000"/>
              <w:left w:val="single" w:sz="4" w:space="0" w:color="000000"/>
              <w:bottom w:val="single" w:sz="4" w:space="0" w:color="000000"/>
              <w:right w:val="single" w:sz="4" w:space="0" w:color="000000"/>
            </w:tcBorders>
            <w:hideMark/>
          </w:tcPr>
          <w:p w:rsidR="008905D5" w:rsidRPr="007E033E"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w:t>
            </w:r>
            <w:r w:rsidRPr="007E033E">
              <w:rPr>
                <w:rFonts w:ascii="Times New Roman" w:eastAsia="Times New Roman" w:hAnsi="Times New Roman" w:cs="Times New Roman"/>
                <w:sz w:val="21"/>
                <w:szCs w:val="21"/>
              </w:rPr>
              <w:t>,</w:t>
            </w:r>
            <w:r>
              <w:rPr>
                <w:rFonts w:ascii="Times New Roman" w:eastAsia="Times New Roman" w:hAnsi="Times New Roman" w:cs="Times New Roman"/>
                <w:sz w:val="21"/>
                <w:szCs w:val="21"/>
              </w:rPr>
              <w:t>0</w:t>
            </w:r>
            <w:r w:rsidRPr="007E033E">
              <w:rPr>
                <w:rFonts w:ascii="Times New Roman" w:eastAsia="Times New Roman" w:hAnsi="Times New Roman" w:cs="Times New Roman"/>
                <w:sz w:val="21"/>
                <w:szCs w:val="21"/>
              </w:rPr>
              <w:t>3</w:t>
            </w:r>
          </w:p>
        </w:tc>
        <w:tc>
          <w:tcPr>
            <w:tcW w:w="264" w:type="pct"/>
            <w:tcBorders>
              <w:top w:val="single" w:sz="4" w:space="0" w:color="000000"/>
              <w:left w:val="single" w:sz="4" w:space="0" w:color="000000"/>
              <w:bottom w:val="single" w:sz="4" w:space="0" w:color="000000"/>
              <w:right w:val="single" w:sz="4" w:space="0" w:color="000000"/>
            </w:tcBorders>
            <w:hideMark/>
          </w:tcPr>
          <w:p w:rsidR="008905D5" w:rsidRPr="005D1405" w:rsidRDefault="008905D5" w:rsidP="0014146C">
            <w:pP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w:t>
            </w:r>
            <w:r w:rsidRPr="004D2397">
              <w:rPr>
                <w:rFonts w:ascii="Times New Roman" w:eastAsia="Times New Roman" w:hAnsi="Times New Roman" w:cs="Times New Roman"/>
                <w:sz w:val="21"/>
                <w:szCs w:val="21"/>
              </w:rPr>
              <w:t>,</w:t>
            </w:r>
            <w:r>
              <w:rPr>
                <w:rFonts w:ascii="Times New Roman" w:eastAsia="Times New Roman" w:hAnsi="Times New Roman" w:cs="Times New Roman"/>
                <w:sz w:val="21"/>
                <w:szCs w:val="21"/>
              </w:rPr>
              <w:t>25</w:t>
            </w:r>
          </w:p>
        </w:tc>
        <w:tc>
          <w:tcPr>
            <w:tcW w:w="220" w:type="pct"/>
            <w:tcBorders>
              <w:top w:val="single" w:sz="4" w:space="0" w:color="000000"/>
              <w:left w:val="single" w:sz="4" w:space="0" w:color="000000"/>
              <w:bottom w:val="single" w:sz="4" w:space="0" w:color="000000"/>
              <w:right w:val="single" w:sz="4" w:space="0" w:color="000000"/>
            </w:tcBorders>
            <w:hideMark/>
          </w:tcPr>
          <w:p w:rsidR="008905D5" w:rsidRPr="005D1405" w:rsidRDefault="008905D5" w:rsidP="0014146C">
            <w:pP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w:t>
            </w:r>
            <w:r w:rsidRPr="004D2397">
              <w:rPr>
                <w:rFonts w:ascii="Times New Roman" w:eastAsia="Times New Roman" w:hAnsi="Times New Roman" w:cs="Times New Roman"/>
                <w:sz w:val="21"/>
                <w:szCs w:val="21"/>
              </w:rPr>
              <w:t>,</w:t>
            </w:r>
            <w:r>
              <w:rPr>
                <w:rFonts w:ascii="Times New Roman" w:eastAsia="Times New Roman" w:hAnsi="Times New Roman" w:cs="Times New Roman"/>
                <w:sz w:val="21"/>
                <w:szCs w:val="21"/>
              </w:rPr>
              <w:t>25</w:t>
            </w:r>
          </w:p>
        </w:tc>
        <w:tc>
          <w:tcPr>
            <w:tcW w:w="220" w:type="pct"/>
            <w:tcBorders>
              <w:top w:val="single" w:sz="4" w:space="0" w:color="000000"/>
              <w:left w:val="single" w:sz="4" w:space="0" w:color="000000"/>
              <w:bottom w:val="single" w:sz="4" w:space="0" w:color="000000"/>
              <w:right w:val="single" w:sz="4" w:space="0" w:color="000000"/>
            </w:tcBorders>
            <w:hideMark/>
          </w:tcPr>
          <w:p w:rsidR="008905D5" w:rsidRPr="004D2397" w:rsidRDefault="008905D5" w:rsidP="0014146C">
            <w:pP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3,25</w:t>
            </w:r>
          </w:p>
        </w:tc>
        <w:tc>
          <w:tcPr>
            <w:tcW w:w="221" w:type="pct"/>
            <w:tcBorders>
              <w:top w:val="single" w:sz="4" w:space="0" w:color="000000"/>
              <w:left w:val="single" w:sz="4" w:space="0" w:color="000000"/>
              <w:bottom w:val="single" w:sz="4" w:space="0" w:color="000000"/>
              <w:right w:val="single" w:sz="4" w:space="0" w:color="000000"/>
            </w:tcBorders>
            <w:hideMark/>
          </w:tcPr>
          <w:p w:rsidR="008905D5" w:rsidRPr="005D1405" w:rsidRDefault="008905D5" w:rsidP="0014146C">
            <w:pP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w:t>
            </w:r>
            <w:r w:rsidRPr="004D2397">
              <w:rPr>
                <w:rFonts w:ascii="Times New Roman" w:eastAsia="Times New Roman" w:hAnsi="Times New Roman" w:cs="Times New Roman"/>
                <w:sz w:val="21"/>
                <w:szCs w:val="21"/>
              </w:rPr>
              <w:t>,</w:t>
            </w:r>
            <w:r>
              <w:rPr>
                <w:rFonts w:ascii="Times New Roman" w:eastAsia="Times New Roman" w:hAnsi="Times New Roman" w:cs="Times New Roman"/>
                <w:sz w:val="21"/>
                <w:szCs w:val="21"/>
              </w:rPr>
              <w:t>25</w:t>
            </w:r>
          </w:p>
        </w:tc>
        <w:tc>
          <w:tcPr>
            <w:tcW w:w="556" w:type="pct"/>
            <w:gridSpan w:val="2"/>
            <w:vMerge w:val="restart"/>
            <w:tcBorders>
              <w:top w:val="single" w:sz="4" w:space="0" w:color="auto"/>
              <w:left w:val="single" w:sz="4" w:space="0" w:color="000000"/>
              <w:right w:val="single" w:sz="4" w:space="0" w:color="000000"/>
            </w:tcBorders>
            <w:hideMark/>
          </w:tcPr>
          <w:p w:rsidR="008905D5" w:rsidRDefault="008905D5" w:rsidP="0014146C">
            <w:pPr>
              <w:spacing w:after="0" w:line="240" w:lineRule="auto"/>
              <w:rPr>
                <w:rFonts w:ascii="Times New Roman" w:eastAsia="Times New Roman" w:hAnsi="Times New Roman" w:cs="Times New Roman"/>
              </w:rPr>
            </w:pPr>
            <w:r>
              <w:rPr>
                <w:rFonts w:ascii="Times New Roman" w:eastAsia="Times New Roman" w:hAnsi="Times New Roman" w:cs="Times New Roman"/>
              </w:rPr>
              <w:t>2024 г. -3 семьи,</w:t>
            </w:r>
          </w:p>
          <w:p w:rsidR="008905D5" w:rsidRDefault="008905D5" w:rsidP="0014146C">
            <w:pPr>
              <w:spacing w:after="0" w:line="240" w:lineRule="auto"/>
              <w:rPr>
                <w:rFonts w:ascii="Times New Roman" w:eastAsia="Times New Roman" w:hAnsi="Times New Roman" w:cs="Times New Roman"/>
              </w:rPr>
            </w:pPr>
            <w:r>
              <w:rPr>
                <w:rFonts w:ascii="Times New Roman" w:eastAsia="Times New Roman" w:hAnsi="Times New Roman" w:cs="Times New Roman"/>
              </w:rPr>
              <w:t>3 жилых помещения,</w:t>
            </w:r>
          </w:p>
          <w:p w:rsidR="008905D5" w:rsidRDefault="008905D5" w:rsidP="0014146C">
            <w:pPr>
              <w:spacing w:after="0" w:line="240" w:lineRule="auto"/>
              <w:rPr>
                <w:rFonts w:ascii="Times New Roman" w:eastAsia="Times New Roman" w:hAnsi="Times New Roman" w:cs="Times New Roman"/>
              </w:rPr>
            </w:pPr>
            <w:r>
              <w:rPr>
                <w:rFonts w:ascii="Times New Roman" w:eastAsia="Times New Roman" w:hAnsi="Times New Roman" w:cs="Times New Roman"/>
              </w:rPr>
              <w:t>0,3 тыс.кв. м.</w:t>
            </w:r>
          </w:p>
          <w:p w:rsidR="008905D5" w:rsidRDefault="008905D5" w:rsidP="0014146C">
            <w:pPr>
              <w:spacing w:after="0" w:line="240" w:lineRule="auto"/>
              <w:rPr>
                <w:rFonts w:ascii="Times New Roman" w:eastAsia="Times New Roman" w:hAnsi="Times New Roman" w:cs="Times New Roman"/>
              </w:rPr>
            </w:pPr>
            <w:r>
              <w:rPr>
                <w:rFonts w:ascii="Times New Roman" w:eastAsia="Times New Roman" w:hAnsi="Times New Roman" w:cs="Times New Roman"/>
              </w:rPr>
              <w:t>2025 г. -3 семьи,</w:t>
            </w:r>
          </w:p>
          <w:p w:rsidR="008905D5" w:rsidRDefault="008905D5" w:rsidP="0014146C">
            <w:pPr>
              <w:spacing w:after="0" w:line="240" w:lineRule="auto"/>
              <w:rPr>
                <w:rFonts w:ascii="Times New Roman" w:eastAsia="Times New Roman" w:hAnsi="Times New Roman" w:cs="Times New Roman"/>
              </w:rPr>
            </w:pPr>
            <w:r>
              <w:rPr>
                <w:rFonts w:ascii="Times New Roman" w:eastAsia="Times New Roman" w:hAnsi="Times New Roman" w:cs="Times New Roman"/>
              </w:rPr>
              <w:t>3 жилых помещения,</w:t>
            </w:r>
          </w:p>
          <w:p w:rsidR="008905D5" w:rsidRDefault="008905D5" w:rsidP="0014146C">
            <w:pPr>
              <w:spacing w:after="0" w:line="240" w:lineRule="auto"/>
              <w:rPr>
                <w:rFonts w:ascii="Times New Roman" w:eastAsia="Times New Roman" w:hAnsi="Times New Roman" w:cs="Times New Roman"/>
              </w:rPr>
            </w:pPr>
            <w:r>
              <w:rPr>
                <w:rFonts w:ascii="Times New Roman" w:eastAsia="Times New Roman" w:hAnsi="Times New Roman" w:cs="Times New Roman"/>
              </w:rPr>
              <w:t>0,2 тыс.кв. м.</w:t>
            </w:r>
          </w:p>
          <w:p w:rsidR="008905D5" w:rsidRDefault="008905D5" w:rsidP="0014146C">
            <w:pPr>
              <w:spacing w:after="0" w:line="240" w:lineRule="auto"/>
              <w:rPr>
                <w:rFonts w:ascii="Times New Roman" w:eastAsia="Times New Roman" w:hAnsi="Times New Roman" w:cs="Times New Roman"/>
              </w:rPr>
            </w:pPr>
            <w:r>
              <w:rPr>
                <w:rFonts w:ascii="Times New Roman" w:eastAsia="Times New Roman" w:hAnsi="Times New Roman" w:cs="Times New Roman"/>
              </w:rPr>
              <w:t>2026 г. -3 семьи,</w:t>
            </w:r>
          </w:p>
          <w:p w:rsidR="008905D5" w:rsidRDefault="008905D5" w:rsidP="0014146C">
            <w:pPr>
              <w:spacing w:after="0" w:line="240" w:lineRule="auto"/>
              <w:rPr>
                <w:rFonts w:ascii="Times New Roman" w:eastAsia="Times New Roman" w:hAnsi="Times New Roman" w:cs="Times New Roman"/>
              </w:rPr>
            </w:pPr>
            <w:r>
              <w:rPr>
                <w:rFonts w:ascii="Times New Roman" w:eastAsia="Times New Roman" w:hAnsi="Times New Roman" w:cs="Times New Roman"/>
              </w:rPr>
              <w:t>3 жилых помещения,</w:t>
            </w:r>
          </w:p>
          <w:p w:rsidR="008905D5" w:rsidRDefault="008905D5" w:rsidP="0014146C">
            <w:pPr>
              <w:spacing w:after="0" w:line="240" w:lineRule="auto"/>
              <w:rPr>
                <w:rFonts w:ascii="Times New Roman" w:eastAsia="Times New Roman" w:hAnsi="Times New Roman" w:cs="Times New Roman"/>
              </w:rPr>
            </w:pPr>
            <w:r>
              <w:rPr>
                <w:rFonts w:ascii="Times New Roman" w:eastAsia="Times New Roman" w:hAnsi="Times New Roman" w:cs="Times New Roman"/>
              </w:rPr>
              <w:t>0,2 тыс.кв. м.</w:t>
            </w:r>
          </w:p>
          <w:p w:rsidR="008905D5" w:rsidRDefault="008905D5" w:rsidP="0014146C">
            <w:pPr>
              <w:spacing w:after="0" w:line="240" w:lineRule="auto"/>
              <w:rPr>
                <w:rFonts w:ascii="Times New Roman" w:eastAsia="Times New Roman" w:hAnsi="Times New Roman" w:cs="Times New Roman"/>
              </w:rPr>
            </w:pPr>
            <w:r>
              <w:rPr>
                <w:rFonts w:ascii="Times New Roman" w:eastAsia="Times New Roman" w:hAnsi="Times New Roman" w:cs="Times New Roman"/>
              </w:rPr>
              <w:t>2027 г. -3 семьи,</w:t>
            </w:r>
          </w:p>
          <w:p w:rsidR="008905D5" w:rsidRDefault="008905D5" w:rsidP="0014146C">
            <w:pPr>
              <w:spacing w:after="0" w:line="240" w:lineRule="auto"/>
              <w:rPr>
                <w:rFonts w:ascii="Times New Roman" w:eastAsia="Times New Roman" w:hAnsi="Times New Roman" w:cs="Times New Roman"/>
              </w:rPr>
            </w:pPr>
            <w:r>
              <w:rPr>
                <w:rFonts w:ascii="Times New Roman" w:eastAsia="Times New Roman" w:hAnsi="Times New Roman" w:cs="Times New Roman"/>
              </w:rPr>
              <w:t>3 жилых помещения,</w:t>
            </w:r>
          </w:p>
          <w:p w:rsidR="008905D5" w:rsidRPr="00A00E34" w:rsidRDefault="008905D5" w:rsidP="0014146C">
            <w:pPr>
              <w:spacing w:after="0" w:line="240" w:lineRule="auto"/>
              <w:rPr>
                <w:rFonts w:ascii="Times New Roman" w:eastAsia="Times New Roman" w:hAnsi="Times New Roman" w:cs="Times New Roman"/>
              </w:rPr>
            </w:pPr>
            <w:r>
              <w:rPr>
                <w:rFonts w:ascii="Times New Roman" w:eastAsia="Times New Roman" w:hAnsi="Times New Roman" w:cs="Times New Roman"/>
              </w:rPr>
              <w:t>0,2 тыс.кв. м.</w:t>
            </w:r>
          </w:p>
        </w:tc>
        <w:tc>
          <w:tcPr>
            <w:tcW w:w="351" w:type="pct"/>
            <w:vMerge w:val="restart"/>
            <w:tcBorders>
              <w:top w:val="single" w:sz="4" w:space="0" w:color="000000"/>
              <w:left w:val="single" w:sz="4" w:space="0" w:color="000000"/>
              <w:bottom w:val="single" w:sz="4" w:space="0" w:color="000000"/>
              <w:right w:val="single" w:sz="4" w:space="0" w:color="000000"/>
            </w:tcBorders>
            <w:hideMark/>
          </w:tcPr>
          <w:p w:rsidR="008905D5" w:rsidRDefault="008905D5" w:rsidP="0014146C">
            <w:pPr>
              <w:spacing w:after="0" w:line="240" w:lineRule="auto"/>
              <w:jc w:val="center"/>
              <w:rPr>
                <w:rFonts w:ascii="Times New Roman" w:eastAsia="Times New Roman" w:hAnsi="Times New Roman" w:cs="Times New Roman"/>
              </w:rPr>
            </w:pPr>
            <w:r w:rsidRPr="00A00E34">
              <w:rPr>
                <w:rFonts w:ascii="Times New Roman" w:eastAsia="Times New Roman" w:hAnsi="Times New Roman" w:cs="Times New Roman"/>
              </w:rPr>
              <w:t>УС, МКУ «Жилком</w:t>
            </w:r>
          </w:p>
          <w:p w:rsidR="008905D5" w:rsidRPr="00A00E34" w:rsidRDefault="008905D5" w:rsidP="0014146C">
            <w:pPr>
              <w:spacing w:after="0" w:line="240" w:lineRule="auto"/>
              <w:jc w:val="center"/>
              <w:rPr>
                <w:rFonts w:ascii="Times New Roman" w:eastAsia="Times New Roman" w:hAnsi="Times New Roman" w:cs="Times New Roman"/>
              </w:rPr>
            </w:pPr>
            <w:r w:rsidRPr="00A00E34">
              <w:rPr>
                <w:rFonts w:ascii="Times New Roman" w:eastAsia="Times New Roman" w:hAnsi="Times New Roman" w:cs="Times New Roman"/>
              </w:rPr>
              <w:t>центр»</w:t>
            </w:r>
          </w:p>
        </w:tc>
      </w:tr>
      <w:tr w:rsidR="008905D5" w:rsidRPr="00A00E34" w:rsidTr="0014146C">
        <w:trPr>
          <w:trHeight w:val="365"/>
        </w:trPr>
        <w:tc>
          <w:tcPr>
            <w:tcW w:w="178" w:type="pct"/>
            <w:vMerge/>
            <w:tcBorders>
              <w:top w:val="single" w:sz="4" w:space="0" w:color="000000"/>
              <w:left w:val="single" w:sz="4" w:space="0" w:color="000000"/>
              <w:bottom w:val="single" w:sz="4" w:space="0" w:color="000000"/>
              <w:right w:val="single" w:sz="4" w:space="0" w:color="000000"/>
            </w:tcBorders>
            <w:vAlign w:val="center"/>
            <w:hideMark/>
          </w:tcPr>
          <w:p w:rsidR="008905D5" w:rsidRPr="00A00E34" w:rsidRDefault="008905D5" w:rsidP="0014146C">
            <w:pPr>
              <w:spacing w:after="0" w:line="240" w:lineRule="auto"/>
              <w:rPr>
                <w:rFonts w:ascii="Times New Roman" w:eastAsia="Times New Roman" w:hAnsi="Times New Roman" w:cs="Times New Roman"/>
              </w:rPr>
            </w:pPr>
          </w:p>
        </w:tc>
        <w:tc>
          <w:tcPr>
            <w:tcW w:w="700" w:type="pct"/>
            <w:vMerge/>
            <w:tcBorders>
              <w:top w:val="single" w:sz="4" w:space="0" w:color="000000"/>
              <w:left w:val="single" w:sz="4" w:space="0" w:color="000000"/>
              <w:bottom w:val="single" w:sz="4" w:space="0" w:color="000000"/>
              <w:right w:val="single" w:sz="4" w:space="0" w:color="000000"/>
            </w:tcBorders>
            <w:vAlign w:val="center"/>
            <w:hideMark/>
          </w:tcPr>
          <w:p w:rsidR="008905D5" w:rsidRPr="00A00E34" w:rsidRDefault="008905D5" w:rsidP="0014146C">
            <w:pPr>
              <w:spacing w:after="0" w:line="240" w:lineRule="auto"/>
              <w:rPr>
                <w:rFonts w:ascii="Times New Roman" w:eastAsia="Times New Roman" w:hAnsi="Times New Roman" w:cs="Times New Roman"/>
              </w:rPr>
            </w:pP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rsidR="008905D5" w:rsidRPr="00A00E34" w:rsidRDefault="008905D5" w:rsidP="0014146C">
            <w:pPr>
              <w:spacing w:after="0" w:line="240" w:lineRule="auto"/>
              <w:rPr>
                <w:rFonts w:ascii="Times New Roman" w:eastAsia="Times New Roman" w:hAnsi="Times New Roman" w:cs="Times New Roman"/>
              </w:rPr>
            </w:pPr>
          </w:p>
        </w:tc>
        <w:tc>
          <w:tcPr>
            <w:tcW w:w="396" w:type="pct"/>
            <w:vMerge/>
            <w:tcBorders>
              <w:top w:val="single" w:sz="4" w:space="0" w:color="000000"/>
              <w:left w:val="single" w:sz="4" w:space="0" w:color="000000"/>
              <w:bottom w:val="single" w:sz="4" w:space="0" w:color="000000"/>
              <w:right w:val="single" w:sz="4" w:space="0" w:color="000000"/>
            </w:tcBorders>
            <w:vAlign w:val="center"/>
            <w:hideMark/>
          </w:tcPr>
          <w:p w:rsidR="008905D5" w:rsidRPr="00A00E34" w:rsidRDefault="008905D5" w:rsidP="0014146C">
            <w:pPr>
              <w:spacing w:after="0" w:line="240" w:lineRule="auto"/>
              <w:rPr>
                <w:rFonts w:ascii="Times New Roman" w:eastAsia="Times New Roman" w:hAnsi="Times New Roman" w:cs="Times New Roman"/>
                <w:bCs/>
              </w:rPr>
            </w:pPr>
          </w:p>
        </w:tc>
        <w:tc>
          <w:tcPr>
            <w:tcW w:w="398" w:type="pct"/>
            <w:tcBorders>
              <w:top w:val="single" w:sz="4" w:space="0" w:color="000000"/>
              <w:left w:val="single" w:sz="4" w:space="0" w:color="000000"/>
              <w:bottom w:val="single" w:sz="4" w:space="0" w:color="000000"/>
              <w:right w:val="single" w:sz="4" w:space="0" w:color="000000"/>
            </w:tcBorders>
            <w:noWrap/>
            <w:hideMark/>
          </w:tcPr>
          <w:p w:rsidR="008905D5" w:rsidRPr="00A00E34" w:rsidRDefault="008905D5" w:rsidP="0014146C">
            <w:pPr>
              <w:spacing w:after="0" w:line="240" w:lineRule="auto"/>
              <w:jc w:val="center"/>
              <w:rPr>
                <w:rFonts w:ascii="Times New Roman" w:eastAsia="Times New Roman" w:hAnsi="Times New Roman" w:cs="Times New Roman"/>
              </w:rPr>
            </w:pPr>
            <w:r w:rsidRPr="00A00E34">
              <w:rPr>
                <w:rFonts w:ascii="Times New Roman" w:eastAsia="Times New Roman" w:hAnsi="Times New Roman" w:cs="Times New Roman"/>
              </w:rPr>
              <w:t>ОБ</w:t>
            </w:r>
          </w:p>
        </w:tc>
        <w:tc>
          <w:tcPr>
            <w:tcW w:w="221" w:type="pct"/>
            <w:tcBorders>
              <w:top w:val="single" w:sz="4" w:space="0" w:color="000000"/>
              <w:left w:val="single" w:sz="4" w:space="0" w:color="000000"/>
              <w:bottom w:val="single" w:sz="4" w:space="0" w:color="000000"/>
              <w:right w:val="single" w:sz="4" w:space="0" w:color="000000"/>
            </w:tcBorders>
            <w:hideMark/>
          </w:tcPr>
          <w:p w:rsidR="008905D5" w:rsidRPr="007E033E"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1"/>
                <w:szCs w:val="21"/>
              </w:rPr>
            </w:pPr>
            <w:r w:rsidRPr="007E033E">
              <w:rPr>
                <w:rFonts w:ascii="Times New Roman" w:eastAsia="Times New Roman" w:hAnsi="Times New Roman" w:cs="Times New Roman"/>
                <w:sz w:val="21"/>
                <w:szCs w:val="21"/>
              </w:rPr>
              <w:t>2,93</w:t>
            </w:r>
          </w:p>
        </w:tc>
        <w:tc>
          <w:tcPr>
            <w:tcW w:w="216" w:type="pct"/>
            <w:tcBorders>
              <w:top w:val="single" w:sz="4" w:space="0" w:color="000000"/>
              <w:left w:val="single" w:sz="4" w:space="0" w:color="000000"/>
              <w:bottom w:val="single" w:sz="4" w:space="0" w:color="000000"/>
              <w:right w:val="single" w:sz="4" w:space="0" w:color="000000"/>
            </w:tcBorders>
            <w:hideMark/>
          </w:tcPr>
          <w:p w:rsidR="008905D5" w:rsidRPr="007E033E"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1"/>
                <w:szCs w:val="21"/>
              </w:rPr>
            </w:pPr>
            <w:r w:rsidRPr="007E033E">
              <w:rPr>
                <w:rFonts w:ascii="Times New Roman" w:eastAsia="Times New Roman" w:hAnsi="Times New Roman" w:cs="Times New Roman"/>
                <w:sz w:val="21"/>
                <w:szCs w:val="21"/>
              </w:rPr>
              <w:t>2,93</w:t>
            </w:r>
          </w:p>
        </w:tc>
        <w:tc>
          <w:tcPr>
            <w:tcW w:w="224" w:type="pct"/>
            <w:tcBorders>
              <w:top w:val="single" w:sz="4" w:space="0" w:color="000000"/>
              <w:left w:val="single" w:sz="4" w:space="0" w:color="000000"/>
              <w:bottom w:val="single" w:sz="4" w:space="0" w:color="000000"/>
              <w:right w:val="single" w:sz="4" w:space="0" w:color="000000"/>
            </w:tcBorders>
            <w:hideMark/>
          </w:tcPr>
          <w:p w:rsidR="008905D5" w:rsidRPr="007E033E"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w:t>
            </w:r>
            <w:r w:rsidRPr="007E033E">
              <w:rPr>
                <w:rFonts w:ascii="Times New Roman" w:eastAsia="Times New Roman" w:hAnsi="Times New Roman" w:cs="Times New Roman"/>
                <w:sz w:val="21"/>
                <w:szCs w:val="21"/>
              </w:rPr>
              <w:t>,</w:t>
            </w:r>
            <w:r>
              <w:rPr>
                <w:rFonts w:ascii="Times New Roman" w:eastAsia="Times New Roman" w:hAnsi="Times New Roman" w:cs="Times New Roman"/>
                <w:sz w:val="21"/>
                <w:szCs w:val="21"/>
              </w:rPr>
              <w:t>08</w:t>
            </w:r>
          </w:p>
        </w:tc>
        <w:tc>
          <w:tcPr>
            <w:tcW w:w="263" w:type="pct"/>
            <w:tcBorders>
              <w:top w:val="single" w:sz="4" w:space="0" w:color="000000"/>
              <w:left w:val="single" w:sz="4" w:space="0" w:color="000000"/>
              <w:bottom w:val="single" w:sz="4" w:space="0" w:color="000000"/>
              <w:right w:val="single" w:sz="4" w:space="0" w:color="000000"/>
            </w:tcBorders>
            <w:hideMark/>
          </w:tcPr>
          <w:p w:rsidR="008905D5" w:rsidRPr="007E033E" w:rsidRDefault="008905D5" w:rsidP="0014146C">
            <w:pPr>
              <w:widowControl w:val="0"/>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w:t>
            </w:r>
            <w:r w:rsidRPr="007E033E">
              <w:rPr>
                <w:rFonts w:ascii="Times New Roman" w:eastAsia="Times New Roman" w:hAnsi="Times New Roman" w:cs="Times New Roman"/>
                <w:sz w:val="21"/>
                <w:szCs w:val="21"/>
              </w:rPr>
              <w:t>,</w:t>
            </w:r>
            <w:r>
              <w:rPr>
                <w:rFonts w:ascii="Times New Roman" w:eastAsia="Times New Roman" w:hAnsi="Times New Roman" w:cs="Times New Roman"/>
                <w:sz w:val="21"/>
                <w:szCs w:val="21"/>
              </w:rPr>
              <w:t>0</w:t>
            </w:r>
            <w:r w:rsidRPr="007E033E">
              <w:rPr>
                <w:rFonts w:ascii="Times New Roman" w:eastAsia="Times New Roman" w:hAnsi="Times New Roman" w:cs="Times New Roman"/>
                <w:sz w:val="21"/>
                <w:szCs w:val="21"/>
              </w:rPr>
              <w:t>3</w:t>
            </w:r>
          </w:p>
        </w:tc>
        <w:tc>
          <w:tcPr>
            <w:tcW w:w="264" w:type="pct"/>
            <w:tcBorders>
              <w:top w:val="single" w:sz="4" w:space="0" w:color="000000"/>
              <w:left w:val="single" w:sz="4" w:space="0" w:color="000000"/>
              <w:bottom w:val="single" w:sz="4" w:space="0" w:color="000000"/>
              <w:right w:val="single" w:sz="4" w:space="0" w:color="000000"/>
            </w:tcBorders>
            <w:hideMark/>
          </w:tcPr>
          <w:p w:rsidR="008905D5" w:rsidRPr="002C35EA" w:rsidRDefault="008905D5" w:rsidP="0014146C">
            <w:pP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w:t>
            </w:r>
            <w:r w:rsidRPr="004D2397">
              <w:rPr>
                <w:rFonts w:ascii="Times New Roman" w:eastAsia="Times New Roman" w:hAnsi="Times New Roman" w:cs="Times New Roman"/>
                <w:sz w:val="21"/>
                <w:szCs w:val="21"/>
              </w:rPr>
              <w:t>,</w:t>
            </w:r>
            <w:r>
              <w:rPr>
                <w:rFonts w:ascii="Times New Roman" w:eastAsia="Times New Roman" w:hAnsi="Times New Roman" w:cs="Times New Roman"/>
                <w:sz w:val="21"/>
                <w:szCs w:val="21"/>
              </w:rPr>
              <w:t>17</w:t>
            </w:r>
          </w:p>
        </w:tc>
        <w:tc>
          <w:tcPr>
            <w:tcW w:w="220" w:type="pct"/>
            <w:tcBorders>
              <w:top w:val="single" w:sz="4" w:space="0" w:color="000000"/>
              <w:left w:val="single" w:sz="4" w:space="0" w:color="000000"/>
              <w:bottom w:val="single" w:sz="4" w:space="0" w:color="000000"/>
              <w:right w:val="single" w:sz="4" w:space="0" w:color="000000"/>
            </w:tcBorders>
            <w:hideMark/>
          </w:tcPr>
          <w:p w:rsidR="008905D5" w:rsidRPr="002C35EA" w:rsidRDefault="008905D5" w:rsidP="0014146C">
            <w:pP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3,25</w:t>
            </w:r>
          </w:p>
        </w:tc>
        <w:tc>
          <w:tcPr>
            <w:tcW w:w="220" w:type="pct"/>
            <w:tcBorders>
              <w:top w:val="single" w:sz="4" w:space="0" w:color="000000"/>
              <w:left w:val="single" w:sz="4" w:space="0" w:color="000000"/>
              <w:bottom w:val="single" w:sz="4" w:space="0" w:color="000000"/>
              <w:right w:val="single" w:sz="4" w:space="0" w:color="000000"/>
            </w:tcBorders>
            <w:hideMark/>
          </w:tcPr>
          <w:p w:rsidR="008905D5" w:rsidRPr="004D2397" w:rsidRDefault="008905D5" w:rsidP="0014146C">
            <w:pP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2,17</w:t>
            </w:r>
          </w:p>
        </w:tc>
        <w:tc>
          <w:tcPr>
            <w:tcW w:w="221" w:type="pct"/>
            <w:tcBorders>
              <w:top w:val="single" w:sz="4" w:space="0" w:color="000000"/>
              <w:left w:val="single" w:sz="4" w:space="0" w:color="000000"/>
              <w:bottom w:val="single" w:sz="4" w:space="0" w:color="000000"/>
              <w:right w:val="single" w:sz="4" w:space="0" w:color="000000"/>
            </w:tcBorders>
            <w:hideMark/>
          </w:tcPr>
          <w:p w:rsidR="008905D5" w:rsidRPr="002C35EA" w:rsidRDefault="008905D5" w:rsidP="0014146C">
            <w:pP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3,25</w:t>
            </w:r>
          </w:p>
        </w:tc>
        <w:tc>
          <w:tcPr>
            <w:tcW w:w="556" w:type="pct"/>
            <w:gridSpan w:val="2"/>
            <w:vMerge/>
            <w:tcBorders>
              <w:left w:val="single" w:sz="4" w:space="0" w:color="000000"/>
              <w:right w:val="single" w:sz="4" w:space="0" w:color="000000"/>
            </w:tcBorders>
            <w:vAlign w:val="center"/>
            <w:hideMark/>
          </w:tcPr>
          <w:p w:rsidR="008905D5" w:rsidRPr="00A00E34" w:rsidRDefault="008905D5" w:rsidP="0014146C">
            <w:pPr>
              <w:spacing w:after="0" w:line="240" w:lineRule="auto"/>
              <w:rPr>
                <w:rFonts w:ascii="Times New Roman" w:eastAsia="Times New Roman" w:hAnsi="Times New Roman" w:cs="Times New Roman"/>
              </w:rPr>
            </w:pPr>
          </w:p>
        </w:tc>
        <w:tc>
          <w:tcPr>
            <w:tcW w:w="351" w:type="pct"/>
            <w:vMerge/>
            <w:tcBorders>
              <w:top w:val="single" w:sz="4" w:space="0" w:color="000000"/>
              <w:left w:val="single" w:sz="4" w:space="0" w:color="000000"/>
              <w:bottom w:val="single" w:sz="4" w:space="0" w:color="000000"/>
              <w:right w:val="single" w:sz="4" w:space="0" w:color="000000"/>
            </w:tcBorders>
            <w:vAlign w:val="center"/>
            <w:hideMark/>
          </w:tcPr>
          <w:p w:rsidR="008905D5" w:rsidRPr="00A00E34" w:rsidRDefault="008905D5" w:rsidP="0014146C">
            <w:pPr>
              <w:spacing w:after="0" w:line="240" w:lineRule="auto"/>
              <w:rPr>
                <w:rFonts w:ascii="Times New Roman" w:eastAsia="Times New Roman" w:hAnsi="Times New Roman" w:cs="Times New Roman"/>
              </w:rPr>
            </w:pPr>
          </w:p>
        </w:tc>
      </w:tr>
      <w:tr w:rsidR="008905D5" w:rsidRPr="00A00E34" w:rsidTr="0014146C">
        <w:trPr>
          <w:trHeight w:val="622"/>
        </w:trPr>
        <w:tc>
          <w:tcPr>
            <w:tcW w:w="178" w:type="pct"/>
            <w:vMerge/>
            <w:tcBorders>
              <w:top w:val="single" w:sz="4" w:space="0" w:color="000000"/>
              <w:left w:val="single" w:sz="4" w:space="0" w:color="000000"/>
              <w:bottom w:val="single" w:sz="4" w:space="0" w:color="000000"/>
              <w:right w:val="single" w:sz="4" w:space="0" w:color="000000"/>
            </w:tcBorders>
            <w:vAlign w:val="center"/>
            <w:hideMark/>
          </w:tcPr>
          <w:p w:rsidR="008905D5" w:rsidRPr="00A00E34" w:rsidRDefault="008905D5" w:rsidP="0014146C">
            <w:pPr>
              <w:spacing w:after="0" w:line="240" w:lineRule="auto"/>
              <w:rPr>
                <w:rFonts w:ascii="Times New Roman" w:eastAsia="Times New Roman" w:hAnsi="Times New Roman" w:cs="Times New Roman"/>
              </w:rPr>
            </w:pPr>
          </w:p>
        </w:tc>
        <w:tc>
          <w:tcPr>
            <w:tcW w:w="700" w:type="pct"/>
            <w:vMerge/>
            <w:tcBorders>
              <w:top w:val="single" w:sz="4" w:space="0" w:color="000000"/>
              <w:left w:val="single" w:sz="4" w:space="0" w:color="000000"/>
              <w:bottom w:val="single" w:sz="4" w:space="0" w:color="000000"/>
              <w:right w:val="single" w:sz="4" w:space="0" w:color="000000"/>
            </w:tcBorders>
            <w:vAlign w:val="center"/>
            <w:hideMark/>
          </w:tcPr>
          <w:p w:rsidR="008905D5" w:rsidRPr="00A00E34" w:rsidRDefault="008905D5" w:rsidP="0014146C">
            <w:pPr>
              <w:spacing w:after="0" w:line="240" w:lineRule="auto"/>
              <w:rPr>
                <w:rFonts w:ascii="Times New Roman" w:eastAsia="Times New Roman" w:hAnsi="Times New Roman" w:cs="Times New Roman"/>
              </w:rPr>
            </w:pP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rsidR="008905D5" w:rsidRPr="00A00E34" w:rsidRDefault="008905D5" w:rsidP="0014146C">
            <w:pPr>
              <w:spacing w:after="0" w:line="240" w:lineRule="auto"/>
              <w:rPr>
                <w:rFonts w:ascii="Times New Roman" w:eastAsia="Times New Roman" w:hAnsi="Times New Roman" w:cs="Times New Roman"/>
              </w:rPr>
            </w:pPr>
          </w:p>
        </w:tc>
        <w:tc>
          <w:tcPr>
            <w:tcW w:w="396" w:type="pct"/>
            <w:vMerge/>
            <w:tcBorders>
              <w:top w:val="single" w:sz="4" w:space="0" w:color="000000"/>
              <w:left w:val="single" w:sz="4" w:space="0" w:color="000000"/>
              <w:bottom w:val="single" w:sz="4" w:space="0" w:color="000000"/>
              <w:right w:val="single" w:sz="4" w:space="0" w:color="000000"/>
            </w:tcBorders>
            <w:vAlign w:val="center"/>
            <w:hideMark/>
          </w:tcPr>
          <w:p w:rsidR="008905D5" w:rsidRPr="00A00E34" w:rsidRDefault="008905D5" w:rsidP="0014146C">
            <w:pPr>
              <w:spacing w:after="0" w:line="240" w:lineRule="auto"/>
              <w:rPr>
                <w:rFonts w:ascii="Times New Roman" w:eastAsia="Times New Roman" w:hAnsi="Times New Roman" w:cs="Times New Roman"/>
                <w:bCs/>
              </w:rPr>
            </w:pPr>
          </w:p>
        </w:tc>
        <w:tc>
          <w:tcPr>
            <w:tcW w:w="398" w:type="pct"/>
            <w:tcBorders>
              <w:top w:val="single" w:sz="4" w:space="0" w:color="000000"/>
              <w:left w:val="single" w:sz="4" w:space="0" w:color="000000"/>
              <w:right w:val="single" w:sz="4" w:space="0" w:color="000000"/>
            </w:tcBorders>
            <w:noWrap/>
            <w:hideMark/>
          </w:tcPr>
          <w:p w:rsidR="008905D5" w:rsidRPr="00A00E34" w:rsidRDefault="008905D5" w:rsidP="0014146C">
            <w:pPr>
              <w:spacing w:after="0" w:line="240" w:lineRule="auto"/>
              <w:jc w:val="center"/>
              <w:rPr>
                <w:rFonts w:ascii="Times New Roman" w:eastAsia="Times New Roman" w:hAnsi="Times New Roman" w:cs="Times New Roman"/>
              </w:rPr>
            </w:pPr>
            <w:r w:rsidRPr="00A00E34">
              <w:rPr>
                <w:rFonts w:ascii="Times New Roman" w:eastAsia="Times New Roman" w:hAnsi="Times New Roman" w:cs="Times New Roman"/>
              </w:rPr>
              <w:t>ФБ</w:t>
            </w:r>
          </w:p>
        </w:tc>
        <w:tc>
          <w:tcPr>
            <w:tcW w:w="221" w:type="pct"/>
            <w:tcBorders>
              <w:top w:val="single" w:sz="4" w:space="0" w:color="000000"/>
              <w:left w:val="single" w:sz="4" w:space="0" w:color="000000"/>
              <w:right w:val="single" w:sz="4" w:space="0" w:color="000000"/>
            </w:tcBorders>
            <w:hideMark/>
          </w:tcPr>
          <w:p w:rsidR="008905D5" w:rsidRPr="007E033E" w:rsidRDefault="008905D5" w:rsidP="0014146C">
            <w:pPr>
              <w:spacing w:after="0" w:line="240" w:lineRule="auto"/>
              <w:jc w:val="center"/>
              <w:rPr>
                <w:rFonts w:ascii="Times New Roman" w:eastAsia="Times New Roman" w:hAnsi="Times New Roman" w:cs="Times New Roman"/>
                <w:sz w:val="21"/>
                <w:szCs w:val="21"/>
              </w:rPr>
            </w:pPr>
            <w:r w:rsidRPr="007E033E">
              <w:rPr>
                <w:rFonts w:ascii="Times New Roman" w:eastAsia="Times New Roman" w:hAnsi="Times New Roman" w:cs="Times New Roman"/>
                <w:sz w:val="21"/>
                <w:szCs w:val="21"/>
              </w:rPr>
              <w:t>1,4</w:t>
            </w:r>
            <w:r>
              <w:rPr>
                <w:rFonts w:ascii="Times New Roman" w:eastAsia="Times New Roman" w:hAnsi="Times New Roman" w:cs="Times New Roman"/>
                <w:sz w:val="21"/>
                <w:szCs w:val="21"/>
              </w:rPr>
              <w:t>6</w:t>
            </w:r>
          </w:p>
        </w:tc>
        <w:tc>
          <w:tcPr>
            <w:tcW w:w="216" w:type="pct"/>
            <w:tcBorders>
              <w:top w:val="single" w:sz="4" w:space="0" w:color="000000"/>
              <w:left w:val="single" w:sz="4" w:space="0" w:color="000000"/>
              <w:right w:val="single" w:sz="4" w:space="0" w:color="000000"/>
            </w:tcBorders>
            <w:hideMark/>
          </w:tcPr>
          <w:p w:rsidR="008905D5" w:rsidRPr="007E033E" w:rsidRDefault="008905D5" w:rsidP="0014146C">
            <w:pPr>
              <w:spacing w:after="0" w:line="240" w:lineRule="auto"/>
              <w:jc w:val="center"/>
              <w:rPr>
                <w:rFonts w:ascii="Times New Roman" w:eastAsia="Times New Roman" w:hAnsi="Times New Roman" w:cs="Times New Roman"/>
                <w:sz w:val="21"/>
                <w:szCs w:val="21"/>
              </w:rPr>
            </w:pPr>
            <w:r w:rsidRPr="007E033E">
              <w:rPr>
                <w:rFonts w:ascii="Times New Roman" w:eastAsia="Times New Roman" w:hAnsi="Times New Roman" w:cs="Times New Roman"/>
                <w:sz w:val="21"/>
                <w:szCs w:val="21"/>
              </w:rPr>
              <w:t>1,4</w:t>
            </w:r>
            <w:r>
              <w:rPr>
                <w:rFonts w:ascii="Times New Roman" w:eastAsia="Times New Roman" w:hAnsi="Times New Roman" w:cs="Times New Roman"/>
                <w:sz w:val="21"/>
                <w:szCs w:val="21"/>
              </w:rPr>
              <w:t>6</w:t>
            </w:r>
          </w:p>
        </w:tc>
        <w:tc>
          <w:tcPr>
            <w:tcW w:w="224" w:type="pct"/>
            <w:tcBorders>
              <w:top w:val="single" w:sz="4" w:space="0" w:color="000000"/>
              <w:left w:val="single" w:sz="4" w:space="0" w:color="000000"/>
              <w:right w:val="single" w:sz="4" w:space="0" w:color="000000"/>
            </w:tcBorders>
            <w:hideMark/>
          </w:tcPr>
          <w:p w:rsidR="008905D5" w:rsidRPr="007E033E" w:rsidRDefault="008905D5" w:rsidP="0014146C">
            <w:pPr>
              <w:spacing w:after="0" w:line="240" w:lineRule="auto"/>
              <w:jc w:val="center"/>
              <w:rPr>
                <w:rFonts w:ascii="Times New Roman" w:eastAsia="Times New Roman" w:hAnsi="Times New Roman" w:cs="Times New Roman"/>
                <w:sz w:val="21"/>
                <w:szCs w:val="21"/>
                <w:lang w:val="en-US"/>
              </w:rPr>
            </w:pPr>
            <w:r>
              <w:rPr>
                <w:rFonts w:ascii="Times New Roman" w:eastAsia="Times New Roman" w:hAnsi="Times New Roman" w:cs="Times New Roman"/>
                <w:sz w:val="21"/>
                <w:szCs w:val="21"/>
              </w:rPr>
              <w:t>0</w:t>
            </w:r>
            <w:r w:rsidRPr="007E033E">
              <w:rPr>
                <w:rFonts w:ascii="Times New Roman" w:eastAsia="Times New Roman" w:hAnsi="Times New Roman" w:cs="Times New Roman"/>
                <w:sz w:val="21"/>
                <w:szCs w:val="21"/>
              </w:rPr>
              <w:t>,</w:t>
            </w:r>
            <w:r>
              <w:rPr>
                <w:rFonts w:ascii="Times New Roman" w:eastAsia="Times New Roman" w:hAnsi="Times New Roman" w:cs="Times New Roman"/>
                <w:sz w:val="21"/>
                <w:szCs w:val="21"/>
              </w:rPr>
              <w:t>54</w:t>
            </w:r>
          </w:p>
        </w:tc>
        <w:tc>
          <w:tcPr>
            <w:tcW w:w="263" w:type="pct"/>
            <w:tcBorders>
              <w:top w:val="single" w:sz="4" w:space="0" w:color="000000"/>
              <w:left w:val="single" w:sz="4" w:space="0" w:color="000000"/>
              <w:right w:val="single" w:sz="4" w:space="0" w:color="000000"/>
            </w:tcBorders>
            <w:hideMark/>
          </w:tcPr>
          <w:p w:rsidR="008905D5" w:rsidRPr="007E033E" w:rsidRDefault="008905D5" w:rsidP="0014146C">
            <w:pPr>
              <w:spacing w:after="0" w:line="240" w:lineRule="auto"/>
              <w:jc w:val="center"/>
              <w:rPr>
                <w:rFonts w:ascii="Times New Roman" w:eastAsia="Times New Roman" w:hAnsi="Times New Roman" w:cs="Times New Roman"/>
                <w:sz w:val="21"/>
                <w:szCs w:val="21"/>
              </w:rPr>
            </w:pPr>
            <w:r w:rsidRPr="007E033E">
              <w:rPr>
                <w:rFonts w:ascii="Times New Roman" w:eastAsia="Times New Roman" w:hAnsi="Times New Roman" w:cs="Times New Roman"/>
                <w:sz w:val="21"/>
                <w:szCs w:val="21"/>
              </w:rPr>
              <w:t>1,5</w:t>
            </w:r>
            <w:r>
              <w:rPr>
                <w:rFonts w:ascii="Times New Roman" w:eastAsia="Times New Roman" w:hAnsi="Times New Roman" w:cs="Times New Roman"/>
                <w:sz w:val="21"/>
                <w:szCs w:val="21"/>
              </w:rPr>
              <w:t>0</w:t>
            </w:r>
          </w:p>
        </w:tc>
        <w:tc>
          <w:tcPr>
            <w:tcW w:w="264" w:type="pct"/>
            <w:tcBorders>
              <w:top w:val="single" w:sz="4" w:space="0" w:color="000000"/>
              <w:left w:val="single" w:sz="4" w:space="0" w:color="000000"/>
              <w:right w:val="single" w:sz="4" w:space="0" w:color="000000"/>
            </w:tcBorders>
            <w:hideMark/>
          </w:tcPr>
          <w:p w:rsidR="008905D5" w:rsidRPr="005D1405" w:rsidRDefault="008905D5" w:rsidP="0014146C">
            <w:pP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w:t>
            </w:r>
            <w:r w:rsidRPr="004D2397">
              <w:rPr>
                <w:rFonts w:ascii="Times New Roman" w:eastAsia="Times New Roman" w:hAnsi="Times New Roman" w:cs="Times New Roman"/>
                <w:sz w:val="21"/>
                <w:szCs w:val="21"/>
              </w:rPr>
              <w:t>,</w:t>
            </w:r>
            <w:r>
              <w:rPr>
                <w:rFonts w:ascii="Times New Roman" w:eastAsia="Times New Roman" w:hAnsi="Times New Roman" w:cs="Times New Roman"/>
                <w:sz w:val="21"/>
                <w:szCs w:val="21"/>
              </w:rPr>
              <w:t>13</w:t>
            </w:r>
          </w:p>
        </w:tc>
        <w:tc>
          <w:tcPr>
            <w:tcW w:w="220" w:type="pct"/>
            <w:tcBorders>
              <w:top w:val="single" w:sz="4" w:space="0" w:color="000000"/>
              <w:left w:val="single" w:sz="4" w:space="0" w:color="000000"/>
              <w:right w:val="single" w:sz="4" w:space="0" w:color="000000"/>
            </w:tcBorders>
            <w:hideMark/>
          </w:tcPr>
          <w:p w:rsidR="008905D5" w:rsidRPr="00FC3DAF" w:rsidRDefault="008905D5" w:rsidP="0014146C">
            <w:pP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1,61</w:t>
            </w:r>
          </w:p>
        </w:tc>
        <w:tc>
          <w:tcPr>
            <w:tcW w:w="220" w:type="pct"/>
            <w:tcBorders>
              <w:top w:val="single" w:sz="4" w:space="0" w:color="000000"/>
              <w:left w:val="single" w:sz="4" w:space="0" w:color="000000"/>
              <w:right w:val="single" w:sz="4" w:space="0" w:color="000000"/>
            </w:tcBorders>
            <w:hideMark/>
          </w:tcPr>
          <w:p w:rsidR="008905D5" w:rsidRPr="005309A4" w:rsidRDefault="008905D5" w:rsidP="0014146C">
            <w:pP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1,15</w:t>
            </w:r>
          </w:p>
        </w:tc>
        <w:tc>
          <w:tcPr>
            <w:tcW w:w="221" w:type="pct"/>
            <w:tcBorders>
              <w:top w:val="single" w:sz="4" w:space="0" w:color="000000"/>
              <w:left w:val="single" w:sz="4" w:space="0" w:color="000000"/>
              <w:right w:val="single" w:sz="4" w:space="0" w:color="000000"/>
            </w:tcBorders>
            <w:hideMark/>
          </w:tcPr>
          <w:p w:rsidR="008905D5" w:rsidRPr="00FC3DAF" w:rsidRDefault="008905D5" w:rsidP="0014146C">
            <w:pP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1,61</w:t>
            </w:r>
          </w:p>
        </w:tc>
        <w:tc>
          <w:tcPr>
            <w:tcW w:w="556" w:type="pct"/>
            <w:gridSpan w:val="2"/>
            <w:vMerge/>
            <w:tcBorders>
              <w:left w:val="single" w:sz="4" w:space="0" w:color="000000"/>
              <w:right w:val="single" w:sz="4" w:space="0" w:color="000000"/>
            </w:tcBorders>
            <w:vAlign w:val="center"/>
            <w:hideMark/>
          </w:tcPr>
          <w:p w:rsidR="008905D5" w:rsidRPr="00A00E34" w:rsidRDefault="008905D5" w:rsidP="0014146C">
            <w:pPr>
              <w:spacing w:after="0" w:line="240" w:lineRule="auto"/>
              <w:rPr>
                <w:rFonts w:ascii="Times New Roman" w:eastAsia="Times New Roman" w:hAnsi="Times New Roman" w:cs="Times New Roman"/>
              </w:rPr>
            </w:pPr>
          </w:p>
        </w:tc>
        <w:tc>
          <w:tcPr>
            <w:tcW w:w="351" w:type="pct"/>
            <w:vMerge/>
            <w:tcBorders>
              <w:top w:val="single" w:sz="4" w:space="0" w:color="000000"/>
              <w:left w:val="single" w:sz="4" w:space="0" w:color="000000"/>
              <w:bottom w:val="single" w:sz="4" w:space="0" w:color="000000"/>
              <w:right w:val="single" w:sz="4" w:space="0" w:color="000000"/>
            </w:tcBorders>
            <w:vAlign w:val="center"/>
            <w:hideMark/>
          </w:tcPr>
          <w:p w:rsidR="008905D5" w:rsidRPr="00A00E34" w:rsidRDefault="008905D5" w:rsidP="0014146C">
            <w:pPr>
              <w:spacing w:after="0" w:line="240" w:lineRule="auto"/>
              <w:rPr>
                <w:rFonts w:ascii="Times New Roman" w:eastAsia="Times New Roman" w:hAnsi="Times New Roman" w:cs="Times New Roman"/>
              </w:rPr>
            </w:pPr>
          </w:p>
        </w:tc>
      </w:tr>
      <w:tr w:rsidR="008905D5" w:rsidRPr="00A00E34" w:rsidTr="0014146C">
        <w:trPr>
          <w:trHeight w:val="269"/>
        </w:trPr>
        <w:tc>
          <w:tcPr>
            <w:tcW w:w="178" w:type="pct"/>
            <w:tcBorders>
              <w:top w:val="single" w:sz="4" w:space="0" w:color="000000"/>
              <w:left w:val="single" w:sz="4" w:space="0" w:color="000000"/>
              <w:bottom w:val="single" w:sz="4" w:space="0" w:color="000000"/>
              <w:right w:val="single" w:sz="4" w:space="0" w:color="000000"/>
            </w:tcBorders>
            <w:hideMark/>
          </w:tcPr>
          <w:p w:rsidR="008905D5" w:rsidRPr="00A00E34" w:rsidRDefault="008905D5" w:rsidP="0014146C">
            <w:pPr>
              <w:spacing w:after="0" w:line="240" w:lineRule="auto"/>
              <w:rPr>
                <w:rFonts w:ascii="Times New Roman" w:eastAsia="Times New Roman" w:hAnsi="Times New Roman" w:cs="Times New Roman"/>
              </w:rPr>
            </w:pPr>
          </w:p>
        </w:tc>
        <w:tc>
          <w:tcPr>
            <w:tcW w:w="700" w:type="pct"/>
            <w:tcBorders>
              <w:top w:val="single" w:sz="4" w:space="0" w:color="000000"/>
              <w:left w:val="single" w:sz="4" w:space="0" w:color="000000"/>
              <w:bottom w:val="single" w:sz="4" w:space="0" w:color="auto"/>
              <w:right w:val="single" w:sz="4" w:space="0" w:color="000000"/>
            </w:tcBorders>
            <w:hideMark/>
          </w:tcPr>
          <w:p w:rsidR="008905D5" w:rsidRPr="00A00E34" w:rsidRDefault="008905D5" w:rsidP="0014146C">
            <w:pPr>
              <w:spacing w:after="0" w:line="240" w:lineRule="auto"/>
              <w:rPr>
                <w:rFonts w:ascii="Times New Roman" w:eastAsia="Times New Roman" w:hAnsi="Times New Roman" w:cs="Times New Roman"/>
              </w:rPr>
            </w:pPr>
            <w:r w:rsidRPr="00A00E34">
              <w:rPr>
                <w:rFonts w:ascii="Times New Roman" w:eastAsia="Times New Roman" w:hAnsi="Times New Roman" w:cs="Times New Roman"/>
              </w:rPr>
              <w:t>Итого</w:t>
            </w:r>
          </w:p>
        </w:tc>
        <w:tc>
          <w:tcPr>
            <w:tcW w:w="572" w:type="pct"/>
            <w:tcBorders>
              <w:top w:val="single" w:sz="4" w:space="0" w:color="000000"/>
              <w:left w:val="single" w:sz="4" w:space="0" w:color="000000"/>
              <w:bottom w:val="single" w:sz="4" w:space="0" w:color="000000"/>
              <w:right w:val="single" w:sz="4" w:space="0" w:color="000000"/>
            </w:tcBorders>
            <w:hideMark/>
          </w:tcPr>
          <w:p w:rsidR="008905D5" w:rsidRPr="00A00E34" w:rsidRDefault="008905D5" w:rsidP="0014146C">
            <w:pPr>
              <w:spacing w:after="0" w:line="240" w:lineRule="auto"/>
              <w:rPr>
                <w:rFonts w:ascii="Times New Roman" w:eastAsia="Times New Roman" w:hAnsi="Times New Roman" w:cs="Times New Roman"/>
              </w:rPr>
            </w:pPr>
          </w:p>
        </w:tc>
        <w:tc>
          <w:tcPr>
            <w:tcW w:w="396" w:type="pct"/>
            <w:tcBorders>
              <w:top w:val="single" w:sz="4" w:space="0" w:color="000000"/>
              <w:left w:val="single" w:sz="4" w:space="0" w:color="000000"/>
              <w:bottom w:val="single" w:sz="4" w:space="0" w:color="000000"/>
              <w:right w:val="single" w:sz="4" w:space="0" w:color="000000"/>
            </w:tcBorders>
            <w:hideMark/>
          </w:tcPr>
          <w:p w:rsidR="008905D5" w:rsidRPr="00A00E34" w:rsidRDefault="008905D5" w:rsidP="0014146C">
            <w:pPr>
              <w:spacing w:after="0" w:line="240" w:lineRule="auto"/>
              <w:jc w:val="center"/>
              <w:rPr>
                <w:rFonts w:ascii="Times New Roman" w:eastAsia="Times New Roman" w:hAnsi="Times New Roman" w:cs="Times New Roman"/>
                <w:bCs/>
              </w:rPr>
            </w:pPr>
          </w:p>
        </w:tc>
        <w:tc>
          <w:tcPr>
            <w:tcW w:w="398" w:type="pct"/>
            <w:tcBorders>
              <w:top w:val="single" w:sz="4" w:space="0" w:color="000000"/>
              <w:left w:val="single" w:sz="4" w:space="0" w:color="000000"/>
              <w:bottom w:val="single" w:sz="4" w:space="0" w:color="000000"/>
              <w:right w:val="single" w:sz="4" w:space="0" w:color="000000"/>
            </w:tcBorders>
            <w:noWrap/>
            <w:hideMark/>
          </w:tcPr>
          <w:p w:rsidR="008905D5" w:rsidRPr="00A00E34" w:rsidRDefault="008905D5" w:rsidP="0014146C">
            <w:pPr>
              <w:spacing w:after="0" w:line="240" w:lineRule="auto"/>
              <w:rPr>
                <w:rFonts w:ascii="Times New Roman" w:eastAsia="Times New Roman" w:hAnsi="Times New Roman" w:cs="Times New Roman"/>
              </w:rPr>
            </w:pPr>
          </w:p>
        </w:tc>
        <w:tc>
          <w:tcPr>
            <w:tcW w:w="221" w:type="pct"/>
            <w:tcBorders>
              <w:top w:val="single" w:sz="4" w:space="0" w:color="000000"/>
              <w:left w:val="single" w:sz="4" w:space="0" w:color="000000"/>
              <w:bottom w:val="single" w:sz="4" w:space="0" w:color="000000"/>
              <w:right w:val="single" w:sz="4" w:space="0" w:color="000000"/>
            </w:tcBorders>
            <w:hideMark/>
          </w:tcPr>
          <w:p w:rsidR="008905D5" w:rsidRPr="004D2397" w:rsidRDefault="008905D5" w:rsidP="0014146C">
            <w:pPr>
              <w:spacing w:after="0" w:line="240" w:lineRule="auto"/>
              <w:jc w:val="center"/>
              <w:rPr>
                <w:rFonts w:ascii="Times New Roman" w:eastAsia="Times New Roman" w:hAnsi="Times New Roman" w:cs="Times New Roman"/>
                <w:sz w:val="21"/>
                <w:szCs w:val="21"/>
                <w:lang w:val="en-US"/>
              </w:rPr>
            </w:pPr>
            <w:r>
              <w:rPr>
                <w:rFonts w:ascii="Times New Roman" w:eastAsia="Times New Roman" w:hAnsi="Times New Roman" w:cs="Times New Roman"/>
                <w:sz w:val="21"/>
                <w:szCs w:val="21"/>
              </w:rPr>
              <w:t>7,32</w:t>
            </w:r>
          </w:p>
        </w:tc>
        <w:tc>
          <w:tcPr>
            <w:tcW w:w="216" w:type="pct"/>
            <w:tcBorders>
              <w:top w:val="single" w:sz="4" w:space="0" w:color="000000"/>
              <w:left w:val="single" w:sz="4" w:space="0" w:color="000000"/>
              <w:bottom w:val="single" w:sz="4" w:space="0" w:color="000000"/>
              <w:right w:val="single" w:sz="4" w:space="0" w:color="000000"/>
            </w:tcBorders>
            <w:hideMark/>
          </w:tcPr>
          <w:p w:rsidR="008905D5" w:rsidRPr="004D2397" w:rsidRDefault="008905D5" w:rsidP="0014146C">
            <w:pPr>
              <w:spacing w:after="0" w:line="240" w:lineRule="auto"/>
              <w:jc w:val="center"/>
              <w:rPr>
                <w:rFonts w:ascii="Times New Roman" w:eastAsia="Times New Roman" w:hAnsi="Times New Roman" w:cs="Times New Roman"/>
                <w:sz w:val="21"/>
                <w:szCs w:val="21"/>
                <w:lang w:val="en-US"/>
              </w:rPr>
            </w:pPr>
            <w:r>
              <w:rPr>
                <w:rFonts w:ascii="Times New Roman" w:eastAsia="Times New Roman" w:hAnsi="Times New Roman" w:cs="Times New Roman"/>
                <w:sz w:val="21"/>
                <w:szCs w:val="21"/>
              </w:rPr>
              <w:t>7,32</w:t>
            </w:r>
          </w:p>
        </w:tc>
        <w:tc>
          <w:tcPr>
            <w:tcW w:w="224" w:type="pct"/>
            <w:tcBorders>
              <w:top w:val="single" w:sz="4" w:space="0" w:color="000000"/>
              <w:left w:val="single" w:sz="4" w:space="0" w:color="000000"/>
              <w:bottom w:val="single" w:sz="4" w:space="0" w:color="000000"/>
              <w:right w:val="single" w:sz="4" w:space="0" w:color="000000"/>
            </w:tcBorders>
            <w:hideMark/>
          </w:tcPr>
          <w:p w:rsidR="008905D5" w:rsidRPr="007E033E" w:rsidRDefault="008905D5" w:rsidP="0014146C">
            <w:pP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w:t>
            </w:r>
            <w:r w:rsidRPr="007E033E">
              <w:rPr>
                <w:rFonts w:ascii="Times New Roman" w:eastAsia="Times New Roman" w:hAnsi="Times New Roman" w:cs="Times New Roman"/>
                <w:sz w:val="21"/>
                <w:szCs w:val="21"/>
              </w:rPr>
              <w:t>,</w:t>
            </w:r>
            <w:r>
              <w:rPr>
                <w:rFonts w:ascii="Times New Roman" w:eastAsia="Times New Roman" w:hAnsi="Times New Roman" w:cs="Times New Roman"/>
                <w:sz w:val="21"/>
                <w:szCs w:val="21"/>
              </w:rPr>
              <w:t>65</w:t>
            </w:r>
          </w:p>
        </w:tc>
        <w:tc>
          <w:tcPr>
            <w:tcW w:w="263" w:type="pct"/>
            <w:tcBorders>
              <w:top w:val="single" w:sz="4" w:space="0" w:color="000000"/>
              <w:left w:val="single" w:sz="4" w:space="0" w:color="000000"/>
              <w:bottom w:val="single" w:sz="4" w:space="0" w:color="000000"/>
              <w:right w:val="single" w:sz="4" w:space="0" w:color="000000"/>
            </w:tcBorders>
            <w:hideMark/>
          </w:tcPr>
          <w:p w:rsidR="008905D5" w:rsidRPr="007E033E" w:rsidRDefault="008905D5" w:rsidP="0014146C">
            <w:pPr>
              <w:spacing w:after="0" w:line="240" w:lineRule="auto"/>
              <w:jc w:val="center"/>
              <w:rPr>
                <w:rFonts w:ascii="Times New Roman" w:eastAsia="Times New Roman" w:hAnsi="Times New Roman" w:cs="Times New Roman"/>
                <w:sz w:val="21"/>
                <w:szCs w:val="21"/>
                <w:lang w:val="en-US"/>
              </w:rPr>
            </w:pPr>
            <w:r w:rsidRPr="007E033E">
              <w:rPr>
                <w:rFonts w:ascii="Times New Roman" w:eastAsia="Times New Roman" w:hAnsi="Times New Roman" w:cs="Times New Roman"/>
                <w:sz w:val="21"/>
                <w:szCs w:val="21"/>
              </w:rPr>
              <w:t>7,</w:t>
            </w:r>
            <w:r>
              <w:rPr>
                <w:rFonts w:ascii="Times New Roman" w:eastAsia="Times New Roman" w:hAnsi="Times New Roman" w:cs="Times New Roman"/>
                <w:sz w:val="21"/>
                <w:szCs w:val="21"/>
              </w:rPr>
              <w:t>56</w:t>
            </w:r>
          </w:p>
        </w:tc>
        <w:tc>
          <w:tcPr>
            <w:tcW w:w="264" w:type="pct"/>
            <w:tcBorders>
              <w:top w:val="single" w:sz="4" w:space="0" w:color="000000"/>
              <w:left w:val="single" w:sz="4" w:space="0" w:color="000000"/>
              <w:bottom w:val="single" w:sz="4" w:space="0" w:color="000000"/>
              <w:right w:val="single" w:sz="4" w:space="0" w:color="000000"/>
            </w:tcBorders>
            <w:hideMark/>
          </w:tcPr>
          <w:p w:rsidR="008905D5" w:rsidRPr="00FC3DAF" w:rsidRDefault="008905D5" w:rsidP="0014146C">
            <w:pP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6</w:t>
            </w:r>
            <w:r w:rsidRPr="004D2397">
              <w:rPr>
                <w:rFonts w:ascii="Times New Roman" w:eastAsia="Times New Roman" w:hAnsi="Times New Roman" w:cs="Times New Roman"/>
                <w:sz w:val="21"/>
                <w:szCs w:val="21"/>
              </w:rPr>
              <w:t>,</w:t>
            </w:r>
            <w:r>
              <w:rPr>
                <w:rFonts w:ascii="Times New Roman" w:eastAsia="Times New Roman" w:hAnsi="Times New Roman" w:cs="Times New Roman"/>
                <w:sz w:val="21"/>
                <w:szCs w:val="21"/>
              </w:rPr>
              <w:t>55</w:t>
            </w:r>
          </w:p>
        </w:tc>
        <w:tc>
          <w:tcPr>
            <w:tcW w:w="220" w:type="pct"/>
            <w:tcBorders>
              <w:top w:val="single" w:sz="4" w:space="0" w:color="000000"/>
              <w:left w:val="single" w:sz="4" w:space="0" w:color="000000"/>
              <w:bottom w:val="single" w:sz="4" w:space="0" w:color="000000"/>
              <w:right w:val="single" w:sz="4" w:space="0" w:color="000000"/>
            </w:tcBorders>
            <w:hideMark/>
          </w:tcPr>
          <w:p w:rsidR="008905D5" w:rsidRPr="004D2397" w:rsidRDefault="008905D5" w:rsidP="0014146C">
            <w:pPr>
              <w:spacing w:after="0" w:line="240" w:lineRule="auto"/>
              <w:jc w:val="center"/>
              <w:rPr>
                <w:rFonts w:ascii="Times New Roman" w:eastAsia="Times New Roman" w:hAnsi="Times New Roman" w:cs="Times New Roman"/>
                <w:sz w:val="21"/>
                <w:szCs w:val="21"/>
                <w:lang w:val="en-US"/>
              </w:rPr>
            </w:pPr>
            <w:r>
              <w:rPr>
                <w:rFonts w:ascii="Times New Roman" w:eastAsia="Times New Roman" w:hAnsi="Times New Roman" w:cs="Times New Roman"/>
                <w:sz w:val="21"/>
                <w:szCs w:val="21"/>
              </w:rPr>
              <w:t>8,11</w:t>
            </w:r>
          </w:p>
        </w:tc>
        <w:tc>
          <w:tcPr>
            <w:tcW w:w="220" w:type="pct"/>
            <w:tcBorders>
              <w:top w:val="single" w:sz="4" w:space="0" w:color="000000"/>
              <w:left w:val="single" w:sz="4" w:space="0" w:color="000000"/>
              <w:bottom w:val="single" w:sz="4" w:space="0" w:color="000000"/>
              <w:right w:val="single" w:sz="4" w:space="0" w:color="000000"/>
            </w:tcBorders>
            <w:hideMark/>
          </w:tcPr>
          <w:p w:rsidR="008905D5" w:rsidRPr="00586ABF" w:rsidRDefault="008905D5" w:rsidP="0014146C">
            <w:pP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6,57</w:t>
            </w:r>
          </w:p>
        </w:tc>
        <w:tc>
          <w:tcPr>
            <w:tcW w:w="221" w:type="pct"/>
            <w:tcBorders>
              <w:top w:val="single" w:sz="4" w:space="0" w:color="000000"/>
              <w:left w:val="single" w:sz="4" w:space="0" w:color="000000"/>
              <w:bottom w:val="single" w:sz="4" w:space="0" w:color="000000"/>
              <w:right w:val="single" w:sz="4" w:space="0" w:color="000000"/>
            </w:tcBorders>
            <w:hideMark/>
          </w:tcPr>
          <w:p w:rsidR="008905D5" w:rsidRPr="004D2397" w:rsidRDefault="008905D5" w:rsidP="0014146C">
            <w:pPr>
              <w:spacing w:after="0" w:line="240" w:lineRule="auto"/>
              <w:jc w:val="center"/>
              <w:rPr>
                <w:rFonts w:ascii="Times New Roman" w:eastAsia="Times New Roman" w:hAnsi="Times New Roman" w:cs="Times New Roman"/>
                <w:sz w:val="21"/>
                <w:szCs w:val="21"/>
                <w:lang w:val="en-US"/>
              </w:rPr>
            </w:pPr>
            <w:r>
              <w:rPr>
                <w:rFonts w:ascii="Times New Roman" w:eastAsia="Times New Roman" w:hAnsi="Times New Roman" w:cs="Times New Roman"/>
                <w:sz w:val="21"/>
                <w:szCs w:val="21"/>
              </w:rPr>
              <w:t>8</w:t>
            </w:r>
            <w:r w:rsidRPr="004D2397">
              <w:rPr>
                <w:rFonts w:ascii="Times New Roman" w:eastAsia="Times New Roman" w:hAnsi="Times New Roman" w:cs="Times New Roman"/>
                <w:sz w:val="21"/>
                <w:szCs w:val="21"/>
              </w:rPr>
              <w:t>,</w:t>
            </w:r>
            <w:r>
              <w:rPr>
                <w:rFonts w:ascii="Times New Roman" w:eastAsia="Times New Roman" w:hAnsi="Times New Roman" w:cs="Times New Roman"/>
                <w:sz w:val="21"/>
                <w:szCs w:val="21"/>
              </w:rPr>
              <w:t>11</w:t>
            </w:r>
          </w:p>
        </w:tc>
        <w:tc>
          <w:tcPr>
            <w:tcW w:w="556" w:type="pct"/>
            <w:gridSpan w:val="2"/>
            <w:tcBorders>
              <w:left w:val="single" w:sz="4" w:space="0" w:color="000000"/>
              <w:bottom w:val="single" w:sz="4" w:space="0" w:color="000000"/>
              <w:right w:val="single" w:sz="4" w:space="0" w:color="000000"/>
            </w:tcBorders>
            <w:hideMark/>
          </w:tcPr>
          <w:p w:rsidR="008905D5" w:rsidRPr="00A00E34" w:rsidRDefault="008905D5" w:rsidP="0014146C">
            <w:pPr>
              <w:spacing w:after="0" w:line="240" w:lineRule="auto"/>
              <w:jc w:val="center"/>
              <w:rPr>
                <w:rFonts w:ascii="Times New Roman" w:eastAsia="Times New Roman" w:hAnsi="Times New Roman" w:cs="Times New Roman"/>
              </w:rPr>
            </w:pPr>
          </w:p>
        </w:tc>
        <w:tc>
          <w:tcPr>
            <w:tcW w:w="351" w:type="pct"/>
            <w:tcBorders>
              <w:top w:val="single" w:sz="4" w:space="0" w:color="000000"/>
              <w:left w:val="single" w:sz="4" w:space="0" w:color="000000"/>
              <w:bottom w:val="single" w:sz="4" w:space="0" w:color="000000"/>
              <w:right w:val="single" w:sz="4" w:space="0" w:color="000000"/>
            </w:tcBorders>
            <w:hideMark/>
          </w:tcPr>
          <w:p w:rsidR="008905D5" w:rsidRPr="00A00E34" w:rsidRDefault="008905D5" w:rsidP="0014146C">
            <w:pPr>
              <w:spacing w:after="0" w:line="240" w:lineRule="auto"/>
              <w:rPr>
                <w:rFonts w:ascii="Times New Roman" w:eastAsia="Times New Roman" w:hAnsi="Times New Roman" w:cs="Times New Roman"/>
              </w:rPr>
            </w:pPr>
          </w:p>
        </w:tc>
      </w:tr>
      <w:tr w:rsidR="008905D5" w:rsidTr="0014146C">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5000" w:type="pct"/>
            <w:gridSpan w:val="16"/>
          </w:tcPr>
          <w:p w:rsidR="008905D5" w:rsidRDefault="008905D5" w:rsidP="0014146C">
            <w:pPr>
              <w:spacing w:after="0" w:line="240" w:lineRule="auto"/>
              <w:jc w:val="center"/>
              <w:rPr>
                <w:rFonts w:ascii="Times New Roman" w:eastAsia="Times New Roman" w:hAnsi="Times New Roman" w:cs="Times New Roman"/>
                <w:sz w:val="28"/>
                <w:szCs w:val="28"/>
              </w:rPr>
            </w:pPr>
          </w:p>
        </w:tc>
      </w:tr>
    </w:tbl>
    <w:p w:rsidR="008905D5" w:rsidRPr="005F5487" w:rsidRDefault="008905D5" w:rsidP="008905D5">
      <w:pPr>
        <w:spacing w:after="0" w:line="240" w:lineRule="auto"/>
        <w:jc w:val="center"/>
        <w:rPr>
          <w:rFonts w:ascii="Times New Roman" w:eastAsia="Times New Roman" w:hAnsi="Times New Roman" w:cs="Times New Roman"/>
          <w:sz w:val="28"/>
          <w:szCs w:val="28"/>
        </w:rPr>
        <w:sectPr w:rsidR="008905D5" w:rsidRPr="005F5487" w:rsidSect="00A00E34">
          <w:pgSz w:w="16838" w:h="11906" w:orient="landscape"/>
          <w:pgMar w:top="1134" w:right="1134" w:bottom="567" w:left="1134" w:header="709" w:footer="709" w:gutter="0"/>
          <w:cols w:space="708"/>
          <w:titlePg/>
          <w:docGrid w:linePitch="360"/>
        </w:sectPr>
      </w:pPr>
      <w:r>
        <w:rPr>
          <w:rFonts w:ascii="Times New Roman" w:eastAsia="Times New Roman" w:hAnsi="Times New Roman" w:cs="Times New Roman"/>
          <w:sz w:val="28"/>
          <w:szCs w:val="28"/>
        </w:rPr>
        <w:t>4</w:t>
      </w:r>
      <w:r w:rsidRPr="003E2144">
        <w:rPr>
          <w:rFonts w:ascii="Times New Roman" w:eastAsia="Times New Roman" w:hAnsi="Times New Roman" w:cs="Times New Roman"/>
          <w:sz w:val="28"/>
          <w:szCs w:val="28"/>
        </w:rPr>
        <w:t>.8. Перечень мероприятий Подпрограммы</w:t>
      </w:r>
    </w:p>
    <w:p w:rsidR="008905D5" w:rsidRPr="00AB491C" w:rsidRDefault="008905D5" w:rsidP="008905D5">
      <w:pPr>
        <w:spacing w:after="0" w:line="240" w:lineRule="auto"/>
        <w:jc w:val="center"/>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lastRenderedPageBreak/>
        <w:t>5. Подпрограмма «Поддержка граждан, проживающих на территории</w:t>
      </w:r>
    </w:p>
    <w:p w:rsidR="008905D5" w:rsidRPr="00AB491C" w:rsidRDefault="008905D5" w:rsidP="008905D5">
      <w:pPr>
        <w:spacing w:after="0" w:line="240" w:lineRule="auto"/>
        <w:jc w:val="center"/>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городского округа город Рыбинск Ярославской области, в сфере</w:t>
      </w:r>
    </w:p>
    <w:p w:rsidR="008905D5" w:rsidRPr="00AB491C" w:rsidRDefault="008905D5" w:rsidP="008905D5">
      <w:pPr>
        <w:spacing w:after="0" w:line="240" w:lineRule="auto"/>
        <w:jc w:val="center"/>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ипотечного жилищного кредитования»</w:t>
      </w:r>
    </w:p>
    <w:p w:rsidR="008905D5" w:rsidRPr="00813CE2" w:rsidRDefault="008905D5" w:rsidP="008905D5">
      <w:pPr>
        <w:spacing w:after="0" w:line="240" w:lineRule="auto"/>
        <w:jc w:val="center"/>
        <w:outlineLvl w:val="1"/>
        <w:rPr>
          <w:rFonts w:ascii="Times New Roman" w:eastAsia="Times New Roman" w:hAnsi="Times New Roman" w:cs="Times New Roman"/>
          <w:sz w:val="8"/>
          <w:szCs w:val="8"/>
        </w:rPr>
      </w:pPr>
    </w:p>
    <w:p w:rsidR="008905D5" w:rsidRPr="00AB491C" w:rsidRDefault="008905D5" w:rsidP="008905D5">
      <w:pPr>
        <w:spacing w:after="0" w:line="240" w:lineRule="auto"/>
        <w:jc w:val="center"/>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lang w:val="en-US"/>
        </w:rPr>
        <w:t>5</w:t>
      </w:r>
      <w:r w:rsidRPr="00AB491C">
        <w:rPr>
          <w:rFonts w:ascii="Times New Roman" w:eastAsia="Times New Roman" w:hAnsi="Times New Roman" w:cs="Times New Roman"/>
          <w:sz w:val="28"/>
          <w:szCs w:val="28"/>
        </w:rPr>
        <w:t>.1. Паспорт Подпрограммы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4"/>
        <w:gridCol w:w="6747"/>
      </w:tblGrid>
      <w:tr w:rsidR="008905D5" w:rsidRPr="00AB491C" w:rsidTr="0014146C">
        <w:tc>
          <w:tcPr>
            <w:tcW w:w="3616" w:type="dxa"/>
          </w:tcPr>
          <w:p w:rsidR="008905D5" w:rsidRPr="00AB491C" w:rsidRDefault="008905D5" w:rsidP="0014146C">
            <w:pPr>
              <w:spacing w:after="0" w:line="240" w:lineRule="auto"/>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Наименование       Подпрограммы          </w:t>
            </w:r>
          </w:p>
        </w:tc>
        <w:tc>
          <w:tcPr>
            <w:tcW w:w="6805" w:type="dxa"/>
          </w:tcPr>
          <w:p w:rsidR="008905D5" w:rsidRPr="00AB491C" w:rsidRDefault="008905D5" w:rsidP="0014146C">
            <w:pPr>
              <w:spacing w:after="0" w:line="240" w:lineRule="auto"/>
              <w:jc w:val="both"/>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«Поддержка граждан, проживающих на территории городского округа город Рыбинск Ярославской области, в сфере ипотечного жилищного кредитования» (далее по тексту Подпрограмма)</w:t>
            </w:r>
          </w:p>
        </w:tc>
      </w:tr>
      <w:tr w:rsidR="008905D5" w:rsidRPr="00AB491C" w:rsidTr="0014146C">
        <w:tc>
          <w:tcPr>
            <w:tcW w:w="3616" w:type="dxa"/>
          </w:tcPr>
          <w:p w:rsidR="008905D5" w:rsidRPr="00AB491C" w:rsidRDefault="008905D5" w:rsidP="0014146C">
            <w:pPr>
              <w:spacing w:after="0" w:line="240" w:lineRule="auto"/>
              <w:rPr>
                <w:rFonts w:ascii="Times New Roman" w:eastAsia="Times New Roman" w:hAnsi="Times New Roman" w:cs="Times New Roman"/>
                <w:bCs/>
                <w:sz w:val="28"/>
                <w:szCs w:val="28"/>
              </w:rPr>
            </w:pPr>
            <w:r w:rsidRPr="00AB491C">
              <w:rPr>
                <w:rFonts w:ascii="Times New Roman" w:eastAsia="Times New Roman" w:hAnsi="Times New Roman" w:cs="Times New Roman"/>
                <w:bCs/>
                <w:sz w:val="28"/>
                <w:szCs w:val="28"/>
              </w:rPr>
              <w:t xml:space="preserve">Срок реализации </w:t>
            </w:r>
          </w:p>
          <w:p w:rsidR="008905D5" w:rsidRPr="00AB491C" w:rsidRDefault="008905D5" w:rsidP="0014146C">
            <w:pPr>
              <w:spacing w:after="0" w:line="240" w:lineRule="auto"/>
              <w:rPr>
                <w:rFonts w:ascii="Times New Roman" w:eastAsia="Times New Roman" w:hAnsi="Times New Roman" w:cs="Times New Roman"/>
                <w:bCs/>
                <w:sz w:val="28"/>
                <w:szCs w:val="28"/>
              </w:rPr>
            </w:pPr>
            <w:r w:rsidRPr="00AB491C">
              <w:rPr>
                <w:rFonts w:ascii="Times New Roman" w:eastAsia="Times New Roman" w:hAnsi="Times New Roman" w:cs="Times New Roman"/>
                <w:bCs/>
                <w:sz w:val="28"/>
                <w:szCs w:val="28"/>
              </w:rPr>
              <w:t>Подпрограммы</w:t>
            </w:r>
          </w:p>
        </w:tc>
        <w:tc>
          <w:tcPr>
            <w:tcW w:w="6805" w:type="dxa"/>
          </w:tcPr>
          <w:p w:rsidR="008905D5" w:rsidRPr="00AB491C" w:rsidRDefault="008905D5" w:rsidP="0014146C">
            <w:pPr>
              <w:spacing w:after="0" w:line="240" w:lineRule="auto"/>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202</w:t>
            </w:r>
            <w:r>
              <w:rPr>
                <w:rFonts w:ascii="Times New Roman" w:eastAsia="Times New Roman" w:hAnsi="Times New Roman" w:cs="Times New Roman"/>
                <w:sz w:val="28"/>
                <w:szCs w:val="28"/>
              </w:rPr>
              <w:t>4</w:t>
            </w:r>
            <w:r w:rsidRPr="00AB491C">
              <w:rPr>
                <w:rFonts w:ascii="Times New Roman" w:eastAsia="Times New Roman" w:hAnsi="Times New Roman" w:cs="Times New Roman"/>
                <w:sz w:val="28"/>
                <w:szCs w:val="28"/>
              </w:rPr>
              <w:t>-202</w:t>
            </w:r>
            <w:r>
              <w:rPr>
                <w:rFonts w:ascii="Times New Roman" w:eastAsia="Times New Roman" w:hAnsi="Times New Roman" w:cs="Times New Roman"/>
                <w:sz w:val="28"/>
                <w:szCs w:val="28"/>
              </w:rPr>
              <w:t>7</w:t>
            </w:r>
            <w:r w:rsidRPr="00AB491C">
              <w:rPr>
                <w:rFonts w:ascii="Times New Roman" w:eastAsia="Times New Roman" w:hAnsi="Times New Roman" w:cs="Times New Roman"/>
                <w:sz w:val="28"/>
                <w:szCs w:val="28"/>
              </w:rPr>
              <w:t xml:space="preserve"> годы</w:t>
            </w:r>
          </w:p>
        </w:tc>
      </w:tr>
      <w:tr w:rsidR="008905D5" w:rsidRPr="00AB491C" w:rsidTr="0014146C">
        <w:tc>
          <w:tcPr>
            <w:tcW w:w="3616" w:type="dxa"/>
          </w:tcPr>
          <w:p w:rsidR="008905D5" w:rsidRPr="00AB491C" w:rsidRDefault="008905D5" w:rsidP="0014146C">
            <w:pPr>
              <w:spacing w:after="0" w:line="240" w:lineRule="auto"/>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Основание          разработки         Подпрограммы</w:t>
            </w:r>
          </w:p>
        </w:tc>
        <w:tc>
          <w:tcPr>
            <w:tcW w:w="6805" w:type="dxa"/>
          </w:tcPr>
          <w:p w:rsidR="008905D5" w:rsidRPr="00AB491C" w:rsidRDefault="008905D5" w:rsidP="0014146C">
            <w:pPr>
              <w:tabs>
                <w:tab w:val="left" w:pos="176"/>
              </w:tabs>
              <w:spacing w:after="0" w:line="240" w:lineRule="auto"/>
              <w:contextualSpacing/>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-Жилищный кодекс Российской Федерации;</w:t>
            </w:r>
          </w:p>
          <w:p w:rsidR="008905D5" w:rsidRPr="002A56C3" w:rsidRDefault="008905D5" w:rsidP="0014146C">
            <w:pPr>
              <w:tabs>
                <w:tab w:val="left" w:pos="176"/>
              </w:tabs>
              <w:spacing w:after="0" w:line="240" w:lineRule="auto"/>
              <w:contextualSpacing/>
              <w:jc w:val="both"/>
              <w:rPr>
                <w:rFonts w:ascii="Times New Roman" w:eastAsia="Times New Roman" w:hAnsi="Times New Roman" w:cs="Times New Roman"/>
                <w:sz w:val="28"/>
                <w:szCs w:val="28"/>
              </w:rPr>
            </w:pPr>
            <w:r w:rsidRPr="002A56C3">
              <w:rPr>
                <w:rFonts w:ascii="Times New Roman" w:eastAsia="Times New Roman" w:hAnsi="Times New Roman" w:cs="Times New Roman"/>
                <w:sz w:val="28"/>
                <w:szCs w:val="28"/>
              </w:rPr>
              <w:t>-</w:t>
            </w:r>
            <w:hyperlink r:id="rId59" w:history="1">
              <w:r w:rsidRPr="002A56C3">
                <w:rPr>
                  <w:rFonts w:ascii="Times New Roman" w:eastAsia="Times New Roman" w:hAnsi="Times New Roman" w:cs="Times New Roman"/>
                  <w:sz w:val="28"/>
                  <w:szCs w:val="28"/>
                </w:rPr>
                <w:t>постановление</w:t>
              </w:r>
            </w:hyperlink>
            <w:r w:rsidRPr="002A56C3">
              <w:rPr>
                <w:rFonts w:ascii="Times New Roman" w:eastAsia="Times New Roman" w:hAnsi="Times New Roman" w:cs="Times New Roman"/>
                <w:sz w:val="28"/>
                <w:szCs w:val="28"/>
              </w:rPr>
              <w:t xml:space="preserve"> Правительства Ярославской области от 27.03.2024 № 393-п «Об утверждении государственной программы Ярославской области «Обеспечение доступным и комфортным жильем населения Ярославской области» на 2024-2030 годы и порядков предоставления субсидий и о признании утратившими силу и частично утратившими силу отдельных постановлений Правительства области» (далее по тексту - Государственная программа);</w:t>
            </w:r>
          </w:p>
          <w:p w:rsidR="008905D5" w:rsidRDefault="008905D5" w:rsidP="0014146C">
            <w:pPr>
              <w:spacing w:after="0" w:line="240" w:lineRule="auto"/>
              <w:contextualSpacing/>
              <w:jc w:val="both"/>
              <w:outlineLvl w:val="1"/>
              <w:rPr>
                <w:rFonts w:ascii="Times New Roman" w:eastAsia="Times New Roman" w:hAnsi="Times New Roman" w:cs="Times New Roman"/>
                <w:sz w:val="28"/>
                <w:szCs w:val="28"/>
              </w:rPr>
            </w:pPr>
            <w:r w:rsidRPr="002A56C3">
              <w:rPr>
                <w:rFonts w:ascii="Times New Roman" w:eastAsia="Times New Roman" w:hAnsi="Times New Roman" w:cs="Times New Roman"/>
                <w:sz w:val="28"/>
                <w:szCs w:val="28"/>
              </w:rPr>
              <w:t>-постановление Администрации</w:t>
            </w:r>
            <w:r w:rsidRPr="00AB491C">
              <w:rPr>
                <w:rFonts w:ascii="Times New Roman" w:eastAsia="Times New Roman" w:hAnsi="Times New Roman" w:cs="Times New Roman"/>
                <w:sz w:val="28"/>
                <w:szCs w:val="28"/>
              </w:rPr>
              <w:t xml:space="preserve"> городского округа город Рыбинск </w:t>
            </w:r>
            <w:r w:rsidRPr="00AB491C">
              <w:rPr>
                <w:rFonts w:ascii="Times New Roman" w:eastAsia="Times New Roman" w:hAnsi="Times New Roman" w:cs="Times New Roman"/>
                <w:kern w:val="2"/>
                <w:sz w:val="28"/>
                <w:szCs w:val="28"/>
              </w:rPr>
              <w:t>Ярославской области</w:t>
            </w:r>
            <w:r w:rsidRPr="00AB491C">
              <w:rPr>
                <w:rFonts w:ascii="Times New Roman" w:eastAsia="Times New Roman" w:hAnsi="Times New Roman" w:cs="Times New Roman"/>
                <w:sz w:val="28"/>
                <w:szCs w:val="28"/>
              </w:rPr>
              <w:t xml:space="preserve"> от 08.06.2020          № 1306 «О муниципальных программах»</w:t>
            </w:r>
            <w:r>
              <w:rPr>
                <w:rFonts w:ascii="Times New Roman" w:eastAsia="Times New Roman" w:hAnsi="Times New Roman" w:cs="Times New Roman"/>
                <w:sz w:val="28"/>
                <w:szCs w:val="28"/>
              </w:rPr>
              <w:t>;</w:t>
            </w:r>
          </w:p>
          <w:p w:rsidR="008905D5" w:rsidRPr="00AB491C" w:rsidRDefault="008905D5" w:rsidP="0014146C">
            <w:pPr>
              <w:spacing w:after="0" w:line="240" w:lineRule="auto"/>
              <w:contextualSpacing/>
              <w:jc w:val="both"/>
              <w:outlineLvl w:val="1"/>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w:t>
            </w:r>
            <w:r w:rsidRPr="003E2144">
              <w:rPr>
                <w:rFonts w:ascii="Times New Roman" w:eastAsia="Times New Roman" w:hAnsi="Times New Roman" w:cs="Times New Roman"/>
                <w:kern w:val="2"/>
                <w:sz w:val="28"/>
                <w:szCs w:val="28"/>
              </w:rPr>
              <w:t xml:space="preserve">решение Муниципального Совета городского округа город Рыбинск от 19.12.2019 № 98 «О </w:t>
            </w:r>
            <w:r>
              <w:rPr>
                <w:rFonts w:ascii="Times New Roman" w:eastAsia="Times New Roman" w:hAnsi="Times New Roman" w:cs="Times New Roman"/>
                <w:kern w:val="2"/>
                <w:sz w:val="28"/>
                <w:szCs w:val="28"/>
              </w:rPr>
              <w:t>п</w:t>
            </w:r>
            <w:r w:rsidRPr="003E2144">
              <w:rPr>
                <w:rFonts w:ascii="Times New Roman" w:eastAsia="Times New Roman" w:hAnsi="Times New Roman" w:cs="Times New Roman"/>
                <w:kern w:val="2"/>
                <w:sz w:val="28"/>
                <w:szCs w:val="28"/>
              </w:rPr>
              <w:t>ринятии Устава городского округа город Рыбинск Ярославской области»</w:t>
            </w:r>
          </w:p>
        </w:tc>
      </w:tr>
      <w:tr w:rsidR="008905D5" w:rsidRPr="00AB491C" w:rsidTr="0014146C">
        <w:tc>
          <w:tcPr>
            <w:tcW w:w="3616" w:type="dxa"/>
          </w:tcPr>
          <w:p w:rsidR="008905D5" w:rsidRPr="00AB491C" w:rsidRDefault="008905D5" w:rsidP="0014146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Заказчик </w:t>
            </w:r>
          </w:p>
          <w:p w:rsidR="008905D5" w:rsidRPr="00AB491C" w:rsidRDefault="008905D5" w:rsidP="0014146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Подпрограммы</w:t>
            </w:r>
          </w:p>
        </w:tc>
        <w:tc>
          <w:tcPr>
            <w:tcW w:w="6805" w:type="dxa"/>
          </w:tcPr>
          <w:p w:rsidR="008905D5" w:rsidRPr="00AB491C" w:rsidRDefault="008905D5" w:rsidP="0014146C">
            <w:pPr>
              <w:spacing w:after="0" w:line="240" w:lineRule="auto"/>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Администрация городского округа город Рыбинск Ярославской области</w:t>
            </w:r>
          </w:p>
        </w:tc>
      </w:tr>
      <w:tr w:rsidR="008905D5" w:rsidRPr="00AB491C" w:rsidTr="0014146C">
        <w:tc>
          <w:tcPr>
            <w:tcW w:w="3616" w:type="dxa"/>
          </w:tcPr>
          <w:p w:rsidR="008905D5" w:rsidRPr="00AB491C" w:rsidRDefault="008905D5" w:rsidP="0014146C">
            <w:pPr>
              <w:spacing w:after="0" w:line="240" w:lineRule="auto"/>
              <w:ind w:left="-36" w:right="-108"/>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Ответственный исполнитель</w:t>
            </w:r>
            <w:r>
              <w:rPr>
                <w:rFonts w:ascii="Times New Roman" w:eastAsia="Times New Roman" w:hAnsi="Times New Roman" w:cs="Times New Roman"/>
                <w:sz w:val="28"/>
                <w:szCs w:val="28"/>
              </w:rPr>
              <w:t xml:space="preserve">- </w:t>
            </w:r>
          </w:p>
          <w:p w:rsidR="008905D5" w:rsidRPr="00AB491C" w:rsidRDefault="008905D5" w:rsidP="0014146C">
            <w:pPr>
              <w:spacing w:after="0" w:line="240" w:lineRule="auto"/>
              <w:ind w:left="-36" w:right="-108"/>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руководитель Подпрограммы</w:t>
            </w:r>
          </w:p>
        </w:tc>
        <w:tc>
          <w:tcPr>
            <w:tcW w:w="6805" w:type="dxa"/>
          </w:tcPr>
          <w:p w:rsidR="008905D5" w:rsidRDefault="008905D5" w:rsidP="0014146C">
            <w:pPr>
              <w:spacing w:after="0" w:line="240" w:lineRule="auto"/>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Управление строительства Администрации городского округа город Рыбинск</w:t>
            </w:r>
            <w:r w:rsidRPr="003E2144">
              <w:rPr>
                <w:rFonts w:ascii="Times New Roman" w:eastAsia="Times New Roman" w:hAnsi="Times New Roman" w:cs="Times New Roman"/>
                <w:kern w:val="2"/>
                <w:sz w:val="28"/>
                <w:szCs w:val="28"/>
              </w:rPr>
              <w:t xml:space="preserve"> Ярославской области</w:t>
            </w:r>
            <w:r w:rsidRPr="00AB491C">
              <w:rPr>
                <w:rFonts w:ascii="Times New Roman" w:eastAsia="Times New Roman" w:hAnsi="Times New Roman" w:cs="Times New Roman"/>
                <w:sz w:val="28"/>
                <w:szCs w:val="28"/>
              </w:rPr>
              <w:t>;</w:t>
            </w:r>
          </w:p>
          <w:p w:rsidR="008905D5" w:rsidRPr="00AB491C" w:rsidRDefault="008905D5" w:rsidP="0014146C">
            <w:pPr>
              <w:spacing w:after="0" w:line="240" w:lineRule="auto"/>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МКУ «Жилкомцентр»</w:t>
            </w:r>
          </w:p>
        </w:tc>
      </w:tr>
      <w:tr w:rsidR="008905D5" w:rsidRPr="00AB491C" w:rsidTr="0014146C">
        <w:tc>
          <w:tcPr>
            <w:tcW w:w="3616" w:type="dxa"/>
          </w:tcPr>
          <w:p w:rsidR="008905D5" w:rsidRPr="00AB491C" w:rsidRDefault="008905D5" w:rsidP="0014146C">
            <w:pPr>
              <w:spacing w:after="0" w:line="240" w:lineRule="auto"/>
              <w:rPr>
                <w:rFonts w:ascii="Times New Roman" w:eastAsia="Times New Roman" w:hAnsi="Times New Roman" w:cs="Times New Roman"/>
                <w:bCs/>
                <w:sz w:val="28"/>
                <w:szCs w:val="28"/>
              </w:rPr>
            </w:pPr>
            <w:r w:rsidRPr="00AB491C">
              <w:rPr>
                <w:rFonts w:ascii="Times New Roman" w:eastAsia="Times New Roman" w:hAnsi="Times New Roman" w:cs="Times New Roman"/>
                <w:bCs/>
                <w:sz w:val="28"/>
                <w:szCs w:val="28"/>
              </w:rPr>
              <w:t>Куратор Подпрограммы</w:t>
            </w:r>
          </w:p>
        </w:tc>
        <w:tc>
          <w:tcPr>
            <w:tcW w:w="6805" w:type="dxa"/>
          </w:tcPr>
          <w:p w:rsidR="008905D5" w:rsidRPr="00313BB6" w:rsidRDefault="008905D5" w:rsidP="001414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Заместитель Главы Администрации по архитектуре и градостроительству</w:t>
            </w:r>
          </w:p>
        </w:tc>
      </w:tr>
      <w:tr w:rsidR="008905D5" w:rsidRPr="00AB491C" w:rsidTr="0014146C">
        <w:trPr>
          <w:trHeight w:val="191"/>
        </w:trPr>
        <w:tc>
          <w:tcPr>
            <w:tcW w:w="3616" w:type="dxa"/>
          </w:tcPr>
          <w:p w:rsidR="008905D5" w:rsidRPr="00AB491C" w:rsidRDefault="008905D5" w:rsidP="0014146C">
            <w:pPr>
              <w:spacing w:after="0" w:line="240" w:lineRule="auto"/>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Цель Подпрограммы</w:t>
            </w:r>
          </w:p>
        </w:tc>
        <w:tc>
          <w:tcPr>
            <w:tcW w:w="6805" w:type="dxa"/>
          </w:tcPr>
          <w:p w:rsidR="008905D5" w:rsidRPr="00AB491C" w:rsidRDefault="008905D5" w:rsidP="0014146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Pr="00AB491C">
              <w:rPr>
                <w:rFonts w:ascii="Times New Roman" w:eastAsia="Times New Roman" w:hAnsi="Times New Roman" w:cs="Times New Roman"/>
                <w:sz w:val="28"/>
                <w:szCs w:val="28"/>
              </w:rPr>
              <w:t xml:space="preserve">ешение жилищной проблемы граждан, нуждающихся в улучшении жилищных условий, проживающих на территории городского округа город Рыбинск </w:t>
            </w:r>
            <w:r w:rsidRPr="00AB491C">
              <w:rPr>
                <w:rFonts w:ascii="Times New Roman" w:eastAsia="Times New Roman" w:hAnsi="Times New Roman" w:cs="Times New Roman"/>
                <w:kern w:val="2"/>
                <w:sz w:val="28"/>
                <w:szCs w:val="28"/>
              </w:rPr>
              <w:t>Ярославской области</w:t>
            </w:r>
            <w:r w:rsidRPr="00AB491C">
              <w:rPr>
                <w:rFonts w:ascii="Times New Roman" w:eastAsia="Times New Roman" w:hAnsi="Times New Roman" w:cs="Times New Roman"/>
                <w:sz w:val="28"/>
                <w:szCs w:val="28"/>
              </w:rPr>
              <w:t>, путем оказания поддержки гражданам, в сфере ипотечного жилищного кредитования и займа</w:t>
            </w:r>
          </w:p>
        </w:tc>
      </w:tr>
      <w:tr w:rsidR="008905D5" w:rsidRPr="00AB491C" w:rsidTr="0014146C">
        <w:trPr>
          <w:trHeight w:val="70"/>
        </w:trPr>
        <w:tc>
          <w:tcPr>
            <w:tcW w:w="3616" w:type="dxa"/>
          </w:tcPr>
          <w:p w:rsidR="008905D5" w:rsidRPr="00AB491C" w:rsidRDefault="008905D5" w:rsidP="0014146C">
            <w:pPr>
              <w:spacing w:after="0" w:line="240" w:lineRule="auto"/>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Задачи Подпрограммы</w:t>
            </w:r>
          </w:p>
        </w:tc>
        <w:tc>
          <w:tcPr>
            <w:tcW w:w="6805" w:type="dxa"/>
          </w:tcPr>
          <w:p w:rsidR="008905D5" w:rsidRPr="00AB491C" w:rsidRDefault="008905D5" w:rsidP="0014146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Поддержка граждан, нуждающихся в улучшении жилищных условий, в </w:t>
            </w:r>
            <w:r w:rsidRPr="00AB491C">
              <w:rPr>
                <w:rFonts w:ascii="Times New Roman" w:eastAsia="Times New Roman" w:hAnsi="Times New Roman" w:cs="Times New Roman"/>
                <w:sz w:val="28"/>
                <w:szCs w:val="28"/>
              </w:rPr>
              <w:t>сфере ипотечного жилищного кредитования</w:t>
            </w:r>
          </w:p>
        </w:tc>
      </w:tr>
      <w:tr w:rsidR="008905D5" w:rsidRPr="00AB491C" w:rsidTr="0014146C">
        <w:trPr>
          <w:trHeight w:val="6359"/>
        </w:trPr>
        <w:tc>
          <w:tcPr>
            <w:tcW w:w="3616" w:type="dxa"/>
          </w:tcPr>
          <w:p w:rsidR="008905D5" w:rsidRPr="00AB491C" w:rsidRDefault="008905D5" w:rsidP="0014146C">
            <w:pPr>
              <w:spacing w:after="0" w:line="240" w:lineRule="auto"/>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lastRenderedPageBreak/>
              <w:t>Объемы и источники финансирования Подпрограммы</w:t>
            </w:r>
          </w:p>
        </w:tc>
        <w:tc>
          <w:tcPr>
            <w:tcW w:w="6805" w:type="dxa"/>
          </w:tcPr>
          <w:p w:rsidR="008905D5" w:rsidRPr="007243FC" w:rsidRDefault="008905D5" w:rsidP="0014146C">
            <w:pPr>
              <w:spacing w:after="0" w:line="240" w:lineRule="auto"/>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Общий объем финансирования</w:t>
            </w:r>
            <w:r w:rsidRPr="00AB491C">
              <w:rPr>
                <w:rFonts w:ascii="Times New Roman" w:eastAsia="Times New Roman" w:hAnsi="Times New Roman" w:cs="Times New Roman"/>
                <w:b/>
                <w:bCs/>
                <w:sz w:val="28"/>
                <w:szCs w:val="28"/>
              </w:rPr>
              <w:t xml:space="preserve">: </w:t>
            </w:r>
            <w:r w:rsidRPr="00AB491C">
              <w:rPr>
                <w:rFonts w:ascii="Times New Roman" w:eastAsia="Times New Roman" w:hAnsi="Times New Roman" w:cs="Times New Roman"/>
                <w:sz w:val="28"/>
                <w:szCs w:val="28"/>
              </w:rPr>
              <w:t>выделено в бюджетах –</w:t>
            </w:r>
            <w:r>
              <w:rPr>
                <w:rFonts w:ascii="Times New Roman" w:eastAsia="Times New Roman" w:hAnsi="Times New Roman" w:cs="Times New Roman"/>
                <w:sz w:val="28"/>
                <w:szCs w:val="28"/>
              </w:rPr>
              <w:t xml:space="preserve"> </w:t>
            </w:r>
            <w:r w:rsidRPr="007243FC">
              <w:rPr>
                <w:rFonts w:ascii="Times New Roman" w:eastAsia="Times New Roman" w:hAnsi="Times New Roman" w:cs="Times New Roman"/>
                <w:sz w:val="28"/>
                <w:szCs w:val="28"/>
              </w:rPr>
              <w:t>20,17 млн.руб./ потребность в финансировании – 46,49 млн.руб.в т.ч.:</w:t>
            </w:r>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94"/>
              <w:gridCol w:w="2334"/>
              <w:gridCol w:w="2690"/>
            </w:tblGrid>
            <w:tr w:rsidR="008905D5" w:rsidRPr="007243FC" w:rsidTr="0014146C">
              <w:tc>
                <w:tcPr>
                  <w:tcW w:w="6547" w:type="dxa"/>
                  <w:gridSpan w:val="3"/>
                  <w:tcBorders>
                    <w:top w:val="single" w:sz="4" w:space="0" w:color="000000"/>
                    <w:left w:val="single" w:sz="4" w:space="0" w:color="000000"/>
                    <w:bottom w:val="single" w:sz="4" w:space="0" w:color="000000"/>
                    <w:right w:val="single" w:sz="4" w:space="0" w:color="000000"/>
                  </w:tcBorders>
                </w:tcPr>
                <w:p w:rsidR="008905D5" w:rsidRPr="007243FC" w:rsidRDefault="008905D5" w:rsidP="0014146C">
                  <w:pPr>
                    <w:spacing w:after="0" w:line="240" w:lineRule="auto"/>
                    <w:jc w:val="center"/>
                    <w:rPr>
                      <w:rFonts w:ascii="Times New Roman" w:eastAsia="Times New Roman" w:hAnsi="Times New Roman" w:cs="Times New Roman"/>
                      <w:sz w:val="28"/>
                      <w:szCs w:val="28"/>
                    </w:rPr>
                  </w:pPr>
                  <w:r w:rsidRPr="007243FC">
                    <w:rPr>
                      <w:rFonts w:ascii="Times New Roman" w:eastAsia="Times New Roman" w:hAnsi="Times New Roman" w:cs="Times New Roman"/>
                      <w:sz w:val="28"/>
                      <w:szCs w:val="28"/>
                    </w:rPr>
                    <w:t>Средства городского бюджета</w:t>
                  </w:r>
                </w:p>
              </w:tc>
            </w:tr>
            <w:tr w:rsidR="008905D5" w:rsidRPr="007243FC" w:rsidTr="0014146C">
              <w:tc>
                <w:tcPr>
                  <w:tcW w:w="1507" w:type="dxa"/>
                  <w:tcBorders>
                    <w:top w:val="single" w:sz="4" w:space="0" w:color="000000"/>
                    <w:left w:val="single" w:sz="4" w:space="0" w:color="000000"/>
                    <w:bottom w:val="single" w:sz="4" w:space="0" w:color="000000"/>
                    <w:right w:val="single" w:sz="4" w:space="0" w:color="000000"/>
                  </w:tcBorders>
                </w:tcPr>
                <w:p w:rsidR="008905D5" w:rsidRPr="007243FC" w:rsidRDefault="008905D5" w:rsidP="0014146C">
                  <w:pPr>
                    <w:spacing w:after="0" w:line="240" w:lineRule="auto"/>
                    <w:rPr>
                      <w:rFonts w:ascii="Times New Roman" w:eastAsia="Times New Roman" w:hAnsi="Times New Roman" w:cs="Times New Roman"/>
                      <w:sz w:val="28"/>
                      <w:szCs w:val="28"/>
                    </w:rPr>
                  </w:pPr>
                </w:p>
              </w:tc>
              <w:tc>
                <w:tcPr>
                  <w:tcW w:w="2340" w:type="dxa"/>
                  <w:tcBorders>
                    <w:top w:val="single" w:sz="4" w:space="0" w:color="000000"/>
                    <w:left w:val="single" w:sz="4" w:space="0" w:color="000000"/>
                    <w:bottom w:val="single" w:sz="4" w:space="0" w:color="000000"/>
                    <w:right w:val="single" w:sz="4" w:space="0" w:color="000000"/>
                  </w:tcBorders>
                </w:tcPr>
                <w:p w:rsidR="008905D5" w:rsidRPr="007243FC" w:rsidRDefault="008905D5" w:rsidP="0014146C">
                  <w:pPr>
                    <w:spacing w:after="0" w:line="240" w:lineRule="auto"/>
                    <w:jc w:val="center"/>
                    <w:rPr>
                      <w:rFonts w:ascii="Times New Roman" w:eastAsia="Times New Roman" w:hAnsi="Times New Roman" w:cs="Times New Roman"/>
                      <w:sz w:val="28"/>
                      <w:szCs w:val="28"/>
                    </w:rPr>
                  </w:pPr>
                  <w:r w:rsidRPr="007243FC">
                    <w:rPr>
                      <w:rFonts w:ascii="Times New Roman" w:eastAsia="Times New Roman" w:hAnsi="Times New Roman" w:cs="Times New Roman"/>
                      <w:sz w:val="28"/>
                      <w:szCs w:val="28"/>
                    </w:rPr>
                    <w:t>Предусмотрено в бюджете города</w:t>
                  </w:r>
                </w:p>
              </w:tc>
              <w:tc>
                <w:tcPr>
                  <w:tcW w:w="2700" w:type="dxa"/>
                  <w:tcBorders>
                    <w:top w:val="single" w:sz="4" w:space="0" w:color="000000"/>
                    <w:left w:val="single" w:sz="4" w:space="0" w:color="000000"/>
                    <w:bottom w:val="single" w:sz="4" w:space="0" w:color="000000"/>
                    <w:right w:val="single" w:sz="4" w:space="0" w:color="000000"/>
                  </w:tcBorders>
                </w:tcPr>
                <w:p w:rsidR="008905D5" w:rsidRPr="007243FC" w:rsidRDefault="008905D5" w:rsidP="0014146C">
                  <w:pPr>
                    <w:spacing w:after="0" w:line="240" w:lineRule="auto"/>
                    <w:jc w:val="center"/>
                    <w:rPr>
                      <w:rFonts w:ascii="Times New Roman" w:eastAsia="Times New Roman" w:hAnsi="Times New Roman" w:cs="Times New Roman"/>
                      <w:sz w:val="28"/>
                      <w:szCs w:val="28"/>
                    </w:rPr>
                  </w:pPr>
                  <w:r w:rsidRPr="007243FC">
                    <w:rPr>
                      <w:rFonts w:ascii="Times New Roman" w:eastAsia="Times New Roman" w:hAnsi="Times New Roman" w:cs="Times New Roman"/>
                      <w:sz w:val="28"/>
                      <w:szCs w:val="28"/>
                    </w:rPr>
                    <w:t>Потребность</w:t>
                  </w:r>
                </w:p>
                <w:p w:rsidR="008905D5" w:rsidRPr="007243FC" w:rsidRDefault="008905D5" w:rsidP="0014146C">
                  <w:pPr>
                    <w:spacing w:after="0" w:line="240" w:lineRule="auto"/>
                    <w:jc w:val="center"/>
                    <w:rPr>
                      <w:rFonts w:ascii="Times New Roman" w:eastAsia="Times New Roman" w:hAnsi="Times New Roman" w:cs="Times New Roman"/>
                      <w:sz w:val="28"/>
                      <w:szCs w:val="28"/>
                    </w:rPr>
                  </w:pPr>
                  <w:r w:rsidRPr="007243FC">
                    <w:rPr>
                      <w:rFonts w:ascii="Times New Roman" w:eastAsia="Times New Roman" w:hAnsi="Times New Roman" w:cs="Times New Roman"/>
                      <w:sz w:val="28"/>
                      <w:szCs w:val="28"/>
                    </w:rPr>
                    <w:t>в финансировании</w:t>
                  </w:r>
                </w:p>
              </w:tc>
            </w:tr>
            <w:tr w:rsidR="008905D5" w:rsidRPr="007243FC" w:rsidTr="0014146C">
              <w:tc>
                <w:tcPr>
                  <w:tcW w:w="1507" w:type="dxa"/>
                  <w:tcBorders>
                    <w:top w:val="single" w:sz="4" w:space="0" w:color="000000"/>
                    <w:left w:val="single" w:sz="4" w:space="0" w:color="000000"/>
                    <w:bottom w:val="single" w:sz="4" w:space="0" w:color="000000"/>
                    <w:right w:val="single" w:sz="4" w:space="0" w:color="000000"/>
                  </w:tcBorders>
                </w:tcPr>
                <w:p w:rsidR="008905D5" w:rsidRPr="007243FC" w:rsidRDefault="008905D5" w:rsidP="0014146C">
                  <w:pPr>
                    <w:spacing w:after="0" w:line="240" w:lineRule="auto"/>
                    <w:rPr>
                      <w:rFonts w:ascii="Times New Roman" w:eastAsia="Times New Roman" w:hAnsi="Times New Roman" w:cs="Times New Roman"/>
                      <w:sz w:val="28"/>
                      <w:szCs w:val="28"/>
                    </w:rPr>
                  </w:pPr>
                  <w:r w:rsidRPr="007243FC">
                    <w:rPr>
                      <w:rFonts w:ascii="Times New Roman" w:eastAsia="Times New Roman" w:hAnsi="Times New Roman" w:cs="Times New Roman"/>
                      <w:sz w:val="28"/>
                      <w:szCs w:val="28"/>
                    </w:rPr>
                    <w:t>2024</w:t>
                  </w:r>
                </w:p>
              </w:tc>
              <w:tc>
                <w:tcPr>
                  <w:tcW w:w="2340" w:type="dxa"/>
                  <w:tcBorders>
                    <w:top w:val="single" w:sz="4" w:space="0" w:color="000000"/>
                    <w:left w:val="single" w:sz="4" w:space="0" w:color="000000"/>
                    <w:bottom w:val="single" w:sz="4" w:space="0" w:color="000000"/>
                    <w:right w:val="single" w:sz="4" w:space="0" w:color="000000"/>
                  </w:tcBorders>
                </w:tcPr>
                <w:p w:rsidR="008905D5" w:rsidRPr="007243FC" w:rsidRDefault="008905D5" w:rsidP="0014146C">
                  <w:pPr>
                    <w:spacing w:after="0" w:line="240" w:lineRule="auto"/>
                    <w:jc w:val="center"/>
                    <w:rPr>
                      <w:rFonts w:ascii="Times New Roman" w:eastAsia="Times New Roman" w:hAnsi="Times New Roman" w:cs="Times New Roman"/>
                      <w:sz w:val="28"/>
                      <w:szCs w:val="28"/>
                    </w:rPr>
                  </w:pPr>
                  <w:r w:rsidRPr="007243FC">
                    <w:rPr>
                      <w:rFonts w:ascii="Times New Roman" w:eastAsia="Times New Roman" w:hAnsi="Times New Roman" w:cs="Times New Roman"/>
                      <w:sz w:val="28"/>
                      <w:szCs w:val="28"/>
                    </w:rPr>
                    <w:t>2,</w:t>
                  </w:r>
                  <w:r w:rsidRPr="00316E18">
                    <w:rPr>
                      <w:rFonts w:ascii="Times New Roman" w:eastAsia="Times New Roman" w:hAnsi="Times New Roman" w:cs="Times New Roman"/>
                      <w:sz w:val="28"/>
                      <w:szCs w:val="28"/>
                    </w:rPr>
                    <w:t>30</w:t>
                  </w:r>
                  <w:r w:rsidRPr="007243FC">
                    <w:rPr>
                      <w:rFonts w:ascii="Times New Roman" w:eastAsia="Times New Roman" w:hAnsi="Times New Roman" w:cs="Times New Roman"/>
                      <w:sz w:val="28"/>
                      <w:szCs w:val="28"/>
                    </w:rPr>
                    <w:t>*</w:t>
                  </w:r>
                </w:p>
              </w:tc>
              <w:tc>
                <w:tcPr>
                  <w:tcW w:w="2700" w:type="dxa"/>
                  <w:tcBorders>
                    <w:top w:val="single" w:sz="4" w:space="0" w:color="000000"/>
                    <w:left w:val="single" w:sz="4" w:space="0" w:color="000000"/>
                    <w:bottom w:val="single" w:sz="4" w:space="0" w:color="000000"/>
                    <w:right w:val="single" w:sz="4" w:space="0" w:color="000000"/>
                  </w:tcBorders>
                </w:tcPr>
                <w:p w:rsidR="008905D5" w:rsidRPr="007243FC" w:rsidRDefault="008905D5" w:rsidP="0014146C">
                  <w:pPr>
                    <w:spacing w:after="0" w:line="240" w:lineRule="auto"/>
                    <w:jc w:val="center"/>
                    <w:rPr>
                      <w:rFonts w:ascii="Times New Roman" w:eastAsia="Times New Roman" w:hAnsi="Times New Roman" w:cs="Times New Roman"/>
                      <w:sz w:val="28"/>
                      <w:szCs w:val="28"/>
                    </w:rPr>
                  </w:pPr>
                  <w:r w:rsidRPr="007243FC">
                    <w:rPr>
                      <w:rFonts w:ascii="Times New Roman" w:eastAsia="Times New Roman" w:hAnsi="Times New Roman" w:cs="Times New Roman"/>
                      <w:sz w:val="28"/>
                      <w:szCs w:val="28"/>
                    </w:rPr>
                    <w:t>2,</w:t>
                  </w:r>
                  <w:r w:rsidRPr="00316E18">
                    <w:rPr>
                      <w:rFonts w:ascii="Times New Roman" w:eastAsia="Times New Roman" w:hAnsi="Times New Roman" w:cs="Times New Roman"/>
                      <w:sz w:val="28"/>
                      <w:szCs w:val="28"/>
                    </w:rPr>
                    <w:t>30</w:t>
                  </w:r>
                  <w:r w:rsidRPr="007243FC">
                    <w:rPr>
                      <w:rFonts w:ascii="Times New Roman" w:eastAsia="Times New Roman" w:hAnsi="Times New Roman" w:cs="Times New Roman"/>
                      <w:sz w:val="28"/>
                      <w:szCs w:val="28"/>
                    </w:rPr>
                    <w:t>*</w:t>
                  </w:r>
                </w:p>
              </w:tc>
            </w:tr>
            <w:tr w:rsidR="008905D5" w:rsidRPr="007243FC" w:rsidTr="0014146C">
              <w:tc>
                <w:tcPr>
                  <w:tcW w:w="1507" w:type="dxa"/>
                  <w:tcBorders>
                    <w:top w:val="single" w:sz="4" w:space="0" w:color="000000"/>
                    <w:left w:val="single" w:sz="4" w:space="0" w:color="000000"/>
                    <w:bottom w:val="single" w:sz="4" w:space="0" w:color="000000"/>
                    <w:right w:val="single" w:sz="4" w:space="0" w:color="000000"/>
                  </w:tcBorders>
                </w:tcPr>
                <w:p w:rsidR="008905D5" w:rsidRPr="007243FC" w:rsidRDefault="008905D5" w:rsidP="0014146C">
                  <w:pPr>
                    <w:spacing w:after="0" w:line="240" w:lineRule="auto"/>
                    <w:rPr>
                      <w:rFonts w:ascii="Times New Roman" w:eastAsia="Times New Roman" w:hAnsi="Times New Roman" w:cs="Times New Roman"/>
                      <w:sz w:val="28"/>
                      <w:szCs w:val="28"/>
                    </w:rPr>
                  </w:pPr>
                  <w:r w:rsidRPr="007243FC">
                    <w:rPr>
                      <w:rFonts w:ascii="Times New Roman" w:eastAsia="Times New Roman" w:hAnsi="Times New Roman" w:cs="Times New Roman"/>
                      <w:sz w:val="28"/>
                      <w:szCs w:val="28"/>
                    </w:rPr>
                    <w:t>2025</w:t>
                  </w:r>
                </w:p>
              </w:tc>
              <w:tc>
                <w:tcPr>
                  <w:tcW w:w="2340" w:type="dxa"/>
                  <w:tcBorders>
                    <w:top w:val="single" w:sz="4" w:space="0" w:color="000000"/>
                    <w:left w:val="single" w:sz="4" w:space="0" w:color="000000"/>
                    <w:bottom w:val="single" w:sz="4" w:space="0" w:color="000000"/>
                    <w:right w:val="single" w:sz="4" w:space="0" w:color="000000"/>
                  </w:tcBorders>
                </w:tcPr>
                <w:p w:rsidR="008905D5" w:rsidRPr="00316E18" w:rsidRDefault="008905D5" w:rsidP="0014146C">
                  <w:pPr>
                    <w:spacing w:after="0" w:line="240" w:lineRule="auto"/>
                    <w:jc w:val="center"/>
                    <w:rPr>
                      <w:rFonts w:ascii="Times New Roman" w:eastAsia="Times New Roman" w:hAnsi="Times New Roman" w:cs="Times New Roman"/>
                      <w:sz w:val="28"/>
                      <w:szCs w:val="28"/>
                    </w:rPr>
                  </w:pPr>
                  <w:r w:rsidRPr="00316E18">
                    <w:rPr>
                      <w:rFonts w:ascii="Times New Roman" w:eastAsia="Times New Roman" w:hAnsi="Times New Roman" w:cs="Times New Roman"/>
                      <w:sz w:val="28"/>
                      <w:szCs w:val="28"/>
                    </w:rPr>
                    <w:t>4</w:t>
                  </w:r>
                  <w:r w:rsidRPr="007243FC">
                    <w:rPr>
                      <w:rFonts w:ascii="Times New Roman" w:eastAsia="Times New Roman" w:hAnsi="Times New Roman" w:cs="Times New Roman"/>
                      <w:sz w:val="28"/>
                      <w:szCs w:val="28"/>
                    </w:rPr>
                    <w:t>,</w:t>
                  </w:r>
                  <w:r w:rsidRPr="00316E18">
                    <w:rPr>
                      <w:rFonts w:ascii="Times New Roman" w:eastAsia="Times New Roman" w:hAnsi="Times New Roman" w:cs="Times New Roman"/>
                      <w:sz w:val="28"/>
                      <w:szCs w:val="28"/>
                    </w:rPr>
                    <w:t>60</w:t>
                  </w:r>
                </w:p>
              </w:tc>
              <w:tc>
                <w:tcPr>
                  <w:tcW w:w="2700" w:type="dxa"/>
                  <w:tcBorders>
                    <w:top w:val="single" w:sz="4" w:space="0" w:color="000000"/>
                    <w:left w:val="single" w:sz="4" w:space="0" w:color="000000"/>
                    <w:bottom w:val="single" w:sz="4" w:space="0" w:color="000000"/>
                    <w:right w:val="single" w:sz="4" w:space="0" w:color="000000"/>
                  </w:tcBorders>
                </w:tcPr>
                <w:p w:rsidR="008905D5" w:rsidRPr="007243FC" w:rsidRDefault="008905D5" w:rsidP="0014146C">
                  <w:pPr>
                    <w:spacing w:after="0" w:line="240" w:lineRule="auto"/>
                    <w:jc w:val="center"/>
                    <w:rPr>
                      <w:rFonts w:ascii="Times New Roman" w:eastAsia="Times New Roman" w:hAnsi="Times New Roman" w:cs="Times New Roman"/>
                      <w:sz w:val="28"/>
                      <w:szCs w:val="28"/>
                    </w:rPr>
                  </w:pPr>
                  <w:r w:rsidRPr="007243FC">
                    <w:rPr>
                      <w:rFonts w:ascii="Times New Roman" w:eastAsia="Times New Roman" w:hAnsi="Times New Roman" w:cs="Times New Roman"/>
                      <w:sz w:val="28"/>
                      <w:szCs w:val="28"/>
                    </w:rPr>
                    <w:t>6,25</w:t>
                  </w:r>
                </w:p>
              </w:tc>
            </w:tr>
            <w:tr w:rsidR="008905D5" w:rsidRPr="007243FC" w:rsidTr="0014146C">
              <w:tc>
                <w:tcPr>
                  <w:tcW w:w="1507" w:type="dxa"/>
                  <w:tcBorders>
                    <w:top w:val="single" w:sz="4" w:space="0" w:color="000000"/>
                    <w:left w:val="single" w:sz="4" w:space="0" w:color="000000"/>
                    <w:bottom w:val="single" w:sz="4" w:space="0" w:color="000000"/>
                    <w:right w:val="single" w:sz="4" w:space="0" w:color="000000"/>
                  </w:tcBorders>
                </w:tcPr>
                <w:p w:rsidR="008905D5" w:rsidRPr="007243FC" w:rsidRDefault="008905D5" w:rsidP="0014146C">
                  <w:pPr>
                    <w:spacing w:after="0" w:line="240" w:lineRule="auto"/>
                    <w:rPr>
                      <w:rFonts w:ascii="Times New Roman" w:eastAsia="Times New Roman" w:hAnsi="Times New Roman" w:cs="Times New Roman"/>
                      <w:sz w:val="28"/>
                      <w:szCs w:val="28"/>
                    </w:rPr>
                  </w:pPr>
                  <w:r w:rsidRPr="007243FC">
                    <w:rPr>
                      <w:rFonts w:ascii="Times New Roman" w:eastAsia="Times New Roman" w:hAnsi="Times New Roman" w:cs="Times New Roman"/>
                      <w:sz w:val="28"/>
                      <w:szCs w:val="28"/>
                    </w:rPr>
                    <w:t>2026</w:t>
                  </w:r>
                </w:p>
              </w:tc>
              <w:tc>
                <w:tcPr>
                  <w:tcW w:w="2340" w:type="dxa"/>
                  <w:tcBorders>
                    <w:top w:val="single" w:sz="4" w:space="0" w:color="000000"/>
                    <w:left w:val="single" w:sz="4" w:space="0" w:color="000000"/>
                    <w:bottom w:val="single" w:sz="4" w:space="0" w:color="000000"/>
                    <w:right w:val="single" w:sz="4" w:space="0" w:color="000000"/>
                  </w:tcBorders>
                </w:tcPr>
                <w:p w:rsidR="008905D5" w:rsidRPr="007243FC" w:rsidRDefault="008905D5" w:rsidP="0014146C">
                  <w:pPr>
                    <w:spacing w:after="0" w:line="240" w:lineRule="auto"/>
                    <w:jc w:val="center"/>
                    <w:rPr>
                      <w:rFonts w:ascii="Times New Roman" w:eastAsia="Times New Roman" w:hAnsi="Times New Roman" w:cs="Times New Roman"/>
                      <w:sz w:val="28"/>
                      <w:szCs w:val="28"/>
                    </w:rPr>
                  </w:pPr>
                  <w:r w:rsidRPr="007243FC">
                    <w:rPr>
                      <w:rFonts w:ascii="Times New Roman" w:eastAsia="Times New Roman" w:hAnsi="Times New Roman" w:cs="Times New Roman"/>
                      <w:sz w:val="28"/>
                      <w:szCs w:val="28"/>
                    </w:rPr>
                    <w:t>4,18</w:t>
                  </w:r>
                </w:p>
              </w:tc>
              <w:tc>
                <w:tcPr>
                  <w:tcW w:w="2700" w:type="dxa"/>
                  <w:tcBorders>
                    <w:top w:val="single" w:sz="4" w:space="0" w:color="000000"/>
                    <w:left w:val="single" w:sz="4" w:space="0" w:color="000000"/>
                    <w:bottom w:val="single" w:sz="4" w:space="0" w:color="000000"/>
                    <w:right w:val="single" w:sz="4" w:space="0" w:color="000000"/>
                  </w:tcBorders>
                </w:tcPr>
                <w:p w:rsidR="008905D5" w:rsidRPr="007243FC" w:rsidRDefault="008905D5" w:rsidP="0014146C">
                  <w:pPr>
                    <w:spacing w:after="0" w:line="240" w:lineRule="auto"/>
                    <w:jc w:val="center"/>
                    <w:rPr>
                      <w:rFonts w:ascii="Times New Roman" w:eastAsia="Times New Roman" w:hAnsi="Times New Roman" w:cs="Times New Roman"/>
                      <w:sz w:val="28"/>
                      <w:szCs w:val="28"/>
                    </w:rPr>
                  </w:pPr>
                  <w:r w:rsidRPr="007243FC">
                    <w:rPr>
                      <w:rFonts w:ascii="Times New Roman" w:eastAsia="Times New Roman" w:hAnsi="Times New Roman" w:cs="Times New Roman"/>
                      <w:sz w:val="28"/>
                      <w:szCs w:val="28"/>
                    </w:rPr>
                    <w:t>4,18</w:t>
                  </w:r>
                </w:p>
              </w:tc>
            </w:tr>
            <w:tr w:rsidR="008905D5" w:rsidRPr="007243FC" w:rsidTr="0014146C">
              <w:tc>
                <w:tcPr>
                  <w:tcW w:w="1507" w:type="dxa"/>
                  <w:tcBorders>
                    <w:top w:val="single" w:sz="4" w:space="0" w:color="000000"/>
                    <w:left w:val="single" w:sz="4" w:space="0" w:color="000000"/>
                    <w:bottom w:val="single" w:sz="4" w:space="0" w:color="000000"/>
                    <w:right w:val="single" w:sz="4" w:space="0" w:color="000000"/>
                  </w:tcBorders>
                </w:tcPr>
                <w:p w:rsidR="008905D5" w:rsidRPr="007243FC" w:rsidRDefault="008905D5" w:rsidP="0014146C">
                  <w:pPr>
                    <w:spacing w:after="0" w:line="240" w:lineRule="auto"/>
                    <w:rPr>
                      <w:rFonts w:ascii="Times New Roman" w:eastAsia="Times New Roman" w:hAnsi="Times New Roman" w:cs="Times New Roman"/>
                      <w:sz w:val="28"/>
                      <w:szCs w:val="28"/>
                    </w:rPr>
                  </w:pPr>
                  <w:r w:rsidRPr="007243FC">
                    <w:rPr>
                      <w:rFonts w:ascii="Times New Roman" w:eastAsia="Times New Roman" w:hAnsi="Times New Roman" w:cs="Times New Roman"/>
                      <w:sz w:val="28"/>
                      <w:szCs w:val="28"/>
                    </w:rPr>
                    <w:t>2027</w:t>
                  </w:r>
                </w:p>
              </w:tc>
              <w:tc>
                <w:tcPr>
                  <w:tcW w:w="2340" w:type="dxa"/>
                  <w:tcBorders>
                    <w:top w:val="single" w:sz="4" w:space="0" w:color="000000"/>
                    <w:left w:val="single" w:sz="4" w:space="0" w:color="000000"/>
                    <w:bottom w:val="single" w:sz="4" w:space="0" w:color="000000"/>
                    <w:right w:val="single" w:sz="4" w:space="0" w:color="000000"/>
                  </w:tcBorders>
                </w:tcPr>
                <w:p w:rsidR="008905D5" w:rsidRPr="007243FC" w:rsidRDefault="008905D5" w:rsidP="0014146C">
                  <w:pPr>
                    <w:spacing w:after="0" w:line="240" w:lineRule="auto"/>
                    <w:jc w:val="center"/>
                    <w:rPr>
                      <w:rFonts w:ascii="Times New Roman" w:eastAsia="Times New Roman" w:hAnsi="Times New Roman" w:cs="Times New Roman"/>
                      <w:sz w:val="28"/>
                      <w:szCs w:val="28"/>
                    </w:rPr>
                  </w:pPr>
                  <w:r w:rsidRPr="007243FC">
                    <w:rPr>
                      <w:rFonts w:ascii="Times New Roman" w:eastAsia="Times New Roman" w:hAnsi="Times New Roman" w:cs="Times New Roman"/>
                      <w:sz w:val="28"/>
                      <w:szCs w:val="28"/>
                    </w:rPr>
                    <w:t>6,25</w:t>
                  </w:r>
                </w:p>
              </w:tc>
              <w:tc>
                <w:tcPr>
                  <w:tcW w:w="2700" w:type="dxa"/>
                  <w:tcBorders>
                    <w:top w:val="single" w:sz="4" w:space="0" w:color="000000"/>
                    <w:left w:val="single" w:sz="4" w:space="0" w:color="000000"/>
                    <w:bottom w:val="single" w:sz="4" w:space="0" w:color="000000"/>
                    <w:right w:val="single" w:sz="4" w:space="0" w:color="000000"/>
                  </w:tcBorders>
                </w:tcPr>
                <w:p w:rsidR="008905D5" w:rsidRPr="007243FC" w:rsidRDefault="008905D5" w:rsidP="0014146C">
                  <w:pPr>
                    <w:spacing w:after="0" w:line="240" w:lineRule="auto"/>
                    <w:jc w:val="center"/>
                    <w:rPr>
                      <w:rFonts w:ascii="Times New Roman" w:eastAsia="Times New Roman" w:hAnsi="Times New Roman" w:cs="Times New Roman"/>
                      <w:sz w:val="28"/>
                      <w:szCs w:val="28"/>
                    </w:rPr>
                  </w:pPr>
                  <w:r w:rsidRPr="007243FC">
                    <w:rPr>
                      <w:rFonts w:ascii="Times New Roman" w:eastAsia="Times New Roman" w:hAnsi="Times New Roman" w:cs="Times New Roman"/>
                      <w:sz w:val="28"/>
                      <w:szCs w:val="28"/>
                    </w:rPr>
                    <w:t>6,25</w:t>
                  </w:r>
                </w:p>
              </w:tc>
            </w:tr>
            <w:tr w:rsidR="008905D5" w:rsidRPr="007243FC" w:rsidTr="0014146C">
              <w:tc>
                <w:tcPr>
                  <w:tcW w:w="1507" w:type="dxa"/>
                  <w:tcBorders>
                    <w:top w:val="single" w:sz="4" w:space="0" w:color="000000"/>
                    <w:left w:val="single" w:sz="4" w:space="0" w:color="000000"/>
                    <w:bottom w:val="single" w:sz="4" w:space="0" w:color="000000"/>
                    <w:right w:val="single" w:sz="4" w:space="0" w:color="000000"/>
                  </w:tcBorders>
                </w:tcPr>
                <w:p w:rsidR="008905D5" w:rsidRPr="007243FC" w:rsidRDefault="008905D5" w:rsidP="0014146C">
                  <w:pPr>
                    <w:spacing w:after="0" w:line="240" w:lineRule="auto"/>
                    <w:rPr>
                      <w:rFonts w:ascii="Times New Roman" w:eastAsia="Times New Roman" w:hAnsi="Times New Roman" w:cs="Times New Roman"/>
                      <w:sz w:val="28"/>
                      <w:szCs w:val="28"/>
                    </w:rPr>
                  </w:pPr>
                  <w:r w:rsidRPr="007243FC">
                    <w:rPr>
                      <w:rFonts w:ascii="Times New Roman" w:eastAsia="Times New Roman" w:hAnsi="Times New Roman" w:cs="Times New Roman"/>
                      <w:sz w:val="28"/>
                      <w:szCs w:val="28"/>
                    </w:rPr>
                    <w:t>Итого</w:t>
                  </w:r>
                </w:p>
              </w:tc>
              <w:tc>
                <w:tcPr>
                  <w:tcW w:w="2340" w:type="dxa"/>
                  <w:tcBorders>
                    <w:top w:val="single" w:sz="4" w:space="0" w:color="000000"/>
                    <w:left w:val="single" w:sz="4" w:space="0" w:color="000000"/>
                    <w:bottom w:val="single" w:sz="4" w:space="0" w:color="000000"/>
                    <w:right w:val="single" w:sz="4" w:space="0" w:color="000000"/>
                  </w:tcBorders>
                </w:tcPr>
                <w:p w:rsidR="008905D5" w:rsidRPr="007243FC" w:rsidRDefault="008905D5" w:rsidP="0014146C">
                  <w:pPr>
                    <w:spacing w:after="0" w:line="240" w:lineRule="auto"/>
                    <w:jc w:val="center"/>
                    <w:rPr>
                      <w:rFonts w:ascii="Times New Roman" w:eastAsia="Times New Roman" w:hAnsi="Times New Roman" w:cs="Times New Roman"/>
                      <w:sz w:val="28"/>
                      <w:szCs w:val="28"/>
                    </w:rPr>
                  </w:pPr>
                  <w:r w:rsidRPr="007243FC">
                    <w:rPr>
                      <w:rFonts w:ascii="Times New Roman" w:eastAsia="Times New Roman" w:hAnsi="Times New Roman" w:cs="Times New Roman"/>
                      <w:sz w:val="28"/>
                      <w:szCs w:val="28"/>
                    </w:rPr>
                    <w:t>17,33</w:t>
                  </w:r>
                </w:p>
              </w:tc>
              <w:tc>
                <w:tcPr>
                  <w:tcW w:w="2700" w:type="dxa"/>
                  <w:tcBorders>
                    <w:top w:val="single" w:sz="4" w:space="0" w:color="000000"/>
                    <w:left w:val="single" w:sz="4" w:space="0" w:color="000000"/>
                    <w:bottom w:val="single" w:sz="4" w:space="0" w:color="000000"/>
                    <w:right w:val="single" w:sz="4" w:space="0" w:color="000000"/>
                  </w:tcBorders>
                </w:tcPr>
                <w:p w:rsidR="008905D5" w:rsidRPr="007243FC" w:rsidRDefault="008905D5" w:rsidP="0014146C">
                  <w:pPr>
                    <w:spacing w:after="0" w:line="240" w:lineRule="auto"/>
                    <w:jc w:val="center"/>
                    <w:rPr>
                      <w:rFonts w:ascii="Times New Roman" w:eastAsia="Times New Roman" w:hAnsi="Times New Roman" w:cs="Times New Roman"/>
                      <w:sz w:val="28"/>
                      <w:szCs w:val="28"/>
                    </w:rPr>
                  </w:pPr>
                  <w:r w:rsidRPr="007243FC">
                    <w:rPr>
                      <w:rFonts w:ascii="Times New Roman" w:eastAsia="Times New Roman" w:hAnsi="Times New Roman" w:cs="Times New Roman"/>
                      <w:sz w:val="28"/>
                      <w:szCs w:val="28"/>
                    </w:rPr>
                    <w:t>18,98</w:t>
                  </w:r>
                </w:p>
              </w:tc>
            </w:tr>
            <w:tr w:rsidR="008905D5" w:rsidRPr="007243FC" w:rsidTr="0014146C">
              <w:tc>
                <w:tcPr>
                  <w:tcW w:w="6547" w:type="dxa"/>
                  <w:gridSpan w:val="3"/>
                  <w:tcBorders>
                    <w:top w:val="single" w:sz="4" w:space="0" w:color="000000"/>
                    <w:left w:val="single" w:sz="4" w:space="0" w:color="000000"/>
                    <w:bottom w:val="single" w:sz="4" w:space="0" w:color="000000"/>
                    <w:right w:val="single" w:sz="4" w:space="0" w:color="000000"/>
                  </w:tcBorders>
                </w:tcPr>
                <w:p w:rsidR="008905D5" w:rsidRPr="007243FC" w:rsidRDefault="008905D5" w:rsidP="0014146C">
                  <w:pPr>
                    <w:spacing w:after="0" w:line="240" w:lineRule="auto"/>
                    <w:jc w:val="center"/>
                    <w:rPr>
                      <w:rFonts w:ascii="Times New Roman" w:eastAsia="Times New Roman" w:hAnsi="Times New Roman" w:cs="Times New Roman"/>
                      <w:sz w:val="28"/>
                      <w:szCs w:val="28"/>
                    </w:rPr>
                  </w:pPr>
                  <w:r w:rsidRPr="007243FC">
                    <w:rPr>
                      <w:rFonts w:ascii="Times New Roman" w:eastAsia="Times New Roman" w:hAnsi="Times New Roman" w:cs="Times New Roman"/>
                      <w:sz w:val="28"/>
                      <w:szCs w:val="28"/>
                    </w:rPr>
                    <w:t>Средства областного бюджета</w:t>
                  </w:r>
                </w:p>
              </w:tc>
            </w:tr>
            <w:tr w:rsidR="008905D5" w:rsidRPr="007243FC" w:rsidTr="0014146C">
              <w:tc>
                <w:tcPr>
                  <w:tcW w:w="1507" w:type="dxa"/>
                  <w:tcBorders>
                    <w:top w:val="single" w:sz="4" w:space="0" w:color="000000"/>
                    <w:left w:val="single" w:sz="4" w:space="0" w:color="000000"/>
                    <w:bottom w:val="single" w:sz="4" w:space="0" w:color="000000"/>
                    <w:right w:val="single" w:sz="4" w:space="0" w:color="000000"/>
                  </w:tcBorders>
                </w:tcPr>
                <w:p w:rsidR="008905D5" w:rsidRPr="007243FC" w:rsidRDefault="008905D5" w:rsidP="0014146C">
                  <w:pPr>
                    <w:spacing w:after="0" w:line="240" w:lineRule="auto"/>
                    <w:rPr>
                      <w:rFonts w:ascii="Times New Roman" w:eastAsia="Times New Roman" w:hAnsi="Times New Roman" w:cs="Times New Roman"/>
                      <w:sz w:val="28"/>
                      <w:szCs w:val="28"/>
                    </w:rPr>
                  </w:pPr>
                </w:p>
              </w:tc>
              <w:tc>
                <w:tcPr>
                  <w:tcW w:w="2340" w:type="dxa"/>
                  <w:tcBorders>
                    <w:top w:val="single" w:sz="4" w:space="0" w:color="000000"/>
                    <w:left w:val="single" w:sz="4" w:space="0" w:color="000000"/>
                    <w:bottom w:val="single" w:sz="4" w:space="0" w:color="000000"/>
                    <w:right w:val="single" w:sz="4" w:space="0" w:color="000000"/>
                  </w:tcBorders>
                </w:tcPr>
                <w:p w:rsidR="008905D5" w:rsidRPr="007243FC" w:rsidRDefault="008905D5" w:rsidP="0014146C">
                  <w:pPr>
                    <w:spacing w:after="0" w:line="240" w:lineRule="auto"/>
                    <w:jc w:val="center"/>
                    <w:rPr>
                      <w:rFonts w:ascii="Times New Roman" w:eastAsia="Times New Roman" w:hAnsi="Times New Roman" w:cs="Times New Roman"/>
                      <w:sz w:val="28"/>
                      <w:szCs w:val="28"/>
                    </w:rPr>
                  </w:pPr>
                  <w:r w:rsidRPr="007243FC">
                    <w:rPr>
                      <w:rFonts w:ascii="Times New Roman" w:eastAsia="Times New Roman" w:hAnsi="Times New Roman" w:cs="Times New Roman"/>
                      <w:sz w:val="28"/>
                      <w:szCs w:val="28"/>
                    </w:rPr>
                    <w:t>Предусмотрено в бюджете области</w:t>
                  </w:r>
                </w:p>
              </w:tc>
              <w:tc>
                <w:tcPr>
                  <w:tcW w:w="2700" w:type="dxa"/>
                  <w:tcBorders>
                    <w:top w:val="single" w:sz="4" w:space="0" w:color="000000"/>
                    <w:left w:val="single" w:sz="4" w:space="0" w:color="000000"/>
                    <w:bottom w:val="single" w:sz="4" w:space="0" w:color="000000"/>
                    <w:right w:val="single" w:sz="4" w:space="0" w:color="000000"/>
                  </w:tcBorders>
                </w:tcPr>
                <w:p w:rsidR="008905D5" w:rsidRPr="007243FC" w:rsidRDefault="008905D5" w:rsidP="0014146C">
                  <w:pPr>
                    <w:spacing w:after="0" w:line="240" w:lineRule="auto"/>
                    <w:jc w:val="center"/>
                    <w:rPr>
                      <w:rFonts w:ascii="Times New Roman" w:eastAsia="Times New Roman" w:hAnsi="Times New Roman" w:cs="Times New Roman"/>
                      <w:sz w:val="28"/>
                      <w:szCs w:val="28"/>
                    </w:rPr>
                  </w:pPr>
                  <w:r w:rsidRPr="007243FC">
                    <w:rPr>
                      <w:rFonts w:ascii="Times New Roman" w:eastAsia="Times New Roman" w:hAnsi="Times New Roman" w:cs="Times New Roman"/>
                      <w:sz w:val="28"/>
                      <w:szCs w:val="28"/>
                    </w:rPr>
                    <w:t>Потребность</w:t>
                  </w:r>
                </w:p>
                <w:p w:rsidR="008905D5" w:rsidRPr="007243FC" w:rsidRDefault="008905D5" w:rsidP="0014146C">
                  <w:pPr>
                    <w:spacing w:after="0" w:line="240" w:lineRule="auto"/>
                    <w:jc w:val="center"/>
                    <w:rPr>
                      <w:rFonts w:ascii="Times New Roman" w:eastAsia="Times New Roman" w:hAnsi="Times New Roman" w:cs="Times New Roman"/>
                      <w:sz w:val="28"/>
                      <w:szCs w:val="28"/>
                    </w:rPr>
                  </w:pPr>
                  <w:r w:rsidRPr="007243FC">
                    <w:rPr>
                      <w:rFonts w:ascii="Times New Roman" w:eastAsia="Times New Roman" w:hAnsi="Times New Roman" w:cs="Times New Roman"/>
                      <w:sz w:val="28"/>
                      <w:szCs w:val="28"/>
                    </w:rPr>
                    <w:t>в финансировании</w:t>
                  </w:r>
                </w:p>
              </w:tc>
            </w:tr>
            <w:tr w:rsidR="008905D5" w:rsidRPr="007243FC" w:rsidTr="0014146C">
              <w:tc>
                <w:tcPr>
                  <w:tcW w:w="1507" w:type="dxa"/>
                  <w:tcBorders>
                    <w:top w:val="single" w:sz="4" w:space="0" w:color="000000"/>
                    <w:left w:val="single" w:sz="4" w:space="0" w:color="000000"/>
                    <w:bottom w:val="single" w:sz="4" w:space="0" w:color="000000"/>
                    <w:right w:val="single" w:sz="4" w:space="0" w:color="000000"/>
                  </w:tcBorders>
                </w:tcPr>
                <w:p w:rsidR="008905D5" w:rsidRPr="007243FC" w:rsidRDefault="008905D5" w:rsidP="0014146C">
                  <w:pPr>
                    <w:spacing w:after="0" w:line="240" w:lineRule="auto"/>
                    <w:rPr>
                      <w:rFonts w:ascii="Times New Roman" w:eastAsia="Times New Roman" w:hAnsi="Times New Roman" w:cs="Times New Roman"/>
                      <w:sz w:val="28"/>
                      <w:szCs w:val="28"/>
                    </w:rPr>
                  </w:pPr>
                  <w:r w:rsidRPr="007243FC">
                    <w:rPr>
                      <w:rFonts w:ascii="Times New Roman" w:eastAsia="Times New Roman" w:hAnsi="Times New Roman" w:cs="Times New Roman"/>
                      <w:sz w:val="28"/>
                      <w:szCs w:val="28"/>
                    </w:rPr>
                    <w:t>2024</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905D5" w:rsidRPr="007243FC" w:rsidRDefault="008905D5" w:rsidP="0014146C">
                  <w:pPr>
                    <w:spacing w:after="0" w:line="240" w:lineRule="auto"/>
                    <w:jc w:val="center"/>
                    <w:rPr>
                      <w:rFonts w:ascii="Times New Roman" w:eastAsia="Times New Roman" w:hAnsi="Times New Roman" w:cs="Times New Roman"/>
                      <w:sz w:val="28"/>
                      <w:szCs w:val="28"/>
                    </w:rPr>
                  </w:pPr>
                  <w:r w:rsidRPr="007243FC">
                    <w:rPr>
                      <w:rFonts w:ascii="Times New Roman" w:eastAsia="Times New Roman" w:hAnsi="Times New Roman" w:cs="Times New Roman"/>
                      <w:sz w:val="28"/>
                      <w:szCs w:val="28"/>
                    </w:rPr>
                    <w:t>2,48</w:t>
                  </w:r>
                </w:p>
              </w:tc>
              <w:tc>
                <w:tcPr>
                  <w:tcW w:w="2700" w:type="dxa"/>
                  <w:tcBorders>
                    <w:top w:val="single" w:sz="4" w:space="0" w:color="000000"/>
                    <w:left w:val="single" w:sz="4" w:space="0" w:color="000000"/>
                    <w:bottom w:val="single" w:sz="4" w:space="0" w:color="000000"/>
                    <w:right w:val="single" w:sz="4" w:space="0" w:color="000000"/>
                  </w:tcBorders>
                </w:tcPr>
                <w:p w:rsidR="008905D5" w:rsidRPr="007243FC" w:rsidRDefault="008905D5" w:rsidP="0014146C">
                  <w:pPr>
                    <w:spacing w:after="0" w:line="240" w:lineRule="auto"/>
                    <w:jc w:val="center"/>
                    <w:rPr>
                      <w:rFonts w:ascii="Times New Roman" w:eastAsia="Times New Roman" w:hAnsi="Times New Roman" w:cs="Times New Roman"/>
                      <w:sz w:val="28"/>
                      <w:szCs w:val="28"/>
                    </w:rPr>
                  </w:pPr>
                  <w:r w:rsidRPr="007243FC">
                    <w:rPr>
                      <w:rFonts w:ascii="Times New Roman" w:eastAsia="Times New Roman" w:hAnsi="Times New Roman" w:cs="Times New Roman"/>
                      <w:sz w:val="28"/>
                      <w:szCs w:val="28"/>
                    </w:rPr>
                    <w:t>2,48</w:t>
                  </w:r>
                </w:p>
              </w:tc>
            </w:tr>
            <w:tr w:rsidR="008905D5" w:rsidRPr="007243FC" w:rsidTr="0014146C">
              <w:tc>
                <w:tcPr>
                  <w:tcW w:w="1507" w:type="dxa"/>
                  <w:tcBorders>
                    <w:top w:val="single" w:sz="4" w:space="0" w:color="000000"/>
                    <w:left w:val="single" w:sz="4" w:space="0" w:color="000000"/>
                    <w:bottom w:val="single" w:sz="4" w:space="0" w:color="000000"/>
                    <w:right w:val="single" w:sz="4" w:space="0" w:color="000000"/>
                  </w:tcBorders>
                </w:tcPr>
                <w:p w:rsidR="008905D5" w:rsidRPr="007243FC" w:rsidRDefault="008905D5" w:rsidP="0014146C">
                  <w:pPr>
                    <w:spacing w:after="0" w:line="240" w:lineRule="auto"/>
                    <w:rPr>
                      <w:rFonts w:ascii="Times New Roman" w:eastAsia="Times New Roman" w:hAnsi="Times New Roman" w:cs="Times New Roman"/>
                      <w:sz w:val="28"/>
                      <w:szCs w:val="28"/>
                    </w:rPr>
                  </w:pPr>
                  <w:r w:rsidRPr="007243FC">
                    <w:rPr>
                      <w:rFonts w:ascii="Times New Roman" w:eastAsia="Times New Roman" w:hAnsi="Times New Roman" w:cs="Times New Roman"/>
                      <w:sz w:val="28"/>
                      <w:szCs w:val="28"/>
                    </w:rPr>
                    <w:t>2025</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905D5" w:rsidRPr="007243FC" w:rsidRDefault="008905D5" w:rsidP="0014146C">
                  <w:pPr>
                    <w:spacing w:after="0" w:line="240" w:lineRule="auto"/>
                    <w:jc w:val="center"/>
                    <w:rPr>
                      <w:rFonts w:ascii="Times New Roman" w:eastAsia="Times New Roman" w:hAnsi="Times New Roman" w:cs="Times New Roman"/>
                      <w:sz w:val="28"/>
                      <w:szCs w:val="28"/>
                    </w:rPr>
                  </w:pPr>
                  <w:r w:rsidRPr="007243FC">
                    <w:rPr>
                      <w:rFonts w:ascii="Times New Roman" w:eastAsia="Times New Roman" w:hAnsi="Times New Roman" w:cs="Times New Roman"/>
                      <w:sz w:val="28"/>
                      <w:szCs w:val="28"/>
                    </w:rPr>
                    <w:t>0,12</w:t>
                  </w:r>
                </w:p>
              </w:tc>
              <w:tc>
                <w:tcPr>
                  <w:tcW w:w="2700" w:type="dxa"/>
                  <w:tcBorders>
                    <w:top w:val="single" w:sz="4" w:space="0" w:color="000000"/>
                    <w:left w:val="single" w:sz="4" w:space="0" w:color="000000"/>
                    <w:bottom w:val="single" w:sz="4" w:space="0" w:color="000000"/>
                    <w:right w:val="single" w:sz="4" w:space="0" w:color="000000"/>
                  </w:tcBorders>
                </w:tcPr>
                <w:p w:rsidR="008905D5" w:rsidRPr="007243FC" w:rsidRDefault="008905D5" w:rsidP="0014146C">
                  <w:pPr>
                    <w:spacing w:after="0" w:line="240" w:lineRule="auto"/>
                    <w:jc w:val="center"/>
                    <w:rPr>
                      <w:rFonts w:ascii="Times New Roman" w:eastAsia="Times New Roman" w:hAnsi="Times New Roman" w:cs="Times New Roman"/>
                      <w:sz w:val="28"/>
                      <w:szCs w:val="28"/>
                    </w:rPr>
                  </w:pPr>
                  <w:r w:rsidRPr="007243FC">
                    <w:rPr>
                      <w:rFonts w:ascii="Times New Roman" w:eastAsia="Times New Roman" w:hAnsi="Times New Roman" w:cs="Times New Roman"/>
                      <w:sz w:val="28"/>
                      <w:szCs w:val="28"/>
                    </w:rPr>
                    <w:t>9,38</w:t>
                  </w:r>
                </w:p>
              </w:tc>
            </w:tr>
            <w:tr w:rsidR="008905D5" w:rsidRPr="007243FC" w:rsidTr="0014146C">
              <w:tc>
                <w:tcPr>
                  <w:tcW w:w="1507" w:type="dxa"/>
                  <w:tcBorders>
                    <w:top w:val="single" w:sz="4" w:space="0" w:color="000000"/>
                    <w:left w:val="single" w:sz="4" w:space="0" w:color="000000"/>
                    <w:bottom w:val="single" w:sz="4" w:space="0" w:color="000000"/>
                    <w:right w:val="single" w:sz="4" w:space="0" w:color="000000"/>
                  </w:tcBorders>
                </w:tcPr>
                <w:p w:rsidR="008905D5" w:rsidRPr="007243FC" w:rsidRDefault="008905D5" w:rsidP="0014146C">
                  <w:pPr>
                    <w:spacing w:after="0" w:line="240" w:lineRule="auto"/>
                    <w:rPr>
                      <w:rFonts w:ascii="Times New Roman" w:eastAsia="Times New Roman" w:hAnsi="Times New Roman" w:cs="Times New Roman"/>
                      <w:sz w:val="28"/>
                      <w:szCs w:val="28"/>
                    </w:rPr>
                  </w:pPr>
                  <w:r w:rsidRPr="007243FC">
                    <w:rPr>
                      <w:rFonts w:ascii="Times New Roman" w:eastAsia="Times New Roman" w:hAnsi="Times New Roman" w:cs="Times New Roman"/>
                      <w:sz w:val="28"/>
                      <w:szCs w:val="28"/>
                    </w:rPr>
                    <w:t>2026</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905D5" w:rsidRPr="007243FC" w:rsidRDefault="008905D5" w:rsidP="0014146C">
                  <w:pPr>
                    <w:spacing w:after="0" w:line="240" w:lineRule="auto"/>
                    <w:jc w:val="center"/>
                    <w:rPr>
                      <w:rFonts w:ascii="Times New Roman" w:eastAsia="Times New Roman" w:hAnsi="Times New Roman" w:cs="Times New Roman"/>
                      <w:sz w:val="28"/>
                      <w:szCs w:val="28"/>
                    </w:rPr>
                  </w:pPr>
                  <w:r w:rsidRPr="007243FC">
                    <w:rPr>
                      <w:rFonts w:ascii="Times New Roman" w:eastAsia="Times New Roman" w:hAnsi="Times New Roman" w:cs="Times New Roman"/>
                      <w:sz w:val="28"/>
                      <w:szCs w:val="28"/>
                    </w:rPr>
                    <w:t>0,12</w:t>
                  </w:r>
                </w:p>
              </w:tc>
              <w:tc>
                <w:tcPr>
                  <w:tcW w:w="2700" w:type="dxa"/>
                  <w:tcBorders>
                    <w:top w:val="single" w:sz="4" w:space="0" w:color="000000"/>
                    <w:left w:val="single" w:sz="4" w:space="0" w:color="000000"/>
                    <w:bottom w:val="single" w:sz="4" w:space="0" w:color="000000"/>
                    <w:right w:val="single" w:sz="4" w:space="0" w:color="000000"/>
                  </w:tcBorders>
                </w:tcPr>
                <w:p w:rsidR="008905D5" w:rsidRPr="007243FC" w:rsidRDefault="008905D5" w:rsidP="0014146C">
                  <w:pPr>
                    <w:spacing w:after="0" w:line="240" w:lineRule="auto"/>
                    <w:jc w:val="center"/>
                    <w:rPr>
                      <w:rFonts w:ascii="Times New Roman" w:eastAsia="Times New Roman" w:hAnsi="Times New Roman" w:cs="Times New Roman"/>
                      <w:sz w:val="28"/>
                      <w:szCs w:val="28"/>
                    </w:rPr>
                  </w:pPr>
                  <w:r w:rsidRPr="007243FC">
                    <w:rPr>
                      <w:rFonts w:ascii="Times New Roman" w:eastAsia="Times New Roman" w:hAnsi="Times New Roman" w:cs="Times New Roman"/>
                      <w:sz w:val="28"/>
                      <w:szCs w:val="28"/>
                    </w:rPr>
                    <w:t>6,27</w:t>
                  </w:r>
                </w:p>
              </w:tc>
            </w:tr>
            <w:tr w:rsidR="008905D5" w:rsidRPr="007243FC" w:rsidTr="0014146C">
              <w:tc>
                <w:tcPr>
                  <w:tcW w:w="1507" w:type="dxa"/>
                  <w:tcBorders>
                    <w:top w:val="single" w:sz="4" w:space="0" w:color="000000"/>
                    <w:left w:val="single" w:sz="4" w:space="0" w:color="000000"/>
                    <w:bottom w:val="single" w:sz="4" w:space="0" w:color="000000"/>
                    <w:right w:val="single" w:sz="4" w:space="0" w:color="000000"/>
                  </w:tcBorders>
                </w:tcPr>
                <w:p w:rsidR="008905D5" w:rsidRPr="007243FC" w:rsidRDefault="008905D5" w:rsidP="0014146C">
                  <w:pPr>
                    <w:spacing w:after="0" w:line="240" w:lineRule="auto"/>
                    <w:rPr>
                      <w:rFonts w:ascii="Times New Roman" w:eastAsia="Times New Roman" w:hAnsi="Times New Roman" w:cs="Times New Roman"/>
                      <w:sz w:val="28"/>
                      <w:szCs w:val="28"/>
                    </w:rPr>
                  </w:pPr>
                  <w:r w:rsidRPr="007243FC">
                    <w:rPr>
                      <w:rFonts w:ascii="Times New Roman" w:eastAsia="Times New Roman" w:hAnsi="Times New Roman" w:cs="Times New Roman"/>
                      <w:sz w:val="28"/>
                      <w:szCs w:val="28"/>
                    </w:rPr>
                    <w:t>2027</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905D5" w:rsidRPr="007243FC" w:rsidRDefault="008905D5" w:rsidP="0014146C">
                  <w:pPr>
                    <w:spacing w:after="0" w:line="240" w:lineRule="auto"/>
                    <w:jc w:val="center"/>
                    <w:rPr>
                      <w:rFonts w:ascii="Times New Roman" w:eastAsia="Times New Roman" w:hAnsi="Times New Roman" w:cs="Times New Roman"/>
                      <w:sz w:val="28"/>
                      <w:szCs w:val="28"/>
                    </w:rPr>
                  </w:pPr>
                  <w:r w:rsidRPr="007243FC">
                    <w:rPr>
                      <w:rFonts w:ascii="Times New Roman" w:eastAsia="Times New Roman" w:hAnsi="Times New Roman" w:cs="Times New Roman"/>
                      <w:sz w:val="28"/>
                      <w:szCs w:val="28"/>
                    </w:rPr>
                    <w:t>0,12</w:t>
                  </w:r>
                </w:p>
              </w:tc>
              <w:tc>
                <w:tcPr>
                  <w:tcW w:w="2700" w:type="dxa"/>
                  <w:tcBorders>
                    <w:top w:val="single" w:sz="4" w:space="0" w:color="000000"/>
                    <w:left w:val="single" w:sz="4" w:space="0" w:color="000000"/>
                    <w:bottom w:val="single" w:sz="4" w:space="0" w:color="000000"/>
                    <w:right w:val="single" w:sz="4" w:space="0" w:color="000000"/>
                  </w:tcBorders>
                </w:tcPr>
                <w:p w:rsidR="008905D5" w:rsidRPr="007243FC" w:rsidRDefault="008905D5" w:rsidP="0014146C">
                  <w:pPr>
                    <w:spacing w:after="0" w:line="240" w:lineRule="auto"/>
                    <w:jc w:val="center"/>
                    <w:rPr>
                      <w:rFonts w:ascii="Times New Roman" w:eastAsia="Times New Roman" w:hAnsi="Times New Roman" w:cs="Times New Roman"/>
                      <w:sz w:val="28"/>
                      <w:szCs w:val="28"/>
                    </w:rPr>
                  </w:pPr>
                  <w:r w:rsidRPr="007243FC">
                    <w:rPr>
                      <w:rFonts w:ascii="Times New Roman" w:eastAsia="Times New Roman" w:hAnsi="Times New Roman" w:cs="Times New Roman"/>
                      <w:sz w:val="28"/>
                      <w:szCs w:val="28"/>
                    </w:rPr>
                    <w:t>9,38</w:t>
                  </w:r>
                </w:p>
              </w:tc>
            </w:tr>
            <w:tr w:rsidR="008905D5" w:rsidRPr="00AB491C" w:rsidTr="0014146C">
              <w:tc>
                <w:tcPr>
                  <w:tcW w:w="1507" w:type="dxa"/>
                  <w:tcBorders>
                    <w:top w:val="single" w:sz="4" w:space="0" w:color="000000"/>
                    <w:left w:val="single" w:sz="4" w:space="0" w:color="000000"/>
                    <w:bottom w:val="single" w:sz="4" w:space="0" w:color="000000"/>
                    <w:right w:val="single" w:sz="4" w:space="0" w:color="000000"/>
                  </w:tcBorders>
                </w:tcPr>
                <w:p w:rsidR="008905D5" w:rsidRPr="007243FC" w:rsidRDefault="008905D5" w:rsidP="0014146C">
                  <w:pPr>
                    <w:spacing w:after="0" w:line="240" w:lineRule="auto"/>
                    <w:rPr>
                      <w:rFonts w:ascii="Times New Roman" w:eastAsia="Times New Roman" w:hAnsi="Times New Roman" w:cs="Times New Roman"/>
                      <w:sz w:val="28"/>
                      <w:szCs w:val="28"/>
                    </w:rPr>
                  </w:pPr>
                  <w:r w:rsidRPr="007243FC">
                    <w:rPr>
                      <w:rFonts w:ascii="Times New Roman" w:eastAsia="Times New Roman" w:hAnsi="Times New Roman" w:cs="Times New Roman"/>
                      <w:sz w:val="28"/>
                      <w:szCs w:val="28"/>
                    </w:rPr>
                    <w:t>Итого</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905D5" w:rsidRPr="007243FC" w:rsidRDefault="008905D5" w:rsidP="0014146C">
                  <w:pPr>
                    <w:spacing w:after="0" w:line="240" w:lineRule="auto"/>
                    <w:jc w:val="center"/>
                    <w:rPr>
                      <w:rFonts w:ascii="Times New Roman" w:eastAsia="Times New Roman" w:hAnsi="Times New Roman" w:cs="Times New Roman"/>
                      <w:sz w:val="28"/>
                      <w:szCs w:val="28"/>
                    </w:rPr>
                  </w:pPr>
                  <w:r w:rsidRPr="007243FC">
                    <w:rPr>
                      <w:rFonts w:ascii="Times New Roman" w:eastAsia="Times New Roman" w:hAnsi="Times New Roman" w:cs="Times New Roman"/>
                      <w:sz w:val="28"/>
                      <w:szCs w:val="28"/>
                    </w:rPr>
                    <w:t>2,84</w:t>
                  </w:r>
                </w:p>
              </w:tc>
              <w:tc>
                <w:tcPr>
                  <w:tcW w:w="2700" w:type="dxa"/>
                  <w:tcBorders>
                    <w:top w:val="single" w:sz="4" w:space="0" w:color="000000"/>
                    <w:left w:val="single" w:sz="4" w:space="0" w:color="000000"/>
                    <w:bottom w:val="single" w:sz="4" w:space="0" w:color="000000"/>
                    <w:right w:val="single" w:sz="4" w:space="0" w:color="000000"/>
                  </w:tcBorders>
                </w:tcPr>
                <w:p w:rsidR="008905D5" w:rsidRPr="00AB491C" w:rsidRDefault="008905D5" w:rsidP="0014146C">
                  <w:pPr>
                    <w:spacing w:after="0" w:line="240" w:lineRule="auto"/>
                    <w:jc w:val="center"/>
                    <w:rPr>
                      <w:rFonts w:ascii="Times New Roman" w:eastAsia="Times New Roman" w:hAnsi="Times New Roman" w:cs="Times New Roman"/>
                      <w:sz w:val="28"/>
                      <w:szCs w:val="28"/>
                    </w:rPr>
                  </w:pPr>
                  <w:r w:rsidRPr="007243FC">
                    <w:rPr>
                      <w:rFonts w:ascii="Times New Roman" w:eastAsia="Times New Roman" w:hAnsi="Times New Roman" w:cs="Times New Roman"/>
                      <w:sz w:val="28"/>
                      <w:szCs w:val="28"/>
                    </w:rPr>
                    <w:t>27,51</w:t>
                  </w:r>
                </w:p>
              </w:tc>
            </w:tr>
          </w:tbl>
          <w:p w:rsidR="008905D5" w:rsidRPr="009F3074" w:rsidRDefault="008905D5" w:rsidP="0014146C">
            <w:pPr>
              <w:spacing w:after="0" w:line="240" w:lineRule="auto"/>
              <w:jc w:val="both"/>
              <w:rPr>
                <w:rFonts w:ascii="Times New Roman" w:eastAsia="Times New Roman" w:hAnsi="Times New Roman" w:cs="Times New Roman"/>
              </w:rPr>
            </w:pPr>
            <w:r w:rsidRPr="008C6E3C">
              <w:rPr>
                <w:rFonts w:ascii="Times New Roman" w:eastAsia="Times New Roman" w:hAnsi="Times New Roman" w:cs="Times New Roman"/>
              </w:rPr>
              <w:t>* в том числе 0,03 млн.руб. субсидия на возмещение части аннуитетных платежей предоставленная гражданам в 2023 году</w:t>
            </w:r>
          </w:p>
        </w:tc>
      </w:tr>
      <w:tr w:rsidR="008905D5" w:rsidRPr="00AB491C" w:rsidTr="0014146C">
        <w:tc>
          <w:tcPr>
            <w:tcW w:w="3616" w:type="dxa"/>
          </w:tcPr>
          <w:p w:rsidR="008905D5" w:rsidRPr="00AB491C" w:rsidRDefault="008905D5" w:rsidP="0014146C">
            <w:pPr>
              <w:spacing w:after="0" w:line="240" w:lineRule="auto"/>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Основные ожидаемые результаты реализации Подпрограммы          </w:t>
            </w:r>
          </w:p>
        </w:tc>
        <w:tc>
          <w:tcPr>
            <w:tcW w:w="6805" w:type="dxa"/>
          </w:tcPr>
          <w:p w:rsidR="008905D5" w:rsidRPr="00AB491C" w:rsidRDefault="008905D5" w:rsidP="0014146C">
            <w:pPr>
              <w:spacing w:after="0" w:line="240" w:lineRule="auto"/>
              <w:contextualSpacing/>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w:t>
            </w:r>
            <w:r w:rsidRPr="00CC3B63">
              <w:rPr>
                <w:rFonts w:ascii="Times New Roman" w:eastAsia="Times New Roman" w:hAnsi="Times New Roman" w:cs="Times New Roman"/>
                <w:sz w:val="28"/>
                <w:szCs w:val="28"/>
              </w:rPr>
              <w:t xml:space="preserve">оказания поддержки, в сфере ипотечного жилищного кредитования </w:t>
            </w:r>
            <w:r>
              <w:rPr>
                <w:rFonts w:ascii="Times New Roman" w:eastAsia="Times New Roman" w:hAnsi="Times New Roman" w:cs="Times New Roman"/>
                <w:sz w:val="28"/>
                <w:szCs w:val="28"/>
              </w:rPr>
              <w:t>для решения</w:t>
            </w:r>
            <w:r w:rsidRPr="00CC3B63">
              <w:rPr>
                <w:rFonts w:ascii="Times New Roman" w:eastAsia="Times New Roman" w:hAnsi="Times New Roman" w:cs="Times New Roman"/>
                <w:sz w:val="28"/>
                <w:szCs w:val="28"/>
              </w:rPr>
              <w:t xml:space="preserve"> жилищной проблемы </w:t>
            </w:r>
            <w:r>
              <w:rPr>
                <w:rFonts w:ascii="Times New Roman" w:eastAsia="Times New Roman" w:hAnsi="Times New Roman" w:cs="Times New Roman"/>
                <w:sz w:val="28"/>
                <w:szCs w:val="28"/>
              </w:rPr>
              <w:t>7</w:t>
            </w:r>
            <w:r w:rsidRPr="00CC3B63">
              <w:rPr>
                <w:rFonts w:ascii="Times New Roman" w:eastAsia="Times New Roman" w:hAnsi="Times New Roman" w:cs="Times New Roman"/>
                <w:sz w:val="28"/>
                <w:szCs w:val="28"/>
              </w:rPr>
              <w:t xml:space="preserve"> семей, нуждающихся в улучшении жилищных условий</w:t>
            </w:r>
            <w:r w:rsidRPr="00AB491C">
              <w:rPr>
                <w:rFonts w:ascii="Times New Roman" w:eastAsia="Times New Roman" w:hAnsi="Times New Roman" w:cs="Times New Roman"/>
                <w:sz w:val="28"/>
                <w:szCs w:val="28"/>
              </w:rPr>
              <w:t>;</w:t>
            </w:r>
          </w:p>
          <w:p w:rsidR="008905D5" w:rsidRPr="00AB491C" w:rsidRDefault="008905D5" w:rsidP="0014146C">
            <w:pPr>
              <w:spacing w:after="0" w:line="240" w:lineRule="auto"/>
              <w:contextualSpacing/>
              <w:jc w:val="both"/>
              <w:rPr>
                <w:rFonts w:ascii="Times New Roman" w:eastAsia="Times New Roman" w:hAnsi="Times New Roman" w:cs="Times New Roman"/>
                <w:sz w:val="28"/>
                <w:szCs w:val="28"/>
                <w:u w:val="single"/>
              </w:rPr>
            </w:pPr>
            <w:r w:rsidRPr="00AB491C">
              <w:rPr>
                <w:rFonts w:ascii="Times New Roman" w:eastAsia="Times New Roman" w:hAnsi="Times New Roman" w:cs="Times New Roman"/>
                <w:sz w:val="28"/>
                <w:szCs w:val="28"/>
              </w:rPr>
              <w:t>-выделение субсидии на возмещение части аннуитетных платежей по кредиту</w:t>
            </w:r>
            <w:r>
              <w:rPr>
                <w:rFonts w:ascii="Times New Roman" w:eastAsia="Times New Roman" w:hAnsi="Times New Roman" w:cs="Times New Roman"/>
                <w:sz w:val="28"/>
                <w:szCs w:val="28"/>
              </w:rPr>
              <w:t xml:space="preserve"> 4 семьям ежеквартально в течение года (среднее значение)</w:t>
            </w:r>
          </w:p>
        </w:tc>
      </w:tr>
    </w:tbl>
    <w:p w:rsidR="008905D5" w:rsidRPr="00813CE2" w:rsidRDefault="008905D5" w:rsidP="008905D5">
      <w:pPr>
        <w:spacing w:after="0" w:line="240" w:lineRule="auto"/>
        <w:ind w:left="4956" w:firstLine="708"/>
        <w:jc w:val="both"/>
        <w:rPr>
          <w:rFonts w:ascii="Times New Roman" w:eastAsia="Times New Roman" w:hAnsi="Times New Roman" w:cs="Times New Roman"/>
          <w:sz w:val="16"/>
          <w:szCs w:val="16"/>
        </w:rPr>
      </w:pPr>
    </w:p>
    <w:p w:rsidR="008905D5" w:rsidRPr="00AB491C" w:rsidRDefault="008905D5" w:rsidP="008905D5">
      <w:pPr>
        <w:spacing w:after="0" w:line="240" w:lineRule="auto"/>
        <w:jc w:val="center"/>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5.2. Анализ существующей ситуации и оценка проблемы, решение которой осуществляется путем реализации Подпрограммы.</w:t>
      </w:r>
    </w:p>
    <w:p w:rsidR="008905D5" w:rsidRPr="00AB491C" w:rsidRDefault="008905D5" w:rsidP="008905D5">
      <w:pPr>
        <w:spacing w:after="0" w:line="240" w:lineRule="auto"/>
        <w:outlineLvl w:val="1"/>
        <w:rPr>
          <w:rFonts w:ascii="Times New Roman" w:eastAsia="Times New Roman" w:hAnsi="Times New Roman" w:cs="Times New Roman"/>
          <w:sz w:val="18"/>
          <w:szCs w:val="18"/>
        </w:rPr>
      </w:pPr>
    </w:p>
    <w:p w:rsidR="008905D5" w:rsidRPr="00AB491C" w:rsidRDefault="008905D5" w:rsidP="008905D5">
      <w:pPr>
        <w:tabs>
          <w:tab w:val="left" w:pos="426"/>
        </w:tabs>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Одним из наиболее эффективных рыночных механизмов, обеспечивающих привлечение долгосрочных финансовых ресурсов в сферу жилищного строительства, является ипотечное жилищное кредитование. Ипотека, являясь коммерческим инструментом, предоставляет возможность решить жилищную проблему гражданам, нуждающимся в улучшении жилищных условий. Однако отдельные категории граждан, имеющие возможность регулярно погашать платежи по ипотечному кредиту, не в состоянии внести всю сумму первоначального взноса за счет собственных сбережений. Решение проблемы требует применение программно-целевого метода. Именно для таких категорий граждан и предусмотрена поддержка в рамках данной Подпрограммы, что позволит посредством областного бюджета и бюджета городского округа город Рыбинск Ярославской области (далее по тексту </w:t>
      </w:r>
      <w:r>
        <w:rPr>
          <w:rFonts w:ascii="Times New Roman" w:eastAsia="Times New Roman" w:hAnsi="Times New Roman" w:cs="Times New Roman"/>
          <w:sz w:val="28"/>
          <w:szCs w:val="28"/>
        </w:rPr>
        <w:t xml:space="preserve">Подпрограммы </w:t>
      </w:r>
      <w:r w:rsidRPr="00AB491C">
        <w:rPr>
          <w:rFonts w:ascii="Times New Roman" w:eastAsia="Times New Roman" w:hAnsi="Times New Roman" w:cs="Times New Roman"/>
          <w:sz w:val="28"/>
          <w:szCs w:val="28"/>
        </w:rPr>
        <w:t xml:space="preserve">– городской бюджет) помочь гражданам в приобретении жилья с </w:t>
      </w:r>
      <w:r w:rsidRPr="00AB491C">
        <w:rPr>
          <w:rFonts w:ascii="Times New Roman" w:eastAsia="Times New Roman" w:hAnsi="Times New Roman" w:cs="Times New Roman"/>
          <w:sz w:val="28"/>
          <w:szCs w:val="28"/>
        </w:rPr>
        <w:lastRenderedPageBreak/>
        <w:t>использованием ипотечных жилищных кредитов и займов улучшить жилищные условия и снизить социальную напряженность в обществе.</w:t>
      </w:r>
    </w:p>
    <w:p w:rsidR="008905D5" w:rsidRPr="00AB491C" w:rsidRDefault="008905D5" w:rsidP="008905D5">
      <w:pPr>
        <w:tabs>
          <w:tab w:val="left" w:pos="426"/>
        </w:tabs>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В городском округе город Рыбинск Ярославской области (далее по тексту </w:t>
      </w:r>
      <w:r>
        <w:rPr>
          <w:rFonts w:ascii="Times New Roman" w:eastAsia="Times New Roman" w:hAnsi="Times New Roman" w:cs="Times New Roman"/>
          <w:sz w:val="28"/>
          <w:szCs w:val="28"/>
        </w:rPr>
        <w:t xml:space="preserve">Подпрограммы </w:t>
      </w:r>
      <w:r w:rsidRPr="00AB491C">
        <w:rPr>
          <w:rFonts w:ascii="Times New Roman" w:eastAsia="Times New Roman" w:hAnsi="Times New Roman" w:cs="Times New Roman"/>
          <w:sz w:val="28"/>
          <w:szCs w:val="28"/>
        </w:rPr>
        <w:t>– город Рыбинск) имеется положительный опыт оказания поддержки гражданам в области ипотечного жилищного кредитования. Следует отметить, что по представленным банками данным о наличии просроченной задолженности по ипотечным и жилищным кредитам среди всех граждан - участников муниципальной программы не выявлено ни одного случая просроченной задолженности. Данное обстоятельство подтверждает, что трудная экономическая ситуация практически не повлияла на платежеспособность граждан - участников указанной Подпрограммы.</w:t>
      </w:r>
    </w:p>
    <w:p w:rsidR="008905D5" w:rsidRPr="00D63330" w:rsidRDefault="008905D5" w:rsidP="008905D5">
      <w:pPr>
        <w:spacing w:after="0" w:line="240" w:lineRule="auto"/>
        <w:ind w:firstLine="709"/>
        <w:jc w:val="both"/>
        <w:rPr>
          <w:rFonts w:ascii="Times New Roman" w:eastAsia="Times New Roman" w:hAnsi="Times New Roman" w:cs="Times New Roman"/>
          <w:sz w:val="24"/>
          <w:szCs w:val="24"/>
        </w:rPr>
      </w:pPr>
    </w:p>
    <w:p w:rsidR="008905D5" w:rsidRPr="00AB491C" w:rsidRDefault="008905D5" w:rsidP="008905D5">
      <w:pPr>
        <w:spacing w:after="0" w:line="240" w:lineRule="auto"/>
        <w:jc w:val="center"/>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5.3. Цель, задачи и ожидаемые результаты реализации Подпрограммы</w:t>
      </w:r>
    </w:p>
    <w:p w:rsidR="008905D5" w:rsidRPr="00D63330" w:rsidRDefault="008905D5" w:rsidP="008905D5">
      <w:pPr>
        <w:spacing w:after="0" w:line="240" w:lineRule="auto"/>
        <w:jc w:val="center"/>
        <w:outlineLvl w:val="1"/>
        <w:rPr>
          <w:rFonts w:ascii="Times New Roman" w:eastAsia="Times New Roman" w:hAnsi="Times New Roman" w:cs="Times New Roman"/>
          <w:sz w:val="24"/>
          <w:szCs w:val="24"/>
        </w:rPr>
      </w:pPr>
    </w:p>
    <w:p w:rsidR="008905D5" w:rsidRPr="00AB491C" w:rsidRDefault="008905D5" w:rsidP="008905D5">
      <w:pPr>
        <w:tabs>
          <w:tab w:val="left" w:pos="709"/>
        </w:tabs>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Целью Подпрограммы является </w:t>
      </w:r>
      <w:r>
        <w:rPr>
          <w:rFonts w:ascii="Times New Roman" w:eastAsia="Times New Roman" w:hAnsi="Times New Roman" w:cs="Times New Roman"/>
          <w:sz w:val="28"/>
          <w:szCs w:val="28"/>
        </w:rPr>
        <w:t>р</w:t>
      </w:r>
      <w:r w:rsidRPr="00AB491C">
        <w:rPr>
          <w:rFonts w:ascii="Times New Roman" w:eastAsia="Times New Roman" w:hAnsi="Times New Roman" w:cs="Times New Roman"/>
          <w:sz w:val="28"/>
          <w:szCs w:val="28"/>
        </w:rPr>
        <w:t xml:space="preserve">ешение жилищной проблемы граждан, нуждающихся в улучшении жилищных условий, проживающих на территории  городского округа город Рыбинск </w:t>
      </w:r>
      <w:r w:rsidRPr="00AB491C">
        <w:rPr>
          <w:rFonts w:ascii="Times New Roman" w:eastAsia="Times New Roman" w:hAnsi="Times New Roman" w:cs="Times New Roman"/>
          <w:kern w:val="2"/>
          <w:sz w:val="28"/>
          <w:szCs w:val="28"/>
        </w:rPr>
        <w:t>Ярославской области</w:t>
      </w:r>
      <w:r w:rsidRPr="00AB491C">
        <w:rPr>
          <w:rFonts w:ascii="Times New Roman" w:eastAsia="Times New Roman" w:hAnsi="Times New Roman" w:cs="Times New Roman"/>
          <w:sz w:val="28"/>
          <w:szCs w:val="28"/>
        </w:rPr>
        <w:t>, путем оказания поддержки гражданам, в сфере ипотечного жилищного кредитования и займа.</w:t>
      </w:r>
    </w:p>
    <w:p w:rsidR="008905D5" w:rsidRPr="00970B45" w:rsidRDefault="008905D5" w:rsidP="008905D5">
      <w:pPr>
        <w:spacing w:after="0" w:line="240" w:lineRule="auto"/>
        <w:ind w:firstLine="709"/>
        <w:jc w:val="both"/>
        <w:rPr>
          <w:rFonts w:ascii="Times New Roman" w:eastAsia="Times New Roman" w:hAnsi="Times New Roman" w:cs="Times New Roman"/>
          <w:sz w:val="28"/>
          <w:szCs w:val="28"/>
        </w:rPr>
      </w:pPr>
      <w:r w:rsidRPr="00970B45">
        <w:rPr>
          <w:rFonts w:ascii="Times New Roman" w:eastAsia="Times New Roman" w:hAnsi="Times New Roman" w:cs="Times New Roman"/>
          <w:sz w:val="28"/>
          <w:szCs w:val="28"/>
        </w:rPr>
        <w:t>Задач</w:t>
      </w:r>
      <w:r>
        <w:rPr>
          <w:rFonts w:ascii="Times New Roman" w:eastAsia="Times New Roman" w:hAnsi="Times New Roman" w:cs="Times New Roman"/>
          <w:sz w:val="28"/>
          <w:szCs w:val="28"/>
        </w:rPr>
        <w:t>ей</w:t>
      </w:r>
      <w:r w:rsidRPr="00970B45">
        <w:rPr>
          <w:rFonts w:ascii="Times New Roman" w:eastAsia="Times New Roman" w:hAnsi="Times New Roman" w:cs="Times New Roman"/>
          <w:sz w:val="28"/>
          <w:szCs w:val="28"/>
        </w:rPr>
        <w:t xml:space="preserve"> Подпрограммы явля</w:t>
      </w:r>
      <w:r>
        <w:rPr>
          <w:rFonts w:ascii="Times New Roman" w:eastAsia="Times New Roman" w:hAnsi="Times New Roman" w:cs="Times New Roman"/>
          <w:sz w:val="28"/>
          <w:szCs w:val="28"/>
        </w:rPr>
        <w:t>е</w:t>
      </w:r>
      <w:r w:rsidRPr="00970B45">
        <w:rPr>
          <w:rFonts w:ascii="Times New Roman" w:eastAsia="Times New Roman" w:hAnsi="Times New Roman" w:cs="Times New Roman"/>
          <w:sz w:val="28"/>
          <w:szCs w:val="28"/>
        </w:rPr>
        <w:t>тся:</w:t>
      </w:r>
    </w:p>
    <w:p w:rsidR="008905D5" w:rsidRDefault="008905D5" w:rsidP="008905D5">
      <w:pPr>
        <w:tabs>
          <w:tab w:val="left" w:pos="709"/>
          <w:tab w:val="left" w:pos="993"/>
        </w:tabs>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поддержка граждан, нуждающихся в улучшении жилищных условий, в </w:t>
      </w:r>
      <w:r w:rsidRPr="00AB491C">
        <w:rPr>
          <w:rFonts w:ascii="Times New Roman" w:eastAsia="Times New Roman" w:hAnsi="Times New Roman" w:cs="Times New Roman"/>
          <w:sz w:val="28"/>
          <w:szCs w:val="28"/>
        </w:rPr>
        <w:t>сфере ипотечного жилищного кредитования</w:t>
      </w:r>
      <w:r>
        <w:rPr>
          <w:rFonts w:ascii="Times New Roman" w:eastAsia="Times New Roman" w:hAnsi="Times New Roman" w:cs="Times New Roman"/>
          <w:sz w:val="28"/>
          <w:szCs w:val="28"/>
        </w:rPr>
        <w:t>.</w:t>
      </w:r>
    </w:p>
    <w:p w:rsidR="008905D5" w:rsidRPr="00AB491C" w:rsidRDefault="008905D5" w:rsidP="008905D5">
      <w:pPr>
        <w:spacing w:after="0" w:line="240" w:lineRule="auto"/>
        <w:ind w:firstLine="708"/>
        <w:contextualSpacing/>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Реализация мероприятий Подпрограммы позволит обеспечить:</w:t>
      </w:r>
    </w:p>
    <w:p w:rsidR="008905D5" w:rsidRPr="00AB491C" w:rsidRDefault="008905D5" w:rsidP="008905D5">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B491C">
        <w:rPr>
          <w:rFonts w:ascii="Times New Roman" w:eastAsia="Times New Roman" w:hAnsi="Times New Roman" w:cs="Times New Roman"/>
          <w:sz w:val="28"/>
          <w:szCs w:val="28"/>
        </w:rPr>
        <w:t xml:space="preserve">- решение жилищной </w:t>
      </w:r>
      <w:r>
        <w:rPr>
          <w:rFonts w:ascii="Times New Roman" w:eastAsia="Times New Roman" w:hAnsi="Times New Roman" w:cs="Times New Roman"/>
          <w:sz w:val="28"/>
          <w:szCs w:val="28"/>
        </w:rPr>
        <w:t>проблемы 7</w:t>
      </w:r>
      <w:r w:rsidRPr="0038183A">
        <w:rPr>
          <w:rFonts w:ascii="Times New Roman" w:eastAsia="Times New Roman" w:hAnsi="Times New Roman" w:cs="Times New Roman"/>
          <w:sz w:val="28"/>
          <w:szCs w:val="28"/>
        </w:rPr>
        <w:t xml:space="preserve"> семей, нуждающихся</w:t>
      </w:r>
      <w:r w:rsidRPr="00AB491C">
        <w:rPr>
          <w:rFonts w:ascii="Times New Roman" w:eastAsia="Times New Roman" w:hAnsi="Times New Roman" w:cs="Times New Roman"/>
          <w:sz w:val="28"/>
          <w:szCs w:val="28"/>
        </w:rPr>
        <w:t xml:space="preserve"> в улучшении жилищных условий;</w:t>
      </w:r>
    </w:p>
    <w:p w:rsidR="008905D5" w:rsidRPr="00AB491C" w:rsidRDefault="008905D5" w:rsidP="008905D5">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B491C">
        <w:rPr>
          <w:rFonts w:ascii="Times New Roman" w:eastAsia="Times New Roman" w:hAnsi="Times New Roman" w:cs="Times New Roman"/>
          <w:sz w:val="28"/>
          <w:szCs w:val="28"/>
        </w:rPr>
        <w:t>- привлечение внебюджетных средств (кредиты банков и собственные средства граждан) для реализации Подпрограммы;</w:t>
      </w:r>
    </w:p>
    <w:p w:rsidR="008905D5" w:rsidRPr="00AB491C" w:rsidRDefault="008905D5" w:rsidP="008905D5">
      <w:pPr>
        <w:spacing w:after="0" w:line="240" w:lineRule="auto"/>
        <w:ind w:firstLine="709"/>
        <w:contextualSpacing/>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ежеквартальное, в течение 5 лет с момента первоначального обращения, предоставление гражданам, субсидии на возмещение части ежемесячных аннуитетных платежей.</w:t>
      </w:r>
    </w:p>
    <w:p w:rsidR="008905D5" w:rsidRPr="00BC2580" w:rsidRDefault="008905D5" w:rsidP="008905D5">
      <w:pPr>
        <w:spacing w:after="0" w:line="240" w:lineRule="auto"/>
        <w:ind w:firstLine="142"/>
        <w:jc w:val="both"/>
        <w:rPr>
          <w:rFonts w:ascii="Times New Roman" w:eastAsia="Times New Roman" w:hAnsi="Times New Roman" w:cs="Times New Roman"/>
          <w:sz w:val="10"/>
          <w:szCs w:val="10"/>
        </w:rPr>
      </w:pPr>
    </w:p>
    <w:p w:rsidR="008905D5" w:rsidRPr="00AB491C" w:rsidRDefault="008905D5" w:rsidP="008905D5">
      <w:pPr>
        <w:spacing w:after="0" w:line="240" w:lineRule="auto"/>
        <w:ind w:firstLine="540"/>
        <w:jc w:val="center"/>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5.4. Социально-экономическое обоснование Подпрограммы</w:t>
      </w:r>
    </w:p>
    <w:p w:rsidR="008905D5" w:rsidRPr="00BC2580" w:rsidRDefault="008905D5" w:rsidP="008905D5">
      <w:pPr>
        <w:spacing w:after="0" w:line="240" w:lineRule="auto"/>
        <w:ind w:firstLine="540"/>
        <w:jc w:val="center"/>
        <w:outlineLvl w:val="1"/>
        <w:rPr>
          <w:rFonts w:ascii="Times New Roman" w:eastAsia="Times New Roman" w:hAnsi="Times New Roman" w:cs="Times New Roman"/>
          <w:sz w:val="16"/>
          <w:szCs w:val="16"/>
        </w:rPr>
      </w:pPr>
    </w:p>
    <w:p w:rsidR="008905D5" w:rsidRPr="00AB491C" w:rsidRDefault="008905D5" w:rsidP="008905D5">
      <w:pPr>
        <w:tabs>
          <w:tab w:val="left" w:pos="709"/>
        </w:tabs>
        <w:spacing w:after="0" w:line="240" w:lineRule="auto"/>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ab/>
        <w:t>Проблема обеспечения жильем остается одной из наиболее острых социальных проблем. Одним из способов обеспечения граждан жилыми помещениями является механизм предоставления за счет средств областного и городского бюджетов субсидии на приобретение или строительство жилых помещений при получении ипотечного кредита (займа).</w:t>
      </w:r>
    </w:p>
    <w:p w:rsidR="008905D5" w:rsidRPr="00BC2580" w:rsidRDefault="008905D5" w:rsidP="008905D5">
      <w:pPr>
        <w:spacing w:after="0" w:line="240" w:lineRule="auto"/>
        <w:jc w:val="center"/>
        <w:rPr>
          <w:rFonts w:ascii="Times New Roman" w:eastAsia="Times New Roman" w:hAnsi="Times New Roman" w:cs="Times New Roman"/>
          <w:sz w:val="16"/>
          <w:szCs w:val="16"/>
        </w:rPr>
      </w:pPr>
    </w:p>
    <w:p w:rsidR="008905D5" w:rsidRPr="00AB491C" w:rsidRDefault="008905D5" w:rsidP="008905D5">
      <w:pPr>
        <w:spacing w:after="0" w:line="240" w:lineRule="auto"/>
        <w:jc w:val="center"/>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5.5. Финансирование Подпрограммы</w:t>
      </w:r>
    </w:p>
    <w:p w:rsidR="008905D5" w:rsidRPr="00BC2580" w:rsidRDefault="008905D5" w:rsidP="008905D5">
      <w:pPr>
        <w:spacing w:after="0" w:line="240" w:lineRule="auto"/>
        <w:jc w:val="center"/>
        <w:rPr>
          <w:rFonts w:ascii="Times New Roman" w:eastAsia="Times New Roman" w:hAnsi="Times New Roman" w:cs="Times New Roman"/>
          <w:sz w:val="18"/>
          <w:szCs w:val="18"/>
        </w:rPr>
      </w:pPr>
    </w:p>
    <w:p w:rsidR="008905D5" w:rsidRPr="00AB491C" w:rsidRDefault="008905D5" w:rsidP="008905D5">
      <w:pPr>
        <w:tabs>
          <w:tab w:val="left" w:pos="709"/>
        </w:tabs>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Основными источниками финансирования Подпрограммы являются:</w:t>
      </w:r>
    </w:p>
    <w:p w:rsidR="008905D5" w:rsidRPr="00AB491C" w:rsidRDefault="008905D5" w:rsidP="008905D5">
      <w:pPr>
        <w:spacing w:after="0" w:line="240" w:lineRule="auto"/>
        <w:ind w:firstLine="709"/>
        <w:contextualSpacing/>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средства городского бюджета, предусмотренные на реализацию Подпрограммы; </w:t>
      </w:r>
    </w:p>
    <w:p w:rsidR="008905D5" w:rsidRPr="00AB491C" w:rsidRDefault="008905D5" w:rsidP="008905D5">
      <w:pPr>
        <w:spacing w:after="0" w:line="240" w:lineRule="auto"/>
        <w:ind w:firstLine="709"/>
        <w:contextualSpacing/>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средства областного бюджета.</w:t>
      </w:r>
    </w:p>
    <w:p w:rsidR="008905D5" w:rsidRPr="00AB491C" w:rsidRDefault="008905D5" w:rsidP="008905D5">
      <w:pPr>
        <w:spacing w:after="0" w:line="240" w:lineRule="auto"/>
        <w:ind w:firstLine="709"/>
        <w:contextualSpacing/>
        <w:jc w:val="both"/>
        <w:rPr>
          <w:rFonts w:ascii="Times New Roman" w:eastAsia="Times New Roman" w:hAnsi="Times New Roman" w:cs="Times New Roman"/>
          <w:sz w:val="28"/>
          <w:szCs w:val="28"/>
        </w:rPr>
      </w:pPr>
      <w:r w:rsidRPr="00AB491C">
        <w:rPr>
          <w:rFonts w:ascii="Times New Roman" w:eastAsia="Times New Roman" w:hAnsi="Times New Roman" w:cs="Times New Roman"/>
          <w:color w:val="000000"/>
          <w:sz w:val="28"/>
          <w:szCs w:val="28"/>
        </w:rPr>
        <w:t xml:space="preserve">Подпрограмма предусматривает оказание финансовой помощи участникам в форме </w:t>
      </w:r>
      <w:r w:rsidRPr="00AB491C">
        <w:rPr>
          <w:rFonts w:ascii="Times New Roman" w:eastAsia="Times New Roman" w:hAnsi="Times New Roman" w:cs="Times New Roman"/>
          <w:sz w:val="28"/>
          <w:szCs w:val="28"/>
        </w:rPr>
        <w:t>предоставления субсидии на приобретение или строительство жилых помещений при получении ипотечного кредита (займа) и субсидии на возмещение части ежемесячных аннуитетных платежей по кредиту (займу) (далее Субсидии)</w:t>
      </w:r>
      <w:r w:rsidRPr="00AB491C">
        <w:rPr>
          <w:rFonts w:ascii="Times New Roman" w:eastAsia="Times New Roman" w:hAnsi="Times New Roman" w:cs="Times New Roman"/>
          <w:color w:val="000000"/>
          <w:sz w:val="28"/>
          <w:szCs w:val="28"/>
        </w:rPr>
        <w:t>.</w:t>
      </w:r>
    </w:p>
    <w:p w:rsidR="008905D5" w:rsidRPr="00AB491C" w:rsidRDefault="008905D5" w:rsidP="008905D5">
      <w:pPr>
        <w:tabs>
          <w:tab w:val="left" w:pos="709"/>
        </w:tabs>
        <w:spacing w:after="0" w:line="240" w:lineRule="auto"/>
        <w:ind w:firstLine="709"/>
        <w:jc w:val="both"/>
        <w:rPr>
          <w:rFonts w:ascii="Times New Roman" w:eastAsia="Times New Roman" w:hAnsi="Times New Roman" w:cs="Times New Roman"/>
          <w:color w:val="000000"/>
          <w:sz w:val="28"/>
          <w:szCs w:val="28"/>
        </w:rPr>
      </w:pPr>
      <w:r w:rsidRPr="00AB491C">
        <w:rPr>
          <w:rFonts w:ascii="Times New Roman" w:eastAsia="Times New Roman" w:hAnsi="Times New Roman" w:cs="Times New Roman"/>
          <w:color w:val="000000"/>
          <w:sz w:val="28"/>
          <w:szCs w:val="28"/>
        </w:rPr>
        <w:lastRenderedPageBreak/>
        <w:t>Общий объем финансирования Подпрограммы складывается из средств   бюджета области и городского бюджета:</w:t>
      </w:r>
    </w:p>
    <w:p w:rsidR="008905D5" w:rsidRPr="00AB491C" w:rsidRDefault="008905D5" w:rsidP="008905D5">
      <w:pPr>
        <w:tabs>
          <w:tab w:val="left" w:pos="709"/>
        </w:tabs>
        <w:spacing w:after="0" w:line="240" w:lineRule="auto"/>
        <w:ind w:firstLine="709"/>
        <w:jc w:val="both"/>
        <w:rPr>
          <w:rFonts w:ascii="Times New Roman" w:eastAsia="Times New Roman" w:hAnsi="Times New Roman" w:cs="Times New Roman"/>
          <w:color w:val="000000"/>
          <w:sz w:val="16"/>
          <w:szCs w:val="16"/>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84"/>
        <w:gridCol w:w="1134"/>
        <w:gridCol w:w="1276"/>
        <w:gridCol w:w="1134"/>
        <w:gridCol w:w="1134"/>
        <w:gridCol w:w="1134"/>
        <w:gridCol w:w="1134"/>
        <w:gridCol w:w="1134"/>
        <w:gridCol w:w="1134"/>
      </w:tblGrid>
      <w:tr w:rsidR="008905D5" w:rsidRPr="00AB491C" w:rsidTr="0014146C">
        <w:trPr>
          <w:trHeight w:val="289"/>
        </w:trPr>
        <w:tc>
          <w:tcPr>
            <w:tcW w:w="1384" w:type="dxa"/>
            <w:vMerge w:val="restart"/>
          </w:tcPr>
          <w:p w:rsidR="008905D5" w:rsidRPr="00AB491C" w:rsidRDefault="008905D5" w:rsidP="0014146C">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Наименование ресурсов</w:t>
            </w:r>
          </w:p>
          <w:p w:rsidR="008905D5" w:rsidRPr="00AB491C" w:rsidRDefault="008905D5" w:rsidP="0014146C">
            <w:pPr>
              <w:spacing w:after="0" w:line="240" w:lineRule="auto"/>
              <w:ind w:firstLine="567"/>
              <w:jc w:val="both"/>
              <w:rPr>
                <w:rFonts w:ascii="Times New Roman" w:eastAsia="Times New Roman" w:hAnsi="Times New Roman" w:cs="Times New Roman"/>
              </w:rPr>
            </w:pPr>
          </w:p>
        </w:tc>
        <w:tc>
          <w:tcPr>
            <w:tcW w:w="2410" w:type="dxa"/>
            <w:gridSpan w:val="2"/>
          </w:tcPr>
          <w:p w:rsidR="008905D5" w:rsidRPr="00AB491C" w:rsidRDefault="008905D5" w:rsidP="0014146C">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202</w:t>
            </w:r>
            <w:r>
              <w:rPr>
                <w:rFonts w:ascii="Times New Roman" w:eastAsia="Times New Roman" w:hAnsi="Times New Roman" w:cs="Times New Roman"/>
              </w:rPr>
              <w:t>4</w:t>
            </w:r>
          </w:p>
        </w:tc>
        <w:tc>
          <w:tcPr>
            <w:tcW w:w="2268" w:type="dxa"/>
            <w:gridSpan w:val="2"/>
          </w:tcPr>
          <w:p w:rsidR="008905D5" w:rsidRPr="00AB491C" w:rsidRDefault="008905D5" w:rsidP="0014146C">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202</w:t>
            </w:r>
            <w:r>
              <w:rPr>
                <w:rFonts w:ascii="Times New Roman" w:eastAsia="Times New Roman" w:hAnsi="Times New Roman" w:cs="Times New Roman"/>
              </w:rPr>
              <w:t>5</w:t>
            </w:r>
          </w:p>
        </w:tc>
        <w:tc>
          <w:tcPr>
            <w:tcW w:w="2268" w:type="dxa"/>
            <w:gridSpan w:val="2"/>
          </w:tcPr>
          <w:p w:rsidR="008905D5" w:rsidRPr="00AB491C" w:rsidRDefault="008905D5" w:rsidP="0014146C">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202</w:t>
            </w:r>
            <w:r>
              <w:rPr>
                <w:rFonts w:ascii="Times New Roman" w:eastAsia="Times New Roman" w:hAnsi="Times New Roman" w:cs="Times New Roman"/>
              </w:rPr>
              <w:t>6</w:t>
            </w:r>
          </w:p>
        </w:tc>
        <w:tc>
          <w:tcPr>
            <w:tcW w:w="2268" w:type="dxa"/>
            <w:gridSpan w:val="2"/>
          </w:tcPr>
          <w:p w:rsidR="008905D5" w:rsidRPr="00AB491C" w:rsidRDefault="008905D5" w:rsidP="0014146C">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202</w:t>
            </w:r>
            <w:r>
              <w:rPr>
                <w:rFonts w:ascii="Times New Roman" w:eastAsia="Times New Roman" w:hAnsi="Times New Roman" w:cs="Times New Roman"/>
              </w:rPr>
              <w:t>7</w:t>
            </w:r>
          </w:p>
        </w:tc>
      </w:tr>
      <w:tr w:rsidR="008905D5" w:rsidRPr="00AB491C" w:rsidTr="0014146C">
        <w:trPr>
          <w:trHeight w:val="289"/>
        </w:trPr>
        <w:tc>
          <w:tcPr>
            <w:tcW w:w="1384" w:type="dxa"/>
            <w:vMerge/>
          </w:tcPr>
          <w:p w:rsidR="008905D5" w:rsidRPr="00AB491C" w:rsidRDefault="008905D5" w:rsidP="0014146C">
            <w:pPr>
              <w:spacing w:after="0" w:line="240" w:lineRule="auto"/>
              <w:ind w:firstLine="567"/>
              <w:jc w:val="both"/>
              <w:rPr>
                <w:rFonts w:ascii="Times New Roman" w:eastAsia="Times New Roman" w:hAnsi="Times New Roman" w:cs="Times New Roman"/>
              </w:rPr>
            </w:pPr>
          </w:p>
        </w:tc>
        <w:tc>
          <w:tcPr>
            <w:tcW w:w="1134" w:type="dxa"/>
          </w:tcPr>
          <w:p w:rsidR="008905D5" w:rsidRPr="00AB491C" w:rsidRDefault="008905D5" w:rsidP="0014146C">
            <w:pPr>
              <w:spacing w:after="0" w:line="240" w:lineRule="auto"/>
              <w:ind w:firstLine="34"/>
              <w:jc w:val="center"/>
              <w:rPr>
                <w:rFonts w:ascii="Times New Roman" w:eastAsia="Times New Roman" w:hAnsi="Times New Roman" w:cs="Times New Roman"/>
              </w:rPr>
            </w:pPr>
            <w:r w:rsidRPr="00AB491C">
              <w:rPr>
                <w:rFonts w:ascii="Times New Roman" w:eastAsia="Times New Roman" w:hAnsi="Times New Roman" w:cs="Times New Roman"/>
              </w:rPr>
              <w:t>Выде-</w:t>
            </w:r>
          </w:p>
          <w:p w:rsidR="008905D5" w:rsidRPr="00AB491C" w:rsidRDefault="008905D5" w:rsidP="0014146C">
            <w:pPr>
              <w:spacing w:after="0" w:line="240" w:lineRule="auto"/>
              <w:ind w:firstLine="34"/>
              <w:jc w:val="center"/>
              <w:rPr>
                <w:rFonts w:ascii="Times New Roman" w:eastAsia="Times New Roman" w:hAnsi="Times New Roman" w:cs="Times New Roman"/>
              </w:rPr>
            </w:pPr>
            <w:r w:rsidRPr="00AB491C">
              <w:rPr>
                <w:rFonts w:ascii="Times New Roman" w:eastAsia="Times New Roman" w:hAnsi="Times New Roman" w:cs="Times New Roman"/>
              </w:rPr>
              <w:t>лено,</w:t>
            </w:r>
          </w:p>
          <w:p w:rsidR="008905D5" w:rsidRPr="00AB491C" w:rsidRDefault="008905D5" w:rsidP="0014146C">
            <w:pPr>
              <w:spacing w:after="0" w:line="240" w:lineRule="auto"/>
              <w:ind w:firstLine="34"/>
              <w:jc w:val="center"/>
              <w:rPr>
                <w:rFonts w:ascii="Times New Roman" w:eastAsia="Times New Roman" w:hAnsi="Times New Roman" w:cs="Times New Roman"/>
              </w:rPr>
            </w:pPr>
            <w:r w:rsidRPr="00AB491C">
              <w:rPr>
                <w:rFonts w:ascii="Times New Roman" w:eastAsia="Times New Roman" w:hAnsi="Times New Roman" w:cs="Times New Roman"/>
              </w:rPr>
              <w:t>млн.руб.</w:t>
            </w:r>
          </w:p>
        </w:tc>
        <w:tc>
          <w:tcPr>
            <w:tcW w:w="1276" w:type="dxa"/>
          </w:tcPr>
          <w:p w:rsidR="008905D5" w:rsidRPr="00AB491C" w:rsidRDefault="008905D5" w:rsidP="0014146C">
            <w:pPr>
              <w:spacing w:after="0" w:line="240" w:lineRule="auto"/>
              <w:ind w:firstLine="34"/>
              <w:jc w:val="center"/>
              <w:rPr>
                <w:rFonts w:ascii="Times New Roman" w:eastAsia="Times New Roman" w:hAnsi="Times New Roman" w:cs="Times New Roman"/>
              </w:rPr>
            </w:pPr>
            <w:r w:rsidRPr="00AB491C">
              <w:rPr>
                <w:rFonts w:ascii="Times New Roman" w:eastAsia="Times New Roman" w:hAnsi="Times New Roman" w:cs="Times New Roman"/>
              </w:rPr>
              <w:t>Потреб-ность</w:t>
            </w:r>
          </w:p>
          <w:p w:rsidR="008905D5" w:rsidRPr="00AB491C" w:rsidRDefault="008905D5" w:rsidP="0014146C">
            <w:pPr>
              <w:spacing w:after="0" w:line="240" w:lineRule="auto"/>
              <w:ind w:firstLine="34"/>
              <w:jc w:val="center"/>
              <w:rPr>
                <w:rFonts w:ascii="Times New Roman" w:eastAsia="Times New Roman" w:hAnsi="Times New Roman" w:cs="Times New Roman"/>
              </w:rPr>
            </w:pPr>
            <w:r w:rsidRPr="00AB491C">
              <w:rPr>
                <w:rFonts w:ascii="Times New Roman" w:eastAsia="Times New Roman" w:hAnsi="Times New Roman" w:cs="Times New Roman"/>
              </w:rPr>
              <w:t>млн.руб.</w:t>
            </w:r>
          </w:p>
        </w:tc>
        <w:tc>
          <w:tcPr>
            <w:tcW w:w="1134" w:type="dxa"/>
          </w:tcPr>
          <w:p w:rsidR="008905D5" w:rsidRPr="00AB491C" w:rsidRDefault="008905D5" w:rsidP="0014146C">
            <w:pPr>
              <w:spacing w:after="0" w:line="240" w:lineRule="auto"/>
              <w:ind w:firstLine="34"/>
              <w:jc w:val="center"/>
              <w:rPr>
                <w:rFonts w:ascii="Times New Roman" w:eastAsia="Times New Roman" w:hAnsi="Times New Roman" w:cs="Times New Roman"/>
              </w:rPr>
            </w:pPr>
            <w:r w:rsidRPr="00AB491C">
              <w:rPr>
                <w:rFonts w:ascii="Times New Roman" w:eastAsia="Times New Roman" w:hAnsi="Times New Roman" w:cs="Times New Roman"/>
              </w:rPr>
              <w:t>Выде-</w:t>
            </w:r>
          </w:p>
          <w:p w:rsidR="008905D5" w:rsidRPr="00AB491C" w:rsidRDefault="008905D5" w:rsidP="0014146C">
            <w:pPr>
              <w:spacing w:after="0" w:line="240" w:lineRule="auto"/>
              <w:ind w:firstLine="34"/>
              <w:jc w:val="center"/>
              <w:rPr>
                <w:rFonts w:ascii="Times New Roman" w:eastAsia="Times New Roman" w:hAnsi="Times New Roman" w:cs="Times New Roman"/>
              </w:rPr>
            </w:pPr>
            <w:r w:rsidRPr="00AB491C">
              <w:rPr>
                <w:rFonts w:ascii="Times New Roman" w:eastAsia="Times New Roman" w:hAnsi="Times New Roman" w:cs="Times New Roman"/>
              </w:rPr>
              <w:t>лено,</w:t>
            </w:r>
          </w:p>
          <w:p w:rsidR="008905D5" w:rsidRPr="00AB491C" w:rsidRDefault="008905D5" w:rsidP="0014146C">
            <w:pPr>
              <w:spacing w:after="0" w:line="240" w:lineRule="auto"/>
              <w:ind w:firstLine="34"/>
              <w:jc w:val="center"/>
              <w:rPr>
                <w:rFonts w:ascii="Times New Roman" w:eastAsia="Times New Roman" w:hAnsi="Times New Roman" w:cs="Times New Roman"/>
              </w:rPr>
            </w:pPr>
            <w:r w:rsidRPr="00AB491C">
              <w:rPr>
                <w:rFonts w:ascii="Times New Roman" w:eastAsia="Times New Roman" w:hAnsi="Times New Roman" w:cs="Times New Roman"/>
              </w:rPr>
              <w:t>млн.руб.</w:t>
            </w:r>
          </w:p>
        </w:tc>
        <w:tc>
          <w:tcPr>
            <w:tcW w:w="1134" w:type="dxa"/>
          </w:tcPr>
          <w:p w:rsidR="008905D5" w:rsidRPr="00AB491C" w:rsidRDefault="008905D5" w:rsidP="0014146C">
            <w:pPr>
              <w:spacing w:after="0" w:line="240" w:lineRule="auto"/>
              <w:ind w:firstLine="34"/>
              <w:jc w:val="center"/>
              <w:rPr>
                <w:rFonts w:ascii="Times New Roman" w:eastAsia="Times New Roman" w:hAnsi="Times New Roman" w:cs="Times New Roman"/>
              </w:rPr>
            </w:pPr>
            <w:r w:rsidRPr="00AB491C">
              <w:rPr>
                <w:rFonts w:ascii="Times New Roman" w:eastAsia="Times New Roman" w:hAnsi="Times New Roman" w:cs="Times New Roman"/>
              </w:rPr>
              <w:t>Потреб-ность</w:t>
            </w:r>
          </w:p>
          <w:p w:rsidR="008905D5" w:rsidRPr="00AB491C" w:rsidRDefault="008905D5" w:rsidP="0014146C">
            <w:pPr>
              <w:spacing w:after="0" w:line="240" w:lineRule="auto"/>
              <w:ind w:firstLine="34"/>
              <w:jc w:val="center"/>
              <w:rPr>
                <w:rFonts w:ascii="Times New Roman" w:eastAsia="Times New Roman" w:hAnsi="Times New Roman" w:cs="Times New Roman"/>
              </w:rPr>
            </w:pPr>
            <w:r w:rsidRPr="00AB491C">
              <w:rPr>
                <w:rFonts w:ascii="Times New Roman" w:eastAsia="Times New Roman" w:hAnsi="Times New Roman" w:cs="Times New Roman"/>
              </w:rPr>
              <w:t>млн.руб.</w:t>
            </w:r>
          </w:p>
        </w:tc>
        <w:tc>
          <w:tcPr>
            <w:tcW w:w="1134" w:type="dxa"/>
          </w:tcPr>
          <w:p w:rsidR="008905D5" w:rsidRPr="00A20493" w:rsidRDefault="008905D5" w:rsidP="0014146C">
            <w:pPr>
              <w:spacing w:after="0" w:line="240" w:lineRule="auto"/>
              <w:ind w:firstLine="34"/>
              <w:jc w:val="center"/>
              <w:rPr>
                <w:rFonts w:ascii="Times New Roman" w:eastAsia="Times New Roman" w:hAnsi="Times New Roman" w:cs="Times New Roman"/>
              </w:rPr>
            </w:pPr>
            <w:r w:rsidRPr="00A20493">
              <w:rPr>
                <w:rFonts w:ascii="Times New Roman" w:eastAsia="Times New Roman" w:hAnsi="Times New Roman" w:cs="Times New Roman"/>
              </w:rPr>
              <w:t xml:space="preserve">Выде- </w:t>
            </w:r>
          </w:p>
          <w:p w:rsidR="008905D5" w:rsidRPr="00A20493" w:rsidRDefault="008905D5" w:rsidP="0014146C">
            <w:pPr>
              <w:spacing w:after="0" w:line="240" w:lineRule="auto"/>
              <w:ind w:firstLine="34"/>
              <w:jc w:val="center"/>
              <w:rPr>
                <w:rFonts w:ascii="Times New Roman" w:eastAsia="Times New Roman" w:hAnsi="Times New Roman" w:cs="Times New Roman"/>
              </w:rPr>
            </w:pPr>
            <w:r w:rsidRPr="00A20493">
              <w:rPr>
                <w:rFonts w:ascii="Times New Roman" w:eastAsia="Times New Roman" w:hAnsi="Times New Roman" w:cs="Times New Roman"/>
              </w:rPr>
              <w:t>лено,</w:t>
            </w:r>
          </w:p>
          <w:p w:rsidR="008905D5" w:rsidRPr="00A20493" w:rsidRDefault="008905D5" w:rsidP="0014146C">
            <w:pPr>
              <w:spacing w:after="0" w:line="240" w:lineRule="auto"/>
              <w:ind w:firstLine="34"/>
              <w:jc w:val="center"/>
              <w:rPr>
                <w:rFonts w:ascii="Times New Roman" w:eastAsia="Times New Roman" w:hAnsi="Times New Roman" w:cs="Times New Roman"/>
              </w:rPr>
            </w:pPr>
            <w:r w:rsidRPr="00A20493">
              <w:rPr>
                <w:rFonts w:ascii="Times New Roman" w:eastAsia="Times New Roman" w:hAnsi="Times New Roman" w:cs="Times New Roman"/>
              </w:rPr>
              <w:t>млн.руб.</w:t>
            </w:r>
          </w:p>
        </w:tc>
        <w:tc>
          <w:tcPr>
            <w:tcW w:w="1134" w:type="dxa"/>
          </w:tcPr>
          <w:p w:rsidR="008905D5" w:rsidRPr="00A20493" w:rsidRDefault="008905D5" w:rsidP="0014146C">
            <w:pPr>
              <w:spacing w:after="0" w:line="240" w:lineRule="auto"/>
              <w:ind w:firstLine="34"/>
              <w:jc w:val="center"/>
              <w:rPr>
                <w:rFonts w:ascii="Times New Roman" w:eastAsia="Times New Roman" w:hAnsi="Times New Roman" w:cs="Times New Roman"/>
              </w:rPr>
            </w:pPr>
            <w:r w:rsidRPr="00A20493">
              <w:rPr>
                <w:rFonts w:ascii="Times New Roman" w:eastAsia="Times New Roman" w:hAnsi="Times New Roman" w:cs="Times New Roman"/>
              </w:rPr>
              <w:t>Потреб-ность</w:t>
            </w:r>
          </w:p>
          <w:p w:rsidR="008905D5" w:rsidRPr="00A20493" w:rsidRDefault="008905D5" w:rsidP="0014146C">
            <w:pPr>
              <w:spacing w:after="0" w:line="240" w:lineRule="auto"/>
              <w:ind w:firstLine="34"/>
              <w:jc w:val="center"/>
              <w:rPr>
                <w:rFonts w:ascii="Times New Roman" w:eastAsia="Times New Roman" w:hAnsi="Times New Roman" w:cs="Times New Roman"/>
              </w:rPr>
            </w:pPr>
            <w:r w:rsidRPr="00A20493">
              <w:rPr>
                <w:rFonts w:ascii="Times New Roman" w:eastAsia="Times New Roman" w:hAnsi="Times New Roman" w:cs="Times New Roman"/>
              </w:rPr>
              <w:t>млн.руб.</w:t>
            </w:r>
          </w:p>
        </w:tc>
        <w:tc>
          <w:tcPr>
            <w:tcW w:w="1134" w:type="dxa"/>
          </w:tcPr>
          <w:p w:rsidR="008905D5" w:rsidRPr="00A20493" w:rsidRDefault="008905D5" w:rsidP="0014146C">
            <w:pPr>
              <w:spacing w:after="0" w:line="240" w:lineRule="auto"/>
              <w:ind w:firstLine="34"/>
              <w:jc w:val="center"/>
              <w:rPr>
                <w:rFonts w:ascii="Times New Roman" w:eastAsia="Times New Roman" w:hAnsi="Times New Roman" w:cs="Times New Roman"/>
              </w:rPr>
            </w:pPr>
            <w:r w:rsidRPr="00A20493">
              <w:rPr>
                <w:rFonts w:ascii="Times New Roman" w:eastAsia="Times New Roman" w:hAnsi="Times New Roman" w:cs="Times New Roman"/>
              </w:rPr>
              <w:t>Выде-</w:t>
            </w:r>
          </w:p>
          <w:p w:rsidR="008905D5" w:rsidRPr="00A20493" w:rsidRDefault="008905D5" w:rsidP="0014146C">
            <w:pPr>
              <w:spacing w:after="0" w:line="240" w:lineRule="auto"/>
              <w:ind w:firstLine="34"/>
              <w:jc w:val="center"/>
              <w:rPr>
                <w:rFonts w:ascii="Times New Roman" w:eastAsia="Times New Roman" w:hAnsi="Times New Roman" w:cs="Times New Roman"/>
              </w:rPr>
            </w:pPr>
            <w:r w:rsidRPr="00A20493">
              <w:rPr>
                <w:rFonts w:ascii="Times New Roman" w:eastAsia="Times New Roman" w:hAnsi="Times New Roman" w:cs="Times New Roman"/>
              </w:rPr>
              <w:t>лено,</w:t>
            </w:r>
          </w:p>
          <w:p w:rsidR="008905D5" w:rsidRPr="00A20493" w:rsidRDefault="008905D5" w:rsidP="0014146C">
            <w:pPr>
              <w:spacing w:after="0" w:line="240" w:lineRule="auto"/>
              <w:ind w:firstLine="34"/>
              <w:jc w:val="center"/>
              <w:rPr>
                <w:rFonts w:ascii="Times New Roman" w:eastAsia="Times New Roman" w:hAnsi="Times New Roman" w:cs="Times New Roman"/>
              </w:rPr>
            </w:pPr>
            <w:r w:rsidRPr="00A20493">
              <w:rPr>
                <w:rFonts w:ascii="Times New Roman" w:eastAsia="Times New Roman" w:hAnsi="Times New Roman" w:cs="Times New Roman"/>
              </w:rPr>
              <w:t>млн.руб.</w:t>
            </w:r>
          </w:p>
        </w:tc>
        <w:tc>
          <w:tcPr>
            <w:tcW w:w="1134" w:type="dxa"/>
          </w:tcPr>
          <w:p w:rsidR="008905D5" w:rsidRPr="00AB491C" w:rsidRDefault="008905D5" w:rsidP="0014146C">
            <w:pPr>
              <w:spacing w:after="0" w:line="240" w:lineRule="auto"/>
              <w:ind w:firstLine="34"/>
              <w:jc w:val="center"/>
              <w:rPr>
                <w:rFonts w:ascii="Times New Roman" w:eastAsia="Times New Roman" w:hAnsi="Times New Roman" w:cs="Times New Roman"/>
              </w:rPr>
            </w:pPr>
            <w:r w:rsidRPr="00AB491C">
              <w:rPr>
                <w:rFonts w:ascii="Times New Roman" w:eastAsia="Times New Roman" w:hAnsi="Times New Roman" w:cs="Times New Roman"/>
              </w:rPr>
              <w:t>Потреб-ность</w:t>
            </w:r>
          </w:p>
          <w:p w:rsidR="008905D5" w:rsidRPr="00AB491C" w:rsidRDefault="008905D5" w:rsidP="0014146C">
            <w:pPr>
              <w:spacing w:after="0" w:line="240" w:lineRule="auto"/>
              <w:ind w:firstLine="34"/>
              <w:jc w:val="center"/>
              <w:rPr>
                <w:rFonts w:ascii="Times New Roman" w:eastAsia="Times New Roman" w:hAnsi="Times New Roman" w:cs="Times New Roman"/>
              </w:rPr>
            </w:pPr>
            <w:r w:rsidRPr="00AB491C">
              <w:rPr>
                <w:rFonts w:ascii="Times New Roman" w:eastAsia="Times New Roman" w:hAnsi="Times New Roman" w:cs="Times New Roman"/>
              </w:rPr>
              <w:t>млн.руб.</w:t>
            </w:r>
          </w:p>
          <w:p w:rsidR="008905D5" w:rsidRPr="00AB491C" w:rsidRDefault="008905D5" w:rsidP="0014146C">
            <w:pPr>
              <w:spacing w:after="0" w:line="240" w:lineRule="auto"/>
              <w:ind w:firstLine="34"/>
              <w:jc w:val="center"/>
              <w:rPr>
                <w:rFonts w:ascii="Times New Roman" w:eastAsia="Times New Roman" w:hAnsi="Times New Roman" w:cs="Times New Roman"/>
              </w:rPr>
            </w:pPr>
          </w:p>
        </w:tc>
      </w:tr>
      <w:tr w:rsidR="008905D5" w:rsidRPr="00AB491C" w:rsidTr="0014146C">
        <w:tc>
          <w:tcPr>
            <w:tcW w:w="1384" w:type="dxa"/>
          </w:tcPr>
          <w:p w:rsidR="008905D5" w:rsidRPr="00742A3E" w:rsidRDefault="008905D5" w:rsidP="0014146C">
            <w:pPr>
              <w:spacing w:after="0" w:line="240" w:lineRule="auto"/>
              <w:rPr>
                <w:rFonts w:ascii="Times New Roman" w:eastAsia="Times New Roman" w:hAnsi="Times New Roman" w:cs="Times New Roman"/>
                <w:sz w:val="20"/>
                <w:szCs w:val="20"/>
              </w:rPr>
            </w:pPr>
            <w:r w:rsidRPr="00742A3E">
              <w:rPr>
                <w:rFonts w:ascii="Times New Roman" w:eastAsia="Times New Roman" w:hAnsi="Times New Roman" w:cs="Times New Roman"/>
                <w:sz w:val="20"/>
                <w:szCs w:val="20"/>
              </w:rPr>
              <w:t>Бюджет города</w:t>
            </w:r>
          </w:p>
        </w:tc>
        <w:tc>
          <w:tcPr>
            <w:tcW w:w="1134" w:type="dxa"/>
          </w:tcPr>
          <w:p w:rsidR="008905D5" w:rsidRPr="00A20493" w:rsidRDefault="008905D5" w:rsidP="001414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2,30*</w:t>
            </w:r>
          </w:p>
          <w:p w:rsidR="008905D5" w:rsidRPr="00A20493" w:rsidRDefault="008905D5" w:rsidP="0014146C">
            <w:pPr>
              <w:tabs>
                <w:tab w:val="left" w:pos="820"/>
              </w:tabs>
              <w:spacing w:after="0" w:line="240" w:lineRule="auto"/>
              <w:jc w:val="center"/>
              <w:rPr>
                <w:rFonts w:ascii="Times New Roman" w:eastAsia="Times New Roman" w:hAnsi="Times New Roman" w:cs="Times New Roman"/>
              </w:rPr>
            </w:pPr>
          </w:p>
        </w:tc>
        <w:tc>
          <w:tcPr>
            <w:tcW w:w="1276" w:type="dxa"/>
          </w:tcPr>
          <w:p w:rsidR="008905D5" w:rsidRPr="00A20493" w:rsidRDefault="008905D5" w:rsidP="001414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2,30*</w:t>
            </w:r>
          </w:p>
          <w:p w:rsidR="008905D5" w:rsidRPr="00A20493" w:rsidRDefault="008905D5" w:rsidP="0014146C">
            <w:pPr>
              <w:tabs>
                <w:tab w:val="left" w:pos="820"/>
              </w:tabs>
              <w:spacing w:after="0" w:line="240" w:lineRule="auto"/>
              <w:jc w:val="center"/>
              <w:rPr>
                <w:rFonts w:ascii="Times New Roman" w:eastAsia="Times New Roman" w:hAnsi="Times New Roman" w:cs="Times New Roman"/>
              </w:rPr>
            </w:pPr>
          </w:p>
        </w:tc>
        <w:tc>
          <w:tcPr>
            <w:tcW w:w="1134" w:type="dxa"/>
          </w:tcPr>
          <w:p w:rsidR="008905D5" w:rsidRPr="00A20493" w:rsidRDefault="008905D5" w:rsidP="0014146C">
            <w:pPr>
              <w:tabs>
                <w:tab w:val="left" w:pos="8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4,60</w:t>
            </w:r>
          </w:p>
        </w:tc>
        <w:tc>
          <w:tcPr>
            <w:tcW w:w="1134" w:type="dxa"/>
          </w:tcPr>
          <w:p w:rsidR="008905D5" w:rsidRPr="00A20493" w:rsidRDefault="008905D5" w:rsidP="0014146C">
            <w:pPr>
              <w:tabs>
                <w:tab w:val="left" w:pos="8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6,25</w:t>
            </w:r>
          </w:p>
        </w:tc>
        <w:tc>
          <w:tcPr>
            <w:tcW w:w="1134" w:type="dxa"/>
          </w:tcPr>
          <w:p w:rsidR="008905D5" w:rsidRPr="00AB491C" w:rsidRDefault="008905D5" w:rsidP="0014146C">
            <w:pPr>
              <w:tabs>
                <w:tab w:val="left" w:pos="8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4,18</w:t>
            </w:r>
          </w:p>
        </w:tc>
        <w:tc>
          <w:tcPr>
            <w:tcW w:w="1134" w:type="dxa"/>
          </w:tcPr>
          <w:p w:rsidR="008905D5" w:rsidRPr="00AB491C" w:rsidRDefault="008905D5" w:rsidP="0014146C">
            <w:pPr>
              <w:tabs>
                <w:tab w:val="left" w:pos="8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4,18</w:t>
            </w:r>
          </w:p>
        </w:tc>
        <w:tc>
          <w:tcPr>
            <w:tcW w:w="1134" w:type="dxa"/>
          </w:tcPr>
          <w:p w:rsidR="008905D5" w:rsidRPr="00AB491C" w:rsidRDefault="008905D5" w:rsidP="0014146C">
            <w:pPr>
              <w:tabs>
                <w:tab w:val="left" w:pos="8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6,25</w:t>
            </w:r>
          </w:p>
        </w:tc>
        <w:tc>
          <w:tcPr>
            <w:tcW w:w="1134" w:type="dxa"/>
          </w:tcPr>
          <w:p w:rsidR="008905D5" w:rsidRPr="00AB491C" w:rsidRDefault="008905D5" w:rsidP="0014146C">
            <w:pPr>
              <w:tabs>
                <w:tab w:val="left" w:pos="8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6,25</w:t>
            </w:r>
          </w:p>
        </w:tc>
      </w:tr>
      <w:tr w:rsidR="008905D5" w:rsidRPr="00AB491C" w:rsidTr="0014146C">
        <w:tc>
          <w:tcPr>
            <w:tcW w:w="1384" w:type="dxa"/>
          </w:tcPr>
          <w:p w:rsidR="008905D5" w:rsidRPr="00742A3E" w:rsidRDefault="008905D5" w:rsidP="0014146C">
            <w:pPr>
              <w:spacing w:after="0" w:line="240" w:lineRule="auto"/>
              <w:rPr>
                <w:rFonts w:ascii="Times New Roman" w:eastAsia="Times New Roman" w:hAnsi="Times New Roman" w:cs="Times New Roman"/>
                <w:sz w:val="20"/>
                <w:szCs w:val="20"/>
              </w:rPr>
            </w:pPr>
            <w:r w:rsidRPr="00742A3E">
              <w:rPr>
                <w:rFonts w:ascii="Times New Roman" w:eastAsia="Times New Roman" w:hAnsi="Times New Roman" w:cs="Times New Roman"/>
                <w:sz w:val="20"/>
                <w:szCs w:val="20"/>
              </w:rPr>
              <w:t>Бюджет области</w:t>
            </w:r>
          </w:p>
        </w:tc>
        <w:tc>
          <w:tcPr>
            <w:tcW w:w="1134" w:type="dxa"/>
          </w:tcPr>
          <w:p w:rsidR="008905D5" w:rsidRPr="00A20493" w:rsidRDefault="008905D5" w:rsidP="001414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2,48</w:t>
            </w:r>
          </w:p>
        </w:tc>
        <w:tc>
          <w:tcPr>
            <w:tcW w:w="1276" w:type="dxa"/>
          </w:tcPr>
          <w:p w:rsidR="008905D5" w:rsidRPr="00A20493" w:rsidRDefault="008905D5" w:rsidP="001414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2,48</w:t>
            </w:r>
          </w:p>
        </w:tc>
        <w:tc>
          <w:tcPr>
            <w:tcW w:w="1134" w:type="dxa"/>
          </w:tcPr>
          <w:p w:rsidR="008905D5" w:rsidRPr="00A20493" w:rsidRDefault="008905D5" w:rsidP="001414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0,12</w:t>
            </w:r>
          </w:p>
        </w:tc>
        <w:tc>
          <w:tcPr>
            <w:tcW w:w="1134" w:type="dxa"/>
          </w:tcPr>
          <w:p w:rsidR="008905D5" w:rsidRPr="00A20493" w:rsidRDefault="008905D5" w:rsidP="001414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9,38</w:t>
            </w:r>
          </w:p>
        </w:tc>
        <w:tc>
          <w:tcPr>
            <w:tcW w:w="1134" w:type="dxa"/>
          </w:tcPr>
          <w:p w:rsidR="008905D5" w:rsidRPr="00AB491C" w:rsidRDefault="008905D5" w:rsidP="001414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0,12</w:t>
            </w:r>
          </w:p>
        </w:tc>
        <w:tc>
          <w:tcPr>
            <w:tcW w:w="1134" w:type="dxa"/>
          </w:tcPr>
          <w:p w:rsidR="008905D5" w:rsidRPr="00AB491C" w:rsidRDefault="008905D5" w:rsidP="001414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6,27</w:t>
            </w:r>
          </w:p>
        </w:tc>
        <w:tc>
          <w:tcPr>
            <w:tcW w:w="1134" w:type="dxa"/>
          </w:tcPr>
          <w:p w:rsidR="008905D5" w:rsidRPr="00AB491C" w:rsidRDefault="008905D5" w:rsidP="001414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0,12</w:t>
            </w:r>
          </w:p>
        </w:tc>
        <w:tc>
          <w:tcPr>
            <w:tcW w:w="1134" w:type="dxa"/>
          </w:tcPr>
          <w:p w:rsidR="008905D5" w:rsidRPr="00AB491C" w:rsidRDefault="008905D5" w:rsidP="001414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9,38</w:t>
            </w:r>
          </w:p>
        </w:tc>
      </w:tr>
      <w:tr w:rsidR="008905D5" w:rsidRPr="00AB491C" w:rsidTr="0014146C">
        <w:tc>
          <w:tcPr>
            <w:tcW w:w="1384" w:type="dxa"/>
          </w:tcPr>
          <w:p w:rsidR="008905D5" w:rsidRPr="00742A3E" w:rsidRDefault="008905D5" w:rsidP="0014146C">
            <w:pPr>
              <w:spacing w:after="0" w:line="240" w:lineRule="auto"/>
              <w:ind w:right="34"/>
              <w:jc w:val="both"/>
              <w:rPr>
                <w:rFonts w:ascii="Times New Roman" w:eastAsia="Times New Roman" w:hAnsi="Times New Roman" w:cs="Times New Roman"/>
                <w:sz w:val="20"/>
                <w:szCs w:val="20"/>
              </w:rPr>
            </w:pPr>
            <w:r w:rsidRPr="00742A3E">
              <w:rPr>
                <w:rFonts w:ascii="Times New Roman" w:eastAsia="Times New Roman" w:hAnsi="Times New Roman" w:cs="Times New Roman"/>
                <w:sz w:val="20"/>
                <w:szCs w:val="20"/>
              </w:rPr>
              <w:t>бюджет Российской Федерации</w:t>
            </w:r>
          </w:p>
        </w:tc>
        <w:tc>
          <w:tcPr>
            <w:tcW w:w="1134" w:type="dxa"/>
          </w:tcPr>
          <w:p w:rsidR="008905D5" w:rsidRDefault="008905D5" w:rsidP="001414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276" w:type="dxa"/>
          </w:tcPr>
          <w:p w:rsidR="008905D5" w:rsidRDefault="008905D5" w:rsidP="001414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134" w:type="dxa"/>
          </w:tcPr>
          <w:p w:rsidR="008905D5" w:rsidRDefault="008905D5" w:rsidP="001414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134" w:type="dxa"/>
          </w:tcPr>
          <w:p w:rsidR="008905D5" w:rsidRDefault="008905D5" w:rsidP="001414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134" w:type="dxa"/>
          </w:tcPr>
          <w:p w:rsidR="008905D5" w:rsidRDefault="008905D5" w:rsidP="001414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134" w:type="dxa"/>
          </w:tcPr>
          <w:p w:rsidR="008905D5" w:rsidRDefault="008905D5" w:rsidP="001414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134" w:type="dxa"/>
          </w:tcPr>
          <w:p w:rsidR="008905D5" w:rsidRDefault="008905D5" w:rsidP="001414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134" w:type="dxa"/>
          </w:tcPr>
          <w:p w:rsidR="008905D5" w:rsidRDefault="008905D5" w:rsidP="001414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8905D5" w:rsidRPr="00AB491C" w:rsidTr="0014146C">
        <w:tc>
          <w:tcPr>
            <w:tcW w:w="1384" w:type="dxa"/>
          </w:tcPr>
          <w:p w:rsidR="008905D5" w:rsidRPr="00AB491C" w:rsidRDefault="008905D5" w:rsidP="0014146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Итого</w:t>
            </w:r>
          </w:p>
        </w:tc>
        <w:tc>
          <w:tcPr>
            <w:tcW w:w="1134" w:type="dxa"/>
          </w:tcPr>
          <w:p w:rsidR="008905D5" w:rsidRPr="00A20493" w:rsidRDefault="008905D5" w:rsidP="001414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4,78</w:t>
            </w:r>
          </w:p>
        </w:tc>
        <w:tc>
          <w:tcPr>
            <w:tcW w:w="1276" w:type="dxa"/>
          </w:tcPr>
          <w:p w:rsidR="008905D5" w:rsidRPr="00A20493" w:rsidRDefault="008905D5" w:rsidP="001414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4,78</w:t>
            </w:r>
          </w:p>
        </w:tc>
        <w:tc>
          <w:tcPr>
            <w:tcW w:w="1134" w:type="dxa"/>
          </w:tcPr>
          <w:p w:rsidR="008905D5" w:rsidRPr="00A20493" w:rsidRDefault="008905D5" w:rsidP="001414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4,72</w:t>
            </w:r>
          </w:p>
        </w:tc>
        <w:tc>
          <w:tcPr>
            <w:tcW w:w="1134" w:type="dxa"/>
          </w:tcPr>
          <w:p w:rsidR="008905D5" w:rsidRPr="00A20493" w:rsidRDefault="008905D5" w:rsidP="001414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15,63</w:t>
            </w:r>
          </w:p>
        </w:tc>
        <w:tc>
          <w:tcPr>
            <w:tcW w:w="1134" w:type="dxa"/>
          </w:tcPr>
          <w:p w:rsidR="008905D5" w:rsidRPr="00AB491C" w:rsidRDefault="008905D5" w:rsidP="001414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4,30</w:t>
            </w:r>
          </w:p>
        </w:tc>
        <w:tc>
          <w:tcPr>
            <w:tcW w:w="1134" w:type="dxa"/>
          </w:tcPr>
          <w:p w:rsidR="008905D5" w:rsidRPr="00AB491C" w:rsidRDefault="008905D5" w:rsidP="001414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10,45</w:t>
            </w:r>
          </w:p>
        </w:tc>
        <w:tc>
          <w:tcPr>
            <w:tcW w:w="1134" w:type="dxa"/>
          </w:tcPr>
          <w:p w:rsidR="008905D5" w:rsidRPr="00AB491C" w:rsidRDefault="008905D5" w:rsidP="001414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6,37</w:t>
            </w:r>
          </w:p>
        </w:tc>
        <w:tc>
          <w:tcPr>
            <w:tcW w:w="1134" w:type="dxa"/>
          </w:tcPr>
          <w:p w:rsidR="008905D5" w:rsidRPr="00AB491C" w:rsidRDefault="008905D5" w:rsidP="001414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15,63</w:t>
            </w:r>
          </w:p>
        </w:tc>
      </w:tr>
    </w:tbl>
    <w:p w:rsidR="008905D5" w:rsidRPr="008C6E3C" w:rsidRDefault="008905D5" w:rsidP="008905D5">
      <w:pPr>
        <w:spacing w:after="0" w:line="240" w:lineRule="auto"/>
        <w:jc w:val="both"/>
        <w:rPr>
          <w:rFonts w:ascii="Times New Roman" w:eastAsia="Times New Roman" w:hAnsi="Times New Roman" w:cs="Times New Roman"/>
        </w:rPr>
      </w:pPr>
      <w:r w:rsidRPr="008C6E3C">
        <w:rPr>
          <w:rFonts w:ascii="Times New Roman" w:eastAsia="Times New Roman" w:hAnsi="Times New Roman" w:cs="Times New Roman"/>
        </w:rPr>
        <w:t>* в том числе 0,03 млн.руб. субсидия на возмещение части аннуитетных платежей предоставленная гражданам в 2023 году</w:t>
      </w:r>
    </w:p>
    <w:p w:rsidR="008905D5" w:rsidRPr="00AB491C" w:rsidRDefault="008905D5" w:rsidP="008905D5">
      <w:pPr>
        <w:spacing w:after="0" w:line="240" w:lineRule="auto"/>
        <w:ind w:firstLine="540"/>
        <w:jc w:val="center"/>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5.6. Механизм реализации Подпрограммы</w:t>
      </w:r>
    </w:p>
    <w:p w:rsidR="008905D5" w:rsidRPr="00D63330" w:rsidRDefault="008905D5" w:rsidP="008905D5">
      <w:pPr>
        <w:spacing w:after="0" w:line="240" w:lineRule="auto"/>
        <w:ind w:firstLine="426"/>
        <w:jc w:val="both"/>
        <w:rPr>
          <w:rFonts w:ascii="Times New Roman" w:eastAsia="Times New Roman" w:hAnsi="Times New Roman" w:cs="Times New Roman"/>
          <w:sz w:val="24"/>
          <w:szCs w:val="24"/>
        </w:rPr>
      </w:pPr>
    </w:p>
    <w:p w:rsidR="008905D5" w:rsidRPr="00AB491C" w:rsidRDefault="008905D5" w:rsidP="008905D5">
      <w:pPr>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5.6.1. Описание механизма и системы реализации Подпрограммы.</w:t>
      </w:r>
    </w:p>
    <w:p w:rsidR="008905D5" w:rsidRPr="00AB491C" w:rsidRDefault="008905D5" w:rsidP="008905D5">
      <w:pPr>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Исполнителями Подпрограммы являются:</w:t>
      </w:r>
    </w:p>
    <w:p w:rsidR="008905D5" w:rsidRPr="00AB491C" w:rsidRDefault="008905D5" w:rsidP="008905D5">
      <w:pPr>
        <w:spacing w:after="0" w:line="240" w:lineRule="auto"/>
        <w:ind w:firstLine="567"/>
        <w:jc w:val="both"/>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Управление строительства Администрации городского округа город Рыбинск</w:t>
      </w:r>
      <w:r>
        <w:rPr>
          <w:rFonts w:ascii="Times New Roman" w:eastAsia="Times New Roman" w:hAnsi="Times New Roman" w:cs="Times New Roman"/>
          <w:sz w:val="28"/>
          <w:szCs w:val="28"/>
        </w:rPr>
        <w:t xml:space="preserve"> Ярославской области</w:t>
      </w:r>
      <w:r w:rsidRPr="00AB491C">
        <w:rPr>
          <w:rFonts w:ascii="Times New Roman" w:eastAsia="Times New Roman" w:hAnsi="Times New Roman" w:cs="Times New Roman"/>
          <w:sz w:val="28"/>
          <w:szCs w:val="28"/>
        </w:rPr>
        <w:t>;</w:t>
      </w:r>
    </w:p>
    <w:p w:rsidR="008905D5" w:rsidRPr="00AB491C" w:rsidRDefault="008905D5" w:rsidP="008905D5">
      <w:pPr>
        <w:spacing w:after="0" w:line="240" w:lineRule="auto"/>
        <w:ind w:firstLine="567"/>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МКУ «Жилкомцентр».</w:t>
      </w:r>
    </w:p>
    <w:p w:rsidR="008905D5" w:rsidRPr="00AB491C" w:rsidRDefault="008905D5" w:rsidP="008905D5">
      <w:pPr>
        <w:spacing w:after="0" w:line="240" w:lineRule="auto"/>
        <w:ind w:firstLine="708"/>
        <w:contextualSpacing/>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5.6.2. Участниками Подпрограммы являются:</w:t>
      </w:r>
    </w:p>
    <w:p w:rsidR="008905D5" w:rsidRPr="00AB491C" w:rsidRDefault="008905D5" w:rsidP="008905D5">
      <w:pPr>
        <w:spacing w:after="0" w:line="240" w:lineRule="auto"/>
        <w:ind w:firstLine="567"/>
        <w:contextualSpacing/>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Администрация городского округа город Рыбинск Ярославской области (далее – по тексту </w:t>
      </w:r>
      <w:r>
        <w:rPr>
          <w:rFonts w:ascii="Times New Roman" w:eastAsia="Times New Roman" w:hAnsi="Times New Roman" w:cs="Times New Roman"/>
          <w:sz w:val="28"/>
          <w:szCs w:val="28"/>
        </w:rPr>
        <w:t xml:space="preserve">Подпрограммы </w:t>
      </w:r>
      <w:r w:rsidRPr="00AB491C">
        <w:rPr>
          <w:rFonts w:ascii="Times New Roman" w:eastAsia="Times New Roman" w:hAnsi="Times New Roman" w:cs="Times New Roman"/>
          <w:sz w:val="28"/>
          <w:szCs w:val="28"/>
        </w:rPr>
        <w:t>Администрация);</w:t>
      </w:r>
    </w:p>
    <w:p w:rsidR="008905D5" w:rsidRPr="00AB491C" w:rsidRDefault="008905D5" w:rsidP="008905D5">
      <w:pPr>
        <w:spacing w:after="0" w:line="240" w:lineRule="auto"/>
        <w:ind w:firstLine="567"/>
        <w:contextualSpacing/>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кредитные организации (далее - по тексту кредиторы), осуществляющие ипотечное кредитование физических лиц на территории Ярославской области, и юридические лица, аккредитованные по стандартам АО «ДОМ.РФ», осуществляющие выдачу займов физическим лицам на приобретение (строительство) жилых помещений, заключившие соглашение с Администрацией;</w:t>
      </w:r>
    </w:p>
    <w:p w:rsidR="008905D5" w:rsidRPr="007F6156" w:rsidRDefault="008905D5" w:rsidP="008905D5">
      <w:pPr>
        <w:tabs>
          <w:tab w:val="left" w:pos="851"/>
        </w:tabs>
        <w:spacing w:after="0" w:line="240" w:lineRule="auto"/>
        <w:ind w:firstLine="567"/>
        <w:contextualSpacing/>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w:t>
      </w:r>
      <w:r w:rsidRPr="00AB491C">
        <w:rPr>
          <w:rFonts w:ascii="Times New Roman" w:eastAsia="Times New Roman" w:hAnsi="Times New Roman" w:cs="Times New Roman"/>
          <w:sz w:val="28"/>
          <w:szCs w:val="28"/>
        </w:rPr>
        <w:tab/>
        <w:t xml:space="preserve">граждане-участники данной Подпрограммы, признанные МКУ «Жилкомцентр» таковыми и включенные в список граждан-участников данной </w:t>
      </w:r>
      <w:r w:rsidRPr="007F6156">
        <w:rPr>
          <w:rFonts w:ascii="Times New Roman" w:eastAsia="Times New Roman" w:hAnsi="Times New Roman" w:cs="Times New Roman"/>
          <w:sz w:val="28"/>
          <w:szCs w:val="28"/>
        </w:rPr>
        <w:t>Подпрограммы.</w:t>
      </w:r>
    </w:p>
    <w:p w:rsidR="008905D5" w:rsidRPr="007F6156" w:rsidRDefault="008905D5" w:rsidP="008905D5">
      <w:pPr>
        <w:spacing w:after="0" w:line="240" w:lineRule="auto"/>
        <w:ind w:firstLine="709"/>
        <w:jc w:val="both"/>
        <w:rPr>
          <w:rFonts w:ascii="Times New Roman" w:eastAsia="Times New Roman" w:hAnsi="Times New Roman" w:cs="Times New Roman"/>
          <w:sz w:val="28"/>
          <w:szCs w:val="28"/>
        </w:rPr>
      </w:pPr>
      <w:r w:rsidRPr="007F6156">
        <w:rPr>
          <w:rFonts w:ascii="Times New Roman" w:eastAsia="Times New Roman" w:hAnsi="Times New Roman" w:cs="Times New Roman"/>
          <w:sz w:val="28"/>
          <w:szCs w:val="28"/>
        </w:rPr>
        <w:t>Поддержка граждан, проживающих на территории города Рыбинска, в сфере ипотечного жилищного кредитования осуществляется:</w:t>
      </w:r>
    </w:p>
    <w:p w:rsidR="008905D5" w:rsidRPr="007F6156" w:rsidRDefault="008905D5" w:rsidP="008905D5">
      <w:pPr>
        <w:tabs>
          <w:tab w:val="left" w:pos="5954"/>
        </w:tabs>
        <w:spacing w:after="0" w:line="240" w:lineRule="auto"/>
        <w:ind w:firstLine="567"/>
        <w:jc w:val="both"/>
        <w:rPr>
          <w:rFonts w:ascii="Times New Roman" w:eastAsia="Times New Roman" w:hAnsi="Times New Roman" w:cs="Times New Roman"/>
          <w:sz w:val="28"/>
          <w:szCs w:val="28"/>
        </w:rPr>
      </w:pPr>
      <w:r w:rsidRPr="007F6156">
        <w:rPr>
          <w:rFonts w:ascii="Times New Roman" w:eastAsia="Times New Roman" w:hAnsi="Times New Roman" w:cs="Times New Roman"/>
          <w:sz w:val="28"/>
          <w:szCs w:val="28"/>
        </w:rPr>
        <w:t>- посредством безвозмездного предоставления на условиях софинансирования средств областного бюджета городскому бюджету для выдачи гражданам субсидий на приобретение или строительство жилых помещений и субсидий на возмещение части аннуитетных платежей.</w:t>
      </w:r>
    </w:p>
    <w:p w:rsidR="008905D5" w:rsidRPr="007F6156" w:rsidRDefault="008905D5" w:rsidP="008905D5">
      <w:pPr>
        <w:spacing w:after="0" w:line="240" w:lineRule="auto"/>
        <w:ind w:firstLine="709"/>
        <w:contextualSpacing/>
        <w:jc w:val="both"/>
        <w:rPr>
          <w:rFonts w:ascii="Times New Roman" w:eastAsia="Times New Roman" w:hAnsi="Times New Roman" w:cs="Times New Roman"/>
          <w:sz w:val="28"/>
          <w:szCs w:val="28"/>
        </w:rPr>
      </w:pPr>
      <w:r w:rsidRPr="007F6156">
        <w:rPr>
          <w:rFonts w:ascii="Times New Roman" w:eastAsia="Times New Roman" w:hAnsi="Times New Roman" w:cs="Times New Roman"/>
          <w:sz w:val="28"/>
          <w:szCs w:val="28"/>
        </w:rPr>
        <w:t>Участие в данной Подпрограмме является добровольным.</w:t>
      </w:r>
    </w:p>
    <w:p w:rsidR="008905D5" w:rsidRPr="00AB491C" w:rsidRDefault="008905D5" w:rsidP="008905D5">
      <w:pPr>
        <w:spacing w:after="0" w:line="240" w:lineRule="auto"/>
        <w:ind w:firstLine="709"/>
        <w:jc w:val="both"/>
        <w:rPr>
          <w:rFonts w:ascii="Times New Roman" w:eastAsia="Times New Roman" w:hAnsi="Times New Roman" w:cs="Times New Roman"/>
          <w:sz w:val="28"/>
          <w:szCs w:val="28"/>
        </w:rPr>
      </w:pPr>
      <w:r w:rsidRPr="007F6156">
        <w:rPr>
          <w:rFonts w:ascii="Times New Roman" w:eastAsia="Times New Roman" w:hAnsi="Times New Roman" w:cs="Times New Roman"/>
          <w:sz w:val="28"/>
          <w:szCs w:val="28"/>
        </w:rPr>
        <w:t>От семьи (одиноко</w:t>
      </w:r>
      <w:r w:rsidRPr="00AB491C">
        <w:rPr>
          <w:rFonts w:ascii="Times New Roman" w:eastAsia="Times New Roman" w:hAnsi="Times New Roman" w:cs="Times New Roman"/>
          <w:sz w:val="28"/>
          <w:szCs w:val="28"/>
        </w:rPr>
        <w:t xml:space="preserve"> проживающего гражданина), имеющей(-его) право на получение субсидии на приобретение или строительство жилых помещений, допускается предоставление только одного заявления</w:t>
      </w:r>
      <w:r w:rsidRPr="00AB491C">
        <w:rPr>
          <w:rFonts w:ascii="Times New Roman" w:eastAsia="Calibri" w:hAnsi="Times New Roman" w:cs="Times New Roman"/>
          <w:sz w:val="28"/>
          <w:szCs w:val="28"/>
        </w:rPr>
        <w:t xml:space="preserve"> о предоставлении субсидии на приобретение или строительство жилых помещений при получении ипотечного кредита (займа) согласно приложению 5 к </w:t>
      </w:r>
      <w:r w:rsidRPr="00AB491C">
        <w:rPr>
          <w:rFonts w:ascii="Times New Roman" w:eastAsia="Times New Roman" w:hAnsi="Times New Roman" w:cs="Times New Roman"/>
          <w:sz w:val="28"/>
          <w:szCs w:val="28"/>
        </w:rPr>
        <w:t>Программе.</w:t>
      </w:r>
    </w:p>
    <w:p w:rsidR="008905D5" w:rsidRPr="00AB491C" w:rsidRDefault="008905D5" w:rsidP="008905D5">
      <w:pPr>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lastRenderedPageBreak/>
        <w:t xml:space="preserve">Для целей определения уровня обеспеченности общей площадью жилого помещения членами семьи следует считать лиц, отнесенных к таковым </w:t>
      </w:r>
      <w:hyperlink r:id="rId60" w:history="1">
        <w:r w:rsidRPr="00AB491C">
          <w:rPr>
            <w:rFonts w:ascii="Times New Roman" w:eastAsia="Times New Roman" w:hAnsi="Times New Roman" w:cs="Times New Roman"/>
            <w:sz w:val="28"/>
            <w:szCs w:val="28"/>
          </w:rPr>
          <w:t>статьями 31</w:t>
        </w:r>
      </w:hyperlink>
      <w:r w:rsidRPr="00AB491C">
        <w:rPr>
          <w:rFonts w:ascii="Times New Roman" w:eastAsia="Times New Roman" w:hAnsi="Times New Roman" w:cs="Times New Roman"/>
          <w:sz w:val="28"/>
          <w:szCs w:val="28"/>
        </w:rPr>
        <w:t xml:space="preserve">, </w:t>
      </w:r>
      <w:hyperlink r:id="rId61" w:history="1">
        <w:r w:rsidRPr="00AB491C">
          <w:rPr>
            <w:rFonts w:ascii="Times New Roman" w:eastAsia="Times New Roman" w:hAnsi="Times New Roman" w:cs="Times New Roman"/>
            <w:sz w:val="28"/>
            <w:szCs w:val="28"/>
          </w:rPr>
          <w:t>69</w:t>
        </w:r>
      </w:hyperlink>
      <w:r w:rsidRPr="00AB491C">
        <w:rPr>
          <w:rFonts w:ascii="Times New Roman" w:eastAsia="Times New Roman" w:hAnsi="Times New Roman" w:cs="Times New Roman"/>
          <w:sz w:val="28"/>
          <w:szCs w:val="28"/>
        </w:rPr>
        <w:t xml:space="preserve"> Жилищного кодекса Российской Федерации.</w:t>
      </w:r>
    </w:p>
    <w:p w:rsidR="008905D5" w:rsidRPr="00AB491C" w:rsidRDefault="008905D5" w:rsidP="008905D5">
      <w:pPr>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При наличии у гражданина и (или) членов его семьи нескольких жилых помещений, занимаемых по договорам социального найма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5.6.3.</w:t>
      </w:r>
      <w:r>
        <w:rPr>
          <w:rFonts w:ascii="Times New Roman" w:eastAsia="Times New Roman" w:hAnsi="Times New Roman" w:cs="Times New Roman"/>
          <w:sz w:val="28"/>
          <w:szCs w:val="28"/>
        </w:rPr>
        <w:t xml:space="preserve"> </w:t>
      </w:r>
      <w:r w:rsidRPr="00AB491C">
        <w:rPr>
          <w:rFonts w:ascii="Times New Roman" w:eastAsia="Times New Roman" w:hAnsi="Times New Roman" w:cs="Times New Roman"/>
          <w:sz w:val="28"/>
          <w:szCs w:val="28"/>
        </w:rPr>
        <w:t>Исполнители Подпрограммы в части оказания поддержки гражданам в виде субсидии на приобретение или строительство жилых помещений и субсидии на возмещение части аннуитетных платежей, в рамках своих полномочий:</w:t>
      </w:r>
    </w:p>
    <w:p w:rsidR="008905D5" w:rsidRPr="00657F71"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разрабатывают и утверждают нормативный правовой акт (Подпрограмму) по вопросам поддержки граждан в сфере ипотечного жилищного кредитования или займа с </w:t>
      </w:r>
      <w:r w:rsidRPr="00657F71">
        <w:rPr>
          <w:rFonts w:ascii="Times New Roman" w:eastAsia="Times New Roman" w:hAnsi="Times New Roman" w:cs="Times New Roman"/>
          <w:sz w:val="28"/>
          <w:szCs w:val="28"/>
        </w:rPr>
        <w:t>выделением средств на его реализацию в городском бюджете;</w:t>
      </w:r>
    </w:p>
    <w:p w:rsidR="008905D5" w:rsidRPr="00657F71"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57F71">
        <w:rPr>
          <w:rFonts w:ascii="Times New Roman" w:eastAsia="Times New Roman" w:hAnsi="Times New Roman" w:cs="Times New Roman"/>
          <w:sz w:val="28"/>
          <w:szCs w:val="28"/>
        </w:rPr>
        <w:t xml:space="preserve">- осуществляют признание граждан нуждающимися </w:t>
      </w:r>
      <w:r w:rsidRPr="00657F71">
        <w:rPr>
          <w:rFonts w:ascii="Times New Roman" w:hAnsi="Times New Roman" w:cs="Times New Roman"/>
          <w:sz w:val="28"/>
          <w:szCs w:val="28"/>
        </w:rPr>
        <w:t xml:space="preserve">в улучшении жилищных условий для участия в </w:t>
      </w:r>
      <w:r>
        <w:rPr>
          <w:rFonts w:ascii="Times New Roman" w:hAnsi="Times New Roman" w:cs="Times New Roman"/>
          <w:sz w:val="28"/>
          <w:szCs w:val="28"/>
        </w:rPr>
        <w:t>Подпрограмме</w:t>
      </w:r>
      <w:r w:rsidRPr="00657F71">
        <w:rPr>
          <w:rFonts w:ascii="Times New Roman" w:eastAsia="Times New Roman" w:hAnsi="Times New Roman" w:cs="Times New Roman"/>
          <w:sz w:val="28"/>
          <w:szCs w:val="28"/>
        </w:rPr>
        <w:t>;</w:t>
      </w:r>
    </w:p>
    <w:p w:rsidR="008905D5" w:rsidRPr="00657F71"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57F71">
        <w:rPr>
          <w:rFonts w:ascii="Times New Roman" w:eastAsia="Times New Roman" w:hAnsi="Times New Roman" w:cs="Times New Roman"/>
          <w:sz w:val="28"/>
          <w:szCs w:val="28"/>
        </w:rPr>
        <w:t xml:space="preserve">- осуществляют признание граждан участниками </w:t>
      </w:r>
      <w:r w:rsidRPr="00AB491C">
        <w:rPr>
          <w:rFonts w:ascii="Times New Roman" w:eastAsia="Times New Roman" w:hAnsi="Times New Roman" w:cs="Times New Roman"/>
          <w:sz w:val="28"/>
          <w:szCs w:val="28"/>
        </w:rPr>
        <w:t>Подпрограмм</w:t>
      </w:r>
      <w:r>
        <w:rPr>
          <w:rFonts w:ascii="Times New Roman" w:eastAsia="Times New Roman" w:hAnsi="Times New Roman" w:cs="Times New Roman"/>
          <w:sz w:val="28"/>
          <w:szCs w:val="28"/>
        </w:rPr>
        <w:t>ы</w:t>
      </w:r>
      <w:r w:rsidRPr="00657F71">
        <w:rPr>
          <w:rFonts w:ascii="Times New Roman" w:eastAsia="Times New Roman" w:hAnsi="Times New Roman" w:cs="Times New Roman"/>
          <w:sz w:val="28"/>
          <w:szCs w:val="28"/>
        </w:rPr>
        <w:t xml:space="preserve"> и формирование списков граждан - участников </w:t>
      </w:r>
      <w:r>
        <w:rPr>
          <w:rFonts w:ascii="Times New Roman" w:hAnsi="Times New Roman" w:cs="Times New Roman"/>
          <w:sz w:val="28"/>
          <w:szCs w:val="28"/>
        </w:rPr>
        <w:t>Подпрограммы</w:t>
      </w:r>
      <w:r w:rsidRPr="00657F71">
        <w:rPr>
          <w:rFonts w:ascii="Times New Roman" w:eastAsia="Times New Roman" w:hAnsi="Times New Roman" w:cs="Times New Roman"/>
          <w:sz w:val="28"/>
          <w:szCs w:val="28"/>
        </w:rPr>
        <w:t>;</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57F71">
        <w:rPr>
          <w:rFonts w:ascii="Times New Roman" w:eastAsia="Times New Roman" w:hAnsi="Times New Roman" w:cs="Times New Roman"/>
          <w:sz w:val="28"/>
          <w:szCs w:val="28"/>
        </w:rPr>
        <w:t>- ежегодно определяют объем средств, выделяемых из городского бюджета на реализацию</w:t>
      </w:r>
      <w:r w:rsidRPr="00AB491C">
        <w:rPr>
          <w:rFonts w:ascii="Times New Roman" w:eastAsia="Times New Roman" w:hAnsi="Times New Roman" w:cs="Times New Roman"/>
          <w:sz w:val="28"/>
          <w:szCs w:val="28"/>
        </w:rPr>
        <w:t xml:space="preserve"> мероприятий Подпрограммы;</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оформляют и выдают гражданам </w:t>
      </w:r>
      <w:hyperlink w:anchor="P2847" w:history="1">
        <w:r w:rsidRPr="00AB491C">
          <w:rPr>
            <w:rFonts w:ascii="Times New Roman" w:eastAsia="Times New Roman" w:hAnsi="Times New Roman" w:cs="Times New Roman"/>
            <w:sz w:val="28"/>
            <w:szCs w:val="28"/>
          </w:rPr>
          <w:t>свидетельство</w:t>
        </w:r>
      </w:hyperlink>
      <w:r w:rsidRPr="00AB491C">
        <w:rPr>
          <w:rFonts w:ascii="Times New Roman" w:eastAsia="Times New Roman" w:hAnsi="Times New Roman" w:cs="Times New Roman"/>
          <w:sz w:val="28"/>
          <w:szCs w:val="28"/>
        </w:rPr>
        <w:t xml:space="preserve"> о праве на получение субсидии на приобретение или строительство жилых помещений при получении ипотечного кредита (займа) (далее по тексту - свидетельство о праве на получение субсидии);</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заключают соглашения с кредиторами, </w:t>
      </w:r>
      <w:r>
        <w:rPr>
          <w:rFonts w:ascii="Times New Roman" w:eastAsia="Times New Roman" w:hAnsi="Times New Roman" w:cs="Times New Roman"/>
          <w:sz w:val="28"/>
          <w:szCs w:val="28"/>
        </w:rPr>
        <w:t>министерством</w:t>
      </w:r>
      <w:r w:rsidRPr="00AB491C">
        <w:rPr>
          <w:rFonts w:ascii="Times New Roman" w:eastAsia="Times New Roman" w:hAnsi="Times New Roman" w:cs="Times New Roman"/>
          <w:sz w:val="28"/>
          <w:szCs w:val="28"/>
        </w:rPr>
        <w:t xml:space="preserve"> строительства </w:t>
      </w:r>
      <w:r>
        <w:rPr>
          <w:rFonts w:ascii="Times New Roman" w:eastAsia="Times New Roman" w:hAnsi="Times New Roman" w:cs="Times New Roman"/>
          <w:sz w:val="28"/>
          <w:szCs w:val="28"/>
        </w:rPr>
        <w:t xml:space="preserve">и жилищно-коммунального хозяйства </w:t>
      </w:r>
      <w:r w:rsidRPr="00AB491C">
        <w:rPr>
          <w:rFonts w:ascii="Times New Roman" w:eastAsia="Times New Roman" w:hAnsi="Times New Roman" w:cs="Times New Roman"/>
          <w:sz w:val="28"/>
          <w:szCs w:val="28"/>
        </w:rPr>
        <w:t xml:space="preserve">Ярославской области (далее по тексту – </w:t>
      </w:r>
      <w:r>
        <w:rPr>
          <w:rFonts w:ascii="Times New Roman" w:eastAsia="Times New Roman" w:hAnsi="Times New Roman" w:cs="Times New Roman"/>
          <w:sz w:val="28"/>
          <w:szCs w:val="28"/>
        </w:rPr>
        <w:t>Министерство</w:t>
      </w:r>
      <w:r w:rsidRPr="00AB491C">
        <w:rPr>
          <w:rFonts w:ascii="Times New Roman" w:eastAsia="Times New Roman" w:hAnsi="Times New Roman" w:cs="Times New Roman"/>
          <w:sz w:val="28"/>
          <w:szCs w:val="28"/>
        </w:rPr>
        <w:t xml:space="preserve"> строительства</w:t>
      </w:r>
      <w:r>
        <w:rPr>
          <w:rFonts w:ascii="Times New Roman" w:eastAsia="Times New Roman" w:hAnsi="Times New Roman" w:cs="Times New Roman"/>
          <w:sz w:val="28"/>
          <w:szCs w:val="28"/>
        </w:rPr>
        <w:t xml:space="preserve"> и ЖКХ</w:t>
      </w:r>
      <w:r w:rsidRPr="00AB491C">
        <w:rPr>
          <w:rFonts w:ascii="Times New Roman" w:eastAsia="Times New Roman" w:hAnsi="Times New Roman" w:cs="Times New Roman"/>
          <w:sz w:val="28"/>
          <w:szCs w:val="28"/>
        </w:rPr>
        <w:t>) о реализации данной Подпрограммы;</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принимают решения о предоставлении субсидий на приобретение или строительство жилых помещений и субсидии на возмещение части аннуитетных платежей гражданам в пределах средств областного и городского бюджетов;</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контролируют приобретение гражданами жилых помещений путем санкционирования сделок граждан по приобретению (строительству) жилых помещений;</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представляют заявки по форме и в сроки, установленные </w:t>
      </w:r>
      <w:r>
        <w:rPr>
          <w:rFonts w:ascii="Times New Roman" w:eastAsia="Times New Roman" w:hAnsi="Times New Roman" w:cs="Times New Roman"/>
          <w:sz w:val="28"/>
          <w:szCs w:val="28"/>
        </w:rPr>
        <w:t>мероприятием</w:t>
      </w:r>
      <w:r w:rsidRPr="00AB491C">
        <w:rPr>
          <w:rFonts w:ascii="Times New Roman" w:eastAsia="Times New Roman" w:hAnsi="Times New Roman" w:cs="Times New Roman"/>
          <w:sz w:val="28"/>
          <w:szCs w:val="28"/>
        </w:rPr>
        <w:t xml:space="preserve"> по государственной поддержке граждан, проживающих на территории Ярославской области, в сфере ипотечного жилищного кредитования </w:t>
      </w:r>
      <w:r>
        <w:rPr>
          <w:rFonts w:ascii="Times New Roman" w:eastAsia="Times New Roman" w:hAnsi="Times New Roman" w:cs="Times New Roman"/>
          <w:sz w:val="28"/>
          <w:szCs w:val="28"/>
        </w:rPr>
        <w:t>в рамках комплекса мероприятий</w:t>
      </w:r>
      <w:r w:rsidRPr="00AB491C">
        <w:rPr>
          <w:rFonts w:ascii="Times New Roman" w:eastAsia="Times New Roman" w:hAnsi="Times New Roman" w:cs="Times New Roman"/>
          <w:sz w:val="28"/>
          <w:szCs w:val="28"/>
        </w:rPr>
        <w:t xml:space="preserve"> «Стимулирование развития жилищного строительства на территории Ярославской области»</w:t>
      </w:r>
      <w:r>
        <w:rPr>
          <w:rFonts w:ascii="Times New Roman" w:eastAsia="Times New Roman" w:hAnsi="Times New Roman" w:cs="Times New Roman"/>
          <w:sz w:val="28"/>
          <w:szCs w:val="28"/>
        </w:rPr>
        <w:t xml:space="preserve"> </w:t>
      </w:r>
      <w:r w:rsidRPr="00AB491C">
        <w:rPr>
          <w:rFonts w:ascii="Times New Roman" w:eastAsia="Times New Roman" w:hAnsi="Times New Roman" w:cs="Times New Roman"/>
          <w:sz w:val="28"/>
          <w:szCs w:val="28"/>
        </w:rPr>
        <w:t>Государственной программы;</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представляют </w:t>
      </w:r>
      <w:hyperlink r:id="rId62" w:history="1">
        <w:r w:rsidRPr="00AB491C">
          <w:rPr>
            <w:rFonts w:ascii="Times New Roman" w:eastAsia="Times New Roman" w:hAnsi="Times New Roman" w:cs="Times New Roman"/>
            <w:sz w:val="28"/>
            <w:szCs w:val="28"/>
          </w:rPr>
          <w:t>отчетность</w:t>
        </w:r>
      </w:hyperlink>
      <w:r w:rsidRPr="00AB491C">
        <w:rPr>
          <w:rFonts w:ascii="Times New Roman" w:eastAsia="Times New Roman" w:hAnsi="Times New Roman" w:cs="Times New Roman"/>
          <w:sz w:val="28"/>
          <w:szCs w:val="28"/>
        </w:rPr>
        <w:t xml:space="preserve"> о реализации </w:t>
      </w:r>
      <w:r>
        <w:rPr>
          <w:rFonts w:ascii="Times New Roman" w:eastAsia="Times New Roman" w:hAnsi="Times New Roman" w:cs="Times New Roman"/>
          <w:sz w:val="28"/>
          <w:szCs w:val="28"/>
        </w:rPr>
        <w:t>мероприятий</w:t>
      </w:r>
      <w:r w:rsidRPr="00AB491C">
        <w:rPr>
          <w:rFonts w:ascii="Times New Roman" w:eastAsia="Times New Roman" w:hAnsi="Times New Roman" w:cs="Times New Roman"/>
          <w:sz w:val="28"/>
          <w:szCs w:val="28"/>
        </w:rPr>
        <w:t xml:space="preserve"> по государственной поддержке граждан, проживающих на территории Ярославской области, в сфере ипотечного жилищного кредитования </w:t>
      </w:r>
      <w:r>
        <w:rPr>
          <w:rFonts w:ascii="Times New Roman" w:eastAsia="Times New Roman" w:hAnsi="Times New Roman" w:cs="Times New Roman"/>
          <w:sz w:val="28"/>
          <w:szCs w:val="28"/>
        </w:rPr>
        <w:t>в рамках комплекса мероприятий</w:t>
      </w:r>
      <w:r w:rsidRPr="00AB491C">
        <w:rPr>
          <w:rFonts w:ascii="Times New Roman" w:eastAsia="Times New Roman" w:hAnsi="Times New Roman" w:cs="Times New Roman"/>
          <w:sz w:val="28"/>
          <w:szCs w:val="28"/>
        </w:rPr>
        <w:t xml:space="preserve"> «Стимулирование развития жилищного строительства на территории Ярославской области» Государственной программы и в сроки, установленные данн</w:t>
      </w:r>
      <w:r>
        <w:rPr>
          <w:rFonts w:ascii="Times New Roman" w:eastAsia="Times New Roman" w:hAnsi="Times New Roman" w:cs="Times New Roman"/>
          <w:sz w:val="28"/>
          <w:szCs w:val="28"/>
        </w:rPr>
        <w:t>ым</w:t>
      </w:r>
      <w:r w:rsidRPr="00AB491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мероприятием</w:t>
      </w:r>
      <w:r w:rsidRPr="00AB491C">
        <w:rPr>
          <w:rFonts w:ascii="Times New Roman" w:eastAsia="Times New Roman" w:hAnsi="Times New Roman" w:cs="Times New Roman"/>
          <w:sz w:val="28"/>
          <w:szCs w:val="28"/>
        </w:rPr>
        <w:t>;</w:t>
      </w:r>
    </w:p>
    <w:p w:rsidR="008905D5" w:rsidRPr="002A56C3"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lastRenderedPageBreak/>
        <w:t xml:space="preserve">- принимают меры по возврату средств, перечисленных городскому бюджету для выдачи субсидии на приобретение или строительство жилых помещений и субсидии на возмещение части аннуитетных платежей гражданину, в областной </w:t>
      </w:r>
      <w:r w:rsidRPr="002A56C3">
        <w:rPr>
          <w:rFonts w:ascii="Times New Roman" w:eastAsia="Times New Roman" w:hAnsi="Times New Roman" w:cs="Times New Roman"/>
          <w:sz w:val="28"/>
          <w:szCs w:val="28"/>
        </w:rPr>
        <w:t>бюджет в случаях, установленных абзацами 86-87</w:t>
      </w:r>
      <w:hyperlink w:anchor="P1488" w:history="1">
        <w:r w:rsidRPr="002A56C3">
          <w:rPr>
            <w:rFonts w:ascii="Times New Roman" w:eastAsia="Times New Roman" w:hAnsi="Times New Roman" w:cs="Times New Roman"/>
            <w:sz w:val="28"/>
            <w:szCs w:val="28"/>
          </w:rPr>
          <w:t xml:space="preserve"> подпункта 5.6.6.1 пункта 5.6.6 раздела 5.6</w:t>
        </w:r>
      </w:hyperlink>
      <w:r w:rsidRPr="002A56C3">
        <w:rPr>
          <w:rFonts w:ascii="Times New Roman" w:eastAsia="Times New Roman" w:hAnsi="Times New Roman" w:cs="Times New Roman"/>
          <w:sz w:val="28"/>
          <w:szCs w:val="28"/>
        </w:rPr>
        <w:t xml:space="preserve"> настоящей Подпрограммы;</w:t>
      </w:r>
    </w:p>
    <w:p w:rsidR="008905D5" w:rsidRPr="002A56C3"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A56C3">
        <w:rPr>
          <w:rFonts w:ascii="Times New Roman" w:eastAsia="Times New Roman" w:hAnsi="Times New Roman" w:cs="Times New Roman"/>
          <w:sz w:val="28"/>
          <w:szCs w:val="28"/>
        </w:rPr>
        <w:t>- создают условия для увеличения объемов жилищного строительства.</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A56C3">
        <w:rPr>
          <w:rFonts w:ascii="Times New Roman" w:eastAsia="Times New Roman" w:hAnsi="Times New Roman" w:cs="Times New Roman"/>
          <w:sz w:val="28"/>
          <w:szCs w:val="28"/>
        </w:rPr>
        <w:t>5.6.4. Граждане - участники Подпрограммы:</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осуществляют сбор документов, необходимых для получения субсидии на приобретение или строительство жилых помещений и субсидии на возмещение части аннуитетных платежей;</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получают согласие (предварительное согласие) кредитора на выдачу ипотечного жилищного кредита или займа в размере не менее 30 процентов от стоимости (предполагаемой стоимости) жилого помещения. При этом гражданин может являться заемщиком или созаемщиком по кредитному договору;</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заключают с кредитором ипотечный кредитный договор (договор займа) и открывают блокированный счет в течение срока действия свидетельства о праве на получение субсидии;</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получают от МКУ «Жилкомцентр» санкционирование сделки по приобретению (строительству) жилого помещения;</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исполняют добросовестно условия данной задачи.</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5.6.5. Кредиторы:</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заключают соглашение с Администрацией, организуют обмен информацией и взаимодействие с </w:t>
      </w:r>
      <w:r>
        <w:rPr>
          <w:rFonts w:ascii="Times New Roman" w:eastAsia="Times New Roman" w:hAnsi="Times New Roman" w:cs="Times New Roman"/>
          <w:sz w:val="28"/>
          <w:szCs w:val="28"/>
        </w:rPr>
        <w:t>Министерством</w:t>
      </w:r>
      <w:r w:rsidRPr="00AB491C">
        <w:rPr>
          <w:rFonts w:ascii="Times New Roman" w:eastAsia="Times New Roman" w:hAnsi="Times New Roman" w:cs="Times New Roman"/>
          <w:sz w:val="28"/>
          <w:szCs w:val="28"/>
        </w:rPr>
        <w:t xml:space="preserve"> строительства</w:t>
      </w:r>
      <w:r>
        <w:rPr>
          <w:rFonts w:ascii="Times New Roman" w:eastAsia="Times New Roman" w:hAnsi="Times New Roman" w:cs="Times New Roman"/>
          <w:sz w:val="28"/>
          <w:szCs w:val="28"/>
        </w:rPr>
        <w:t xml:space="preserve"> и ЖКХ,</w:t>
      </w:r>
      <w:r w:rsidRPr="00AB491C">
        <w:rPr>
          <w:rFonts w:ascii="Times New Roman" w:eastAsia="Times New Roman" w:hAnsi="Times New Roman" w:cs="Times New Roman"/>
          <w:sz w:val="28"/>
          <w:szCs w:val="28"/>
        </w:rPr>
        <w:t xml:space="preserve"> Администрацией и исполнителями Подпрограммы;</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производят проверку платежеспособности гражданина, имеющего намерение стать участником данной Подпрограммы, выдают ему предварительное согласие на получение ипотечного кредита (займа) в размере не менее 30 процентов от предполагаемой стоимости жилого помещения;</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выдают ипотечные кредиты или займы в размере не менее 30 процентов от стоимости приобретаемого жилого помещения, осуществляют обслуживание счетов участников данной Подпрограммы;</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осуществляют контроль за состоянием платежной дисциплины граждан - участников данной Подпрограммы;</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если в течение срока действия свидетельства о праве на получение субсидии гражданин не воспользовался правом на получение субсидии на приобретение или строительство жилых помещений, направляют свидетельство о праве на получение субсидии с отметкой о причине неиспользования субсидии на приобретение или строительство жилых помещений в МКУ «Жилкомцентр»;</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после государственной регистрации права собственности гражданина на приобретенное или построенное с помощью субсидии на приобретение или строительство жилых помещений жилое помещение направляют свидетельство о праве на получение субсидии с отметкой об оплате на оборотной стороне в МКУ «Жилкомцентр»;</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при заключении гражданином договора долевого участия в строительстве </w:t>
      </w:r>
      <w:r w:rsidRPr="00AB491C">
        <w:rPr>
          <w:rFonts w:ascii="Times New Roman" w:eastAsia="Times New Roman" w:hAnsi="Times New Roman" w:cs="Times New Roman"/>
          <w:sz w:val="28"/>
          <w:szCs w:val="28"/>
        </w:rPr>
        <w:lastRenderedPageBreak/>
        <w:t>свидетельство о праве на получение субсидии с отметкой об оплате на оборотной стороне направляют в МКУ «Жилкомцентр» после государственной регистрации указанного договора;</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в случае строительства индивидуального жилого дома свидетельство с отметкой об оплате на оборотной стороне направляют в МКУ «Жилкомцентр» после ввода объекта в эксплуатацию и государственной регистрации заявителем и (или) членами его семьи, указанными в свидетельстве о праве на получение субсидии и выступавшими застройщиками при строительстве;</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осуществляют перечисление субсидии с блокированного счета гражданина только при наличии обязательного санкционирования МКУ «Жилкомцентр» сделки по приобретению жилого помещения.</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5.6.6. Форма и условия предоставления субсидии на приобретение или строительство жилых помещений и на возмещение части ежемесячных аннуитетных платежей:</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5.6.6.1. Предоставление субсидии на приобретение или строительство жилых помещений при получении ипотечного кредита (займа):</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4" w:name="P1406"/>
      <w:bookmarkEnd w:id="4"/>
      <w:r w:rsidRPr="00AB491C">
        <w:rPr>
          <w:rFonts w:ascii="Times New Roman" w:eastAsia="Times New Roman" w:hAnsi="Times New Roman" w:cs="Times New Roman"/>
          <w:sz w:val="28"/>
          <w:szCs w:val="28"/>
        </w:rPr>
        <w:t xml:space="preserve">Для участия в подпрограмме «Поддержка граждан, проживающих на территории городского округа город Рыбинск Ярославской области, в сфере ипотечного жилищного кредитования» гражданин, соответствующий требованиям </w:t>
      </w:r>
      <w:hyperlink w:anchor="P1411" w:history="1">
        <w:r w:rsidRPr="00AB491C">
          <w:rPr>
            <w:rFonts w:ascii="Times New Roman" w:eastAsia="Times New Roman" w:hAnsi="Times New Roman" w:cs="Times New Roman"/>
            <w:sz w:val="28"/>
            <w:szCs w:val="28"/>
          </w:rPr>
          <w:t>абзацев 7</w:t>
        </w:r>
      </w:hyperlink>
      <w:r w:rsidRPr="00AB491C">
        <w:rPr>
          <w:rFonts w:ascii="Times New Roman" w:eastAsia="Times New Roman" w:hAnsi="Times New Roman" w:cs="Times New Roman"/>
          <w:sz w:val="28"/>
          <w:szCs w:val="28"/>
        </w:rPr>
        <w:t xml:space="preserve"> - </w:t>
      </w:r>
      <w:hyperlink w:anchor="P1413" w:history="1">
        <w:r w:rsidRPr="00AB491C">
          <w:rPr>
            <w:rFonts w:ascii="Times New Roman" w:eastAsia="Times New Roman" w:hAnsi="Times New Roman" w:cs="Times New Roman"/>
            <w:sz w:val="28"/>
            <w:szCs w:val="28"/>
          </w:rPr>
          <w:t>9</w:t>
        </w:r>
      </w:hyperlink>
      <w:r w:rsidRPr="00AB491C">
        <w:rPr>
          <w:rFonts w:ascii="Times New Roman" w:eastAsia="Times New Roman" w:hAnsi="Times New Roman" w:cs="Times New Roman"/>
          <w:sz w:val="28"/>
          <w:szCs w:val="28"/>
        </w:rPr>
        <w:t xml:space="preserve"> данного подпункта, обращается в МКУ «Жилкомцентр» с </w:t>
      </w:r>
      <w:hyperlink w:anchor="P2454" w:history="1">
        <w:r w:rsidRPr="00AB491C">
          <w:rPr>
            <w:rFonts w:ascii="Times New Roman" w:eastAsia="Times New Roman" w:hAnsi="Times New Roman" w:cs="Times New Roman"/>
            <w:sz w:val="28"/>
            <w:szCs w:val="28"/>
          </w:rPr>
          <w:t>заявлением</w:t>
        </w:r>
      </w:hyperlink>
      <w:r w:rsidRPr="00AB491C">
        <w:rPr>
          <w:rFonts w:ascii="Times New Roman" w:eastAsia="Times New Roman" w:hAnsi="Times New Roman" w:cs="Times New Roman"/>
          <w:sz w:val="28"/>
          <w:szCs w:val="28"/>
        </w:rPr>
        <w:t xml:space="preserve"> о признании его </w:t>
      </w:r>
      <w:r>
        <w:rPr>
          <w:rFonts w:ascii="Times New Roman" w:eastAsia="Times New Roman" w:hAnsi="Times New Roman" w:cs="Times New Roman"/>
          <w:sz w:val="28"/>
          <w:szCs w:val="28"/>
        </w:rPr>
        <w:t>нуждающимся в улучшении жилищных условий для участия в</w:t>
      </w:r>
      <w:r w:rsidRPr="00AB491C">
        <w:rPr>
          <w:rFonts w:ascii="Times New Roman" w:eastAsia="Times New Roman" w:hAnsi="Times New Roman" w:cs="Times New Roman"/>
          <w:sz w:val="28"/>
          <w:szCs w:val="28"/>
        </w:rPr>
        <w:t xml:space="preserve"> Подпрограмм</w:t>
      </w:r>
      <w:r>
        <w:rPr>
          <w:rFonts w:ascii="Times New Roman" w:eastAsia="Times New Roman" w:hAnsi="Times New Roman" w:cs="Times New Roman"/>
          <w:sz w:val="28"/>
          <w:szCs w:val="28"/>
        </w:rPr>
        <w:t>е</w:t>
      </w:r>
      <w:r w:rsidRPr="00AB491C">
        <w:rPr>
          <w:rFonts w:ascii="Times New Roman" w:eastAsia="Times New Roman" w:hAnsi="Times New Roman" w:cs="Times New Roman"/>
          <w:sz w:val="28"/>
          <w:szCs w:val="28"/>
        </w:rPr>
        <w:t xml:space="preserve"> в соответствии с приложением </w:t>
      </w:r>
      <w:r>
        <w:rPr>
          <w:rFonts w:ascii="Times New Roman" w:eastAsia="Times New Roman" w:hAnsi="Times New Roman" w:cs="Times New Roman"/>
          <w:sz w:val="28"/>
          <w:szCs w:val="28"/>
        </w:rPr>
        <w:t>1</w:t>
      </w:r>
      <w:r w:rsidRPr="00AB491C">
        <w:rPr>
          <w:rFonts w:ascii="Times New Roman" w:eastAsia="Times New Roman" w:hAnsi="Times New Roman" w:cs="Times New Roman"/>
          <w:sz w:val="28"/>
          <w:szCs w:val="28"/>
        </w:rPr>
        <w:t xml:space="preserve"> к Программе и документами, в соответствии с </w:t>
      </w:r>
      <w:hyperlink w:anchor="P2792" w:history="1">
        <w:r w:rsidRPr="00AB491C">
          <w:rPr>
            <w:rFonts w:ascii="Times New Roman" w:eastAsia="Times New Roman" w:hAnsi="Times New Roman" w:cs="Times New Roman"/>
            <w:sz w:val="28"/>
            <w:szCs w:val="28"/>
          </w:rPr>
          <w:t>приложением</w:t>
        </w:r>
        <w:r>
          <w:rPr>
            <w:rFonts w:ascii="Times New Roman" w:eastAsia="Times New Roman" w:hAnsi="Times New Roman" w:cs="Times New Roman"/>
            <w:sz w:val="28"/>
            <w:szCs w:val="28"/>
          </w:rPr>
          <w:t xml:space="preserve"> 6</w:t>
        </w:r>
      </w:hyperlink>
      <w:r w:rsidRPr="00AB491C">
        <w:rPr>
          <w:rFonts w:ascii="Times New Roman" w:eastAsia="Times New Roman" w:hAnsi="Times New Roman" w:cs="Times New Roman"/>
          <w:sz w:val="28"/>
          <w:szCs w:val="28"/>
        </w:rPr>
        <w:t xml:space="preserve"> к Программе, за исключением </w:t>
      </w:r>
      <w:hyperlink w:anchor="P2797" w:history="1">
        <w:r w:rsidRPr="00AB491C">
          <w:rPr>
            <w:rFonts w:ascii="Times New Roman" w:eastAsia="Times New Roman" w:hAnsi="Times New Roman" w:cs="Times New Roman"/>
            <w:sz w:val="28"/>
            <w:szCs w:val="28"/>
          </w:rPr>
          <w:t>пункта 1</w:t>
        </w:r>
      </w:hyperlink>
      <w:r w:rsidRPr="00AB491C">
        <w:rPr>
          <w:rFonts w:ascii="Times New Roman" w:eastAsia="Times New Roman" w:hAnsi="Times New Roman" w:cs="Times New Roman"/>
          <w:sz w:val="28"/>
          <w:szCs w:val="28"/>
        </w:rPr>
        <w:t xml:space="preserve"> перечня документов.</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5" w:name="P1407"/>
      <w:bookmarkEnd w:id="5"/>
      <w:r w:rsidRPr="00AB491C">
        <w:rPr>
          <w:rFonts w:ascii="Times New Roman" w:eastAsia="Times New Roman" w:hAnsi="Times New Roman" w:cs="Times New Roman"/>
          <w:sz w:val="28"/>
          <w:szCs w:val="28"/>
        </w:rPr>
        <w:t xml:space="preserve">Документы, предусмотренные </w:t>
      </w:r>
      <w:hyperlink w:anchor="P2802" w:history="1">
        <w:r w:rsidRPr="00AB491C">
          <w:rPr>
            <w:rFonts w:ascii="Times New Roman" w:eastAsia="Times New Roman" w:hAnsi="Times New Roman" w:cs="Times New Roman"/>
            <w:sz w:val="28"/>
            <w:szCs w:val="28"/>
          </w:rPr>
          <w:t>пунктами 6</w:t>
        </w:r>
      </w:hyperlink>
      <w:r w:rsidRPr="00AB491C">
        <w:rPr>
          <w:rFonts w:ascii="Times New Roman" w:eastAsia="Times New Roman" w:hAnsi="Times New Roman" w:cs="Times New Roman"/>
          <w:sz w:val="28"/>
          <w:szCs w:val="28"/>
        </w:rPr>
        <w:t xml:space="preserve"> и </w:t>
      </w:r>
      <w:hyperlink w:anchor="P2804" w:history="1">
        <w:r w:rsidRPr="00AB491C">
          <w:rPr>
            <w:rFonts w:ascii="Times New Roman" w:eastAsia="Times New Roman" w:hAnsi="Times New Roman" w:cs="Times New Roman"/>
            <w:sz w:val="28"/>
            <w:szCs w:val="28"/>
          </w:rPr>
          <w:t>8</w:t>
        </w:r>
      </w:hyperlink>
      <w:r w:rsidRPr="00AB491C">
        <w:rPr>
          <w:rFonts w:ascii="Times New Roman" w:eastAsia="Times New Roman" w:hAnsi="Times New Roman" w:cs="Times New Roman"/>
          <w:sz w:val="28"/>
          <w:szCs w:val="28"/>
        </w:rPr>
        <w:t xml:space="preserve"> перечня документов, запрашиваются МКУ «Жилкомцентр» в порядке межведомственного и межуровневого взаимодействия, если они не были представлены гражданином самостоятельно.</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6" w:name="P1408"/>
      <w:bookmarkEnd w:id="6"/>
      <w:r w:rsidRPr="00AB491C">
        <w:rPr>
          <w:rFonts w:ascii="Times New Roman" w:eastAsia="Times New Roman" w:hAnsi="Times New Roman" w:cs="Times New Roman"/>
          <w:sz w:val="28"/>
          <w:szCs w:val="28"/>
        </w:rPr>
        <w:t xml:space="preserve">В соответствии с положениями Федерального </w:t>
      </w:r>
      <w:hyperlink r:id="rId63" w:history="1">
        <w:r w:rsidRPr="00AB491C">
          <w:rPr>
            <w:rFonts w:ascii="Times New Roman" w:eastAsia="Times New Roman" w:hAnsi="Times New Roman" w:cs="Times New Roman"/>
            <w:sz w:val="28"/>
            <w:szCs w:val="28"/>
          </w:rPr>
          <w:t>закона</w:t>
        </w:r>
      </w:hyperlink>
      <w:r w:rsidRPr="00AB491C">
        <w:rPr>
          <w:rFonts w:ascii="Times New Roman" w:eastAsia="Times New Roman" w:hAnsi="Times New Roman" w:cs="Times New Roman"/>
          <w:sz w:val="28"/>
          <w:szCs w:val="28"/>
        </w:rPr>
        <w:t xml:space="preserve"> от 27.07.2006 № 152-ФЗ «О персональных данных» граждане обязаны представить согласие на обработку персональных данных согласно приложению </w:t>
      </w:r>
      <w:r>
        <w:rPr>
          <w:rFonts w:ascii="Times New Roman" w:eastAsia="Times New Roman" w:hAnsi="Times New Roman" w:cs="Times New Roman"/>
          <w:sz w:val="28"/>
          <w:szCs w:val="28"/>
        </w:rPr>
        <w:t>8</w:t>
      </w:r>
      <w:r w:rsidRPr="00AB491C">
        <w:rPr>
          <w:rFonts w:ascii="Times New Roman" w:eastAsia="Times New Roman" w:hAnsi="Times New Roman" w:cs="Times New Roman"/>
          <w:sz w:val="28"/>
          <w:szCs w:val="28"/>
        </w:rPr>
        <w:t xml:space="preserve"> к Программе.</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МКУ «Жилкомцентр» в течение 30 календарных дней с момента обращения гражданина рассматривает поступившие документы и принимает решение о признании гражданина </w:t>
      </w:r>
      <w:r>
        <w:rPr>
          <w:rFonts w:ascii="Times New Roman" w:eastAsia="Times New Roman" w:hAnsi="Times New Roman" w:cs="Times New Roman"/>
          <w:sz w:val="28"/>
          <w:szCs w:val="28"/>
        </w:rPr>
        <w:t>нуждающимся в улучшении жилищных условий для участия в</w:t>
      </w:r>
      <w:r w:rsidRPr="00AB491C">
        <w:rPr>
          <w:rFonts w:ascii="Times New Roman" w:eastAsia="Times New Roman" w:hAnsi="Times New Roman" w:cs="Times New Roman"/>
          <w:sz w:val="28"/>
          <w:szCs w:val="28"/>
        </w:rPr>
        <w:t xml:space="preserve"> Подпрограмм</w:t>
      </w:r>
      <w:r>
        <w:rPr>
          <w:rFonts w:ascii="Times New Roman" w:eastAsia="Times New Roman" w:hAnsi="Times New Roman" w:cs="Times New Roman"/>
          <w:sz w:val="28"/>
          <w:szCs w:val="28"/>
        </w:rPr>
        <w:t>е</w:t>
      </w:r>
      <w:r w:rsidRPr="00AB491C">
        <w:rPr>
          <w:rFonts w:ascii="Times New Roman" w:eastAsia="Times New Roman" w:hAnsi="Times New Roman" w:cs="Times New Roman"/>
          <w:sz w:val="28"/>
          <w:szCs w:val="28"/>
        </w:rPr>
        <w:t xml:space="preserve"> либо об отказе в признании </w:t>
      </w:r>
      <w:r>
        <w:rPr>
          <w:rFonts w:ascii="Times New Roman" w:eastAsia="Times New Roman" w:hAnsi="Times New Roman" w:cs="Times New Roman"/>
          <w:sz w:val="28"/>
          <w:szCs w:val="28"/>
        </w:rPr>
        <w:t>нуждающимся в улучшении жилищных условий для участия в</w:t>
      </w:r>
      <w:r w:rsidRPr="00AB491C">
        <w:rPr>
          <w:rFonts w:ascii="Times New Roman" w:eastAsia="Times New Roman" w:hAnsi="Times New Roman" w:cs="Times New Roman"/>
          <w:sz w:val="28"/>
          <w:szCs w:val="28"/>
        </w:rPr>
        <w:t xml:space="preserve"> Подпрограмм</w:t>
      </w:r>
      <w:r>
        <w:rPr>
          <w:rFonts w:ascii="Times New Roman" w:eastAsia="Times New Roman" w:hAnsi="Times New Roman" w:cs="Times New Roman"/>
          <w:sz w:val="28"/>
          <w:szCs w:val="28"/>
        </w:rPr>
        <w:t>е</w:t>
      </w:r>
      <w:r w:rsidRPr="00AB491C">
        <w:rPr>
          <w:rFonts w:ascii="Times New Roman" w:eastAsia="Times New Roman" w:hAnsi="Times New Roman" w:cs="Times New Roman"/>
          <w:sz w:val="28"/>
          <w:szCs w:val="28"/>
        </w:rPr>
        <w:t>.</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7" w:name="P1410"/>
      <w:bookmarkEnd w:id="7"/>
      <w:r w:rsidRPr="00AB491C">
        <w:rPr>
          <w:rFonts w:ascii="Times New Roman" w:eastAsia="Times New Roman" w:hAnsi="Times New Roman" w:cs="Times New Roman"/>
          <w:sz w:val="28"/>
          <w:szCs w:val="28"/>
        </w:rPr>
        <w:t xml:space="preserve">Основания для признания гражданина </w:t>
      </w:r>
      <w:r>
        <w:rPr>
          <w:rFonts w:ascii="Times New Roman" w:eastAsia="Times New Roman" w:hAnsi="Times New Roman" w:cs="Times New Roman"/>
          <w:sz w:val="28"/>
          <w:szCs w:val="28"/>
        </w:rPr>
        <w:t>нуждающимся в улучшении жилищных условий для участия в</w:t>
      </w:r>
      <w:r w:rsidRPr="00AB491C">
        <w:rPr>
          <w:rFonts w:ascii="Times New Roman" w:eastAsia="Times New Roman" w:hAnsi="Times New Roman" w:cs="Times New Roman"/>
          <w:sz w:val="28"/>
          <w:szCs w:val="28"/>
        </w:rPr>
        <w:t xml:space="preserve"> Подпрограмм</w:t>
      </w:r>
      <w:r>
        <w:rPr>
          <w:rFonts w:ascii="Times New Roman" w:eastAsia="Times New Roman" w:hAnsi="Times New Roman" w:cs="Times New Roman"/>
          <w:sz w:val="28"/>
          <w:szCs w:val="28"/>
        </w:rPr>
        <w:t>е</w:t>
      </w:r>
      <w:r w:rsidRPr="00AB491C">
        <w:rPr>
          <w:rFonts w:ascii="Times New Roman" w:eastAsia="Times New Roman" w:hAnsi="Times New Roman" w:cs="Times New Roman"/>
          <w:sz w:val="28"/>
          <w:szCs w:val="28"/>
        </w:rPr>
        <w:t>:</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8" w:name="P1411"/>
      <w:bookmarkEnd w:id="8"/>
      <w:r w:rsidRPr="00AB491C">
        <w:rPr>
          <w:rFonts w:ascii="Times New Roman" w:eastAsia="Times New Roman" w:hAnsi="Times New Roman" w:cs="Times New Roman"/>
          <w:sz w:val="28"/>
          <w:szCs w:val="28"/>
        </w:rPr>
        <w:t xml:space="preserve">- нахождение гражданина на учете в качестве нуждающегося в жилых помещениях, предоставляемых по договорам социального найма, по основаниям, установленным </w:t>
      </w:r>
      <w:hyperlink r:id="rId64" w:history="1">
        <w:r w:rsidRPr="00AB491C">
          <w:rPr>
            <w:rFonts w:ascii="Times New Roman" w:eastAsia="Times New Roman" w:hAnsi="Times New Roman" w:cs="Times New Roman"/>
            <w:sz w:val="28"/>
            <w:szCs w:val="28"/>
          </w:rPr>
          <w:t>статьями 49</w:t>
        </w:r>
      </w:hyperlink>
      <w:r w:rsidRPr="00AB491C">
        <w:rPr>
          <w:rFonts w:ascii="Times New Roman" w:eastAsia="Times New Roman" w:hAnsi="Times New Roman" w:cs="Times New Roman"/>
          <w:sz w:val="28"/>
          <w:szCs w:val="28"/>
        </w:rPr>
        <w:t xml:space="preserve">, </w:t>
      </w:r>
      <w:hyperlink r:id="rId65" w:history="1">
        <w:r w:rsidRPr="00AB491C">
          <w:rPr>
            <w:rFonts w:ascii="Times New Roman" w:eastAsia="Times New Roman" w:hAnsi="Times New Roman" w:cs="Times New Roman"/>
            <w:sz w:val="28"/>
            <w:szCs w:val="28"/>
          </w:rPr>
          <w:t>51</w:t>
        </w:r>
      </w:hyperlink>
      <w:r w:rsidRPr="00AB491C">
        <w:rPr>
          <w:rFonts w:ascii="Times New Roman" w:eastAsia="Times New Roman" w:hAnsi="Times New Roman" w:cs="Times New Roman"/>
          <w:sz w:val="28"/>
          <w:szCs w:val="28"/>
        </w:rPr>
        <w:t xml:space="preserve"> Жилищного кодекса Российской Федерации и (или) федеральным законом, указом Президента Российской Федерации, или признание Администрацией гражданина нуждающимся в жилых помещениях, предоставляемых по договорам социального найма, по основанию, установленному </w:t>
      </w:r>
      <w:hyperlink r:id="rId66" w:history="1">
        <w:r w:rsidRPr="00AB491C">
          <w:rPr>
            <w:rFonts w:ascii="Times New Roman" w:eastAsia="Times New Roman" w:hAnsi="Times New Roman" w:cs="Times New Roman"/>
            <w:sz w:val="28"/>
            <w:szCs w:val="28"/>
          </w:rPr>
          <w:t>статьей 51</w:t>
        </w:r>
      </w:hyperlink>
      <w:r w:rsidRPr="00AB491C">
        <w:rPr>
          <w:rFonts w:ascii="Times New Roman" w:eastAsia="Times New Roman" w:hAnsi="Times New Roman" w:cs="Times New Roman"/>
          <w:sz w:val="28"/>
          <w:szCs w:val="28"/>
        </w:rPr>
        <w:t xml:space="preserve"> </w:t>
      </w:r>
      <w:r w:rsidRPr="00AB491C">
        <w:rPr>
          <w:rFonts w:ascii="Times New Roman" w:eastAsia="Times New Roman" w:hAnsi="Times New Roman" w:cs="Times New Roman"/>
          <w:sz w:val="28"/>
          <w:szCs w:val="28"/>
        </w:rPr>
        <w:lastRenderedPageBreak/>
        <w:t>Жилищного кодекса Российской Федерации, но не состоящим на таком учете;</w:t>
      </w:r>
    </w:p>
    <w:p w:rsidR="008905D5" w:rsidRPr="00AB491C" w:rsidRDefault="008905D5" w:rsidP="008905D5">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9" w:name="P1412"/>
      <w:bookmarkEnd w:id="9"/>
      <w:r w:rsidRPr="00AB491C">
        <w:rPr>
          <w:rFonts w:ascii="Times New Roman" w:eastAsia="Times New Roman" w:hAnsi="Times New Roman" w:cs="Times New Roman"/>
          <w:sz w:val="28"/>
          <w:szCs w:val="28"/>
        </w:rPr>
        <w:t>-</w:t>
      </w:r>
      <w:r w:rsidRPr="00AB491C">
        <w:rPr>
          <w:rFonts w:ascii="Times New Roman" w:eastAsia="Times New Roman" w:hAnsi="Times New Roman" w:cs="Times New Roman"/>
          <w:sz w:val="28"/>
          <w:szCs w:val="28"/>
        </w:rPr>
        <w:tab/>
        <w:t>постоянное или преимущественное проживание в городе Рыбинске (регистрация по месту жительства или по месту пребывания, оформленная в соответствии с действующим законодательством);</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0" w:name="P1413"/>
      <w:bookmarkEnd w:id="10"/>
      <w:r w:rsidRPr="00AB491C">
        <w:rPr>
          <w:rFonts w:ascii="Times New Roman" w:eastAsia="Times New Roman" w:hAnsi="Times New Roman" w:cs="Times New Roman"/>
          <w:sz w:val="28"/>
          <w:szCs w:val="28"/>
        </w:rPr>
        <w:t>- наличие положительного решения кредитора о выдаче ипотечного кредита (займа) в размере не менее 30 процентов от стоимости (предполагаемой стоимости) жилых помещений.</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Основания для отказа в признании гражданина </w:t>
      </w:r>
      <w:r>
        <w:rPr>
          <w:rFonts w:ascii="Times New Roman" w:eastAsia="Times New Roman" w:hAnsi="Times New Roman" w:cs="Times New Roman"/>
          <w:sz w:val="28"/>
          <w:szCs w:val="28"/>
        </w:rPr>
        <w:t>нуждающимся в улучшении жилищных условий для участия в</w:t>
      </w:r>
      <w:r w:rsidRPr="00AB491C">
        <w:rPr>
          <w:rFonts w:ascii="Times New Roman" w:eastAsia="Times New Roman" w:hAnsi="Times New Roman" w:cs="Times New Roman"/>
          <w:sz w:val="28"/>
          <w:szCs w:val="28"/>
        </w:rPr>
        <w:t xml:space="preserve"> Подпрограмм</w:t>
      </w:r>
      <w:r>
        <w:rPr>
          <w:rFonts w:ascii="Times New Roman" w:eastAsia="Times New Roman" w:hAnsi="Times New Roman" w:cs="Times New Roman"/>
          <w:sz w:val="28"/>
          <w:szCs w:val="28"/>
        </w:rPr>
        <w:t>е</w:t>
      </w:r>
      <w:r w:rsidRPr="00AB491C">
        <w:rPr>
          <w:rFonts w:ascii="Times New Roman" w:eastAsia="Times New Roman" w:hAnsi="Times New Roman" w:cs="Times New Roman"/>
          <w:sz w:val="28"/>
          <w:szCs w:val="28"/>
        </w:rPr>
        <w:t>:</w:t>
      </w:r>
    </w:p>
    <w:p w:rsidR="008905D5" w:rsidRPr="00AB491C" w:rsidRDefault="008905D5" w:rsidP="008905D5">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w:t>
      </w:r>
      <w:r w:rsidRPr="00AB491C">
        <w:rPr>
          <w:rFonts w:ascii="Times New Roman" w:eastAsia="Times New Roman" w:hAnsi="Times New Roman" w:cs="Times New Roman"/>
          <w:sz w:val="28"/>
          <w:szCs w:val="28"/>
        </w:rPr>
        <w:tab/>
        <w:t xml:space="preserve">несоответствие основаниям, установленным </w:t>
      </w:r>
      <w:hyperlink w:anchor="P1411" w:history="1">
        <w:r w:rsidRPr="00AB491C">
          <w:rPr>
            <w:rFonts w:ascii="Times New Roman" w:eastAsia="Times New Roman" w:hAnsi="Times New Roman" w:cs="Times New Roman"/>
            <w:sz w:val="28"/>
            <w:szCs w:val="28"/>
          </w:rPr>
          <w:t>абзацами 7</w:t>
        </w:r>
      </w:hyperlink>
      <w:r w:rsidRPr="00AB491C">
        <w:rPr>
          <w:rFonts w:ascii="Times New Roman" w:eastAsia="Times New Roman" w:hAnsi="Times New Roman" w:cs="Times New Roman"/>
          <w:sz w:val="28"/>
          <w:szCs w:val="28"/>
        </w:rPr>
        <w:t xml:space="preserve"> - </w:t>
      </w:r>
      <w:hyperlink w:anchor="P1413" w:history="1">
        <w:r w:rsidRPr="00AB491C">
          <w:rPr>
            <w:rFonts w:ascii="Times New Roman" w:eastAsia="Times New Roman" w:hAnsi="Times New Roman" w:cs="Times New Roman"/>
            <w:sz w:val="28"/>
            <w:szCs w:val="28"/>
          </w:rPr>
          <w:t>9</w:t>
        </w:r>
      </w:hyperlink>
      <w:r w:rsidRPr="00AB491C">
        <w:rPr>
          <w:rFonts w:ascii="Times New Roman" w:eastAsia="Times New Roman" w:hAnsi="Times New Roman" w:cs="Times New Roman"/>
          <w:sz w:val="28"/>
          <w:szCs w:val="28"/>
        </w:rPr>
        <w:t xml:space="preserve"> данного подпункта, и (или) установление обстоятельств, предусмотренных </w:t>
      </w:r>
      <w:hyperlink w:anchor="P1420" w:history="1">
        <w:r w:rsidRPr="00AB491C">
          <w:rPr>
            <w:rFonts w:ascii="Times New Roman" w:eastAsia="Times New Roman" w:hAnsi="Times New Roman" w:cs="Times New Roman"/>
            <w:sz w:val="28"/>
            <w:szCs w:val="28"/>
          </w:rPr>
          <w:t>абзацем 16</w:t>
        </w:r>
      </w:hyperlink>
      <w:r w:rsidRPr="00AB491C">
        <w:rPr>
          <w:rFonts w:ascii="Times New Roman" w:eastAsia="Times New Roman" w:hAnsi="Times New Roman" w:cs="Times New Roman"/>
          <w:sz w:val="28"/>
          <w:szCs w:val="28"/>
        </w:rPr>
        <w:t xml:space="preserve"> данного подпункта;</w:t>
      </w:r>
    </w:p>
    <w:p w:rsidR="008905D5" w:rsidRPr="00AB491C" w:rsidRDefault="008905D5" w:rsidP="008905D5">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w:t>
      </w:r>
      <w:r w:rsidRPr="00AB491C">
        <w:rPr>
          <w:rFonts w:ascii="Times New Roman" w:eastAsia="Times New Roman" w:hAnsi="Times New Roman" w:cs="Times New Roman"/>
          <w:sz w:val="28"/>
          <w:szCs w:val="28"/>
        </w:rPr>
        <w:tab/>
        <w:t xml:space="preserve">непредставление или представление не в полном объеме документов, предусмотренных </w:t>
      </w:r>
      <w:hyperlink w:anchor="P1406" w:history="1">
        <w:r w:rsidRPr="00AB491C">
          <w:rPr>
            <w:rFonts w:ascii="Times New Roman" w:eastAsia="Times New Roman" w:hAnsi="Times New Roman" w:cs="Times New Roman"/>
            <w:sz w:val="28"/>
            <w:szCs w:val="28"/>
          </w:rPr>
          <w:t>абзацами 2</w:t>
        </w:r>
      </w:hyperlink>
      <w:r w:rsidRPr="00AB491C">
        <w:rPr>
          <w:rFonts w:ascii="Times New Roman" w:eastAsia="Times New Roman" w:hAnsi="Times New Roman" w:cs="Times New Roman"/>
          <w:sz w:val="28"/>
          <w:szCs w:val="28"/>
        </w:rPr>
        <w:t xml:space="preserve"> - </w:t>
      </w:r>
      <w:hyperlink w:anchor="P1408" w:history="1">
        <w:r w:rsidRPr="00AB491C">
          <w:rPr>
            <w:rFonts w:ascii="Times New Roman" w:eastAsia="Times New Roman" w:hAnsi="Times New Roman" w:cs="Times New Roman"/>
            <w:sz w:val="28"/>
            <w:szCs w:val="28"/>
          </w:rPr>
          <w:t>4</w:t>
        </w:r>
      </w:hyperlink>
      <w:r w:rsidRPr="00AB491C">
        <w:rPr>
          <w:rFonts w:ascii="Times New Roman" w:eastAsia="Times New Roman" w:hAnsi="Times New Roman" w:cs="Times New Roman"/>
          <w:sz w:val="28"/>
          <w:szCs w:val="28"/>
        </w:rPr>
        <w:t xml:space="preserve"> данного подпункта;</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недостоверность сведений, содержащихся в представленных документах;</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реализованное право на улучшение жилищных условий с использованием поддержки за счет средств областного либо городского бюджетов, за исключением средств материнского капитала.</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Повторное обращение с заявлением о признании гражданина </w:t>
      </w:r>
      <w:r>
        <w:rPr>
          <w:rFonts w:ascii="Times New Roman" w:eastAsia="Times New Roman" w:hAnsi="Times New Roman" w:cs="Times New Roman"/>
          <w:sz w:val="28"/>
          <w:szCs w:val="28"/>
        </w:rPr>
        <w:t>нуждающимся в улучшении жилищных условий для участия в</w:t>
      </w:r>
      <w:r w:rsidRPr="00AB491C">
        <w:rPr>
          <w:rFonts w:ascii="Times New Roman" w:eastAsia="Times New Roman" w:hAnsi="Times New Roman" w:cs="Times New Roman"/>
          <w:sz w:val="28"/>
          <w:szCs w:val="28"/>
        </w:rPr>
        <w:t xml:space="preserve"> Подпрограмм</w:t>
      </w:r>
      <w:r>
        <w:rPr>
          <w:rFonts w:ascii="Times New Roman" w:eastAsia="Times New Roman" w:hAnsi="Times New Roman" w:cs="Times New Roman"/>
          <w:sz w:val="28"/>
          <w:szCs w:val="28"/>
        </w:rPr>
        <w:t>е</w:t>
      </w:r>
      <w:r w:rsidRPr="00AB491C">
        <w:rPr>
          <w:rFonts w:ascii="Times New Roman" w:eastAsia="Times New Roman" w:hAnsi="Times New Roman" w:cs="Times New Roman"/>
          <w:sz w:val="28"/>
          <w:szCs w:val="28"/>
        </w:rPr>
        <w:t xml:space="preserve"> допускается после устранения оснований для отказа.</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1" w:name="P1420"/>
      <w:bookmarkEnd w:id="11"/>
      <w:r w:rsidRPr="00AB491C">
        <w:rPr>
          <w:rFonts w:ascii="Times New Roman" w:eastAsia="Times New Roman" w:hAnsi="Times New Roman" w:cs="Times New Roman"/>
          <w:sz w:val="28"/>
          <w:szCs w:val="28"/>
        </w:rPr>
        <w:t xml:space="preserve">Поддержка гражданам, которые с намерением участия в Подпрограмме с целью получения субсидии на приобретение или строительство жилых помещений совершили действия, в результате которых обеспечение их жилыми помещениями по месту регистрации и постоянного проживания стало ниже нормы, установленной </w:t>
      </w:r>
      <w:hyperlink r:id="rId67" w:history="1">
        <w:r w:rsidRPr="00AB491C">
          <w:rPr>
            <w:rFonts w:ascii="Times New Roman" w:eastAsia="Times New Roman" w:hAnsi="Times New Roman" w:cs="Times New Roman"/>
            <w:sz w:val="28"/>
            <w:szCs w:val="28"/>
          </w:rPr>
          <w:t>постановлением</w:t>
        </w:r>
      </w:hyperlink>
      <w:r w:rsidRPr="00AB491C">
        <w:rPr>
          <w:rFonts w:ascii="Times New Roman" w:eastAsia="Times New Roman" w:hAnsi="Times New Roman" w:cs="Times New Roman"/>
          <w:sz w:val="28"/>
          <w:szCs w:val="28"/>
        </w:rPr>
        <w:t xml:space="preserve"> Главы Рыбинского муниципального округа от 11.04.2005 № 750 «Об утверждении нормы предоставления и учетной нормы площади жилого помещения», оказывается не ранее чем через 5 лет со дня совершения указанных намеренных действий.</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К действиям, в результате которых обеспечение граждан жилыми помещениями стало ниже нормы, относятся:</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обмен жилыми помещениями;</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вселение в жилое помещение иных лиц (за исключением вселения супруга (супруги), несовершеннолетних детей и временных жильцов);</w:t>
      </w:r>
    </w:p>
    <w:p w:rsidR="008905D5" w:rsidRPr="00AB491C" w:rsidRDefault="008905D5" w:rsidP="008905D5">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w:t>
      </w:r>
      <w:r w:rsidRPr="00AB491C">
        <w:rPr>
          <w:rFonts w:ascii="Times New Roman" w:eastAsia="Times New Roman" w:hAnsi="Times New Roman" w:cs="Times New Roman"/>
          <w:sz w:val="28"/>
          <w:szCs w:val="28"/>
        </w:rPr>
        <w:tab/>
        <w:t>невыполнение условий договора о пользовании жилым помещением, повлекшее выселение в судебном порядке;</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2" w:name="P1425"/>
      <w:bookmarkEnd w:id="12"/>
      <w:r w:rsidRPr="00AB491C">
        <w:rPr>
          <w:rFonts w:ascii="Times New Roman" w:eastAsia="Times New Roman" w:hAnsi="Times New Roman" w:cs="Times New Roman"/>
          <w:sz w:val="28"/>
          <w:szCs w:val="28"/>
        </w:rPr>
        <w:t>- выделение доли собственниками жилых помещений;</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отчуждение жилого помещения или частей жилого помещения, имеющихся в собственности гражданина и (или) членов его семьи.</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Срок приема документов от граждан, желающих стать участниками Подпрограммы - в течение календарного года. Список граждан - участников Подпрограммы, изъявивших желание получить субсидию на приобретение или строительство жилых помещений при получении ипотечного кредита (займа) в планируемом году, формируется в срок до 01 августа текущего года.</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3" w:name="P1428"/>
      <w:bookmarkEnd w:id="13"/>
      <w:r w:rsidRPr="00AB491C">
        <w:rPr>
          <w:rFonts w:ascii="Times New Roman" w:eastAsia="Times New Roman" w:hAnsi="Times New Roman" w:cs="Times New Roman"/>
          <w:sz w:val="28"/>
          <w:szCs w:val="28"/>
        </w:rPr>
        <w:lastRenderedPageBreak/>
        <w:t xml:space="preserve">Принятие Администрацией решения о признании гражданина </w:t>
      </w:r>
      <w:r>
        <w:rPr>
          <w:rFonts w:ascii="Times New Roman" w:eastAsia="Times New Roman" w:hAnsi="Times New Roman" w:cs="Times New Roman"/>
          <w:sz w:val="28"/>
          <w:szCs w:val="28"/>
        </w:rPr>
        <w:t>нуждающимся в улучшении жилищных условий для участия в</w:t>
      </w:r>
      <w:r w:rsidRPr="00AB491C">
        <w:rPr>
          <w:rFonts w:ascii="Times New Roman" w:eastAsia="Times New Roman" w:hAnsi="Times New Roman" w:cs="Times New Roman"/>
          <w:sz w:val="28"/>
          <w:szCs w:val="28"/>
        </w:rPr>
        <w:t xml:space="preserve"> Подпрограмм</w:t>
      </w:r>
      <w:r>
        <w:rPr>
          <w:rFonts w:ascii="Times New Roman" w:eastAsia="Times New Roman" w:hAnsi="Times New Roman" w:cs="Times New Roman"/>
          <w:sz w:val="28"/>
          <w:szCs w:val="28"/>
        </w:rPr>
        <w:t>е</w:t>
      </w:r>
      <w:r w:rsidRPr="00AB491C">
        <w:rPr>
          <w:rFonts w:ascii="Times New Roman" w:eastAsia="Times New Roman" w:hAnsi="Times New Roman" w:cs="Times New Roman"/>
          <w:sz w:val="28"/>
          <w:szCs w:val="28"/>
        </w:rPr>
        <w:t xml:space="preserve"> является основанием для включения его в </w:t>
      </w:r>
      <w:hyperlink w:anchor="P2591" w:history="1">
        <w:r w:rsidRPr="00AB491C">
          <w:rPr>
            <w:rFonts w:ascii="Times New Roman" w:eastAsia="Times New Roman" w:hAnsi="Times New Roman" w:cs="Times New Roman"/>
            <w:sz w:val="28"/>
            <w:szCs w:val="28"/>
          </w:rPr>
          <w:t>список</w:t>
        </w:r>
      </w:hyperlink>
      <w:r w:rsidRPr="00AB491C">
        <w:rPr>
          <w:rFonts w:ascii="Times New Roman" w:eastAsia="Times New Roman" w:hAnsi="Times New Roman" w:cs="Times New Roman"/>
          <w:sz w:val="28"/>
          <w:szCs w:val="28"/>
        </w:rPr>
        <w:t xml:space="preserve"> граждан - участников Подпрограммы (приложение </w:t>
      </w:r>
      <w:r>
        <w:rPr>
          <w:rFonts w:ascii="Times New Roman" w:eastAsia="Times New Roman" w:hAnsi="Times New Roman" w:cs="Times New Roman"/>
          <w:sz w:val="28"/>
          <w:szCs w:val="28"/>
        </w:rPr>
        <w:t>3</w:t>
      </w:r>
      <w:r w:rsidRPr="00AB491C">
        <w:rPr>
          <w:rFonts w:ascii="Times New Roman" w:eastAsia="Times New Roman" w:hAnsi="Times New Roman" w:cs="Times New Roman"/>
          <w:sz w:val="28"/>
          <w:szCs w:val="28"/>
        </w:rPr>
        <w:t xml:space="preserve"> к Программе).</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В данный список граждане - участники Подпрограммы включаются в следующей последовательности:</w:t>
      </w:r>
    </w:p>
    <w:p w:rsidR="008905D5" w:rsidRPr="002A56C3"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1</w:t>
      </w:r>
      <w:r w:rsidRPr="002A56C3">
        <w:rPr>
          <w:rFonts w:ascii="Times New Roman" w:eastAsia="Times New Roman" w:hAnsi="Times New Roman" w:cs="Times New Roman"/>
          <w:sz w:val="28"/>
          <w:szCs w:val="28"/>
        </w:rPr>
        <w:t>. Граждане, признанные участниками Подпрограммы в предыдущем году.</w:t>
      </w:r>
    </w:p>
    <w:p w:rsidR="008905D5" w:rsidRPr="002A56C3"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A56C3">
        <w:rPr>
          <w:rFonts w:ascii="Times New Roman" w:eastAsia="Times New Roman" w:hAnsi="Times New Roman" w:cs="Times New Roman"/>
          <w:sz w:val="28"/>
          <w:szCs w:val="28"/>
        </w:rPr>
        <w:t xml:space="preserve">2. Приоритетные категории граждан, указанные в </w:t>
      </w:r>
      <w:hyperlink w:anchor="P1444" w:history="1">
        <w:r w:rsidRPr="002A56C3">
          <w:rPr>
            <w:rFonts w:ascii="Times New Roman" w:eastAsia="Times New Roman" w:hAnsi="Times New Roman" w:cs="Times New Roman"/>
            <w:sz w:val="28"/>
            <w:szCs w:val="28"/>
          </w:rPr>
          <w:t>абзацах 4</w:t>
        </w:r>
      </w:hyperlink>
      <w:r w:rsidRPr="002A56C3">
        <w:rPr>
          <w:rFonts w:ascii="Times New Roman" w:hAnsi="Times New Roman" w:cs="Times New Roman"/>
          <w:sz w:val="28"/>
          <w:szCs w:val="28"/>
        </w:rPr>
        <w:t>0</w:t>
      </w:r>
      <w:r w:rsidRPr="002A56C3">
        <w:rPr>
          <w:rFonts w:ascii="Times New Roman" w:eastAsia="Times New Roman" w:hAnsi="Times New Roman" w:cs="Times New Roman"/>
          <w:sz w:val="28"/>
          <w:szCs w:val="28"/>
        </w:rPr>
        <w:t xml:space="preserve"> - </w:t>
      </w:r>
      <w:hyperlink w:anchor="P1449" w:history="1">
        <w:r w:rsidRPr="002A56C3">
          <w:rPr>
            <w:rFonts w:ascii="Times New Roman" w:eastAsia="Times New Roman" w:hAnsi="Times New Roman" w:cs="Times New Roman"/>
            <w:sz w:val="28"/>
            <w:szCs w:val="28"/>
          </w:rPr>
          <w:t>45 подпункта 5.6.6.1 пункта 5.6.6 раздела 5.6</w:t>
        </w:r>
      </w:hyperlink>
      <w:r w:rsidRPr="002A56C3">
        <w:rPr>
          <w:rFonts w:ascii="Times New Roman" w:eastAsia="Times New Roman" w:hAnsi="Times New Roman" w:cs="Times New Roman"/>
          <w:sz w:val="28"/>
          <w:szCs w:val="28"/>
        </w:rPr>
        <w:t xml:space="preserve"> настоящей Подпрограммы.</w:t>
      </w:r>
    </w:p>
    <w:p w:rsidR="008905D5" w:rsidRPr="002A56C3"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A56C3">
        <w:rPr>
          <w:rFonts w:ascii="Times New Roman" w:eastAsia="Times New Roman" w:hAnsi="Times New Roman" w:cs="Times New Roman"/>
          <w:sz w:val="28"/>
          <w:szCs w:val="28"/>
        </w:rPr>
        <w:t>3. Граждане, признанные участниками Подпрограммы и не относящиеся к вышеуказанным приоритетным категориям.</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4" w:name="P1433"/>
      <w:bookmarkEnd w:id="14"/>
      <w:r w:rsidRPr="002A56C3">
        <w:rPr>
          <w:rFonts w:ascii="Times New Roman" w:eastAsia="Times New Roman" w:hAnsi="Times New Roman" w:cs="Times New Roman"/>
          <w:sz w:val="28"/>
          <w:szCs w:val="28"/>
        </w:rPr>
        <w:t>Список формируется в хронологической последовательности по дате признания нуждающимися в улучшении жилищных условий для участия в Подпрограмме</w:t>
      </w:r>
      <w:r w:rsidRPr="00AB491C">
        <w:rPr>
          <w:rFonts w:ascii="Times New Roman" w:eastAsia="Times New Roman" w:hAnsi="Times New Roman" w:cs="Times New Roman"/>
          <w:sz w:val="28"/>
          <w:szCs w:val="28"/>
        </w:rPr>
        <w:t>.</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Гражданин - участник Подпрограммы исключается из числа граждан - участников Подпрограммы:</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при представлении заявления об исключении из числа граждан - участников Подпрограммы;</w:t>
      </w:r>
    </w:p>
    <w:p w:rsidR="008905D5" w:rsidRPr="002A56C3" w:rsidRDefault="008905D5" w:rsidP="008905D5">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w:t>
      </w:r>
      <w:r w:rsidRPr="00AB491C">
        <w:rPr>
          <w:rFonts w:ascii="Times New Roman" w:eastAsia="Times New Roman" w:hAnsi="Times New Roman" w:cs="Times New Roman"/>
          <w:sz w:val="28"/>
          <w:szCs w:val="28"/>
        </w:rPr>
        <w:tab/>
        <w:t xml:space="preserve">при </w:t>
      </w:r>
      <w:r w:rsidRPr="002A56C3">
        <w:rPr>
          <w:rFonts w:ascii="Times New Roman" w:eastAsia="Times New Roman" w:hAnsi="Times New Roman" w:cs="Times New Roman"/>
          <w:sz w:val="28"/>
          <w:szCs w:val="28"/>
        </w:rPr>
        <w:t>использовании или неиспользовании гражданином субсидии на приобретение или строительство жилых помещений;</w:t>
      </w:r>
    </w:p>
    <w:p w:rsidR="008905D5" w:rsidRPr="002A56C3" w:rsidRDefault="008905D5" w:rsidP="008905D5">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A56C3">
        <w:rPr>
          <w:rFonts w:ascii="Times New Roman" w:eastAsia="Times New Roman" w:hAnsi="Times New Roman" w:cs="Times New Roman"/>
          <w:sz w:val="28"/>
          <w:szCs w:val="28"/>
        </w:rPr>
        <w:t>-</w:t>
      </w:r>
      <w:r w:rsidRPr="002A56C3">
        <w:rPr>
          <w:rFonts w:ascii="Times New Roman" w:eastAsia="Times New Roman" w:hAnsi="Times New Roman" w:cs="Times New Roman"/>
          <w:sz w:val="28"/>
          <w:szCs w:val="28"/>
        </w:rPr>
        <w:tab/>
        <w:t xml:space="preserve">при наличии совокупности оснований, установленных </w:t>
      </w:r>
      <w:hyperlink w:anchor="P1447" w:history="1">
        <w:r w:rsidRPr="002A56C3">
          <w:rPr>
            <w:rFonts w:ascii="Times New Roman" w:eastAsia="Times New Roman" w:hAnsi="Times New Roman" w:cs="Times New Roman"/>
            <w:sz w:val="28"/>
            <w:szCs w:val="28"/>
          </w:rPr>
          <w:t>абзацами 49</w:t>
        </w:r>
      </w:hyperlink>
      <w:r w:rsidRPr="002A56C3">
        <w:rPr>
          <w:rFonts w:ascii="Times New Roman" w:eastAsia="Times New Roman" w:hAnsi="Times New Roman" w:cs="Times New Roman"/>
          <w:sz w:val="28"/>
          <w:szCs w:val="28"/>
        </w:rPr>
        <w:t xml:space="preserve"> - 52 данного подпункта.</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A56C3">
        <w:rPr>
          <w:rFonts w:ascii="Times New Roman" w:eastAsia="Times New Roman" w:hAnsi="Times New Roman" w:cs="Times New Roman"/>
          <w:sz w:val="28"/>
          <w:szCs w:val="28"/>
        </w:rPr>
        <w:t>Принятое Администрацией решение об исключении гражданина из числа граждан - участников</w:t>
      </w:r>
      <w:r w:rsidRPr="00AB491C">
        <w:rPr>
          <w:rFonts w:ascii="Times New Roman" w:eastAsia="Times New Roman" w:hAnsi="Times New Roman" w:cs="Times New Roman"/>
          <w:sz w:val="28"/>
          <w:szCs w:val="28"/>
        </w:rPr>
        <w:t xml:space="preserve"> Подпрограммы является основанием для исключения его из списка граждан - участников Подпрограммы.</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Использование гражданином субсидии на приобретение или строительство жилых помещений подтверждается выпиской из Единого государственного реестра недвижимости о возникшем праве на жилое помещение.</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В соответствии с очередностью граждан - участников Подпрограммы МКУ «Жилкомцентр» уведомляет гражданина-участника Подпрограммы о предоставлении ему субсидии на приобретение или строительство жилых помещений в текущем году.</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В случае наличия намерения получить субсидию на приобретение или строительство жилых помещений в текущем году гражданин - участник Подпрограммы в течение 10 рабочих дней:</w:t>
      </w:r>
    </w:p>
    <w:p w:rsidR="008905D5" w:rsidRPr="00AB491C" w:rsidRDefault="008905D5" w:rsidP="008905D5">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w:t>
      </w:r>
      <w:r w:rsidRPr="00AB491C">
        <w:rPr>
          <w:rFonts w:ascii="Times New Roman" w:eastAsia="Times New Roman" w:hAnsi="Times New Roman" w:cs="Times New Roman"/>
          <w:sz w:val="28"/>
          <w:szCs w:val="28"/>
        </w:rPr>
        <w:tab/>
        <w:t>обращается в МКУ «Жилкомцентр» с заявлением о предоставлении субсидии на приобретение или строительство жилых помещений</w:t>
      </w:r>
      <w:r>
        <w:rPr>
          <w:rFonts w:ascii="Times New Roman" w:eastAsia="Times New Roman" w:hAnsi="Times New Roman" w:cs="Times New Roman"/>
          <w:sz w:val="28"/>
          <w:szCs w:val="28"/>
        </w:rPr>
        <w:t xml:space="preserve"> в соответствии с приложением 4 к Программе </w:t>
      </w:r>
      <w:r w:rsidRPr="00AB491C">
        <w:rPr>
          <w:rFonts w:ascii="Times New Roman" w:eastAsia="Times New Roman" w:hAnsi="Times New Roman" w:cs="Times New Roman"/>
          <w:sz w:val="28"/>
          <w:szCs w:val="28"/>
        </w:rPr>
        <w:t>и представляет</w:t>
      </w:r>
      <w:r>
        <w:rPr>
          <w:rFonts w:ascii="Times New Roman" w:eastAsia="Times New Roman" w:hAnsi="Times New Roman" w:cs="Times New Roman"/>
          <w:sz w:val="28"/>
          <w:szCs w:val="28"/>
        </w:rPr>
        <w:t xml:space="preserve"> </w:t>
      </w:r>
      <w:r w:rsidRPr="00AB491C">
        <w:rPr>
          <w:rFonts w:ascii="Times New Roman" w:eastAsia="Times New Roman" w:hAnsi="Times New Roman" w:cs="Times New Roman"/>
          <w:sz w:val="28"/>
          <w:szCs w:val="28"/>
        </w:rPr>
        <w:t xml:space="preserve">(обновляет) документы в соответствии с </w:t>
      </w:r>
      <w:hyperlink w:anchor="P2792" w:history="1">
        <w:r>
          <w:rPr>
            <w:rFonts w:ascii="Times New Roman" w:eastAsia="Times New Roman" w:hAnsi="Times New Roman" w:cs="Times New Roman"/>
            <w:sz w:val="28"/>
            <w:szCs w:val="28"/>
          </w:rPr>
          <w:t>6</w:t>
        </w:r>
      </w:hyperlink>
      <w:r w:rsidRPr="00AB491C">
        <w:rPr>
          <w:rFonts w:ascii="Times New Roman" w:eastAsia="Times New Roman" w:hAnsi="Times New Roman" w:cs="Times New Roman"/>
          <w:sz w:val="28"/>
          <w:szCs w:val="28"/>
        </w:rPr>
        <w:t xml:space="preserve"> к Программе. Документы, предусмотренные </w:t>
      </w:r>
      <w:hyperlink w:anchor="P2802" w:history="1">
        <w:r w:rsidRPr="00AB491C">
          <w:rPr>
            <w:rFonts w:ascii="Times New Roman" w:eastAsia="Times New Roman" w:hAnsi="Times New Roman" w:cs="Times New Roman"/>
            <w:sz w:val="28"/>
            <w:szCs w:val="28"/>
          </w:rPr>
          <w:t>пунктами 6</w:t>
        </w:r>
      </w:hyperlink>
      <w:r w:rsidRPr="00AB491C">
        <w:rPr>
          <w:rFonts w:ascii="Times New Roman" w:eastAsia="Times New Roman" w:hAnsi="Times New Roman" w:cs="Times New Roman"/>
          <w:sz w:val="28"/>
          <w:szCs w:val="28"/>
        </w:rPr>
        <w:t xml:space="preserve"> и </w:t>
      </w:r>
      <w:hyperlink w:anchor="P2804" w:history="1">
        <w:r w:rsidRPr="00AB491C">
          <w:rPr>
            <w:rFonts w:ascii="Times New Roman" w:eastAsia="Times New Roman" w:hAnsi="Times New Roman" w:cs="Times New Roman"/>
            <w:sz w:val="28"/>
            <w:szCs w:val="28"/>
          </w:rPr>
          <w:t>8</w:t>
        </w:r>
      </w:hyperlink>
      <w:r w:rsidRPr="00AB491C">
        <w:rPr>
          <w:rFonts w:ascii="Times New Roman" w:eastAsia="Times New Roman" w:hAnsi="Times New Roman" w:cs="Times New Roman"/>
          <w:sz w:val="28"/>
          <w:szCs w:val="28"/>
        </w:rPr>
        <w:t xml:space="preserve"> перечня документов, запрашиваются МКУ «Жилкомцентр» в порядке межведомственного и межуровневого взаимодействия, если они не были представлены гражданином самостоятельно.</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В приоритетном порядке субсидия на приобретение или строительство жилых помещений предоставляется:</w:t>
      </w:r>
    </w:p>
    <w:p w:rsidR="008905D5" w:rsidRPr="00AB491C" w:rsidRDefault="008905D5" w:rsidP="008905D5">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5" w:name="P1444"/>
      <w:bookmarkEnd w:id="15"/>
      <w:r w:rsidRPr="00AB491C">
        <w:rPr>
          <w:rFonts w:ascii="Times New Roman" w:eastAsia="Times New Roman" w:hAnsi="Times New Roman" w:cs="Times New Roman"/>
          <w:sz w:val="28"/>
          <w:szCs w:val="28"/>
        </w:rPr>
        <w:t>-</w:t>
      </w:r>
      <w:r w:rsidRPr="00AB491C">
        <w:rPr>
          <w:rFonts w:ascii="Times New Roman" w:eastAsia="Times New Roman" w:hAnsi="Times New Roman" w:cs="Times New Roman"/>
          <w:sz w:val="28"/>
          <w:szCs w:val="28"/>
        </w:rPr>
        <w:tab/>
        <w:t xml:space="preserve">педагогическим работникам государственных или муниципальных </w:t>
      </w:r>
      <w:r w:rsidRPr="00AB491C">
        <w:rPr>
          <w:rFonts w:ascii="Times New Roman" w:eastAsia="Times New Roman" w:hAnsi="Times New Roman" w:cs="Times New Roman"/>
          <w:sz w:val="28"/>
          <w:szCs w:val="28"/>
        </w:rPr>
        <w:lastRenderedPageBreak/>
        <w:t>образовательных организаций, расположенных на территории города Рыбинска;</w:t>
      </w:r>
    </w:p>
    <w:p w:rsidR="008905D5" w:rsidRPr="00AB491C" w:rsidRDefault="008905D5" w:rsidP="008905D5">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w:t>
      </w:r>
      <w:r w:rsidRPr="00AB491C">
        <w:rPr>
          <w:rFonts w:ascii="Times New Roman" w:eastAsia="Times New Roman" w:hAnsi="Times New Roman" w:cs="Times New Roman"/>
          <w:sz w:val="28"/>
          <w:szCs w:val="28"/>
        </w:rPr>
        <w:tab/>
        <w:t>медицинским работникам государственных или муниципальных медицинских организаций, расположенных на территории города Рыбинска;</w:t>
      </w:r>
    </w:p>
    <w:p w:rsidR="008905D5" w:rsidRPr="00AB491C" w:rsidRDefault="008905D5" w:rsidP="008905D5">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w:t>
      </w:r>
      <w:r w:rsidRPr="00AB491C">
        <w:rPr>
          <w:rFonts w:ascii="Times New Roman" w:eastAsia="Times New Roman" w:hAnsi="Times New Roman" w:cs="Times New Roman"/>
          <w:sz w:val="28"/>
          <w:szCs w:val="28"/>
        </w:rPr>
        <w:tab/>
        <w:t>государственным гражданским служащим Ярославской области, проходящим государственную службу в государственных органах, расположенных на территории города Рыбинска;</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6" w:name="P1447"/>
      <w:bookmarkEnd w:id="16"/>
      <w:r w:rsidRPr="00AB491C">
        <w:rPr>
          <w:rFonts w:ascii="Times New Roman" w:eastAsia="Times New Roman" w:hAnsi="Times New Roman" w:cs="Times New Roman"/>
          <w:sz w:val="28"/>
          <w:szCs w:val="28"/>
        </w:rPr>
        <w:t>- муниципальным служащим города Рыбинска;</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7" w:name="P1448"/>
      <w:bookmarkEnd w:id="17"/>
      <w:r w:rsidRPr="00AB491C">
        <w:rPr>
          <w:rFonts w:ascii="Times New Roman" w:eastAsia="Times New Roman" w:hAnsi="Times New Roman" w:cs="Times New Roman"/>
          <w:sz w:val="28"/>
          <w:szCs w:val="28"/>
        </w:rPr>
        <w:t>- инвалидам и семьям, имеющим детей-инвалидов;</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8" w:name="P1449"/>
      <w:bookmarkEnd w:id="18"/>
      <w:r w:rsidRPr="00AB491C">
        <w:rPr>
          <w:rFonts w:ascii="Times New Roman" w:eastAsia="Times New Roman" w:hAnsi="Times New Roman" w:cs="Times New Roman"/>
          <w:sz w:val="28"/>
          <w:szCs w:val="28"/>
        </w:rPr>
        <w:t xml:space="preserve">- многодетным семьям, отнесенные к данной категории </w:t>
      </w:r>
      <w:hyperlink r:id="rId68" w:history="1">
        <w:r w:rsidRPr="00AB491C">
          <w:rPr>
            <w:rFonts w:ascii="Times New Roman" w:eastAsia="Times New Roman" w:hAnsi="Times New Roman" w:cs="Times New Roman"/>
            <w:sz w:val="28"/>
            <w:szCs w:val="28"/>
          </w:rPr>
          <w:t>Законом</w:t>
        </w:r>
      </w:hyperlink>
      <w:r w:rsidRPr="00AB491C">
        <w:rPr>
          <w:rFonts w:ascii="Times New Roman" w:eastAsia="Times New Roman" w:hAnsi="Times New Roman" w:cs="Times New Roman"/>
          <w:sz w:val="28"/>
          <w:szCs w:val="28"/>
        </w:rPr>
        <w:t xml:space="preserve"> Ярославской области от 19.12.2008 № 65-з «Социальный кодекс Ярославской области».</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A56C3">
        <w:rPr>
          <w:rFonts w:ascii="Times New Roman" w:eastAsia="Times New Roman" w:hAnsi="Times New Roman" w:cs="Times New Roman"/>
          <w:sz w:val="28"/>
          <w:szCs w:val="28"/>
        </w:rPr>
        <w:t xml:space="preserve">В случае если гражданин изъявит желание получить субсидию на приобретение или строительство жилых помещений как гражданин, указанный в </w:t>
      </w:r>
      <w:hyperlink w:anchor="P1444" w:history="1">
        <w:r w:rsidRPr="002A56C3">
          <w:rPr>
            <w:rFonts w:ascii="Times New Roman" w:eastAsia="Times New Roman" w:hAnsi="Times New Roman" w:cs="Times New Roman"/>
            <w:sz w:val="28"/>
            <w:szCs w:val="28"/>
          </w:rPr>
          <w:t>абзацах 40</w:t>
        </w:r>
      </w:hyperlink>
      <w:r w:rsidRPr="002A56C3">
        <w:rPr>
          <w:rFonts w:ascii="Times New Roman" w:eastAsia="Times New Roman" w:hAnsi="Times New Roman" w:cs="Times New Roman"/>
          <w:sz w:val="28"/>
          <w:szCs w:val="28"/>
        </w:rPr>
        <w:t xml:space="preserve"> - 43 данного подпункта, должно соблюдаться следующее дополнительное обязательное</w:t>
      </w:r>
      <w:r w:rsidRPr="00AB491C">
        <w:rPr>
          <w:rFonts w:ascii="Times New Roman" w:eastAsia="Times New Roman" w:hAnsi="Times New Roman" w:cs="Times New Roman"/>
          <w:sz w:val="28"/>
          <w:szCs w:val="28"/>
        </w:rPr>
        <w:t xml:space="preserve"> условие: на момент подачи заявления о предоставлении субсидии на приобретение или строительство жилых помещений непрерывный стаж работы в органах государственной власти или органах местного самоуправления города Рыбинска (далее - органы власти) либо в государственных или муниципальных медицинских или образовательных организациях, расположенных на территории города Рыбинска (далее - организация), должен составлять не менее 2 лет, для молодых специалистов (до 30 лет включительно) - не менее 6 месяцев.</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9" w:name="P1451"/>
      <w:bookmarkEnd w:id="19"/>
      <w:r w:rsidRPr="00AB491C">
        <w:rPr>
          <w:rFonts w:ascii="Times New Roman" w:eastAsia="Times New Roman" w:hAnsi="Times New Roman" w:cs="Times New Roman"/>
          <w:sz w:val="28"/>
          <w:szCs w:val="28"/>
        </w:rPr>
        <w:t xml:space="preserve">МКУ «Жилкомцентр» в течение </w:t>
      </w:r>
      <w:r>
        <w:rPr>
          <w:rFonts w:ascii="Times New Roman" w:eastAsia="Times New Roman" w:hAnsi="Times New Roman" w:cs="Times New Roman"/>
          <w:sz w:val="28"/>
          <w:szCs w:val="28"/>
        </w:rPr>
        <w:t>30 р</w:t>
      </w:r>
      <w:r w:rsidRPr="00AB491C">
        <w:rPr>
          <w:rFonts w:ascii="Times New Roman" w:eastAsia="Times New Roman" w:hAnsi="Times New Roman" w:cs="Times New Roman"/>
          <w:sz w:val="28"/>
          <w:szCs w:val="28"/>
        </w:rPr>
        <w:t>абочих дней с момента обращения гражданина - участника Подпрограммы с заявлением о предоставлении субсидии на приобретение или строительство жилых помещений рассматривает поступившие документы и принимает решение о предоставлении субсидии на приобретение или строительство жилых помещений и ее размере либо об отказе в предоставлении субсидии на приобретение или строительство жилых помещений.</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Основаниями для отказа в предоставлении гражданину - участнику Подпрограммы субсидии на приобретение, строительство жилых помещений являются:</w:t>
      </w:r>
    </w:p>
    <w:p w:rsidR="008905D5" w:rsidRPr="00AB491C" w:rsidRDefault="008905D5" w:rsidP="008905D5">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20" w:name="P1453"/>
      <w:bookmarkEnd w:id="20"/>
      <w:r w:rsidRPr="00AB491C">
        <w:rPr>
          <w:rFonts w:ascii="Times New Roman" w:eastAsia="Times New Roman" w:hAnsi="Times New Roman" w:cs="Times New Roman"/>
          <w:sz w:val="28"/>
          <w:szCs w:val="28"/>
        </w:rPr>
        <w:t>-</w:t>
      </w:r>
      <w:r w:rsidRPr="00AB491C">
        <w:rPr>
          <w:rFonts w:ascii="Times New Roman" w:eastAsia="Times New Roman" w:hAnsi="Times New Roman" w:cs="Times New Roman"/>
          <w:sz w:val="28"/>
          <w:szCs w:val="28"/>
        </w:rPr>
        <w:tab/>
        <w:t xml:space="preserve">несоответствие основаниям, установленным </w:t>
      </w:r>
      <w:hyperlink w:anchor="P1411" w:history="1">
        <w:r w:rsidRPr="00AB491C">
          <w:rPr>
            <w:rFonts w:ascii="Times New Roman" w:eastAsia="Times New Roman" w:hAnsi="Times New Roman" w:cs="Times New Roman"/>
            <w:sz w:val="28"/>
            <w:szCs w:val="28"/>
          </w:rPr>
          <w:t>абзацами 7</w:t>
        </w:r>
      </w:hyperlink>
      <w:r w:rsidRPr="00AB491C">
        <w:rPr>
          <w:rFonts w:ascii="Times New Roman" w:eastAsia="Times New Roman" w:hAnsi="Times New Roman" w:cs="Times New Roman"/>
          <w:sz w:val="28"/>
          <w:szCs w:val="28"/>
        </w:rPr>
        <w:t xml:space="preserve"> - </w:t>
      </w:r>
      <w:hyperlink w:anchor="P1413" w:history="1">
        <w:r w:rsidRPr="00AB491C">
          <w:rPr>
            <w:rFonts w:ascii="Times New Roman" w:eastAsia="Times New Roman" w:hAnsi="Times New Roman" w:cs="Times New Roman"/>
            <w:sz w:val="28"/>
            <w:szCs w:val="28"/>
          </w:rPr>
          <w:t>9</w:t>
        </w:r>
      </w:hyperlink>
      <w:r w:rsidRPr="00AB491C">
        <w:rPr>
          <w:rFonts w:ascii="Times New Roman" w:eastAsia="Times New Roman" w:hAnsi="Times New Roman" w:cs="Times New Roman"/>
          <w:sz w:val="28"/>
          <w:szCs w:val="28"/>
        </w:rPr>
        <w:t xml:space="preserve"> данного подпункта, и (или) установление обстоятельств, предусмотренных </w:t>
      </w:r>
      <w:hyperlink w:anchor="P1420" w:history="1">
        <w:r w:rsidRPr="00AB491C">
          <w:rPr>
            <w:rFonts w:ascii="Times New Roman" w:eastAsia="Times New Roman" w:hAnsi="Times New Roman" w:cs="Times New Roman"/>
            <w:sz w:val="28"/>
            <w:szCs w:val="28"/>
          </w:rPr>
          <w:t>абзацем 16</w:t>
        </w:r>
      </w:hyperlink>
      <w:r w:rsidRPr="00AB491C">
        <w:rPr>
          <w:rFonts w:ascii="Times New Roman" w:eastAsia="Times New Roman" w:hAnsi="Times New Roman" w:cs="Times New Roman"/>
          <w:sz w:val="28"/>
          <w:szCs w:val="28"/>
        </w:rPr>
        <w:t xml:space="preserve"> данного подпункта;</w:t>
      </w:r>
    </w:p>
    <w:p w:rsidR="008905D5" w:rsidRPr="00AB491C" w:rsidRDefault="008905D5" w:rsidP="008905D5">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w:t>
      </w:r>
      <w:r w:rsidRPr="00AB491C">
        <w:rPr>
          <w:rFonts w:ascii="Times New Roman" w:eastAsia="Times New Roman" w:hAnsi="Times New Roman" w:cs="Times New Roman"/>
          <w:sz w:val="28"/>
          <w:szCs w:val="28"/>
        </w:rPr>
        <w:tab/>
        <w:t xml:space="preserve">непредставление или представление не в полном объеме документов, указанных в </w:t>
      </w:r>
      <w:hyperlink w:anchor="P2792" w:history="1">
        <w:r w:rsidRPr="00AB491C">
          <w:rPr>
            <w:rFonts w:ascii="Times New Roman" w:eastAsia="Times New Roman" w:hAnsi="Times New Roman" w:cs="Times New Roman"/>
            <w:sz w:val="28"/>
            <w:szCs w:val="28"/>
          </w:rPr>
          <w:t>приложении</w:t>
        </w:r>
        <w:r>
          <w:rPr>
            <w:rFonts w:ascii="Times New Roman" w:eastAsia="Times New Roman" w:hAnsi="Times New Roman" w:cs="Times New Roman"/>
            <w:sz w:val="28"/>
            <w:szCs w:val="28"/>
          </w:rPr>
          <w:t xml:space="preserve"> 6</w:t>
        </w:r>
      </w:hyperlink>
      <w:r w:rsidRPr="00AB491C">
        <w:rPr>
          <w:rFonts w:ascii="Times New Roman" w:eastAsia="Times New Roman" w:hAnsi="Times New Roman" w:cs="Times New Roman"/>
          <w:sz w:val="28"/>
          <w:szCs w:val="28"/>
        </w:rPr>
        <w:t xml:space="preserve"> к Программе;</w:t>
      </w:r>
    </w:p>
    <w:p w:rsidR="008905D5" w:rsidRPr="00AB491C" w:rsidRDefault="008905D5" w:rsidP="008905D5">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w:t>
      </w:r>
      <w:r w:rsidRPr="00AB491C">
        <w:rPr>
          <w:rFonts w:ascii="Times New Roman" w:eastAsia="Times New Roman" w:hAnsi="Times New Roman" w:cs="Times New Roman"/>
          <w:sz w:val="28"/>
          <w:szCs w:val="28"/>
        </w:rPr>
        <w:tab/>
        <w:t>недостоверность сведений, содержащихся в представленных документах;</w:t>
      </w:r>
    </w:p>
    <w:p w:rsidR="008905D5" w:rsidRPr="00AB491C" w:rsidRDefault="008905D5" w:rsidP="008905D5">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w:t>
      </w:r>
      <w:r w:rsidRPr="00AB491C">
        <w:rPr>
          <w:rFonts w:ascii="Times New Roman" w:eastAsia="Times New Roman" w:hAnsi="Times New Roman" w:cs="Times New Roman"/>
          <w:sz w:val="28"/>
          <w:szCs w:val="28"/>
        </w:rPr>
        <w:tab/>
        <w:t>реализованное право на улучшение жилищных условий с использованием поддержки за счет средств федерального, областного либо городского бюджетов, за исключением средств материнского капитала.</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Повторное обращение с заявлением о предоставлении субсидии на приобретение или строительство жилых помещений допускается при устранении оснований для отказа в течение 5 рабочих дней с момента получения соответствующего решения Администрации.</w:t>
      </w:r>
    </w:p>
    <w:p w:rsidR="008905D5" w:rsidRPr="00AB491C" w:rsidRDefault="008905D5" w:rsidP="008905D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Принятие Администрацией решения о предоставлении гражданину - участнику Подпрограммы субсидии на приобретение или строительство жилых помещений </w:t>
      </w:r>
      <w:r w:rsidRPr="00AB491C">
        <w:rPr>
          <w:rFonts w:ascii="Times New Roman" w:eastAsia="Times New Roman" w:hAnsi="Times New Roman" w:cs="Times New Roman"/>
          <w:sz w:val="28"/>
          <w:szCs w:val="28"/>
        </w:rPr>
        <w:lastRenderedPageBreak/>
        <w:t xml:space="preserve">является основанием для направления в </w:t>
      </w:r>
      <w:r>
        <w:rPr>
          <w:rFonts w:ascii="Times New Roman" w:eastAsia="Times New Roman" w:hAnsi="Times New Roman" w:cs="Times New Roman"/>
          <w:sz w:val="28"/>
          <w:szCs w:val="28"/>
        </w:rPr>
        <w:t>Министерство</w:t>
      </w:r>
      <w:r w:rsidRPr="00AB491C">
        <w:rPr>
          <w:rFonts w:ascii="Times New Roman" w:eastAsia="Times New Roman" w:hAnsi="Times New Roman" w:cs="Times New Roman"/>
          <w:sz w:val="28"/>
          <w:szCs w:val="28"/>
        </w:rPr>
        <w:t xml:space="preserve"> строительства</w:t>
      </w:r>
      <w:r>
        <w:rPr>
          <w:rFonts w:ascii="Times New Roman" w:eastAsia="Times New Roman" w:hAnsi="Times New Roman" w:cs="Times New Roman"/>
          <w:sz w:val="28"/>
          <w:szCs w:val="28"/>
        </w:rPr>
        <w:t xml:space="preserve"> и ЖКХ</w:t>
      </w:r>
      <w:r w:rsidRPr="00AB491C">
        <w:rPr>
          <w:rFonts w:ascii="Times New Roman" w:eastAsia="Times New Roman" w:hAnsi="Times New Roman" w:cs="Times New Roman"/>
          <w:sz w:val="28"/>
          <w:szCs w:val="28"/>
        </w:rPr>
        <w:t>:</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сопроводительного письма;</w:t>
      </w:r>
    </w:p>
    <w:p w:rsidR="008905D5" w:rsidRPr="00AB491C" w:rsidRDefault="008905D5" w:rsidP="008905D5">
      <w:pPr>
        <w:widowControl w:val="0"/>
        <w:tabs>
          <w:tab w:val="left" w:pos="851"/>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w:t>
      </w:r>
      <w:r w:rsidRPr="00AB491C">
        <w:rPr>
          <w:rFonts w:ascii="Times New Roman" w:eastAsia="Times New Roman" w:hAnsi="Times New Roman" w:cs="Times New Roman"/>
          <w:sz w:val="28"/>
          <w:szCs w:val="28"/>
        </w:rPr>
        <w:tab/>
        <w:t>решения Администрации о признании гражданина участником Подпрограммы и предоставлении ему субсидии на приобретение или строительство жилых помещений;</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расчета субсидии на приобретение или строительство жилого помещения;</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заявки на финансирование из областного бюджета;</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заверенных копий документов, указанных в </w:t>
      </w:r>
      <w:hyperlink w:anchor="P2792" w:history="1">
        <w:r w:rsidRPr="00AB491C">
          <w:rPr>
            <w:rFonts w:ascii="Times New Roman" w:eastAsia="Times New Roman" w:hAnsi="Times New Roman" w:cs="Times New Roman"/>
            <w:sz w:val="28"/>
            <w:szCs w:val="28"/>
          </w:rPr>
          <w:t>приложении</w:t>
        </w:r>
        <w:r>
          <w:rPr>
            <w:rFonts w:ascii="Times New Roman" w:eastAsia="Times New Roman" w:hAnsi="Times New Roman" w:cs="Times New Roman"/>
            <w:sz w:val="28"/>
            <w:szCs w:val="28"/>
          </w:rPr>
          <w:t xml:space="preserve"> 6</w:t>
        </w:r>
      </w:hyperlink>
      <w:r w:rsidRPr="00AB491C">
        <w:rPr>
          <w:rFonts w:ascii="Times New Roman" w:eastAsia="Times New Roman" w:hAnsi="Times New Roman" w:cs="Times New Roman"/>
          <w:sz w:val="28"/>
          <w:szCs w:val="28"/>
        </w:rPr>
        <w:t xml:space="preserve"> к Программе.</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Министерство</w:t>
      </w:r>
      <w:r w:rsidRPr="00AB491C">
        <w:rPr>
          <w:rFonts w:ascii="Times New Roman" w:eastAsia="Times New Roman" w:hAnsi="Times New Roman" w:cs="Times New Roman"/>
          <w:sz w:val="28"/>
          <w:szCs w:val="28"/>
        </w:rPr>
        <w:t xml:space="preserve"> строительства</w:t>
      </w:r>
      <w:r>
        <w:rPr>
          <w:rFonts w:ascii="Times New Roman" w:eastAsia="Times New Roman" w:hAnsi="Times New Roman" w:cs="Times New Roman"/>
          <w:sz w:val="28"/>
          <w:szCs w:val="28"/>
        </w:rPr>
        <w:t xml:space="preserve"> и ЖКХ</w:t>
      </w:r>
      <w:r w:rsidRPr="00AB491C">
        <w:rPr>
          <w:rFonts w:ascii="Times New Roman" w:eastAsia="Times New Roman" w:hAnsi="Times New Roman" w:cs="Times New Roman"/>
          <w:sz w:val="28"/>
          <w:szCs w:val="28"/>
        </w:rPr>
        <w:t>:</w:t>
      </w:r>
    </w:p>
    <w:p w:rsidR="008905D5" w:rsidRPr="00D97144"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в течение 10 рабочих дней рассматривает поступившие документы, которые должны быть действительными на момент принятия Администрацией решения о предоставлении </w:t>
      </w:r>
      <w:r w:rsidRPr="00D97144">
        <w:rPr>
          <w:rFonts w:ascii="Times New Roman" w:eastAsia="Times New Roman" w:hAnsi="Times New Roman" w:cs="Times New Roman"/>
          <w:sz w:val="28"/>
          <w:szCs w:val="28"/>
        </w:rPr>
        <w:t>гражданину субсидии на приобретение или строительство жилого помещения, и принимает решение о предоставлении (отказе в предоставлении) на условиях софинансирования средств областного бюджета городскому бюджету для выдачи гражданину субсидии на приобретение или строительство жилых помещений;</w:t>
      </w:r>
    </w:p>
    <w:p w:rsidR="008905D5" w:rsidRPr="00D97144"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97144">
        <w:rPr>
          <w:rFonts w:ascii="Times New Roman" w:eastAsia="Times New Roman" w:hAnsi="Times New Roman" w:cs="Times New Roman"/>
          <w:sz w:val="28"/>
          <w:szCs w:val="28"/>
        </w:rPr>
        <w:t xml:space="preserve">- в течение 5 рабочих дней с момента принятия решения направляет в             МКУ «Жилкомцентр» </w:t>
      </w:r>
      <w:hyperlink r:id="rId69" w:history="1">
        <w:r w:rsidRPr="00D97144">
          <w:rPr>
            <w:rFonts w:ascii="Times New Roman" w:eastAsia="Times New Roman" w:hAnsi="Times New Roman" w:cs="Times New Roman"/>
            <w:sz w:val="28"/>
            <w:szCs w:val="28"/>
          </w:rPr>
          <w:t>уведомление</w:t>
        </w:r>
      </w:hyperlink>
      <w:r w:rsidRPr="00D97144">
        <w:rPr>
          <w:rFonts w:ascii="Times New Roman" w:eastAsia="Times New Roman" w:hAnsi="Times New Roman" w:cs="Times New Roman"/>
          <w:sz w:val="28"/>
          <w:szCs w:val="28"/>
        </w:rPr>
        <w:t xml:space="preserve"> о предоставлении (отказе в предоставлении) на условиях софинансирования средств областного бюджета городскому бюджету для выдачи гражданину субсидии на приобретение или строительство жилых помещений.</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97144">
        <w:rPr>
          <w:rFonts w:ascii="Times New Roman" w:eastAsia="Times New Roman" w:hAnsi="Times New Roman" w:cs="Times New Roman"/>
          <w:sz w:val="28"/>
          <w:szCs w:val="28"/>
        </w:rPr>
        <w:t>МКУ «Жилкомцентр» при получении от Министерства строительства и ЖКХ уведомления о предоставлении на условиях софинансирования</w:t>
      </w:r>
      <w:r w:rsidRPr="00AB491C">
        <w:rPr>
          <w:rFonts w:ascii="Times New Roman" w:eastAsia="Times New Roman" w:hAnsi="Times New Roman" w:cs="Times New Roman"/>
          <w:sz w:val="28"/>
          <w:szCs w:val="28"/>
        </w:rPr>
        <w:t xml:space="preserve"> средств областного бюджета городскому бюджету для выдачи гражданину субсидии на приобретение или строительство жилых помещений в 3-дневный срок оформляет свидетельство о праве на получение субсидии с указанием размера предоставляемой гражданину субсидии на приобретение или строительство жилых помещений, рассчитанного на день принятия соот</w:t>
      </w:r>
      <w:r>
        <w:rPr>
          <w:rFonts w:ascii="Times New Roman" w:eastAsia="Times New Roman" w:hAnsi="Times New Roman" w:cs="Times New Roman"/>
          <w:sz w:val="28"/>
          <w:szCs w:val="28"/>
        </w:rPr>
        <w:t>ветствующего решения, и в 3-х дн</w:t>
      </w:r>
      <w:r w:rsidRPr="00AB491C">
        <w:rPr>
          <w:rFonts w:ascii="Times New Roman" w:eastAsia="Times New Roman" w:hAnsi="Times New Roman" w:cs="Times New Roman"/>
          <w:sz w:val="28"/>
          <w:szCs w:val="28"/>
        </w:rPr>
        <w:t xml:space="preserve">евный срок после получения гражданином свидетельства о праве на получение субсидии направляет его копию в </w:t>
      </w:r>
      <w:r>
        <w:rPr>
          <w:rFonts w:ascii="Times New Roman" w:eastAsia="Times New Roman" w:hAnsi="Times New Roman" w:cs="Times New Roman"/>
          <w:sz w:val="28"/>
          <w:szCs w:val="28"/>
        </w:rPr>
        <w:t>Министерство</w:t>
      </w:r>
      <w:r w:rsidRPr="00AB491C">
        <w:rPr>
          <w:rFonts w:ascii="Times New Roman" w:eastAsia="Times New Roman" w:hAnsi="Times New Roman" w:cs="Times New Roman"/>
          <w:sz w:val="28"/>
          <w:szCs w:val="28"/>
        </w:rPr>
        <w:t xml:space="preserve"> строительства</w:t>
      </w:r>
      <w:r>
        <w:rPr>
          <w:rFonts w:ascii="Times New Roman" w:eastAsia="Times New Roman" w:hAnsi="Times New Roman" w:cs="Times New Roman"/>
          <w:sz w:val="28"/>
          <w:szCs w:val="28"/>
        </w:rPr>
        <w:t xml:space="preserve"> и ЖКХ</w:t>
      </w:r>
      <w:r w:rsidRPr="00AB491C">
        <w:rPr>
          <w:rFonts w:ascii="Times New Roman" w:eastAsia="Times New Roman" w:hAnsi="Times New Roman" w:cs="Times New Roman"/>
          <w:sz w:val="28"/>
          <w:szCs w:val="28"/>
        </w:rPr>
        <w:t>.</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21" w:name="P1471"/>
      <w:bookmarkEnd w:id="21"/>
      <w:r>
        <w:rPr>
          <w:rFonts w:ascii="Times New Roman" w:eastAsia="Times New Roman" w:hAnsi="Times New Roman" w:cs="Times New Roman"/>
          <w:sz w:val="28"/>
          <w:szCs w:val="28"/>
        </w:rPr>
        <w:t>Министерство</w:t>
      </w:r>
      <w:r w:rsidRPr="00AB491C">
        <w:rPr>
          <w:rFonts w:ascii="Times New Roman" w:eastAsia="Times New Roman" w:hAnsi="Times New Roman" w:cs="Times New Roman"/>
          <w:sz w:val="28"/>
          <w:szCs w:val="28"/>
        </w:rPr>
        <w:t xml:space="preserve"> строительства</w:t>
      </w:r>
      <w:r>
        <w:rPr>
          <w:rFonts w:ascii="Times New Roman" w:eastAsia="Times New Roman" w:hAnsi="Times New Roman" w:cs="Times New Roman"/>
          <w:sz w:val="28"/>
          <w:szCs w:val="28"/>
        </w:rPr>
        <w:t xml:space="preserve"> и ЖКХ</w:t>
      </w:r>
      <w:r w:rsidRPr="00AB491C">
        <w:rPr>
          <w:rFonts w:ascii="Times New Roman" w:eastAsia="Times New Roman" w:hAnsi="Times New Roman" w:cs="Times New Roman"/>
          <w:sz w:val="28"/>
          <w:szCs w:val="28"/>
        </w:rPr>
        <w:t xml:space="preserve"> в течение 5 рабочих дней с момента поступления копии свидетельства о праве на получение субсидии направляет в </w:t>
      </w:r>
      <w:r>
        <w:rPr>
          <w:rFonts w:ascii="Times New Roman" w:eastAsia="Times New Roman" w:hAnsi="Times New Roman" w:cs="Times New Roman"/>
          <w:sz w:val="28"/>
          <w:szCs w:val="28"/>
        </w:rPr>
        <w:t>министерство</w:t>
      </w:r>
      <w:r w:rsidRPr="00AB491C">
        <w:rPr>
          <w:rFonts w:ascii="Times New Roman" w:eastAsia="Times New Roman" w:hAnsi="Times New Roman" w:cs="Times New Roman"/>
          <w:sz w:val="28"/>
          <w:szCs w:val="28"/>
        </w:rPr>
        <w:t xml:space="preserve"> финансов Ярославской области заявку на выделение средств областного бюджета городскому бюджету на софинансирование субсидии на приобретение или строительство жилых помещений.</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Свидетельство о праве на получение субсидии является действительным в течение 7 месяцев с момента его выдачи.</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Если гражданин - участник Подпрограммы не использовал свидетельство о праве на получение субсидии в течение 7 месяцев, оно аннулируется.</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При возникновении у владельца свидетельства о праве на получение субсидии обстоятельств, потребовавших замены выданного свидетельства, он обращается в МКУ «Жилкомцентр» с заявлением о выдаче дубликата свидетельства о праве на получение субсидии. В заявлении указываются обстоятельства, потребовавшие выдачи дубликата свидетельства о праве на получение субсидии, и прилагаются документы, подтверждающие эти обстоятельства.</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Гражданин - участник Подпрограммы, получивший свидетельство о праве на </w:t>
      </w:r>
      <w:r w:rsidRPr="00AB491C">
        <w:rPr>
          <w:rFonts w:ascii="Times New Roman" w:eastAsia="Times New Roman" w:hAnsi="Times New Roman" w:cs="Times New Roman"/>
          <w:sz w:val="28"/>
          <w:szCs w:val="28"/>
        </w:rPr>
        <w:lastRenderedPageBreak/>
        <w:t>получение субсидии, в течение срока его действия передает свидетельство о праве на получение субсидии кредитору и открывает именной блокированный счет.</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МКУ «Жилкомцентр» в течение 5 рабочих дней с момента получения информации кредитора о реквизитах открытого гражданином именного блокированного счета производит перечисление субсидии на приобретение или строительство жилых помещений на именной блокированный счет гражданина - участника Подпрограммы.</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22" w:name="P1477"/>
      <w:bookmarkEnd w:id="22"/>
      <w:r w:rsidRPr="00AB491C">
        <w:rPr>
          <w:rFonts w:ascii="Times New Roman" w:eastAsia="Times New Roman" w:hAnsi="Times New Roman" w:cs="Times New Roman"/>
          <w:sz w:val="28"/>
          <w:szCs w:val="28"/>
        </w:rPr>
        <w:t>В течение срока действия свидетельства о праве на получение субсидии гражданин - участник Подпрограммы определяется со способами приобретения жилого помещения, заключает с кредитором ипотечный кредитный договор или договор займа в размере не менее 30 процентов от стоимости жилого помещения и регистрирует право собственности на приобретенное (построенное) жилое помещение.</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Способы приобретения жилых помещений:</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заключение договора участия в долевом строительстве многоквартирных жилых домов, подлежащего государственной регистрации (при этом договор должен быть заключен только с застройщиком - юридическим лицом, соответствующим требованиям </w:t>
      </w:r>
      <w:hyperlink r:id="rId70" w:history="1">
        <w:r w:rsidRPr="00AB491C">
          <w:rPr>
            <w:rFonts w:ascii="Times New Roman" w:eastAsia="Times New Roman" w:hAnsi="Times New Roman" w:cs="Times New Roman"/>
            <w:sz w:val="28"/>
            <w:szCs w:val="28"/>
          </w:rPr>
          <w:t>статьи 2</w:t>
        </w:r>
      </w:hyperlink>
      <w:r w:rsidRPr="00AB491C">
        <w:rPr>
          <w:rFonts w:ascii="Times New Roman" w:eastAsia="Times New Roman" w:hAnsi="Times New Roman" w:cs="Times New Roman"/>
          <w:sz w:val="28"/>
          <w:szCs w:val="28"/>
        </w:rPr>
        <w:t xml:space="preserve">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регистрация права собственности на жилое помещение допускается после истечения срока действия свидетельства о праве на получение субсидии);</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заключение договора купли-продажи жилых помещений в многоквартирных домах или договора купли-продажи индивидуального жилого дома, введенных в эксплуатацию не позднее чем за 4 года до заключения договора купли-продажи (при этом регистрация права собственности гражданина должна быть осуществлена в течение срока действия свидетельства о праве на получение субсидии);</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строительство индивидуального жилого дома, ввод которого в эксплуатацию и регистрация права собственности гражданина должны быть осуществлены в течение срока действия свидетельства о праве на получение субсидии (при этом индивидуальный жилой дом оформляется в собственность заявителя и (или) членов его семьи, указанных в свидетельстве о праве на получение субсидии и выступавших застройщиками при строительстве. Лицо (лица), на чье (чьи) имя (имена) оформлено право собственности на жилое помещение, представляет (представляют) в МКУ «Жилкомцентр» нотариально заверенное обязательство о переоформлении построенного с использованием субсидии на приобретение или строительство жилого помещения в общую собственность всех членов семьи, указанных в свидетельстве о праве на получение субсидии, в течение 6 месяцев после снятия обременения с жилого помещения).</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Приобретаемое жилое помещение должно быть расположено на территории Ярославской области, являться пригодным для постоянного проживания, соответствовать санитарным и техническим правилам и нормам, установленным законодательством Российской Федерации, Ярославской области.</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Приобретаемое жилое помещение (жилые помещения) оформляется(ются) в </w:t>
      </w:r>
      <w:r w:rsidRPr="00AB491C">
        <w:rPr>
          <w:rFonts w:ascii="Times New Roman" w:eastAsia="Times New Roman" w:hAnsi="Times New Roman" w:cs="Times New Roman"/>
          <w:sz w:val="28"/>
          <w:szCs w:val="28"/>
        </w:rPr>
        <w:lastRenderedPageBreak/>
        <w:t>долевую собственность всех членов семьи, участвующих в Подпрограмме, в равных долях.</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МКУ «Жилкомцентр» в течение 2 рабочих дней с даты получения договора на приобретение жилого помещения осуществляет его проверку.</w:t>
      </w:r>
    </w:p>
    <w:p w:rsidR="008905D5" w:rsidRPr="002A56C3"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В случае соответствия договора данным свидетельства о праве на получение </w:t>
      </w:r>
      <w:r w:rsidRPr="002A56C3">
        <w:rPr>
          <w:rFonts w:ascii="Times New Roman" w:eastAsia="Times New Roman" w:hAnsi="Times New Roman" w:cs="Times New Roman"/>
          <w:sz w:val="28"/>
          <w:szCs w:val="28"/>
        </w:rPr>
        <w:t xml:space="preserve">субсидии и соответствия приобретаемого жилого помещения требованиям, установленным </w:t>
      </w:r>
      <w:hyperlink w:anchor="P1471" w:history="1">
        <w:r w:rsidRPr="002A56C3">
          <w:rPr>
            <w:rFonts w:ascii="Times New Roman" w:eastAsia="Times New Roman" w:hAnsi="Times New Roman" w:cs="Times New Roman"/>
            <w:sz w:val="28"/>
            <w:szCs w:val="28"/>
          </w:rPr>
          <w:t xml:space="preserve">абзацами </w:t>
        </w:r>
      </w:hyperlink>
      <w:hyperlink w:anchor="P1477" w:history="1">
        <w:r w:rsidRPr="002A56C3">
          <w:rPr>
            <w:rFonts w:ascii="Times New Roman" w:eastAsia="Times New Roman" w:hAnsi="Times New Roman" w:cs="Times New Roman"/>
            <w:sz w:val="28"/>
            <w:szCs w:val="28"/>
          </w:rPr>
          <w:t>72-76</w:t>
        </w:r>
      </w:hyperlink>
      <w:r w:rsidRPr="002A56C3">
        <w:rPr>
          <w:rFonts w:ascii="Times New Roman" w:eastAsia="Times New Roman" w:hAnsi="Times New Roman" w:cs="Times New Roman"/>
          <w:sz w:val="28"/>
          <w:szCs w:val="28"/>
        </w:rPr>
        <w:t xml:space="preserve"> данного подпункта, МКУ «Жилкомцентр» в течение 1 рабочего дня направляет в Министерство строительства</w:t>
      </w:r>
      <w:r>
        <w:rPr>
          <w:rFonts w:ascii="Times New Roman" w:eastAsia="Times New Roman" w:hAnsi="Times New Roman" w:cs="Times New Roman"/>
          <w:sz w:val="28"/>
          <w:szCs w:val="28"/>
        </w:rPr>
        <w:t xml:space="preserve"> и ЖКХ</w:t>
      </w:r>
      <w:r w:rsidRPr="002A56C3">
        <w:rPr>
          <w:rFonts w:ascii="Times New Roman" w:eastAsia="Times New Roman" w:hAnsi="Times New Roman" w:cs="Times New Roman"/>
          <w:sz w:val="28"/>
          <w:szCs w:val="28"/>
        </w:rPr>
        <w:t xml:space="preserve"> запрос о санкционировании расходования субсидии с приложением копии договора.</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A56C3">
        <w:rPr>
          <w:rFonts w:ascii="Times New Roman" w:eastAsia="Times New Roman" w:hAnsi="Times New Roman" w:cs="Times New Roman"/>
          <w:sz w:val="28"/>
          <w:szCs w:val="28"/>
        </w:rPr>
        <w:t>Министерство</w:t>
      </w:r>
      <w:r w:rsidRPr="00AB491C">
        <w:rPr>
          <w:rFonts w:ascii="Times New Roman" w:eastAsia="Times New Roman" w:hAnsi="Times New Roman" w:cs="Times New Roman"/>
          <w:sz w:val="28"/>
          <w:szCs w:val="28"/>
        </w:rPr>
        <w:t xml:space="preserve"> строительства </w:t>
      </w:r>
      <w:r>
        <w:rPr>
          <w:rFonts w:ascii="Times New Roman" w:eastAsia="Times New Roman" w:hAnsi="Times New Roman" w:cs="Times New Roman"/>
          <w:sz w:val="28"/>
          <w:szCs w:val="28"/>
        </w:rPr>
        <w:t>и ЖКХ</w:t>
      </w:r>
      <w:r w:rsidRPr="00AB491C">
        <w:rPr>
          <w:rFonts w:ascii="Times New Roman" w:eastAsia="Times New Roman" w:hAnsi="Times New Roman" w:cs="Times New Roman"/>
          <w:sz w:val="28"/>
          <w:szCs w:val="28"/>
        </w:rPr>
        <w:t xml:space="preserve"> в течение 2 рабочих дней с даты получения запроса о санкционировании расходования субсидии и копии договора уведомляет МКУ «Жилкомцентр» в письменной форме о санкционировании расходования (отказе в расходовании) субсидии.</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23" w:name="P1487"/>
      <w:bookmarkEnd w:id="23"/>
      <w:r w:rsidRPr="00AB491C">
        <w:rPr>
          <w:rFonts w:ascii="Times New Roman" w:eastAsia="Times New Roman" w:hAnsi="Times New Roman" w:cs="Times New Roman"/>
          <w:sz w:val="28"/>
          <w:szCs w:val="28"/>
        </w:rPr>
        <w:t xml:space="preserve">МКУ «Жилкомцентр» в течение 2 рабочих дней с даты получения от </w:t>
      </w:r>
      <w:r>
        <w:rPr>
          <w:rFonts w:ascii="Times New Roman" w:eastAsia="Times New Roman" w:hAnsi="Times New Roman" w:cs="Times New Roman"/>
          <w:sz w:val="28"/>
          <w:szCs w:val="28"/>
        </w:rPr>
        <w:t>Министерство</w:t>
      </w:r>
      <w:r w:rsidRPr="00AB491C">
        <w:rPr>
          <w:rFonts w:ascii="Times New Roman" w:eastAsia="Times New Roman" w:hAnsi="Times New Roman" w:cs="Times New Roman"/>
          <w:sz w:val="28"/>
          <w:szCs w:val="28"/>
        </w:rPr>
        <w:t xml:space="preserve"> строительства </w:t>
      </w:r>
      <w:r>
        <w:rPr>
          <w:rFonts w:ascii="Times New Roman" w:eastAsia="Times New Roman" w:hAnsi="Times New Roman" w:cs="Times New Roman"/>
          <w:sz w:val="28"/>
          <w:szCs w:val="28"/>
        </w:rPr>
        <w:t>и ЖКХ</w:t>
      </w:r>
      <w:r w:rsidRPr="00AB491C">
        <w:rPr>
          <w:rFonts w:ascii="Times New Roman" w:eastAsia="Times New Roman" w:hAnsi="Times New Roman" w:cs="Times New Roman"/>
          <w:sz w:val="28"/>
          <w:szCs w:val="28"/>
        </w:rPr>
        <w:t xml:space="preserve"> указанного уведомления уведомляет кредитора о санкционировании расходования субсидии по договору.</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24" w:name="P1488"/>
      <w:bookmarkEnd w:id="24"/>
      <w:r w:rsidRPr="00AB491C">
        <w:rPr>
          <w:rFonts w:ascii="Times New Roman" w:eastAsia="Times New Roman" w:hAnsi="Times New Roman" w:cs="Times New Roman"/>
          <w:sz w:val="28"/>
          <w:szCs w:val="28"/>
        </w:rPr>
        <w:t>Кредитор после получения информации о санкционировании расходования субсидии осуществляет перечисление субсидии по реквизитам, указанным в договоре.</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По истечении срока действия свидетельства о праве на получение субсидии кредитор направляет свидетельство о праве на получение субсидии с отметкой об оплате, либо об аннулировании указанного свидетельства в МКУ «Жилкомцентр».</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МКУ «Жилкомцентр» в 5-дневный срок направляет в </w:t>
      </w:r>
      <w:r>
        <w:rPr>
          <w:rFonts w:ascii="Times New Roman" w:eastAsia="Times New Roman" w:hAnsi="Times New Roman" w:cs="Times New Roman"/>
          <w:sz w:val="28"/>
          <w:szCs w:val="28"/>
        </w:rPr>
        <w:t>Министерство</w:t>
      </w:r>
      <w:r w:rsidRPr="00AB491C">
        <w:rPr>
          <w:rFonts w:ascii="Times New Roman" w:eastAsia="Times New Roman" w:hAnsi="Times New Roman" w:cs="Times New Roman"/>
          <w:sz w:val="28"/>
          <w:szCs w:val="28"/>
        </w:rPr>
        <w:t xml:space="preserve"> строительства </w:t>
      </w:r>
      <w:r>
        <w:rPr>
          <w:rFonts w:ascii="Times New Roman" w:eastAsia="Times New Roman" w:hAnsi="Times New Roman" w:cs="Times New Roman"/>
          <w:sz w:val="28"/>
          <w:szCs w:val="28"/>
        </w:rPr>
        <w:t>и ЖКХ</w:t>
      </w:r>
      <w:r w:rsidRPr="00AB491C">
        <w:rPr>
          <w:rFonts w:ascii="Times New Roman" w:eastAsia="Times New Roman" w:hAnsi="Times New Roman" w:cs="Times New Roman"/>
          <w:sz w:val="28"/>
          <w:szCs w:val="28"/>
        </w:rPr>
        <w:t xml:space="preserve"> копию свидетельства о праве на получение субсидии с отметкой кредитора об оплате, либо об аннулировании указанного свидетельства.</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Использование гражданином субсидии на приобретение или строительство жилых помещений является основанием для снятия его с учета в качестве нуждающихся в жилых помещениях.</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При неиспользовании гражданином своего права на получение кредита (займа) и (или) расторжении ипотечного кредитного договора или договора займа до получения средств по кредитному договору или договору займа МКУ «Жилкомцентр» в течение 10 рабочих дней при установлении отсутствия потребности в субсидии на приобретение или строительство жилых помещений в текущем году осуществляет возврат в доход областного бюджета денежных средств, перечисленных в городской бюджет для выдачи гражданину субсидии на приобретение или строительство жилых помещений.</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В случае выявления фактов нецелевого использования кредита средства областного бюджета, перечисленные в городской бюджет для выдачи субсидии на приобретение или строительство жилых помещений гражданину, подлежат возврату в областной бюджет в порядке, установленном действующим законодательством.</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Средства областного бюджета, представленные в виде субсидии на приобретение или строительство жилых помещений, прошлых лет возвращаются кредитором в МКУ «Жилкомцентр» в текущем финансовом году и используются на те же цели при наличии потребности в них для граждан - участников Подпрограммы.</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lastRenderedPageBreak/>
        <w:t>5.6.6.2. Предоставление субсидии на возмещение части ежемесячных аннуитетных платежей по кредиту (займу).</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Для участия в Подпрограмме гражданин, соответствующий требованиям </w:t>
      </w:r>
      <w:hyperlink w:anchor="P1410" w:history="1">
        <w:r w:rsidRPr="00AB491C">
          <w:rPr>
            <w:rFonts w:ascii="Times New Roman" w:eastAsia="Times New Roman" w:hAnsi="Times New Roman" w:cs="Times New Roman"/>
            <w:sz w:val="28"/>
            <w:szCs w:val="28"/>
          </w:rPr>
          <w:t>абзацев 6</w:t>
        </w:r>
      </w:hyperlink>
      <w:r w:rsidRPr="00AB491C">
        <w:rPr>
          <w:rFonts w:ascii="Times New Roman" w:eastAsia="Times New Roman" w:hAnsi="Times New Roman" w:cs="Times New Roman"/>
          <w:sz w:val="28"/>
          <w:szCs w:val="28"/>
        </w:rPr>
        <w:t xml:space="preserve"> - </w:t>
      </w:r>
      <w:hyperlink w:anchor="P1412" w:history="1">
        <w:r w:rsidRPr="00AB491C">
          <w:rPr>
            <w:rFonts w:ascii="Times New Roman" w:eastAsia="Times New Roman" w:hAnsi="Times New Roman" w:cs="Times New Roman"/>
            <w:sz w:val="28"/>
            <w:szCs w:val="28"/>
          </w:rPr>
          <w:t>8</w:t>
        </w:r>
      </w:hyperlink>
      <w:r w:rsidRPr="00AB491C">
        <w:rPr>
          <w:rFonts w:ascii="Times New Roman" w:eastAsia="Times New Roman" w:hAnsi="Times New Roman" w:cs="Times New Roman"/>
          <w:sz w:val="28"/>
          <w:szCs w:val="28"/>
        </w:rPr>
        <w:t xml:space="preserve"> данного подпункта, обращается в МКУ «Жилкомцентр», выдавшее ему свидетельство о праве на получение субсидии, с </w:t>
      </w:r>
      <w:hyperlink w:anchor="P2542" w:history="1">
        <w:r w:rsidRPr="00AB491C">
          <w:rPr>
            <w:rFonts w:ascii="Times New Roman" w:eastAsia="Times New Roman" w:hAnsi="Times New Roman" w:cs="Times New Roman"/>
            <w:sz w:val="28"/>
            <w:szCs w:val="28"/>
          </w:rPr>
          <w:t>заявлением</w:t>
        </w:r>
      </w:hyperlink>
      <w:r w:rsidRPr="00AB491C">
        <w:rPr>
          <w:rFonts w:ascii="Times New Roman" w:eastAsia="Times New Roman" w:hAnsi="Times New Roman" w:cs="Times New Roman"/>
          <w:sz w:val="28"/>
          <w:szCs w:val="28"/>
        </w:rPr>
        <w:t xml:space="preserve"> о признании его участником Подпрограммы</w:t>
      </w:r>
      <w:r>
        <w:rPr>
          <w:rFonts w:ascii="Times New Roman" w:eastAsia="Times New Roman" w:hAnsi="Times New Roman" w:cs="Times New Roman"/>
          <w:sz w:val="28"/>
          <w:szCs w:val="28"/>
        </w:rPr>
        <w:t xml:space="preserve"> для получения </w:t>
      </w:r>
      <w:r w:rsidRPr="00AB491C">
        <w:rPr>
          <w:rFonts w:ascii="Times New Roman" w:eastAsia="Times New Roman" w:hAnsi="Times New Roman" w:cs="Times New Roman"/>
          <w:sz w:val="28"/>
          <w:szCs w:val="28"/>
        </w:rPr>
        <w:t>субсидии на возмещение части ежемесячных аннуитетных платежей по кредиту (займу)</w:t>
      </w:r>
      <w:r>
        <w:rPr>
          <w:rFonts w:ascii="Times New Roman" w:eastAsia="Times New Roman" w:hAnsi="Times New Roman" w:cs="Times New Roman"/>
          <w:sz w:val="28"/>
          <w:szCs w:val="28"/>
        </w:rPr>
        <w:t xml:space="preserve"> </w:t>
      </w:r>
      <w:r w:rsidRPr="00AB491C">
        <w:rPr>
          <w:rFonts w:ascii="Times New Roman" w:eastAsia="Times New Roman" w:hAnsi="Times New Roman" w:cs="Times New Roman"/>
          <w:sz w:val="28"/>
          <w:szCs w:val="28"/>
        </w:rPr>
        <w:t xml:space="preserve">в соответствии с приложением </w:t>
      </w:r>
      <w:r>
        <w:rPr>
          <w:rFonts w:ascii="Times New Roman" w:eastAsia="Times New Roman" w:hAnsi="Times New Roman" w:cs="Times New Roman"/>
          <w:sz w:val="28"/>
          <w:szCs w:val="28"/>
        </w:rPr>
        <w:t>2</w:t>
      </w:r>
      <w:r w:rsidRPr="00AB491C">
        <w:rPr>
          <w:rFonts w:ascii="Times New Roman" w:eastAsia="Times New Roman" w:hAnsi="Times New Roman" w:cs="Times New Roman"/>
          <w:sz w:val="28"/>
          <w:szCs w:val="28"/>
        </w:rPr>
        <w:t xml:space="preserve"> к Программе и документами в соответствии с </w:t>
      </w:r>
      <w:hyperlink w:anchor="P2824" w:history="1">
        <w:r w:rsidRPr="00AB491C">
          <w:rPr>
            <w:rFonts w:ascii="Times New Roman" w:eastAsia="Times New Roman" w:hAnsi="Times New Roman" w:cs="Times New Roman"/>
            <w:sz w:val="28"/>
            <w:szCs w:val="28"/>
          </w:rPr>
          <w:t xml:space="preserve">приложением </w:t>
        </w:r>
        <w:r>
          <w:rPr>
            <w:rFonts w:ascii="Times New Roman" w:eastAsia="Times New Roman" w:hAnsi="Times New Roman" w:cs="Times New Roman"/>
            <w:sz w:val="28"/>
            <w:szCs w:val="28"/>
          </w:rPr>
          <w:t>7</w:t>
        </w:r>
      </w:hyperlink>
      <w:r w:rsidRPr="00AB491C">
        <w:rPr>
          <w:rFonts w:ascii="Times New Roman" w:eastAsia="Times New Roman" w:hAnsi="Times New Roman" w:cs="Times New Roman"/>
          <w:sz w:val="28"/>
          <w:szCs w:val="28"/>
        </w:rPr>
        <w:t xml:space="preserve"> к Программе, необходимыми для получения субсидии на возмещение части ежемесячных аннуитетных платежей, за исключением </w:t>
      </w:r>
      <w:hyperlink w:anchor="P2797" w:history="1">
        <w:r w:rsidRPr="00AB491C">
          <w:rPr>
            <w:rFonts w:ascii="Times New Roman" w:eastAsia="Times New Roman" w:hAnsi="Times New Roman" w:cs="Times New Roman"/>
            <w:sz w:val="28"/>
            <w:szCs w:val="28"/>
          </w:rPr>
          <w:t>пунктов 1</w:t>
        </w:r>
      </w:hyperlink>
      <w:r w:rsidRPr="00AB491C">
        <w:rPr>
          <w:rFonts w:ascii="Times New Roman" w:eastAsia="Times New Roman" w:hAnsi="Times New Roman" w:cs="Times New Roman"/>
          <w:sz w:val="28"/>
          <w:szCs w:val="28"/>
        </w:rPr>
        <w:t xml:space="preserve"> и </w:t>
      </w:r>
      <w:hyperlink w:anchor="P2801" w:history="1">
        <w:r w:rsidRPr="00AB491C">
          <w:rPr>
            <w:rFonts w:ascii="Times New Roman" w:eastAsia="Times New Roman" w:hAnsi="Times New Roman" w:cs="Times New Roman"/>
            <w:sz w:val="28"/>
            <w:szCs w:val="28"/>
          </w:rPr>
          <w:t>5</w:t>
        </w:r>
      </w:hyperlink>
      <w:r w:rsidRPr="00AB491C">
        <w:rPr>
          <w:rFonts w:ascii="Times New Roman" w:eastAsia="Times New Roman" w:hAnsi="Times New Roman" w:cs="Times New Roman"/>
          <w:sz w:val="28"/>
          <w:szCs w:val="28"/>
        </w:rPr>
        <w:t xml:space="preserve"> перечня документов.</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Документы, предусмотренные </w:t>
      </w:r>
      <w:hyperlink w:anchor="P2799" w:history="1">
        <w:r w:rsidRPr="00AB491C">
          <w:rPr>
            <w:rFonts w:ascii="Times New Roman" w:eastAsia="Times New Roman" w:hAnsi="Times New Roman" w:cs="Times New Roman"/>
            <w:sz w:val="28"/>
            <w:szCs w:val="28"/>
          </w:rPr>
          <w:t>пунктом 3</w:t>
        </w:r>
      </w:hyperlink>
      <w:r w:rsidRPr="00AB491C">
        <w:rPr>
          <w:rFonts w:ascii="Times New Roman" w:eastAsia="Times New Roman" w:hAnsi="Times New Roman" w:cs="Times New Roman"/>
          <w:sz w:val="28"/>
          <w:szCs w:val="28"/>
        </w:rPr>
        <w:t xml:space="preserve"> перечня документов, запрашиваются МКУ «Жилкомцентр» в порядке межведомственного и межуровневого взаимодействия, если они не были представлены гражданином самостоятельно.</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МКУ «Жилкомцентр» в течение </w:t>
      </w:r>
      <w:r>
        <w:rPr>
          <w:rFonts w:ascii="Times New Roman" w:eastAsia="Times New Roman" w:hAnsi="Times New Roman" w:cs="Times New Roman"/>
          <w:sz w:val="28"/>
          <w:szCs w:val="28"/>
        </w:rPr>
        <w:t>3</w:t>
      </w:r>
      <w:r w:rsidRPr="00AB491C">
        <w:rPr>
          <w:rFonts w:ascii="Times New Roman" w:eastAsia="Times New Roman" w:hAnsi="Times New Roman" w:cs="Times New Roman"/>
          <w:sz w:val="28"/>
          <w:szCs w:val="28"/>
        </w:rPr>
        <w:t>0 рабочих дней с момента обращения гражданина рассматривает поступившие документы и принимает решение о признании гражданина участником Подпрограммы либо об отказе в признании гражданина участником Подпрограммы.</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Основания для признания гражданина участником Подпрограммы:</w:t>
      </w:r>
    </w:p>
    <w:p w:rsidR="008905D5" w:rsidRPr="002A56C3"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использование гражданином субсидии на приобретение или строительство </w:t>
      </w:r>
      <w:r w:rsidRPr="002A56C3">
        <w:rPr>
          <w:rFonts w:ascii="Times New Roman" w:eastAsia="Times New Roman" w:hAnsi="Times New Roman" w:cs="Times New Roman"/>
          <w:sz w:val="28"/>
          <w:szCs w:val="28"/>
        </w:rPr>
        <w:t>жилых помещений, что подтверждается выпиской из Единого государственного реестра недвижимости о возникшем праве на жилое помещение;</w:t>
      </w:r>
    </w:p>
    <w:p w:rsidR="008905D5"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A56C3">
        <w:rPr>
          <w:rFonts w:ascii="Times New Roman" w:eastAsia="Times New Roman" w:hAnsi="Times New Roman" w:cs="Times New Roman"/>
          <w:sz w:val="28"/>
          <w:szCs w:val="28"/>
        </w:rPr>
        <w:t>- наличие копии кредитного договора (займа) с целью использования кредита на приобретение или строительство жилого(ых) помещения(й), приобретенного(ых) по свидетельству</w:t>
      </w:r>
      <w:r w:rsidRPr="00AB491C">
        <w:rPr>
          <w:rFonts w:ascii="Times New Roman" w:eastAsia="Times New Roman" w:hAnsi="Times New Roman" w:cs="Times New Roman"/>
          <w:sz w:val="28"/>
          <w:szCs w:val="28"/>
        </w:rPr>
        <w:t xml:space="preserve"> о праве на получение субсидии.</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Список формируется в хронологической последовательности по дате признания </w:t>
      </w:r>
      <w:r>
        <w:rPr>
          <w:rFonts w:ascii="Times New Roman" w:eastAsia="Times New Roman" w:hAnsi="Times New Roman" w:cs="Times New Roman"/>
          <w:sz w:val="28"/>
          <w:szCs w:val="28"/>
        </w:rPr>
        <w:t xml:space="preserve">участниками </w:t>
      </w:r>
      <w:r w:rsidRPr="00AB491C">
        <w:rPr>
          <w:rFonts w:ascii="Times New Roman" w:eastAsia="Times New Roman" w:hAnsi="Times New Roman" w:cs="Times New Roman"/>
          <w:sz w:val="28"/>
          <w:szCs w:val="28"/>
        </w:rPr>
        <w:t>Подпрограмм</w:t>
      </w:r>
      <w:r>
        <w:rPr>
          <w:rFonts w:ascii="Times New Roman" w:eastAsia="Times New Roman" w:hAnsi="Times New Roman" w:cs="Times New Roman"/>
          <w:sz w:val="28"/>
          <w:szCs w:val="28"/>
        </w:rPr>
        <w:t xml:space="preserve">ы для получения </w:t>
      </w:r>
      <w:r w:rsidRPr="00AB491C">
        <w:rPr>
          <w:rFonts w:ascii="Times New Roman" w:eastAsia="Times New Roman" w:hAnsi="Times New Roman" w:cs="Times New Roman"/>
          <w:sz w:val="28"/>
          <w:szCs w:val="28"/>
        </w:rPr>
        <w:t>субсидии на возмещение части ежемесячных аннуитетных платежей по кредиту (займу)</w:t>
      </w:r>
      <w:r>
        <w:rPr>
          <w:rFonts w:ascii="Times New Roman" w:eastAsia="Times New Roman" w:hAnsi="Times New Roman" w:cs="Times New Roman"/>
          <w:sz w:val="28"/>
          <w:szCs w:val="28"/>
        </w:rPr>
        <w:t>.</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Основания для отказа в признании гражданина участником Подпрограммы</w:t>
      </w:r>
      <w:r>
        <w:rPr>
          <w:rFonts w:ascii="Times New Roman" w:eastAsia="Times New Roman" w:hAnsi="Times New Roman" w:cs="Times New Roman"/>
          <w:sz w:val="28"/>
          <w:szCs w:val="28"/>
        </w:rPr>
        <w:t xml:space="preserve"> для получения </w:t>
      </w:r>
      <w:r w:rsidRPr="00AB491C">
        <w:rPr>
          <w:rFonts w:ascii="Times New Roman" w:eastAsia="Times New Roman" w:hAnsi="Times New Roman" w:cs="Times New Roman"/>
          <w:sz w:val="28"/>
          <w:szCs w:val="28"/>
        </w:rPr>
        <w:t>субсидии на возмещение части ежемесячных аннуитетных платежей по кредиту (займу):</w:t>
      </w:r>
    </w:p>
    <w:p w:rsidR="008905D5" w:rsidRPr="00AB491C" w:rsidRDefault="008905D5" w:rsidP="008905D5">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w:t>
      </w:r>
      <w:r w:rsidRPr="00AB491C">
        <w:rPr>
          <w:rFonts w:ascii="Times New Roman" w:eastAsia="Times New Roman" w:hAnsi="Times New Roman" w:cs="Times New Roman"/>
          <w:sz w:val="28"/>
          <w:szCs w:val="28"/>
        </w:rPr>
        <w:tab/>
        <w:t xml:space="preserve">несоответствие основаниям, установленным </w:t>
      </w:r>
      <w:hyperlink w:anchor="P1410" w:history="1">
        <w:r w:rsidRPr="00AB491C">
          <w:rPr>
            <w:rFonts w:ascii="Times New Roman" w:eastAsia="Times New Roman" w:hAnsi="Times New Roman" w:cs="Times New Roman"/>
            <w:sz w:val="28"/>
            <w:szCs w:val="28"/>
          </w:rPr>
          <w:t>абзацами 6</w:t>
        </w:r>
      </w:hyperlink>
      <w:r w:rsidRPr="00AB491C">
        <w:rPr>
          <w:rFonts w:ascii="Times New Roman" w:eastAsia="Times New Roman" w:hAnsi="Times New Roman" w:cs="Times New Roman"/>
          <w:sz w:val="28"/>
          <w:szCs w:val="28"/>
        </w:rPr>
        <w:t xml:space="preserve"> - </w:t>
      </w:r>
      <w:hyperlink w:anchor="P1412" w:history="1">
        <w:r w:rsidRPr="00AB491C">
          <w:rPr>
            <w:rFonts w:ascii="Times New Roman" w:eastAsia="Times New Roman" w:hAnsi="Times New Roman" w:cs="Times New Roman"/>
            <w:sz w:val="28"/>
            <w:szCs w:val="28"/>
          </w:rPr>
          <w:t>8</w:t>
        </w:r>
      </w:hyperlink>
      <w:r w:rsidRPr="00AB491C">
        <w:rPr>
          <w:rFonts w:ascii="Times New Roman" w:eastAsia="Times New Roman" w:hAnsi="Times New Roman" w:cs="Times New Roman"/>
          <w:sz w:val="28"/>
          <w:szCs w:val="28"/>
        </w:rPr>
        <w:t xml:space="preserve"> данного подпункта;</w:t>
      </w:r>
    </w:p>
    <w:p w:rsidR="008905D5" w:rsidRPr="00AB491C" w:rsidRDefault="008905D5" w:rsidP="008905D5">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w:t>
      </w:r>
      <w:r w:rsidRPr="00AB491C">
        <w:rPr>
          <w:rFonts w:ascii="Times New Roman" w:eastAsia="Times New Roman" w:hAnsi="Times New Roman" w:cs="Times New Roman"/>
          <w:sz w:val="28"/>
          <w:szCs w:val="28"/>
        </w:rPr>
        <w:tab/>
        <w:t xml:space="preserve">непредставление или представление не в полном объеме документов, предусмотренных </w:t>
      </w:r>
      <w:hyperlink w:anchor="P1406" w:history="1">
        <w:r w:rsidRPr="00AB491C">
          <w:rPr>
            <w:rFonts w:ascii="Times New Roman" w:eastAsia="Times New Roman" w:hAnsi="Times New Roman" w:cs="Times New Roman"/>
            <w:sz w:val="28"/>
            <w:szCs w:val="28"/>
          </w:rPr>
          <w:t>абзацами 2</w:t>
        </w:r>
      </w:hyperlink>
      <w:r w:rsidRPr="00AB491C">
        <w:rPr>
          <w:rFonts w:ascii="Times New Roman" w:eastAsia="Times New Roman" w:hAnsi="Times New Roman" w:cs="Times New Roman"/>
          <w:sz w:val="28"/>
          <w:szCs w:val="28"/>
        </w:rPr>
        <w:t xml:space="preserve"> - </w:t>
      </w:r>
      <w:hyperlink w:anchor="P1407" w:history="1">
        <w:r w:rsidRPr="00AB491C">
          <w:rPr>
            <w:rFonts w:ascii="Times New Roman" w:eastAsia="Times New Roman" w:hAnsi="Times New Roman" w:cs="Times New Roman"/>
            <w:sz w:val="28"/>
            <w:szCs w:val="28"/>
          </w:rPr>
          <w:t>3</w:t>
        </w:r>
      </w:hyperlink>
      <w:r w:rsidRPr="00AB491C">
        <w:rPr>
          <w:rFonts w:ascii="Times New Roman" w:eastAsia="Times New Roman" w:hAnsi="Times New Roman" w:cs="Times New Roman"/>
          <w:sz w:val="28"/>
          <w:szCs w:val="28"/>
        </w:rPr>
        <w:t xml:space="preserve"> данного подпункта;</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недостоверность сведений, содержащихся в представленных документах.</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Повторное обращение с заявлением допускается после устранения оснований для отказа в признании гражданина участником Подпрограммы</w:t>
      </w:r>
      <w:r>
        <w:rPr>
          <w:rFonts w:ascii="Times New Roman" w:eastAsia="Times New Roman" w:hAnsi="Times New Roman" w:cs="Times New Roman"/>
          <w:sz w:val="28"/>
          <w:szCs w:val="28"/>
        </w:rPr>
        <w:t xml:space="preserve"> для получения </w:t>
      </w:r>
      <w:r w:rsidRPr="00AB491C">
        <w:rPr>
          <w:rFonts w:ascii="Times New Roman" w:eastAsia="Times New Roman" w:hAnsi="Times New Roman" w:cs="Times New Roman"/>
          <w:sz w:val="28"/>
          <w:szCs w:val="28"/>
        </w:rPr>
        <w:t>субсидии на возмещение части ежемесячных аннуитетных платежей по кредиту (займу).</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Принятие Администрацией решения о признании гражданина участником Подпрограммы </w:t>
      </w:r>
      <w:r>
        <w:rPr>
          <w:rFonts w:ascii="Times New Roman" w:eastAsia="Times New Roman" w:hAnsi="Times New Roman" w:cs="Times New Roman"/>
          <w:sz w:val="28"/>
          <w:szCs w:val="28"/>
        </w:rPr>
        <w:t xml:space="preserve">для получения </w:t>
      </w:r>
      <w:r w:rsidRPr="00AB491C">
        <w:rPr>
          <w:rFonts w:ascii="Times New Roman" w:eastAsia="Times New Roman" w:hAnsi="Times New Roman" w:cs="Times New Roman"/>
          <w:sz w:val="28"/>
          <w:szCs w:val="28"/>
        </w:rPr>
        <w:t>субсидии на возмещение части ежемесячных аннуитетных платежей по кредиту (займу)</w:t>
      </w:r>
      <w:r>
        <w:rPr>
          <w:rFonts w:ascii="Times New Roman" w:eastAsia="Times New Roman" w:hAnsi="Times New Roman" w:cs="Times New Roman"/>
          <w:sz w:val="28"/>
          <w:szCs w:val="28"/>
        </w:rPr>
        <w:t xml:space="preserve"> </w:t>
      </w:r>
      <w:r w:rsidRPr="00AB491C">
        <w:rPr>
          <w:rFonts w:ascii="Times New Roman" w:eastAsia="Times New Roman" w:hAnsi="Times New Roman" w:cs="Times New Roman"/>
          <w:sz w:val="28"/>
          <w:szCs w:val="28"/>
        </w:rPr>
        <w:t xml:space="preserve">является основанием для включения его в </w:t>
      </w:r>
      <w:hyperlink w:anchor="P2591" w:history="1">
        <w:r w:rsidRPr="00AB491C">
          <w:rPr>
            <w:rFonts w:ascii="Times New Roman" w:eastAsia="Times New Roman" w:hAnsi="Times New Roman" w:cs="Times New Roman"/>
            <w:sz w:val="28"/>
            <w:szCs w:val="28"/>
          </w:rPr>
          <w:t>список</w:t>
        </w:r>
      </w:hyperlink>
      <w:r w:rsidRPr="00AB491C">
        <w:rPr>
          <w:rFonts w:ascii="Times New Roman" w:eastAsia="Times New Roman" w:hAnsi="Times New Roman" w:cs="Times New Roman"/>
          <w:sz w:val="28"/>
          <w:szCs w:val="28"/>
        </w:rPr>
        <w:t xml:space="preserve"> граждан - участников Подпрограммы (приложение </w:t>
      </w:r>
      <w:r>
        <w:rPr>
          <w:rFonts w:ascii="Times New Roman" w:eastAsia="Times New Roman" w:hAnsi="Times New Roman" w:cs="Times New Roman"/>
          <w:sz w:val="28"/>
          <w:szCs w:val="28"/>
        </w:rPr>
        <w:t>3</w:t>
      </w:r>
      <w:r w:rsidRPr="00AB491C">
        <w:rPr>
          <w:rFonts w:ascii="Times New Roman" w:eastAsia="Times New Roman" w:hAnsi="Times New Roman" w:cs="Times New Roman"/>
          <w:sz w:val="28"/>
          <w:szCs w:val="28"/>
        </w:rPr>
        <w:t xml:space="preserve"> к Программе).</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lastRenderedPageBreak/>
        <w:t>Гражданин - участник Подпрограммы исключается из числа граждан - участников Подпрограммы:</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при представлении заявления об исключении из числа граждан - участников Подпрограммы;</w:t>
      </w:r>
    </w:p>
    <w:p w:rsidR="008905D5" w:rsidRPr="00AB491C" w:rsidRDefault="008905D5" w:rsidP="008905D5">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w:t>
      </w:r>
      <w:r w:rsidRPr="00AB491C">
        <w:rPr>
          <w:rFonts w:ascii="Times New Roman" w:eastAsia="Times New Roman" w:hAnsi="Times New Roman" w:cs="Times New Roman"/>
          <w:sz w:val="28"/>
          <w:szCs w:val="28"/>
        </w:rPr>
        <w:tab/>
        <w:t>по истечении пятилетнего срока с момента первоначального обращения гражданина - участника Подпрограммы с заявлением о предоставлении субсидии на возмещение части ежемесячных аннуитетных платежей;</w:t>
      </w:r>
    </w:p>
    <w:p w:rsidR="008905D5" w:rsidRPr="00AB491C" w:rsidRDefault="008905D5" w:rsidP="008905D5">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w:t>
      </w:r>
      <w:r w:rsidRPr="00AB491C">
        <w:rPr>
          <w:rFonts w:ascii="Times New Roman" w:eastAsia="Times New Roman" w:hAnsi="Times New Roman" w:cs="Times New Roman"/>
          <w:sz w:val="28"/>
          <w:szCs w:val="28"/>
        </w:rPr>
        <w:tab/>
        <w:t>при погашении гражданином - участником Подпрограммы кредита (займа) ранее окончания пятилетнего срока с момента первоначального обращения с заявлением о предоставлении субсидии на возмещение части аннуитетных платежей.</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Принятое МКУ «Жилкомцентр» решение об исключении гражданина из числа граждан - участников Подпрограммы является основанием для исключения его из списка граждан - участников Подпрограммы.</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В соответствии с очередностью граждан - участников Подпрограммы МКУ «Жилкомцентр» уведомляет гражданина - участника Подпрограммы о предоставлении ему субсидии на возмещение части аннуитетных платежей.</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В случае наличия намерения получить субсидию на возмещение части аннуитетных платежей гражданин - участник Подпрограммы обращается в МКУ «Жилкомцентр» с заявлением о предоставлении субсидии на возмещение части аннуитетных платежей по форме указанной в приложении </w:t>
      </w:r>
      <w:r>
        <w:rPr>
          <w:rFonts w:ascii="Times New Roman" w:eastAsia="Times New Roman" w:hAnsi="Times New Roman" w:cs="Times New Roman"/>
          <w:sz w:val="28"/>
          <w:szCs w:val="28"/>
        </w:rPr>
        <w:t>5</w:t>
      </w:r>
      <w:r w:rsidRPr="00AB491C">
        <w:rPr>
          <w:rFonts w:ascii="Times New Roman" w:eastAsia="Times New Roman" w:hAnsi="Times New Roman" w:cs="Times New Roman"/>
          <w:sz w:val="28"/>
          <w:szCs w:val="28"/>
        </w:rPr>
        <w:t xml:space="preserve"> к Программе и представляет (обновляет) документы в соответствии с </w:t>
      </w:r>
      <w:hyperlink w:anchor="P2824" w:history="1">
        <w:r w:rsidRPr="00AB491C">
          <w:rPr>
            <w:rFonts w:ascii="Times New Roman" w:eastAsia="Times New Roman" w:hAnsi="Times New Roman" w:cs="Times New Roman"/>
            <w:sz w:val="28"/>
            <w:szCs w:val="28"/>
          </w:rPr>
          <w:t xml:space="preserve">приложением </w:t>
        </w:r>
      </w:hyperlink>
      <w:r>
        <w:t>7</w:t>
      </w:r>
      <w:r w:rsidRPr="00AB491C">
        <w:rPr>
          <w:rFonts w:ascii="Times New Roman" w:eastAsia="Times New Roman" w:hAnsi="Times New Roman" w:cs="Times New Roman"/>
          <w:sz w:val="28"/>
          <w:szCs w:val="28"/>
        </w:rPr>
        <w:t xml:space="preserve"> к Программе.</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Заявления о предоставлении субсидии на возмещение части аннуитетных платежей принимаются МКУ «Жилкомцентр» в срок до 10 числа месяца (в январе - в срок до 16 числа месяца), следующего за отчетным кварталом.</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Исключительное право на получение субсидии на возмещение части аннуитетных платежей имеют следующие граждане:</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педагогические работники государственных или муниципальных образовательных организаций, расположенных на территории города Рыбинска;</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медицинские работники государственных или муниципальных медицинских организаций, расположенных на территории города Рыбинска;</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государственные гражданские служащие Ярославской области, проходящие государственную службу в государственных органах, расположенных на территории города Рыбинска;</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муниципальные служащие города Рыбинска;</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инвалиды и семьи, имеющие детей-инвалидов;</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многодетные семьи, отнесенные к данной категории </w:t>
      </w:r>
      <w:hyperlink r:id="rId71" w:history="1">
        <w:r w:rsidRPr="00AB491C">
          <w:rPr>
            <w:rFonts w:ascii="Times New Roman" w:eastAsia="Times New Roman" w:hAnsi="Times New Roman" w:cs="Times New Roman"/>
            <w:sz w:val="28"/>
            <w:szCs w:val="28"/>
          </w:rPr>
          <w:t>Законом</w:t>
        </w:r>
      </w:hyperlink>
      <w:r w:rsidRPr="00AB491C">
        <w:rPr>
          <w:rFonts w:ascii="Times New Roman" w:eastAsia="Times New Roman" w:hAnsi="Times New Roman" w:cs="Times New Roman"/>
          <w:sz w:val="28"/>
          <w:szCs w:val="28"/>
        </w:rPr>
        <w:t xml:space="preserve"> Ярославской области от 19.12.2008 № 65-з «Социальный кодекс Ярославской области».</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МКУ «Жилкомцентр» в течение </w:t>
      </w:r>
      <w:r>
        <w:rPr>
          <w:rFonts w:ascii="Times New Roman" w:eastAsia="Times New Roman" w:hAnsi="Times New Roman" w:cs="Times New Roman"/>
          <w:sz w:val="28"/>
          <w:szCs w:val="28"/>
        </w:rPr>
        <w:t>3</w:t>
      </w:r>
      <w:r w:rsidRPr="00AB491C">
        <w:rPr>
          <w:rFonts w:ascii="Times New Roman" w:eastAsia="Times New Roman" w:hAnsi="Times New Roman" w:cs="Times New Roman"/>
          <w:sz w:val="28"/>
          <w:szCs w:val="28"/>
        </w:rPr>
        <w:t>0 рабочих дней с момента обращения гражданина - участника Подпрограммы с заявлением о предоставлении субсидии на возмещение части аннуитетных платежей рассматривает поступившие документы и принимает решение о предоставлении субсидии на возмещение части аннуитетных платежей и ее размере либо об отказе в предоставлении субсидии на возмещение части аннуитетных платежей.</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Основаниями для отказа в предоставлении гражданину - участнику </w:t>
      </w:r>
      <w:r w:rsidRPr="00AB491C">
        <w:rPr>
          <w:rFonts w:ascii="Times New Roman" w:eastAsia="Times New Roman" w:hAnsi="Times New Roman" w:cs="Times New Roman"/>
          <w:sz w:val="28"/>
          <w:szCs w:val="28"/>
        </w:rPr>
        <w:lastRenderedPageBreak/>
        <w:t>Подпрограммы субсидии на возмещение части аннуитетных платежей являются:</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непредставление или представление не в полном объеме документов, указанных в </w:t>
      </w:r>
      <w:hyperlink w:anchor="P2824" w:history="1">
        <w:r w:rsidRPr="00AB491C">
          <w:rPr>
            <w:rFonts w:ascii="Times New Roman" w:eastAsia="Times New Roman" w:hAnsi="Times New Roman" w:cs="Times New Roman"/>
            <w:sz w:val="28"/>
            <w:szCs w:val="28"/>
          </w:rPr>
          <w:t xml:space="preserve">приложении </w:t>
        </w:r>
        <w:r>
          <w:rPr>
            <w:rFonts w:ascii="Times New Roman" w:eastAsia="Times New Roman" w:hAnsi="Times New Roman" w:cs="Times New Roman"/>
            <w:sz w:val="28"/>
            <w:szCs w:val="28"/>
          </w:rPr>
          <w:t>7</w:t>
        </w:r>
      </w:hyperlink>
      <w:r w:rsidRPr="00AB491C">
        <w:rPr>
          <w:rFonts w:ascii="Times New Roman" w:eastAsia="Times New Roman" w:hAnsi="Times New Roman" w:cs="Times New Roman"/>
          <w:sz w:val="28"/>
          <w:szCs w:val="28"/>
        </w:rPr>
        <w:t xml:space="preserve"> к Программе;</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недостоверность сведений, содержащихся в представленных документах;</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пропуск гражданином - участником Подпрограммы установленных Подпрограммой сроков на предоставление субсидии на возмещение части аннуитетных платежей;</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прекращение гражданами - участниками Подпрограммы трудовых отношений с государственными и муниципальными медицинскими и образовательными организациями, расположенными на территории города Рыбинска, а также органами, в которых они проходят государственную (муниципальную) службу, расположенными на территории города Рыбинска, кроме случаев расторжения трудового договора по не зависящим от воли сторон обстоятельствам, или при предъявлении требования гражданину - участнику Подпрограммы о досрочном погашении ипотечного кредита (займа).</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Повторное обращение с заявлением о предоставлении субсидии на возмещение части аннуитетных платежей допускается при устранении оснований для отказа в течение 5 рабочих дней с момента получения соответствующего решения МКУ «Жилкомцентр».</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Принятие Администрацией решения о предоставлении гражданину - участнику Подпрограммы субсидии на возмещение части аннуитетных платежей является основанием для направления в </w:t>
      </w:r>
      <w:r>
        <w:rPr>
          <w:rFonts w:ascii="Times New Roman" w:eastAsia="Times New Roman" w:hAnsi="Times New Roman" w:cs="Times New Roman"/>
          <w:sz w:val="28"/>
          <w:szCs w:val="28"/>
        </w:rPr>
        <w:t>Министерство</w:t>
      </w:r>
      <w:r w:rsidRPr="00AB491C">
        <w:rPr>
          <w:rFonts w:ascii="Times New Roman" w:eastAsia="Times New Roman" w:hAnsi="Times New Roman" w:cs="Times New Roman"/>
          <w:sz w:val="28"/>
          <w:szCs w:val="28"/>
        </w:rPr>
        <w:t xml:space="preserve"> строительства</w:t>
      </w:r>
      <w:r w:rsidRPr="00D9714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 ЖКХ</w:t>
      </w:r>
      <w:r w:rsidRPr="00AB491C">
        <w:rPr>
          <w:rFonts w:ascii="Times New Roman" w:eastAsia="Times New Roman" w:hAnsi="Times New Roman" w:cs="Times New Roman"/>
          <w:sz w:val="28"/>
          <w:szCs w:val="28"/>
        </w:rPr>
        <w:t>:</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сопроводительного письма;</w:t>
      </w:r>
    </w:p>
    <w:p w:rsidR="008905D5" w:rsidRPr="00AB491C" w:rsidRDefault="008905D5" w:rsidP="008905D5">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w:t>
      </w:r>
      <w:r w:rsidRPr="00AB491C">
        <w:rPr>
          <w:rFonts w:ascii="Times New Roman" w:eastAsia="Times New Roman" w:hAnsi="Times New Roman" w:cs="Times New Roman"/>
          <w:sz w:val="28"/>
          <w:szCs w:val="28"/>
        </w:rPr>
        <w:tab/>
        <w:t>решения Администрации о признании гражданина участником Подпрограммы и предоставлении ему субсидии на возмещение части аннуитетных платежей;</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расчета субсидии на возмещение части аннуитетных платежей;</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заявки на финансирование из областного бюджета;</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заверенных копий документов, указанных в </w:t>
      </w:r>
      <w:hyperlink w:anchor="P2824" w:history="1">
        <w:r w:rsidRPr="00AB491C">
          <w:rPr>
            <w:rFonts w:ascii="Times New Roman" w:eastAsia="Times New Roman" w:hAnsi="Times New Roman" w:cs="Times New Roman"/>
            <w:sz w:val="28"/>
            <w:szCs w:val="28"/>
          </w:rPr>
          <w:t xml:space="preserve">приложении </w:t>
        </w:r>
        <w:r>
          <w:rPr>
            <w:rFonts w:ascii="Times New Roman" w:eastAsia="Times New Roman" w:hAnsi="Times New Roman" w:cs="Times New Roman"/>
            <w:sz w:val="28"/>
            <w:szCs w:val="28"/>
          </w:rPr>
          <w:t>7</w:t>
        </w:r>
      </w:hyperlink>
      <w:r w:rsidRPr="00AB491C">
        <w:rPr>
          <w:rFonts w:ascii="Times New Roman" w:eastAsia="Times New Roman" w:hAnsi="Times New Roman" w:cs="Times New Roman"/>
          <w:sz w:val="28"/>
          <w:szCs w:val="28"/>
        </w:rPr>
        <w:t xml:space="preserve"> к Программе.</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Министерство</w:t>
      </w:r>
      <w:r w:rsidRPr="00AB491C">
        <w:rPr>
          <w:rFonts w:ascii="Times New Roman" w:eastAsia="Times New Roman" w:hAnsi="Times New Roman" w:cs="Times New Roman"/>
          <w:sz w:val="28"/>
          <w:szCs w:val="28"/>
        </w:rPr>
        <w:t xml:space="preserve"> строительства</w:t>
      </w:r>
      <w:r>
        <w:rPr>
          <w:rFonts w:ascii="Times New Roman" w:eastAsia="Times New Roman" w:hAnsi="Times New Roman" w:cs="Times New Roman"/>
          <w:sz w:val="28"/>
          <w:szCs w:val="28"/>
        </w:rPr>
        <w:t xml:space="preserve"> и ЖКХ</w:t>
      </w:r>
      <w:r w:rsidRPr="00AB491C">
        <w:rPr>
          <w:rFonts w:ascii="Times New Roman" w:eastAsia="Times New Roman" w:hAnsi="Times New Roman" w:cs="Times New Roman"/>
          <w:sz w:val="28"/>
          <w:szCs w:val="28"/>
        </w:rPr>
        <w:t>:</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в течение 10 рабочих дней рассматривает поступившие документы, которые должны быть действительными на момент принятия Администрацией решения о предоставлении гражданину - участнику Подпрограммы субсидии на возмещение части аннуитетных платежей, и принимает решение о предоставлении (об отказе в предоставлении) на условиях софинансирования средств областного бюджета городскому бюджету для выдачи гражданину - участнику Подпрограммы субсидии на возмещение части аннуитетных платежей;</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в течение 5 рабочих</w:t>
      </w:r>
      <w:r>
        <w:rPr>
          <w:rFonts w:ascii="Times New Roman" w:eastAsia="Times New Roman" w:hAnsi="Times New Roman" w:cs="Times New Roman"/>
          <w:sz w:val="28"/>
          <w:szCs w:val="28"/>
        </w:rPr>
        <w:t xml:space="preserve"> </w:t>
      </w:r>
      <w:r w:rsidRPr="00AB491C">
        <w:rPr>
          <w:rFonts w:ascii="Times New Roman" w:eastAsia="Times New Roman" w:hAnsi="Times New Roman" w:cs="Times New Roman"/>
          <w:sz w:val="28"/>
          <w:szCs w:val="28"/>
        </w:rPr>
        <w:t>дней   с   момента   принятия  указанного  решения</w:t>
      </w:r>
    </w:p>
    <w:p w:rsidR="008905D5" w:rsidRPr="00AB491C" w:rsidRDefault="008905D5" w:rsidP="008905D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направляет в МКУ «Жилкомцентр» </w:t>
      </w:r>
      <w:hyperlink r:id="rId72" w:history="1">
        <w:r w:rsidRPr="00AB491C">
          <w:rPr>
            <w:rFonts w:ascii="Times New Roman" w:eastAsia="Times New Roman" w:hAnsi="Times New Roman" w:cs="Times New Roman"/>
            <w:sz w:val="28"/>
            <w:szCs w:val="28"/>
          </w:rPr>
          <w:t>уведомление</w:t>
        </w:r>
      </w:hyperlink>
      <w:r w:rsidRPr="00AB491C">
        <w:rPr>
          <w:rFonts w:ascii="Times New Roman" w:eastAsia="Times New Roman" w:hAnsi="Times New Roman" w:cs="Times New Roman"/>
          <w:sz w:val="28"/>
          <w:szCs w:val="28"/>
        </w:rPr>
        <w:t xml:space="preserve"> о предоставлении (об отказе в предоставлении) на условиях софинансирования средств областного бюджета городскому бюджету для выдачи гражданину - участнику Подпрограммы субсидии на возмещение части аннуитетных платежей и направляет в </w:t>
      </w:r>
      <w:r>
        <w:rPr>
          <w:rFonts w:ascii="Times New Roman" w:eastAsia="Times New Roman" w:hAnsi="Times New Roman" w:cs="Times New Roman"/>
          <w:sz w:val="28"/>
          <w:szCs w:val="28"/>
        </w:rPr>
        <w:t>министерство</w:t>
      </w:r>
      <w:r w:rsidRPr="00AB491C">
        <w:rPr>
          <w:rFonts w:ascii="Times New Roman" w:eastAsia="Times New Roman" w:hAnsi="Times New Roman" w:cs="Times New Roman"/>
          <w:sz w:val="28"/>
          <w:szCs w:val="28"/>
        </w:rPr>
        <w:t xml:space="preserve"> финансов Ярославской области заявку на выделение средств областного бюджета городскому бюджету на софинансирование субсидии на возмещение части аннуитетных платежей.</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lastRenderedPageBreak/>
        <w:t xml:space="preserve">МКУ «Жилкомцентр» при получении от </w:t>
      </w:r>
      <w:r>
        <w:rPr>
          <w:rFonts w:ascii="Times New Roman" w:eastAsia="Times New Roman" w:hAnsi="Times New Roman" w:cs="Times New Roman"/>
          <w:sz w:val="28"/>
          <w:szCs w:val="28"/>
        </w:rPr>
        <w:t>Министерство</w:t>
      </w:r>
      <w:r w:rsidRPr="00AB491C">
        <w:rPr>
          <w:rFonts w:ascii="Times New Roman" w:eastAsia="Times New Roman" w:hAnsi="Times New Roman" w:cs="Times New Roman"/>
          <w:sz w:val="28"/>
          <w:szCs w:val="28"/>
        </w:rPr>
        <w:t xml:space="preserve"> строительства</w:t>
      </w:r>
      <w:r>
        <w:rPr>
          <w:rFonts w:ascii="Times New Roman" w:eastAsia="Times New Roman" w:hAnsi="Times New Roman" w:cs="Times New Roman"/>
          <w:sz w:val="28"/>
          <w:szCs w:val="28"/>
        </w:rPr>
        <w:t xml:space="preserve"> и ЖКХ</w:t>
      </w:r>
      <w:r w:rsidRPr="00AB491C">
        <w:rPr>
          <w:rFonts w:ascii="Times New Roman" w:eastAsia="Times New Roman" w:hAnsi="Times New Roman" w:cs="Times New Roman"/>
          <w:sz w:val="28"/>
          <w:szCs w:val="28"/>
        </w:rPr>
        <w:t xml:space="preserve"> уведомления о предоставлении (об отказе в предоставлении) на условиях софинансирования средств областного бюджета городскому бюджету для выдачи гражданину - участнику Подпрограммы субсидии на возмещение части аннуитетных платежей в течение 5 рабочих дней с момента поступления указанных средств из областного бюджета осуществляет перечисление субсидии на возмещение части аннуитетных платежей на именной счет гражданина - участника Подпрограммы, указанный в заявлении о предоставлении субсидии на возмещение части аннуитетных платежей.</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Субсидия на возмещение части аннуитетных платежей выделяется гражданину - участнику Подпрограммы ежеквартально, в течение 5 лет с момента его первоначального обращения с заявлением о предоставлении субсидии на возмещение части аннуитетных платежей.</w:t>
      </w:r>
    </w:p>
    <w:p w:rsidR="008905D5" w:rsidRPr="002A56C3"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Первоначальное обращение и последующие ежеквартальные обращения </w:t>
      </w:r>
      <w:r w:rsidRPr="002A56C3">
        <w:rPr>
          <w:rFonts w:ascii="Times New Roman" w:eastAsia="Times New Roman" w:hAnsi="Times New Roman" w:cs="Times New Roman"/>
          <w:sz w:val="28"/>
          <w:szCs w:val="28"/>
        </w:rPr>
        <w:t>гражданина носят заявительный характер.</w:t>
      </w:r>
    </w:p>
    <w:p w:rsidR="008905D5" w:rsidRPr="002A56C3"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A56C3">
        <w:rPr>
          <w:rFonts w:ascii="Times New Roman" w:eastAsia="Times New Roman" w:hAnsi="Times New Roman" w:cs="Times New Roman"/>
          <w:sz w:val="28"/>
          <w:szCs w:val="28"/>
        </w:rPr>
        <w:t xml:space="preserve">Последующие ежеквартальные обращения рассматриваются в порядке, установленном </w:t>
      </w:r>
      <w:hyperlink w:anchor="P1425" w:history="1">
        <w:r w:rsidRPr="002A56C3">
          <w:rPr>
            <w:rFonts w:ascii="Times New Roman" w:eastAsia="Times New Roman" w:hAnsi="Times New Roman" w:cs="Times New Roman"/>
            <w:sz w:val="28"/>
            <w:szCs w:val="28"/>
          </w:rPr>
          <w:t>абзацами 21</w:t>
        </w:r>
      </w:hyperlink>
      <w:r w:rsidRPr="002A56C3">
        <w:rPr>
          <w:rFonts w:ascii="Times New Roman" w:eastAsia="Times New Roman" w:hAnsi="Times New Roman" w:cs="Times New Roman"/>
          <w:sz w:val="28"/>
          <w:szCs w:val="28"/>
        </w:rPr>
        <w:t xml:space="preserve"> - </w:t>
      </w:r>
      <w:hyperlink w:anchor="P1453" w:history="1">
        <w:r w:rsidRPr="002A56C3">
          <w:rPr>
            <w:rFonts w:ascii="Times New Roman" w:eastAsia="Times New Roman" w:hAnsi="Times New Roman" w:cs="Times New Roman"/>
            <w:sz w:val="28"/>
            <w:szCs w:val="28"/>
          </w:rPr>
          <w:t>49</w:t>
        </w:r>
      </w:hyperlink>
      <w:r w:rsidRPr="002A56C3">
        <w:rPr>
          <w:rFonts w:ascii="Times New Roman" w:eastAsia="Times New Roman" w:hAnsi="Times New Roman" w:cs="Times New Roman"/>
          <w:sz w:val="28"/>
          <w:szCs w:val="28"/>
        </w:rPr>
        <w:t xml:space="preserve"> данного подпункта.</w:t>
      </w:r>
    </w:p>
    <w:p w:rsidR="008905D5" w:rsidRPr="002A56C3"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A56C3">
        <w:rPr>
          <w:rFonts w:ascii="Times New Roman" w:eastAsia="Times New Roman" w:hAnsi="Times New Roman" w:cs="Times New Roman"/>
          <w:sz w:val="28"/>
          <w:szCs w:val="28"/>
        </w:rPr>
        <w:t>5.6.7. Определение размера субсидии на приобретение или строительство жилых помещений.</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A56C3">
        <w:rPr>
          <w:rFonts w:ascii="Times New Roman" w:eastAsia="Times New Roman" w:hAnsi="Times New Roman" w:cs="Times New Roman"/>
          <w:sz w:val="28"/>
          <w:szCs w:val="28"/>
        </w:rPr>
        <w:t>5.6.7.1. Сумма средств областного бюджета, направляемых для выдачи гражданам</w:t>
      </w:r>
      <w:r w:rsidRPr="00AB491C">
        <w:rPr>
          <w:rFonts w:ascii="Times New Roman" w:eastAsia="Times New Roman" w:hAnsi="Times New Roman" w:cs="Times New Roman"/>
          <w:sz w:val="28"/>
          <w:szCs w:val="28"/>
        </w:rPr>
        <w:t xml:space="preserve"> субсидии на приобретение или строительство жилых помещений (С</w:t>
      </w:r>
      <w:r w:rsidRPr="00AB491C">
        <w:rPr>
          <w:rFonts w:ascii="Times New Roman" w:eastAsia="Times New Roman" w:hAnsi="Times New Roman" w:cs="Times New Roman"/>
          <w:sz w:val="28"/>
          <w:szCs w:val="28"/>
          <w:vertAlign w:val="subscript"/>
        </w:rPr>
        <w:t>обл.</w:t>
      </w:r>
      <w:r w:rsidRPr="00AB491C">
        <w:rPr>
          <w:rFonts w:ascii="Times New Roman" w:eastAsia="Times New Roman" w:hAnsi="Times New Roman" w:cs="Times New Roman"/>
          <w:sz w:val="28"/>
          <w:szCs w:val="28"/>
        </w:rPr>
        <w:t>), рассчитывается по формуле:</w:t>
      </w:r>
    </w:p>
    <w:p w:rsidR="008905D5" w:rsidRPr="002A56C3" w:rsidRDefault="008905D5" w:rsidP="008905D5">
      <w:pPr>
        <w:widowControl w:val="0"/>
        <w:autoSpaceDE w:val="0"/>
        <w:autoSpaceDN w:val="0"/>
        <w:adjustRightInd w:val="0"/>
        <w:spacing w:after="0" w:line="240" w:lineRule="auto"/>
        <w:ind w:firstLine="709"/>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С</w:t>
      </w:r>
      <w:r w:rsidRPr="00AB491C">
        <w:rPr>
          <w:rFonts w:ascii="Times New Roman" w:eastAsia="Times New Roman" w:hAnsi="Times New Roman" w:cs="Times New Roman"/>
          <w:sz w:val="28"/>
          <w:szCs w:val="28"/>
          <w:vertAlign w:val="subscript"/>
        </w:rPr>
        <w:t>обл.</w:t>
      </w:r>
      <w:r w:rsidRPr="00AB491C">
        <w:rPr>
          <w:rFonts w:ascii="Times New Roman" w:eastAsia="Times New Roman" w:hAnsi="Times New Roman" w:cs="Times New Roman"/>
          <w:sz w:val="28"/>
          <w:szCs w:val="28"/>
        </w:rPr>
        <w:t xml:space="preserve"> = К x СтЖ x </w:t>
      </w:r>
      <w:r w:rsidRPr="002A56C3">
        <w:rPr>
          <w:rFonts w:ascii="Times New Roman" w:eastAsia="Times New Roman" w:hAnsi="Times New Roman" w:cs="Times New Roman"/>
          <w:sz w:val="28"/>
          <w:szCs w:val="28"/>
        </w:rPr>
        <w:t>К</w:t>
      </w:r>
      <w:r w:rsidRPr="002A56C3">
        <w:rPr>
          <w:rFonts w:ascii="Times New Roman" w:eastAsia="Times New Roman" w:hAnsi="Times New Roman" w:cs="Times New Roman"/>
          <w:sz w:val="28"/>
          <w:szCs w:val="28"/>
          <w:vertAlign w:val="subscript"/>
        </w:rPr>
        <w:t>соф.</w:t>
      </w:r>
      <w:r w:rsidRPr="002A56C3">
        <w:rPr>
          <w:rFonts w:ascii="Times New Roman" w:eastAsia="Times New Roman" w:hAnsi="Times New Roman" w:cs="Times New Roman"/>
          <w:sz w:val="28"/>
          <w:szCs w:val="28"/>
        </w:rPr>
        <w:t>,где:</w:t>
      </w:r>
    </w:p>
    <w:p w:rsidR="008905D5" w:rsidRPr="002A56C3"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A56C3">
        <w:rPr>
          <w:rFonts w:ascii="Times New Roman" w:eastAsia="Times New Roman" w:hAnsi="Times New Roman" w:cs="Times New Roman"/>
          <w:sz w:val="28"/>
          <w:szCs w:val="28"/>
        </w:rPr>
        <w:t xml:space="preserve">К - коэффициент предоставления поддержки, устанавливающий процентную расчетную норму возмещения затрат в следующем размере: 0,5 - для категорий граждан, указанных в </w:t>
      </w:r>
      <w:hyperlink w:anchor="P1444" w:history="1">
        <w:r w:rsidRPr="002A56C3">
          <w:rPr>
            <w:rFonts w:ascii="Times New Roman" w:eastAsia="Times New Roman" w:hAnsi="Times New Roman" w:cs="Times New Roman"/>
            <w:sz w:val="28"/>
            <w:szCs w:val="28"/>
          </w:rPr>
          <w:t>абзацах 40</w:t>
        </w:r>
      </w:hyperlink>
      <w:r w:rsidRPr="002A56C3">
        <w:rPr>
          <w:rFonts w:ascii="Times New Roman" w:eastAsia="Times New Roman" w:hAnsi="Times New Roman" w:cs="Times New Roman"/>
          <w:sz w:val="28"/>
          <w:szCs w:val="28"/>
        </w:rPr>
        <w:t xml:space="preserve"> - </w:t>
      </w:r>
      <w:hyperlink w:anchor="P1449" w:history="1">
        <w:r w:rsidRPr="002A56C3">
          <w:rPr>
            <w:rFonts w:ascii="Times New Roman" w:eastAsia="Times New Roman" w:hAnsi="Times New Roman" w:cs="Times New Roman"/>
            <w:sz w:val="28"/>
            <w:szCs w:val="28"/>
          </w:rPr>
          <w:t>45 подпункта 5.6.6.1 пункта 5.6.6 раздела 5.6</w:t>
        </w:r>
      </w:hyperlink>
      <w:r w:rsidRPr="002A56C3">
        <w:rPr>
          <w:rFonts w:ascii="Times New Roman" w:eastAsia="Times New Roman" w:hAnsi="Times New Roman" w:cs="Times New Roman"/>
          <w:sz w:val="28"/>
          <w:szCs w:val="28"/>
        </w:rPr>
        <w:t xml:space="preserve"> настоящей Подпрограммы, 0,3 - для иных категорий граждан;</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A56C3">
        <w:rPr>
          <w:rFonts w:ascii="Times New Roman" w:eastAsia="Times New Roman" w:hAnsi="Times New Roman" w:cs="Times New Roman"/>
          <w:sz w:val="28"/>
          <w:szCs w:val="28"/>
        </w:rPr>
        <w:t>СтЖ - средняя рыночная</w:t>
      </w:r>
      <w:r w:rsidRPr="00AB491C">
        <w:rPr>
          <w:rFonts w:ascii="Times New Roman" w:eastAsia="Times New Roman" w:hAnsi="Times New Roman" w:cs="Times New Roman"/>
          <w:sz w:val="28"/>
          <w:szCs w:val="28"/>
        </w:rPr>
        <w:t xml:space="preserve"> стоимость жилья по муниципальному образованию области, определяемая в соответствии с </w:t>
      </w:r>
      <w:hyperlink w:anchor="P1571" w:history="1">
        <w:r w:rsidRPr="00AB491C">
          <w:rPr>
            <w:rFonts w:ascii="Times New Roman" w:eastAsia="Times New Roman" w:hAnsi="Times New Roman" w:cs="Times New Roman"/>
            <w:sz w:val="28"/>
            <w:szCs w:val="28"/>
          </w:rPr>
          <w:t>подпунктом 5.6.7.10</w:t>
        </w:r>
      </w:hyperlink>
      <w:r w:rsidRPr="00AB491C">
        <w:rPr>
          <w:rFonts w:ascii="Times New Roman" w:eastAsia="Times New Roman" w:hAnsi="Times New Roman" w:cs="Times New Roman"/>
          <w:sz w:val="28"/>
          <w:szCs w:val="28"/>
        </w:rPr>
        <w:t xml:space="preserve"> данного пункта;</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К</w:t>
      </w:r>
      <w:r w:rsidRPr="00AB491C">
        <w:rPr>
          <w:rFonts w:ascii="Times New Roman" w:eastAsia="Times New Roman" w:hAnsi="Times New Roman" w:cs="Times New Roman"/>
          <w:sz w:val="28"/>
          <w:szCs w:val="28"/>
          <w:vertAlign w:val="subscript"/>
        </w:rPr>
        <w:t>соф.</w:t>
      </w:r>
      <w:r w:rsidRPr="00AB491C">
        <w:rPr>
          <w:rFonts w:ascii="Times New Roman" w:eastAsia="Times New Roman" w:hAnsi="Times New Roman" w:cs="Times New Roman"/>
          <w:sz w:val="28"/>
          <w:szCs w:val="28"/>
        </w:rPr>
        <w:t xml:space="preserve"> - коэффициент софинансирования из средств областного бюджета.</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5.6.7.2. Размер софинансирования из средств городского бюджета (С</w:t>
      </w:r>
      <w:r w:rsidRPr="00AB491C">
        <w:rPr>
          <w:rFonts w:ascii="Times New Roman" w:eastAsia="Times New Roman" w:hAnsi="Times New Roman" w:cs="Times New Roman"/>
          <w:sz w:val="28"/>
          <w:szCs w:val="28"/>
          <w:vertAlign w:val="subscript"/>
        </w:rPr>
        <w:t>мест.</w:t>
      </w:r>
      <w:r w:rsidRPr="00AB491C">
        <w:rPr>
          <w:rFonts w:ascii="Times New Roman" w:eastAsia="Times New Roman" w:hAnsi="Times New Roman" w:cs="Times New Roman"/>
          <w:sz w:val="28"/>
          <w:szCs w:val="28"/>
        </w:rPr>
        <w:t>) для выдачи гражданам субсидии на приобретение или строительство жилых помещений устанавливается нормативно правовым актом Администрации не менее суммы, рассчитанной по формуле:</w:t>
      </w:r>
    </w:p>
    <w:p w:rsidR="008905D5" w:rsidRPr="00AB491C" w:rsidRDefault="008905D5" w:rsidP="008905D5">
      <w:pPr>
        <w:widowControl w:val="0"/>
        <w:autoSpaceDE w:val="0"/>
        <w:autoSpaceDN w:val="0"/>
        <w:adjustRightInd w:val="0"/>
        <w:spacing w:after="0" w:line="240" w:lineRule="auto"/>
        <w:ind w:firstLine="709"/>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С</w:t>
      </w:r>
      <w:r w:rsidRPr="00AB491C">
        <w:rPr>
          <w:rFonts w:ascii="Times New Roman" w:eastAsia="Times New Roman" w:hAnsi="Times New Roman" w:cs="Times New Roman"/>
          <w:sz w:val="28"/>
          <w:szCs w:val="28"/>
          <w:vertAlign w:val="subscript"/>
        </w:rPr>
        <w:t>мест.</w:t>
      </w:r>
      <w:r w:rsidRPr="00AB491C">
        <w:rPr>
          <w:rFonts w:ascii="Times New Roman" w:eastAsia="Times New Roman" w:hAnsi="Times New Roman" w:cs="Times New Roman"/>
          <w:sz w:val="28"/>
          <w:szCs w:val="28"/>
        </w:rPr>
        <w:t xml:space="preserve"> = С</w:t>
      </w:r>
      <w:r w:rsidRPr="00AB491C">
        <w:rPr>
          <w:rFonts w:ascii="Times New Roman" w:eastAsia="Times New Roman" w:hAnsi="Times New Roman" w:cs="Times New Roman"/>
          <w:sz w:val="28"/>
          <w:szCs w:val="28"/>
          <w:vertAlign w:val="subscript"/>
        </w:rPr>
        <w:t>обл.</w:t>
      </w:r>
      <w:r w:rsidRPr="00AB491C">
        <w:rPr>
          <w:rFonts w:ascii="Times New Roman" w:eastAsia="Times New Roman" w:hAnsi="Times New Roman" w:cs="Times New Roman"/>
          <w:sz w:val="28"/>
          <w:szCs w:val="28"/>
        </w:rPr>
        <w:t xml:space="preserve"> x (1 - К</w:t>
      </w:r>
      <w:r w:rsidRPr="00AB491C">
        <w:rPr>
          <w:rFonts w:ascii="Times New Roman" w:eastAsia="Times New Roman" w:hAnsi="Times New Roman" w:cs="Times New Roman"/>
          <w:sz w:val="28"/>
          <w:szCs w:val="28"/>
          <w:vertAlign w:val="subscript"/>
        </w:rPr>
        <w:t>соф.</w:t>
      </w:r>
      <w:r w:rsidRPr="00AB491C">
        <w:rPr>
          <w:rFonts w:ascii="Times New Roman" w:eastAsia="Times New Roman" w:hAnsi="Times New Roman" w:cs="Times New Roman"/>
          <w:sz w:val="28"/>
          <w:szCs w:val="28"/>
        </w:rPr>
        <w:t>) / К</w:t>
      </w:r>
      <w:r w:rsidRPr="00AB491C">
        <w:rPr>
          <w:rFonts w:ascii="Times New Roman" w:eastAsia="Times New Roman" w:hAnsi="Times New Roman" w:cs="Times New Roman"/>
          <w:sz w:val="28"/>
          <w:szCs w:val="28"/>
          <w:vertAlign w:val="subscript"/>
        </w:rPr>
        <w:t>соф.</w:t>
      </w:r>
      <w:r w:rsidRPr="00AB491C">
        <w:rPr>
          <w:rFonts w:ascii="Times New Roman" w:eastAsia="Times New Roman" w:hAnsi="Times New Roman" w:cs="Times New Roman"/>
          <w:sz w:val="28"/>
          <w:szCs w:val="28"/>
        </w:rPr>
        <w:t>,где:</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С</w:t>
      </w:r>
      <w:r w:rsidRPr="00AB491C">
        <w:rPr>
          <w:rFonts w:ascii="Times New Roman" w:eastAsia="Times New Roman" w:hAnsi="Times New Roman" w:cs="Times New Roman"/>
          <w:sz w:val="28"/>
          <w:szCs w:val="28"/>
          <w:vertAlign w:val="subscript"/>
        </w:rPr>
        <w:t>обл.</w:t>
      </w:r>
      <w:r w:rsidRPr="00AB491C">
        <w:rPr>
          <w:rFonts w:ascii="Times New Roman" w:eastAsia="Times New Roman" w:hAnsi="Times New Roman" w:cs="Times New Roman"/>
          <w:sz w:val="28"/>
          <w:szCs w:val="28"/>
        </w:rPr>
        <w:t xml:space="preserve"> - средства областного бюджета, направляемые для выдачи субсидий (с учетом ограничений, устанавливаемых </w:t>
      </w:r>
      <w:hyperlink w:anchor="P1578" w:history="1">
        <w:r w:rsidRPr="00AB491C">
          <w:rPr>
            <w:rFonts w:ascii="Times New Roman" w:eastAsia="Times New Roman" w:hAnsi="Times New Roman" w:cs="Times New Roman"/>
            <w:sz w:val="28"/>
            <w:szCs w:val="28"/>
          </w:rPr>
          <w:t>подпунктом 5.6.7.11</w:t>
        </w:r>
      </w:hyperlink>
      <w:r w:rsidRPr="00AB491C">
        <w:rPr>
          <w:rFonts w:ascii="Times New Roman" w:eastAsia="Times New Roman" w:hAnsi="Times New Roman" w:cs="Times New Roman"/>
          <w:sz w:val="28"/>
          <w:szCs w:val="28"/>
        </w:rPr>
        <w:t xml:space="preserve"> данного пункта, и без учета увеличения субсидии в соответствии с </w:t>
      </w:r>
      <w:hyperlink w:anchor="P1582" w:history="1">
        <w:r w:rsidRPr="00AB491C">
          <w:rPr>
            <w:rFonts w:ascii="Times New Roman" w:eastAsia="Times New Roman" w:hAnsi="Times New Roman" w:cs="Times New Roman"/>
            <w:sz w:val="28"/>
            <w:szCs w:val="28"/>
          </w:rPr>
          <w:t>подпунктом 5.6.7.12</w:t>
        </w:r>
      </w:hyperlink>
      <w:r w:rsidRPr="00AB491C">
        <w:rPr>
          <w:rFonts w:ascii="Times New Roman" w:eastAsia="Times New Roman" w:hAnsi="Times New Roman" w:cs="Times New Roman"/>
          <w:sz w:val="28"/>
          <w:szCs w:val="28"/>
        </w:rPr>
        <w:t xml:space="preserve"> данного пункта);</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К</w:t>
      </w:r>
      <w:r w:rsidRPr="00AB491C">
        <w:rPr>
          <w:rFonts w:ascii="Times New Roman" w:eastAsia="Times New Roman" w:hAnsi="Times New Roman" w:cs="Times New Roman"/>
          <w:sz w:val="28"/>
          <w:szCs w:val="28"/>
          <w:vertAlign w:val="subscript"/>
        </w:rPr>
        <w:t>соф.</w:t>
      </w:r>
      <w:r w:rsidRPr="00AB491C">
        <w:rPr>
          <w:rFonts w:ascii="Times New Roman" w:eastAsia="Times New Roman" w:hAnsi="Times New Roman" w:cs="Times New Roman"/>
          <w:sz w:val="28"/>
          <w:szCs w:val="28"/>
        </w:rPr>
        <w:t xml:space="preserve"> - коэффициент софинансирования из средств областного бюджета.</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5.6.7.3. Расчет суммы средств областного бюджета, направляемых для выдачи субсидии на приобретение или строительство жилых помещений гражданам, производится исходя из размера общей площади жилого помещения, определяемого согласно подпункту 5.6.7.4 данного пункта, и норматива стоимости 1 квадратного метра общей площади жилья по городу Рыбинску.</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25" w:name="P1562"/>
      <w:bookmarkEnd w:id="25"/>
      <w:r w:rsidRPr="00AB491C">
        <w:rPr>
          <w:rFonts w:ascii="Times New Roman" w:eastAsia="Times New Roman" w:hAnsi="Times New Roman" w:cs="Times New Roman"/>
          <w:sz w:val="28"/>
          <w:szCs w:val="28"/>
        </w:rPr>
        <w:lastRenderedPageBreak/>
        <w:t>5.6.7.4. Размер общей площади жилого помещения, с учетом которого определяется сумма средств областного и городского бюджетов, направляемых для выдачи субсидии на приобретение или строительство жилых помещений, составляет:</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для одиноко проживающего гражданина - 33 квадратных метра;</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для семьи численностью 2 человека - 42 квадратных метра;</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для семьи численностью 3 человека и более - по 18 кв.м на одного человека.</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5.6.7.5. Норматив стоимости 1 квадратного метра общей площади жилья по городу Рыбинску определяется и устанавливается постановлением Администрации ежеквартально в соответствии с подпунктом 5.6.7.6 данного пункта и не может превышать размера средней рыночной стоимости 1 квадратного метра общей площади жилья по Ярославской области, определяемой федеральным органом исполнительной власти, уполномоченным Правительством Российской Федерации, и доводится до сведения </w:t>
      </w:r>
      <w:r>
        <w:rPr>
          <w:rFonts w:ascii="Times New Roman" w:eastAsia="Times New Roman" w:hAnsi="Times New Roman" w:cs="Times New Roman"/>
          <w:sz w:val="28"/>
          <w:szCs w:val="28"/>
        </w:rPr>
        <w:t>Министерство</w:t>
      </w:r>
      <w:r w:rsidRPr="00AB491C">
        <w:rPr>
          <w:rFonts w:ascii="Times New Roman" w:eastAsia="Times New Roman" w:hAnsi="Times New Roman" w:cs="Times New Roman"/>
          <w:sz w:val="28"/>
          <w:szCs w:val="28"/>
        </w:rPr>
        <w:t xml:space="preserve"> строительства</w:t>
      </w:r>
      <w:r>
        <w:rPr>
          <w:rFonts w:ascii="Times New Roman" w:eastAsia="Times New Roman" w:hAnsi="Times New Roman" w:cs="Times New Roman"/>
          <w:sz w:val="28"/>
          <w:szCs w:val="28"/>
        </w:rPr>
        <w:t xml:space="preserve"> и ЖКХ</w:t>
      </w:r>
      <w:r w:rsidRPr="00AB491C">
        <w:rPr>
          <w:rFonts w:ascii="Times New Roman" w:eastAsia="Times New Roman" w:hAnsi="Times New Roman" w:cs="Times New Roman"/>
          <w:sz w:val="28"/>
          <w:szCs w:val="28"/>
        </w:rPr>
        <w:t>.</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26" w:name="P1567"/>
      <w:bookmarkEnd w:id="26"/>
      <w:r w:rsidRPr="00AB491C">
        <w:rPr>
          <w:rFonts w:ascii="Times New Roman" w:eastAsia="Times New Roman" w:hAnsi="Times New Roman" w:cs="Times New Roman"/>
          <w:sz w:val="28"/>
          <w:szCs w:val="28"/>
        </w:rPr>
        <w:t>5.6.7.6. Норматив стоимости 1 квадратного метра общей площади жилья для расчета суммы средств областного бюджета, направляемой для выдачи субсидии на приобретение или строительство жилых помещений гражданину, определяется исходя из средней рыночной стоимости 1 квадратного метра общей площади жилья в Ярославской области, устанавливаемой Министерством строительства и жилищно-коммунального хозяйства Российской Федерации, умноженной на понижающий коэффициент и коэффициент жилищной обеспеченности по городу Рыбинску.</w:t>
      </w:r>
    </w:p>
    <w:p w:rsidR="008905D5" w:rsidRPr="00AB491C" w:rsidRDefault="008905D5" w:rsidP="008905D5">
      <w:pPr>
        <w:widowControl w:val="0"/>
        <w:tabs>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5.6.7.7.</w:t>
      </w:r>
      <w:r>
        <w:rPr>
          <w:rFonts w:ascii="Times New Roman" w:eastAsia="Times New Roman" w:hAnsi="Times New Roman" w:cs="Times New Roman"/>
          <w:sz w:val="28"/>
          <w:szCs w:val="28"/>
        </w:rPr>
        <w:t xml:space="preserve"> </w:t>
      </w:r>
      <w:r w:rsidRPr="00AB491C">
        <w:rPr>
          <w:rFonts w:ascii="Times New Roman" w:eastAsia="Times New Roman" w:hAnsi="Times New Roman" w:cs="Times New Roman"/>
          <w:sz w:val="28"/>
          <w:szCs w:val="28"/>
        </w:rPr>
        <w:tab/>
        <w:t>Понижающий коэффициент рассчитывают как отношение среднемесячной заработной платы по городу Рыбинску к максимальному значению среднемесячной заработной платы среди муниципальных образований Ярославской области.</w:t>
      </w:r>
    </w:p>
    <w:p w:rsidR="008905D5" w:rsidRPr="00AB491C" w:rsidRDefault="008905D5" w:rsidP="008905D5">
      <w:pPr>
        <w:widowControl w:val="0"/>
        <w:tabs>
          <w:tab w:val="left" w:pos="1134"/>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5.6.7.8.</w:t>
      </w:r>
      <w:r w:rsidRPr="00AB491C">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sidRPr="00AB491C">
        <w:rPr>
          <w:rFonts w:ascii="Times New Roman" w:eastAsia="Times New Roman" w:hAnsi="Times New Roman" w:cs="Times New Roman"/>
          <w:sz w:val="28"/>
          <w:szCs w:val="28"/>
        </w:rPr>
        <w:t>Коэффициент жилищной обеспеченности рассчитывается как отношение показателя обеспеченности населения жильем по Ярославской области к показателю обеспеченности населения жильем по городу Рыбинску. Показатель обеспеченности населения жильем определяется как отношение общей площади жилого фонда к общей численности населения.</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5.6.7.9. Среднемесячная заработная плата, общая площадь жилого фонда и общая численность населения определяются ежеквартально по данным Территориального органа Федеральной службы государственной статистики по Ярославской области.</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27" w:name="P1571"/>
      <w:bookmarkEnd w:id="27"/>
      <w:r w:rsidRPr="00AB491C">
        <w:rPr>
          <w:rFonts w:ascii="Times New Roman" w:eastAsia="Times New Roman" w:hAnsi="Times New Roman" w:cs="Times New Roman"/>
          <w:sz w:val="28"/>
          <w:szCs w:val="28"/>
        </w:rPr>
        <w:t>5.6.7.10. Средняя стоимость жилья по городу Рыбинску (СтЖ), используемая при расчете суммы средств областного бюджета, направляемых для выдачи субсидии на приобретение или строительство жилых помещений, определяется по формуле:</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СтЖ = Н x РЖ,где:</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Н - норматив стоимости 1 квадратного метра общей площади жилья по муниципальному образованию области, определяемый в соответствии с требованиями, установленными </w:t>
      </w:r>
      <w:hyperlink w:anchor="P1567" w:history="1">
        <w:r w:rsidRPr="00AB491C">
          <w:rPr>
            <w:rFonts w:ascii="Times New Roman" w:eastAsia="Times New Roman" w:hAnsi="Times New Roman" w:cs="Times New Roman"/>
            <w:sz w:val="28"/>
            <w:szCs w:val="28"/>
          </w:rPr>
          <w:t>подпунктом 5.6.7.6</w:t>
        </w:r>
      </w:hyperlink>
      <w:r w:rsidRPr="00AB491C">
        <w:rPr>
          <w:rFonts w:ascii="Times New Roman" w:eastAsia="Times New Roman" w:hAnsi="Times New Roman" w:cs="Times New Roman"/>
          <w:sz w:val="28"/>
          <w:szCs w:val="28"/>
        </w:rPr>
        <w:t xml:space="preserve"> данного пункта;</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РЖ - размер общей площади жилого помещения, определяемый в соответствии с </w:t>
      </w:r>
      <w:hyperlink w:anchor="P1562" w:history="1">
        <w:r w:rsidRPr="00AB491C">
          <w:rPr>
            <w:rFonts w:ascii="Times New Roman" w:eastAsia="Times New Roman" w:hAnsi="Times New Roman" w:cs="Times New Roman"/>
            <w:sz w:val="28"/>
            <w:szCs w:val="28"/>
          </w:rPr>
          <w:t>подпунктом 5.6.7.4</w:t>
        </w:r>
      </w:hyperlink>
      <w:r w:rsidRPr="00AB491C">
        <w:rPr>
          <w:rFonts w:ascii="Times New Roman" w:eastAsia="Times New Roman" w:hAnsi="Times New Roman" w:cs="Times New Roman"/>
          <w:sz w:val="28"/>
          <w:szCs w:val="28"/>
        </w:rPr>
        <w:t xml:space="preserve"> данного пункта.</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28" w:name="P1578"/>
      <w:bookmarkEnd w:id="28"/>
      <w:r w:rsidRPr="00AB491C">
        <w:rPr>
          <w:rFonts w:ascii="Times New Roman" w:eastAsia="Times New Roman" w:hAnsi="Times New Roman" w:cs="Times New Roman"/>
          <w:sz w:val="28"/>
          <w:szCs w:val="28"/>
        </w:rPr>
        <w:t xml:space="preserve">5.6.7.11. Для граждан - участников Подпрограммы сумма средств областного бюджета, направляемых для выдачи субсидии на приобретение или строительство </w:t>
      </w:r>
      <w:r w:rsidRPr="00AB491C">
        <w:rPr>
          <w:rFonts w:ascii="Times New Roman" w:eastAsia="Times New Roman" w:hAnsi="Times New Roman" w:cs="Times New Roman"/>
          <w:sz w:val="28"/>
          <w:szCs w:val="28"/>
        </w:rPr>
        <w:lastRenderedPageBreak/>
        <w:t>жилых помещений, не должна превышать:</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- 500 тысяч рублей - для состоящих на учете в качестве нуждающихся в жилых помещениях, предоставляемых по договорам социального найма, в расчете на семью (одиноко проживающего гражданина);</w:t>
      </w:r>
    </w:p>
    <w:p w:rsidR="008905D5" w:rsidRPr="002A56C3"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w:t>
      </w:r>
      <w:r w:rsidRPr="002A56C3">
        <w:rPr>
          <w:rFonts w:ascii="Times New Roman" w:eastAsia="Times New Roman" w:hAnsi="Times New Roman" w:cs="Times New Roman"/>
          <w:sz w:val="28"/>
          <w:szCs w:val="28"/>
        </w:rPr>
        <w:t>300 тысяч рублей - для признанных Администрацией нуждающимися в жилых помещениях в расчете на семью (одиноко проживающего гражданина).</w:t>
      </w:r>
    </w:p>
    <w:p w:rsidR="008905D5" w:rsidRPr="002A56C3"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A56C3">
        <w:rPr>
          <w:rFonts w:ascii="Times New Roman" w:eastAsia="Times New Roman" w:hAnsi="Times New Roman" w:cs="Times New Roman"/>
          <w:sz w:val="28"/>
          <w:szCs w:val="28"/>
        </w:rPr>
        <w:t xml:space="preserve">Для категории граждан, указанной в </w:t>
      </w:r>
      <w:hyperlink w:anchor="P1449" w:history="1">
        <w:r w:rsidRPr="002A56C3">
          <w:rPr>
            <w:rFonts w:ascii="Times New Roman" w:eastAsia="Times New Roman" w:hAnsi="Times New Roman" w:cs="Times New Roman"/>
            <w:sz w:val="28"/>
            <w:szCs w:val="28"/>
          </w:rPr>
          <w:t>абзаце 45 подпункта 5.6.6.1 пункта 5.6.6 раздела 5.6</w:t>
        </w:r>
      </w:hyperlink>
      <w:r w:rsidRPr="002A56C3">
        <w:rPr>
          <w:rFonts w:ascii="Times New Roman" w:eastAsia="Times New Roman" w:hAnsi="Times New Roman" w:cs="Times New Roman"/>
          <w:sz w:val="28"/>
          <w:szCs w:val="28"/>
        </w:rPr>
        <w:t xml:space="preserve"> настоящей Подпрограммы, сумма средств областного бюджета, направляемых для выдачи субсидии на приобретение или строительство жилых помещений, рассчитывается без ограничений.</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29" w:name="P1582"/>
      <w:bookmarkEnd w:id="29"/>
      <w:r w:rsidRPr="002A56C3">
        <w:rPr>
          <w:rFonts w:ascii="Times New Roman" w:eastAsia="Times New Roman" w:hAnsi="Times New Roman" w:cs="Times New Roman"/>
          <w:sz w:val="28"/>
          <w:szCs w:val="28"/>
        </w:rPr>
        <w:t>5.6.7.12. Сумма средств областного бюджета для выдачи субсидии на приобретение или строительство жилых помещений многодетным семьям увеличивается</w:t>
      </w:r>
      <w:r w:rsidRPr="00AB491C">
        <w:rPr>
          <w:rFonts w:ascii="Times New Roman" w:eastAsia="Times New Roman" w:hAnsi="Times New Roman" w:cs="Times New Roman"/>
          <w:sz w:val="28"/>
          <w:szCs w:val="28"/>
        </w:rPr>
        <w:t xml:space="preserve"> из расчета 50 тысяч рублей на каждого несовершеннолетнего ребенка.</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5.6.7.13. Для граждан - участников Подпрограммы сумма средств городского бюджета, направляемых для выдачи субсидии на приобретение или строительство жилых помещений, не должна превышать:</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- 500 тысяч рублей - для состоящих на учете в качестве нуждающихся в жилых помещениях, предоставляемых по договорам социального найма, в расчете на семью (одиноко проживающего гражданина);</w:t>
      </w:r>
    </w:p>
    <w:p w:rsidR="008905D5" w:rsidRPr="002A56C3"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- 300 тысяч рублей - для признанных Администрацией нуждающимися в жилых помещениях в расчете на </w:t>
      </w:r>
      <w:r w:rsidRPr="002A56C3">
        <w:rPr>
          <w:rFonts w:ascii="Times New Roman" w:eastAsia="Times New Roman" w:hAnsi="Times New Roman" w:cs="Times New Roman"/>
          <w:sz w:val="28"/>
          <w:szCs w:val="28"/>
        </w:rPr>
        <w:t>семью (одиноко проживающего гражданина).</w:t>
      </w:r>
    </w:p>
    <w:p w:rsidR="008905D5" w:rsidRPr="002A56C3"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A56C3">
        <w:rPr>
          <w:rFonts w:ascii="Times New Roman" w:eastAsia="Times New Roman" w:hAnsi="Times New Roman" w:cs="Times New Roman"/>
          <w:sz w:val="28"/>
          <w:szCs w:val="28"/>
        </w:rPr>
        <w:t xml:space="preserve">Для категории граждан, указанной в </w:t>
      </w:r>
      <w:hyperlink w:anchor="P1449" w:history="1">
        <w:r w:rsidRPr="002A56C3">
          <w:rPr>
            <w:rFonts w:ascii="Times New Roman" w:eastAsia="Times New Roman" w:hAnsi="Times New Roman" w:cs="Times New Roman"/>
            <w:sz w:val="28"/>
            <w:szCs w:val="28"/>
          </w:rPr>
          <w:t>абзаце 45 подпункта 5.6.6.1 пункта 5.6.6 раздела 5.6</w:t>
        </w:r>
      </w:hyperlink>
      <w:r w:rsidRPr="002A56C3">
        <w:rPr>
          <w:rFonts w:ascii="Times New Roman" w:eastAsia="Times New Roman" w:hAnsi="Times New Roman" w:cs="Times New Roman"/>
          <w:sz w:val="28"/>
          <w:szCs w:val="28"/>
        </w:rPr>
        <w:t xml:space="preserve"> настоящей Подпрограммы, сумма средств городского бюджета, направляемых для выдачи субсидии на приобретение или строительство жилых помещений, рассчитывается без ограничений.</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A56C3">
        <w:rPr>
          <w:rFonts w:ascii="Times New Roman" w:eastAsia="Times New Roman" w:hAnsi="Times New Roman" w:cs="Times New Roman"/>
          <w:sz w:val="28"/>
          <w:szCs w:val="28"/>
        </w:rPr>
        <w:t>5.6.7.14. Размер субсидии</w:t>
      </w:r>
      <w:r w:rsidRPr="00AB491C">
        <w:rPr>
          <w:rFonts w:ascii="Times New Roman" w:eastAsia="Times New Roman" w:hAnsi="Times New Roman" w:cs="Times New Roman"/>
          <w:sz w:val="28"/>
          <w:szCs w:val="28"/>
        </w:rPr>
        <w:t xml:space="preserve"> на приобретение или строительство жилых помещений рассчитывается на дату принятия решения о предоставлении субсидии, указывается в свидетельстве и остается неизменным в течение всего срока действия свидетельства.</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5.6.8. Определение размера субсидии на возмещение части аннуитетных платежей.</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5.6.8.1. Сумма средств областного бюджета, направляемых для выдачи субсидии на возмещение части аннуитетных платежей (С</w:t>
      </w:r>
      <w:r w:rsidRPr="00AB491C">
        <w:rPr>
          <w:rFonts w:ascii="Times New Roman" w:eastAsia="Times New Roman" w:hAnsi="Times New Roman" w:cs="Times New Roman"/>
          <w:sz w:val="28"/>
          <w:szCs w:val="28"/>
          <w:vertAlign w:val="subscript"/>
        </w:rPr>
        <w:t>обл.</w:t>
      </w:r>
      <w:r w:rsidRPr="00AB491C">
        <w:rPr>
          <w:rFonts w:ascii="Times New Roman" w:eastAsia="Times New Roman" w:hAnsi="Times New Roman" w:cs="Times New Roman"/>
          <w:sz w:val="28"/>
          <w:szCs w:val="28"/>
        </w:rPr>
        <w:t>), определяется по формуле:</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С</w:t>
      </w:r>
      <w:r w:rsidRPr="00AB491C">
        <w:rPr>
          <w:rFonts w:ascii="Times New Roman" w:eastAsia="Times New Roman" w:hAnsi="Times New Roman" w:cs="Times New Roman"/>
          <w:sz w:val="28"/>
          <w:szCs w:val="28"/>
          <w:vertAlign w:val="subscript"/>
        </w:rPr>
        <w:t>обл.</w:t>
      </w:r>
      <w:r w:rsidRPr="00AB491C">
        <w:rPr>
          <w:rFonts w:ascii="Times New Roman" w:eastAsia="Times New Roman" w:hAnsi="Times New Roman" w:cs="Times New Roman"/>
          <w:sz w:val="28"/>
          <w:szCs w:val="28"/>
        </w:rPr>
        <w:t xml:space="preserve"> = S</w:t>
      </w:r>
      <w:r w:rsidRPr="00AB491C">
        <w:rPr>
          <w:rFonts w:ascii="Times New Roman" w:eastAsia="Times New Roman" w:hAnsi="Times New Roman" w:cs="Times New Roman"/>
          <w:sz w:val="28"/>
          <w:szCs w:val="28"/>
          <w:vertAlign w:val="subscript"/>
        </w:rPr>
        <w:t>кв.</w:t>
      </w:r>
      <w:r w:rsidRPr="00AB491C">
        <w:rPr>
          <w:rFonts w:ascii="Times New Roman" w:eastAsia="Times New Roman" w:hAnsi="Times New Roman" w:cs="Times New Roman"/>
          <w:sz w:val="28"/>
          <w:szCs w:val="28"/>
        </w:rPr>
        <w:t xml:space="preserve"> x К</w:t>
      </w:r>
      <w:r w:rsidRPr="00AB491C">
        <w:rPr>
          <w:rFonts w:ascii="Times New Roman" w:eastAsia="Times New Roman" w:hAnsi="Times New Roman" w:cs="Times New Roman"/>
          <w:sz w:val="28"/>
          <w:szCs w:val="28"/>
          <w:vertAlign w:val="subscript"/>
        </w:rPr>
        <w:t>соф.</w:t>
      </w:r>
      <w:r w:rsidRPr="00AB491C">
        <w:rPr>
          <w:rFonts w:ascii="Times New Roman" w:eastAsia="Times New Roman" w:hAnsi="Times New Roman" w:cs="Times New Roman"/>
          <w:sz w:val="28"/>
          <w:szCs w:val="28"/>
        </w:rPr>
        <w:t xml:space="preserve"> x К</w:t>
      </w:r>
      <w:r w:rsidRPr="00AB491C">
        <w:rPr>
          <w:rFonts w:ascii="Times New Roman" w:eastAsia="Times New Roman" w:hAnsi="Times New Roman" w:cs="Times New Roman"/>
          <w:sz w:val="28"/>
          <w:szCs w:val="28"/>
          <w:vertAlign w:val="subscript"/>
        </w:rPr>
        <w:t>возм.</w:t>
      </w:r>
      <w:r w:rsidRPr="00AB491C">
        <w:rPr>
          <w:rFonts w:ascii="Times New Roman" w:eastAsia="Times New Roman" w:hAnsi="Times New Roman" w:cs="Times New Roman"/>
          <w:sz w:val="28"/>
          <w:szCs w:val="28"/>
        </w:rPr>
        <w:t>,где:</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S</w:t>
      </w:r>
      <w:r w:rsidRPr="00AB491C">
        <w:rPr>
          <w:rFonts w:ascii="Times New Roman" w:eastAsia="Times New Roman" w:hAnsi="Times New Roman" w:cs="Times New Roman"/>
          <w:sz w:val="28"/>
          <w:szCs w:val="28"/>
          <w:vertAlign w:val="subscript"/>
        </w:rPr>
        <w:t>кв.</w:t>
      </w:r>
      <w:r w:rsidRPr="00AB491C">
        <w:rPr>
          <w:rFonts w:ascii="Times New Roman" w:eastAsia="Times New Roman" w:hAnsi="Times New Roman" w:cs="Times New Roman"/>
          <w:sz w:val="28"/>
          <w:szCs w:val="28"/>
        </w:rPr>
        <w:t xml:space="preserve"> - сумма ежемесячных аннуитетных платежей за квартал;</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К</w:t>
      </w:r>
      <w:r w:rsidRPr="00AB491C">
        <w:rPr>
          <w:rFonts w:ascii="Times New Roman" w:eastAsia="Times New Roman" w:hAnsi="Times New Roman" w:cs="Times New Roman"/>
          <w:sz w:val="28"/>
          <w:szCs w:val="28"/>
          <w:vertAlign w:val="subscript"/>
        </w:rPr>
        <w:t>соф.</w:t>
      </w:r>
      <w:r w:rsidRPr="00AB491C">
        <w:rPr>
          <w:rFonts w:ascii="Times New Roman" w:eastAsia="Times New Roman" w:hAnsi="Times New Roman" w:cs="Times New Roman"/>
          <w:sz w:val="28"/>
          <w:szCs w:val="28"/>
        </w:rPr>
        <w:t xml:space="preserve"> - коэффициент софинансирования из средств областного бюджета;</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К</w:t>
      </w:r>
      <w:r w:rsidRPr="00AB491C">
        <w:rPr>
          <w:rFonts w:ascii="Times New Roman" w:eastAsia="Times New Roman" w:hAnsi="Times New Roman" w:cs="Times New Roman"/>
          <w:sz w:val="28"/>
          <w:szCs w:val="28"/>
          <w:vertAlign w:val="subscript"/>
        </w:rPr>
        <w:t>возм.</w:t>
      </w:r>
      <w:r w:rsidRPr="00AB491C">
        <w:rPr>
          <w:rFonts w:ascii="Times New Roman" w:eastAsia="Times New Roman" w:hAnsi="Times New Roman" w:cs="Times New Roman"/>
          <w:sz w:val="28"/>
          <w:szCs w:val="28"/>
        </w:rPr>
        <w:t xml:space="preserve"> - коэффициент возмещения ежемесячных аннуитетных платежей, определяемый в зависимости от года пользования кредитом (займом):</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первый год пользования кредитом (займом) - 0,5 ежемесячного платежа;</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второй год пользования кредитом (займом) - 0,4 ежемесячного платежа;</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третий год пользования кредитом (займом) - 0,3 ежемесячного платежа;</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четвертый год пользования кредитом (займом) - 0,2 ежемесячного платежа;</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пятый год пользования кредитом (займом) - 0,1 ежемесячного платежа.</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lastRenderedPageBreak/>
        <w:t>5.6.8.2. Общий размер средств областного и городского бюджетов на выплату субсидии на возмещение части аннуитетных платежей не должен превышать:</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в первый год пользования кредитом (займом) - 30 тысяч рублей в квартал;</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во второй год пользования кредитом (займом) - 24 тысячи рублей в квартал;</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в третий год пользования кредитом (займом) - 18 тысяч рублей в квартал;</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в четвертый год пользования кредитом (займом) - 12 тысяч рублей в квартал;</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в пятый год пользования кредитом (займом) - 6 тысяч рублей в квартал.</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5.6.8.3. В целях расчета субсидии на возмещение части аннуитетных платежей первым годом пользования кредитом (займом) считается период, состоящий из четырех кварталов подряд начиная с момента первоначального обращения гражданина с заявлением, при этом первым кварталом считается квартал из трех месяцев подряд, который указан в первоначальном заявлении гражданина на получение субсидии на возмещение части аннуитетных платежей.</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5.6.8.4. Для расчета субсидии на возмещение части аннуитетных платежей размер ежемесячного аннуитетного платежа соответствующего квартала берется из графика погашения платежей по кредитному договору (займу). Размер субсидии на возмещение части аннуитетных платежей определяется по схеме:</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первый год пользования кредитом (займом) - 50 процентов ежеквартального платежа, но не более 30 тысяч рублей в квартал;</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второй год пользования кредитом (займом) - 40 процентов ежеквартального платежа, но не более 24 тысяч рублей в квартал;</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третий год пользования кредитом (займом) - 30 процентов ежеквартального платежа, но не более 18 тысяч рублей в квартал;</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четвертый год пользования кредитом (займом) - 20 процентов ежеквартального платежа, но не более 12 тысяч рублей в квартал;</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пятый год пользования кредитом (займом) - 10 процентов ежеквартального платежа, но не более 6 тысяч рублей в квартал.</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5.6.8.5. В случае если ежемесячный аннуитетный платеж оплачен в соответствующем квартале в большем размере, чем установленный графиком погашения платежей по кредитному договору (займу), то гражданин представляет новый график погашения платежей, в котором платежные даты изменению не подлежат.</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5.6.8.6. Субсидия на возмещение части аннуитетных платежей не насчитывается за месяц в квартале в случае, если фактический ежемесячный аннуитетный платеж не оплачен в соответствующем квартале или его оплата менее суммы ежемесячного аннуитетного платежа, установленной в графике погашения платежей по кредитному договору (займу).</w:t>
      </w:r>
    </w:p>
    <w:p w:rsidR="008905D5" w:rsidRPr="00FF2F8F" w:rsidRDefault="008905D5" w:rsidP="008905D5">
      <w:pPr>
        <w:spacing w:after="0" w:line="240" w:lineRule="auto"/>
        <w:ind w:firstLine="540"/>
        <w:jc w:val="center"/>
        <w:outlineLvl w:val="1"/>
        <w:rPr>
          <w:rFonts w:ascii="Times New Roman" w:eastAsia="Times New Roman" w:hAnsi="Times New Roman" w:cs="Times New Roman"/>
          <w:sz w:val="10"/>
          <w:szCs w:val="10"/>
        </w:rPr>
      </w:pPr>
    </w:p>
    <w:p w:rsidR="008905D5" w:rsidRPr="00AB491C" w:rsidRDefault="008905D5" w:rsidP="008905D5">
      <w:pPr>
        <w:spacing w:after="0" w:line="240" w:lineRule="auto"/>
        <w:ind w:firstLine="540"/>
        <w:jc w:val="center"/>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5.7. Индикаторы результативности Подпрограммы</w:t>
      </w:r>
    </w:p>
    <w:tbl>
      <w:tblPr>
        <w:tblpPr w:leftFromText="180" w:rightFromText="180" w:vertAnchor="text" w:horzAnchor="margin" w:tblpXSpec="center" w:tblpY="205"/>
        <w:tblW w:w="10488" w:type="dxa"/>
        <w:tblCellSpacing w:w="5" w:type="nil"/>
        <w:tblLayout w:type="fixed"/>
        <w:tblCellMar>
          <w:left w:w="75" w:type="dxa"/>
          <w:right w:w="75" w:type="dxa"/>
        </w:tblCellMar>
        <w:tblLook w:val="0000" w:firstRow="0" w:lastRow="0" w:firstColumn="0" w:lastColumn="0" w:noHBand="0" w:noVBand="0"/>
      </w:tblPr>
      <w:tblGrid>
        <w:gridCol w:w="1985"/>
        <w:gridCol w:w="3118"/>
        <w:gridCol w:w="992"/>
        <w:gridCol w:w="993"/>
        <w:gridCol w:w="850"/>
        <w:gridCol w:w="850"/>
        <w:gridCol w:w="850"/>
        <w:gridCol w:w="850"/>
      </w:tblGrid>
      <w:tr w:rsidR="008905D5" w:rsidRPr="00AB491C" w:rsidTr="0014146C">
        <w:trPr>
          <w:trHeight w:val="554"/>
          <w:tblCellSpacing w:w="5" w:type="nil"/>
        </w:trPr>
        <w:tc>
          <w:tcPr>
            <w:tcW w:w="1985" w:type="dxa"/>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 xml:space="preserve">Наименование   </w:t>
            </w:r>
            <w:r w:rsidRPr="00AB491C">
              <w:rPr>
                <w:rFonts w:ascii="Times New Roman" w:eastAsia="Times New Roman" w:hAnsi="Times New Roman" w:cs="Times New Roman"/>
              </w:rPr>
              <w:br/>
              <w:t>задачи</w:t>
            </w:r>
          </w:p>
        </w:tc>
        <w:tc>
          <w:tcPr>
            <w:tcW w:w="3118" w:type="dxa"/>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 xml:space="preserve">Наименование   </w:t>
            </w:r>
            <w:r w:rsidRPr="00AB491C">
              <w:rPr>
                <w:rFonts w:ascii="Times New Roman" w:eastAsia="Times New Roman" w:hAnsi="Times New Roman" w:cs="Times New Roman"/>
              </w:rPr>
              <w:br/>
              <w:t>индикатора</w:t>
            </w:r>
          </w:p>
        </w:tc>
        <w:tc>
          <w:tcPr>
            <w:tcW w:w="992" w:type="dxa"/>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 xml:space="preserve">Единица  </w:t>
            </w:r>
            <w:r w:rsidRPr="00AB491C">
              <w:rPr>
                <w:rFonts w:ascii="Times New Roman" w:eastAsia="Times New Roman" w:hAnsi="Times New Roman" w:cs="Times New Roman"/>
              </w:rPr>
              <w:br/>
              <w:t>измере</w:t>
            </w:r>
            <w:r>
              <w:rPr>
                <w:rFonts w:ascii="Times New Roman" w:eastAsia="Times New Roman" w:hAnsi="Times New Roman" w:cs="Times New Roman"/>
              </w:rPr>
              <w:t>-</w:t>
            </w:r>
            <w:r w:rsidRPr="00AB491C">
              <w:rPr>
                <w:rFonts w:ascii="Times New Roman" w:eastAsia="Times New Roman" w:hAnsi="Times New Roman" w:cs="Times New Roman"/>
              </w:rPr>
              <w:t>ния</w:t>
            </w:r>
          </w:p>
        </w:tc>
        <w:tc>
          <w:tcPr>
            <w:tcW w:w="993" w:type="dxa"/>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202</w:t>
            </w:r>
            <w:r>
              <w:rPr>
                <w:rFonts w:ascii="Times New Roman" w:eastAsia="Times New Roman" w:hAnsi="Times New Roman" w:cs="Times New Roman"/>
              </w:rPr>
              <w:t>3</w:t>
            </w:r>
          </w:p>
          <w:p w:rsidR="008905D5" w:rsidRPr="00AB491C" w:rsidRDefault="008905D5" w:rsidP="0014146C">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базовый</w:t>
            </w:r>
          </w:p>
        </w:tc>
        <w:tc>
          <w:tcPr>
            <w:tcW w:w="850" w:type="dxa"/>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202</w:t>
            </w:r>
            <w:r>
              <w:rPr>
                <w:rFonts w:ascii="Times New Roman" w:eastAsia="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202</w:t>
            </w:r>
            <w:r>
              <w:rPr>
                <w:rFonts w:ascii="Times New Roman" w:eastAsia="Times New Roman" w:hAnsi="Times New Roman" w:cs="Times New Roman"/>
              </w:rPr>
              <w:t>5</w:t>
            </w:r>
          </w:p>
        </w:tc>
        <w:tc>
          <w:tcPr>
            <w:tcW w:w="850" w:type="dxa"/>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202</w:t>
            </w:r>
            <w:r>
              <w:rPr>
                <w:rFonts w:ascii="Times New Roman" w:eastAsia="Times New Roman" w:hAnsi="Times New Roman" w:cs="Times New Roman"/>
              </w:rPr>
              <w:t>6</w:t>
            </w:r>
          </w:p>
        </w:tc>
        <w:tc>
          <w:tcPr>
            <w:tcW w:w="850" w:type="dxa"/>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202</w:t>
            </w:r>
            <w:r>
              <w:rPr>
                <w:rFonts w:ascii="Times New Roman" w:eastAsia="Times New Roman" w:hAnsi="Times New Roman" w:cs="Times New Roman"/>
              </w:rPr>
              <w:t>7</w:t>
            </w:r>
          </w:p>
        </w:tc>
      </w:tr>
      <w:tr w:rsidR="008905D5" w:rsidRPr="00AB491C" w:rsidTr="0014146C">
        <w:trPr>
          <w:trHeight w:val="890"/>
          <w:tblCellSpacing w:w="5" w:type="nil"/>
        </w:trPr>
        <w:tc>
          <w:tcPr>
            <w:tcW w:w="1985" w:type="dxa"/>
            <w:vMerge w:val="restart"/>
            <w:tcBorders>
              <w:top w:val="single" w:sz="4" w:space="0" w:color="auto"/>
              <w:left w:val="single" w:sz="4" w:space="0" w:color="auto"/>
              <w:right w:val="single" w:sz="4" w:space="0" w:color="auto"/>
            </w:tcBorders>
          </w:tcPr>
          <w:p w:rsidR="008905D5" w:rsidRPr="00BC580B" w:rsidRDefault="008905D5" w:rsidP="0014146C">
            <w:pPr>
              <w:spacing w:after="0" w:line="240" w:lineRule="auto"/>
              <w:rPr>
                <w:rFonts w:ascii="Times New Roman" w:eastAsia="Times New Roman" w:hAnsi="Times New Roman" w:cs="Times New Roman"/>
              </w:rPr>
            </w:pPr>
            <w:r w:rsidRPr="00BC580B">
              <w:rPr>
                <w:rFonts w:ascii="Times New Roman" w:eastAsia="Times New Roman" w:hAnsi="Times New Roman" w:cs="Times New Roman"/>
              </w:rPr>
              <w:t xml:space="preserve">Поддержка семей, нуждающихся в улучшении жилищных </w:t>
            </w:r>
            <w:r w:rsidRPr="00EF0C94">
              <w:rPr>
                <w:rFonts w:ascii="Times New Roman" w:eastAsia="Times New Roman" w:hAnsi="Times New Roman" w:cs="Times New Roman"/>
              </w:rPr>
              <w:lastRenderedPageBreak/>
              <w:t>условий</w:t>
            </w:r>
            <w:r w:rsidRPr="00BC580B">
              <w:rPr>
                <w:rFonts w:ascii="Times New Roman" w:eastAsia="Times New Roman" w:hAnsi="Times New Roman" w:cs="Times New Roman"/>
              </w:rPr>
              <w:t xml:space="preserve">, в сфере ипотечного жилищного кредитования </w:t>
            </w:r>
          </w:p>
        </w:tc>
        <w:tc>
          <w:tcPr>
            <w:tcW w:w="3118" w:type="dxa"/>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lastRenderedPageBreak/>
              <w:t xml:space="preserve">Количество семей, </w:t>
            </w:r>
            <w:r>
              <w:rPr>
                <w:rFonts w:ascii="Times New Roman" w:eastAsia="Times New Roman" w:hAnsi="Times New Roman" w:cs="Times New Roman"/>
              </w:rPr>
              <w:t xml:space="preserve">получивших субсидию, для </w:t>
            </w:r>
            <w:r w:rsidRPr="00AB491C">
              <w:rPr>
                <w:rFonts w:ascii="Times New Roman" w:eastAsia="Times New Roman" w:hAnsi="Times New Roman" w:cs="Times New Roman"/>
              </w:rPr>
              <w:t>улучш</w:t>
            </w:r>
            <w:r>
              <w:rPr>
                <w:rFonts w:ascii="Times New Roman" w:eastAsia="Times New Roman" w:hAnsi="Times New Roman" w:cs="Times New Roman"/>
              </w:rPr>
              <w:t>ения</w:t>
            </w:r>
            <w:r w:rsidRPr="00AB491C">
              <w:rPr>
                <w:rFonts w:ascii="Times New Roman" w:eastAsia="Times New Roman" w:hAnsi="Times New Roman" w:cs="Times New Roman"/>
              </w:rPr>
              <w:t xml:space="preserve">        </w:t>
            </w:r>
            <w:r w:rsidRPr="00AB491C">
              <w:rPr>
                <w:rFonts w:ascii="Times New Roman" w:eastAsia="Times New Roman" w:hAnsi="Times New Roman" w:cs="Times New Roman"/>
              </w:rPr>
              <w:br/>
              <w:t>жилищны</w:t>
            </w:r>
            <w:r>
              <w:rPr>
                <w:rFonts w:ascii="Times New Roman" w:eastAsia="Times New Roman" w:hAnsi="Times New Roman" w:cs="Times New Roman"/>
              </w:rPr>
              <w:t>х</w:t>
            </w:r>
            <w:r w:rsidRPr="00AB491C">
              <w:rPr>
                <w:rFonts w:ascii="Times New Roman" w:eastAsia="Times New Roman" w:hAnsi="Times New Roman" w:cs="Times New Roman"/>
              </w:rPr>
              <w:t xml:space="preserve"> услови</w:t>
            </w:r>
            <w:r>
              <w:rPr>
                <w:rFonts w:ascii="Times New Roman" w:eastAsia="Times New Roman" w:hAnsi="Times New Roman" w:cs="Times New Roman"/>
              </w:rPr>
              <w:t>й</w:t>
            </w:r>
            <w:r w:rsidRPr="00AB491C">
              <w:rPr>
                <w:rFonts w:ascii="Times New Roman" w:eastAsia="Times New Roman" w:hAnsi="Times New Roman" w:cs="Times New Roman"/>
              </w:rPr>
              <w:t xml:space="preserve"> при </w:t>
            </w:r>
            <w:r w:rsidRPr="00AB491C">
              <w:rPr>
                <w:rFonts w:ascii="Times New Roman" w:eastAsia="Times New Roman" w:hAnsi="Times New Roman" w:cs="Times New Roman"/>
              </w:rPr>
              <w:lastRenderedPageBreak/>
              <w:t xml:space="preserve">поддержке из областного и городского бюджетов </w:t>
            </w:r>
          </w:p>
        </w:tc>
        <w:tc>
          <w:tcPr>
            <w:tcW w:w="992" w:type="dxa"/>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lastRenderedPageBreak/>
              <w:t>семей</w:t>
            </w:r>
          </w:p>
        </w:tc>
        <w:tc>
          <w:tcPr>
            <w:tcW w:w="993" w:type="dxa"/>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850" w:type="dxa"/>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850" w:type="dxa"/>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r>
      <w:tr w:rsidR="008905D5" w:rsidRPr="00AB491C" w:rsidTr="0014146C">
        <w:trPr>
          <w:trHeight w:val="274"/>
          <w:tblCellSpacing w:w="5" w:type="nil"/>
        </w:trPr>
        <w:tc>
          <w:tcPr>
            <w:tcW w:w="1985" w:type="dxa"/>
            <w:vMerge/>
            <w:tcBorders>
              <w:left w:val="single" w:sz="4" w:space="0" w:color="auto"/>
              <w:right w:val="single" w:sz="4" w:space="0" w:color="auto"/>
            </w:tcBorders>
          </w:tcPr>
          <w:p w:rsidR="008905D5" w:rsidRPr="00AB491C" w:rsidRDefault="008905D5" w:rsidP="0014146C">
            <w:pPr>
              <w:spacing w:after="0" w:line="240" w:lineRule="auto"/>
              <w:jc w:val="center"/>
              <w:rPr>
                <w:rFonts w:ascii="Times New Roman" w:eastAsia="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 xml:space="preserve">Площадь жилья, приобретенного </w:t>
            </w:r>
            <w:r w:rsidRPr="00AB491C">
              <w:rPr>
                <w:rFonts w:ascii="Times New Roman" w:eastAsia="Times New Roman" w:hAnsi="Times New Roman" w:cs="Times New Roman"/>
              </w:rPr>
              <w:br/>
              <w:t>(построенного) при использовании  средств областного и городского бюджетов</w:t>
            </w:r>
          </w:p>
        </w:tc>
        <w:tc>
          <w:tcPr>
            <w:tcW w:w="992" w:type="dxa"/>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ind w:left="-141" w:right="-151"/>
              <w:jc w:val="center"/>
              <w:rPr>
                <w:rFonts w:ascii="Times New Roman" w:eastAsia="Times New Roman" w:hAnsi="Times New Roman" w:cs="Times New Roman"/>
              </w:rPr>
            </w:pPr>
            <w:r>
              <w:rPr>
                <w:rFonts w:ascii="Times New Roman" w:eastAsia="Times New Roman" w:hAnsi="Times New Roman" w:cs="Times New Roman"/>
              </w:rPr>
              <w:t>тыс. кв.</w:t>
            </w:r>
            <w:r w:rsidRPr="00AB491C">
              <w:rPr>
                <w:rFonts w:ascii="Times New Roman" w:eastAsia="Times New Roman" w:hAnsi="Times New Roman" w:cs="Times New Roman"/>
              </w:rPr>
              <w:t>м</w:t>
            </w:r>
          </w:p>
        </w:tc>
        <w:tc>
          <w:tcPr>
            <w:tcW w:w="993" w:type="dxa"/>
            <w:tcBorders>
              <w:top w:val="single" w:sz="4" w:space="0" w:color="auto"/>
              <w:left w:val="single" w:sz="4" w:space="0" w:color="auto"/>
              <w:bottom w:val="single" w:sz="4" w:space="0" w:color="auto"/>
              <w:right w:val="single" w:sz="4" w:space="0" w:color="auto"/>
            </w:tcBorders>
          </w:tcPr>
          <w:p w:rsidR="008905D5" w:rsidRPr="00B35B7A" w:rsidRDefault="008905D5" w:rsidP="0014146C">
            <w:pPr>
              <w:spacing w:after="0" w:line="240" w:lineRule="auto"/>
              <w:jc w:val="center"/>
              <w:rPr>
                <w:rFonts w:ascii="Times New Roman" w:eastAsia="Times New Roman" w:hAnsi="Times New Roman" w:cs="Times New Roman"/>
                <w:highlight w:val="yellow"/>
                <w:lang w:val="en-US"/>
              </w:rPr>
            </w:pPr>
            <w:r w:rsidRPr="000E24EC">
              <w:rPr>
                <w:rFonts w:ascii="Times New Roman" w:eastAsia="Times New Roman" w:hAnsi="Times New Roman" w:cs="Times New Roman"/>
              </w:rPr>
              <w:t>0,0</w:t>
            </w:r>
            <w:r>
              <w:rPr>
                <w:rFonts w:ascii="Times New Roman" w:eastAsia="Times New Roman" w:hAnsi="Times New Roman" w:cs="Times New Roman"/>
              </w:rPr>
              <w:t>8</w:t>
            </w:r>
          </w:p>
        </w:tc>
        <w:tc>
          <w:tcPr>
            <w:tcW w:w="850" w:type="dxa"/>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rPr>
              <w:t>0,34*</w:t>
            </w:r>
          </w:p>
        </w:tc>
        <w:tc>
          <w:tcPr>
            <w:tcW w:w="850" w:type="dxa"/>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0,1</w:t>
            </w:r>
            <w:r>
              <w:rPr>
                <w:rFonts w:ascii="Times New Roman" w:eastAsia="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0,1</w:t>
            </w:r>
            <w:r>
              <w:rPr>
                <w:rFonts w:ascii="Times New Roman" w:eastAsia="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0,1</w:t>
            </w:r>
            <w:r>
              <w:rPr>
                <w:rFonts w:ascii="Times New Roman" w:eastAsia="Times New Roman" w:hAnsi="Times New Roman" w:cs="Times New Roman"/>
              </w:rPr>
              <w:t>3</w:t>
            </w:r>
          </w:p>
        </w:tc>
      </w:tr>
      <w:tr w:rsidR="008905D5" w:rsidRPr="00AB491C" w:rsidTr="0014146C">
        <w:trPr>
          <w:trHeight w:val="1150"/>
          <w:tblCellSpacing w:w="5" w:type="nil"/>
        </w:trPr>
        <w:tc>
          <w:tcPr>
            <w:tcW w:w="1985" w:type="dxa"/>
            <w:vMerge/>
            <w:tcBorders>
              <w:left w:val="single" w:sz="4" w:space="0" w:color="auto"/>
              <w:bottom w:val="single" w:sz="4" w:space="0" w:color="auto"/>
              <w:right w:val="single" w:sz="4" w:space="0" w:color="auto"/>
            </w:tcBorders>
          </w:tcPr>
          <w:p w:rsidR="008905D5" w:rsidRPr="00AB491C" w:rsidRDefault="008905D5" w:rsidP="0014146C">
            <w:pPr>
              <w:spacing w:after="0" w:line="240" w:lineRule="auto"/>
              <w:jc w:val="center"/>
              <w:rPr>
                <w:rFonts w:ascii="Times New Roman" w:eastAsia="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Количество семей ежеквартально получающих субсидию на возмещение части ежемесячных аннуитетных платежей по кредиту (займу) при поддержке из областного и городского бюджетов</w:t>
            </w:r>
          </w:p>
        </w:tc>
        <w:tc>
          <w:tcPr>
            <w:tcW w:w="992" w:type="dxa"/>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семей</w:t>
            </w:r>
          </w:p>
        </w:tc>
        <w:tc>
          <w:tcPr>
            <w:tcW w:w="993" w:type="dxa"/>
            <w:tcBorders>
              <w:top w:val="single" w:sz="4" w:space="0" w:color="auto"/>
              <w:left w:val="single" w:sz="4" w:space="0" w:color="auto"/>
              <w:bottom w:val="single" w:sz="4" w:space="0" w:color="auto"/>
              <w:right w:val="single" w:sz="4" w:space="0" w:color="auto"/>
            </w:tcBorders>
          </w:tcPr>
          <w:p w:rsidR="008905D5" w:rsidRPr="00B35B7A" w:rsidRDefault="008905D5" w:rsidP="0014146C">
            <w:pPr>
              <w:spacing w:after="0" w:line="240" w:lineRule="auto"/>
              <w:jc w:val="center"/>
              <w:rPr>
                <w:rFonts w:ascii="Times New Roman" w:eastAsia="Times New Roman" w:hAnsi="Times New Roman" w:cs="Times New Roman"/>
                <w:highlight w:val="yellow"/>
              </w:rPr>
            </w:pPr>
            <w:r>
              <w:rPr>
                <w:rFonts w:ascii="Times New Roman" w:eastAsia="Times New Roman" w:hAnsi="Times New Roman" w:cs="Times New Roman"/>
              </w:rPr>
              <w:t>6</w:t>
            </w:r>
          </w:p>
        </w:tc>
        <w:tc>
          <w:tcPr>
            <w:tcW w:w="850" w:type="dxa"/>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850" w:type="dxa"/>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r>
    </w:tbl>
    <w:p w:rsidR="008905D5" w:rsidRPr="001713E1" w:rsidRDefault="008905D5" w:rsidP="008905D5">
      <w:pPr>
        <w:widowControl w:val="0"/>
        <w:autoSpaceDE w:val="0"/>
        <w:autoSpaceDN w:val="0"/>
        <w:adjustRightInd w:val="0"/>
        <w:spacing w:after="0" w:line="240" w:lineRule="auto"/>
        <w:jc w:val="both"/>
        <w:rPr>
          <w:rFonts w:ascii="Times New Roman" w:hAnsi="Times New Roman"/>
          <w:sz w:val="24"/>
          <w:szCs w:val="24"/>
        </w:rPr>
      </w:pPr>
      <w:r w:rsidRPr="001713E1">
        <w:rPr>
          <w:rFonts w:ascii="Times New Roman" w:hAnsi="Times New Roman"/>
          <w:sz w:val="24"/>
          <w:szCs w:val="24"/>
        </w:rPr>
        <w:t xml:space="preserve">* в т.ч. приобретены жилые помещения по </w:t>
      </w:r>
      <w:r>
        <w:rPr>
          <w:rFonts w:ascii="Times New Roman" w:hAnsi="Times New Roman"/>
          <w:sz w:val="24"/>
          <w:szCs w:val="24"/>
        </w:rPr>
        <w:t xml:space="preserve">2 </w:t>
      </w:r>
      <w:r w:rsidRPr="001713E1">
        <w:rPr>
          <w:rFonts w:ascii="Times New Roman" w:hAnsi="Times New Roman"/>
          <w:sz w:val="24"/>
          <w:szCs w:val="24"/>
        </w:rPr>
        <w:t>свидетельствам</w:t>
      </w:r>
      <w:r>
        <w:rPr>
          <w:rFonts w:ascii="Times New Roman" w:hAnsi="Times New Roman"/>
          <w:sz w:val="24"/>
          <w:szCs w:val="24"/>
        </w:rPr>
        <w:t>,</w:t>
      </w:r>
      <w:r w:rsidRPr="001713E1">
        <w:rPr>
          <w:rFonts w:ascii="Times New Roman" w:hAnsi="Times New Roman"/>
          <w:sz w:val="24"/>
          <w:szCs w:val="24"/>
        </w:rPr>
        <w:t xml:space="preserve"> выданным в 2023 году</w:t>
      </w:r>
      <w:r>
        <w:rPr>
          <w:rFonts w:ascii="Times New Roman" w:hAnsi="Times New Roman"/>
          <w:sz w:val="24"/>
          <w:szCs w:val="24"/>
        </w:rPr>
        <w:t xml:space="preserve"> (0,28 тыс.кв.м)</w:t>
      </w:r>
    </w:p>
    <w:p w:rsidR="008905D5"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Показателями результативности использования субсидии являются:</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количество семей, улучшивших жилищные условия (единиц);</w:t>
      </w:r>
    </w:p>
    <w:p w:rsidR="008905D5" w:rsidRPr="00AB491C" w:rsidRDefault="008905D5" w:rsidP="008905D5">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w:t>
      </w:r>
      <w:r w:rsidRPr="00AB491C">
        <w:rPr>
          <w:rFonts w:ascii="Times New Roman" w:eastAsia="Times New Roman" w:hAnsi="Times New Roman" w:cs="Times New Roman"/>
          <w:sz w:val="28"/>
          <w:szCs w:val="28"/>
        </w:rPr>
        <w:tab/>
        <w:t>площадь жилых помещений, приобретенных (построенных) семьями (квадратных метров);</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количество семей, получивших субсидию на возмещение части аннуитетных платежей (единиц).</w:t>
      </w:r>
    </w:p>
    <w:p w:rsidR="008905D5" w:rsidRPr="00AB491C"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Arial"/>
          <w:sz w:val="28"/>
          <w:szCs w:val="28"/>
        </w:rPr>
      </w:pPr>
      <w:r w:rsidRPr="00AB491C">
        <w:rPr>
          <w:rFonts w:ascii="Times New Roman" w:eastAsia="Times New Roman" w:hAnsi="Times New Roman" w:cs="Times New Roman"/>
          <w:sz w:val="28"/>
          <w:szCs w:val="28"/>
        </w:rPr>
        <w:t xml:space="preserve">Конкретные значения показателей результативности использования субсидии устанавливаются в соглашениях о реализации Подпрограммы, заключаемых с </w:t>
      </w:r>
      <w:r>
        <w:rPr>
          <w:rFonts w:ascii="Times New Roman" w:eastAsia="Times New Roman" w:hAnsi="Times New Roman" w:cs="Times New Roman"/>
          <w:sz w:val="28"/>
          <w:szCs w:val="28"/>
        </w:rPr>
        <w:t>Министерством</w:t>
      </w:r>
      <w:r w:rsidRPr="00AB491C">
        <w:rPr>
          <w:rFonts w:ascii="Times New Roman" w:eastAsia="Times New Roman" w:hAnsi="Times New Roman" w:cs="Times New Roman"/>
          <w:sz w:val="28"/>
          <w:szCs w:val="28"/>
        </w:rPr>
        <w:t xml:space="preserve"> строительства</w:t>
      </w:r>
      <w:r>
        <w:rPr>
          <w:rFonts w:ascii="Times New Roman" w:eastAsia="Times New Roman" w:hAnsi="Times New Roman" w:cs="Times New Roman"/>
          <w:sz w:val="28"/>
          <w:szCs w:val="28"/>
        </w:rPr>
        <w:t xml:space="preserve"> и ЖКХ</w:t>
      </w:r>
      <w:r w:rsidRPr="00AB491C">
        <w:rPr>
          <w:rFonts w:ascii="Times New Roman" w:eastAsia="Times New Roman" w:hAnsi="Times New Roman" w:cs="Times New Roman"/>
          <w:sz w:val="28"/>
          <w:szCs w:val="28"/>
        </w:rPr>
        <w:t xml:space="preserve"> (с учетом значений целевых показателей выполнения задачи). </w:t>
      </w:r>
      <w:r w:rsidRPr="00AB491C">
        <w:rPr>
          <w:rFonts w:ascii="Times New Roman" w:eastAsia="Times New Roman" w:hAnsi="Times New Roman" w:cs="Arial"/>
          <w:sz w:val="28"/>
          <w:szCs w:val="28"/>
        </w:rPr>
        <w:t>Информация о Подпрограмме и ходе ее реализации размещается на официальном сайте Администрации.</w:t>
      </w:r>
    </w:p>
    <w:p w:rsidR="008905D5" w:rsidRPr="00AB491C" w:rsidRDefault="008905D5" w:rsidP="008905D5">
      <w:pPr>
        <w:spacing w:after="0" w:line="240" w:lineRule="auto"/>
        <w:rPr>
          <w:rFonts w:ascii="Times New Roman" w:eastAsia="Times New Roman" w:hAnsi="Times New Roman" w:cs="Times New Roman"/>
          <w:sz w:val="28"/>
          <w:szCs w:val="28"/>
        </w:rPr>
        <w:sectPr w:rsidR="008905D5" w:rsidRPr="00AB491C" w:rsidSect="00AB491C">
          <w:pgSz w:w="11906" w:h="16838"/>
          <w:pgMar w:top="1134" w:right="567" w:bottom="1134" w:left="1134" w:header="709" w:footer="709" w:gutter="0"/>
          <w:cols w:space="708"/>
          <w:docGrid w:linePitch="360"/>
        </w:sectPr>
      </w:pPr>
    </w:p>
    <w:p w:rsidR="008905D5" w:rsidRPr="00AB491C" w:rsidRDefault="008905D5" w:rsidP="008905D5">
      <w:pPr>
        <w:spacing w:after="0" w:line="240" w:lineRule="auto"/>
        <w:ind w:firstLine="540"/>
        <w:jc w:val="center"/>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lastRenderedPageBreak/>
        <w:t>5.8. Перечень мероприятий Подпрограммы</w:t>
      </w:r>
    </w:p>
    <w:tbl>
      <w:tblPr>
        <w:tblW w:w="5273"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2331"/>
        <w:gridCol w:w="1317"/>
        <w:gridCol w:w="838"/>
        <w:gridCol w:w="866"/>
        <w:gridCol w:w="694"/>
        <w:gridCol w:w="706"/>
        <w:gridCol w:w="685"/>
        <w:gridCol w:w="706"/>
        <w:gridCol w:w="676"/>
        <w:gridCol w:w="728"/>
        <w:gridCol w:w="694"/>
        <w:gridCol w:w="759"/>
        <w:gridCol w:w="2402"/>
        <w:gridCol w:w="1413"/>
      </w:tblGrid>
      <w:tr w:rsidR="008905D5" w:rsidRPr="00AB491C" w:rsidTr="0014146C">
        <w:trPr>
          <w:cantSplit/>
          <w:trHeight w:val="548"/>
          <w:tblHeader/>
        </w:trPr>
        <w:tc>
          <w:tcPr>
            <w:tcW w:w="176" w:type="pct"/>
            <w:vMerge w:val="restart"/>
            <w:vAlign w:val="center"/>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ab/>
            </w:r>
            <w:r w:rsidRPr="009A04E6">
              <w:rPr>
                <w:rFonts w:ascii="Times New Roman" w:eastAsia="Times New Roman" w:hAnsi="Times New Roman" w:cs="Times New Roman"/>
                <w:sz w:val="20"/>
                <w:szCs w:val="20"/>
              </w:rPr>
              <w:tab/>
              <w:t>п/п</w:t>
            </w:r>
          </w:p>
        </w:tc>
        <w:tc>
          <w:tcPr>
            <w:tcW w:w="759" w:type="pct"/>
            <w:vMerge w:val="restart"/>
            <w:vAlign w:val="center"/>
          </w:tcPr>
          <w:p w:rsidR="008905D5" w:rsidRPr="009A04E6" w:rsidRDefault="008905D5" w:rsidP="0014146C">
            <w:pPr>
              <w:spacing w:after="0" w:line="240" w:lineRule="auto"/>
              <w:jc w:val="center"/>
              <w:rPr>
                <w:rFonts w:ascii="Times New Roman" w:eastAsia="Times New Roman" w:hAnsi="Times New Roman" w:cs="Times New Roman"/>
                <w:sz w:val="20"/>
                <w:szCs w:val="20"/>
              </w:rPr>
            </w:pPr>
          </w:p>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Наименование мероприятия</w:t>
            </w:r>
          </w:p>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(объекта)</w:t>
            </w:r>
          </w:p>
        </w:tc>
        <w:tc>
          <w:tcPr>
            <w:tcW w:w="429" w:type="pct"/>
            <w:vMerge w:val="restart"/>
            <w:vAlign w:val="center"/>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Адрес,</w:t>
            </w:r>
          </w:p>
          <w:p w:rsidR="008905D5" w:rsidRPr="009A04E6" w:rsidRDefault="008905D5" w:rsidP="0014146C">
            <w:pPr>
              <w:spacing w:after="0" w:line="240" w:lineRule="auto"/>
              <w:ind w:left="-123" w:right="-9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w:t>
            </w:r>
            <w:r w:rsidRPr="009A04E6">
              <w:rPr>
                <w:rFonts w:ascii="Times New Roman" w:eastAsia="Times New Roman" w:hAnsi="Times New Roman" w:cs="Times New Roman"/>
                <w:sz w:val="20"/>
                <w:szCs w:val="20"/>
              </w:rPr>
              <w:t>оличествен</w:t>
            </w:r>
            <w:r>
              <w:rPr>
                <w:rFonts w:ascii="Times New Roman" w:eastAsia="Times New Roman" w:hAnsi="Times New Roman" w:cs="Times New Roman"/>
                <w:sz w:val="20"/>
                <w:szCs w:val="20"/>
              </w:rPr>
              <w:t xml:space="preserve">. </w:t>
            </w:r>
            <w:r w:rsidRPr="009A04E6">
              <w:rPr>
                <w:rFonts w:ascii="Times New Roman" w:eastAsia="Times New Roman" w:hAnsi="Times New Roman" w:cs="Times New Roman"/>
                <w:sz w:val="20"/>
                <w:szCs w:val="20"/>
              </w:rPr>
              <w:t>хар-ка, срок исполнения</w:t>
            </w:r>
          </w:p>
        </w:tc>
        <w:tc>
          <w:tcPr>
            <w:tcW w:w="273" w:type="pct"/>
            <w:vMerge w:val="restart"/>
            <w:vAlign w:val="center"/>
          </w:tcPr>
          <w:p w:rsidR="008905D5" w:rsidRPr="009A04E6" w:rsidRDefault="008905D5" w:rsidP="0014146C">
            <w:pPr>
              <w:spacing w:after="0" w:line="240" w:lineRule="auto"/>
              <w:jc w:val="center"/>
              <w:rPr>
                <w:rFonts w:ascii="Times New Roman" w:eastAsia="Times New Roman" w:hAnsi="Times New Roman" w:cs="Times New Roman"/>
                <w:sz w:val="20"/>
                <w:szCs w:val="20"/>
              </w:rPr>
            </w:pPr>
          </w:p>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Смет.</w:t>
            </w:r>
          </w:p>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стоимость</w:t>
            </w:r>
          </w:p>
        </w:tc>
        <w:tc>
          <w:tcPr>
            <w:tcW w:w="2121" w:type="pct"/>
            <w:gridSpan w:val="9"/>
          </w:tcPr>
          <w:p w:rsidR="008905D5" w:rsidRPr="009A04E6" w:rsidRDefault="008905D5" w:rsidP="0014146C">
            <w:pPr>
              <w:spacing w:after="0" w:line="240" w:lineRule="auto"/>
              <w:jc w:val="center"/>
              <w:rPr>
                <w:rFonts w:ascii="Times New Roman" w:eastAsia="Times New Roman" w:hAnsi="Times New Roman" w:cs="Times New Roman"/>
                <w:sz w:val="20"/>
                <w:szCs w:val="20"/>
              </w:rPr>
            </w:pPr>
          </w:p>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Потребность в финансировании (млн.руб.) по годам</w:t>
            </w:r>
          </w:p>
        </w:tc>
        <w:tc>
          <w:tcPr>
            <w:tcW w:w="782" w:type="pct"/>
            <w:vAlign w:val="center"/>
          </w:tcPr>
          <w:p w:rsidR="008905D5" w:rsidRPr="009A04E6" w:rsidRDefault="008905D5" w:rsidP="0014146C">
            <w:pPr>
              <w:spacing w:after="0" w:line="240" w:lineRule="auto"/>
              <w:ind w:right="-104"/>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Ожидаемый результат</w:t>
            </w:r>
          </w:p>
        </w:tc>
        <w:tc>
          <w:tcPr>
            <w:tcW w:w="460" w:type="pct"/>
            <w:vAlign w:val="center"/>
          </w:tcPr>
          <w:p w:rsidR="008905D5" w:rsidRPr="009A04E6" w:rsidRDefault="008905D5" w:rsidP="0014146C">
            <w:pPr>
              <w:spacing w:after="0" w:line="240" w:lineRule="auto"/>
              <w:ind w:left="-120" w:right="-108"/>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Ответственный исполнитель</w:t>
            </w:r>
          </w:p>
        </w:tc>
      </w:tr>
      <w:tr w:rsidR="008905D5" w:rsidRPr="00AB491C" w:rsidTr="0014146C">
        <w:trPr>
          <w:cantSplit/>
          <w:trHeight w:val="240"/>
          <w:tblHeader/>
        </w:trPr>
        <w:tc>
          <w:tcPr>
            <w:tcW w:w="176" w:type="pct"/>
            <w:vMerge/>
          </w:tcPr>
          <w:p w:rsidR="008905D5" w:rsidRPr="009A04E6" w:rsidRDefault="008905D5" w:rsidP="0014146C">
            <w:pPr>
              <w:spacing w:after="0" w:line="240" w:lineRule="auto"/>
              <w:rPr>
                <w:rFonts w:ascii="Times New Roman" w:eastAsia="Times New Roman" w:hAnsi="Times New Roman" w:cs="Times New Roman"/>
                <w:b/>
                <w:bCs/>
                <w:sz w:val="20"/>
                <w:szCs w:val="20"/>
              </w:rPr>
            </w:pPr>
          </w:p>
        </w:tc>
        <w:tc>
          <w:tcPr>
            <w:tcW w:w="759" w:type="pct"/>
            <w:vMerge/>
          </w:tcPr>
          <w:p w:rsidR="008905D5" w:rsidRPr="009A04E6" w:rsidRDefault="008905D5" w:rsidP="0014146C">
            <w:pPr>
              <w:spacing w:after="0" w:line="240" w:lineRule="auto"/>
              <w:rPr>
                <w:rFonts w:ascii="Times New Roman" w:eastAsia="Times New Roman" w:hAnsi="Times New Roman" w:cs="Times New Roman"/>
                <w:b/>
                <w:bCs/>
                <w:sz w:val="20"/>
                <w:szCs w:val="20"/>
              </w:rPr>
            </w:pPr>
          </w:p>
        </w:tc>
        <w:tc>
          <w:tcPr>
            <w:tcW w:w="429" w:type="pct"/>
            <w:vMerge/>
          </w:tcPr>
          <w:p w:rsidR="008905D5" w:rsidRPr="009A04E6" w:rsidRDefault="008905D5" w:rsidP="0014146C">
            <w:pPr>
              <w:spacing w:after="0" w:line="240" w:lineRule="auto"/>
              <w:rPr>
                <w:rFonts w:ascii="Times New Roman" w:eastAsia="Times New Roman" w:hAnsi="Times New Roman" w:cs="Times New Roman"/>
                <w:b/>
                <w:bCs/>
                <w:sz w:val="20"/>
                <w:szCs w:val="20"/>
              </w:rPr>
            </w:pPr>
          </w:p>
        </w:tc>
        <w:tc>
          <w:tcPr>
            <w:tcW w:w="273" w:type="pct"/>
            <w:vMerge/>
          </w:tcPr>
          <w:p w:rsidR="008905D5" w:rsidRPr="009A04E6" w:rsidRDefault="008905D5" w:rsidP="0014146C">
            <w:pPr>
              <w:spacing w:after="0" w:line="240" w:lineRule="auto"/>
              <w:rPr>
                <w:rFonts w:ascii="Times New Roman" w:eastAsia="Times New Roman" w:hAnsi="Times New Roman" w:cs="Times New Roman"/>
                <w:b/>
                <w:bCs/>
                <w:sz w:val="20"/>
                <w:szCs w:val="20"/>
              </w:rPr>
            </w:pPr>
          </w:p>
        </w:tc>
        <w:tc>
          <w:tcPr>
            <w:tcW w:w="282" w:type="pct"/>
            <w:vMerge w:val="restart"/>
          </w:tcPr>
          <w:p w:rsidR="008905D5" w:rsidRPr="009A04E6" w:rsidRDefault="008905D5" w:rsidP="0014146C">
            <w:pPr>
              <w:spacing w:after="0" w:line="240" w:lineRule="auto"/>
              <w:ind w:left="-220" w:right="-194"/>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Источник финан.</w:t>
            </w:r>
          </w:p>
        </w:tc>
        <w:tc>
          <w:tcPr>
            <w:tcW w:w="456" w:type="pct"/>
            <w:gridSpan w:val="2"/>
            <w:noWrap/>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202</w:t>
            </w:r>
            <w:r>
              <w:rPr>
                <w:rFonts w:ascii="Times New Roman" w:eastAsia="Times New Roman" w:hAnsi="Times New Roman" w:cs="Times New Roman"/>
                <w:sz w:val="20"/>
                <w:szCs w:val="20"/>
              </w:rPr>
              <w:t>4</w:t>
            </w:r>
          </w:p>
        </w:tc>
        <w:tc>
          <w:tcPr>
            <w:tcW w:w="453" w:type="pct"/>
            <w:gridSpan w:val="2"/>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202</w:t>
            </w:r>
            <w:r>
              <w:rPr>
                <w:rFonts w:ascii="Times New Roman" w:eastAsia="Times New Roman" w:hAnsi="Times New Roman" w:cs="Times New Roman"/>
                <w:sz w:val="20"/>
                <w:szCs w:val="20"/>
              </w:rPr>
              <w:t>5</w:t>
            </w:r>
          </w:p>
        </w:tc>
        <w:tc>
          <w:tcPr>
            <w:tcW w:w="457" w:type="pct"/>
            <w:gridSpan w:val="2"/>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202</w:t>
            </w:r>
            <w:r>
              <w:rPr>
                <w:rFonts w:ascii="Times New Roman" w:eastAsia="Times New Roman" w:hAnsi="Times New Roman" w:cs="Times New Roman"/>
                <w:sz w:val="20"/>
                <w:szCs w:val="20"/>
              </w:rPr>
              <w:t>6</w:t>
            </w:r>
          </w:p>
        </w:tc>
        <w:tc>
          <w:tcPr>
            <w:tcW w:w="473" w:type="pct"/>
            <w:gridSpan w:val="2"/>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202</w:t>
            </w:r>
            <w:r>
              <w:rPr>
                <w:rFonts w:ascii="Times New Roman" w:eastAsia="Times New Roman" w:hAnsi="Times New Roman" w:cs="Times New Roman"/>
                <w:sz w:val="20"/>
                <w:szCs w:val="20"/>
              </w:rPr>
              <w:t>7</w:t>
            </w:r>
          </w:p>
        </w:tc>
        <w:tc>
          <w:tcPr>
            <w:tcW w:w="782" w:type="pct"/>
          </w:tcPr>
          <w:p w:rsidR="008905D5" w:rsidRPr="009A04E6" w:rsidRDefault="008905D5" w:rsidP="0014146C">
            <w:pPr>
              <w:spacing w:after="0" w:line="240" w:lineRule="auto"/>
              <w:rPr>
                <w:rFonts w:ascii="Times New Roman" w:eastAsia="Times New Roman" w:hAnsi="Times New Roman" w:cs="Times New Roman"/>
                <w:b/>
                <w:bCs/>
                <w:sz w:val="20"/>
                <w:szCs w:val="20"/>
              </w:rPr>
            </w:pPr>
          </w:p>
        </w:tc>
        <w:tc>
          <w:tcPr>
            <w:tcW w:w="460" w:type="pct"/>
          </w:tcPr>
          <w:p w:rsidR="008905D5" w:rsidRPr="009A04E6" w:rsidRDefault="008905D5" w:rsidP="0014146C">
            <w:pPr>
              <w:spacing w:after="0" w:line="240" w:lineRule="auto"/>
              <w:rPr>
                <w:rFonts w:ascii="Times New Roman" w:eastAsia="Times New Roman" w:hAnsi="Times New Roman" w:cs="Times New Roman"/>
                <w:b/>
                <w:bCs/>
                <w:sz w:val="20"/>
                <w:szCs w:val="20"/>
              </w:rPr>
            </w:pPr>
          </w:p>
        </w:tc>
      </w:tr>
      <w:tr w:rsidR="008905D5" w:rsidRPr="00AB491C" w:rsidTr="0014146C">
        <w:trPr>
          <w:cantSplit/>
          <w:trHeight w:val="446"/>
          <w:tblHeader/>
        </w:trPr>
        <w:tc>
          <w:tcPr>
            <w:tcW w:w="176" w:type="pct"/>
            <w:vMerge/>
          </w:tcPr>
          <w:p w:rsidR="008905D5" w:rsidRPr="009A04E6" w:rsidRDefault="008905D5" w:rsidP="0014146C">
            <w:pPr>
              <w:spacing w:after="0" w:line="240" w:lineRule="auto"/>
              <w:jc w:val="center"/>
              <w:rPr>
                <w:rFonts w:ascii="Times New Roman" w:eastAsia="Times New Roman" w:hAnsi="Times New Roman" w:cs="Times New Roman"/>
                <w:sz w:val="20"/>
                <w:szCs w:val="20"/>
              </w:rPr>
            </w:pPr>
          </w:p>
        </w:tc>
        <w:tc>
          <w:tcPr>
            <w:tcW w:w="759" w:type="pct"/>
            <w:vMerge/>
          </w:tcPr>
          <w:p w:rsidR="008905D5" w:rsidRPr="009A04E6" w:rsidRDefault="008905D5" w:rsidP="0014146C">
            <w:pPr>
              <w:spacing w:after="0" w:line="240" w:lineRule="auto"/>
              <w:jc w:val="center"/>
              <w:rPr>
                <w:rFonts w:ascii="Times New Roman" w:eastAsia="Times New Roman" w:hAnsi="Times New Roman" w:cs="Times New Roman"/>
                <w:sz w:val="20"/>
                <w:szCs w:val="20"/>
              </w:rPr>
            </w:pPr>
          </w:p>
        </w:tc>
        <w:tc>
          <w:tcPr>
            <w:tcW w:w="429" w:type="pct"/>
            <w:vMerge/>
          </w:tcPr>
          <w:p w:rsidR="008905D5" w:rsidRPr="009A04E6" w:rsidRDefault="008905D5" w:rsidP="0014146C">
            <w:pPr>
              <w:spacing w:after="0" w:line="240" w:lineRule="auto"/>
              <w:jc w:val="center"/>
              <w:rPr>
                <w:rFonts w:ascii="Times New Roman" w:eastAsia="Times New Roman" w:hAnsi="Times New Roman" w:cs="Times New Roman"/>
                <w:sz w:val="20"/>
                <w:szCs w:val="20"/>
              </w:rPr>
            </w:pPr>
          </w:p>
        </w:tc>
        <w:tc>
          <w:tcPr>
            <w:tcW w:w="273" w:type="pct"/>
            <w:vMerge/>
            <w:noWrap/>
          </w:tcPr>
          <w:p w:rsidR="008905D5" w:rsidRPr="009A04E6" w:rsidRDefault="008905D5" w:rsidP="0014146C">
            <w:pPr>
              <w:spacing w:after="0" w:line="240" w:lineRule="auto"/>
              <w:jc w:val="center"/>
              <w:rPr>
                <w:rFonts w:ascii="Times New Roman" w:eastAsia="Times New Roman" w:hAnsi="Times New Roman" w:cs="Times New Roman"/>
                <w:sz w:val="20"/>
                <w:szCs w:val="20"/>
              </w:rPr>
            </w:pPr>
          </w:p>
        </w:tc>
        <w:tc>
          <w:tcPr>
            <w:tcW w:w="282" w:type="pct"/>
            <w:vMerge/>
            <w:noWrap/>
          </w:tcPr>
          <w:p w:rsidR="008905D5" w:rsidRPr="009A04E6" w:rsidRDefault="008905D5" w:rsidP="0014146C">
            <w:pPr>
              <w:spacing w:after="0" w:line="240" w:lineRule="auto"/>
              <w:jc w:val="center"/>
              <w:rPr>
                <w:rFonts w:ascii="Times New Roman" w:eastAsia="Times New Roman" w:hAnsi="Times New Roman" w:cs="Times New Roman"/>
                <w:sz w:val="20"/>
                <w:szCs w:val="20"/>
              </w:rPr>
            </w:pPr>
          </w:p>
        </w:tc>
        <w:tc>
          <w:tcPr>
            <w:tcW w:w="226" w:type="pct"/>
            <w:noWrap/>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факт</w:t>
            </w:r>
          </w:p>
        </w:tc>
        <w:tc>
          <w:tcPr>
            <w:tcW w:w="230"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потр.</w:t>
            </w:r>
          </w:p>
        </w:tc>
        <w:tc>
          <w:tcPr>
            <w:tcW w:w="223"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факт</w:t>
            </w:r>
          </w:p>
        </w:tc>
        <w:tc>
          <w:tcPr>
            <w:tcW w:w="230"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потр.</w:t>
            </w:r>
          </w:p>
        </w:tc>
        <w:tc>
          <w:tcPr>
            <w:tcW w:w="220"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факт</w:t>
            </w:r>
          </w:p>
        </w:tc>
        <w:tc>
          <w:tcPr>
            <w:tcW w:w="237"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потр.</w:t>
            </w:r>
          </w:p>
        </w:tc>
        <w:tc>
          <w:tcPr>
            <w:tcW w:w="226"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факт</w:t>
            </w:r>
          </w:p>
        </w:tc>
        <w:tc>
          <w:tcPr>
            <w:tcW w:w="247"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потр.</w:t>
            </w:r>
          </w:p>
        </w:tc>
        <w:tc>
          <w:tcPr>
            <w:tcW w:w="782" w:type="pct"/>
            <w:noWrap/>
          </w:tcPr>
          <w:p w:rsidR="008905D5" w:rsidRPr="009A04E6" w:rsidRDefault="008905D5" w:rsidP="0014146C">
            <w:pPr>
              <w:spacing w:after="0" w:line="240" w:lineRule="auto"/>
              <w:jc w:val="center"/>
              <w:rPr>
                <w:rFonts w:ascii="Times New Roman" w:eastAsia="Times New Roman" w:hAnsi="Times New Roman" w:cs="Times New Roman"/>
                <w:sz w:val="20"/>
                <w:szCs w:val="20"/>
              </w:rPr>
            </w:pPr>
          </w:p>
        </w:tc>
        <w:tc>
          <w:tcPr>
            <w:tcW w:w="460" w:type="pct"/>
            <w:noWrap/>
          </w:tcPr>
          <w:p w:rsidR="008905D5" w:rsidRPr="009A04E6" w:rsidRDefault="008905D5" w:rsidP="0014146C">
            <w:pPr>
              <w:spacing w:after="0" w:line="240" w:lineRule="auto"/>
              <w:jc w:val="center"/>
              <w:rPr>
                <w:rFonts w:ascii="Times New Roman" w:eastAsia="Times New Roman" w:hAnsi="Times New Roman" w:cs="Times New Roman"/>
                <w:sz w:val="20"/>
                <w:szCs w:val="20"/>
              </w:rPr>
            </w:pPr>
          </w:p>
        </w:tc>
      </w:tr>
      <w:tr w:rsidR="008905D5" w:rsidRPr="00AB491C" w:rsidTr="0014146C">
        <w:trPr>
          <w:cantSplit/>
          <w:trHeight w:val="268"/>
        </w:trPr>
        <w:tc>
          <w:tcPr>
            <w:tcW w:w="176"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p>
        </w:tc>
        <w:tc>
          <w:tcPr>
            <w:tcW w:w="759" w:type="pct"/>
          </w:tcPr>
          <w:p w:rsidR="008905D5" w:rsidRPr="009A04E6" w:rsidRDefault="008905D5" w:rsidP="0014146C">
            <w:pPr>
              <w:spacing w:after="0" w:line="240" w:lineRule="auto"/>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Задача Подпрограммы</w:t>
            </w:r>
          </w:p>
        </w:tc>
        <w:tc>
          <w:tcPr>
            <w:tcW w:w="4065" w:type="pct"/>
            <w:gridSpan w:val="13"/>
            <w:tcBorders>
              <w:bottom w:val="single" w:sz="4" w:space="0" w:color="auto"/>
            </w:tcBorders>
          </w:tcPr>
          <w:p w:rsidR="008905D5" w:rsidRPr="009A04E6" w:rsidRDefault="008905D5" w:rsidP="0014146C">
            <w:pPr>
              <w:tabs>
                <w:tab w:val="left" w:pos="709"/>
                <w:tab w:val="left" w:pos="993"/>
              </w:tabs>
              <w:spacing w:after="0" w:line="240" w:lineRule="auto"/>
              <w:contextualSpacing/>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Поддержка семей, нуждающихся в улучшении жилищных услови</w:t>
            </w:r>
            <w:r>
              <w:rPr>
                <w:rFonts w:ascii="Times New Roman" w:eastAsia="Times New Roman" w:hAnsi="Times New Roman" w:cs="Times New Roman"/>
                <w:sz w:val="20"/>
                <w:szCs w:val="20"/>
              </w:rPr>
              <w:t>й</w:t>
            </w:r>
            <w:r w:rsidRPr="009A04E6">
              <w:rPr>
                <w:rFonts w:ascii="Times New Roman" w:eastAsia="Times New Roman" w:hAnsi="Times New Roman" w:cs="Times New Roman"/>
                <w:sz w:val="20"/>
                <w:szCs w:val="20"/>
              </w:rPr>
              <w:t>, в сфере ипотечного жилищного кредитования</w:t>
            </w:r>
          </w:p>
        </w:tc>
      </w:tr>
      <w:tr w:rsidR="008905D5" w:rsidRPr="00AB491C" w:rsidTr="0014146C">
        <w:trPr>
          <w:cantSplit/>
          <w:trHeight w:val="728"/>
        </w:trPr>
        <w:tc>
          <w:tcPr>
            <w:tcW w:w="176"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1</w:t>
            </w:r>
          </w:p>
        </w:tc>
        <w:tc>
          <w:tcPr>
            <w:tcW w:w="759" w:type="pct"/>
          </w:tcPr>
          <w:p w:rsidR="008905D5" w:rsidRPr="009A04E6" w:rsidRDefault="008905D5" w:rsidP="0014146C">
            <w:pPr>
              <w:spacing w:after="0" w:line="240" w:lineRule="auto"/>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Информационно-  методическая и консультационная</w:t>
            </w:r>
          </w:p>
          <w:p w:rsidR="008905D5" w:rsidRDefault="008905D5" w:rsidP="0014146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w:t>
            </w:r>
            <w:r w:rsidRPr="009A04E6">
              <w:rPr>
                <w:rFonts w:ascii="Times New Roman" w:eastAsia="Times New Roman" w:hAnsi="Times New Roman" w:cs="Times New Roman"/>
                <w:sz w:val="20"/>
                <w:szCs w:val="20"/>
              </w:rPr>
              <w:t>еятельность</w:t>
            </w:r>
          </w:p>
          <w:p w:rsidR="008905D5" w:rsidRPr="009A04E6" w:rsidRDefault="008905D5" w:rsidP="0014146C">
            <w:pPr>
              <w:spacing w:after="0" w:line="240" w:lineRule="auto"/>
              <w:rPr>
                <w:rFonts w:ascii="Times New Roman" w:eastAsia="Times New Roman" w:hAnsi="Times New Roman" w:cs="Times New Roman"/>
                <w:sz w:val="20"/>
                <w:szCs w:val="20"/>
              </w:rPr>
            </w:pPr>
          </w:p>
        </w:tc>
        <w:tc>
          <w:tcPr>
            <w:tcW w:w="429"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202</w:t>
            </w:r>
            <w:r>
              <w:rPr>
                <w:rFonts w:ascii="Times New Roman" w:eastAsia="Times New Roman" w:hAnsi="Times New Roman" w:cs="Times New Roman"/>
                <w:sz w:val="20"/>
                <w:szCs w:val="20"/>
              </w:rPr>
              <w:t>4-2027</w:t>
            </w:r>
            <w:r w:rsidRPr="009A04E6">
              <w:rPr>
                <w:rFonts w:ascii="Times New Roman" w:eastAsia="Times New Roman" w:hAnsi="Times New Roman" w:cs="Times New Roman"/>
                <w:sz w:val="20"/>
                <w:szCs w:val="20"/>
              </w:rPr>
              <w:t xml:space="preserve"> годы </w:t>
            </w:r>
          </w:p>
        </w:tc>
        <w:tc>
          <w:tcPr>
            <w:tcW w:w="273" w:type="pct"/>
            <w:noWrap/>
          </w:tcPr>
          <w:p w:rsidR="008905D5" w:rsidRPr="009A04E6" w:rsidRDefault="008905D5" w:rsidP="0014146C">
            <w:pPr>
              <w:spacing w:after="0" w:line="240" w:lineRule="auto"/>
              <w:jc w:val="center"/>
              <w:rPr>
                <w:rFonts w:ascii="Times New Roman" w:eastAsia="Times New Roman" w:hAnsi="Times New Roman" w:cs="Times New Roman"/>
                <w:sz w:val="20"/>
                <w:szCs w:val="20"/>
              </w:rPr>
            </w:pPr>
          </w:p>
        </w:tc>
        <w:tc>
          <w:tcPr>
            <w:tcW w:w="282" w:type="pct"/>
            <w:noWrap/>
          </w:tcPr>
          <w:p w:rsidR="008905D5" w:rsidRPr="009A04E6" w:rsidRDefault="008905D5" w:rsidP="0014146C">
            <w:pPr>
              <w:spacing w:after="0" w:line="240" w:lineRule="auto"/>
              <w:jc w:val="center"/>
              <w:rPr>
                <w:rFonts w:ascii="Times New Roman" w:eastAsia="Times New Roman" w:hAnsi="Times New Roman" w:cs="Times New Roman"/>
                <w:sz w:val="20"/>
                <w:szCs w:val="20"/>
              </w:rPr>
            </w:pPr>
          </w:p>
        </w:tc>
        <w:tc>
          <w:tcPr>
            <w:tcW w:w="226" w:type="pct"/>
            <w:noWrap/>
          </w:tcPr>
          <w:p w:rsidR="008905D5" w:rsidRPr="009A04E6" w:rsidRDefault="008905D5" w:rsidP="0014146C">
            <w:pPr>
              <w:spacing w:after="0" w:line="240" w:lineRule="auto"/>
              <w:jc w:val="center"/>
              <w:rPr>
                <w:rFonts w:ascii="Times New Roman" w:eastAsia="Times New Roman" w:hAnsi="Times New Roman" w:cs="Times New Roman"/>
                <w:sz w:val="20"/>
                <w:szCs w:val="20"/>
              </w:rPr>
            </w:pPr>
          </w:p>
        </w:tc>
        <w:tc>
          <w:tcPr>
            <w:tcW w:w="230"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p>
        </w:tc>
        <w:tc>
          <w:tcPr>
            <w:tcW w:w="223"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p>
        </w:tc>
        <w:tc>
          <w:tcPr>
            <w:tcW w:w="230"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p>
        </w:tc>
        <w:tc>
          <w:tcPr>
            <w:tcW w:w="220"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p>
        </w:tc>
        <w:tc>
          <w:tcPr>
            <w:tcW w:w="237"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p>
        </w:tc>
        <w:tc>
          <w:tcPr>
            <w:tcW w:w="226"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p>
        </w:tc>
        <w:tc>
          <w:tcPr>
            <w:tcW w:w="247"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p>
        </w:tc>
        <w:tc>
          <w:tcPr>
            <w:tcW w:w="782" w:type="pct"/>
            <w:noWrap/>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 xml:space="preserve">не менее </w:t>
            </w:r>
            <w:r>
              <w:rPr>
                <w:rFonts w:ascii="Times New Roman" w:eastAsia="Times New Roman" w:hAnsi="Times New Roman" w:cs="Times New Roman"/>
                <w:sz w:val="20"/>
                <w:szCs w:val="20"/>
              </w:rPr>
              <w:t>20</w:t>
            </w:r>
            <w:r w:rsidRPr="009A04E6">
              <w:rPr>
                <w:rFonts w:ascii="Times New Roman" w:eastAsia="Times New Roman" w:hAnsi="Times New Roman" w:cs="Times New Roman"/>
                <w:sz w:val="20"/>
                <w:szCs w:val="20"/>
              </w:rPr>
              <w:t xml:space="preserve"> семей ежегодно</w:t>
            </w:r>
          </w:p>
        </w:tc>
        <w:tc>
          <w:tcPr>
            <w:tcW w:w="460" w:type="pct"/>
            <w:noWrap/>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 xml:space="preserve">МКУ </w:t>
            </w:r>
          </w:p>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«Жилком</w:t>
            </w:r>
          </w:p>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центр»</w:t>
            </w:r>
          </w:p>
        </w:tc>
      </w:tr>
      <w:tr w:rsidR="008905D5" w:rsidRPr="00AB491C" w:rsidTr="0014146C">
        <w:trPr>
          <w:cantSplit/>
          <w:trHeight w:val="616"/>
        </w:trPr>
        <w:tc>
          <w:tcPr>
            <w:tcW w:w="176"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59" w:type="pct"/>
          </w:tcPr>
          <w:p w:rsidR="008905D5" w:rsidRDefault="008905D5" w:rsidP="0014146C">
            <w:pPr>
              <w:spacing w:after="0" w:line="240" w:lineRule="auto"/>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 xml:space="preserve">Формирование и утверждение  списков семей  претендующих на   участие   в Подпрограмме   </w:t>
            </w:r>
          </w:p>
          <w:p w:rsidR="008905D5" w:rsidRPr="009A04E6" w:rsidRDefault="008905D5" w:rsidP="0014146C">
            <w:pPr>
              <w:spacing w:after="0" w:line="240" w:lineRule="auto"/>
              <w:rPr>
                <w:rFonts w:ascii="Times New Roman" w:eastAsia="Times New Roman" w:hAnsi="Times New Roman" w:cs="Times New Roman"/>
                <w:sz w:val="20"/>
                <w:szCs w:val="20"/>
              </w:rPr>
            </w:pPr>
          </w:p>
        </w:tc>
        <w:tc>
          <w:tcPr>
            <w:tcW w:w="429"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202</w:t>
            </w:r>
            <w:r>
              <w:rPr>
                <w:rFonts w:ascii="Times New Roman" w:eastAsia="Times New Roman" w:hAnsi="Times New Roman" w:cs="Times New Roman"/>
                <w:sz w:val="20"/>
                <w:szCs w:val="20"/>
              </w:rPr>
              <w:t>4-2027</w:t>
            </w:r>
            <w:r w:rsidRPr="009A04E6">
              <w:rPr>
                <w:rFonts w:ascii="Times New Roman" w:eastAsia="Times New Roman" w:hAnsi="Times New Roman" w:cs="Times New Roman"/>
                <w:sz w:val="20"/>
                <w:szCs w:val="20"/>
              </w:rPr>
              <w:t xml:space="preserve"> годы</w:t>
            </w:r>
          </w:p>
        </w:tc>
        <w:tc>
          <w:tcPr>
            <w:tcW w:w="273" w:type="pct"/>
            <w:noWrap/>
          </w:tcPr>
          <w:p w:rsidR="008905D5" w:rsidRPr="009A04E6" w:rsidRDefault="008905D5" w:rsidP="0014146C">
            <w:pPr>
              <w:spacing w:after="0" w:line="240" w:lineRule="auto"/>
              <w:jc w:val="center"/>
              <w:rPr>
                <w:rFonts w:ascii="Times New Roman" w:eastAsia="Times New Roman" w:hAnsi="Times New Roman" w:cs="Times New Roman"/>
                <w:sz w:val="20"/>
                <w:szCs w:val="20"/>
              </w:rPr>
            </w:pPr>
          </w:p>
        </w:tc>
        <w:tc>
          <w:tcPr>
            <w:tcW w:w="282" w:type="pct"/>
            <w:noWrap/>
          </w:tcPr>
          <w:p w:rsidR="008905D5" w:rsidRPr="009A04E6" w:rsidRDefault="008905D5" w:rsidP="0014146C">
            <w:pPr>
              <w:spacing w:after="0" w:line="240" w:lineRule="auto"/>
              <w:jc w:val="center"/>
              <w:rPr>
                <w:rFonts w:ascii="Times New Roman" w:eastAsia="Times New Roman" w:hAnsi="Times New Roman" w:cs="Times New Roman"/>
                <w:sz w:val="20"/>
                <w:szCs w:val="20"/>
              </w:rPr>
            </w:pPr>
          </w:p>
        </w:tc>
        <w:tc>
          <w:tcPr>
            <w:tcW w:w="226" w:type="pct"/>
            <w:noWrap/>
          </w:tcPr>
          <w:p w:rsidR="008905D5" w:rsidRPr="009A04E6" w:rsidRDefault="008905D5" w:rsidP="0014146C">
            <w:pPr>
              <w:spacing w:after="0" w:line="240" w:lineRule="auto"/>
              <w:jc w:val="center"/>
              <w:rPr>
                <w:rFonts w:ascii="Times New Roman" w:eastAsia="Times New Roman" w:hAnsi="Times New Roman" w:cs="Times New Roman"/>
                <w:sz w:val="20"/>
                <w:szCs w:val="20"/>
              </w:rPr>
            </w:pPr>
          </w:p>
        </w:tc>
        <w:tc>
          <w:tcPr>
            <w:tcW w:w="230"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p>
        </w:tc>
        <w:tc>
          <w:tcPr>
            <w:tcW w:w="223"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p>
        </w:tc>
        <w:tc>
          <w:tcPr>
            <w:tcW w:w="230"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p>
        </w:tc>
        <w:tc>
          <w:tcPr>
            <w:tcW w:w="220"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p>
        </w:tc>
        <w:tc>
          <w:tcPr>
            <w:tcW w:w="237"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p>
        </w:tc>
        <w:tc>
          <w:tcPr>
            <w:tcW w:w="226"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p>
        </w:tc>
        <w:tc>
          <w:tcPr>
            <w:tcW w:w="247"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p>
        </w:tc>
        <w:tc>
          <w:tcPr>
            <w:tcW w:w="782" w:type="pct"/>
            <w:tcBorders>
              <w:top w:val="single" w:sz="4" w:space="0" w:color="auto"/>
            </w:tcBorders>
            <w:noWrap/>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Утверждение списка ежегодно</w:t>
            </w:r>
          </w:p>
        </w:tc>
        <w:tc>
          <w:tcPr>
            <w:tcW w:w="460" w:type="pct"/>
            <w:noWrap/>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МКУ</w:t>
            </w:r>
          </w:p>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«Жилком</w:t>
            </w:r>
          </w:p>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центр»</w:t>
            </w:r>
          </w:p>
        </w:tc>
      </w:tr>
      <w:tr w:rsidR="008905D5" w:rsidRPr="00AB491C" w:rsidTr="0014146C">
        <w:trPr>
          <w:cantSplit/>
          <w:trHeight w:val="345"/>
        </w:trPr>
        <w:tc>
          <w:tcPr>
            <w:tcW w:w="176" w:type="pct"/>
            <w:vMerge w:val="restart"/>
            <w:tcBorders>
              <w:top w:val="single" w:sz="4" w:space="0" w:color="auto"/>
            </w:tcBorders>
          </w:tcPr>
          <w:p w:rsidR="008905D5" w:rsidRPr="009A04E6"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59" w:type="pct"/>
            <w:vMerge w:val="restart"/>
          </w:tcPr>
          <w:p w:rsidR="008905D5" w:rsidRPr="009A04E6" w:rsidRDefault="008905D5" w:rsidP="0014146C">
            <w:pPr>
              <w:spacing w:after="0" w:line="240" w:lineRule="auto"/>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 xml:space="preserve">Предоставление семьям субсидии на приобретение или строительство жилых помещений при получении ипотечного кредита (займа) </w:t>
            </w:r>
          </w:p>
        </w:tc>
        <w:tc>
          <w:tcPr>
            <w:tcW w:w="429" w:type="pct"/>
            <w:vMerge w:val="restart"/>
          </w:tcPr>
          <w:p w:rsidR="008905D5" w:rsidRDefault="008905D5" w:rsidP="0014146C">
            <w:pPr>
              <w:spacing w:after="0" w:line="240" w:lineRule="auto"/>
              <w:ind w:left="-123" w:right="-98"/>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202</w:t>
            </w:r>
            <w:r>
              <w:rPr>
                <w:rFonts w:ascii="Times New Roman" w:eastAsia="Times New Roman" w:hAnsi="Times New Roman" w:cs="Times New Roman"/>
                <w:sz w:val="20"/>
                <w:szCs w:val="20"/>
              </w:rPr>
              <w:t>4</w:t>
            </w:r>
            <w:r w:rsidRPr="009A04E6">
              <w:rPr>
                <w:rFonts w:ascii="Times New Roman" w:eastAsia="Times New Roman" w:hAnsi="Times New Roman" w:cs="Times New Roman"/>
                <w:sz w:val="20"/>
                <w:szCs w:val="20"/>
              </w:rPr>
              <w:t>-202</w:t>
            </w:r>
            <w:r>
              <w:rPr>
                <w:rFonts w:ascii="Times New Roman" w:eastAsia="Times New Roman" w:hAnsi="Times New Roman" w:cs="Times New Roman"/>
                <w:sz w:val="20"/>
                <w:szCs w:val="20"/>
              </w:rPr>
              <w:t>7</w:t>
            </w:r>
          </w:p>
          <w:p w:rsidR="008905D5" w:rsidRPr="009A04E6" w:rsidRDefault="008905D5" w:rsidP="0014146C">
            <w:pPr>
              <w:spacing w:after="0" w:line="240" w:lineRule="auto"/>
              <w:ind w:left="-123" w:right="-98"/>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годы</w:t>
            </w:r>
          </w:p>
        </w:tc>
        <w:tc>
          <w:tcPr>
            <w:tcW w:w="273" w:type="pct"/>
            <w:vMerge w:val="restart"/>
          </w:tcPr>
          <w:p w:rsidR="008905D5" w:rsidRPr="009A04E6" w:rsidRDefault="008905D5" w:rsidP="0014146C">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Cs/>
                <w:sz w:val="20"/>
                <w:szCs w:val="20"/>
              </w:rPr>
              <w:t>45,51</w:t>
            </w:r>
          </w:p>
        </w:tc>
        <w:tc>
          <w:tcPr>
            <w:tcW w:w="282" w:type="pct"/>
            <w:noWrap/>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ГБ</w:t>
            </w:r>
          </w:p>
        </w:tc>
        <w:tc>
          <w:tcPr>
            <w:tcW w:w="226"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2,10</w:t>
            </w:r>
          </w:p>
        </w:tc>
        <w:tc>
          <w:tcPr>
            <w:tcW w:w="230"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2,10</w:t>
            </w:r>
          </w:p>
        </w:tc>
        <w:tc>
          <w:tcPr>
            <w:tcW w:w="223"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4,52</w:t>
            </w:r>
          </w:p>
        </w:tc>
        <w:tc>
          <w:tcPr>
            <w:tcW w:w="230"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6,17</w:t>
            </w:r>
          </w:p>
        </w:tc>
        <w:tc>
          <w:tcPr>
            <w:tcW w:w="220"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4,10</w:t>
            </w:r>
          </w:p>
        </w:tc>
        <w:tc>
          <w:tcPr>
            <w:tcW w:w="237"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4,10</w:t>
            </w:r>
          </w:p>
        </w:tc>
        <w:tc>
          <w:tcPr>
            <w:tcW w:w="226"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6,17</w:t>
            </w:r>
          </w:p>
        </w:tc>
        <w:tc>
          <w:tcPr>
            <w:tcW w:w="247"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6,17</w:t>
            </w:r>
          </w:p>
        </w:tc>
        <w:tc>
          <w:tcPr>
            <w:tcW w:w="782" w:type="pct"/>
            <w:vMerge w:val="restart"/>
            <w:tcBorders>
              <w:top w:val="single" w:sz="4" w:space="0" w:color="auto"/>
            </w:tcBorders>
          </w:tcPr>
          <w:p w:rsidR="008905D5" w:rsidRPr="009A04E6" w:rsidRDefault="008905D5" w:rsidP="0014146C">
            <w:pPr>
              <w:spacing w:after="0" w:line="240" w:lineRule="auto"/>
              <w:ind w:left="-123" w:right="-98"/>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202</w:t>
            </w:r>
            <w:r>
              <w:rPr>
                <w:rFonts w:ascii="Times New Roman" w:eastAsia="Times New Roman" w:hAnsi="Times New Roman" w:cs="Times New Roman"/>
                <w:sz w:val="20"/>
                <w:szCs w:val="20"/>
              </w:rPr>
              <w:t>4</w:t>
            </w:r>
            <w:r w:rsidRPr="009A04E6">
              <w:rPr>
                <w:rFonts w:ascii="Times New Roman" w:eastAsia="Times New Roman" w:hAnsi="Times New Roman" w:cs="Times New Roman"/>
                <w:sz w:val="20"/>
                <w:szCs w:val="20"/>
              </w:rPr>
              <w:t xml:space="preserve"> - </w:t>
            </w:r>
            <w:r>
              <w:rPr>
                <w:rFonts w:ascii="Times New Roman" w:eastAsia="Times New Roman" w:hAnsi="Times New Roman" w:cs="Times New Roman"/>
                <w:sz w:val="20"/>
                <w:szCs w:val="20"/>
              </w:rPr>
              <w:t>1</w:t>
            </w:r>
            <w:r w:rsidRPr="009A04E6">
              <w:rPr>
                <w:rFonts w:ascii="Times New Roman" w:eastAsia="Times New Roman" w:hAnsi="Times New Roman" w:cs="Times New Roman"/>
                <w:sz w:val="20"/>
                <w:szCs w:val="20"/>
              </w:rPr>
              <w:t xml:space="preserve"> семь</w:t>
            </w:r>
            <w:r>
              <w:rPr>
                <w:rFonts w:ascii="Times New Roman" w:eastAsia="Times New Roman" w:hAnsi="Times New Roman" w:cs="Times New Roman"/>
                <w:sz w:val="20"/>
                <w:szCs w:val="20"/>
              </w:rPr>
              <w:t>я</w:t>
            </w:r>
            <w:r w:rsidRPr="009A04E6">
              <w:rPr>
                <w:rFonts w:ascii="Times New Roman" w:eastAsia="Times New Roman" w:hAnsi="Times New Roman" w:cs="Times New Roman"/>
                <w:sz w:val="20"/>
                <w:szCs w:val="20"/>
              </w:rPr>
              <w:t>, приобретение 0,</w:t>
            </w:r>
            <w:r>
              <w:rPr>
                <w:rFonts w:ascii="Times New Roman" w:eastAsia="Times New Roman" w:hAnsi="Times New Roman" w:cs="Times New Roman"/>
                <w:sz w:val="20"/>
                <w:szCs w:val="20"/>
              </w:rPr>
              <w:t>34**</w:t>
            </w:r>
            <w:r w:rsidRPr="009A04E6">
              <w:rPr>
                <w:rFonts w:ascii="Times New Roman" w:eastAsia="Times New Roman" w:hAnsi="Times New Roman" w:cs="Times New Roman"/>
                <w:sz w:val="20"/>
                <w:szCs w:val="20"/>
              </w:rPr>
              <w:t xml:space="preserve"> тыс.кв.м. жилья;</w:t>
            </w:r>
          </w:p>
          <w:p w:rsidR="008905D5" w:rsidRPr="009A04E6" w:rsidRDefault="008905D5" w:rsidP="0014146C">
            <w:pPr>
              <w:spacing w:after="0" w:line="240" w:lineRule="auto"/>
              <w:ind w:left="-123" w:right="-98"/>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202</w:t>
            </w:r>
            <w:r>
              <w:rPr>
                <w:rFonts w:ascii="Times New Roman" w:eastAsia="Times New Roman" w:hAnsi="Times New Roman" w:cs="Times New Roman"/>
                <w:sz w:val="20"/>
                <w:szCs w:val="20"/>
              </w:rPr>
              <w:t>5</w:t>
            </w:r>
            <w:r w:rsidRPr="009A04E6">
              <w:rPr>
                <w:rFonts w:ascii="Times New Roman" w:eastAsia="Times New Roman" w:hAnsi="Times New Roman" w:cs="Times New Roman"/>
                <w:sz w:val="20"/>
                <w:szCs w:val="20"/>
              </w:rPr>
              <w:t xml:space="preserve"> - </w:t>
            </w:r>
            <w:r>
              <w:rPr>
                <w:rFonts w:ascii="Times New Roman" w:eastAsia="Times New Roman" w:hAnsi="Times New Roman" w:cs="Times New Roman"/>
                <w:sz w:val="20"/>
                <w:szCs w:val="20"/>
              </w:rPr>
              <w:t>2</w:t>
            </w:r>
            <w:r w:rsidRPr="009A04E6">
              <w:rPr>
                <w:rFonts w:ascii="Times New Roman" w:eastAsia="Times New Roman" w:hAnsi="Times New Roman" w:cs="Times New Roman"/>
                <w:sz w:val="20"/>
                <w:szCs w:val="20"/>
              </w:rPr>
              <w:t xml:space="preserve"> семьи, пр</w:t>
            </w:r>
            <w:r>
              <w:rPr>
                <w:rFonts w:ascii="Times New Roman" w:eastAsia="Times New Roman" w:hAnsi="Times New Roman" w:cs="Times New Roman"/>
                <w:sz w:val="20"/>
                <w:szCs w:val="20"/>
              </w:rPr>
              <w:t>иобретение 0,13 тыс.кв.м. жилья</w:t>
            </w:r>
            <w:r w:rsidRPr="009A04E6">
              <w:rPr>
                <w:rFonts w:ascii="Times New Roman" w:eastAsia="Times New Roman" w:hAnsi="Times New Roman" w:cs="Times New Roman"/>
                <w:sz w:val="20"/>
                <w:szCs w:val="20"/>
              </w:rPr>
              <w:t>;</w:t>
            </w:r>
          </w:p>
          <w:p w:rsidR="008905D5" w:rsidRDefault="008905D5" w:rsidP="0014146C">
            <w:pPr>
              <w:spacing w:after="0" w:line="240" w:lineRule="auto"/>
              <w:ind w:left="-123" w:right="-98"/>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202</w:t>
            </w:r>
            <w:r>
              <w:rPr>
                <w:rFonts w:ascii="Times New Roman" w:eastAsia="Times New Roman" w:hAnsi="Times New Roman" w:cs="Times New Roman"/>
                <w:sz w:val="20"/>
                <w:szCs w:val="20"/>
              </w:rPr>
              <w:t>6</w:t>
            </w:r>
            <w:r w:rsidRPr="009A04E6">
              <w:rPr>
                <w:rFonts w:ascii="Times New Roman" w:eastAsia="Times New Roman" w:hAnsi="Times New Roman" w:cs="Times New Roman"/>
                <w:sz w:val="20"/>
                <w:szCs w:val="20"/>
              </w:rPr>
              <w:t xml:space="preserve"> - 2 семьи, пр</w:t>
            </w:r>
            <w:r>
              <w:rPr>
                <w:rFonts w:ascii="Times New Roman" w:eastAsia="Times New Roman" w:hAnsi="Times New Roman" w:cs="Times New Roman"/>
                <w:sz w:val="20"/>
                <w:szCs w:val="20"/>
              </w:rPr>
              <w:t>иобретение 0,13 тыс.кв.м. жилья;</w:t>
            </w:r>
          </w:p>
          <w:p w:rsidR="008905D5" w:rsidRDefault="008905D5" w:rsidP="0014146C">
            <w:pPr>
              <w:spacing w:after="0" w:line="240" w:lineRule="auto"/>
              <w:ind w:left="-123" w:right="-98"/>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202</w:t>
            </w:r>
            <w:r>
              <w:rPr>
                <w:rFonts w:ascii="Times New Roman" w:eastAsia="Times New Roman" w:hAnsi="Times New Roman" w:cs="Times New Roman"/>
                <w:sz w:val="20"/>
                <w:szCs w:val="20"/>
              </w:rPr>
              <w:t>7</w:t>
            </w:r>
            <w:r w:rsidRPr="009A04E6">
              <w:rPr>
                <w:rFonts w:ascii="Times New Roman" w:eastAsia="Times New Roman" w:hAnsi="Times New Roman" w:cs="Times New Roman"/>
                <w:sz w:val="20"/>
                <w:szCs w:val="20"/>
              </w:rPr>
              <w:t xml:space="preserve"> - 2 семьи, приобретение 0,1</w:t>
            </w:r>
            <w:r>
              <w:rPr>
                <w:rFonts w:ascii="Times New Roman" w:eastAsia="Times New Roman" w:hAnsi="Times New Roman" w:cs="Times New Roman"/>
                <w:sz w:val="20"/>
                <w:szCs w:val="20"/>
              </w:rPr>
              <w:t>3</w:t>
            </w:r>
            <w:r w:rsidRPr="009A04E6">
              <w:rPr>
                <w:rFonts w:ascii="Times New Roman" w:eastAsia="Times New Roman" w:hAnsi="Times New Roman" w:cs="Times New Roman"/>
                <w:sz w:val="20"/>
                <w:szCs w:val="20"/>
              </w:rPr>
              <w:t xml:space="preserve"> т</w:t>
            </w:r>
            <w:r>
              <w:rPr>
                <w:rFonts w:ascii="Times New Roman" w:eastAsia="Times New Roman" w:hAnsi="Times New Roman" w:cs="Times New Roman"/>
                <w:sz w:val="20"/>
                <w:szCs w:val="20"/>
              </w:rPr>
              <w:t>ыс.кв.м. жилья</w:t>
            </w:r>
          </w:p>
          <w:p w:rsidR="008905D5" w:rsidRDefault="008905D5" w:rsidP="0014146C">
            <w:pPr>
              <w:spacing w:after="0" w:line="240" w:lineRule="auto"/>
              <w:ind w:left="-123" w:right="-98"/>
              <w:jc w:val="center"/>
              <w:rPr>
                <w:rFonts w:ascii="Times New Roman" w:eastAsia="Times New Roman" w:hAnsi="Times New Roman" w:cs="Times New Roman"/>
                <w:sz w:val="20"/>
                <w:szCs w:val="20"/>
              </w:rPr>
            </w:pPr>
          </w:p>
          <w:p w:rsidR="008905D5" w:rsidRPr="009A04E6" w:rsidRDefault="008905D5" w:rsidP="0014146C">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hAnsi="Times New Roman"/>
                <w:sz w:val="20"/>
                <w:szCs w:val="20"/>
              </w:rPr>
              <w:t>*</w:t>
            </w:r>
            <w:r w:rsidRPr="00BB7F7E">
              <w:rPr>
                <w:rFonts w:ascii="Times New Roman" w:hAnsi="Times New Roman"/>
                <w:sz w:val="20"/>
                <w:szCs w:val="20"/>
              </w:rPr>
              <w:t>* в т.ч. приобретены жилые помещения по 2 св</w:t>
            </w:r>
            <w:r>
              <w:rPr>
                <w:rFonts w:ascii="Times New Roman" w:hAnsi="Times New Roman"/>
                <w:sz w:val="20"/>
                <w:szCs w:val="20"/>
              </w:rPr>
              <w:t>идетельствам,</w:t>
            </w:r>
            <w:r w:rsidRPr="00BB7F7E">
              <w:rPr>
                <w:rFonts w:ascii="Times New Roman" w:hAnsi="Times New Roman"/>
                <w:sz w:val="20"/>
                <w:szCs w:val="20"/>
              </w:rPr>
              <w:t xml:space="preserve"> выданным в 2023 году</w:t>
            </w:r>
            <w:r>
              <w:rPr>
                <w:rFonts w:ascii="Times New Roman" w:hAnsi="Times New Roman"/>
                <w:sz w:val="20"/>
                <w:szCs w:val="20"/>
              </w:rPr>
              <w:t xml:space="preserve"> </w:t>
            </w:r>
            <w:r w:rsidRPr="00BB7F7E">
              <w:rPr>
                <w:rFonts w:ascii="Times New Roman" w:hAnsi="Times New Roman"/>
                <w:sz w:val="20"/>
                <w:szCs w:val="20"/>
              </w:rPr>
              <w:t>(0,28 тыс.кв.м)</w:t>
            </w:r>
          </w:p>
        </w:tc>
        <w:tc>
          <w:tcPr>
            <w:tcW w:w="460" w:type="pct"/>
            <w:vMerge w:val="restar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УС, МКУ «Жилком</w:t>
            </w:r>
          </w:p>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центр»</w:t>
            </w:r>
          </w:p>
        </w:tc>
      </w:tr>
      <w:tr w:rsidR="008905D5" w:rsidRPr="00AB491C" w:rsidTr="0014146C">
        <w:trPr>
          <w:cantSplit/>
          <w:trHeight w:val="345"/>
        </w:trPr>
        <w:tc>
          <w:tcPr>
            <w:tcW w:w="176" w:type="pct"/>
            <w:vMerge/>
          </w:tcPr>
          <w:p w:rsidR="008905D5" w:rsidRPr="009A04E6" w:rsidRDefault="008905D5" w:rsidP="0014146C">
            <w:pPr>
              <w:spacing w:after="0" w:line="240" w:lineRule="auto"/>
              <w:rPr>
                <w:rFonts w:ascii="Times New Roman" w:eastAsia="Times New Roman" w:hAnsi="Times New Roman" w:cs="Times New Roman"/>
                <w:sz w:val="20"/>
                <w:szCs w:val="20"/>
              </w:rPr>
            </w:pPr>
          </w:p>
        </w:tc>
        <w:tc>
          <w:tcPr>
            <w:tcW w:w="759" w:type="pct"/>
            <w:vMerge/>
          </w:tcPr>
          <w:p w:rsidR="008905D5" w:rsidRPr="009A04E6" w:rsidRDefault="008905D5" w:rsidP="0014146C">
            <w:pPr>
              <w:spacing w:after="0" w:line="240" w:lineRule="auto"/>
              <w:rPr>
                <w:rFonts w:ascii="Times New Roman" w:eastAsia="Times New Roman" w:hAnsi="Times New Roman" w:cs="Times New Roman"/>
                <w:sz w:val="20"/>
                <w:szCs w:val="20"/>
              </w:rPr>
            </w:pPr>
          </w:p>
        </w:tc>
        <w:tc>
          <w:tcPr>
            <w:tcW w:w="429" w:type="pct"/>
            <w:vMerge/>
          </w:tcPr>
          <w:p w:rsidR="008905D5" w:rsidRPr="009A04E6" w:rsidRDefault="008905D5" w:rsidP="0014146C">
            <w:pPr>
              <w:spacing w:after="0" w:line="240" w:lineRule="auto"/>
              <w:rPr>
                <w:rFonts w:ascii="Times New Roman" w:eastAsia="Times New Roman" w:hAnsi="Times New Roman" w:cs="Times New Roman"/>
                <w:sz w:val="20"/>
                <w:szCs w:val="20"/>
              </w:rPr>
            </w:pPr>
          </w:p>
        </w:tc>
        <w:tc>
          <w:tcPr>
            <w:tcW w:w="273" w:type="pct"/>
            <w:vMerge/>
          </w:tcPr>
          <w:p w:rsidR="008905D5" w:rsidRPr="009A04E6" w:rsidRDefault="008905D5" w:rsidP="0014146C">
            <w:pPr>
              <w:spacing w:after="0" w:line="240" w:lineRule="auto"/>
              <w:rPr>
                <w:rFonts w:ascii="Times New Roman" w:eastAsia="Times New Roman" w:hAnsi="Times New Roman" w:cs="Times New Roman"/>
                <w:b/>
                <w:bCs/>
                <w:sz w:val="20"/>
                <w:szCs w:val="20"/>
              </w:rPr>
            </w:pPr>
          </w:p>
        </w:tc>
        <w:tc>
          <w:tcPr>
            <w:tcW w:w="282" w:type="pct"/>
            <w:noWrap/>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ОБ</w:t>
            </w:r>
          </w:p>
        </w:tc>
        <w:tc>
          <w:tcPr>
            <w:tcW w:w="226"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2,30</w:t>
            </w:r>
          </w:p>
        </w:tc>
        <w:tc>
          <w:tcPr>
            <w:tcW w:w="230"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2,30</w:t>
            </w:r>
          </w:p>
        </w:tc>
        <w:tc>
          <w:tcPr>
            <w:tcW w:w="223"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c>
          <w:tcPr>
            <w:tcW w:w="230"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9,26</w:t>
            </w:r>
          </w:p>
        </w:tc>
        <w:tc>
          <w:tcPr>
            <w:tcW w:w="220"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c>
          <w:tcPr>
            <w:tcW w:w="237"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6,15</w:t>
            </w:r>
          </w:p>
        </w:tc>
        <w:tc>
          <w:tcPr>
            <w:tcW w:w="226"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c>
          <w:tcPr>
            <w:tcW w:w="247"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9,26</w:t>
            </w:r>
          </w:p>
        </w:tc>
        <w:tc>
          <w:tcPr>
            <w:tcW w:w="782" w:type="pct"/>
            <w:vMerge/>
          </w:tcPr>
          <w:p w:rsidR="008905D5" w:rsidRPr="009A04E6" w:rsidRDefault="008905D5" w:rsidP="0014146C">
            <w:pPr>
              <w:spacing w:after="0" w:line="240" w:lineRule="auto"/>
              <w:rPr>
                <w:rFonts w:ascii="Times New Roman" w:eastAsia="Times New Roman" w:hAnsi="Times New Roman" w:cs="Times New Roman"/>
                <w:sz w:val="20"/>
                <w:szCs w:val="20"/>
              </w:rPr>
            </w:pPr>
          </w:p>
        </w:tc>
        <w:tc>
          <w:tcPr>
            <w:tcW w:w="460" w:type="pct"/>
            <w:vMerge/>
          </w:tcPr>
          <w:p w:rsidR="008905D5" w:rsidRPr="009A04E6" w:rsidRDefault="008905D5" w:rsidP="0014146C">
            <w:pPr>
              <w:spacing w:after="0" w:line="240" w:lineRule="auto"/>
              <w:rPr>
                <w:rFonts w:ascii="Times New Roman" w:eastAsia="Times New Roman" w:hAnsi="Times New Roman" w:cs="Times New Roman"/>
                <w:sz w:val="20"/>
                <w:szCs w:val="20"/>
              </w:rPr>
            </w:pPr>
          </w:p>
        </w:tc>
      </w:tr>
      <w:tr w:rsidR="008905D5" w:rsidRPr="00AB491C" w:rsidTr="0014146C">
        <w:trPr>
          <w:cantSplit/>
          <w:trHeight w:val="1887"/>
        </w:trPr>
        <w:tc>
          <w:tcPr>
            <w:tcW w:w="176" w:type="pct"/>
            <w:vMerge/>
            <w:tcBorders>
              <w:bottom w:val="single" w:sz="4" w:space="0" w:color="auto"/>
            </w:tcBorders>
          </w:tcPr>
          <w:p w:rsidR="008905D5" w:rsidRPr="009A04E6" w:rsidRDefault="008905D5" w:rsidP="0014146C">
            <w:pPr>
              <w:spacing w:after="0" w:line="240" w:lineRule="auto"/>
              <w:rPr>
                <w:rFonts w:ascii="Times New Roman" w:eastAsia="Times New Roman" w:hAnsi="Times New Roman" w:cs="Times New Roman"/>
                <w:sz w:val="20"/>
                <w:szCs w:val="20"/>
              </w:rPr>
            </w:pPr>
          </w:p>
        </w:tc>
        <w:tc>
          <w:tcPr>
            <w:tcW w:w="759" w:type="pct"/>
            <w:vMerge/>
            <w:tcBorders>
              <w:bottom w:val="single" w:sz="4" w:space="0" w:color="auto"/>
            </w:tcBorders>
          </w:tcPr>
          <w:p w:rsidR="008905D5" w:rsidRPr="009A04E6" w:rsidRDefault="008905D5" w:rsidP="0014146C">
            <w:pPr>
              <w:spacing w:after="0" w:line="240" w:lineRule="auto"/>
              <w:rPr>
                <w:rFonts w:ascii="Times New Roman" w:eastAsia="Times New Roman" w:hAnsi="Times New Roman" w:cs="Times New Roman"/>
                <w:sz w:val="20"/>
                <w:szCs w:val="20"/>
              </w:rPr>
            </w:pPr>
          </w:p>
        </w:tc>
        <w:tc>
          <w:tcPr>
            <w:tcW w:w="429" w:type="pct"/>
            <w:vMerge/>
            <w:tcBorders>
              <w:bottom w:val="single" w:sz="4" w:space="0" w:color="auto"/>
            </w:tcBorders>
          </w:tcPr>
          <w:p w:rsidR="008905D5" w:rsidRPr="009A04E6" w:rsidRDefault="008905D5" w:rsidP="0014146C">
            <w:pPr>
              <w:spacing w:after="0" w:line="240" w:lineRule="auto"/>
              <w:rPr>
                <w:rFonts w:ascii="Times New Roman" w:eastAsia="Times New Roman" w:hAnsi="Times New Roman" w:cs="Times New Roman"/>
                <w:sz w:val="20"/>
                <w:szCs w:val="20"/>
              </w:rPr>
            </w:pPr>
          </w:p>
        </w:tc>
        <w:tc>
          <w:tcPr>
            <w:tcW w:w="273" w:type="pct"/>
            <w:vMerge/>
            <w:tcBorders>
              <w:bottom w:val="single" w:sz="4" w:space="0" w:color="auto"/>
            </w:tcBorders>
          </w:tcPr>
          <w:p w:rsidR="008905D5" w:rsidRPr="009A04E6" w:rsidRDefault="008905D5" w:rsidP="0014146C">
            <w:pPr>
              <w:spacing w:after="0" w:line="240" w:lineRule="auto"/>
              <w:rPr>
                <w:rFonts w:ascii="Times New Roman" w:eastAsia="Times New Roman" w:hAnsi="Times New Roman" w:cs="Times New Roman"/>
                <w:b/>
                <w:bCs/>
                <w:sz w:val="20"/>
                <w:szCs w:val="20"/>
              </w:rPr>
            </w:pPr>
          </w:p>
        </w:tc>
        <w:tc>
          <w:tcPr>
            <w:tcW w:w="282" w:type="pct"/>
            <w:tcBorders>
              <w:bottom w:val="single" w:sz="4" w:space="0" w:color="auto"/>
            </w:tcBorders>
            <w:noWrap/>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ФБ</w:t>
            </w:r>
          </w:p>
        </w:tc>
        <w:tc>
          <w:tcPr>
            <w:tcW w:w="226"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w:t>
            </w:r>
          </w:p>
        </w:tc>
        <w:tc>
          <w:tcPr>
            <w:tcW w:w="230"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w:t>
            </w:r>
          </w:p>
        </w:tc>
        <w:tc>
          <w:tcPr>
            <w:tcW w:w="223"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w:t>
            </w:r>
          </w:p>
        </w:tc>
        <w:tc>
          <w:tcPr>
            <w:tcW w:w="230" w:type="pct"/>
          </w:tcPr>
          <w:p w:rsidR="008905D5" w:rsidRPr="001A45B2" w:rsidRDefault="008905D5" w:rsidP="0014146C">
            <w:pPr>
              <w:spacing w:after="0" w:line="240" w:lineRule="auto"/>
              <w:jc w:val="center"/>
              <w:rPr>
                <w:rFonts w:ascii="Times New Roman" w:eastAsia="Times New Roman" w:hAnsi="Times New Roman" w:cs="Times New Roman"/>
                <w:b/>
                <w:sz w:val="20"/>
                <w:szCs w:val="20"/>
              </w:rPr>
            </w:pPr>
            <w:r w:rsidRPr="001A45B2">
              <w:rPr>
                <w:rFonts w:ascii="Times New Roman" w:eastAsia="Times New Roman" w:hAnsi="Times New Roman" w:cs="Times New Roman"/>
                <w:b/>
                <w:sz w:val="20"/>
                <w:szCs w:val="20"/>
              </w:rPr>
              <w:t>-</w:t>
            </w:r>
          </w:p>
        </w:tc>
        <w:tc>
          <w:tcPr>
            <w:tcW w:w="220" w:type="pct"/>
          </w:tcPr>
          <w:p w:rsidR="008905D5" w:rsidRPr="009A04E6" w:rsidRDefault="008905D5" w:rsidP="0014146C">
            <w:pPr>
              <w:spacing w:after="0" w:line="240" w:lineRule="auto"/>
              <w:ind w:firstLine="135"/>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w:t>
            </w:r>
          </w:p>
        </w:tc>
        <w:tc>
          <w:tcPr>
            <w:tcW w:w="237"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w:t>
            </w:r>
          </w:p>
        </w:tc>
        <w:tc>
          <w:tcPr>
            <w:tcW w:w="226"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w:t>
            </w:r>
          </w:p>
        </w:tc>
        <w:tc>
          <w:tcPr>
            <w:tcW w:w="247"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w:t>
            </w:r>
          </w:p>
        </w:tc>
        <w:tc>
          <w:tcPr>
            <w:tcW w:w="782" w:type="pct"/>
            <w:vMerge/>
          </w:tcPr>
          <w:p w:rsidR="008905D5" w:rsidRPr="009A04E6" w:rsidRDefault="008905D5" w:rsidP="0014146C">
            <w:pPr>
              <w:spacing w:after="0" w:line="240" w:lineRule="auto"/>
              <w:rPr>
                <w:rFonts w:ascii="Times New Roman" w:eastAsia="Times New Roman" w:hAnsi="Times New Roman" w:cs="Times New Roman"/>
                <w:sz w:val="20"/>
                <w:szCs w:val="20"/>
              </w:rPr>
            </w:pPr>
          </w:p>
        </w:tc>
        <w:tc>
          <w:tcPr>
            <w:tcW w:w="460" w:type="pct"/>
            <w:vMerge/>
            <w:tcBorders>
              <w:bottom w:val="nil"/>
            </w:tcBorders>
          </w:tcPr>
          <w:p w:rsidR="008905D5" w:rsidRPr="009A04E6" w:rsidRDefault="008905D5" w:rsidP="0014146C">
            <w:pPr>
              <w:spacing w:after="0" w:line="240" w:lineRule="auto"/>
              <w:rPr>
                <w:rFonts w:ascii="Times New Roman" w:eastAsia="Times New Roman" w:hAnsi="Times New Roman" w:cs="Times New Roman"/>
                <w:sz w:val="20"/>
                <w:szCs w:val="20"/>
              </w:rPr>
            </w:pPr>
          </w:p>
        </w:tc>
      </w:tr>
      <w:tr w:rsidR="008905D5" w:rsidRPr="00AB491C" w:rsidTr="0014146C">
        <w:trPr>
          <w:cantSplit/>
          <w:trHeight w:val="377"/>
        </w:trPr>
        <w:tc>
          <w:tcPr>
            <w:tcW w:w="1637" w:type="pct"/>
            <w:gridSpan w:val="4"/>
            <w:tcBorders>
              <w:top w:val="single" w:sz="4" w:space="0" w:color="auto"/>
            </w:tcBorders>
          </w:tcPr>
          <w:p w:rsidR="008905D5" w:rsidRPr="009A04E6" w:rsidRDefault="008905D5" w:rsidP="0014146C">
            <w:pPr>
              <w:spacing w:after="0" w:line="240" w:lineRule="auto"/>
              <w:rPr>
                <w:rFonts w:ascii="Times New Roman" w:eastAsia="Times New Roman" w:hAnsi="Times New Roman" w:cs="Times New Roman"/>
                <w:b/>
                <w:bCs/>
                <w:sz w:val="20"/>
                <w:szCs w:val="20"/>
              </w:rPr>
            </w:pPr>
          </w:p>
        </w:tc>
        <w:tc>
          <w:tcPr>
            <w:tcW w:w="282" w:type="pct"/>
            <w:noWrap/>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Итого</w:t>
            </w:r>
          </w:p>
        </w:tc>
        <w:tc>
          <w:tcPr>
            <w:tcW w:w="226"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4,40</w:t>
            </w:r>
          </w:p>
        </w:tc>
        <w:tc>
          <w:tcPr>
            <w:tcW w:w="230"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4,40</w:t>
            </w:r>
          </w:p>
        </w:tc>
        <w:tc>
          <w:tcPr>
            <w:tcW w:w="223"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4,52</w:t>
            </w:r>
          </w:p>
        </w:tc>
        <w:tc>
          <w:tcPr>
            <w:tcW w:w="230"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15,43</w:t>
            </w:r>
          </w:p>
        </w:tc>
        <w:tc>
          <w:tcPr>
            <w:tcW w:w="220"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4,10</w:t>
            </w:r>
          </w:p>
        </w:tc>
        <w:tc>
          <w:tcPr>
            <w:tcW w:w="237"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10,25</w:t>
            </w:r>
          </w:p>
        </w:tc>
        <w:tc>
          <w:tcPr>
            <w:tcW w:w="226"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6,17</w:t>
            </w:r>
          </w:p>
        </w:tc>
        <w:tc>
          <w:tcPr>
            <w:tcW w:w="247" w:type="pct"/>
            <w:tcBorders>
              <w:bottom w:val="single" w:sz="4" w:space="0" w:color="auto"/>
            </w:tcBorders>
          </w:tcPr>
          <w:p w:rsidR="008905D5" w:rsidRPr="009A04E6"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15,43</w:t>
            </w:r>
          </w:p>
        </w:tc>
        <w:tc>
          <w:tcPr>
            <w:tcW w:w="782" w:type="pct"/>
            <w:vMerge/>
            <w:tcBorders>
              <w:bottom w:val="single" w:sz="4" w:space="0" w:color="auto"/>
            </w:tcBorders>
          </w:tcPr>
          <w:p w:rsidR="008905D5" w:rsidRPr="009A04E6" w:rsidRDefault="008905D5" w:rsidP="0014146C">
            <w:pPr>
              <w:spacing w:after="0" w:line="240" w:lineRule="auto"/>
              <w:rPr>
                <w:rFonts w:ascii="Times New Roman" w:eastAsia="Times New Roman" w:hAnsi="Times New Roman" w:cs="Times New Roman"/>
                <w:sz w:val="20"/>
                <w:szCs w:val="20"/>
              </w:rPr>
            </w:pPr>
          </w:p>
        </w:tc>
        <w:tc>
          <w:tcPr>
            <w:tcW w:w="460" w:type="pct"/>
            <w:tcBorders>
              <w:top w:val="nil"/>
              <w:bottom w:val="single" w:sz="4" w:space="0" w:color="auto"/>
            </w:tcBorders>
          </w:tcPr>
          <w:p w:rsidR="008905D5" w:rsidRPr="009A04E6" w:rsidRDefault="008905D5" w:rsidP="0014146C">
            <w:pPr>
              <w:spacing w:after="0" w:line="240" w:lineRule="auto"/>
              <w:jc w:val="center"/>
              <w:rPr>
                <w:rFonts w:ascii="Times New Roman" w:eastAsia="Times New Roman" w:hAnsi="Times New Roman" w:cs="Times New Roman"/>
                <w:sz w:val="20"/>
                <w:szCs w:val="20"/>
              </w:rPr>
            </w:pPr>
          </w:p>
        </w:tc>
      </w:tr>
      <w:tr w:rsidR="008905D5" w:rsidRPr="00AB491C" w:rsidTr="0014146C">
        <w:trPr>
          <w:trHeight w:val="306"/>
          <w:tblHeader/>
        </w:trPr>
        <w:tc>
          <w:tcPr>
            <w:tcW w:w="176" w:type="pct"/>
            <w:vMerge w:val="restar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759" w:type="pct"/>
            <w:vMerge w:val="restart"/>
          </w:tcPr>
          <w:p w:rsidR="008905D5" w:rsidRPr="009A04E6" w:rsidRDefault="008905D5" w:rsidP="0014146C">
            <w:pPr>
              <w:spacing w:after="0" w:line="240" w:lineRule="auto"/>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Предоставление семьям субсидии на возмещение части ежемесячных аннуитетных платежей по кредиту (займу)</w:t>
            </w:r>
          </w:p>
        </w:tc>
        <w:tc>
          <w:tcPr>
            <w:tcW w:w="429" w:type="pct"/>
            <w:vMerge w:val="restart"/>
          </w:tcPr>
          <w:p w:rsidR="008905D5" w:rsidRDefault="008905D5" w:rsidP="0014146C">
            <w:pPr>
              <w:spacing w:after="0" w:line="240" w:lineRule="auto"/>
              <w:ind w:left="-123" w:right="-98"/>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202</w:t>
            </w:r>
            <w:r>
              <w:rPr>
                <w:rFonts w:ascii="Times New Roman" w:eastAsia="Times New Roman" w:hAnsi="Times New Roman" w:cs="Times New Roman"/>
                <w:sz w:val="20"/>
                <w:szCs w:val="20"/>
              </w:rPr>
              <w:t>4</w:t>
            </w:r>
            <w:r w:rsidRPr="009A04E6">
              <w:rPr>
                <w:rFonts w:ascii="Times New Roman" w:eastAsia="Times New Roman" w:hAnsi="Times New Roman" w:cs="Times New Roman"/>
                <w:sz w:val="20"/>
                <w:szCs w:val="20"/>
              </w:rPr>
              <w:t>-202</w:t>
            </w:r>
            <w:r>
              <w:rPr>
                <w:rFonts w:ascii="Times New Roman" w:eastAsia="Times New Roman" w:hAnsi="Times New Roman" w:cs="Times New Roman"/>
                <w:sz w:val="20"/>
                <w:szCs w:val="20"/>
              </w:rPr>
              <w:t>7</w:t>
            </w:r>
          </w:p>
          <w:p w:rsidR="008905D5" w:rsidRPr="009A04E6" w:rsidRDefault="008905D5" w:rsidP="0014146C">
            <w:pPr>
              <w:spacing w:after="0" w:line="240" w:lineRule="auto"/>
              <w:ind w:left="-123" w:right="-98"/>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годы</w:t>
            </w:r>
          </w:p>
        </w:tc>
        <w:tc>
          <w:tcPr>
            <w:tcW w:w="273" w:type="pct"/>
            <w:vMerge w:val="restar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0,98</w:t>
            </w:r>
          </w:p>
        </w:tc>
        <w:tc>
          <w:tcPr>
            <w:tcW w:w="282"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ГБ</w:t>
            </w:r>
          </w:p>
        </w:tc>
        <w:tc>
          <w:tcPr>
            <w:tcW w:w="226"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0,20*</w:t>
            </w:r>
          </w:p>
        </w:tc>
        <w:tc>
          <w:tcPr>
            <w:tcW w:w="230"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0,20*</w:t>
            </w:r>
          </w:p>
        </w:tc>
        <w:tc>
          <w:tcPr>
            <w:tcW w:w="223"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0,08</w:t>
            </w:r>
          </w:p>
        </w:tc>
        <w:tc>
          <w:tcPr>
            <w:tcW w:w="230"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0,08</w:t>
            </w:r>
          </w:p>
        </w:tc>
        <w:tc>
          <w:tcPr>
            <w:tcW w:w="220"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0,</w:t>
            </w:r>
            <w:r>
              <w:rPr>
                <w:rFonts w:ascii="Times New Roman" w:eastAsia="Times New Roman" w:hAnsi="Times New Roman" w:cs="Times New Roman"/>
                <w:sz w:val="20"/>
                <w:szCs w:val="20"/>
              </w:rPr>
              <w:t>08</w:t>
            </w:r>
          </w:p>
        </w:tc>
        <w:tc>
          <w:tcPr>
            <w:tcW w:w="237"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0,08</w:t>
            </w:r>
          </w:p>
        </w:tc>
        <w:tc>
          <w:tcPr>
            <w:tcW w:w="226"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0,</w:t>
            </w:r>
            <w:r>
              <w:rPr>
                <w:rFonts w:ascii="Times New Roman" w:eastAsia="Times New Roman" w:hAnsi="Times New Roman" w:cs="Times New Roman"/>
                <w:sz w:val="20"/>
                <w:szCs w:val="20"/>
              </w:rPr>
              <w:t>08</w:t>
            </w:r>
          </w:p>
        </w:tc>
        <w:tc>
          <w:tcPr>
            <w:tcW w:w="247"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0,08</w:t>
            </w:r>
          </w:p>
        </w:tc>
        <w:tc>
          <w:tcPr>
            <w:tcW w:w="782" w:type="pct"/>
            <w:vMerge w:val="restart"/>
            <w:tcBorders>
              <w:top w:val="single" w:sz="4" w:space="0" w:color="auto"/>
            </w:tcBorders>
            <w:vAlign w:val="center"/>
          </w:tcPr>
          <w:p w:rsidR="008905D5" w:rsidRDefault="008905D5" w:rsidP="0014146C">
            <w:pPr>
              <w:spacing w:after="0" w:line="240" w:lineRule="auto"/>
              <w:ind w:left="-123" w:right="-98"/>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202</w:t>
            </w:r>
            <w:r>
              <w:rPr>
                <w:rFonts w:ascii="Times New Roman" w:eastAsia="Times New Roman" w:hAnsi="Times New Roman" w:cs="Times New Roman"/>
                <w:sz w:val="20"/>
                <w:szCs w:val="20"/>
              </w:rPr>
              <w:t>4 - 5</w:t>
            </w:r>
            <w:r w:rsidRPr="009A04E6">
              <w:rPr>
                <w:rFonts w:ascii="Times New Roman" w:eastAsia="Times New Roman" w:hAnsi="Times New Roman" w:cs="Times New Roman"/>
                <w:sz w:val="20"/>
                <w:szCs w:val="20"/>
              </w:rPr>
              <w:t xml:space="preserve"> семей;</w:t>
            </w:r>
            <w:r>
              <w:rPr>
                <w:rFonts w:ascii="Times New Roman" w:eastAsia="Times New Roman" w:hAnsi="Times New Roman" w:cs="Times New Roman"/>
                <w:sz w:val="20"/>
                <w:szCs w:val="20"/>
              </w:rPr>
              <w:t xml:space="preserve"> </w:t>
            </w:r>
          </w:p>
          <w:p w:rsidR="008905D5" w:rsidRPr="009A04E6" w:rsidRDefault="008905D5" w:rsidP="0014146C">
            <w:pPr>
              <w:spacing w:after="0" w:line="240" w:lineRule="auto"/>
              <w:ind w:left="-123" w:right="-98"/>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202</w:t>
            </w:r>
            <w:r>
              <w:rPr>
                <w:rFonts w:ascii="Times New Roman" w:eastAsia="Times New Roman" w:hAnsi="Times New Roman" w:cs="Times New Roman"/>
                <w:sz w:val="20"/>
                <w:szCs w:val="20"/>
              </w:rPr>
              <w:t>5 - 3</w:t>
            </w:r>
            <w:r w:rsidRPr="009A04E6">
              <w:rPr>
                <w:rFonts w:ascii="Times New Roman" w:eastAsia="Times New Roman" w:hAnsi="Times New Roman" w:cs="Times New Roman"/>
                <w:sz w:val="20"/>
                <w:szCs w:val="20"/>
              </w:rPr>
              <w:t xml:space="preserve"> семьи;</w:t>
            </w:r>
          </w:p>
          <w:p w:rsidR="008905D5" w:rsidRDefault="008905D5" w:rsidP="0014146C">
            <w:pPr>
              <w:spacing w:after="0" w:line="240" w:lineRule="auto"/>
              <w:ind w:left="-123" w:right="-98"/>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202</w:t>
            </w:r>
            <w:r>
              <w:rPr>
                <w:rFonts w:ascii="Times New Roman" w:eastAsia="Times New Roman" w:hAnsi="Times New Roman" w:cs="Times New Roman"/>
                <w:sz w:val="20"/>
                <w:szCs w:val="20"/>
              </w:rPr>
              <w:t>6 - 4</w:t>
            </w:r>
            <w:r w:rsidRPr="009A04E6">
              <w:rPr>
                <w:rFonts w:ascii="Times New Roman" w:eastAsia="Times New Roman" w:hAnsi="Times New Roman" w:cs="Times New Roman"/>
                <w:sz w:val="20"/>
                <w:szCs w:val="20"/>
              </w:rPr>
              <w:t xml:space="preserve"> семей</w:t>
            </w:r>
            <w:r>
              <w:rPr>
                <w:rFonts w:ascii="Times New Roman" w:eastAsia="Times New Roman" w:hAnsi="Times New Roman" w:cs="Times New Roman"/>
                <w:sz w:val="20"/>
                <w:szCs w:val="20"/>
              </w:rPr>
              <w:t xml:space="preserve">; </w:t>
            </w:r>
          </w:p>
          <w:p w:rsidR="008905D5" w:rsidRPr="009A04E6" w:rsidRDefault="008905D5" w:rsidP="0014146C">
            <w:pPr>
              <w:spacing w:after="0" w:line="240" w:lineRule="auto"/>
              <w:ind w:left="-123" w:right="-98"/>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202</w:t>
            </w:r>
            <w:r>
              <w:rPr>
                <w:rFonts w:ascii="Times New Roman" w:eastAsia="Times New Roman" w:hAnsi="Times New Roman" w:cs="Times New Roman"/>
                <w:sz w:val="20"/>
                <w:szCs w:val="20"/>
              </w:rPr>
              <w:t>7</w:t>
            </w:r>
            <w:r w:rsidRPr="009A04E6">
              <w:rPr>
                <w:rFonts w:ascii="Times New Roman" w:eastAsia="Times New Roman" w:hAnsi="Times New Roman" w:cs="Times New Roman"/>
                <w:sz w:val="20"/>
                <w:szCs w:val="20"/>
              </w:rPr>
              <w:t xml:space="preserve"> - </w:t>
            </w:r>
            <w:r>
              <w:rPr>
                <w:rFonts w:ascii="Times New Roman" w:eastAsia="Times New Roman" w:hAnsi="Times New Roman" w:cs="Times New Roman"/>
                <w:sz w:val="20"/>
                <w:szCs w:val="20"/>
              </w:rPr>
              <w:t>4</w:t>
            </w:r>
            <w:r w:rsidRPr="009A04E6">
              <w:rPr>
                <w:rFonts w:ascii="Times New Roman" w:eastAsia="Times New Roman" w:hAnsi="Times New Roman" w:cs="Times New Roman"/>
                <w:sz w:val="20"/>
                <w:szCs w:val="20"/>
              </w:rPr>
              <w:t xml:space="preserve"> семей;</w:t>
            </w:r>
          </w:p>
          <w:p w:rsidR="008905D5" w:rsidRPr="009A04E6" w:rsidRDefault="008905D5" w:rsidP="0014146C">
            <w:pPr>
              <w:spacing w:after="0" w:line="240" w:lineRule="auto"/>
              <w:ind w:left="-123" w:right="-98"/>
              <w:jc w:val="center"/>
              <w:rPr>
                <w:rFonts w:ascii="Times New Roman" w:eastAsia="Times New Roman" w:hAnsi="Times New Roman" w:cs="Times New Roman"/>
                <w:sz w:val="20"/>
                <w:szCs w:val="20"/>
              </w:rPr>
            </w:pPr>
          </w:p>
        </w:tc>
        <w:tc>
          <w:tcPr>
            <w:tcW w:w="460" w:type="pct"/>
            <w:vMerge w:val="restart"/>
            <w:tcBorders>
              <w:top w:val="single" w:sz="4" w:space="0" w:color="auto"/>
            </w:tcBorders>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УС, МКУ «Жилком</w:t>
            </w:r>
          </w:p>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центр»</w:t>
            </w:r>
            <w:r w:rsidRPr="009A04E6">
              <w:rPr>
                <w:rFonts w:ascii="Times New Roman" w:eastAsia="Times New Roman" w:hAnsi="Times New Roman" w:cs="Times New Roman"/>
                <w:sz w:val="20"/>
                <w:szCs w:val="20"/>
              </w:rPr>
              <w:br/>
            </w:r>
          </w:p>
          <w:p w:rsidR="008905D5" w:rsidRPr="009A04E6" w:rsidRDefault="008905D5" w:rsidP="0014146C">
            <w:pPr>
              <w:spacing w:after="0" w:line="240" w:lineRule="auto"/>
              <w:jc w:val="center"/>
              <w:rPr>
                <w:rFonts w:ascii="Times New Roman" w:eastAsia="Times New Roman" w:hAnsi="Times New Roman" w:cs="Times New Roman"/>
                <w:sz w:val="20"/>
                <w:szCs w:val="20"/>
              </w:rPr>
            </w:pPr>
          </w:p>
        </w:tc>
      </w:tr>
      <w:tr w:rsidR="008905D5" w:rsidRPr="00AB491C" w:rsidTr="0014146C">
        <w:trPr>
          <w:trHeight w:val="661"/>
          <w:tblHeader/>
        </w:trPr>
        <w:tc>
          <w:tcPr>
            <w:tcW w:w="176" w:type="pct"/>
            <w:vMerge/>
          </w:tcPr>
          <w:p w:rsidR="008905D5" w:rsidRPr="009A04E6" w:rsidRDefault="008905D5" w:rsidP="0014146C">
            <w:pPr>
              <w:spacing w:after="0" w:line="240" w:lineRule="auto"/>
              <w:jc w:val="center"/>
              <w:rPr>
                <w:rFonts w:ascii="Times New Roman" w:eastAsia="Times New Roman" w:hAnsi="Times New Roman" w:cs="Times New Roman"/>
                <w:sz w:val="20"/>
                <w:szCs w:val="20"/>
              </w:rPr>
            </w:pPr>
          </w:p>
        </w:tc>
        <w:tc>
          <w:tcPr>
            <w:tcW w:w="759" w:type="pct"/>
            <w:vMerge/>
          </w:tcPr>
          <w:p w:rsidR="008905D5" w:rsidRPr="009A04E6" w:rsidRDefault="008905D5" w:rsidP="0014146C">
            <w:pPr>
              <w:spacing w:after="0" w:line="240" w:lineRule="auto"/>
              <w:rPr>
                <w:rFonts w:ascii="Times New Roman" w:eastAsia="Times New Roman" w:hAnsi="Times New Roman" w:cs="Times New Roman"/>
                <w:sz w:val="20"/>
                <w:szCs w:val="20"/>
              </w:rPr>
            </w:pPr>
          </w:p>
        </w:tc>
        <w:tc>
          <w:tcPr>
            <w:tcW w:w="429" w:type="pct"/>
            <w:vMerge/>
          </w:tcPr>
          <w:p w:rsidR="008905D5" w:rsidRPr="009A04E6" w:rsidRDefault="008905D5" w:rsidP="0014146C">
            <w:pPr>
              <w:spacing w:after="0" w:line="240" w:lineRule="auto"/>
              <w:jc w:val="center"/>
              <w:rPr>
                <w:rFonts w:ascii="Times New Roman" w:eastAsia="Times New Roman" w:hAnsi="Times New Roman" w:cs="Times New Roman"/>
                <w:sz w:val="20"/>
                <w:szCs w:val="20"/>
              </w:rPr>
            </w:pPr>
          </w:p>
        </w:tc>
        <w:tc>
          <w:tcPr>
            <w:tcW w:w="273" w:type="pct"/>
            <w:vMerge/>
            <w:vAlign w:val="center"/>
          </w:tcPr>
          <w:p w:rsidR="008905D5" w:rsidRPr="009A04E6" w:rsidRDefault="008905D5" w:rsidP="0014146C">
            <w:pPr>
              <w:spacing w:after="0" w:line="240" w:lineRule="auto"/>
              <w:jc w:val="center"/>
              <w:rPr>
                <w:rFonts w:ascii="Times New Roman" w:eastAsia="Times New Roman" w:hAnsi="Times New Roman" w:cs="Times New Roman"/>
                <w:sz w:val="20"/>
                <w:szCs w:val="20"/>
              </w:rPr>
            </w:pPr>
          </w:p>
        </w:tc>
        <w:tc>
          <w:tcPr>
            <w:tcW w:w="282"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ОБ</w:t>
            </w:r>
          </w:p>
        </w:tc>
        <w:tc>
          <w:tcPr>
            <w:tcW w:w="226"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0,18</w:t>
            </w:r>
          </w:p>
        </w:tc>
        <w:tc>
          <w:tcPr>
            <w:tcW w:w="230"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0,18</w:t>
            </w:r>
          </w:p>
        </w:tc>
        <w:tc>
          <w:tcPr>
            <w:tcW w:w="223"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0,12</w:t>
            </w:r>
          </w:p>
        </w:tc>
        <w:tc>
          <w:tcPr>
            <w:tcW w:w="230"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0,12</w:t>
            </w:r>
          </w:p>
        </w:tc>
        <w:tc>
          <w:tcPr>
            <w:tcW w:w="220"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0,12</w:t>
            </w:r>
          </w:p>
        </w:tc>
        <w:tc>
          <w:tcPr>
            <w:tcW w:w="237"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0,</w:t>
            </w:r>
            <w:r>
              <w:rPr>
                <w:rFonts w:ascii="Times New Roman" w:eastAsia="Times New Roman" w:hAnsi="Times New Roman" w:cs="Times New Roman"/>
                <w:sz w:val="20"/>
                <w:szCs w:val="20"/>
              </w:rPr>
              <w:t>12</w:t>
            </w:r>
          </w:p>
        </w:tc>
        <w:tc>
          <w:tcPr>
            <w:tcW w:w="226"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0,1</w:t>
            </w:r>
            <w:r>
              <w:rPr>
                <w:rFonts w:ascii="Times New Roman" w:eastAsia="Times New Roman" w:hAnsi="Times New Roman" w:cs="Times New Roman"/>
                <w:sz w:val="20"/>
                <w:szCs w:val="20"/>
              </w:rPr>
              <w:t>2</w:t>
            </w:r>
          </w:p>
        </w:tc>
        <w:tc>
          <w:tcPr>
            <w:tcW w:w="247"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0,1</w:t>
            </w:r>
            <w:r>
              <w:rPr>
                <w:rFonts w:ascii="Times New Roman" w:eastAsia="Times New Roman" w:hAnsi="Times New Roman" w:cs="Times New Roman"/>
                <w:sz w:val="20"/>
                <w:szCs w:val="20"/>
              </w:rPr>
              <w:t>2</w:t>
            </w:r>
          </w:p>
        </w:tc>
        <w:tc>
          <w:tcPr>
            <w:tcW w:w="782" w:type="pct"/>
            <w:vMerge/>
            <w:vAlign w:val="center"/>
          </w:tcPr>
          <w:p w:rsidR="008905D5" w:rsidRPr="009A04E6" w:rsidRDefault="008905D5" w:rsidP="0014146C">
            <w:pPr>
              <w:spacing w:after="0" w:line="240" w:lineRule="auto"/>
              <w:jc w:val="center"/>
              <w:rPr>
                <w:rFonts w:ascii="Times New Roman" w:eastAsia="Times New Roman" w:hAnsi="Times New Roman" w:cs="Times New Roman"/>
                <w:sz w:val="20"/>
                <w:szCs w:val="20"/>
              </w:rPr>
            </w:pPr>
          </w:p>
        </w:tc>
        <w:tc>
          <w:tcPr>
            <w:tcW w:w="460" w:type="pct"/>
            <w:vMerge/>
            <w:tcBorders>
              <w:top w:val="single" w:sz="4" w:space="0" w:color="auto"/>
            </w:tcBorders>
          </w:tcPr>
          <w:p w:rsidR="008905D5" w:rsidRPr="009A04E6" w:rsidRDefault="008905D5" w:rsidP="0014146C">
            <w:pPr>
              <w:spacing w:after="0" w:line="240" w:lineRule="auto"/>
              <w:jc w:val="center"/>
              <w:rPr>
                <w:rFonts w:ascii="Times New Roman" w:eastAsia="Times New Roman" w:hAnsi="Times New Roman" w:cs="Times New Roman"/>
                <w:sz w:val="20"/>
                <w:szCs w:val="20"/>
              </w:rPr>
            </w:pPr>
          </w:p>
        </w:tc>
      </w:tr>
      <w:tr w:rsidR="008905D5" w:rsidRPr="00AB491C" w:rsidTr="0014146C">
        <w:trPr>
          <w:trHeight w:val="263"/>
          <w:tblHeader/>
        </w:trPr>
        <w:tc>
          <w:tcPr>
            <w:tcW w:w="176" w:type="pct"/>
            <w:vMerge/>
            <w:tcBorders>
              <w:bottom w:val="single" w:sz="4" w:space="0" w:color="auto"/>
            </w:tcBorders>
          </w:tcPr>
          <w:p w:rsidR="008905D5" w:rsidRPr="009A04E6" w:rsidRDefault="008905D5" w:rsidP="0014146C">
            <w:pPr>
              <w:spacing w:after="0" w:line="240" w:lineRule="auto"/>
              <w:jc w:val="center"/>
              <w:rPr>
                <w:rFonts w:ascii="Times New Roman" w:eastAsia="Times New Roman" w:hAnsi="Times New Roman" w:cs="Times New Roman"/>
                <w:sz w:val="20"/>
                <w:szCs w:val="20"/>
              </w:rPr>
            </w:pPr>
          </w:p>
        </w:tc>
        <w:tc>
          <w:tcPr>
            <w:tcW w:w="759" w:type="pct"/>
            <w:vMerge/>
          </w:tcPr>
          <w:p w:rsidR="008905D5" w:rsidRPr="009A04E6" w:rsidRDefault="008905D5" w:rsidP="0014146C">
            <w:pPr>
              <w:spacing w:after="0" w:line="240" w:lineRule="auto"/>
              <w:rPr>
                <w:rFonts w:ascii="Times New Roman" w:eastAsia="Times New Roman" w:hAnsi="Times New Roman" w:cs="Times New Roman"/>
                <w:sz w:val="20"/>
                <w:szCs w:val="20"/>
              </w:rPr>
            </w:pPr>
          </w:p>
        </w:tc>
        <w:tc>
          <w:tcPr>
            <w:tcW w:w="429" w:type="pct"/>
            <w:vMerge/>
            <w:tcBorders>
              <w:bottom w:val="single" w:sz="4" w:space="0" w:color="auto"/>
            </w:tcBorders>
          </w:tcPr>
          <w:p w:rsidR="008905D5" w:rsidRPr="009A04E6" w:rsidRDefault="008905D5" w:rsidP="0014146C">
            <w:pPr>
              <w:spacing w:after="0" w:line="240" w:lineRule="auto"/>
              <w:jc w:val="center"/>
              <w:rPr>
                <w:rFonts w:ascii="Times New Roman" w:eastAsia="Times New Roman" w:hAnsi="Times New Roman" w:cs="Times New Roman"/>
                <w:sz w:val="20"/>
                <w:szCs w:val="20"/>
              </w:rPr>
            </w:pPr>
          </w:p>
        </w:tc>
        <w:tc>
          <w:tcPr>
            <w:tcW w:w="273" w:type="pct"/>
            <w:vMerge/>
            <w:tcBorders>
              <w:bottom w:val="single" w:sz="4" w:space="0" w:color="auto"/>
            </w:tcBorders>
            <w:vAlign w:val="center"/>
          </w:tcPr>
          <w:p w:rsidR="008905D5" w:rsidRPr="009A04E6" w:rsidRDefault="008905D5" w:rsidP="0014146C">
            <w:pPr>
              <w:spacing w:after="0" w:line="240" w:lineRule="auto"/>
              <w:jc w:val="center"/>
              <w:rPr>
                <w:rFonts w:ascii="Times New Roman" w:eastAsia="Times New Roman" w:hAnsi="Times New Roman" w:cs="Times New Roman"/>
                <w:sz w:val="20"/>
                <w:szCs w:val="20"/>
              </w:rPr>
            </w:pPr>
          </w:p>
        </w:tc>
        <w:tc>
          <w:tcPr>
            <w:tcW w:w="282"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ФБ</w:t>
            </w:r>
          </w:p>
        </w:tc>
        <w:tc>
          <w:tcPr>
            <w:tcW w:w="226"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w:t>
            </w:r>
          </w:p>
        </w:tc>
        <w:tc>
          <w:tcPr>
            <w:tcW w:w="230"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w:t>
            </w:r>
          </w:p>
        </w:tc>
        <w:tc>
          <w:tcPr>
            <w:tcW w:w="223"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w:t>
            </w:r>
          </w:p>
        </w:tc>
        <w:tc>
          <w:tcPr>
            <w:tcW w:w="230"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w:t>
            </w:r>
          </w:p>
        </w:tc>
        <w:tc>
          <w:tcPr>
            <w:tcW w:w="220"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w:t>
            </w:r>
          </w:p>
        </w:tc>
        <w:tc>
          <w:tcPr>
            <w:tcW w:w="237"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w:t>
            </w:r>
          </w:p>
        </w:tc>
        <w:tc>
          <w:tcPr>
            <w:tcW w:w="226"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w:t>
            </w:r>
          </w:p>
        </w:tc>
        <w:tc>
          <w:tcPr>
            <w:tcW w:w="247"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w:t>
            </w:r>
          </w:p>
        </w:tc>
        <w:tc>
          <w:tcPr>
            <w:tcW w:w="782" w:type="pct"/>
            <w:vMerge/>
            <w:vAlign w:val="center"/>
          </w:tcPr>
          <w:p w:rsidR="008905D5" w:rsidRPr="009A04E6" w:rsidRDefault="008905D5" w:rsidP="0014146C">
            <w:pPr>
              <w:spacing w:after="0" w:line="240" w:lineRule="auto"/>
              <w:jc w:val="center"/>
              <w:rPr>
                <w:rFonts w:ascii="Times New Roman" w:eastAsia="Times New Roman" w:hAnsi="Times New Roman" w:cs="Times New Roman"/>
                <w:sz w:val="20"/>
                <w:szCs w:val="20"/>
              </w:rPr>
            </w:pPr>
          </w:p>
        </w:tc>
        <w:tc>
          <w:tcPr>
            <w:tcW w:w="460" w:type="pct"/>
            <w:vMerge/>
            <w:tcBorders>
              <w:top w:val="single" w:sz="4" w:space="0" w:color="auto"/>
            </w:tcBorders>
          </w:tcPr>
          <w:p w:rsidR="008905D5" w:rsidRPr="009A04E6" w:rsidRDefault="008905D5" w:rsidP="0014146C">
            <w:pPr>
              <w:spacing w:after="0" w:line="240" w:lineRule="auto"/>
              <w:jc w:val="center"/>
              <w:rPr>
                <w:rFonts w:ascii="Times New Roman" w:eastAsia="Times New Roman" w:hAnsi="Times New Roman" w:cs="Times New Roman"/>
                <w:sz w:val="20"/>
                <w:szCs w:val="20"/>
              </w:rPr>
            </w:pPr>
          </w:p>
        </w:tc>
      </w:tr>
      <w:tr w:rsidR="008905D5" w:rsidRPr="00AB491C" w:rsidTr="0014146C">
        <w:trPr>
          <w:trHeight w:val="212"/>
          <w:tblHeader/>
        </w:trPr>
        <w:tc>
          <w:tcPr>
            <w:tcW w:w="1637" w:type="pct"/>
            <w:gridSpan w:val="4"/>
            <w:tcBorders>
              <w:top w:val="single" w:sz="4" w:space="0" w:color="auto"/>
            </w:tcBorders>
          </w:tcPr>
          <w:p w:rsidR="008905D5" w:rsidRPr="009A04E6" w:rsidRDefault="008905D5" w:rsidP="0014146C">
            <w:pPr>
              <w:spacing w:after="0" w:line="240" w:lineRule="auto"/>
              <w:jc w:val="center"/>
              <w:rPr>
                <w:rFonts w:ascii="Times New Roman" w:eastAsia="Times New Roman" w:hAnsi="Times New Roman" w:cs="Times New Roman"/>
                <w:sz w:val="20"/>
                <w:szCs w:val="20"/>
              </w:rPr>
            </w:pPr>
          </w:p>
        </w:tc>
        <w:tc>
          <w:tcPr>
            <w:tcW w:w="282"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Итого</w:t>
            </w:r>
          </w:p>
        </w:tc>
        <w:tc>
          <w:tcPr>
            <w:tcW w:w="226"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0,</w:t>
            </w:r>
            <w:r>
              <w:rPr>
                <w:rFonts w:ascii="Times New Roman" w:eastAsia="Times New Roman" w:hAnsi="Times New Roman" w:cs="Times New Roman"/>
                <w:sz w:val="20"/>
                <w:szCs w:val="20"/>
              </w:rPr>
              <w:t>38</w:t>
            </w:r>
          </w:p>
        </w:tc>
        <w:tc>
          <w:tcPr>
            <w:tcW w:w="230"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0,</w:t>
            </w:r>
            <w:r>
              <w:rPr>
                <w:rFonts w:ascii="Times New Roman" w:eastAsia="Times New Roman" w:hAnsi="Times New Roman" w:cs="Times New Roman"/>
                <w:sz w:val="20"/>
                <w:szCs w:val="20"/>
              </w:rPr>
              <w:t>38</w:t>
            </w:r>
          </w:p>
        </w:tc>
        <w:tc>
          <w:tcPr>
            <w:tcW w:w="223" w:type="pct"/>
          </w:tcPr>
          <w:p w:rsidR="008905D5" w:rsidRPr="009A04E6" w:rsidRDefault="008905D5" w:rsidP="0014146C">
            <w:pPr>
              <w:spacing w:after="0" w:line="240" w:lineRule="auto"/>
              <w:ind w:firstLine="2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0,20</w:t>
            </w:r>
          </w:p>
        </w:tc>
        <w:tc>
          <w:tcPr>
            <w:tcW w:w="230"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0,20</w:t>
            </w:r>
          </w:p>
        </w:tc>
        <w:tc>
          <w:tcPr>
            <w:tcW w:w="220"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0,</w:t>
            </w:r>
            <w:r>
              <w:rPr>
                <w:rFonts w:ascii="Times New Roman" w:eastAsia="Times New Roman" w:hAnsi="Times New Roman" w:cs="Times New Roman"/>
                <w:sz w:val="20"/>
                <w:szCs w:val="20"/>
              </w:rPr>
              <w:t>20</w:t>
            </w:r>
          </w:p>
        </w:tc>
        <w:tc>
          <w:tcPr>
            <w:tcW w:w="237"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0,</w:t>
            </w:r>
            <w:r>
              <w:rPr>
                <w:rFonts w:ascii="Times New Roman" w:eastAsia="Times New Roman" w:hAnsi="Times New Roman" w:cs="Times New Roman"/>
                <w:sz w:val="20"/>
                <w:szCs w:val="20"/>
              </w:rPr>
              <w:t>2</w:t>
            </w:r>
            <w:r w:rsidRPr="009A04E6">
              <w:rPr>
                <w:rFonts w:ascii="Times New Roman" w:eastAsia="Times New Roman" w:hAnsi="Times New Roman" w:cs="Times New Roman"/>
                <w:sz w:val="20"/>
                <w:szCs w:val="20"/>
              </w:rPr>
              <w:t>0</w:t>
            </w:r>
          </w:p>
        </w:tc>
        <w:tc>
          <w:tcPr>
            <w:tcW w:w="226"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0,</w:t>
            </w:r>
            <w:r>
              <w:rPr>
                <w:rFonts w:ascii="Times New Roman" w:eastAsia="Times New Roman" w:hAnsi="Times New Roman" w:cs="Times New Roman"/>
                <w:sz w:val="20"/>
                <w:szCs w:val="20"/>
              </w:rPr>
              <w:t>20</w:t>
            </w:r>
          </w:p>
        </w:tc>
        <w:tc>
          <w:tcPr>
            <w:tcW w:w="247"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0,</w:t>
            </w:r>
            <w:r>
              <w:rPr>
                <w:rFonts w:ascii="Times New Roman" w:eastAsia="Times New Roman" w:hAnsi="Times New Roman" w:cs="Times New Roman"/>
                <w:sz w:val="20"/>
                <w:szCs w:val="20"/>
              </w:rPr>
              <w:t>2</w:t>
            </w:r>
            <w:r w:rsidRPr="009A04E6">
              <w:rPr>
                <w:rFonts w:ascii="Times New Roman" w:eastAsia="Times New Roman" w:hAnsi="Times New Roman" w:cs="Times New Roman"/>
                <w:sz w:val="20"/>
                <w:szCs w:val="20"/>
              </w:rPr>
              <w:t>0</w:t>
            </w:r>
          </w:p>
        </w:tc>
        <w:tc>
          <w:tcPr>
            <w:tcW w:w="782" w:type="pct"/>
            <w:vMerge/>
            <w:tcBorders>
              <w:bottom w:val="single" w:sz="4" w:space="0" w:color="auto"/>
            </w:tcBorders>
          </w:tcPr>
          <w:p w:rsidR="008905D5" w:rsidRPr="009A04E6" w:rsidRDefault="008905D5" w:rsidP="0014146C">
            <w:pPr>
              <w:spacing w:after="0" w:line="240" w:lineRule="auto"/>
              <w:jc w:val="center"/>
              <w:rPr>
                <w:rFonts w:ascii="Times New Roman" w:eastAsia="Times New Roman" w:hAnsi="Times New Roman" w:cs="Times New Roman"/>
                <w:sz w:val="20"/>
                <w:szCs w:val="20"/>
              </w:rPr>
            </w:pPr>
          </w:p>
        </w:tc>
        <w:tc>
          <w:tcPr>
            <w:tcW w:w="460" w:type="pct"/>
            <w:vMerge/>
            <w:tcBorders>
              <w:top w:val="single" w:sz="4" w:space="0" w:color="auto"/>
              <w:bottom w:val="single" w:sz="4" w:space="0" w:color="auto"/>
            </w:tcBorders>
          </w:tcPr>
          <w:p w:rsidR="008905D5" w:rsidRPr="009A04E6" w:rsidRDefault="008905D5" w:rsidP="0014146C">
            <w:pPr>
              <w:spacing w:after="0" w:line="240" w:lineRule="auto"/>
              <w:jc w:val="center"/>
              <w:rPr>
                <w:rFonts w:ascii="Times New Roman" w:eastAsia="Times New Roman" w:hAnsi="Times New Roman" w:cs="Times New Roman"/>
                <w:sz w:val="20"/>
                <w:szCs w:val="20"/>
              </w:rPr>
            </w:pPr>
          </w:p>
        </w:tc>
      </w:tr>
      <w:tr w:rsidR="008905D5" w:rsidRPr="00AB491C" w:rsidTr="0014146C">
        <w:trPr>
          <w:trHeight w:val="325"/>
          <w:tblHeader/>
        </w:trPr>
        <w:tc>
          <w:tcPr>
            <w:tcW w:w="176" w:type="pct"/>
            <w:vMerge w:val="restart"/>
          </w:tcPr>
          <w:p w:rsidR="008905D5" w:rsidRPr="009A04E6" w:rsidRDefault="008905D5" w:rsidP="0014146C">
            <w:pPr>
              <w:spacing w:after="0" w:line="240" w:lineRule="auto"/>
              <w:jc w:val="center"/>
              <w:rPr>
                <w:rFonts w:ascii="Times New Roman" w:eastAsia="Times New Roman" w:hAnsi="Times New Roman" w:cs="Times New Roman"/>
                <w:sz w:val="20"/>
                <w:szCs w:val="20"/>
              </w:rPr>
            </w:pPr>
          </w:p>
        </w:tc>
        <w:tc>
          <w:tcPr>
            <w:tcW w:w="759" w:type="pct"/>
            <w:vMerge w:val="restart"/>
          </w:tcPr>
          <w:p w:rsidR="008905D5" w:rsidRPr="009A04E6" w:rsidRDefault="008905D5" w:rsidP="0014146C">
            <w:pPr>
              <w:spacing w:after="0" w:line="240" w:lineRule="auto"/>
              <w:rPr>
                <w:rFonts w:ascii="Times New Roman" w:eastAsia="Times New Roman" w:hAnsi="Times New Roman" w:cs="Times New Roman"/>
                <w:sz w:val="20"/>
                <w:szCs w:val="20"/>
              </w:rPr>
            </w:pPr>
          </w:p>
          <w:p w:rsidR="008905D5" w:rsidRPr="009A04E6" w:rsidRDefault="008905D5" w:rsidP="0014146C">
            <w:pPr>
              <w:spacing w:after="0" w:line="240" w:lineRule="auto"/>
              <w:rPr>
                <w:rFonts w:ascii="Times New Roman" w:eastAsia="Times New Roman" w:hAnsi="Times New Roman" w:cs="Times New Roman"/>
                <w:sz w:val="20"/>
                <w:szCs w:val="20"/>
              </w:rPr>
            </w:pPr>
          </w:p>
          <w:p w:rsidR="008905D5" w:rsidRPr="009A04E6" w:rsidRDefault="008905D5" w:rsidP="0014146C">
            <w:pPr>
              <w:spacing w:after="0" w:line="240" w:lineRule="auto"/>
              <w:rPr>
                <w:rFonts w:ascii="Times New Roman" w:eastAsia="Times New Roman" w:hAnsi="Times New Roman" w:cs="Times New Roman"/>
                <w:sz w:val="20"/>
                <w:szCs w:val="20"/>
              </w:rPr>
            </w:pPr>
          </w:p>
        </w:tc>
        <w:tc>
          <w:tcPr>
            <w:tcW w:w="429" w:type="pct"/>
            <w:vMerge w:val="restart"/>
          </w:tcPr>
          <w:p w:rsidR="008905D5" w:rsidRPr="009A04E6" w:rsidRDefault="008905D5" w:rsidP="0014146C">
            <w:pPr>
              <w:spacing w:after="0" w:line="240" w:lineRule="auto"/>
              <w:jc w:val="center"/>
              <w:rPr>
                <w:rFonts w:ascii="Times New Roman" w:eastAsia="Times New Roman" w:hAnsi="Times New Roman" w:cs="Times New Roman"/>
                <w:sz w:val="20"/>
                <w:szCs w:val="20"/>
              </w:rPr>
            </w:pPr>
          </w:p>
        </w:tc>
        <w:tc>
          <w:tcPr>
            <w:tcW w:w="273" w:type="pct"/>
            <w:vMerge w:val="restar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46,49</w:t>
            </w:r>
          </w:p>
        </w:tc>
        <w:tc>
          <w:tcPr>
            <w:tcW w:w="282"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ГБ</w:t>
            </w:r>
          </w:p>
        </w:tc>
        <w:tc>
          <w:tcPr>
            <w:tcW w:w="226"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2,30*</w:t>
            </w:r>
          </w:p>
        </w:tc>
        <w:tc>
          <w:tcPr>
            <w:tcW w:w="230"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2,30*</w:t>
            </w:r>
          </w:p>
        </w:tc>
        <w:tc>
          <w:tcPr>
            <w:tcW w:w="223"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4,60</w:t>
            </w:r>
          </w:p>
        </w:tc>
        <w:tc>
          <w:tcPr>
            <w:tcW w:w="230"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6,25</w:t>
            </w:r>
          </w:p>
        </w:tc>
        <w:tc>
          <w:tcPr>
            <w:tcW w:w="220"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4,18</w:t>
            </w:r>
          </w:p>
        </w:tc>
        <w:tc>
          <w:tcPr>
            <w:tcW w:w="237"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4,18</w:t>
            </w:r>
          </w:p>
        </w:tc>
        <w:tc>
          <w:tcPr>
            <w:tcW w:w="226"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6,25</w:t>
            </w:r>
          </w:p>
        </w:tc>
        <w:tc>
          <w:tcPr>
            <w:tcW w:w="247"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6,25</w:t>
            </w:r>
          </w:p>
        </w:tc>
        <w:tc>
          <w:tcPr>
            <w:tcW w:w="782" w:type="pct"/>
            <w:vMerge w:val="restart"/>
            <w:tcBorders>
              <w:top w:val="single" w:sz="4" w:space="0" w:color="auto"/>
            </w:tcBorders>
            <w:vAlign w:val="center"/>
          </w:tcPr>
          <w:p w:rsidR="008905D5" w:rsidRPr="009A04E6" w:rsidRDefault="008905D5" w:rsidP="0014146C">
            <w:pPr>
              <w:spacing w:after="0" w:line="240" w:lineRule="auto"/>
              <w:jc w:val="center"/>
              <w:rPr>
                <w:rFonts w:ascii="Times New Roman" w:eastAsia="Times New Roman" w:hAnsi="Times New Roman" w:cs="Times New Roman"/>
                <w:sz w:val="20"/>
                <w:szCs w:val="20"/>
              </w:rPr>
            </w:pPr>
          </w:p>
        </w:tc>
        <w:tc>
          <w:tcPr>
            <w:tcW w:w="460" w:type="pct"/>
            <w:vMerge w:val="restart"/>
            <w:tcBorders>
              <w:top w:val="single" w:sz="4" w:space="0" w:color="auto"/>
            </w:tcBorders>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УС, МКУ «Жилком</w:t>
            </w:r>
          </w:p>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центр»</w:t>
            </w:r>
            <w:r w:rsidRPr="009A04E6">
              <w:rPr>
                <w:rFonts w:ascii="Times New Roman" w:eastAsia="Times New Roman" w:hAnsi="Times New Roman" w:cs="Times New Roman"/>
                <w:sz w:val="20"/>
                <w:szCs w:val="20"/>
              </w:rPr>
              <w:br/>
            </w:r>
          </w:p>
        </w:tc>
      </w:tr>
      <w:tr w:rsidR="008905D5" w:rsidRPr="00AB491C" w:rsidTr="0014146C">
        <w:trPr>
          <w:trHeight w:val="333"/>
          <w:tblHeader/>
        </w:trPr>
        <w:tc>
          <w:tcPr>
            <w:tcW w:w="176" w:type="pct"/>
            <w:vMerge/>
          </w:tcPr>
          <w:p w:rsidR="008905D5" w:rsidRPr="009A04E6" w:rsidRDefault="008905D5" w:rsidP="0014146C">
            <w:pPr>
              <w:spacing w:after="0" w:line="240" w:lineRule="auto"/>
              <w:jc w:val="center"/>
              <w:rPr>
                <w:rFonts w:ascii="Times New Roman" w:eastAsia="Times New Roman" w:hAnsi="Times New Roman" w:cs="Times New Roman"/>
                <w:sz w:val="20"/>
                <w:szCs w:val="20"/>
              </w:rPr>
            </w:pPr>
          </w:p>
        </w:tc>
        <w:tc>
          <w:tcPr>
            <w:tcW w:w="759" w:type="pct"/>
            <w:vMerge/>
          </w:tcPr>
          <w:p w:rsidR="008905D5" w:rsidRPr="009A04E6" w:rsidRDefault="008905D5" w:rsidP="0014146C">
            <w:pPr>
              <w:spacing w:after="0" w:line="240" w:lineRule="auto"/>
              <w:rPr>
                <w:rFonts w:ascii="Times New Roman" w:eastAsia="Times New Roman" w:hAnsi="Times New Roman" w:cs="Times New Roman"/>
                <w:sz w:val="20"/>
                <w:szCs w:val="20"/>
              </w:rPr>
            </w:pPr>
          </w:p>
        </w:tc>
        <w:tc>
          <w:tcPr>
            <w:tcW w:w="429" w:type="pct"/>
            <w:vMerge/>
          </w:tcPr>
          <w:p w:rsidR="008905D5" w:rsidRPr="009A04E6" w:rsidRDefault="008905D5" w:rsidP="0014146C">
            <w:pPr>
              <w:spacing w:after="0" w:line="240" w:lineRule="auto"/>
              <w:jc w:val="center"/>
              <w:rPr>
                <w:rFonts w:ascii="Times New Roman" w:eastAsia="Times New Roman" w:hAnsi="Times New Roman" w:cs="Times New Roman"/>
                <w:sz w:val="20"/>
                <w:szCs w:val="20"/>
              </w:rPr>
            </w:pPr>
          </w:p>
        </w:tc>
        <w:tc>
          <w:tcPr>
            <w:tcW w:w="273" w:type="pct"/>
            <w:vMerge/>
          </w:tcPr>
          <w:p w:rsidR="008905D5" w:rsidRPr="009A04E6" w:rsidRDefault="008905D5" w:rsidP="0014146C">
            <w:pPr>
              <w:spacing w:after="0" w:line="240" w:lineRule="auto"/>
              <w:jc w:val="center"/>
              <w:rPr>
                <w:rFonts w:ascii="Times New Roman" w:eastAsia="Times New Roman" w:hAnsi="Times New Roman" w:cs="Times New Roman"/>
                <w:sz w:val="20"/>
                <w:szCs w:val="20"/>
              </w:rPr>
            </w:pPr>
          </w:p>
        </w:tc>
        <w:tc>
          <w:tcPr>
            <w:tcW w:w="282"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ОБ</w:t>
            </w:r>
          </w:p>
        </w:tc>
        <w:tc>
          <w:tcPr>
            <w:tcW w:w="226"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2,48</w:t>
            </w:r>
          </w:p>
        </w:tc>
        <w:tc>
          <w:tcPr>
            <w:tcW w:w="230"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2,48</w:t>
            </w:r>
          </w:p>
        </w:tc>
        <w:tc>
          <w:tcPr>
            <w:tcW w:w="223"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0,12</w:t>
            </w:r>
          </w:p>
        </w:tc>
        <w:tc>
          <w:tcPr>
            <w:tcW w:w="230"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9,38</w:t>
            </w:r>
          </w:p>
        </w:tc>
        <w:tc>
          <w:tcPr>
            <w:tcW w:w="220"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0,12</w:t>
            </w:r>
          </w:p>
        </w:tc>
        <w:tc>
          <w:tcPr>
            <w:tcW w:w="237"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6,27</w:t>
            </w:r>
          </w:p>
        </w:tc>
        <w:tc>
          <w:tcPr>
            <w:tcW w:w="226"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0,12</w:t>
            </w:r>
          </w:p>
        </w:tc>
        <w:tc>
          <w:tcPr>
            <w:tcW w:w="247"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9,38</w:t>
            </w:r>
          </w:p>
        </w:tc>
        <w:tc>
          <w:tcPr>
            <w:tcW w:w="782" w:type="pct"/>
            <w:vMerge/>
            <w:vAlign w:val="center"/>
          </w:tcPr>
          <w:p w:rsidR="008905D5" w:rsidRPr="009A04E6" w:rsidRDefault="008905D5" w:rsidP="0014146C">
            <w:pPr>
              <w:spacing w:after="0" w:line="240" w:lineRule="auto"/>
              <w:jc w:val="center"/>
              <w:rPr>
                <w:rFonts w:ascii="Times New Roman" w:eastAsia="Times New Roman" w:hAnsi="Times New Roman" w:cs="Times New Roman"/>
                <w:sz w:val="20"/>
                <w:szCs w:val="20"/>
              </w:rPr>
            </w:pPr>
          </w:p>
        </w:tc>
        <w:tc>
          <w:tcPr>
            <w:tcW w:w="460" w:type="pct"/>
            <w:vMerge/>
            <w:tcBorders>
              <w:top w:val="single" w:sz="4" w:space="0" w:color="auto"/>
            </w:tcBorders>
          </w:tcPr>
          <w:p w:rsidR="008905D5" w:rsidRPr="009A04E6" w:rsidRDefault="008905D5" w:rsidP="0014146C">
            <w:pPr>
              <w:spacing w:after="0" w:line="240" w:lineRule="auto"/>
              <w:jc w:val="center"/>
              <w:rPr>
                <w:rFonts w:ascii="Times New Roman" w:eastAsia="Times New Roman" w:hAnsi="Times New Roman" w:cs="Times New Roman"/>
                <w:sz w:val="20"/>
                <w:szCs w:val="20"/>
              </w:rPr>
            </w:pPr>
          </w:p>
        </w:tc>
      </w:tr>
      <w:tr w:rsidR="008905D5" w:rsidRPr="00AB491C" w:rsidTr="0014146C">
        <w:trPr>
          <w:trHeight w:val="237"/>
          <w:tblHeader/>
        </w:trPr>
        <w:tc>
          <w:tcPr>
            <w:tcW w:w="176" w:type="pct"/>
            <w:vMerge/>
            <w:tcBorders>
              <w:bottom w:val="nil"/>
            </w:tcBorders>
          </w:tcPr>
          <w:p w:rsidR="008905D5" w:rsidRPr="009A04E6" w:rsidRDefault="008905D5" w:rsidP="0014146C">
            <w:pPr>
              <w:spacing w:after="0" w:line="240" w:lineRule="auto"/>
              <w:jc w:val="center"/>
              <w:rPr>
                <w:rFonts w:ascii="Times New Roman" w:eastAsia="Times New Roman" w:hAnsi="Times New Roman" w:cs="Times New Roman"/>
                <w:sz w:val="20"/>
                <w:szCs w:val="20"/>
              </w:rPr>
            </w:pPr>
          </w:p>
        </w:tc>
        <w:tc>
          <w:tcPr>
            <w:tcW w:w="759" w:type="pct"/>
            <w:vMerge/>
            <w:tcBorders>
              <w:bottom w:val="nil"/>
            </w:tcBorders>
          </w:tcPr>
          <w:p w:rsidR="008905D5" w:rsidRPr="009A04E6" w:rsidRDefault="008905D5" w:rsidP="0014146C">
            <w:pPr>
              <w:spacing w:after="0" w:line="240" w:lineRule="auto"/>
              <w:rPr>
                <w:rFonts w:ascii="Times New Roman" w:eastAsia="Times New Roman" w:hAnsi="Times New Roman" w:cs="Times New Roman"/>
                <w:sz w:val="20"/>
                <w:szCs w:val="20"/>
              </w:rPr>
            </w:pPr>
          </w:p>
        </w:tc>
        <w:tc>
          <w:tcPr>
            <w:tcW w:w="429" w:type="pct"/>
            <w:vMerge/>
            <w:tcBorders>
              <w:bottom w:val="nil"/>
            </w:tcBorders>
          </w:tcPr>
          <w:p w:rsidR="008905D5" w:rsidRPr="009A04E6" w:rsidRDefault="008905D5" w:rsidP="0014146C">
            <w:pPr>
              <w:spacing w:after="0" w:line="240" w:lineRule="auto"/>
              <w:jc w:val="center"/>
              <w:rPr>
                <w:rFonts w:ascii="Times New Roman" w:eastAsia="Times New Roman" w:hAnsi="Times New Roman" w:cs="Times New Roman"/>
                <w:sz w:val="20"/>
                <w:szCs w:val="20"/>
              </w:rPr>
            </w:pPr>
          </w:p>
        </w:tc>
        <w:tc>
          <w:tcPr>
            <w:tcW w:w="273" w:type="pct"/>
            <w:vMerge/>
            <w:tcBorders>
              <w:bottom w:val="nil"/>
            </w:tcBorders>
          </w:tcPr>
          <w:p w:rsidR="008905D5" w:rsidRPr="009A04E6" w:rsidRDefault="008905D5" w:rsidP="0014146C">
            <w:pPr>
              <w:spacing w:after="0" w:line="240" w:lineRule="auto"/>
              <w:jc w:val="center"/>
              <w:rPr>
                <w:rFonts w:ascii="Times New Roman" w:eastAsia="Times New Roman" w:hAnsi="Times New Roman" w:cs="Times New Roman"/>
                <w:sz w:val="20"/>
                <w:szCs w:val="20"/>
              </w:rPr>
            </w:pPr>
          </w:p>
        </w:tc>
        <w:tc>
          <w:tcPr>
            <w:tcW w:w="282"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ФБ</w:t>
            </w:r>
          </w:p>
        </w:tc>
        <w:tc>
          <w:tcPr>
            <w:tcW w:w="226"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w:t>
            </w:r>
          </w:p>
        </w:tc>
        <w:tc>
          <w:tcPr>
            <w:tcW w:w="230"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w:t>
            </w:r>
          </w:p>
        </w:tc>
        <w:tc>
          <w:tcPr>
            <w:tcW w:w="223"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w:t>
            </w:r>
          </w:p>
        </w:tc>
        <w:tc>
          <w:tcPr>
            <w:tcW w:w="230"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w:t>
            </w:r>
          </w:p>
        </w:tc>
        <w:tc>
          <w:tcPr>
            <w:tcW w:w="220"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w:t>
            </w:r>
          </w:p>
        </w:tc>
        <w:tc>
          <w:tcPr>
            <w:tcW w:w="237"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w:t>
            </w:r>
          </w:p>
        </w:tc>
        <w:tc>
          <w:tcPr>
            <w:tcW w:w="226"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w:t>
            </w:r>
          </w:p>
        </w:tc>
        <w:tc>
          <w:tcPr>
            <w:tcW w:w="247"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w:t>
            </w:r>
          </w:p>
        </w:tc>
        <w:tc>
          <w:tcPr>
            <w:tcW w:w="782" w:type="pct"/>
            <w:vMerge/>
            <w:vAlign w:val="center"/>
          </w:tcPr>
          <w:p w:rsidR="008905D5" w:rsidRPr="009A04E6" w:rsidRDefault="008905D5" w:rsidP="0014146C">
            <w:pPr>
              <w:spacing w:after="0" w:line="240" w:lineRule="auto"/>
              <w:jc w:val="center"/>
              <w:rPr>
                <w:rFonts w:ascii="Times New Roman" w:eastAsia="Times New Roman" w:hAnsi="Times New Roman" w:cs="Times New Roman"/>
                <w:sz w:val="20"/>
                <w:szCs w:val="20"/>
              </w:rPr>
            </w:pPr>
          </w:p>
        </w:tc>
        <w:tc>
          <w:tcPr>
            <w:tcW w:w="460" w:type="pct"/>
            <w:vMerge/>
            <w:tcBorders>
              <w:top w:val="single" w:sz="4" w:space="0" w:color="auto"/>
              <w:bottom w:val="nil"/>
            </w:tcBorders>
          </w:tcPr>
          <w:p w:rsidR="008905D5" w:rsidRPr="009A04E6" w:rsidRDefault="008905D5" w:rsidP="0014146C">
            <w:pPr>
              <w:spacing w:after="0" w:line="240" w:lineRule="auto"/>
              <w:jc w:val="center"/>
              <w:rPr>
                <w:rFonts w:ascii="Times New Roman" w:eastAsia="Times New Roman" w:hAnsi="Times New Roman" w:cs="Times New Roman"/>
                <w:sz w:val="20"/>
                <w:szCs w:val="20"/>
              </w:rPr>
            </w:pPr>
          </w:p>
        </w:tc>
      </w:tr>
      <w:tr w:rsidR="008905D5" w:rsidRPr="00AB491C" w:rsidTr="0014146C">
        <w:trPr>
          <w:trHeight w:val="325"/>
          <w:tblHeader/>
        </w:trPr>
        <w:tc>
          <w:tcPr>
            <w:tcW w:w="176" w:type="pct"/>
            <w:tcBorders>
              <w:top w:val="nil"/>
            </w:tcBorders>
          </w:tcPr>
          <w:p w:rsidR="008905D5" w:rsidRPr="009A04E6" w:rsidRDefault="008905D5" w:rsidP="0014146C">
            <w:pPr>
              <w:spacing w:after="0" w:line="240" w:lineRule="auto"/>
              <w:jc w:val="center"/>
              <w:rPr>
                <w:rFonts w:ascii="Times New Roman" w:eastAsia="Times New Roman" w:hAnsi="Times New Roman" w:cs="Times New Roman"/>
                <w:sz w:val="20"/>
                <w:szCs w:val="20"/>
              </w:rPr>
            </w:pPr>
          </w:p>
        </w:tc>
        <w:tc>
          <w:tcPr>
            <w:tcW w:w="759" w:type="pct"/>
            <w:tcBorders>
              <w:top w:val="nil"/>
            </w:tcBorders>
          </w:tcPr>
          <w:p w:rsidR="008905D5" w:rsidRPr="009A04E6" w:rsidRDefault="008905D5" w:rsidP="0014146C">
            <w:pPr>
              <w:spacing w:after="0" w:line="240" w:lineRule="auto"/>
              <w:rPr>
                <w:rFonts w:ascii="Times New Roman" w:eastAsia="Times New Roman" w:hAnsi="Times New Roman" w:cs="Times New Roman"/>
                <w:sz w:val="20"/>
                <w:szCs w:val="20"/>
              </w:rPr>
            </w:pPr>
            <w:r w:rsidRPr="009A04E6">
              <w:rPr>
                <w:rFonts w:ascii="Times New Roman" w:eastAsia="Times New Roman" w:hAnsi="Times New Roman" w:cs="Times New Roman"/>
                <w:sz w:val="20"/>
                <w:szCs w:val="20"/>
              </w:rPr>
              <w:t>Итого по Подпрограмме</w:t>
            </w:r>
          </w:p>
        </w:tc>
        <w:tc>
          <w:tcPr>
            <w:tcW w:w="429" w:type="pct"/>
            <w:tcBorders>
              <w:top w:val="nil"/>
            </w:tcBorders>
          </w:tcPr>
          <w:p w:rsidR="008905D5" w:rsidRPr="009A04E6" w:rsidRDefault="008905D5" w:rsidP="0014146C">
            <w:pPr>
              <w:spacing w:after="0" w:line="240" w:lineRule="auto"/>
              <w:jc w:val="center"/>
              <w:rPr>
                <w:rFonts w:ascii="Times New Roman" w:eastAsia="Times New Roman" w:hAnsi="Times New Roman" w:cs="Times New Roman"/>
                <w:sz w:val="20"/>
                <w:szCs w:val="20"/>
              </w:rPr>
            </w:pPr>
          </w:p>
        </w:tc>
        <w:tc>
          <w:tcPr>
            <w:tcW w:w="273" w:type="pct"/>
            <w:tcBorders>
              <w:top w:val="nil"/>
            </w:tcBorders>
          </w:tcPr>
          <w:p w:rsidR="008905D5" w:rsidRPr="009A04E6" w:rsidRDefault="008905D5" w:rsidP="0014146C">
            <w:pPr>
              <w:spacing w:after="0" w:line="240" w:lineRule="auto"/>
              <w:jc w:val="center"/>
              <w:rPr>
                <w:rFonts w:ascii="Times New Roman" w:eastAsia="Times New Roman" w:hAnsi="Times New Roman" w:cs="Times New Roman"/>
                <w:sz w:val="20"/>
                <w:szCs w:val="20"/>
              </w:rPr>
            </w:pPr>
          </w:p>
        </w:tc>
        <w:tc>
          <w:tcPr>
            <w:tcW w:w="282"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p>
        </w:tc>
        <w:tc>
          <w:tcPr>
            <w:tcW w:w="226"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4,78</w:t>
            </w:r>
          </w:p>
        </w:tc>
        <w:tc>
          <w:tcPr>
            <w:tcW w:w="230"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4,78</w:t>
            </w:r>
          </w:p>
        </w:tc>
        <w:tc>
          <w:tcPr>
            <w:tcW w:w="223" w:type="pct"/>
          </w:tcPr>
          <w:p w:rsidR="008905D5" w:rsidRPr="00A20493"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4,72</w:t>
            </w:r>
          </w:p>
        </w:tc>
        <w:tc>
          <w:tcPr>
            <w:tcW w:w="230" w:type="pct"/>
          </w:tcPr>
          <w:p w:rsidR="008905D5" w:rsidRPr="00A20493"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15,63</w:t>
            </w:r>
          </w:p>
        </w:tc>
        <w:tc>
          <w:tcPr>
            <w:tcW w:w="220" w:type="pct"/>
          </w:tcPr>
          <w:p w:rsidR="008905D5" w:rsidRPr="00A20493"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4,30</w:t>
            </w:r>
          </w:p>
        </w:tc>
        <w:tc>
          <w:tcPr>
            <w:tcW w:w="237"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10,45</w:t>
            </w:r>
          </w:p>
        </w:tc>
        <w:tc>
          <w:tcPr>
            <w:tcW w:w="226" w:type="pct"/>
          </w:tcPr>
          <w:p w:rsidR="008905D5" w:rsidRPr="00A20493"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6,37</w:t>
            </w:r>
          </w:p>
        </w:tc>
        <w:tc>
          <w:tcPr>
            <w:tcW w:w="247" w:type="pct"/>
          </w:tcPr>
          <w:p w:rsidR="008905D5" w:rsidRPr="009A04E6" w:rsidRDefault="008905D5" w:rsidP="001414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15,63</w:t>
            </w:r>
          </w:p>
        </w:tc>
        <w:tc>
          <w:tcPr>
            <w:tcW w:w="782" w:type="pct"/>
            <w:vMerge/>
            <w:vAlign w:val="center"/>
          </w:tcPr>
          <w:p w:rsidR="008905D5" w:rsidRPr="009A04E6" w:rsidRDefault="008905D5" w:rsidP="0014146C">
            <w:pPr>
              <w:spacing w:after="0" w:line="240" w:lineRule="auto"/>
              <w:jc w:val="center"/>
              <w:rPr>
                <w:rFonts w:ascii="Times New Roman" w:eastAsia="Times New Roman" w:hAnsi="Times New Roman" w:cs="Times New Roman"/>
                <w:sz w:val="20"/>
                <w:szCs w:val="20"/>
              </w:rPr>
            </w:pPr>
          </w:p>
        </w:tc>
        <w:tc>
          <w:tcPr>
            <w:tcW w:w="460" w:type="pct"/>
            <w:tcBorders>
              <w:top w:val="nil"/>
            </w:tcBorders>
          </w:tcPr>
          <w:p w:rsidR="008905D5" w:rsidRPr="009A04E6" w:rsidRDefault="008905D5" w:rsidP="0014146C">
            <w:pPr>
              <w:spacing w:after="0" w:line="240" w:lineRule="auto"/>
              <w:jc w:val="center"/>
              <w:rPr>
                <w:rFonts w:ascii="Times New Roman" w:eastAsia="Times New Roman" w:hAnsi="Times New Roman" w:cs="Times New Roman"/>
                <w:sz w:val="20"/>
                <w:szCs w:val="20"/>
              </w:rPr>
            </w:pPr>
          </w:p>
        </w:tc>
      </w:tr>
    </w:tbl>
    <w:p w:rsidR="008905D5" w:rsidRPr="008C6E3C" w:rsidRDefault="008905D5" w:rsidP="008905D5">
      <w:pPr>
        <w:spacing w:after="0" w:line="240" w:lineRule="auto"/>
        <w:rPr>
          <w:rFonts w:ascii="Times New Roman" w:eastAsia="Times New Roman" w:hAnsi="Times New Roman" w:cs="Times New Roman"/>
        </w:rPr>
      </w:pPr>
      <w:r w:rsidRPr="008C6E3C">
        <w:rPr>
          <w:rFonts w:ascii="Times New Roman" w:eastAsia="Times New Roman" w:hAnsi="Times New Roman" w:cs="Times New Roman"/>
        </w:rPr>
        <w:t>* в том числе 0,03 млн.руб. субсидия на возмещение части аннуитетных платежей предоставленная гражданам в 2023 году</w:t>
      </w:r>
    </w:p>
    <w:p w:rsidR="008905D5" w:rsidRPr="00AB491C" w:rsidRDefault="008905D5" w:rsidP="008905D5">
      <w:pPr>
        <w:rPr>
          <w:rFonts w:ascii="Times New Roman" w:eastAsia="Times New Roman" w:hAnsi="Times New Roman" w:cs="Times New Roman"/>
          <w:sz w:val="28"/>
          <w:szCs w:val="28"/>
        </w:rPr>
        <w:sectPr w:rsidR="008905D5" w:rsidRPr="00AB491C" w:rsidSect="00AB491C">
          <w:pgSz w:w="16838" w:h="11906" w:orient="landscape"/>
          <w:pgMar w:top="1134" w:right="1134" w:bottom="426" w:left="1134" w:header="709" w:footer="709" w:gutter="0"/>
          <w:cols w:space="708"/>
          <w:docGrid w:linePitch="360"/>
        </w:sectPr>
      </w:pPr>
    </w:p>
    <w:p w:rsidR="008905D5" w:rsidRPr="00B04E11" w:rsidRDefault="008905D5" w:rsidP="008905D5">
      <w:pPr>
        <w:spacing w:after="0" w:line="240" w:lineRule="auto"/>
        <w:jc w:val="center"/>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lastRenderedPageBreak/>
        <w:t>6. Подпрограмма «</w:t>
      </w:r>
      <w:r w:rsidRPr="00B04E11">
        <w:rPr>
          <w:rFonts w:ascii="Times New Roman" w:eastAsia="Calibri" w:hAnsi="Times New Roman" w:cs="Times New Roman"/>
          <w:sz w:val="28"/>
          <w:szCs w:val="28"/>
        </w:rPr>
        <w:t>Организация содержания муниципального жилищного фонда; создание условий для комфортного проживания отдельных категорий граждан</w:t>
      </w:r>
      <w:r w:rsidRPr="00B04E11">
        <w:rPr>
          <w:rFonts w:ascii="Times New Roman" w:eastAsia="Times New Roman" w:hAnsi="Times New Roman" w:cs="Times New Roman"/>
          <w:sz w:val="28"/>
          <w:szCs w:val="28"/>
        </w:rPr>
        <w:t>»</w:t>
      </w:r>
    </w:p>
    <w:p w:rsidR="008905D5" w:rsidRPr="00B04E11" w:rsidRDefault="008905D5" w:rsidP="008905D5">
      <w:pPr>
        <w:spacing w:after="0" w:line="240" w:lineRule="auto"/>
        <w:jc w:val="center"/>
        <w:rPr>
          <w:rFonts w:ascii="Times New Roman" w:eastAsia="Times New Roman" w:hAnsi="Times New Roman" w:cs="Times New Roman"/>
          <w:sz w:val="28"/>
          <w:szCs w:val="28"/>
        </w:rPr>
      </w:pPr>
    </w:p>
    <w:p w:rsidR="008905D5" w:rsidRPr="00B04E11" w:rsidRDefault="008905D5" w:rsidP="008905D5">
      <w:pPr>
        <w:spacing w:after="0" w:line="240" w:lineRule="auto"/>
        <w:jc w:val="center"/>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6.1. Паспорт Подпрограммы</w:t>
      </w:r>
    </w:p>
    <w:tbl>
      <w:tblPr>
        <w:tblpPr w:leftFromText="180" w:rightFromText="180" w:vertAnchor="text" w:horzAnchor="margin" w:tblpY="133"/>
        <w:tblW w:w="10470"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3369"/>
        <w:gridCol w:w="7101"/>
      </w:tblGrid>
      <w:tr w:rsidR="008905D5" w:rsidRPr="00B04E11" w:rsidTr="0014146C">
        <w:tc>
          <w:tcPr>
            <w:tcW w:w="3369" w:type="dxa"/>
            <w:tcBorders>
              <w:top w:val="single" w:sz="4" w:space="0" w:color="auto"/>
              <w:bottom w:val="single" w:sz="4" w:space="0" w:color="auto"/>
              <w:right w:val="single" w:sz="4" w:space="0" w:color="auto"/>
            </w:tcBorders>
          </w:tcPr>
          <w:p w:rsidR="008905D5" w:rsidRPr="00B04E11" w:rsidRDefault="008905D5" w:rsidP="0014146C">
            <w:pPr>
              <w:spacing w:after="0" w:line="240" w:lineRule="auto"/>
              <w:rPr>
                <w:rFonts w:ascii="Times New Roman" w:eastAsia="Times New Roman" w:hAnsi="Times New Roman" w:cs="Times New Roman"/>
                <w:sz w:val="28"/>
                <w:szCs w:val="28"/>
              </w:rPr>
            </w:pPr>
            <w:r w:rsidRPr="00B04E11">
              <w:rPr>
                <w:rFonts w:ascii="Times New Roman" w:eastAsia="Times New Roman" w:hAnsi="Times New Roman" w:cs="Times New Roman"/>
                <w:bCs/>
                <w:sz w:val="28"/>
                <w:szCs w:val="28"/>
              </w:rPr>
              <w:t>Наименование Подпрограммы</w:t>
            </w:r>
          </w:p>
        </w:tc>
        <w:tc>
          <w:tcPr>
            <w:tcW w:w="7101" w:type="dxa"/>
            <w:tcBorders>
              <w:top w:val="single" w:sz="4" w:space="0" w:color="auto"/>
              <w:left w:val="single" w:sz="4" w:space="0" w:color="auto"/>
              <w:bottom w:val="single" w:sz="4" w:space="0" w:color="auto"/>
            </w:tcBorders>
          </w:tcPr>
          <w:p w:rsidR="008905D5" w:rsidRPr="00B04E11" w:rsidRDefault="008905D5" w:rsidP="0014146C">
            <w:pPr>
              <w:spacing w:after="0" w:line="240" w:lineRule="auto"/>
              <w:jc w:val="both"/>
              <w:rPr>
                <w:rFonts w:ascii="Times New Roman" w:eastAsia="Times New Roman" w:hAnsi="Times New Roman" w:cs="Times New Roman"/>
                <w:sz w:val="28"/>
                <w:szCs w:val="28"/>
              </w:rPr>
            </w:pPr>
            <w:hyperlink r:id="rId73" w:history="1">
              <w:r w:rsidRPr="00B04E11">
                <w:rPr>
                  <w:rFonts w:ascii="Times New Roman" w:eastAsia="Calibri" w:hAnsi="Times New Roman" w:cs="Times New Roman"/>
                  <w:sz w:val="28"/>
                  <w:szCs w:val="28"/>
                </w:rPr>
                <w:t>«Организация содержания муниципального жилищного фонда; создание условий для комфортного проживания отдельных категорий граждан</w:t>
              </w:r>
              <w:r w:rsidRPr="00B04E11">
                <w:rPr>
                  <w:rFonts w:ascii="Times New Roman" w:eastAsia="Times New Roman" w:hAnsi="Times New Roman" w:cs="Times New Roman"/>
                  <w:sz w:val="28"/>
                  <w:szCs w:val="28"/>
                </w:rPr>
                <w:t xml:space="preserve">» </w:t>
              </w:r>
            </w:hyperlink>
            <w:r w:rsidRPr="00B04E11">
              <w:rPr>
                <w:rFonts w:ascii="Times New Roman" w:eastAsia="Times New Roman" w:hAnsi="Times New Roman" w:cs="Times New Roman"/>
                <w:sz w:val="28"/>
                <w:szCs w:val="28"/>
              </w:rPr>
              <w:t>(далее по тексту Подпрограмма)</w:t>
            </w:r>
          </w:p>
        </w:tc>
      </w:tr>
      <w:tr w:rsidR="008905D5" w:rsidRPr="00B04E11" w:rsidTr="0014146C">
        <w:tc>
          <w:tcPr>
            <w:tcW w:w="3369" w:type="dxa"/>
            <w:tcBorders>
              <w:top w:val="single" w:sz="4" w:space="0" w:color="auto"/>
              <w:bottom w:val="single" w:sz="4" w:space="0" w:color="auto"/>
              <w:right w:val="single" w:sz="4" w:space="0" w:color="auto"/>
            </w:tcBorders>
          </w:tcPr>
          <w:p w:rsidR="008905D5" w:rsidRPr="00B04E11" w:rsidRDefault="008905D5" w:rsidP="0014146C">
            <w:pPr>
              <w:spacing w:after="0" w:line="240" w:lineRule="auto"/>
              <w:rPr>
                <w:rFonts w:ascii="Times New Roman" w:eastAsia="Times New Roman" w:hAnsi="Times New Roman" w:cs="Times New Roman"/>
                <w:bCs/>
                <w:sz w:val="28"/>
                <w:szCs w:val="28"/>
              </w:rPr>
            </w:pPr>
            <w:r w:rsidRPr="00B04E11">
              <w:rPr>
                <w:rFonts w:ascii="Times New Roman" w:eastAsia="Times New Roman" w:hAnsi="Times New Roman" w:cs="Times New Roman"/>
                <w:bCs/>
                <w:sz w:val="28"/>
                <w:szCs w:val="28"/>
              </w:rPr>
              <w:t xml:space="preserve">Срок реализации </w:t>
            </w:r>
          </w:p>
          <w:p w:rsidR="008905D5" w:rsidRPr="00B04E11" w:rsidRDefault="008905D5" w:rsidP="0014146C">
            <w:pPr>
              <w:spacing w:after="0" w:line="240" w:lineRule="auto"/>
              <w:rPr>
                <w:rFonts w:ascii="Times New Roman" w:eastAsia="Times New Roman" w:hAnsi="Times New Roman" w:cs="Times New Roman"/>
                <w:bCs/>
                <w:sz w:val="28"/>
                <w:szCs w:val="28"/>
              </w:rPr>
            </w:pPr>
            <w:r w:rsidRPr="00B04E11">
              <w:rPr>
                <w:rFonts w:ascii="Times New Roman" w:eastAsia="Times New Roman" w:hAnsi="Times New Roman" w:cs="Times New Roman"/>
                <w:bCs/>
                <w:sz w:val="28"/>
                <w:szCs w:val="28"/>
              </w:rPr>
              <w:t>Подпрограммы</w:t>
            </w:r>
          </w:p>
        </w:tc>
        <w:tc>
          <w:tcPr>
            <w:tcW w:w="7101" w:type="dxa"/>
            <w:tcBorders>
              <w:top w:val="single" w:sz="4" w:space="0" w:color="auto"/>
              <w:left w:val="single" w:sz="4" w:space="0" w:color="auto"/>
              <w:bottom w:val="single" w:sz="4" w:space="0" w:color="auto"/>
            </w:tcBorders>
          </w:tcPr>
          <w:p w:rsidR="008905D5" w:rsidRPr="00B04E11" w:rsidRDefault="008905D5" w:rsidP="0014146C">
            <w:pPr>
              <w:spacing w:after="0" w:line="240" w:lineRule="auto"/>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202</w:t>
            </w:r>
            <w:r>
              <w:rPr>
                <w:rFonts w:ascii="Times New Roman" w:eastAsia="Times New Roman" w:hAnsi="Times New Roman" w:cs="Times New Roman"/>
                <w:sz w:val="28"/>
                <w:szCs w:val="28"/>
              </w:rPr>
              <w:t>4</w:t>
            </w:r>
            <w:r w:rsidRPr="00B04E11">
              <w:rPr>
                <w:rFonts w:ascii="Times New Roman" w:eastAsia="Times New Roman" w:hAnsi="Times New Roman" w:cs="Times New Roman"/>
                <w:sz w:val="28"/>
                <w:szCs w:val="28"/>
              </w:rPr>
              <w:t>-2027 годы</w:t>
            </w:r>
          </w:p>
        </w:tc>
      </w:tr>
      <w:tr w:rsidR="008905D5" w:rsidRPr="00B04E11" w:rsidTr="0014146C">
        <w:trPr>
          <w:trHeight w:val="1270"/>
        </w:trPr>
        <w:tc>
          <w:tcPr>
            <w:tcW w:w="3369" w:type="dxa"/>
            <w:tcBorders>
              <w:top w:val="single" w:sz="4" w:space="0" w:color="auto"/>
              <w:bottom w:val="single" w:sz="4" w:space="0" w:color="auto"/>
              <w:right w:val="single" w:sz="4" w:space="0" w:color="auto"/>
            </w:tcBorders>
          </w:tcPr>
          <w:p w:rsidR="008905D5" w:rsidRPr="00B04E11" w:rsidRDefault="008905D5" w:rsidP="0014146C">
            <w:pPr>
              <w:spacing w:after="0" w:line="240" w:lineRule="auto"/>
              <w:rPr>
                <w:rFonts w:ascii="Times New Roman" w:eastAsia="Times New Roman" w:hAnsi="Times New Roman" w:cs="Times New Roman"/>
                <w:b/>
                <w:sz w:val="28"/>
                <w:szCs w:val="28"/>
              </w:rPr>
            </w:pPr>
            <w:r w:rsidRPr="00B04E11">
              <w:rPr>
                <w:rFonts w:ascii="Times New Roman" w:eastAsia="Times New Roman" w:hAnsi="Times New Roman" w:cs="Times New Roman"/>
                <w:bCs/>
                <w:sz w:val="28"/>
                <w:szCs w:val="28"/>
              </w:rPr>
              <w:t>Основания для разработки Подпрограммы</w:t>
            </w:r>
          </w:p>
        </w:tc>
        <w:tc>
          <w:tcPr>
            <w:tcW w:w="7101" w:type="dxa"/>
            <w:tcBorders>
              <w:top w:val="single" w:sz="4" w:space="0" w:color="auto"/>
              <w:left w:val="single" w:sz="4" w:space="0" w:color="auto"/>
              <w:bottom w:val="single" w:sz="4" w:space="0" w:color="auto"/>
            </w:tcBorders>
          </w:tcPr>
          <w:p w:rsidR="008905D5" w:rsidRPr="00B04E11" w:rsidRDefault="008905D5" w:rsidP="0014146C">
            <w:pPr>
              <w:spacing w:after="0" w:line="240" w:lineRule="auto"/>
              <w:contextualSpacing/>
              <w:jc w:val="both"/>
              <w:rPr>
                <w:rFonts w:ascii="Times New Roman" w:eastAsia="Times New Roman" w:hAnsi="Times New Roman" w:cs="Times New Roman"/>
                <w:color w:val="000000"/>
                <w:sz w:val="28"/>
                <w:szCs w:val="28"/>
              </w:rPr>
            </w:pPr>
            <w:r w:rsidRPr="00B04E11">
              <w:rPr>
                <w:rFonts w:ascii="Times New Roman" w:eastAsia="Times New Roman" w:hAnsi="Times New Roman" w:cs="Times New Roman"/>
                <w:color w:val="000000"/>
                <w:sz w:val="28"/>
                <w:szCs w:val="28"/>
              </w:rPr>
              <w:t>-Жилищный кодекс Российской Федерации;</w:t>
            </w:r>
          </w:p>
          <w:p w:rsidR="008905D5" w:rsidRPr="00B04E11" w:rsidRDefault="008905D5" w:rsidP="0014146C">
            <w:pPr>
              <w:spacing w:after="0" w:line="240" w:lineRule="auto"/>
              <w:contextualSpacing/>
              <w:jc w:val="both"/>
              <w:rPr>
                <w:rFonts w:ascii="Times New Roman" w:eastAsia="Times New Roman" w:hAnsi="Times New Roman" w:cs="Times New Roman"/>
                <w:color w:val="000000"/>
                <w:sz w:val="28"/>
                <w:szCs w:val="28"/>
              </w:rPr>
            </w:pPr>
            <w:r w:rsidRPr="00B04E11">
              <w:rPr>
                <w:rFonts w:ascii="Times New Roman" w:eastAsia="Times New Roman" w:hAnsi="Times New Roman" w:cs="Times New Roman"/>
                <w:color w:val="000000"/>
                <w:sz w:val="28"/>
                <w:szCs w:val="28"/>
              </w:rPr>
              <w:t>-Гражданский кодекс Российской Федерации;</w:t>
            </w:r>
          </w:p>
          <w:p w:rsidR="008905D5" w:rsidRPr="00B04E11" w:rsidRDefault="008905D5" w:rsidP="0014146C">
            <w:pPr>
              <w:tabs>
                <w:tab w:val="left" w:pos="175"/>
              </w:tabs>
              <w:spacing w:after="0" w:line="240" w:lineRule="auto"/>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-Федеральный закон от 12.01.1995 № 5-ФЗ «О ветеранах»;</w:t>
            </w:r>
          </w:p>
          <w:p w:rsidR="008905D5" w:rsidRPr="00B04E11" w:rsidRDefault="008905D5" w:rsidP="0014146C">
            <w:pPr>
              <w:spacing w:after="0" w:line="240" w:lineRule="auto"/>
              <w:contextualSpacing/>
              <w:jc w:val="both"/>
              <w:rPr>
                <w:rFonts w:ascii="Times New Roman" w:eastAsia="Times New Roman" w:hAnsi="Times New Roman" w:cs="Times New Roman"/>
                <w:sz w:val="28"/>
                <w:szCs w:val="28"/>
              </w:rPr>
            </w:pPr>
            <w:r w:rsidRPr="00B04E11">
              <w:rPr>
                <w:rFonts w:ascii="Times New Roman" w:eastAsia="Times New Roman" w:hAnsi="Times New Roman" w:cs="Times New Roman"/>
                <w:color w:val="000000"/>
                <w:sz w:val="28"/>
                <w:szCs w:val="28"/>
              </w:rPr>
              <w:t>-Федеральный закон от 06.10.2003 №131-ФЗ «</w:t>
            </w:r>
            <w:r w:rsidRPr="00B04E11">
              <w:rPr>
                <w:rFonts w:ascii="Times New Roman" w:eastAsia="Times New Roman" w:hAnsi="Times New Roman" w:cs="Times New Roman"/>
                <w:sz w:val="28"/>
                <w:szCs w:val="28"/>
              </w:rPr>
              <w:t>Об общих принципах организации местного самоуправления в Российской Федерации»;</w:t>
            </w:r>
          </w:p>
          <w:p w:rsidR="008905D5" w:rsidRPr="00B04E11" w:rsidRDefault="008905D5" w:rsidP="0014146C">
            <w:pPr>
              <w:spacing w:after="0" w:line="240" w:lineRule="auto"/>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-постановление Правительства Российской Федерации от 09.07.2016 № 649 «О мерах по приспособлению жилых помещений и общего имущества в многоквартирном доме с учетом потребностей инвалидов»;</w:t>
            </w:r>
          </w:p>
          <w:p w:rsidR="008905D5" w:rsidRPr="00B04E11" w:rsidRDefault="008905D5" w:rsidP="0014146C">
            <w:pPr>
              <w:spacing w:after="0" w:line="240" w:lineRule="auto"/>
              <w:contextualSpacing/>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-Закон Ярославской области от 28.06.2013 № 32-з «Об отдельных вопросах организации проведения капитального ремонта общего имущества в многоквартирных домах на территории Ярославской области»;</w:t>
            </w:r>
          </w:p>
          <w:p w:rsidR="008905D5" w:rsidRPr="00B04E11" w:rsidRDefault="008905D5" w:rsidP="0014146C">
            <w:pPr>
              <w:spacing w:after="0" w:line="240" w:lineRule="auto"/>
              <w:contextualSpacing/>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-постановление Правительства Ярославской области от 28.06.2013 № 748-п «Об установлении минимального размера взноса на капитальный ремонт общего имущества в многоквартирном доме»;</w:t>
            </w:r>
          </w:p>
          <w:p w:rsidR="008905D5" w:rsidRPr="00B04E11" w:rsidRDefault="008905D5" w:rsidP="0014146C">
            <w:pPr>
              <w:adjustRightInd w:val="0"/>
              <w:spacing w:after="0" w:line="240" w:lineRule="auto"/>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 xml:space="preserve">-постановление Правительства Ярославской области от 23.04.2018 № 296-п «Об утверждении Методики </w:t>
            </w:r>
            <w:r w:rsidRPr="00B04E11">
              <w:rPr>
                <w:rFonts w:ascii="Times New Roman" w:eastAsia="Calibri" w:hAnsi="Times New Roman" w:cs="Times New Roman"/>
                <w:sz w:val="28"/>
                <w:szCs w:val="28"/>
              </w:rPr>
              <w:t>распределения и правил предоставления из областного бюджета бюджетам муниципальных образований Ярославской области иных межбюджетных трансфертов на 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w:t>
            </w:r>
            <w:r w:rsidRPr="00B04E11">
              <w:rPr>
                <w:rFonts w:ascii="Times New Roman" w:eastAsia="Times New Roman" w:hAnsi="Times New Roman" w:cs="Times New Roman"/>
                <w:sz w:val="28"/>
                <w:szCs w:val="28"/>
              </w:rPr>
              <w:t>»;</w:t>
            </w:r>
          </w:p>
          <w:p w:rsidR="008905D5" w:rsidRPr="00B04E11" w:rsidRDefault="008905D5" w:rsidP="0014146C">
            <w:pPr>
              <w:spacing w:after="0"/>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-постановление Правительства Ярославской области от 25.03.2024 № 359-п «</w:t>
            </w:r>
            <w:r w:rsidRPr="00B04E11">
              <w:rPr>
                <w:rFonts w:ascii="Times New Roman" w:eastAsia="Calibri" w:hAnsi="Times New Roman" w:cs="Times New Roman"/>
                <w:sz w:val="28"/>
                <w:szCs w:val="28"/>
              </w:rPr>
              <w:t>Об утверждении государственной программы Ярославской области «Доступная среда в Ярославской области» на 2024 - 2030 годы и о признании утратившими силу</w:t>
            </w:r>
            <w:r w:rsidRPr="00B04E11">
              <w:rPr>
                <w:rFonts w:ascii="Times New Roman" w:eastAsia="Times New Roman" w:hAnsi="Times New Roman" w:cs="Times New Roman"/>
                <w:sz w:val="28"/>
                <w:szCs w:val="28"/>
              </w:rPr>
              <w:t xml:space="preserve"> отдельных постановлений Правительства области</w:t>
            </w:r>
            <w:r w:rsidRPr="00B04E11">
              <w:rPr>
                <w:rFonts w:ascii="Times New Roman" w:eastAsia="Calibri" w:hAnsi="Times New Roman" w:cs="Times New Roman"/>
                <w:sz w:val="28"/>
                <w:szCs w:val="28"/>
              </w:rPr>
              <w:t>»;</w:t>
            </w:r>
          </w:p>
          <w:p w:rsidR="008905D5" w:rsidRPr="00B04E11" w:rsidRDefault="008905D5" w:rsidP="0014146C">
            <w:pPr>
              <w:autoSpaceDE w:val="0"/>
              <w:autoSpaceDN w:val="0"/>
              <w:adjustRightInd w:val="0"/>
              <w:spacing w:after="0" w:line="240" w:lineRule="auto"/>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lastRenderedPageBreak/>
              <w:t xml:space="preserve">-постановление Администрации городского округа город Рыбинск </w:t>
            </w:r>
            <w:r w:rsidRPr="00B04E11">
              <w:rPr>
                <w:rFonts w:ascii="Times New Roman" w:eastAsia="Times New Roman" w:hAnsi="Times New Roman" w:cs="Times New Roman"/>
                <w:kern w:val="2"/>
                <w:sz w:val="28"/>
                <w:szCs w:val="28"/>
              </w:rPr>
              <w:t>Ярославской области</w:t>
            </w:r>
            <w:r w:rsidRPr="00B04E11">
              <w:rPr>
                <w:rFonts w:ascii="Times New Roman" w:eastAsia="Times New Roman" w:hAnsi="Times New Roman" w:cs="Times New Roman"/>
                <w:sz w:val="28"/>
                <w:szCs w:val="28"/>
              </w:rPr>
              <w:t xml:space="preserve"> от 08.06.2020 № 1306 «О муниципальных программах»;</w:t>
            </w:r>
          </w:p>
          <w:p w:rsidR="008905D5" w:rsidRPr="00B04E11" w:rsidRDefault="008905D5" w:rsidP="0014146C">
            <w:pPr>
              <w:spacing w:after="0" w:line="240" w:lineRule="auto"/>
              <w:contextualSpacing/>
              <w:jc w:val="both"/>
              <w:outlineLvl w:val="1"/>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w:t>
            </w:r>
            <w:r w:rsidRPr="00B04E11">
              <w:rPr>
                <w:rFonts w:ascii="Times New Roman" w:eastAsia="Times New Roman" w:hAnsi="Times New Roman" w:cs="Times New Roman"/>
                <w:kern w:val="2"/>
                <w:sz w:val="28"/>
                <w:szCs w:val="28"/>
              </w:rPr>
              <w:t>решение Муниципального Совета городского округа город Рыбинск от 19.12.2019 № 98 «О принятии Устава городского округа город Рыбинск Ярославской области»</w:t>
            </w:r>
          </w:p>
        </w:tc>
      </w:tr>
      <w:tr w:rsidR="008905D5" w:rsidRPr="00B04E11" w:rsidTr="0014146C">
        <w:trPr>
          <w:trHeight w:val="522"/>
        </w:trPr>
        <w:tc>
          <w:tcPr>
            <w:tcW w:w="3369" w:type="dxa"/>
            <w:tcBorders>
              <w:top w:val="single" w:sz="4" w:space="0" w:color="auto"/>
              <w:bottom w:val="single" w:sz="4" w:space="0" w:color="auto"/>
              <w:right w:val="single" w:sz="4" w:space="0" w:color="auto"/>
            </w:tcBorders>
          </w:tcPr>
          <w:p w:rsidR="008905D5" w:rsidRPr="00B04E11" w:rsidRDefault="008905D5" w:rsidP="0014146C">
            <w:pPr>
              <w:spacing w:after="0" w:line="240" w:lineRule="auto"/>
              <w:rPr>
                <w:rFonts w:ascii="Times New Roman" w:eastAsia="Times New Roman" w:hAnsi="Times New Roman" w:cs="Times New Roman"/>
                <w:b/>
                <w:sz w:val="28"/>
                <w:szCs w:val="28"/>
              </w:rPr>
            </w:pPr>
            <w:r w:rsidRPr="00B04E11">
              <w:rPr>
                <w:rFonts w:ascii="Times New Roman" w:eastAsia="Times New Roman" w:hAnsi="Times New Roman" w:cs="Times New Roman"/>
                <w:bCs/>
                <w:sz w:val="28"/>
                <w:szCs w:val="28"/>
              </w:rPr>
              <w:t>Заказчик  Подпрограммы</w:t>
            </w:r>
          </w:p>
        </w:tc>
        <w:tc>
          <w:tcPr>
            <w:tcW w:w="7101" w:type="dxa"/>
            <w:tcBorders>
              <w:top w:val="single" w:sz="4" w:space="0" w:color="auto"/>
              <w:left w:val="single" w:sz="4" w:space="0" w:color="auto"/>
              <w:bottom w:val="single" w:sz="4" w:space="0" w:color="auto"/>
            </w:tcBorders>
          </w:tcPr>
          <w:p w:rsidR="008905D5" w:rsidRPr="00B04E11" w:rsidRDefault="008905D5" w:rsidP="0014146C">
            <w:pPr>
              <w:spacing w:after="0" w:line="240" w:lineRule="auto"/>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Администрация городского округа город Рыбинск Ярославской области</w:t>
            </w:r>
          </w:p>
        </w:tc>
      </w:tr>
      <w:tr w:rsidR="008905D5" w:rsidRPr="00B04E11" w:rsidTr="0014146C">
        <w:trPr>
          <w:trHeight w:val="983"/>
        </w:trPr>
        <w:tc>
          <w:tcPr>
            <w:tcW w:w="3369" w:type="dxa"/>
            <w:tcBorders>
              <w:top w:val="single" w:sz="4" w:space="0" w:color="auto"/>
              <w:bottom w:val="single" w:sz="4" w:space="0" w:color="auto"/>
              <w:right w:val="single" w:sz="4" w:space="0" w:color="auto"/>
            </w:tcBorders>
          </w:tcPr>
          <w:p w:rsidR="008905D5" w:rsidRPr="00B04E11" w:rsidRDefault="008905D5" w:rsidP="0014146C">
            <w:pPr>
              <w:spacing w:after="0" w:line="240" w:lineRule="auto"/>
              <w:ind w:right="-108"/>
              <w:rPr>
                <w:rFonts w:ascii="Times New Roman" w:eastAsia="Times New Roman" w:hAnsi="Times New Roman" w:cs="Times New Roman"/>
                <w:b/>
                <w:sz w:val="28"/>
                <w:szCs w:val="28"/>
              </w:rPr>
            </w:pPr>
            <w:r w:rsidRPr="00B04E11">
              <w:rPr>
                <w:rFonts w:ascii="Times New Roman" w:eastAsia="Times New Roman" w:hAnsi="Times New Roman" w:cs="Times New Roman"/>
                <w:bCs/>
                <w:sz w:val="28"/>
                <w:szCs w:val="28"/>
              </w:rPr>
              <w:t>Ответственный исполнитель-руководитель Подпрограммы</w:t>
            </w:r>
          </w:p>
        </w:tc>
        <w:tc>
          <w:tcPr>
            <w:tcW w:w="7101" w:type="dxa"/>
            <w:tcBorders>
              <w:top w:val="single" w:sz="4" w:space="0" w:color="auto"/>
              <w:left w:val="single" w:sz="4" w:space="0" w:color="auto"/>
              <w:bottom w:val="single" w:sz="4" w:space="0" w:color="auto"/>
            </w:tcBorders>
          </w:tcPr>
          <w:p w:rsidR="008905D5" w:rsidRPr="00B04E11" w:rsidRDefault="008905D5" w:rsidP="001414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 xml:space="preserve">Управление строительства Администрации городского округа город Рыбинск </w:t>
            </w:r>
            <w:r w:rsidRPr="00B04E11">
              <w:rPr>
                <w:rFonts w:ascii="Times New Roman" w:eastAsia="Times New Roman" w:hAnsi="Times New Roman" w:cs="Times New Roman"/>
                <w:kern w:val="2"/>
                <w:sz w:val="28"/>
                <w:szCs w:val="28"/>
              </w:rPr>
              <w:t xml:space="preserve"> Ярославской области</w:t>
            </w:r>
            <w:r w:rsidRPr="00B04E11">
              <w:rPr>
                <w:rFonts w:ascii="Times New Roman" w:eastAsia="Times New Roman" w:hAnsi="Times New Roman" w:cs="Times New Roman"/>
                <w:sz w:val="28"/>
                <w:szCs w:val="28"/>
              </w:rPr>
              <w:t>;</w:t>
            </w:r>
          </w:p>
          <w:p w:rsidR="008905D5" w:rsidRPr="00B04E11" w:rsidRDefault="008905D5" w:rsidP="0014146C">
            <w:pPr>
              <w:spacing w:after="0" w:line="240" w:lineRule="auto"/>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МКУ «Жилкомцентр»</w:t>
            </w:r>
          </w:p>
        </w:tc>
      </w:tr>
      <w:tr w:rsidR="008905D5" w:rsidRPr="00B04E11" w:rsidTr="0014146C">
        <w:tc>
          <w:tcPr>
            <w:tcW w:w="3369" w:type="dxa"/>
            <w:tcBorders>
              <w:top w:val="single" w:sz="4" w:space="0" w:color="auto"/>
              <w:bottom w:val="single" w:sz="4" w:space="0" w:color="auto"/>
              <w:right w:val="single" w:sz="4" w:space="0" w:color="auto"/>
            </w:tcBorders>
          </w:tcPr>
          <w:p w:rsidR="008905D5" w:rsidRPr="00B04E11" w:rsidRDefault="008905D5" w:rsidP="0014146C">
            <w:pPr>
              <w:spacing w:after="0" w:line="240" w:lineRule="auto"/>
              <w:rPr>
                <w:rFonts w:ascii="Times New Roman" w:eastAsia="Times New Roman" w:hAnsi="Times New Roman" w:cs="Times New Roman"/>
                <w:bCs/>
                <w:sz w:val="28"/>
                <w:szCs w:val="28"/>
              </w:rPr>
            </w:pPr>
            <w:r w:rsidRPr="00B04E11">
              <w:rPr>
                <w:rFonts w:ascii="Times New Roman" w:eastAsia="Times New Roman" w:hAnsi="Times New Roman" w:cs="Times New Roman"/>
                <w:bCs/>
                <w:sz w:val="28"/>
                <w:szCs w:val="28"/>
              </w:rPr>
              <w:t>Куратор Подпрограммы</w:t>
            </w:r>
          </w:p>
        </w:tc>
        <w:tc>
          <w:tcPr>
            <w:tcW w:w="7101" w:type="dxa"/>
            <w:tcBorders>
              <w:top w:val="single" w:sz="4" w:space="0" w:color="auto"/>
              <w:left w:val="single" w:sz="4" w:space="0" w:color="auto"/>
              <w:bottom w:val="single" w:sz="4" w:space="0" w:color="auto"/>
            </w:tcBorders>
          </w:tcPr>
          <w:p w:rsidR="008905D5" w:rsidRPr="00B04E11" w:rsidRDefault="008905D5" w:rsidP="0014146C">
            <w:pPr>
              <w:spacing w:after="0" w:line="240" w:lineRule="auto"/>
              <w:jc w:val="both"/>
              <w:rPr>
                <w:rFonts w:ascii="Times New Roman" w:eastAsia="Times New Roman" w:hAnsi="Times New Roman" w:cs="Times New Roman"/>
                <w:sz w:val="28"/>
                <w:szCs w:val="28"/>
              </w:rPr>
            </w:pPr>
            <w:r w:rsidRPr="00B04E11">
              <w:rPr>
                <w:rFonts w:ascii="Times New Roman" w:eastAsia="Calibri" w:hAnsi="Times New Roman" w:cs="Times New Roman"/>
                <w:sz w:val="28"/>
                <w:szCs w:val="28"/>
              </w:rPr>
              <w:t>Заместитель Главы Администрации по архитектуре и градостроительству</w:t>
            </w:r>
            <w:r w:rsidRPr="00B04E11">
              <w:rPr>
                <w:rFonts w:ascii="Times New Roman" w:eastAsia="Times New Roman" w:hAnsi="Times New Roman" w:cs="Times New Roman"/>
                <w:sz w:val="28"/>
                <w:szCs w:val="28"/>
              </w:rPr>
              <w:t xml:space="preserve"> </w:t>
            </w:r>
          </w:p>
        </w:tc>
      </w:tr>
      <w:tr w:rsidR="008905D5" w:rsidRPr="00B04E11" w:rsidTr="0014146C">
        <w:trPr>
          <w:trHeight w:val="904"/>
        </w:trPr>
        <w:tc>
          <w:tcPr>
            <w:tcW w:w="3369" w:type="dxa"/>
            <w:tcBorders>
              <w:top w:val="single" w:sz="4" w:space="0" w:color="auto"/>
              <w:bottom w:val="single" w:sz="4" w:space="0" w:color="auto"/>
              <w:right w:val="single" w:sz="4" w:space="0" w:color="auto"/>
            </w:tcBorders>
          </w:tcPr>
          <w:p w:rsidR="008905D5" w:rsidRPr="00B04E11" w:rsidRDefault="008905D5" w:rsidP="0014146C">
            <w:pPr>
              <w:spacing w:after="0" w:line="240" w:lineRule="auto"/>
              <w:rPr>
                <w:rFonts w:ascii="Times New Roman" w:eastAsia="Times New Roman" w:hAnsi="Times New Roman" w:cs="Times New Roman"/>
                <w:b/>
                <w:sz w:val="28"/>
                <w:szCs w:val="28"/>
              </w:rPr>
            </w:pPr>
            <w:r w:rsidRPr="00B04E11">
              <w:rPr>
                <w:rFonts w:ascii="Times New Roman" w:eastAsia="Times New Roman" w:hAnsi="Times New Roman" w:cs="Times New Roman"/>
                <w:bCs/>
                <w:sz w:val="28"/>
                <w:szCs w:val="28"/>
              </w:rPr>
              <w:t>Цель Подпрограммы</w:t>
            </w:r>
          </w:p>
        </w:tc>
        <w:tc>
          <w:tcPr>
            <w:tcW w:w="7101" w:type="dxa"/>
            <w:tcBorders>
              <w:top w:val="single" w:sz="4" w:space="0" w:color="auto"/>
              <w:left w:val="single" w:sz="4" w:space="0" w:color="auto"/>
              <w:bottom w:val="single" w:sz="4" w:space="0" w:color="auto"/>
            </w:tcBorders>
          </w:tcPr>
          <w:p w:rsidR="008905D5" w:rsidRPr="00B04E11" w:rsidRDefault="008905D5" w:rsidP="0014146C">
            <w:pPr>
              <w:spacing w:after="0" w:line="240" w:lineRule="auto"/>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Повышение комфортности проживания в жилищном фонде городского округа город Рыбинск Ярославской области</w:t>
            </w:r>
          </w:p>
        </w:tc>
      </w:tr>
      <w:tr w:rsidR="008905D5" w:rsidRPr="00B04E11" w:rsidTr="0014146C">
        <w:tc>
          <w:tcPr>
            <w:tcW w:w="3369" w:type="dxa"/>
            <w:tcBorders>
              <w:top w:val="single" w:sz="4" w:space="0" w:color="auto"/>
              <w:bottom w:val="single" w:sz="4" w:space="0" w:color="auto"/>
              <w:right w:val="single" w:sz="4" w:space="0" w:color="auto"/>
            </w:tcBorders>
          </w:tcPr>
          <w:p w:rsidR="008905D5" w:rsidRPr="00B04E11" w:rsidRDefault="008905D5" w:rsidP="0014146C">
            <w:pPr>
              <w:spacing w:after="0" w:line="240" w:lineRule="auto"/>
              <w:rPr>
                <w:rFonts w:ascii="Times New Roman" w:eastAsia="Times New Roman" w:hAnsi="Times New Roman" w:cs="Times New Roman"/>
                <w:bCs/>
                <w:sz w:val="28"/>
                <w:szCs w:val="28"/>
              </w:rPr>
            </w:pPr>
            <w:r w:rsidRPr="00B04E11">
              <w:rPr>
                <w:rFonts w:ascii="Times New Roman" w:eastAsia="Times New Roman" w:hAnsi="Times New Roman" w:cs="Times New Roman"/>
                <w:bCs/>
                <w:sz w:val="28"/>
                <w:szCs w:val="28"/>
              </w:rPr>
              <w:t>Задача Подпрограммы</w:t>
            </w:r>
          </w:p>
        </w:tc>
        <w:tc>
          <w:tcPr>
            <w:tcW w:w="7101" w:type="dxa"/>
            <w:tcBorders>
              <w:top w:val="single" w:sz="4" w:space="0" w:color="auto"/>
              <w:left w:val="single" w:sz="4" w:space="0" w:color="auto"/>
              <w:bottom w:val="single" w:sz="4" w:space="0" w:color="auto"/>
            </w:tcBorders>
            <w:shd w:val="clear" w:color="auto" w:fill="auto"/>
          </w:tcPr>
          <w:p w:rsidR="008905D5" w:rsidRPr="00B04E11" w:rsidRDefault="008905D5" w:rsidP="0014146C">
            <w:pPr>
              <w:spacing w:after="0" w:line="240" w:lineRule="auto"/>
              <w:jc w:val="both"/>
              <w:rPr>
                <w:rFonts w:ascii="Times New Roman" w:eastAsia="Calibri" w:hAnsi="Times New Roman" w:cs="Times New Roman"/>
                <w:sz w:val="28"/>
                <w:szCs w:val="28"/>
              </w:rPr>
            </w:pPr>
            <w:r w:rsidRPr="00B04E11">
              <w:rPr>
                <w:rFonts w:ascii="Times New Roman" w:eastAsia="Calibri" w:hAnsi="Times New Roman" w:cs="Times New Roman"/>
                <w:sz w:val="28"/>
                <w:szCs w:val="28"/>
              </w:rPr>
              <w:t>-приведение состояния жилых помещений муниципального жилищного фонда в соответствие с нормативно-техническими требованиями;</w:t>
            </w:r>
          </w:p>
          <w:p w:rsidR="008905D5" w:rsidRPr="00B04E11" w:rsidRDefault="008905D5" w:rsidP="0014146C">
            <w:pPr>
              <w:spacing w:after="0" w:line="240" w:lineRule="auto"/>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-поддержка отдельных категорий граждан в улучшении их условий проживания.</w:t>
            </w:r>
          </w:p>
        </w:tc>
      </w:tr>
      <w:tr w:rsidR="008905D5" w:rsidRPr="00B04E11" w:rsidTr="0014146C">
        <w:trPr>
          <w:trHeight w:val="6900"/>
        </w:trPr>
        <w:tc>
          <w:tcPr>
            <w:tcW w:w="3369" w:type="dxa"/>
            <w:tcBorders>
              <w:top w:val="single" w:sz="4" w:space="0" w:color="auto"/>
              <w:bottom w:val="single" w:sz="4" w:space="0" w:color="auto"/>
              <w:right w:val="single" w:sz="4" w:space="0" w:color="auto"/>
            </w:tcBorders>
          </w:tcPr>
          <w:p w:rsidR="008905D5" w:rsidRPr="00B04E11" w:rsidRDefault="008905D5" w:rsidP="0014146C">
            <w:pPr>
              <w:spacing w:after="0" w:line="240" w:lineRule="auto"/>
              <w:rPr>
                <w:rFonts w:ascii="Times New Roman" w:eastAsia="Times New Roman" w:hAnsi="Times New Roman" w:cs="Times New Roman"/>
                <w:bCs/>
                <w:sz w:val="28"/>
                <w:szCs w:val="28"/>
              </w:rPr>
            </w:pPr>
            <w:r w:rsidRPr="00B04E11">
              <w:rPr>
                <w:rFonts w:ascii="Times New Roman" w:eastAsia="Times New Roman" w:hAnsi="Times New Roman" w:cs="Times New Roman"/>
                <w:bCs/>
                <w:sz w:val="28"/>
                <w:szCs w:val="28"/>
              </w:rPr>
              <w:t>Объемы и источники финансирования Подпрограммы</w:t>
            </w:r>
          </w:p>
        </w:tc>
        <w:tc>
          <w:tcPr>
            <w:tcW w:w="7101" w:type="dxa"/>
            <w:tcBorders>
              <w:top w:val="single" w:sz="4" w:space="0" w:color="auto"/>
              <w:left w:val="single" w:sz="4" w:space="0" w:color="auto"/>
              <w:bottom w:val="single" w:sz="4" w:space="0" w:color="auto"/>
            </w:tcBorders>
            <w:shd w:val="clear" w:color="auto" w:fill="auto"/>
          </w:tcPr>
          <w:p w:rsidR="008905D5" w:rsidRDefault="008905D5" w:rsidP="0014146C">
            <w:pPr>
              <w:spacing w:after="0" w:line="240" w:lineRule="auto"/>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 xml:space="preserve">Общий </w:t>
            </w:r>
            <w:r w:rsidRPr="00A7707C">
              <w:rPr>
                <w:rFonts w:ascii="Times New Roman" w:eastAsia="Times New Roman" w:hAnsi="Times New Roman" w:cs="Times New Roman"/>
                <w:sz w:val="28"/>
                <w:szCs w:val="28"/>
              </w:rPr>
              <w:t>объем финансирования: выделено в бюджетах – 19</w:t>
            </w:r>
            <w:r>
              <w:rPr>
                <w:rFonts w:ascii="Times New Roman" w:eastAsia="Times New Roman" w:hAnsi="Times New Roman" w:cs="Times New Roman"/>
                <w:sz w:val="28"/>
                <w:szCs w:val="28"/>
              </w:rPr>
              <w:t>2,68</w:t>
            </w:r>
            <w:r w:rsidRPr="00A7707C">
              <w:rPr>
                <w:rFonts w:ascii="Times New Roman" w:eastAsia="Times New Roman" w:hAnsi="Times New Roman" w:cs="Times New Roman"/>
                <w:sz w:val="28"/>
                <w:szCs w:val="28"/>
              </w:rPr>
              <w:t xml:space="preserve"> млн. руб. / потребность  в финансировании 369,46 млн. руб., в том числе: </w:t>
            </w:r>
          </w:p>
          <w:tbl>
            <w:tblPr>
              <w:tblpPr w:leftFromText="180" w:rightFromText="180" w:vertAnchor="page" w:horzAnchor="margin" w:tblpY="109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6"/>
              <w:gridCol w:w="2410"/>
              <w:gridCol w:w="2693"/>
            </w:tblGrid>
            <w:tr w:rsidR="008905D5" w:rsidRPr="00A7707C" w:rsidTr="0014146C">
              <w:tc>
                <w:tcPr>
                  <w:tcW w:w="6799" w:type="dxa"/>
                  <w:gridSpan w:val="3"/>
                </w:tcPr>
                <w:p w:rsidR="008905D5" w:rsidRPr="00A7707C" w:rsidRDefault="008905D5" w:rsidP="0014146C">
                  <w:pPr>
                    <w:spacing w:after="0" w:line="240" w:lineRule="auto"/>
                    <w:jc w:val="center"/>
                    <w:rPr>
                      <w:rFonts w:ascii="Times New Roman" w:eastAsia="Times New Roman" w:hAnsi="Times New Roman" w:cs="Times New Roman"/>
                      <w:sz w:val="28"/>
                      <w:szCs w:val="28"/>
                    </w:rPr>
                  </w:pPr>
                  <w:r w:rsidRPr="00A7707C">
                    <w:rPr>
                      <w:rFonts w:ascii="Times New Roman" w:eastAsia="Times New Roman" w:hAnsi="Times New Roman" w:cs="Times New Roman"/>
                      <w:sz w:val="28"/>
                      <w:szCs w:val="28"/>
                    </w:rPr>
                    <w:t>Средства городского бюджета</w:t>
                  </w:r>
                </w:p>
              </w:tc>
            </w:tr>
            <w:tr w:rsidR="008905D5" w:rsidRPr="00A7707C" w:rsidTr="0014146C">
              <w:trPr>
                <w:trHeight w:val="506"/>
              </w:trPr>
              <w:tc>
                <w:tcPr>
                  <w:tcW w:w="1696" w:type="dxa"/>
                </w:tcPr>
                <w:p w:rsidR="008905D5" w:rsidRPr="00A7707C" w:rsidRDefault="008905D5" w:rsidP="0014146C">
                  <w:pPr>
                    <w:spacing w:after="0" w:line="240" w:lineRule="auto"/>
                    <w:jc w:val="center"/>
                    <w:rPr>
                      <w:rFonts w:ascii="Times New Roman" w:eastAsia="Times New Roman" w:hAnsi="Times New Roman" w:cs="Times New Roman"/>
                      <w:sz w:val="28"/>
                      <w:szCs w:val="28"/>
                    </w:rPr>
                  </w:pPr>
                </w:p>
              </w:tc>
              <w:tc>
                <w:tcPr>
                  <w:tcW w:w="2410" w:type="dxa"/>
                </w:tcPr>
                <w:p w:rsidR="008905D5" w:rsidRPr="00A7707C" w:rsidRDefault="008905D5" w:rsidP="0014146C">
                  <w:pPr>
                    <w:spacing w:after="0" w:line="240" w:lineRule="auto"/>
                    <w:jc w:val="center"/>
                    <w:rPr>
                      <w:rFonts w:ascii="Times New Roman" w:eastAsia="Times New Roman" w:hAnsi="Times New Roman" w:cs="Times New Roman"/>
                      <w:sz w:val="28"/>
                      <w:szCs w:val="28"/>
                    </w:rPr>
                  </w:pPr>
                  <w:r w:rsidRPr="00A7707C">
                    <w:rPr>
                      <w:rFonts w:ascii="Times New Roman" w:eastAsia="Times New Roman" w:hAnsi="Times New Roman" w:cs="Times New Roman"/>
                      <w:sz w:val="28"/>
                      <w:szCs w:val="28"/>
                    </w:rPr>
                    <w:t>Предусмотрено в бюджете города</w:t>
                  </w:r>
                </w:p>
              </w:tc>
              <w:tc>
                <w:tcPr>
                  <w:tcW w:w="2693" w:type="dxa"/>
                </w:tcPr>
                <w:p w:rsidR="008905D5" w:rsidRPr="00A7707C" w:rsidRDefault="008905D5" w:rsidP="0014146C">
                  <w:pPr>
                    <w:spacing w:after="0" w:line="240" w:lineRule="auto"/>
                    <w:jc w:val="center"/>
                    <w:rPr>
                      <w:rFonts w:ascii="Times New Roman" w:eastAsia="Times New Roman" w:hAnsi="Times New Roman" w:cs="Times New Roman"/>
                      <w:sz w:val="28"/>
                      <w:szCs w:val="28"/>
                    </w:rPr>
                  </w:pPr>
                  <w:r w:rsidRPr="00A7707C">
                    <w:rPr>
                      <w:rFonts w:ascii="Times New Roman" w:eastAsia="Times New Roman" w:hAnsi="Times New Roman" w:cs="Times New Roman"/>
                      <w:sz w:val="28"/>
                      <w:szCs w:val="28"/>
                    </w:rPr>
                    <w:t>Потребность в финансировании</w:t>
                  </w:r>
                </w:p>
              </w:tc>
            </w:tr>
            <w:tr w:rsidR="008905D5" w:rsidRPr="00A7707C" w:rsidTr="0014146C">
              <w:trPr>
                <w:trHeight w:val="274"/>
              </w:trPr>
              <w:tc>
                <w:tcPr>
                  <w:tcW w:w="1696" w:type="dxa"/>
                </w:tcPr>
                <w:p w:rsidR="008905D5" w:rsidRPr="00A7707C" w:rsidRDefault="008905D5" w:rsidP="0014146C">
                  <w:pPr>
                    <w:spacing w:after="0" w:line="240" w:lineRule="auto"/>
                    <w:rPr>
                      <w:rFonts w:ascii="Times New Roman" w:eastAsia="Times New Roman" w:hAnsi="Times New Roman" w:cs="Times New Roman"/>
                      <w:sz w:val="28"/>
                      <w:szCs w:val="28"/>
                    </w:rPr>
                  </w:pPr>
                  <w:r w:rsidRPr="00A7707C">
                    <w:rPr>
                      <w:rFonts w:ascii="Times New Roman" w:eastAsia="Times New Roman" w:hAnsi="Times New Roman" w:cs="Times New Roman"/>
                      <w:sz w:val="28"/>
                      <w:szCs w:val="28"/>
                    </w:rPr>
                    <w:t>2024</w:t>
                  </w:r>
                </w:p>
              </w:tc>
              <w:tc>
                <w:tcPr>
                  <w:tcW w:w="2410" w:type="dxa"/>
                  <w:shd w:val="clear" w:color="auto" w:fill="auto"/>
                </w:tcPr>
                <w:p w:rsidR="008905D5" w:rsidRPr="00A7707C" w:rsidRDefault="008905D5" w:rsidP="0014146C">
                  <w:pPr>
                    <w:tabs>
                      <w:tab w:val="left" w:pos="960"/>
                      <w:tab w:val="center" w:pos="1026"/>
                    </w:tabs>
                    <w:spacing w:after="0" w:line="240" w:lineRule="auto"/>
                    <w:jc w:val="center"/>
                    <w:rPr>
                      <w:rFonts w:ascii="Times New Roman" w:eastAsia="Times New Roman" w:hAnsi="Times New Roman" w:cs="Times New Roman"/>
                      <w:sz w:val="28"/>
                      <w:szCs w:val="28"/>
                    </w:rPr>
                  </w:pPr>
                  <w:r w:rsidRPr="00A7707C">
                    <w:rPr>
                      <w:rFonts w:ascii="Times New Roman" w:eastAsia="Times New Roman" w:hAnsi="Times New Roman" w:cs="Times New Roman"/>
                      <w:sz w:val="28"/>
                      <w:szCs w:val="28"/>
                    </w:rPr>
                    <w:t>57,70</w:t>
                  </w:r>
                </w:p>
              </w:tc>
              <w:tc>
                <w:tcPr>
                  <w:tcW w:w="2693" w:type="dxa"/>
                </w:tcPr>
                <w:p w:rsidR="008905D5" w:rsidRPr="00A7707C" w:rsidRDefault="008905D5" w:rsidP="0014146C">
                  <w:pPr>
                    <w:spacing w:after="0" w:line="240" w:lineRule="auto"/>
                    <w:jc w:val="center"/>
                    <w:rPr>
                      <w:rFonts w:ascii="Times New Roman" w:eastAsia="Times New Roman" w:hAnsi="Times New Roman" w:cs="Times New Roman"/>
                      <w:sz w:val="28"/>
                      <w:szCs w:val="28"/>
                    </w:rPr>
                  </w:pPr>
                  <w:r w:rsidRPr="00A7707C">
                    <w:rPr>
                      <w:rFonts w:ascii="Times New Roman" w:eastAsia="Times New Roman" w:hAnsi="Times New Roman" w:cs="Times New Roman"/>
                      <w:sz w:val="28"/>
                      <w:szCs w:val="28"/>
                    </w:rPr>
                    <w:t>57,70</w:t>
                  </w:r>
                </w:p>
              </w:tc>
            </w:tr>
            <w:tr w:rsidR="008905D5" w:rsidRPr="00A7707C" w:rsidTr="0014146C">
              <w:trPr>
                <w:trHeight w:val="237"/>
              </w:trPr>
              <w:tc>
                <w:tcPr>
                  <w:tcW w:w="1696" w:type="dxa"/>
                </w:tcPr>
                <w:p w:rsidR="008905D5" w:rsidRPr="00A7707C" w:rsidRDefault="008905D5" w:rsidP="0014146C">
                  <w:pPr>
                    <w:spacing w:after="0" w:line="240" w:lineRule="auto"/>
                    <w:rPr>
                      <w:rFonts w:ascii="Times New Roman" w:eastAsia="Times New Roman" w:hAnsi="Times New Roman" w:cs="Times New Roman"/>
                      <w:sz w:val="28"/>
                      <w:szCs w:val="28"/>
                    </w:rPr>
                  </w:pPr>
                  <w:r w:rsidRPr="00A7707C">
                    <w:rPr>
                      <w:rFonts w:ascii="Times New Roman" w:eastAsia="Times New Roman" w:hAnsi="Times New Roman" w:cs="Times New Roman"/>
                      <w:sz w:val="28"/>
                      <w:szCs w:val="28"/>
                    </w:rPr>
                    <w:t>2025</w:t>
                  </w:r>
                </w:p>
              </w:tc>
              <w:tc>
                <w:tcPr>
                  <w:tcW w:w="2410" w:type="dxa"/>
                  <w:shd w:val="clear" w:color="auto" w:fill="auto"/>
                </w:tcPr>
                <w:p w:rsidR="008905D5" w:rsidRPr="00A7707C" w:rsidRDefault="008905D5" w:rsidP="0014146C">
                  <w:pPr>
                    <w:spacing w:after="0" w:line="240" w:lineRule="auto"/>
                    <w:jc w:val="center"/>
                    <w:rPr>
                      <w:rFonts w:ascii="Times New Roman" w:eastAsia="Times New Roman" w:hAnsi="Times New Roman" w:cs="Times New Roman"/>
                      <w:sz w:val="28"/>
                      <w:szCs w:val="28"/>
                    </w:rPr>
                  </w:pPr>
                  <w:r w:rsidRPr="00A7707C">
                    <w:rPr>
                      <w:rFonts w:ascii="Times New Roman" w:eastAsia="Times New Roman" w:hAnsi="Times New Roman" w:cs="Times New Roman"/>
                      <w:sz w:val="28"/>
                      <w:szCs w:val="28"/>
                    </w:rPr>
                    <w:t>43,25</w:t>
                  </w:r>
                </w:p>
              </w:tc>
              <w:tc>
                <w:tcPr>
                  <w:tcW w:w="2693" w:type="dxa"/>
                </w:tcPr>
                <w:p w:rsidR="008905D5" w:rsidRPr="00A7707C" w:rsidRDefault="008905D5" w:rsidP="0014146C">
                  <w:pPr>
                    <w:spacing w:after="0" w:line="240" w:lineRule="auto"/>
                    <w:jc w:val="center"/>
                    <w:rPr>
                      <w:rFonts w:ascii="Times New Roman" w:eastAsia="Times New Roman" w:hAnsi="Times New Roman" w:cs="Times New Roman"/>
                      <w:sz w:val="28"/>
                      <w:szCs w:val="28"/>
                    </w:rPr>
                  </w:pPr>
                  <w:r w:rsidRPr="00A7707C">
                    <w:rPr>
                      <w:rFonts w:ascii="Times New Roman" w:eastAsia="Times New Roman" w:hAnsi="Times New Roman" w:cs="Times New Roman"/>
                      <w:sz w:val="28"/>
                      <w:szCs w:val="28"/>
                    </w:rPr>
                    <w:t>130,00</w:t>
                  </w:r>
                </w:p>
              </w:tc>
            </w:tr>
            <w:tr w:rsidR="008905D5" w:rsidRPr="00A7707C" w:rsidTr="0014146C">
              <w:tc>
                <w:tcPr>
                  <w:tcW w:w="1696" w:type="dxa"/>
                </w:tcPr>
                <w:p w:rsidR="008905D5" w:rsidRPr="00A7707C" w:rsidRDefault="008905D5" w:rsidP="0014146C">
                  <w:pPr>
                    <w:spacing w:after="0" w:line="240" w:lineRule="auto"/>
                    <w:rPr>
                      <w:rFonts w:ascii="Times New Roman" w:eastAsia="Times New Roman" w:hAnsi="Times New Roman" w:cs="Times New Roman"/>
                      <w:sz w:val="28"/>
                      <w:szCs w:val="28"/>
                    </w:rPr>
                  </w:pPr>
                  <w:r w:rsidRPr="00A7707C">
                    <w:rPr>
                      <w:rFonts w:ascii="Times New Roman" w:eastAsia="Times New Roman" w:hAnsi="Times New Roman" w:cs="Times New Roman"/>
                      <w:sz w:val="28"/>
                      <w:szCs w:val="28"/>
                    </w:rPr>
                    <w:t>2026</w:t>
                  </w:r>
                </w:p>
              </w:tc>
              <w:tc>
                <w:tcPr>
                  <w:tcW w:w="2410" w:type="dxa"/>
                  <w:shd w:val="clear" w:color="auto" w:fill="auto"/>
                </w:tcPr>
                <w:p w:rsidR="008905D5" w:rsidRPr="00A7707C" w:rsidRDefault="008905D5" w:rsidP="0014146C">
                  <w:pPr>
                    <w:spacing w:after="0" w:line="240" w:lineRule="auto"/>
                    <w:jc w:val="center"/>
                    <w:rPr>
                      <w:rFonts w:ascii="Times New Roman" w:eastAsia="Times New Roman" w:hAnsi="Times New Roman" w:cs="Times New Roman"/>
                      <w:sz w:val="28"/>
                      <w:szCs w:val="28"/>
                    </w:rPr>
                  </w:pPr>
                  <w:r w:rsidRPr="00A7707C">
                    <w:rPr>
                      <w:rFonts w:ascii="Times New Roman" w:eastAsia="Times New Roman" w:hAnsi="Times New Roman" w:cs="Times New Roman"/>
                      <w:sz w:val="28"/>
                      <w:szCs w:val="28"/>
                    </w:rPr>
                    <w:t>26,89</w:t>
                  </w:r>
                </w:p>
              </w:tc>
              <w:tc>
                <w:tcPr>
                  <w:tcW w:w="2693" w:type="dxa"/>
                </w:tcPr>
                <w:p w:rsidR="008905D5" w:rsidRPr="00A7707C" w:rsidRDefault="008905D5" w:rsidP="0014146C">
                  <w:pPr>
                    <w:spacing w:after="0" w:line="240" w:lineRule="auto"/>
                    <w:jc w:val="center"/>
                    <w:rPr>
                      <w:rFonts w:ascii="Times New Roman" w:eastAsia="Times New Roman" w:hAnsi="Times New Roman" w:cs="Times New Roman"/>
                      <w:sz w:val="28"/>
                      <w:szCs w:val="28"/>
                    </w:rPr>
                  </w:pPr>
                  <w:r w:rsidRPr="00A7707C">
                    <w:rPr>
                      <w:rFonts w:ascii="Times New Roman" w:eastAsia="Times New Roman" w:hAnsi="Times New Roman" w:cs="Times New Roman"/>
                      <w:sz w:val="28"/>
                      <w:szCs w:val="28"/>
                    </w:rPr>
                    <w:t>84,86</w:t>
                  </w:r>
                </w:p>
              </w:tc>
            </w:tr>
            <w:tr w:rsidR="008905D5" w:rsidRPr="00A7707C" w:rsidTr="0014146C">
              <w:tc>
                <w:tcPr>
                  <w:tcW w:w="1696" w:type="dxa"/>
                </w:tcPr>
                <w:p w:rsidR="008905D5" w:rsidRPr="00A7707C" w:rsidRDefault="008905D5" w:rsidP="0014146C">
                  <w:pPr>
                    <w:spacing w:after="0" w:line="240" w:lineRule="auto"/>
                    <w:rPr>
                      <w:rFonts w:ascii="Times New Roman" w:eastAsia="Times New Roman" w:hAnsi="Times New Roman" w:cs="Times New Roman"/>
                      <w:sz w:val="28"/>
                      <w:szCs w:val="28"/>
                    </w:rPr>
                  </w:pPr>
                  <w:r w:rsidRPr="00A7707C">
                    <w:rPr>
                      <w:rFonts w:ascii="Times New Roman" w:eastAsia="Times New Roman" w:hAnsi="Times New Roman" w:cs="Times New Roman"/>
                      <w:sz w:val="28"/>
                      <w:szCs w:val="28"/>
                    </w:rPr>
                    <w:t>2027</w:t>
                  </w:r>
                </w:p>
              </w:tc>
              <w:tc>
                <w:tcPr>
                  <w:tcW w:w="2410" w:type="dxa"/>
                  <w:shd w:val="clear" w:color="auto" w:fill="auto"/>
                </w:tcPr>
                <w:p w:rsidR="008905D5" w:rsidRPr="00A7707C" w:rsidRDefault="008905D5" w:rsidP="0014146C">
                  <w:pPr>
                    <w:spacing w:after="0" w:line="240" w:lineRule="auto"/>
                    <w:jc w:val="center"/>
                    <w:rPr>
                      <w:rFonts w:ascii="Times New Roman" w:eastAsia="Times New Roman" w:hAnsi="Times New Roman" w:cs="Times New Roman"/>
                      <w:sz w:val="28"/>
                      <w:szCs w:val="28"/>
                    </w:rPr>
                  </w:pPr>
                  <w:r w:rsidRPr="00A7707C">
                    <w:rPr>
                      <w:rFonts w:ascii="Times New Roman" w:eastAsia="Times New Roman" w:hAnsi="Times New Roman" w:cs="Times New Roman"/>
                      <w:sz w:val="28"/>
                      <w:szCs w:val="28"/>
                    </w:rPr>
                    <w:t>60,87</w:t>
                  </w:r>
                </w:p>
              </w:tc>
              <w:tc>
                <w:tcPr>
                  <w:tcW w:w="2693" w:type="dxa"/>
                </w:tcPr>
                <w:p w:rsidR="008905D5" w:rsidRPr="00A7707C" w:rsidRDefault="008905D5" w:rsidP="0014146C">
                  <w:pPr>
                    <w:spacing w:after="0" w:line="240" w:lineRule="auto"/>
                    <w:jc w:val="center"/>
                    <w:rPr>
                      <w:rFonts w:ascii="Times New Roman" w:eastAsia="Times New Roman" w:hAnsi="Times New Roman" w:cs="Times New Roman"/>
                      <w:sz w:val="28"/>
                      <w:szCs w:val="28"/>
                    </w:rPr>
                  </w:pPr>
                  <w:r w:rsidRPr="00A7707C">
                    <w:rPr>
                      <w:rFonts w:ascii="Times New Roman" w:eastAsia="Times New Roman" w:hAnsi="Times New Roman" w:cs="Times New Roman"/>
                      <w:sz w:val="28"/>
                      <w:szCs w:val="28"/>
                    </w:rPr>
                    <w:t>86,93</w:t>
                  </w:r>
                </w:p>
              </w:tc>
            </w:tr>
            <w:tr w:rsidR="008905D5" w:rsidRPr="00A7707C" w:rsidTr="0014146C">
              <w:trPr>
                <w:trHeight w:val="238"/>
              </w:trPr>
              <w:tc>
                <w:tcPr>
                  <w:tcW w:w="1696" w:type="dxa"/>
                </w:tcPr>
                <w:p w:rsidR="008905D5" w:rsidRPr="00A7707C" w:rsidRDefault="008905D5" w:rsidP="0014146C">
                  <w:pPr>
                    <w:spacing w:after="0" w:line="240" w:lineRule="auto"/>
                    <w:rPr>
                      <w:rFonts w:ascii="Times New Roman" w:eastAsia="Times New Roman" w:hAnsi="Times New Roman" w:cs="Times New Roman"/>
                      <w:sz w:val="28"/>
                      <w:szCs w:val="28"/>
                    </w:rPr>
                  </w:pPr>
                  <w:r w:rsidRPr="00A7707C">
                    <w:rPr>
                      <w:rFonts w:ascii="Times New Roman" w:eastAsia="Times New Roman" w:hAnsi="Times New Roman" w:cs="Times New Roman"/>
                      <w:sz w:val="28"/>
                      <w:szCs w:val="28"/>
                    </w:rPr>
                    <w:t>Итого</w:t>
                  </w:r>
                </w:p>
              </w:tc>
              <w:tc>
                <w:tcPr>
                  <w:tcW w:w="2410" w:type="dxa"/>
                  <w:shd w:val="clear" w:color="auto" w:fill="auto"/>
                </w:tcPr>
                <w:p w:rsidR="008905D5" w:rsidRPr="00A7707C" w:rsidRDefault="008905D5" w:rsidP="0014146C">
                  <w:pPr>
                    <w:spacing w:after="0" w:line="240" w:lineRule="auto"/>
                    <w:jc w:val="center"/>
                    <w:rPr>
                      <w:rFonts w:ascii="Times New Roman" w:eastAsia="Times New Roman" w:hAnsi="Times New Roman" w:cs="Times New Roman"/>
                      <w:sz w:val="28"/>
                      <w:szCs w:val="28"/>
                    </w:rPr>
                  </w:pPr>
                  <w:r w:rsidRPr="00A7707C">
                    <w:rPr>
                      <w:rFonts w:ascii="Times New Roman" w:eastAsia="Times New Roman" w:hAnsi="Times New Roman" w:cs="Times New Roman"/>
                      <w:sz w:val="28"/>
                      <w:szCs w:val="28"/>
                    </w:rPr>
                    <w:t>188,71</w:t>
                  </w:r>
                </w:p>
              </w:tc>
              <w:tc>
                <w:tcPr>
                  <w:tcW w:w="2693" w:type="dxa"/>
                </w:tcPr>
                <w:p w:rsidR="008905D5" w:rsidRPr="00A7707C" w:rsidRDefault="008905D5" w:rsidP="0014146C">
                  <w:pPr>
                    <w:spacing w:after="0" w:line="240" w:lineRule="auto"/>
                    <w:jc w:val="center"/>
                    <w:rPr>
                      <w:rFonts w:ascii="Times New Roman" w:eastAsia="Times New Roman" w:hAnsi="Times New Roman" w:cs="Times New Roman"/>
                      <w:sz w:val="28"/>
                      <w:szCs w:val="28"/>
                    </w:rPr>
                  </w:pPr>
                  <w:r w:rsidRPr="00A7707C">
                    <w:rPr>
                      <w:rFonts w:ascii="Times New Roman" w:eastAsia="Times New Roman" w:hAnsi="Times New Roman" w:cs="Times New Roman"/>
                      <w:sz w:val="28"/>
                      <w:szCs w:val="28"/>
                    </w:rPr>
                    <w:t>359,49</w:t>
                  </w:r>
                </w:p>
              </w:tc>
            </w:tr>
            <w:tr w:rsidR="008905D5" w:rsidRPr="00A7707C" w:rsidTr="0014146C">
              <w:trPr>
                <w:trHeight w:val="326"/>
              </w:trPr>
              <w:tc>
                <w:tcPr>
                  <w:tcW w:w="6799" w:type="dxa"/>
                  <w:gridSpan w:val="3"/>
                </w:tcPr>
                <w:p w:rsidR="008905D5" w:rsidRPr="00A7707C" w:rsidRDefault="008905D5" w:rsidP="0014146C">
                  <w:pPr>
                    <w:spacing w:after="0" w:line="240" w:lineRule="auto"/>
                    <w:jc w:val="center"/>
                    <w:rPr>
                      <w:rFonts w:ascii="Times New Roman" w:eastAsia="Times New Roman" w:hAnsi="Times New Roman" w:cs="Times New Roman"/>
                      <w:sz w:val="28"/>
                      <w:szCs w:val="28"/>
                    </w:rPr>
                  </w:pPr>
                  <w:r w:rsidRPr="00A7707C">
                    <w:rPr>
                      <w:rFonts w:ascii="Times New Roman" w:eastAsia="Times New Roman" w:hAnsi="Times New Roman" w:cs="Times New Roman"/>
                      <w:sz w:val="28"/>
                      <w:szCs w:val="28"/>
                    </w:rPr>
                    <w:t>Средства областного бюджета</w:t>
                  </w:r>
                </w:p>
              </w:tc>
            </w:tr>
            <w:tr w:rsidR="008905D5" w:rsidRPr="00A7707C" w:rsidTr="0014146C">
              <w:trPr>
                <w:trHeight w:val="544"/>
              </w:trPr>
              <w:tc>
                <w:tcPr>
                  <w:tcW w:w="1696" w:type="dxa"/>
                </w:tcPr>
                <w:p w:rsidR="008905D5" w:rsidRPr="00A7707C" w:rsidRDefault="008905D5" w:rsidP="0014146C">
                  <w:pPr>
                    <w:spacing w:after="0" w:line="240" w:lineRule="auto"/>
                    <w:rPr>
                      <w:rFonts w:ascii="Times New Roman" w:eastAsia="Times New Roman" w:hAnsi="Times New Roman" w:cs="Times New Roman"/>
                      <w:sz w:val="28"/>
                      <w:szCs w:val="28"/>
                    </w:rPr>
                  </w:pPr>
                </w:p>
              </w:tc>
              <w:tc>
                <w:tcPr>
                  <w:tcW w:w="2410" w:type="dxa"/>
                </w:tcPr>
                <w:p w:rsidR="008905D5" w:rsidRPr="00A7707C" w:rsidRDefault="008905D5" w:rsidP="0014146C">
                  <w:pPr>
                    <w:spacing w:after="0" w:line="240" w:lineRule="auto"/>
                    <w:jc w:val="center"/>
                    <w:rPr>
                      <w:rFonts w:ascii="Times New Roman" w:eastAsia="Times New Roman" w:hAnsi="Times New Roman" w:cs="Times New Roman"/>
                      <w:sz w:val="28"/>
                      <w:szCs w:val="28"/>
                    </w:rPr>
                  </w:pPr>
                  <w:r w:rsidRPr="00A7707C">
                    <w:rPr>
                      <w:rFonts w:ascii="Times New Roman" w:eastAsia="Times New Roman" w:hAnsi="Times New Roman" w:cs="Times New Roman"/>
                      <w:sz w:val="28"/>
                      <w:szCs w:val="28"/>
                    </w:rPr>
                    <w:t>Предусмотрено в бюджете области</w:t>
                  </w:r>
                </w:p>
              </w:tc>
              <w:tc>
                <w:tcPr>
                  <w:tcW w:w="2693" w:type="dxa"/>
                </w:tcPr>
                <w:p w:rsidR="008905D5" w:rsidRPr="00A7707C" w:rsidRDefault="008905D5" w:rsidP="0014146C">
                  <w:pPr>
                    <w:spacing w:after="0" w:line="240" w:lineRule="auto"/>
                    <w:jc w:val="center"/>
                    <w:rPr>
                      <w:rFonts w:ascii="Times New Roman" w:eastAsia="Times New Roman" w:hAnsi="Times New Roman" w:cs="Times New Roman"/>
                      <w:sz w:val="28"/>
                      <w:szCs w:val="28"/>
                    </w:rPr>
                  </w:pPr>
                  <w:r w:rsidRPr="00A7707C">
                    <w:rPr>
                      <w:rFonts w:ascii="Times New Roman" w:eastAsia="Times New Roman" w:hAnsi="Times New Roman" w:cs="Times New Roman"/>
                      <w:sz w:val="28"/>
                      <w:szCs w:val="28"/>
                    </w:rPr>
                    <w:t>Потребность в финансировании</w:t>
                  </w:r>
                </w:p>
              </w:tc>
            </w:tr>
            <w:tr w:rsidR="008905D5" w:rsidRPr="00A7707C" w:rsidTr="0014146C">
              <w:trPr>
                <w:trHeight w:val="70"/>
              </w:trPr>
              <w:tc>
                <w:tcPr>
                  <w:tcW w:w="1696" w:type="dxa"/>
                </w:tcPr>
                <w:p w:rsidR="008905D5" w:rsidRPr="00A7707C" w:rsidRDefault="008905D5" w:rsidP="0014146C">
                  <w:pPr>
                    <w:spacing w:after="0" w:line="240" w:lineRule="auto"/>
                    <w:rPr>
                      <w:rFonts w:ascii="Times New Roman" w:eastAsia="Times New Roman" w:hAnsi="Times New Roman" w:cs="Times New Roman"/>
                      <w:sz w:val="28"/>
                      <w:szCs w:val="28"/>
                    </w:rPr>
                  </w:pPr>
                  <w:r w:rsidRPr="00A7707C">
                    <w:rPr>
                      <w:rFonts w:ascii="Times New Roman" w:eastAsia="Times New Roman" w:hAnsi="Times New Roman" w:cs="Times New Roman"/>
                      <w:sz w:val="28"/>
                      <w:szCs w:val="28"/>
                    </w:rPr>
                    <w:t>2024</w:t>
                  </w:r>
                </w:p>
              </w:tc>
              <w:tc>
                <w:tcPr>
                  <w:tcW w:w="2410" w:type="dxa"/>
                </w:tcPr>
                <w:p w:rsidR="008905D5" w:rsidRPr="00A7707C" w:rsidRDefault="008905D5" w:rsidP="0014146C">
                  <w:pPr>
                    <w:spacing w:after="0" w:line="240" w:lineRule="auto"/>
                    <w:jc w:val="center"/>
                    <w:rPr>
                      <w:rFonts w:ascii="Times New Roman" w:eastAsia="Times New Roman" w:hAnsi="Times New Roman" w:cs="Times New Roman"/>
                      <w:sz w:val="28"/>
                      <w:szCs w:val="28"/>
                    </w:rPr>
                  </w:pPr>
                  <w:r w:rsidRPr="00A7707C">
                    <w:rPr>
                      <w:rFonts w:ascii="Times New Roman" w:eastAsia="Times New Roman" w:hAnsi="Times New Roman" w:cs="Times New Roman"/>
                      <w:sz w:val="28"/>
                      <w:szCs w:val="28"/>
                    </w:rPr>
                    <w:t>3,97</w:t>
                  </w:r>
                </w:p>
              </w:tc>
              <w:tc>
                <w:tcPr>
                  <w:tcW w:w="2693" w:type="dxa"/>
                  <w:shd w:val="clear" w:color="auto" w:fill="FFFFFF"/>
                </w:tcPr>
                <w:p w:rsidR="008905D5" w:rsidRPr="00A7707C" w:rsidRDefault="008905D5" w:rsidP="0014146C">
                  <w:pPr>
                    <w:spacing w:after="0" w:line="240" w:lineRule="auto"/>
                    <w:jc w:val="center"/>
                    <w:rPr>
                      <w:rFonts w:ascii="Times New Roman" w:eastAsia="Times New Roman" w:hAnsi="Times New Roman" w:cs="Times New Roman"/>
                      <w:sz w:val="28"/>
                      <w:szCs w:val="28"/>
                    </w:rPr>
                  </w:pPr>
                  <w:r w:rsidRPr="00A7707C">
                    <w:rPr>
                      <w:rFonts w:ascii="Times New Roman" w:eastAsia="Times New Roman" w:hAnsi="Times New Roman" w:cs="Times New Roman"/>
                      <w:sz w:val="28"/>
                      <w:szCs w:val="28"/>
                    </w:rPr>
                    <w:t>3,97</w:t>
                  </w:r>
                </w:p>
              </w:tc>
            </w:tr>
            <w:tr w:rsidR="008905D5" w:rsidRPr="00A7707C" w:rsidTr="0014146C">
              <w:trPr>
                <w:trHeight w:val="70"/>
              </w:trPr>
              <w:tc>
                <w:tcPr>
                  <w:tcW w:w="1696" w:type="dxa"/>
                </w:tcPr>
                <w:p w:rsidR="008905D5" w:rsidRPr="00A7707C" w:rsidRDefault="008905D5" w:rsidP="0014146C">
                  <w:pPr>
                    <w:spacing w:after="0" w:line="240" w:lineRule="auto"/>
                    <w:rPr>
                      <w:rFonts w:ascii="Times New Roman" w:eastAsia="Times New Roman" w:hAnsi="Times New Roman" w:cs="Times New Roman"/>
                      <w:sz w:val="28"/>
                      <w:szCs w:val="28"/>
                    </w:rPr>
                  </w:pPr>
                  <w:r w:rsidRPr="00A7707C">
                    <w:rPr>
                      <w:rFonts w:ascii="Times New Roman" w:eastAsia="Times New Roman" w:hAnsi="Times New Roman" w:cs="Times New Roman"/>
                      <w:sz w:val="28"/>
                      <w:szCs w:val="28"/>
                    </w:rPr>
                    <w:t>2025</w:t>
                  </w:r>
                </w:p>
              </w:tc>
              <w:tc>
                <w:tcPr>
                  <w:tcW w:w="2410" w:type="dxa"/>
                </w:tcPr>
                <w:p w:rsidR="008905D5" w:rsidRPr="00A7707C" w:rsidRDefault="008905D5" w:rsidP="0014146C">
                  <w:pPr>
                    <w:spacing w:after="0" w:line="240" w:lineRule="auto"/>
                    <w:jc w:val="center"/>
                    <w:rPr>
                      <w:rFonts w:ascii="Times New Roman" w:eastAsia="Times New Roman" w:hAnsi="Times New Roman" w:cs="Times New Roman"/>
                      <w:sz w:val="28"/>
                      <w:szCs w:val="28"/>
                    </w:rPr>
                  </w:pPr>
                  <w:r w:rsidRPr="00A7707C">
                    <w:rPr>
                      <w:rFonts w:ascii="Times New Roman" w:eastAsia="Times New Roman" w:hAnsi="Times New Roman" w:cs="Times New Roman"/>
                      <w:sz w:val="28"/>
                      <w:szCs w:val="28"/>
                    </w:rPr>
                    <w:t>0,</w:t>
                  </w:r>
                  <w:r>
                    <w:rPr>
                      <w:rFonts w:ascii="Times New Roman" w:eastAsia="Times New Roman" w:hAnsi="Times New Roman" w:cs="Times New Roman"/>
                      <w:sz w:val="28"/>
                      <w:szCs w:val="28"/>
                    </w:rPr>
                    <w:t>00</w:t>
                  </w:r>
                </w:p>
              </w:tc>
              <w:tc>
                <w:tcPr>
                  <w:tcW w:w="2693" w:type="dxa"/>
                  <w:shd w:val="clear" w:color="auto" w:fill="FFFFFF"/>
                </w:tcPr>
                <w:p w:rsidR="008905D5" w:rsidRPr="00A7707C" w:rsidRDefault="008905D5" w:rsidP="0014146C">
                  <w:pPr>
                    <w:spacing w:after="0" w:line="240" w:lineRule="auto"/>
                    <w:jc w:val="center"/>
                    <w:rPr>
                      <w:rFonts w:ascii="Times New Roman" w:eastAsia="Times New Roman" w:hAnsi="Times New Roman" w:cs="Times New Roman"/>
                      <w:sz w:val="28"/>
                      <w:szCs w:val="28"/>
                    </w:rPr>
                  </w:pPr>
                  <w:r w:rsidRPr="00A7707C">
                    <w:rPr>
                      <w:rFonts w:ascii="Times New Roman" w:eastAsia="Times New Roman" w:hAnsi="Times New Roman" w:cs="Times New Roman"/>
                      <w:sz w:val="28"/>
                      <w:szCs w:val="28"/>
                    </w:rPr>
                    <w:t>1,91</w:t>
                  </w:r>
                </w:p>
              </w:tc>
            </w:tr>
            <w:tr w:rsidR="008905D5" w:rsidRPr="00A7707C" w:rsidTr="0014146C">
              <w:trPr>
                <w:trHeight w:val="70"/>
              </w:trPr>
              <w:tc>
                <w:tcPr>
                  <w:tcW w:w="1696" w:type="dxa"/>
                </w:tcPr>
                <w:p w:rsidR="008905D5" w:rsidRPr="00A7707C" w:rsidRDefault="008905D5" w:rsidP="0014146C">
                  <w:pPr>
                    <w:spacing w:after="0" w:line="240" w:lineRule="auto"/>
                    <w:rPr>
                      <w:rFonts w:ascii="Times New Roman" w:eastAsia="Times New Roman" w:hAnsi="Times New Roman" w:cs="Times New Roman"/>
                      <w:sz w:val="28"/>
                      <w:szCs w:val="28"/>
                    </w:rPr>
                  </w:pPr>
                  <w:r w:rsidRPr="00A7707C">
                    <w:rPr>
                      <w:rFonts w:ascii="Times New Roman" w:eastAsia="Times New Roman" w:hAnsi="Times New Roman" w:cs="Times New Roman"/>
                      <w:sz w:val="28"/>
                      <w:szCs w:val="28"/>
                    </w:rPr>
                    <w:t>2026</w:t>
                  </w:r>
                </w:p>
              </w:tc>
              <w:tc>
                <w:tcPr>
                  <w:tcW w:w="2410" w:type="dxa"/>
                </w:tcPr>
                <w:p w:rsidR="008905D5" w:rsidRPr="00A7707C" w:rsidRDefault="008905D5" w:rsidP="0014146C">
                  <w:pPr>
                    <w:spacing w:after="0" w:line="240" w:lineRule="auto"/>
                    <w:jc w:val="center"/>
                    <w:rPr>
                      <w:rFonts w:ascii="Times New Roman" w:eastAsia="Times New Roman" w:hAnsi="Times New Roman" w:cs="Times New Roman"/>
                      <w:sz w:val="28"/>
                      <w:szCs w:val="28"/>
                    </w:rPr>
                  </w:pPr>
                  <w:r w:rsidRPr="00A7707C">
                    <w:rPr>
                      <w:rFonts w:ascii="Times New Roman" w:eastAsia="Times New Roman" w:hAnsi="Times New Roman" w:cs="Times New Roman"/>
                      <w:sz w:val="28"/>
                      <w:szCs w:val="28"/>
                    </w:rPr>
                    <w:t>0,00</w:t>
                  </w:r>
                </w:p>
              </w:tc>
              <w:tc>
                <w:tcPr>
                  <w:tcW w:w="2693" w:type="dxa"/>
                  <w:shd w:val="clear" w:color="auto" w:fill="FFFFFF"/>
                </w:tcPr>
                <w:p w:rsidR="008905D5" w:rsidRPr="00A7707C" w:rsidRDefault="008905D5" w:rsidP="0014146C">
                  <w:pPr>
                    <w:spacing w:after="0" w:line="240" w:lineRule="auto"/>
                    <w:jc w:val="center"/>
                    <w:rPr>
                      <w:rFonts w:ascii="Times New Roman" w:eastAsia="Times New Roman" w:hAnsi="Times New Roman" w:cs="Times New Roman"/>
                      <w:sz w:val="28"/>
                      <w:szCs w:val="28"/>
                    </w:rPr>
                  </w:pPr>
                  <w:r w:rsidRPr="00A7707C">
                    <w:rPr>
                      <w:rFonts w:ascii="Times New Roman" w:eastAsia="Times New Roman" w:hAnsi="Times New Roman" w:cs="Times New Roman"/>
                      <w:sz w:val="28"/>
                      <w:szCs w:val="28"/>
                    </w:rPr>
                    <w:t>2,00</w:t>
                  </w:r>
                </w:p>
              </w:tc>
            </w:tr>
            <w:tr w:rsidR="008905D5" w:rsidRPr="00A7707C" w:rsidTr="0014146C">
              <w:trPr>
                <w:trHeight w:val="70"/>
              </w:trPr>
              <w:tc>
                <w:tcPr>
                  <w:tcW w:w="1696" w:type="dxa"/>
                </w:tcPr>
                <w:p w:rsidR="008905D5" w:rsidRPr="00A7707C" w:rsidRDefault="008905D5" w:rsidP="0014146C">
                  <w:pPr>
                    <w:spacing w:after="0" w:line="240" w:lineRule="auto"/>
                    <w:rPr>
                      <w:rFonts w:ascii="Times New Roman" w:eastAsia="Times New Roman" w:hAnsi="Times New Roman" w:cs="Times New Roman"/>
                      <w:sz w:val="28"/>
                      <w:szCs w:val="28"/>
                    </w:rPr>
                  </w:pPr>
                  <w:r w:rsidRPr="00A7707C">
                    <w:rPr>
                      <w:rFonts w:ascii="Times New Roman" w:eastAsia="Times New Roman" w:hAnsi="Times New Roman" w:cs="Times New Roman"/>
                      <w:sz w:val="28"/>
                      <w:szCs w:val="28"/>
                    </w:rPr>
                    <w:t>2027</w:t>
                  </w:r>
                </w:p>
              </w:tc>
              <w:tc>
                <w:tcPr>
                  <w:tcW w:w="2410" w:type="dxa"/>
                </w:tcPr>
                <w:p w:rsidR="008905D5" w:rsidRPr="00A7707C" w:rsidRDefault="008905D5" w:rsidP="0014146C">
                  <w:pPr>
                    <w:spacing w:after="0" w:line="240" w:lineRule="auto"/>
                    <w:jc w:val="center"/>
                    <w:rPr>
                      <w:rFonts w:ascii="Times New Roman" w:eastAsia="Times New Roman" w:hAnsi="Times New Roman" w:cs="Times New Roman"/>
                      <w:sz w:val="28"/>
                      <w:szCs w:val="28"/>
                    </w:rPr>
                  </w:pPr>
                  <w:r w:rsidRPr="00A7707C">
                    <w:rPr>
                      <w:rFonts w:ascii="Times New Roman" w:eastAsia="Times New Roman" w:hAnsi="Times New Roman" w:cs="Times New Roman"/>
                      <w:sz w:val="28"/>
                      <w:szCs w:val="28"/>
                    </w:rPr>
                    <w:t>0,00</w:t>
                  </w:r>
                </w:p>
              </w:tc>
              <w:tc>
                <w:tcPr>
                  <w:tcW w:w="2693" w:type="dxa"/>
                  <w:shd w:val="clear" w:color="auto" w:fill="FFFFFF"/>
                </w:tcPr>
                <w:p w:rsidR="008905D5" w:rsidRPr="00A7707C" w:rsidRDefault="008905D5" w:rsidP="0014146C">
                  <w:pPr>
                    <w:spacing w:after="0" w:line="240" w:lineRule="auto"/>
                    <w:jc w:val="center"/>
                    <w:rPr>
                      <w:rFonts w:ascii="Times New Roman" w:eastAsia="Times New Roman" w:hAnsi="Times New Roman" w:cs="Times New Roman"/>
                      <w:sz w:val="28"/>
                      <w:szCs w:val="28"/>
                    </w:rPr>
                  </w:pPr>
                  <w:r w:rsidRPr="00A7707C">
                    <w:rPr>
                      <w:rFonts w:ascii="Times New Roman" w:eastAsia="Times New Roman" w:hAnsi="Times New Roman" w:cs="Times New Roman"/>
                      <w:sz w:val="28"/>
                      <w:szCs w:val="28"/>
                    </w:rPr>
                    <w:t>2,09</w:t>
                  </w:r>
                </w:p>
              </w:tc>
            </w:tr>
            <w:tr w:rsidR="008905D5" w:rsidRPr="00B04E11" w:rsidTr="0014146C">
              <w:trPr>
                <w:trHeight w:val="70"/>
              </w:trPr>
              <w:tc>
                <w:tcPr>
                  <w:tcW w:w="1696" w:type="dxa"/>
                </w:tcPr>
                <w:p w:rsidR="008905D5" w:rsidRPr="00A7707C" w:rsidRDefault="008905D5" w:rsidP="0014146C">
                  <w:pPr>
                    <w:spacing w:after="0" w:line="240" w:lineRule="auto"/>
                    <w:rPr>
                      <w:rFonts w:ascii="Times New Roman" w:eastAsia="Times New Roman" w:hAnsi="Times New Roman" w:cs="Times New Roman"/>
                      <w:sz w:val="28"/>
                      <w:szCs w:val="28"/>
                    </w:rPr>
                  </w:pPr>
                  <w:r w:rsidRPr="00A7707C">
                    <w:rPr>
                      <w:rFonts w:ascii="Times New Roman" w:eastAsia="Times New Roman" w:hAnsi="Times New Roman" w:cs="Times New Roman"/>
                      <w:sz w:val="28"/>
                      <w:szCs w:val="28"/>
                    </w:rPr>
                    <w:t>Итого</w:t>
                  </w:r>
                </w:p>
              </w:tc>
              <w:tc>
                <w:tcPr>
                  <w:tcW w:w="2410" w:type="dxa"/>
                </w:tcPr>
                <w:p w:rsidR="008905D5" w:rsidRPr="00A7707C" w:rsidRDefault="008905D5" w:rsidP="0014146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3,97</w:t>
                  </w:r>
                </w:p>
              </w:tc>
              <w:tc>
                <w:tcPr>
                  <w:tcW w:w="2693" w:type="dxa"/>
                  <w:shd w:val="clear" w:color="auto" w:fill="FFFFFF"/>
                </w:tcPr>
                <w:p w:rsidR="008905D5" w:rsidRPr="00B04E11" w:rsidRDefault="008905D5" w:rsidP="0014146C">
                  <w:pPr>
                    <w:spacing w:after="0" w:line="240" w:lineRule="auto"/>
                    <w:jc w:val="center"/>
                    <w:rPr>
                      <w:rFonts w:ascii="Times New Roman" w:eastAsia="Times New Roman" w:hAnsi="Times New Roman" w:cs="Times New Roman"/>
                      <w:sz w:val="28"/>
                      <w:szCs w:val="28"/>
                    </w:rPr>
                  </w:pPr>
                  <w:r w:rsidRPr="00A7707C">
                    <w:rPr>
                      <w:rFonts w:ascii="Times New Roman" w:eastAsia="Times New Roman" w:hAnsi="Times New Roman" w:cs="Times New Roman"/>
                      <w:sz w:val="28"/>
                      <w:szCs w:val="28"/>
                    </w:rPr>
                    <w:t>9,97</w:t>
                  </w:r>
                </w:p>
              </w:tc>
            </w:tr>
          </w:tbl>
          <w:p w:rsidR="008905D5" w:rsidRPr="00B04E11" w:rsidRDefault="008905D5" w:rsidP="0014146C">
            <w:pPr>
              <w:spacing w:after="0" w:line="240" w:lineRule="auto"/>
              <w:jc w:val="both"/>
              <w:rPr>
                <w:rFonts w:ascii="Times New Roman" w:eastAsia="Calibri" w:hAnsi="Times New Roman" w:cs="Times New Roman"/>
                <w:sz w:val="28"/>
                <w:szCs w:val="28"/>
              </w:rPr>
            </w:pPr>
          </w:p>
        </w:tc>
      </w:tr>
      <w:tr w:rsidR="008905D5" w:rsidRPr="00B04E11" w:rsidTr="0014146C">
        <w:tc>
          <w:tcPr>
            <w:tcW w:w="3369" w:type="dxa"/>
            <w:tcBorders>
              <w:top w:val="single" w:sz="4" w:space="0" w:color="auto"/>
              <w:bottom w:val="single" w:sz="4" w:space="0" w:color="auto"/>
              <w:right w:val="single" w:sz="4" w:space="0" w:color="auto"/>
            </w:tcBorders>
          </w:tcPr>
          <w:p w:rsidR="008905D5" w:rsidRPr="00B04E11" w:rsidRDefault="008905D5" w:rsidP="0014146C">
            <w:pPr>
              <w:spacing w:after="0" w:line="240" w:lineRule="auto"/>
              <w:rPr>
                <w:rFonts w:ascii="Times New Roman" w:eastAsia="Times New Roman" w:hAnsi="Times New Roman" w:cs="Times New Roman"/>
                <w:bCs/>
                <w:sz w:val="28"/>
                <w:szCs w:val="28"/>
              </w:rPr>
            </w:pPr>
            <w:r w:rsidRPr="00B04E11">
              <w:rPr>
                <w:rFonts w:ascii="Times New Roman" w:eastAsia="Times New Roman" w:hAnsi="Times New Roman" w:cs="Times New Roman"/>
                <w:bCs/>
                <w:color w:val="000000"/>
                <w:sz w:val="28"/>
                <w:szCs w:val="28"/>
              </w:rPr>
              <w:t xml:space="preserve">Основные ожидаемые результаты реализации </w:t>
            </w:r>
            <w:r w:rsidRPr="00B04E11">
              <w:rPr>
                <w:rFonts w:ascii="Times New Roman" w:eastAsia="Times New Roman" w:hAnsi="Times New Roman" w:cs="Times New Roman"/>
                <w:bCs/>
                <w:sz w:val="28"/>
                <w:szCs w:val="28"/>
              </w:rPr>
              <w:t>Подпрограммы</w:t>
            </w:r>
          </w:p>
        </w:tc>
        <w:tc>
          <w:tcPr>
            <w:tcW w:w="7101" w:type="dxa"/>
            <w:tcBorders>
              <w:top w:val="single" w:sz="4" w:space="0" w:color="auto"/>
              <w:left w:val="single" w:sz="4" w:space="0" w:color="auto"/>
              <w:bottom w:val="single" w:sz="4" w:space="0" w:color="auto"/>
            </w:tcBorders>
            <w:shd w:val="clear" w:color="auto" w:fill="auto"/>
          </w:tcPr>
          <w:p w:rsidR="008905D5" w:rsidRPr="00B04E11" w:rsidRDefault="008905D5" w:rsidP="0014146C">
            <w:pPr>
              <w:tabs>
                <w:tab w:val="left" w:pos="-4111"/>
                <w:tab w:val="left" w:pos="-3969"/>
                <w:tab w:val="left" w:pos="327"/>
              </w:tabs>
              <w:spacing w:after="0" w:line="240" w:lineRule="auto"/>
              <w:contextualSpacing/>
              <w:jc w:val="both"/>
              <w:rPr>
                <w:rFonts w:ascii="Times New Roman" w:eastAsia="Times New Roman" w:hAnsi="Times New Roman" w:cs="Times New Roman"/>
                <w:color w:val="000000"/>
                <w:sz w:val="28"/>
                <w:szCs w:val="28"/>
              </w:rPr>
            </w:pPr>
            <w:r w:rsidRPr="00B04E11">
              <w:rPr>
                <w:rFonts w:ascii="Times New Roman" w:eastAsia="Times New Roman" w:hAnsi="Times New Roman" w:cs="Times New Roman"/>
                <w:color w:val="000000"/>
                <w:sz w:val="28"/>
                <w:szCs w:val="28"/>
              </w:rPr>
              <w:t>-</w:t>
            </w:r>
            <w:r w:rsidRPr="00B04E11">
              <w:rPr>
                <w:rFonts w:ascii="Times New Roman" w:eastAsia="Times New Roman" w:hAnsi="Times New Roman" w:cs="Times New Roman"/>
                <w:sz w:val="28"/>
                <w:szCs w:val="28"/>
              </w:rPr>
              <w:t xml:space="preserve">оказание государственной поддержки отдельным категориям граждан для проведения ремонта жилых помещений и (или) работ, направленных на повышение </w:t>
            </w:r>
            <w:r w:rsidRPr="00B04E11">
              <w:rPr>
                <w:rFonts w:ascii="Times New Roman" w:eastAsia="Times New Roman" w:hAnsi="Times New Roman" w:cs="Times New Roman"/>
                <w:sz w:val="28"/>
                <w:szCs w:val="28"/>
              </w:rPr>
              <w:lastRenderedPageBreak/>
              <w:t>уровня обеспеченности их коммунальными услугами - 130 человек</w:t>
            </w:r>
            <w:r w:rsidRPr="00B04E11">
              <w:rPr>
                <w:rFonts w:ascii="Times New Roman" w:eastAsia="Times New Roman" w:hAnsi="Times New Roman" w:cs="Times New Roman"/>
                <w:color w:val="000000"/>
                <w:sz w:val="28"/>
                <w:szCs w:val="28"/>
              </w:rPr>
              <w:t xml:space="preserve">; </w:t>
            </w:r>
          </w:p>
          <w:p w:rsidR="008905D5" w:rsidRPr="00B04E11" w:rsidRDefault="008905D5" w:rsidP="0014146C">
            <w:pPr>
              <w:tabs>
                <w:tab w:val="left" w:pos="-4111"/>
                <w:tab w:val="left" w:pos="-3969"/>
                <w:tab w:val="left" w:pos="327"/>
              </w:tabs>
              <w:spacing w:after="0" w:line="240" w:lineRule="auto"/>
              <w:contextualSpacing/>
              <w:jc w:val="both"/>
              <w:rPr>
                <w:rFonts w:ascii="Times New Roman" w:eastAsia="Times New Roman" w:hAnsi="Times New Roman" w:cs="Times New Roman"/>
                <w:color w:val="000000"/>
                <w:sz w:val="28"/>
                <w:szCs w:val="28"/>
                <w:highlight w:val="yellow"/>
              </w:rPr>
            </w:pPr>
            <w:r w:rsidRPr="00B04E11">
              <w:rPr>
                <w:rFonts w:ascii="Times New Roman" w:eastAsia="Times New Roman" w:hAnsi="Times New Roman" w:cs="Times New Roman"/>
                <w:sz w:val="28"/>
                <w:szCs w:val="28"/>
              </w:rPr>
              <w:t>-выполнение работ по</w:t>
            </w:r>
            <w:r w:rsidRPr="00B04E11">
              <w:rPr>
                <w:rFonts w:ascii="Times New Roman" w:eastAsia="Times New Roman" w:hAnsi="Times New Roman" w:cs="Times New Roman"/>
                <w:color w:val="000000"/>
                <w:sz w:val="28"/>
                <w:szCs w:val="28"/>
              </w:rPr>
              <w:t xml:space="preserve"> </w:t>
            </w:r>
            <w:r w:rsidRPr="00B04E11">
              <w:rPr>
                <w:rFonts w:ascii="Times New Roman" w:eastAsia="Times New Roman" w:hAnsi="Times New Roman" w:cs="Times New Roman"/>
                <w:sz w:val="28"/>
                <w:szCs w:val="28"/>
              </w:rPr>
              <w:t>оборудованию объектов жилищного фонда для инвалидов с ограниченными возможностями передвижения - 1</w:t>
            </w:r>
            <w:r>
              <w:rPr>
                <w:rFonts w:ascii="Times New Roman" w:eastAsia="Times New Roman" w:hAnsi="Times New Roman" w:cs="Times New Roman"/>
                <w:sz w:val="28"/>
                <w:szCs w:val="28"/>
              </w:rPr>
              <w:t>0</w:t>
            </w:r>
            <w:r w:rsidRPr="00B04E11">
              <w:rPr>
                <w:rFonts w:ascii="Times New Roman" w:eastAsia="Times New Roman" w:hAnsi="Times New Roman" w:cs="Times New Roman"/>
                <w:sz w:val="28"/>
                <w:szCs w:val="28"/>
              </w:rPr>
              <w:t xml:space="preserve"> объектов;</w:t>
            </w:r>
          </w:p>
          <w:p w:rsidR="008905D5" w:rsidRPr="00B04E11" w:rsidRDefault="008905D5" w:rsidP="0014146C">
            <w:pPr>
              <w:tabs>
                <w:tab w:val="left" w:pos="-4111"/>
                <w:tab w:val="left" w:pos="-3969"/>
                <w:tab w:val="left" w:pos="317"/>
              </w:tabs>
              <w:spacing w:after="0" w:line="240" w:lineRule="auto"/>
              <w:jc w:val="both"/>
              <w:rPr>
                <w:rFonts w:ascii="Times New Roman" w:eastAsia="Times New Roman" w:hAnsi="Times New Roman" w:cs="Times New Roman"/>
                <w:color w:val="000000"/>
                <w:sz w:val="28"/>
                <w:szCs w:val="28"/>
              </w:rPr>
            </w:pPr>
            <w:r w:rsidRPr="00B04E11">
              <w:rPr>
                <w:rFonts w:ascii="Times New Roman" w:eastAsia="Times New Roman" w:hAnsi="Times New Roman" w:cs="Times New Roman"/>
                <w:color w:val="000000"/>
                <w:sz w:val="28"/>
                <w:szCs w:val="28"/>
              </w:rPr>
              <w:t xml:space="preserve">-количество отремонтированных муниципальных жилых помещений - </w:t>
            </w:r>
            <w:r>
              <w:rPr>
                <w:rFonts w:ascii="Times New Roman" w:eastAsia="Times New Roman" w:hAnsi="Times New Roman" w:cs="Times New Roman"/>
                <w:color w:val="000000"/>
                <w:sz w:val="28"/>
                <w:szCs w:val="28"/>
              </w:rPr>
              <w:t>120</w:t>
            </w:r>
            <w:r w:rsidRPr="00B04E11">
              <w:rPr>
                <w:rFonts w:ascii="Times New Roman" w:eastAsia="Times New Roman" w:hAnsi="Times New Roman" w:cs="Times New Roman"/>
                <w:color w:val="000000"/>
                <w:sz w:val="28"/>
                <w:szCs w:val="28"/>
              </w:rPr>
              <w:t xml:space="preserve"> помещени</w:t>
            </w:r>
            <w:r>
              <w:rPr>
                <w:rFonts w:ascii="Times New Roman" w:eastAsia="Times New Roman" w:hAnsi="Times New Roman" w:cs="Times New Roman"/>
                <w:color w:val="000000"/>
                <w:sz w:val="28"/>
                <w:szCs w:val="28"/>
              </w:rPr>
              <w:t>й</w:t>
            </w:r>
            <w:r w:rsidRPr="00B04E11">
              <w:rPr>
                <w:rFonts w:ascii="Times New Roman" w:eastAsia="Times New Roman" w:hAnsi="Times New Roman" w:cs="Times New Roman"/>
                <w:color w:val="000000"/>
                <w:sz w:val="28"/>
                <w:szCs w:val="28"/>
              </w:rPr>
              <w:t xml:space="preserve">; </w:t>
            </w:r>
          </w:p>
          <w:p w:rsidR="008905D5" w:rsidRPr="00B04E11" w:rsidRDefault="008905D5" w:rsidP="0014146C">
            <w:pPr>
              <w:spacing w:after="0" w:line="240" w:lineRule="auto"/>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 xml:space="preserve">-выполнение других мероприятий подпрограммы, на выполнение которых потребность в средствах на 2024-2027 годы составляет </w:t>
            </w:r>
            <w:r>
              <w:rPr>
                <w:rFonts w:ascii="Times New Roman" w:eastAsia="Times New Roman" w:hAnsi="Times New Roman" w:cs="Times New Roman"/>
                <w:sz w:val="28"/>
                <w:szCs w:val="28"/>
              </w:rPr>
              <w:t>2,93</w:t>
            </w:r>
            <w:r w:rsidRPr="00B04E11">
              <w:rPr>
                <w:rFonts w:ascii="Times New Roman" w:eastAsia="Times New Roman" w:hAnsi="Times New Roman" w:cs="Times New Roman"/>
                <w:sz w:val="28"/>
                <w:szCs w:val="28"/>
              </w:rPr>
              <w:t xml:space="preserve"> млн. рублей:</w:t>
            </w:r>
          </w:p>
          <w:p w:rsidR="008905D5" w:rsidRPr="00B04E11" w:rsidRDefault="008905D5" w:rsidP="0014146C">
            <w:pPr>
              <w:spacing w:after="0" w:line="240" w:lineRule="auto"/>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w:t>
            </w:r>
            <w:r w:rsidRPr="00B04E11">
              <w:rPr>
                <w:rFonts w:ascii="Times New Roman" w:eastAsia="Calibri" w:hAnsi="Times New Roman" w:cs="Times New Roman"/>
                <w:sz w:val="28"/>
                <w:szCs w:val="28"/>
              </w:rPr>
              <w:t>обследование строительно-технического состояния дома по адресу: г. Рыбинск, ул. Чебышева, д. 5;</w:t>
            </w:r>
          </w:p>
          <w:p w:rsidR="008905D5" w:rsidRPr="00B04E11" w:rsidRDefault="008905D5" w:rsidP="0014146C">
            <w:pPr>
              <w:spacing w:after="0" w:line="240" w:lineRule="auto"/>
              <w:jc w:val="both"/>
              <w:rPr>
                <w:rFonts w:ascii="Times New Roman" w:eastAsia="Times New Roman" w:hAnsi="Times New Roman" w:cs="Times New Roman"/>
                <w:sz w:val="28"/>
                <w:szCs w:val="28"/>
                <w:highlight w:val="yellow"/>
              </w:rPr>
            </w:pPr>
            <w:r w:rsidRPr="00B04E11">
              <w:rPr>
                <w:rFonts w:ascii="Times New Roman" w:eastAsia="Times New Roman" w:hAnsi="Times New Roman" w:cs="Times New Roman"/>
                <w:sz w:val="28"/>
                <w:szCs w:val="28"/>
              </w:rPr>
              <w:t>-</w:t>
            </w:r>
            <w:r w:rsidRPr="00B04E11">
              <w:rPr>
                <w:rFonts w:ascii="Times New Roman" w:eastAsia="Calibri" w:hAnsi="Times New Roman" w:cs="Times New Roman"/>
                <w:sz w:val="28"/>
                <w:szCs w:val="28"/>
              </w:rPr>
              <w:t>проведение оценки стоимости жилых помещений, находящихся в аварийном, расселяемом многоквартирном доме, для определения размера возмещения собственнику за изымаемое жилое помещение</w:t>
            </w:r>
            <w:r w:rsidRPr="00B04E11">
              <w:rPr>
                <w:rFonts w:ascii="Times New Roman" w:eastAsia="Times New Roman" w:hAnsi="Times New Roman" w:cs="Times New Roman"/>
                <w:sz w:val="28"/>
                <w:szCs w:val="28"/>
              </w:rPr>
              <w:t>;</w:t>
            </w:r>
          </w:p>
          <w:p w:rsidR="008905D5" w:rsidRDefault="008905D5" w:rsidP="0014146C">
            <w:pPr>
              <w:spacing w:after="0" w:line="240" w:lineRule="auto"/>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 xml:space="preserve">-изготовление </w:t>
            </w:r>
            <w:r>
              <w:rPr>
                <w:rFonts w:ascii="Times New Roman" w:eastAsia="Times New Roman" w:hAnsi="Times New Roman" w:cs="Times New Roman"/>
                <w:sz w:val="28"/>
                <w:szCs w:val="28"/>
              </w:rPr>
              <w:t>270</w:t>
            </w:r>
            <w:r w:rsidRPr="00B04E11">
              <w:rPr>
                <w:rFonts w:ascii="Times New Roman" w:eastAsia="Times New Roman" w:hAnsi="Times New Roman" w:cs="Times New Roman"/>
                <w:sz w:val="28"/>
                <w:szCs w:val="28"/>
              </w:rPr>
              <w:t xml:space="preserve"> технических планов (технических паспортов) на жилые помещения, предоставленные по договорам коммерческого найма сроком от 3 до 5 лет, дл</w:t>
            </w:r>
            <w:r>
              <w:rPr>
                <w:rFonts w:ascii="Times New Roman" w:eastAsia="Times New Roman" w:hAnsi="Times New Roman" w:cs="Times New Roman"/>
                <w:sz w:val="28"/>
                <w:szCs w:val="28"/>
              </w:rPr>
              <w:t>я государственной регистрации в филиале</w:t>
            </w:r>
            <w:r w:rsidRPr="00B04E11">
              <w:rPr>
                <w:rFonts w:ascii="Times New Roman" w:eastAsia="Times New Roman" w:hAnsi="Times New Roman" w:cs="Times New Roman"/>
                <w:sz w:val="28"/>
                <w:szCs w:val="28"/>
              </w:rPr>
              <w:t xml:space="preserve"> </w:t>
            </w:r>
            <w:r w:rsidRPr="00E55EF4">
              <w:rPr>
                <w:rFonts w:ascii="Times New Roman" w:hAnsi="Times New Roman" w:cs="Times New Roman"/>
                <w:sz w:val="28"/>
                <w:szCs w:val="28"/>
              </w:rPr>
              <w:t>публично-правовой компании «Роскадастр»</w:t>
            </w:r>
            <w:r>
              <w:rPr>
                <w:rFonts w:ascii="Times New Roman" w:hAnsi="Times New Roman" w:cs="Times New Roman"/>
                <w:sz w:val="28"/>
                <w:szCs w:val="28"/>
              </w:rPr>
              <w:t xml:space="preserve"> по Ярославской области</w:t>
            </w:r>
            <w:r w:rsidRPr="00B04E11">
              <w:rPr>
                <w:rFonts w:ascii="Times New Roman" w:eastAsia="Times New Roman" w:hAnsi="Times New Roman" w:cs="Times New Roman"/>
                <w:sz w:val="28"/>
                <w:szCs w:val="28"/>
              </w:rPr>
              <w:t>;</w:t>
            </w:r>
          </w:p>
          <w:p w:rsidR="008905D5" w:rsidRPr="00B04E11" w:rsidRDefault="008905D5" w:rsidP="0014146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-оформление свидетельств на выморочное имущество;</w:t>
            </w:r>
          </w:p>
          <w:p w:rsidR="008905D5" w:rsidRPr="00B04E11" w:rsidRDefault="008905D5" w:rsidP="0014146C">
            <w:pPr>
              <w:tabs>
                <w:tab w:val="left" w:pos="-4111"/>
                <w:tab w:val="left" w:pos="-3969"/>
                <w:tab w:val="left" w:pos="317"/>
              </w:tabs>
              <w:spacing w:after="0" w:line="240" w:lineRule="auto"/>
              <w:jc w:val="both"/>
              <w:rPr>
                <w:rFonts w:ascii="Times New Roman" w:eastAsia="Times New Roman" w:hAnsi="Times New Roman" w:cs="Times New Roman"/>
                <w:sz w:val="28"/>
                <w:szCs w:val="28"/>
                <w:highlight w:val="yellow"/>
              </w:rPr>
            </w:pPr>
            <w:r w:rsidRPr="00B04E11">
              <w:rPr>
                <w:rFonts w:ascii="Times New Roman" w:eastAsia="Times New Roman" w:hAnsi="Times New Roman" w:cs="Times New Roman"/>
                <w:sz w:val="28"/>
                <w:szCs w:val="28"/>
              </w:rPr>
              <w:t>-благоустройство придомовых территорий многоквартирных домов.</w:t>
            </w:r>
          </w:p>
        </w:tc>
      </w:tr>
    </w:tbl>
    <w:p w:rsidR="008905D5" w:rsidRPr="00B04E11" w:rsidRDefault="008905D5" w:rsidP="008905D5">
      <w:pPr>
        <w:spacing w:after="0" w:line="240" w:lineRule="auto"/>
        <w:jc w:val="center"/>
        <w:outlineLvl w:val="1"/>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6.2. Анализ существующей ситуации и оценка проблем, решение которых осуществляется путем реализации Подпрограммы</w:t>
      </w:r>
    </w:p>
    <w:p w:rsidR="008905D5" w:rsidRPr="00B04E11" w:rsidRDefault="008905D5" w:rsidP="008905D5">
      <w:pPr>
        <w:spacing w:after="0" w:line="240" w:lineRule="auto"/>
        <w:jc w:val="both"/>
        <w:outlineLvl w:val="2"/>
        <w:rPr>
          <w:rFonts w:ascii="Times New Roman" w:eastAsia="Times New Roman" w:hAnsi="Times New Roman" w:cs="Times New Roman"/>
          <w:sz w:val="28"/>
          <w:szCs w:val="28"/>
        </w:rPr>
      </w:pPr>
    </w:p>
    <w:p w:rsidR="008905D5" w:rsidRPr="00B04E11" w:rsidRDefault="008905D5" w:rsidP="008905D5">
      <w:pPr>
        <w:shd w:val="clear" w:color="auto" w:fill="FFFFFF"/>
        <w:spacing w:after="0" w:line="240" w:lineRule="auto"/>
        <w:ind w:firstLine="709"/>
        <w:jc w:val="both"/>
        <w:rPr>
          <w:rFonts w:ascii="Times New Roman" w:eastAsia="Times New Roman" w:hAnsi="Times New Roman" w:cs="Times New Roman"/>
          <w:b/>
          <w:color w:val="000000"/>
          <w:sz w:val="28"/>
          <w:szCs w:val="28"/>
        </w:rPr>
      </w:pPr>
      <w:r w:rsidRPr="00B04E11">
        <w:rPr>
          <w:rFonts w:ascii="Times New Roman" w:eastAsia="Times New Roman" w:hAnsi="Times New Roman" w:cs="Times New Roman"/>
          <w:color w:val="000000"/>
          <w:sz w:val="28"/>
          <w:szCs w:val="28"/>
        </w:rPr>
        <w:t>Содержание муниципального жилищного фонда - это обязанность муниципального образования как собственника.</w:t>
      </w:r>
    </w:p>
    <w:p w:rsidR="008905D5" w:rsidRPr="00B04E11"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kern w:val="28"/>
          <w:sz w:val="28"/>
          <w:szCs w:val="28"/>
        </w:rPr>
      </w:pPr>
      <w:r w:rsidRPr="00B04E11">
        <w:rPr>
          <w:rFonts w:ascii="Times New Roman" w:eastAsia="Times New Roman" w:hAnsi="Times New Roman" w:cs="Times New Roman"/>
          <w:bCs/>
          <w:color w:val="000000"/>
          <w:kern w:val="28"/>
          <w:sz w:val="28"/>
          <w:szCs w:val="28"/>
        </w:rPr>
        <w:t xml:space="preserve">Общая площадь жилых помещений в жилищном фонде городского округа город Рыбинск Ярославской области (далее по тексту </w:t>
      </w:r>
      <w:r>
        <w:rPr>
          <w:rFonts w:ascii="Times New Roman" w:eastAsia="Times New Roman" w:hAnsi="Times New Roman" w:cs="Times New Roman"/>
          <w:bCs/>
          <w:color w:val="000000"/>
          <w:kern w:val="28"/>
          <w:sz w:val="28"/>
          <w:szCs w:val="28"/>
        </w:rPr>
        <w:t>Подпрограммы –</w:t>
      </w:r>
      <w:r w:rsidRPr="00B04E11">
        <w:rPr>
          <w:rFonts w:ascii="Times New Roman" w:eastAsia="Times New Roman" w:hAnsi="Times New Roman" w:cs="Times New Roman"/>
          <w:bCs/>
          <w:color w:val="000000"/>
          <w:kern w:val="28"/>
          <w:sz w:val="28"/>
          <w:szCs w:val="28"/>
        </w:rPr>
        <w:t xml:space="preserve"> город Рыбинск) на 01.01.202</w:t>
      </w:r>
      <w:r>
        <w:rPr>
          <w:rFonts w:ascii="Times New Roman" w:eastAsia="Times New Roman" w:hAnsi="Times New Roman" w:cs="Times New Roman"/>
          <w:bCs/>
          <w:color w:val="000000"/>
          <w:kern w:val="28"/>
          <w:sz w:val="28"/>
          <w:szCs w:val="28"/>
        </w:rPr>
        <w:t>5</w:t>
      </w:r>
      <w:r w:rsidRPr="00B04E11">
        <w:rPr>
          <w:rFonts w:ascii="Times New Roman" w:eastAsia="Times New Roman" w:hAnsi="Times New Roman" w:cs="Times New Roman"/>
          <w:bCs/>
          <w:color w:val="000000"/>
          <w:kern w:val="28"/>
          <w:sz w:val="28"/>
          <w:szCs w:val="28"/>
        </w:rPr>
        <w:t xml:space="preserve"> составляет </w:t>
      </w:r>
      <w:r w:rsidRPr="000B12E5">
        <w:rPr>
          <w:rFonts w:ascii="Times New Roman" w:eastAsia="Times New Roman" w:hAnsi="Times New Roman" w:cs="Times New Roman"/>
          <w:bCs/>
          <w:color w:val="000000"/>
          <w:kern w:val="28"/>
          <w:sz w:val="28"/>
          <w:szCs w:val="28"/>
        </w:rPr>
        <w:t>5 141,</w:t>
      </w:r>
      <w:r>
        <w:rPr>
          <w:rFonts w:ascii="Times New Roman" w:eastAsia="Times New Roman" w:hAnsi="Times New Roman" w:cs="Times New Roman"/>
          <w:bCs/>
          <w:color w:val="000000"/>
          <w:kern w:val="28"/>
          <w:sz w:val="28"/>
          <w:szCs w:val="28"/>
        </w:rPr>
        <w:t>9</w:t>
      </w:r>
      <w:r w:rsidRPr="00B04E11">
        <w:rPr>
          <w:rFonts w:ascii="Times New Roman" w:eastAsia="Times New Roman" w:hAnsi="Times New Roman" w:cs="Times New Roman"/>
          <w:bCs/>
          <w:color w:val="000000"/>
          <w:kern w:val="28"/>
          <w:sz w:val="28"/>
          <w:szCs w:val="28"/>
        </w:rPr>
        <w:t xml:space="preserve"> тыс. кв.м., в том числе </w:t>
      </w:r>
      <w:r>
        <w:rPr>
          <w:rFonts w:ascii="Times New Roman" w:eastAsia="Times New Roman" w:hAnsi="Times New Roman" w:cs="Times New Roman"/>
          <w:bCs/>
          <w:color w:val="000000"/>
          <w:kern w:val="28"/>
          <w:sz w:val="28"/>
          <w:szCs w:val="28"/>
        </w:rPr>
        <w:t>308,9</w:t>
      </w:r>
      <w:r w:rsidRPr="00B04E11">
        <w:rPr>
          <w:rFonts w:ascii="Times New Roman" w:eastAsia="Times New Roman" w:hAnsi="Times New Roman" w:cs="Times New Roman"/>
          <w:bCs/>
          <w:color w:val="000000"/>
          <w:kern w:val="28"/>
          <w:sz w:val="28"/>
          <w:szCs w:val="28"/>
        </w:rPr>
        <w:t xml:space="preserve"> тыс. кв.м. относятся к муниципальной собственности, из которой </w:t>
      </w:r>
      <w:r w:rsidRPr="005378F8">
        <w:rPr>
          <w:rFonts w:ascii="Times New Roman" w:eastAsia="Times New Roman" w:hAnsi="Times New Roman" w:cs="Times New Roman"/>
          <w:bCs/>
          <w:color w:val="000000"/>
          <w:kern w:val="28"/>
          <w:sz w:val="28"/>
          <w:szCs w:val="28"/>
        </w:rPr>
        <w:t>7,</w:t>
      </w:r>
      <w:r>
        <w:rPr>
          <w:rFonts w:ascii="Times New Roman" w:eastAsia="Times New Roman" w:hAnsi="Times New Roman" w:cs="Times New Roman"/>
          <w:bCs/>
          <w:color w:val="000000"/>
          <w:kern w:val="28"/>
          <w:sz w:val="28"/>
          <w:szCs w:val="28"/>
        </w:rPr>
        <w:t>4</w:t>
      </w:r>
      <w:r w:rsidRPr="00B04E11">
        <w:rPr>
          <w:rFonts w:ascii="Times New Roman" w:eastAsia="Times New Roman" w:hAnsi="Times New Roman" w:cs="Times New Roman"/>
          <w:bCs/>
          <w:color w:val="000000"/>
          <w:kern w:val="28"/>
          <w:sz w:val="28"/>
          <w:szCs w:val="28"/>
        </w:rPr>
        <w:t xml:space="preserve"> тыс. кв.м. свободны от регистрационного учета граждан (далее по тексту – временно незаселенные).</w:t>
      </w:r>
    </w:p>
    <w:p w:rsidR="008905D5" w:rsidRPr="00B04E11"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bCs/>
          <w:kern w:val="28"/>
          <w:sz w:val="28"/>
          <w:szCs w:val="28"/>
        </w:rPr>
      </w:pPr>
      <w:r w:rsidRPr="00B04E11">
        <w:rPr>
          <w:rFonts w:ascii="Times New Roman" w:eastAsia="Times New Roman" w:hAnsi="Times New Roman" w:cs="Times New Roman"/>
          <w:bCs/>
          <w:kern w:val="28"/>
          <w:sz w:val="28"/>
          <w:szCs w:val="28"/>
        </w:rPr>
        <w:t xml:space="preserve">В целях оказания государственной поддержки отдельным категориям граждан (ветеранам и инвалидам Великой Отечественной войны) в рамках </w:t>
      </w:r>
      <w:r>
        <w:rPr>
          <w:rFonts w:ascii="Times New Roman" w:eastAsia="Times New Roman" w:hAnsi="Times New Roman" w:cs="Times New Roman"/>
          <w:bCs/>
          <w:kern w:val="28"/>
          <w:sz w:val="28"/>
          <w:szCs w:val="28"/>
        </w:rPr>
        <w:t>ведомственной целевой программы</w:t>
      </w:r>
      <w:r w:rsidRPr="00B04E11">
        <w:rPr>
          <w:rFonts w:ascii="Times New Roman" w:eastAsia="Times New Roman" w:hAnsi="Times New Roman" w:cs="Times New Roman"/>
          <w:bCs/>
          <w:kern w:val="28"/>
          <w:sz w:val="28"/>
          <w:szCs w:val="28"/>
        </w:rPr>
        <w:t xml:space="preserve"> </w:t>
      </w:r>
      <w:r>
        <w:rPr>
          <w:rFonts w:ascii="Times New Roman" w:eastAsia="Times New Roman" w:hAnsi="Times New Roman" w:cs="Times New Roman"/>
          <w:sz w:val="28"/>
          <w:szCs w:val="28"/>
        </w:rPr>
        <w:t>министерства</w:t>
      </w:r>
      <w:r w:rsidRPr="00AB491C">
        <w:rPr>
          <w:rFonts w:ascii="Times New Roman" w:eastAsia="Times New Roman" w:hAnsi="Times New Roman" w:cs="Times New Roman"/>
          <w:sz w:val="28"/>
          <w:szCs w:val="28"/>
        </w:rPr>
        <w:t xml:space="preserve"> строительства </w:t>
      </w:r>
      <w:r>
        <w:rPr>
          <w:rFonts w:ascii="Times New Roman" w:eastAsia="Times New Roman" w:hAnsi="Times New Roman" w:cs="Times New Roman"/>
          <w:sz w:val="28"/>
          <w:szCs w:val="28"/>
        </w:rPr>
        <w:t xml:space="preserve">и жилищно-коммунального хозяйства </w:t>
      </w:r>
      <w:r w:rsidRPr="00AB491C">
        <w:rPr>
          <w:rFonts w:ascii="Times New Roman" w:eastAsia="Times New Roman" w:hAnsi="Times New Roman" w:cs="Times New Roman"/>
          <w:sz w:val="28"/>
          <w:szCs w:val="28"/>
        </w:rPr>
        <w:t xml:space="preserve">Ярославской области </w:t>
      </w:r>
      <w:r w:rsidRPr="00B04E11">
        <w:rPr>
          <w:rFonts w:ascii="Times New Roman" w:eastAsia="Times New Roman" w:hAnsi="Times New Roman" w:cs="Times New Roman"/>
          <w:bCs/>
          <w:kern w:val="28"/>
          <w:sz w:val="28"/>
          <w:szCs w:val="28"/>
        </w:rPr>
        <w:t>в 202</w:t>
      </w:r>
      <w:r>
        <w:rPr>
          <w:rFonts w:ascii="Times New Roman" w:eastAsia="Times New Roman" w:hAnsi="Times New Roman" w:cs="Times New Roman"/>
          <w:bCs/>
          <w:kern w:val="28"/>
          <w:sz w:val="28"/>
          <w:szCs w:val="28"/>
        </w:rPr>
        <w:t>4</w:t>
      </w:r>
      <w:r w:rsidRPr="00B04E11">
        <w:rPr>
          <w:rFonts w:ascii="Times New Roman" w:eastAsia="Times New Roman" w:hAnsi="Times New Roman" w:cs="Times New Roman"/>
          <w:bCs/>
          <w:kern w:val="28"/>
          <w:sz w:val="28"/>
          <w:szCs w:val="28"/>
        </w:rPr>
        <w:t xml:space="preserve"> году выполнен ремонт жилых помещений </w:t>
      </w:r>
      <w:r>
        <w:rPr>
          <w:rFonts w:ascii="Times New Roman" w:eastAsia="Times New Roman" w:hAnsi="Times New Roman" w:cs="Times New Roman"/>
          <w:bCs/>
          <w:kern w:val="28"/>
          <w:sz w:val="28"/>
          <w:szCs w:val="28"/>
        </w:rPr>
        <w:t>7</w:t>
      </w:r>
      <w:r w:rsidRPr="00B04E11">
        <w:rPr>
          <w:rFonts w:ascii="Times New Roman" w:eastAsia="Times New Roman" w:hAnsi="Times New Roman" w:cs="Times New Roman"/>
          <w:bCs/>
          <w:kern w:val="28"/>
          <w:sz w:val="28"/>
          <w:szCs w:val="28"/>
        </w:rPr>
        <w:t xml:space="preserve">0 участникам и инвалидам Великой Отечественной войны, проживающим в городе Рыбинске на сумму </w:t>
      </w:r>
      <w:r>
        <w:rPr>
          <w:rFonts w:ascii="Times New Roman" w:eastAsia="Times New Roman" w:hAnsi="Times New Roman" w:cs="Times New Roman"/>
          <w:bCs/>
          <w:kern w:val="28"/>
          <w:sz w:val="28"/>
          <w:szCs w:val="28"/>
        </w:rPr>
        <w:t>2,59</w:t>
      </w:r>
      <w:r w:rsidRPr="00B04E11">
        <w:rPr>
          <w:rFonts w:ascii="Times New Roman" w:eastAsia="Times New Roman" w:hAnsi="Times New Roman" w:cs="Times New Roman"/>
          <w:bCs/>
          <w:kern w:val="28"/>
          <w:sz w:val="28"/>
          <w:szCs w:val="28"/>
        </w:rPr>
        <w:t xml:space="preserve"> млн. рублей.</w:t>
      </w:r>
    </w:p>
    <w:p w:rsidR="008905D5" w:rsidRPr="00B04E11" w:rsidRDefault="008905D5" w:rsidP="008905D5">
      <w:pPr>
        <w:tabs>
          <w:tab w:val="left" w:pos="426"/>
        </w:tabs>
        <w:spacing w:after="0" w:line="240" w:lineRule="auto"/>
        <w:ind w:firstLine="709"/>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В рамках Подпрограммы реализуются следующие мероприятия:</w:t>
      </w:r>
    </w:p>
    <w:p w:rsidR="008905D5" w:rsidRPr="00B04E11" w:rsidRDefault="008905D5" w:rsidP="008905D5">
      <w:pPr>
        <w:tabs>
          <w:tab w:val="left" w:pos="-4111"/>
          <w:tab w:val="left" w:pos="-3969"/>
        </w:tabs>
        <w:spacing w:after="0" w:line="240" w:lineRule="auto"/>
        <w:ind w:firstLine="709"/>
        <w:jc w:val="both"/>
        <w:rPr>
          <w:rFonts w:ascii="Times New Roman" w:eastAsia="Times New Roman" w:hAnsi="Times New Roman" w:cs="Times New Roman"/>
          <w:sz w:val="28"/>
          <w:szCs w:val="28"/>
        </w:rPr>
      </w:pPr>
      <w:r w:rsidRPr="00B04E11">
        <w:rPr>
          <w:rFonts w:ascii="Times New Roman" w:eastAsia="Times New Roman" w:hAnsi="Times New Roman" w:cs="Times New Roman"/>
          <w:color w:val="000000"/>
          <w:sz w:val="28"/>
          <w:szCs w:val="28"/>
        </w:rPr>
        <w:lastRenderedPageBreak/>
        <w:t>- уплата взносов на капитальный ремонт общего имущества многоквартирных домов (далее по тексту - МКД) в части жилых помещений, находящихся в муниципальной собственности;</w:t>
      </w:r>
    </w:p>
    <w:p w:rsidR="008905D5" w:rsidRPr="00B04E11" w:rsidRDefault="008905D5" w:rsidP="008905D5">
      <w:pPr>
        <w:tabs>
          <w:tab w:val="left" w:pos="-4111"/>
          <w:tab w:val="left" w:pos="-3969"/>
          <w:tab w:val="left" w:pos="993"/>
        </w:tabs>
        <w:spacing w:after="0" w:line="240" w:lineRule="auto"/>
        <w:ind w:firstLine="709"/>
        <w:jc w:val="both"/>
        <w:rPr>
          <w:rFonts w:ascii="Times New Roman" w:eastAsia="Times New Roman" w:hAnsi="Times New Roman" w:cs="Times New Roman"/>
          <w:color w:val="000000"/>
          <w:sz w:val="28"/>
          <w:szCs w:val="28"/>
        </w:rPr>
      </w:pPr>
      <w:r w:rsidRPr="00B04E11">
        <w:rPr>
          <w:rFonts w:ascii="Times New Roman" w:eastAsia="Times New Roman" w:hAnsi="Times New Roman" w:cs="Times New Roman"/>
          <w:color w:val="000000"/>
          <w:sz w:val="28"/>
          <w:szCs w:val="28"/>
        </w:rPr>
        <w:t>- обеспечение содержания и ремонта временно незаселенных жилых помещений, находящиеся в муниципальной собственности;</w:t>
      </w:r>
    </w:p>
    <w:p w:rsidR="008905D5" w:rsidRPr="00B04E11" w:rsidRDefault="008905D5" w:rsidP="008905D5">
      <w:pPr>
        <w:tabs>
          <w:tab w:val="left" w:pos="-4111"/>
          <w:tab w:val="left" w:pos="-3969"/>
          <w:tab w:val="left" w:pos="993"/>
        </w:tabs>
        <w:spacing w:after="0" w:line="240" w:lineRule="auto"/>
        <w:ind w:firstLine="709"/>
        <w:jc w:val="both"/>
        <w:rPr>
          <w:rFonts w:ascii="Times New Roman" w:eastAsia="Times New Roman" w:hAnsi="Times New Roman" w:cs="Times New Roman"/>
          <w:sz w:val="28"/>
          <w:szCs w:val="28"/>
        </w:rPr>
      </w:pPr>
      <w:r w:rsidRPr="00B04E11">
        <w:rPr>
          <w:rFonts w:ascii="Times New Roman" w:eastAsia="Times New Roman" w:hAnsi="Times New Roman" w:cs="Times New Roman"/>
          <w:color w:val="000000"/>
          <w:sz w:val="28"/>
          <w:szCs w:val="28"/>
        </w:rPr>
        <w:t>- выполнение работ по содержанию и ремонту жилых помещений, находящихся в муниципальной собственности;</w:t>
      </w:r>
    </w:p>
    <w:p w:rsidR="008905D5" w:rsidRPr="00B04E11" w:rsidRDefault="008905D5" w:rsidP="008905D5">
      <w:pPr>
        <w:tabs>
          <w:tab w:val="left" w:pos="-4111"/>
          <w:tab w:val="left" w:pos="-3969"/>
          <w:tab w:val="left" w:pos="851"/>
        </w:tabs>
        <w:spacing w:after="0" w:line="240" w:lineRule="auto"/>
        <w:ind w:firstLine="709"/>
        <w:contextualSpacing/>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w:t>
      </w:r>
      <w:r w:rsidRPr="00B04E11">
        <w:rPr>
          <w:rFonts w:ascii="Times New Roman" w:eastAsia="Times New Roman" w:hAnsi="Times New Roman" w:cs="Times New Roman"/>
          <w:sz w:val="28"/>
          <w:szCs w:val="28"/>
        </w:rPr>
        <w:tab/>
        <w:t>реализация мероприятий по оказанию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w:t>
      </w:r>
    </w:p>
    <w:p w:rsidR="008905D5" w:rsidRPr="00B04E11" w:rsidRDefault="008905D5" w:rsidP="008905D5">
      <w:pPr>
        <w:tabs>
          <w:tab w:val="left" w:pos="-4111"/>
          <w:tab w:val="left" w:pos="-3969"/>
          <w:tab w:val="left" w:pos="851"/>
        </w:tabs>
        <w:spacing w:after="0" w:line="240" w:lineRule="auto"/>
        <w:ind w:firstLine="709"/>
        <w:contextualSpacing/>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 оборудование объектов жилищного фонда для инвалидов с ограниченными возможностями передвижения;</w:t>
      </w:r>
    </w:p>
    <w:p w:rsidR="008905D5" w:rsidRPr="00B04E11" w:rsidRDefault="008905D5" w:rsidP="008905D5">
      <w:pPr>
        <w:tabs>
          <w:tab w:val="left" w:pos="-4111"/>
          <w:tab w:val="left" w:pos="-3969"/>
        </w:tabs>
        <w:spacing w:after="0" w:line="240" w:lineRule="auto"/>
        <w:ind w:firstLine="709"/>
        <w:contextualSpacing/>
        <w:jc w:val="both"/>
        <w:rPr>
          <w:rFonts w:ascii="Times New Roman" w:eastAsia="Times New Roman" w:hAnsi="Times New Roman" w:cs="Times New Roman"/>
          <w:sz w:val="28"/>
          <w:szCs w:val="28"/>
        </w:rPr>
      </w:pPr>
      <w:r w:rsidRPr="00B04E11">
        <w:rPr>
          <w:rFonts w:ascii="Times New Roman" w:eastAsia="Times New Roman" w:hAnsi="Times New Roman" w:cs="Times New Roman"/>
          <w:color w:val="000000"/>
          <w:sz w:val="28"/>
          <w:szCs w:val="28"/>
        </w:rPr>
        <w:t>- обеспечение деятельности муниципального учреждения;</w:t>
      </w:r>
    </w:p>
    <w:p w:rsidR="008905D5" w:rsidRPr="00B04E11" w:rsidRDefault="008905D5" w:rsidP="008905D5">
      <w:pPr>
        <w:tabs>
          <w:tab w:val="left" w:pos="-4111"/>
          <w:tab w:val="left" w:pos="-3969"/>
        </w:tabs>
        <w:spacing w:after="0" w:line="240" w:lineRule="auto"/>
        <w:ind w:firstLine="709"/>
        <w:contextualSpacing/>
        <w:jc w:val="both"/>
        <w:rPr>
          <w:rFonts w:ascii="Times New Roman" w:eastAsia="Times New Roman" w:hAnsi="Times New Roman" w:cs="Times New Roman"/>
          <w:sz w:val="28"/>
          <w:szCs w:val="28"/>
        </w:rPr>
      </w:pPr>
      <w:r w:rsidRPr="00B04E11">
        <w:rPr>
          <w:rFonts w:ascii="Times New Roman" w:eastAsia="Times New Roman" w:hAnsi="Times New Roman" w:cs="Times New Roman"/>
          <w:color w:val="000000"/>
          <w:sz w:val="28"/>
          <w:szCs w:val="28"/>
        </w:rPr>
        <w:t>- выполнение других обязательств муниципального образования.</w:t>
      </w:r>
    </w:p>
    <w:p w:rsidR="008905D5" w:rsidRPr="00B04E11" w:rsidRDefault="008905D5" w:rsidP="008905D5">
      <w:pPr>
        <w:widowControl w:val="0"/>
        <w:autoSpaceDE w:val="0"/>
        <w:autoSpaceDN w:val="0"/>
        <w:adjustRightInd w:val="0"/>
        <w:spacing w:after="0" w:line="240" w:lineRule="auto"/>
        <w:ind w:firstLine="709"/>
        <w:jc w:val="both"/>
        <w:rPr>
          <w:rFonts w:ascii="Times New Roman" w:eastAsia="Times New Roman" w:hAnsi="Times New Roman" w:cs="Times New Roman"/>
          <w:bCs/>
          <w:kern w:val="28"/>
          <w:sz w:val="28"/>
          <w:szCs w:val="28"/>
        </w:rPr>
      </w:pPr>
      <w:r w:rsidRPr="00B04E11">
        <w:rPr>
          <w:rFonts w:ascii="Times New Roman" w:eastAsia="Times New Roman" w:hAnsi="Times New Roman" w:cs="Times New Roman"/>
          <w:bCs/>
          <w:kern w:val="28"/>
          <w:sz w:val="28"/>
          <w:szCs w:val="28"/>
        </w:rPr>
        <w:t>Для реализации муниципальной программы предусматривается перераспределение объемов финансирования в зависимости от динамики и темпов достижения поставленной цели.</w:t>
      </w:r>
    </w:p>
    <w:p w:rsidR="008905D5" w:rsidRPr="00B04E11" w:rsidRDefault="008905D5" w:rsidP="008905D5">
      <w:pPr>
        <w:spacing w:after="0" w:line="240" w:lineRule="auto"/>
        <w:ind w:firstLine="708"/>
        <w:jc w:val="both"/>
        <w:rPr>
          <w:rFonts w:ascii="Times New Roman" w:eastAsia="Times New Roman" w:hAnsi="Times New Roman" w:cs="Times New Roman"/>
          <w:sz w:val="28"/>
          <w:szCs w:val="28"/>
        </w:rPr>
      </w:pPr>
    </w:p>
    <w:p w:rsidR="008905D5" w:rsidRPr="00B04E11" w:rsidRDefault="008905D5" w:rsidP="008905D5">
      <w:pPr>
        <w:spacing w:after="0" w:line="240" w:lineRule="auto"/>
        <w:ind w:firstLine="709"/>
        <w:jc w:val="center"/>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 xml:space="preserve">6.3. </w:t>
      </w:r>
      <w:r w:rsidRPr="00B04E11">
        <w:rPr>
          <w:rFonts w:ascii="Times New Roman" w:eastAsia="Times New Roman" w:hAnsi="Times New Roman" w:cs="Times New Roman"/>
          <w:color w:val="000000"/>
          <w:sz w:val="28"/>
          <w:szCs w:val="28"/>
        </w:rPr>
        <w:t>Цель, задачи и ожидаемые результаты реализации П</w:t>
      </w:r>
      <w:r w:rsidRPr="00B04E11">
        <w:rPr>
          <w:rFonts w:ascii="Times New Roman" w:eastAsia="Times New Roman" w:hAnsi="Times New Roman" w:cs="Times New Roman"/>
          <w:sz w:val="28"/>
          <w:szCs w:val="28"/>
        </w:rPr>
        <w:t>одпрограммы</w:t>
      </w:r>
    </w:p>
    <w:p w:rsidR="008905D5" w:rsidRPr="00B04E11" w:rsidRDefault="008905D5" w:rsidP="008905D5">
      <w:pPr>
        <w:spacing w:after="0" w:line="240" w:lineRule="auto"/>
        <w:ind w:firstLine="709"/>
        <w:rPr>
          <w:rFonts w:ascii="Times New Roman" w:eastAsia="Times New Roman" w:hAnsi="Times New Roman" w:cs="Times New Roman"/>
          <w:sz w:val="28"/>
          <w:szCs w:val="28"/>
        </w:rPr>
      </w:pPr>
    </w:p>
    <w:p w:rsidR="008905D5" w:rsidRPr="00B04E11" w:rsidRDefault="008905D5" w:rsidP="008905D5">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Целью Подпрограммы является повышение комфортности проживания в жилищном фонде городского округа город Рыбинск Ярославской области.</w:t>
      </w:r>
    </w:p>
    <w:p w:rsidR="008905D5" w:rsidRPr="00B04E11" w:rsidRDefault="008905D5" w:rsidP="008905D5">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Задачами Подпрограммы являются:</w:t>
      </w:r>
    </w:p>
    <w:p w:rsidR="008905D5" w:rsidRPr="00B04E11" w:rsidRDefault="008905D5" w:rsidP="008905D5">
      <w:pPr>
        <w:shd w:val="clear" w:color="auto" w:fill="FFFFFF"/>
        <w:spacing w:after="0" w:line="240" w:lineRule="auto"/>
        <w:contextualSpacing/>
        <w:jc w:val="both"/>
        <w:rPr>
          <w:rFonts w:ascii="Times New Roman" w:eastAsia="Calibri" w:hAnsi="Times New Roman" w:cs="Times New Roman"/>
          <w:sz w:val="28"/>
          <w:szCs w:val="28"/>
        </w:rPr>
      </w:pPr>
      <w:r w:rsidRPr="00B04E11">
        <w:rPr>
          <w:rFonts w:ascii="Times New Roman" w:eastAsia="Times New Roman" w:hAnsi="Times New Roman" w:cs="Times New Roman"/>
          <w:sz w:val="28"/>
          <w:szCs w:val="28"/>
        </w:rPr>
        <w:t xml:space="preserve">- </w:t>
      </w:r>
      <w:r w:rsidRPr="00B04E11">
        <w:rPr>
          <w:rFonts w:ascii="Times New Roman" w:eastAsia="Calibri" w:hAnsi="Times New Roman" w:cs="Times New Roman"/>
          <w:sz w:val="28"/>
          <w:szCs w:val="28"/>
        </w:rPr>
        <w:t>приведение состояния жилых помещений, муниципального жилищного фонда, в соответствие с нормативно-техническими требованиями;</w:t>
      </w:r>
    </w:p>
    <w:p w:rsidR="008905D5" w:rsidRPr="00B04E11" w:rsidRDefault="008905D5" w:rsidP="008905D5">
      <w:pPr>
        <w:shd w:val="clear" w:color="auto" w:fill="FFFFFF"/>
        <w:spacing w:after="0" w:line="240" w:lineRule="auto"/>
        <w:contextualSpacing/>
        <w:jc w:val="both"/>
        <w:rPr>
          <w:rFonts w:ascii="Times New Roman" w:eastAsia="Times New Roman" w:hAnsi="Times New Roman" w:cs="Times New Roman"/>
          <w:sz w:val="28"/>
          <w:szCs w:val="28"/>
        </w:rPr>
      </w:pPr>
      <w:r w:rsidRPr="00B04E11">
        <w:rPr>
          <w:rFonts w:ascii="Times New Roman" w:eastAsia="Calibri" w:hAnsi="Times New Roman" w:cs="Times New Roman"/>
          <w:sz w:val="28"/>
          <w:szCs w:val="28"/>
        </w:rPr>
        <w:t xml:space="preserve">- </w:t>
      </w:r>
      <w:r w:rsidRPr="00B04E11">
        <w:rPr>
          <w:rFonts w:ascii="Times New Roman" w:eastAsia="Times New Roman" w:hAnsi="Times New Roman" w:cs="Times New Roman"/>
          <w:sz w:val="28"/>
          <w:szCs w:val="28"/>
        </w:rPr>
        <w:t>поддержка отдельных категорий граждан в улучшении их условий проживания.</w:t>
      </w:r>
    </w:p>
    <w:p w:rsidR="008905D5" w:rsidRPr="00B04E11" w:rsidRDefault="008905D5" w:rsidP="008905D5">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В рамках реализации мероприятий Подпрограммы ожидаются следующие результаты:</w:t>
      </w:r>
    </w:p>
    <w:p w:rsidR="008905D5" w:rsidRPr="00B04E11" w:rsidRDefault="008905D5" w:rsidP="008905D5">
      <w:pPr>
        <w:tabs>
          <w:tab w:val="left" w:pos="-4111"/>
          <w:tab w:val="left" w:pos="-3969"/>
          <w:tab w:val="left" w:pos="851"/>
        </w:tabs>
        <w:spacing w:after="0" w:line="240" w:lineRule="auto"/>
        <w:contextualSpacing/>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 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 - 130 чел</w:t>
      </w:r>
      <w:r>
        <w:rPr>
          <w:rFonts w:ascii="Times New Roman" w:eastAsia="Times New Roman" w:hAnsi="Times New Roman" w:cs="Times New Roman"/>
          <w:sz w:val="28"/>
          <w:szCs w:val="28"/>
        </w:rPr>
        <w:t>.</w:t>
      </w:r>
      <w:r w:rsidRPr="00B04E11">
        <w:rPr>
          <w:rFonts w:ascii="Times New Roman" w:eastAsia="Times New Roman" w:hAnsi="Times New Roman" w:cs="Times New Roman"/>
          <w:sz w:val="28"/>
          <w:szCs w:val="28"/>
        </w:rPr>
        <w:t>;</w:t>
      </w:r>
    </w:p>
    <w:p w:rsidR="008905D5" w:rsidRPr="00B04E11" w:rsidRDefault="008905D5" w:rsidP="008905D5">
      <w:pPr>
        <w:tabs>
          <w:tab w:val="left" w:pos="-4111"/>
          <w:tab w:val="left" w:pos="-3969"/>
          <w:tab w:val="left" w:pos="851"/>
        </w:tabs>
        <w:spacing w:after="0" w:line="240" w:lineRule="auto"/>
        <w:contextualSpacing/>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 выполнение работ по</w:t>
      </w:r>
      <w:r w:rsidRPr="00B04E11">
        <w:rPr>
          <w:rFonts w:ascii="Times New Roman" w:eastAsia="Times New Roman" w:hAnsi="Times New Roman" w:cs="Times New Roman"/>
          <w:color w:val="000000"/>
          <w:sz w:val="28"/>
          <w:szCs w:val="28"/>
        </w:rPr>
        <w:t xml:space="preserve"> </w:t>
      </w:r>
      <w:r w:rsidRPr="00B04E11">
        <w:rPr>
          <w:rFonts w:ascii="Times New Roman" w:eastAsia="Times New Roman" w:hAnsi="Times New Roman" w:cs="Times New Roman"/>
          <w:sz w:val="28"/>
          <w:szCs w:val="28"/>
        </w:rPr>
        <w:t>оборудованию объектов жилищного фонда для инвалидов с ограниченными возможностями передвижения - 1</w:t>
      </w:r>
      <w:r>
        <w:rPr>
          <w:rFonts w:ascii="Times New Roman" w:eastAsia="Times New Roman" w:hAnsi="Times New Roman" w:cs="Times New Roman"/>
          <w:sz w:val="28"/>
          <w:szCs w:val="28"/>
        </w:rPr>
        <w:t>0</w:t>
      </w:r>
      <w:r w:rsidRPr="00B04E11">
        <w:rPr>
          <w:rFonts w:ascii="Times New Roman" w:eastAsia="Times New Roman" w:hAnsi="Times New Roman" w:cs="Times New Roman"/>
          <w:sz w:val="28"/>
          <w:szCs w:val="28"/>
        </w:rPr>
        <w:t xml:space="preserve"> объектов;</w:t>
      </w:r>
    </w:p>
    <w:p w:rsidR="008905D5" w:rsidRPr="00B04E11" w:rsidRDefault="008905D5" w:rsidP="008905D5">
      <w:pPr>
        <w:tabs>
          <w:tab w:val="left" w:pos="-4111"/>
          <w:tab w:val="left" w:pos="-3969"/>
          <w:tab w:val="left" w:pos="851"/>
        </w:tabs>
        <w:spacing w:after="0" w:line="240" w:lineRule="auto"/>
        <w:jc w:val="both"/>
        <w:rPr>
          <w:rFonts w:ascii="Times New Roman" w:eastAsia="Times New Roman" w:hAnsi="Times New Roman" w:cs="Times New Roman"/>
          <w:color w:val="000000"/>
          <w:sz w:val="28"/>
          <w:szCs w:val="28"/>
        </w:rPr>
      </w:pPr>
      <w:r w:rsidRPr="00B04E11">
        <w:rPr>
          <w:rFonts w:ascii="Times New Roman" w:eastAsia="Times New Roman" w:hAnsi="Times New Roman" w:cs="Times New Roman"/>
          <w:color w:val="000000"/>
          <w:sz w:val="28"/>
          <w:szCs w:val="28"/>
        </w:rPr>
        <w:t xml:space="preserve">- количество отремонтированных муниципальных жилых помещений - </w:t>
      </w:r>
      <w:r w:rsidRPr="009C4D5C">
        <w:rPr>
          <w:rFonts w:ascii="Times New Roman" w:eastAsia="Times New Roman" w:hAnsi="Times New Roman" w:cs="Times New Roman"/>
          <w:color w:val="000000"/>
          <w:sz w:val="28"/>
          <w:szCs w:val="28"/>
        </w:rPr>
        <w:t>12</w:t>
      </w:r>
      <w:r>
        <w:rPr>
          <w:rFonts w:ascii="Times New Roman" w:eastAsia="Times New Roman" w:hAnsi="Times New Roman" w:cs="Times New Roman"/>
          <w:color w:val="000000"/>
          <w:sz w:val="28"/>
          <w:szCs w:val="28"/>
        </w:rPr>
        <w:t>0</w:t>
      </w:r>
      <w:r w:rsidRPr="00B04E11">
        <w:rPr>
          <w:rFonts w:ascii="Times New Roman" w:eastAsia="Times New Roman" w:hAnsi="Times New Roman" w:cs="Times New Roman"/>
          <w:color w:val="000000"/>
          <w:sz w:val="28"/>
          <w:szCs w:val="28"/>
        </w:rPr>
        <w:t xml:space="preserve"> помещени</w:t>
      </w:r>
      <w:r>
        <w:rPr>
          <w:rFonts w:ascii="Times New Roman" w:eastAsia="Times New Roman" w:hAnsi="Times New Roman" w:cs="Times New Roman"/>
          <w:color w:val="000000"/>
          <w:sz w:val="28"/>
          <w:szCs w:val="28"/>
        </w:rPr>
        <w:t>й</w:t>
      </w:r>
      <w:r w:rsidRPr="00B04E11">
        <w:rPr>
          <w:rFonts w:ascii="Times New Roman" w:eastAsia="Times New Roman" w:hAnsi="Times New Roman" w:cs="Times New Roman"/>
          <w:color w:val="000000"/>
          <w:sz w:val="28"/>
          <w:szCs w:val="28"/>
        </w:rPr>
        <w:t>;</w:t>
      </w:r>
    </w:p>
    <w:p w:rsidR="008905D5" w:rsidRPr="00B04E11" w:rsidRDefault="008905D5" w:rsidP="008905D5">
      <w:pPr>
        <w:spacing w:after="0" w:line="240" w:lineRule="auto"/>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 xml:space="preserve">- выполнение других мероприятий подпрограммы, на выполнение которых потребность в средствах на 2024-2027 годы составляет </w:t>
      </w:r>
      <w:r>
        <w:rPr>
          <w:rFonts w:ascii="Times New Roman" w:eastAsia="Times New Roman" w:hAnsi="Times New Roman" w:cs="Times New Roman"/>
          <w:sz w:val="28"/>
          <w:szCs w:val="28"/>
        </w:rPr>
        <w:t>2,93</w:t>
      </w:r>
      <w:r w:rsidRPr="00B04E11">
        <w:rPr>
          <w:rFonts w:ascii="Times New Roman" w:eastAsia="Times New Roman" w:hAnsi="Times New Roman" w:cs="Times New Roman"/>
          <w:sz w:val="28"/>
          <w:szCs w:val="28"/>
        </w:rPr>
        <w:t xml:space="preserve"> млн. рублей:</w:t>
      </w:r>
    </w:p>
    <w:p w:rsidR="008905D5" w:rsidRPr="00B04E11" w:rsidRDefault="008905D5" w:rsidP="008905D5">
      <w:pPr>
        <w:spacing w:after="0" w:line="240" w:lineRule="auto"/>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 xml:space="preserve">- </w:t>
      </w:r>
      <w:r w:rsidRPr="00B04E11">
        <w:rPr>
          <w:rFonts w:ascii="Times New Roman" w:eastAsia="Calibri" w:hAnsi="Times New Roman" w:cs="Times New Roman"/>
          <w:sz w:val="28"/>
          <w:szCs w:val="28"/>
        </w:rPr>
        <w:t>обследование строительно-технического состояния дома по адресу: г. Рыбинск, ул. Чебышева, д. 5;</w:t>
      </w:r>
    </w:p>
    <w:p w:rsidR="008905D5" w:rsidRPr="00B04E11" w:rsidRDefault="008905D5" w:rsidP="008905D5">
      <w:pPr>
        <w:spacing w:after="0" w:line="240" w:lineRule="auto"/>
        <w:jc w:val="both"/>
        <w:rPr>
          <w:rFonts w:ascii="Times New Roman" w:eastAsia="Times New Roman" w:hAnsi="Times New Roman" w:cs="Times New Roman"/>
          <w:sz w:val="28"/>
          <w:szCs w:val="28"/>
          <w:highlight w:val="yellow"/>
        </w:rPr>
      </w:pPr>
      <w:r w:rsidRPr="00B04E11">
        <w:rPr>
          <w:rFonts w:ascii="Times New Roman" w:eastAsia="Times New Roman" w:hAnsi="Times New Roman" w:cs="Times New Roman"/>
          <w:sz w:val="28"/>
          <w:szCs w:val="28"/>
        </w:rPr>
        <w:t xml:space="preserve">- </w:t>
      </w:r>
      <w:r w:rsidRPr="00B04E11">
        <w:rPr>
          <w:rFonts w:ascii="Times New Roman" w:eastAsia="Calibri" w:hAnsi="Times New Roman" w:cs="Times New Roman"/>
          <w:sz w:val="28"/>
          <w:szCs w:val="28"/>
        </w:rPr>
        <w:t>проведение оценки стоимости жилых помещений, находящихся в аварийном, расселяемом многоквартирном доме, для определения размера возмещения собственнику за изымаемое жилое помещение</w:t>
      </w:r>
      <w:r w:rsidRPr="00B04E11">
        <w:rPr>
          <w:rFonts w:ascii="Times New Roman" w:eastAsia="Times New Roman" w:hAnsi="Times New Roman" w:cs="Times New Roman"/>
          <w:sz w:val="28"/>
          <w:szCs w:val="28"/>
        </w:rPr>
        <w:t>;</w:t>
      </w:r>
    </w:p>
    <w:p w:rsidR="008905D5" w:rsidRDefault="008905D5" w:rsidP="008905D5">
      <w:pPr>
        <w:spacing w:after="0" w:line="240" w:lineRule="auto"/>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 xml:space="preserve">- изготовление </w:t>
      </w:r>
      <w:r>
        <w:rPr>
          <w:rFonts w:ascii="Times New Roman" w:eastAsia="Times New Roman" w:hAnsi="Times New Roman" w:cs="Times New Roman"/>
          <w:sz w:val="28"/>
          <w:szCs w:val="28"/>
        </w:rPr>
        <w:t>270</w:t>
      </w:r>
      <w:r w:rsidRPr="00B04E11">
        <w:rPr>
          <w:rFonts w:ascii="Times New Roman" w:eastAsia="Times New Roman" w:hAnsi="Times New Roman" w:cs="Times New Roman"/>
          <w:sz w:val="28"/>
          <w:szCs w:val="28"/>
        </w:rPr>
        <w:t xml:space="preserve"> технически</w:t>
      </w:r>
      <w:r>
        <w:rPr>
          <w:rFonts w:ascii="Times New Roman" w:eastAsia="Times New Roman" w:hAnsi="Times New Roman" w:cs="Times New Roman"/>
          <w:sz w:val="28"/>
          <w:szCs w:val="28"/>
        </w:rPr>
        <w:t>х</w:t>
      </w:r>
      <w:r w:rsidRPr="00B04E11">
        <w:rPr>
          <w:rFonts w:ascii="Times New Roman" w:eastAsia="Times New Roman" w:hAnsi="Times New Roman" w:cs="Times New Roman"/>
          <w:sz w:val="28"/>
          <w:szCs w:val="28"/>
        </w:rPr>
        <w:t xml:space="preserve"> планов (технических паспортов) на жилые помещения, предоставленные по договорам коммерческого найма сроком от 3 до 5 </w:t>
      </w:r>
      <w:r w:rsidRPr="00B04E11">
        <w:rPr>
          <w:rFonts w:ascii="Times New Roman" w:eastAsia="Times New Roman" w:hAnsi="Times New Roman" w:cs="Times New Roman"/>
          <w:sz w:val="28"/>
          <w:szCs w:val="28"/>
        </w:rPr>
        <w:lastRenderedPageBreak/>
        <w:t>лет, для государственной регистрации в</w:t>
      </w:r>
      <w:r>
        <w:rPr>
          <w:rFonts w:ascii="Times New Roman" w:eastAsia="Times New Roman" w:hAnsi="Times New Roman" w:cs="Times New Roman"/>
          <w:sz w:val="28"/>
          <w:szCs w:val="28"/>
        </w:rPr>
        <w:t xml:space="preserve"> филиале</w:t>
      </w:r>
      <w:r w:rsidRPr="00B04E11">
        <w:rPr>
          <w:rFonts w:ascii="Times New Roman" w:eastAsia="Times New Roman" w:hAnsi="Times New Roman" w:cs="Times New Roman"/>
          <w:sz w:val="28"/>
          <w:szCs w:val="28"/>
        </w:rPr>
        <w:t xml:space="preserve"> </w:t>
      </w:r>
      <w:r w:rsidRPr="00E55EF4">
        <w:rPr>
          <w:rFonts w:ascii="Times New Roman" w:hAnsi="Times New Roman" w:cs="Times New Roman"/>
          <w:sz w:val="28"/>
          <w:szCs w:val="28"/>
        </w:rPr>
        <w:t>публично-правовой компании «Роскадастр»</w:t>
      </w:r>
      <w:r>
        <w:rPr>
          <w:rFonts w:ascii="Times New Roman" w:hAnsi="Times New Roman" w:cs="Times New Roman"/>
          <w:sz w:val="28"/>
          <w:szCs w:val="28"/>
        </w:rPr>
        <w:t xml:space="preserve"> по Ярославской области</w:t>
      </w:r>
      <w:r w:rsidRPr="00B04E11">
        <w:rPr>
          <w:rFonts w:ascii="Times New Roman" w:eastAsia="Times New Roman" w:hAnsi="Times New Roman" w:cs="Times New Roman"/>
          <w:sz w:val="28"/>
          <w:szCs w:val="28"/>
        </w:rPr>
        <w:t>;</w:t>
      </w:r>
    </w:p>
    <w:p w:rsidR="008905D5" w:rsidRPr="00B04E11" w:rsidRDefault="008905D5" w:rsidP="008905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оформление свидетельств на выморочное имущество;</w:t>
      </w:r>
    </w:p>
    <w:p w:rsidR="008905D5" w:rsidRPr="00B04E11" w:rsidRDefault="008905D5" w:rsidP="008905D5">
      <w:pPr>
        <w:spacing w:after="0" w:line="240" w:lineRule="auto"/>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 благоустройство придомовых территорий многоквартирных домов.</w:t>
      </w:r>
    </w:p>
    <w:p w:rsidR="008905D5" w:rsidRPr="00B04E11" w:rsidRDefault="008905D5" w:rsidP="008905D5">
      <w:pPr>
        <w:spacing w:after="0" w:line="240" w:lineRule="auto"/>
        <w:ind w:firstLine="709"/>
        <w:jc w:val="both"/>
        <w:rPr>
          <w:rFonts w:ascii="Times New Roman" w:eastAsia="Times New Roman" w:hAnsi="Times New Roman" w:cs="Times New Roman"/>
          <w:sz w:val="28"/>
          <w:szCs w:val="28"/>
        </w:rPr>
      </w:pPr>
    </w:p>
    <w:p w:rsidR="008905D5" w:rsidRPr="00B04E11" w:rsidRDefault="008905D5" w:rsidP="008905D5">
      <w:pPr>
        <w:adjustRightInd w:val="0"/>
        <w:spacing w:after="0" w:line="240" w:lineRule="auto"/>
        <w:ind w:firstLine="540"/>
        <w:jc w:val="center"/>
        <w:outlineLvl w:val="1"/>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6.4. Социально-экономическое обоснование Подпрограммы</w:t>
      </w:r>
    </w:p>
    <w:p w:rsidR="008905D5" w:rsidRPr="00B04E11" w:rsidRDefault="008905D5" w:rsidP="008905D5">
      <w:pPr>
        <w:spacing w:after="0" w:line="240" w:lineRule="auto"/>
        <w:ind w:firstLine="567"/>
        <w:jc w:val="center"/>
        <w:rPr>
          <w:rFonts w:ascii="Times New Roman" w:eastAsia="Times New Roman" w:hAnsi="Times New Roman" w:cs="Times New Roman"/>
          <w:sz w:val="28"/>
          <w:szCs w:val="28"/>
        </w:rPr>
      </w:pPr>
    </w:p>
    <w:p w:rsidR="008905D5" w:rsidRPr="00B04E11" w:rsidRDefault="008905D5" w:rsidP="008905D5">
      <w:pPr>
        <w:widowControl w:val="0"/>
        <w:tabs>
          <w:tab w:val="left" w:pos="284"/>
          <w:tab w:val="left" w:pos="426"/>
        </w:tabs>
        <w:adjustRightInd w:val="0"/>
        <w:spacing w:after="0" w:line="240" w:lineRule="auto"/>
        <w:ind w:firstLine="709"/>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В основу социальной поддержки населения положен принцип адресной направленности социальной помощи и социального обслуживания с учетом нуждаемости, сосредоточения финансовых ресурсов на удовлетворение потребностей тех, кто наиболее в них нуждается.</w:t>
      </w:r>
    </w:p>
    <w:p w:rsidR="008905D5" w:rsidRPr="00B04E11" w:rsidRDefault="008905D5" w:rsidP="008905D5">
      <w:pPr>
        <w:shd w:val="clear" w:color="auto" w:fill="FFFFFF"/>
        <w:spacing w:after="0" w:line="240" w:lineRule="auto"/>
        <w:ind w:firstLine="709"/>
        <w:contextualSpacing/>
        <w:jc w:val="both"/>
        <w:textAlignment w:val="baseline"/>
        <w:rPr>
          <w:rFonts w:ascii="Times New Roman" w:eastAsia="Times New Roman" w:hAnsi="Times New Roman" w:cs="Times New Roman"/>
          <w:color w:val="000000"/>
          <w:sz w:val="28"/>
          <w:szCs w:val="28"/>
        </w:rPr>
      </w:pPr>
      <w:r w:rsidRPr="00B04E11">
        <w:rPr>
          <w:rFonts w:ascii="Times New Roman" w:eastAsia="Times New Roman" w:hAnsi="Times New Roman" w:cs="Times New Roman"/>
          <w:color w:val="000000"/>
          <w:sz w:val="28"/>
          <w:szCs w:val="28"/>
        </w:rPr>
        <w:t>Выполнение Подпрограммы имеет, прежде всего, социальную направленность. Реализация мероприятий, предусмотренных Подпрограммой позволит:</w:t>
      </w:r>
    </w:p>
    <w:p w:rsidR="008905D5" w:rsidRPr="00B04E11" w:rsidRDefault="008905D5" w:rsidP="008905D5">
      <w:pPr>
        <w:shd w:val="clear" w:color="auto" w:fill="FFFFFF"/>
        <w:tabs>
          <w:tab w:val="left" w:pos="851"/>
        </w:tabs>
        <w:spacing w:after="0" w:line="240" w:lineRule="auto"/>
        <w:ind w:firstLine="709"/>
        <w:contextualSpacing/>
        <w:jc w:val="both"/>
        <w:textAlignment w:val="baseline"/>
        <w:rPr>
          <w:rFonts w:ascii="Times New Roman" w:eastAsia="Times New Roman" w:hAnsi="Times New Roman" w:cs="Times New Roman"/>
          <w:color w:val="000000"/>
          <w:sz w:val="28"/>
          <w:szCs w:val="28"/>
        </w:rPr>
      </w:pPr>
      <w:r w:rsidRPr="00B04E11">
        <w:rPr>
          <w:rFonts w:ascii="Times New Roman" w:eastAsia="Times New Roman" w:hAnsi="Times New Roman" w:cs="Times New Roman"/>
          <w:color w:val="000000"/>
          <w:sz w:val="28"/>
          <w:szCs w:val="28"/>
        </w:rPr>
        <w:t>-</w:t>
      </w:r>
      <w:r w:rsidRPr="00B04E11">
        <w:rPr>
          <w:rFonts w:ascii="Times New Roman" w:eastAsia="Times New Roman" w:hAnsi="Times New Roman" w:cs="Times New Roman"/>
          <w:color w:val="000000"/>
          <w:sz w:val="28"/>
          <w:szCs w:val="28"/>
        </w:rPr>
        <w:tab/>
        <w:t>повысить комфортность проживания граждан в жилых помещениях по договорам социального найма;</w:t>
      </w:r>
    </w:p>
    <w:p w:rsidR="008905D5" w:rsidRPr="00B04E11" w:rsidRDefault="008905D5" w:rsidP="008905D5">
      <w:pPr>
        <w:shd w:val="clear" w:color="auto" w:fill="FFFFFF"/>
        <w:spacing w:after="0" w:line="240" w:lineRule="auto"/>
        <w:ind w:firstLine="709"/>
        <w:contextualSpacing/>
        <w:jc w:val="both"/>
        <w:textAlignment w:val="baseline"/>
        <w:rPr>
          <w:rFonts w:ascii="Times New Roman" w:eastAsia="Times New Roman" w:hAnsi="Times New Roman" w:cs="Times New Roman"/>
          <w:color w:val="000000"/>
          <w:sz w:val="28"/>
          <w:szCs w:val="28"/>
        </w:rPr>
      </w:pPr>
      <w:r w:rsidRPr="00B04E11">
        <w:rPr>
          <w:rFonts w:ascii="Times New Roman" w:eastAsia="Times New Roman" w:hAnsi="Times New Roman" w:cs="Times New Roman"/>
          <w:color w:val="000000"/>
          <w:sz w:val="28"/>
          <w:szCs w:val="28"/>
        </w:rPr>
        <w:t>- улучшить качество жилищно-коммунального обслуживания;</w:t>
      </w:r>
    </w:p>
    <w:p w:rsidR="008905D5" w:rsidRPr="00B04E11" w:rsidRDefault="008905D5" w:rsidP="008905D5">
      <w:pPr>
        <w:shd w:val="clear" w:color="auto" w:fill="FFFFFF"/>
        <w:spacing w:after="0" w:line="240" w:lineRule="auto"/>
        <w:ind w:firstLine="709"/>
        <w:contextualSpacing/>
        <w:jc w:val="both"/>
        <w:textAlignment w:val="baseline"/>
        <w:rPr>
          <w:rFonts w:ascii="Times New Roman" w:eastAsia="Times New Roman" w:hAnsi="Times New Roman" w:cs="Times New Roman"/>
          <w:color w:val="000000"/>
          <w:sz w:val="28"/>
          <w:szCs w:val="28"/>
        </w:rPr>
      </w:pPr>
      <w:r w:rsidRPr="00B04E11">
        <w:rPr>
          <w:rFonts w:ascii="Times New Roman" w:eastAsia="Times New Roman" w:hAnsi="Times New Roman" w:cs="Times New Roman"/>
          <w:color w:val="000000"/>
          <w:sz w:val="28"/>
          <w:szCs w:val="28"/>
        </w:rPr>
        <w:t>- привести состояние жилых помещений, муниципального жилищного фонда, в соответствие с нормативно-техническими требованиями.</w:t>
      </w:r>
    </w:p>
    <w:p w:rsidR="008905D5" w:rsidRPr="00B04E11" w:rsidRDefault="008905D5" w:rsidP="008905D5">
      <w:pPr>
        <w:widowControl w:val="0"/>
        <w:adjustRightInd w:val="0"/>
        <w:spacing w:after="0" w:line="240" w:lineRule="auto"/>
        <w:ind w:firstLine="709"/>
        <w:jc w:val="center"/>
        <w:rPr>
          <w:rFonts w:ascii="Times New Roman" w:eastAsia="Times New Roman" w:hAnsi="Times New Roman" w:cs="Times New Roman"/>
          <w:sz w:val="28"/>
          <w:szCs w:val="28"/>
        </w:rPr>
      </w:pPr>
    </w:p>
    <w:p w:rsidR="008905D5" w:rsidRPr="00B04E11" w:rsidRDefault="008905D5" w:rsidP="008905D5">
      <w:pPr>
        <w:widowControl w:val="0"/>
        <w:adjustRightInd w:val="0"/>
        <w:spacing w:after="0" w:line="240" w:lineRule="auto"/>
        <w:ind w:firstLine="709"/>
        <w:jc w:val="center"/>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6.5. Финансирование Подпрограммы.</w:t>
      </w:r>
    </w:p>
    <w:p w:rsidR="008905D5" w:rsidRPr="00B04E11" w:rsidRDefault="008905D5" w:rsidP="008905D5">
      <w:pPr>
        <w:widowControl w:val="0"/>
        <w:adjustRightInd w:val="0"/>
        <w:spacing w:after="0" w:line="240" w:lineRule="auto"/>
        <w:ind w:firstLine="720"/>
        <w:jc w:val="center"/>
        <w:rPr>
          <w:rFonts w:ascii="Times New Roman" w:eastAsia="Times New Roman" w:hAnsi="Times New Roman" w:cs="Times New Roman"/>
          <w:sz w:val="28"/>
          <w:szCs w:val="28"/>
        </w:rPr>
      </w:pPr>
    </w:p>
    <w:p w:rsidR="008905D5" w:rsidRPr="00B04E11" w:rsidRDefault="008905D5" w:rsidP="008905D5">
      <w:pPr>
        <w:adjustRightInd w:val="0"/>
        <w:spacing w:after="0" w:line="240" w:lineRule="auto"/>
        <w:ind w:firstLine="709"/>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Основными источниками финансирования Подпрограммы являются:</w:t>
      </w:r>
    </w:p>
    <w:p w:rsidR="008905D5" w:rsidRPr="00B04E11" w:rsidRDefault="008905D5" w:rsidP="008905D5">
      <w:pPr>
        <w:widowControl w:val="0"/>
        <w:adjustRightInd w:val="0"/>
        <w:spacing w:after="0" w:line="240" w:lineRule="auto"/>
        <w:ind w:firstLine="709"/>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 xml:space="preserve">- средства бюджета городского округа город Рыбинск Ярославской области (далее по тексту – городской бюджет), предусмотренные на реализацию Подпрограммы; </w:t>
      </w:r>
    </w:p>
    <w:p w:rsidR="008905D5" w:rsidRPr="00B04E11" w:rsidRDefault="008905D5" w:rsidP="008905D5">
      <w:pPr>
        <w:widowControl w:val="0"/>
        <w:adjustRightInd w:val="0"/>
        <w:spacing w:after="0" w:line="240" w:lineRule="auto"/>
        <w:ind w:firstLine="709"/>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 средства областного бюджета.</w:t>
      </w:r>
    </w:p>
    <w:p w:rsidR="008905D5" w:rsidRPr="00B04E11" w:rsidRDefault="008905D5" w:rsidP="008905D5">
      <w:pPr>
        <w:widowControl w:val="0"/>
        <w:adjustRightInd w:val="0"/>
        <w:spacing w:after="0" w:line="240" w:lineRule="auto"/>
        <w:ind w:firstLine="709"/>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Контроль за целевым использованием средств городского бюджета, направленных на реализацию Подпрограммы, осуществляется в соответствии с действующим законодательством.</w:t>
      </w:r>
    </w:p>
    <w:p w:rsidR="008905D5" w:rsidRPr="00B04E11" w:rsidRDefault="008905D5" w:rsidP="008905D5">
      <w:pPr>
        <w:widowControl w:val="0"/>
        <w:adjustRightInd w:val="0"/>
        <w:spacing w:after="0" w:line="240" w:lineRule="auto"/>
        <w:outlineLvl w:val="0"/>
        <w:rPr>
          <w:rFonts w:ascii="Times New Roman" w:eastAsia="Times New Roman" w:hAnsi="Times New Roman" w:cs="Times New Roman"/>
          <w:sz w:val="28"/>
          <w:szCs w:val="28"/>
        </w:rPr>
      </w:pPr>
    </w:p>
    <w:p w:rsidR="008905D5" w:rsidRPr="00B04E11" w:rsidRDefault="008905D5" w:rsidP="008905D5">
      <w:pPr>
        <w:widowControl w:val="0"/>
        <w:adjustRightInd w:val="0"/>
        <w:spacing w:after="0" w:line="240" w:lineRule="auto"/>
        <w:ind w:firstLine="540"/>
        <w:jc w:val="center"/>
        <w:outlineLvl w:val="1"/>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6.6. Механизм реализации Подпрограммы</w:t>
      </w:r>
    </w:p>
    <w:p w:rsidR="008905D5" w:rsidRPr="00B04E11" w:rsidRDefault="008905D5" w:rsidP="008905D5">
      <w:pPr>
        <w:widowControl w:val="0"/>
        <w:adjustRightInd w:val="0"/>
        <w:spacing w:after="0" w:line="240" w:lineRule="auto"/>
        <w:ind w:firstLine="540"/>
        <w:jc w:val="center"/>
        <w:outlineLvl w:val="1"/>
        <w:rPr>
          <w:rFonts w:ascii="Times New Roman" w:eastAsia="Times New Roman" w:hAnsi="Times New Roman" w:cs="Times New Roman"/>
          <w:sz w:val="28"/>
          <w:szCs w:val="28"/>
        </w:rPr>
      </w:pPr>
    </w:p>
    <w:p w:rsidR="008905D5" w:rsidRPr="00B04E11" w:rsidRDefault="008905D5" w:rsidP="008905D5">
      <w:pPr>
        <w:spacing w:after="0" w:line="240" w:lineRule="auto"/>
        <w:ind w:firstLine="709"/>
        <w:contextualSpacing/>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Реализацию Подпрограммы осуществляет МКУ «Жилкомцентр», выполняющее следующие мероприятия:</w:t>
      </w:r>
    </w:p>
    <w:p w:rsidR="008905D5" w:rsidRPr="00B04E11" w:rsidRDefault="008905D5" w:rsidP="008905D5">
      <w:pPr>
        <w:widowControl w:val="0"/>
        <w:adjustRightInd w:val="0"/>
        <w:spacing w:after="0" w:line="240" w:lineRule="auto"/>
        <w:ind w:firstLine="709"/>
        <w:jc w:val="both"/>
        <w:rPr>
          <w:rFonts w:ascii="Times New Roman" w:eastAsia="Times New Roman" w:hAnsi="Times New Roman" w:cs="Times New Roman"/>
          <w:color w:val="000000"/>
          <w:sz w:val="28"/>
          <w:szCs w:val="28"/>
        </w:rPr>
      </w:pPr>
      <w:r w:rsidRPr="00B04E11">
        <w:rPr>
          <w:rFonts w:ascii="Times New Roman" w:eastAsia="Times New Roman" w:hAnsi="Times New Roman" w:cs="Times New Roman"/>
          <w:color w:val="000000"/>
          <w:sz w:val="28"/>
          <w:szCs w:val="28"/>
        </w:rPr>
        <w:t>- производит уплату взносов на капитальный ремонт общего имущества МКД за муниципальные жилые помещения, которые перечисляются на счет регионального оператора, обеспечивающего проведение и финансирование капитального ремонта общего имущества в МКД, а также на счета управляющих компаний, осуществляющих управление специальными счетами МКД, открытыми в коммерческих банках на основании решения собственников помещений;</w:t>
      </w:r>
    </w:p>
    <w:p w:rsidR="008905D5" w:rsidRPr="00B04E11" w:rsidRDefault="008905D5" w:rsidP="008905D5">
      <w:pPr>
        <w:widowControl w:val="0"/>
        <w:adjustRightInd w:val="0"/>
        <w:spacing w:after="0" w:line="240" w:lineRule="auto"/>
        <w:ind w:firstLine="709"/>
        <w:jc w:val="both"/>
        <w:rPr>
          <w:rFonts w:ascii="Times New Roman" w:eastAsia="Times New Roman" w:hAnsi="Times New Roman" w:cs="Times New Roman"/>
          <w:sz w:val="28"/>
          <w:szCs w:val="28"/>
        </w:rPr>
      </w:pPr>
      <w:r w:rsidRPr="00B04E11">
        <w:rPr>
          <w:rFonts w:ascii="Times New Roman" w:eastAsia="Times New Roman" w:hAnsi="Times New Roman" w:cs="Times New Roman"/>
          <w:color w:val="000000"/>
          <w:sz w:val="28"/>
          <w:szCs w:val="28"/>
        </w:rPr>
        <w:t xml:space="preserve">- производит оплату организациям, осуществляющим управление МКД за расходы по содержанию и оплате коммунальных услуг за временно незаселенные жилые помещения муниципальной собственности. Объем средств рассчитывается как сумма расходов организаций на покупку тепловой энергии на отопление (произведение норматива потребления тепловой энергии на 1 кв.м. общей площади, </w:t>
      </w:r>
      <w:r w:rsidRPr="00B04E11">
        <w:rPr>
          <w:rFonts w:ascii="Times New Roman" w:eastAsia="Times New Roman" w:hAnsi="Times New Roman" w:cs="Times New Roman"/>
          <w:color w:val="000000"/>
          <w:sz w:val="28"/>
          <w:szCs w:val="28"/>
        </w:rPr>
        <w:lastRenderedPageBreak/>
        <w:t>тарифа на единицу тепловой энергии и общей площади жилого помещения) и расходов на содержание жилых помещений муниципальной собственности (произведение платы за содержание жилого помещения на 1 кв.м. общей площади и общей площади жилого помещения</w:t>
      </w:r>
      <w:r w:rsidRPr="00B04E11">
        <w:rPr>
          <w:rFonts w:ascii="Times New Roman" w:eastAsia="Times New Roman" w:hAnsi="Times New Roman" w:cs="Times New Roman"/>
          <w:sz w:val="28"/>
          <w:szCs w:val="28"/>
        </w:rPr>
        <w:t>);</w:t>
      </w:r>
    </w:p>
    <w:p w:rsidR="008905D5" w:rsidRPr="00B04E11" w:rsidRDefault="008905D5" w:rsidP="008905D5">
      <w:pPr>
        <w:widowControl w:val="0"/>
        <w:adjustRightInd w:val="0"/>
        <w:spacing w:after="0" w:line="240" w:lineRule="auto"/>
        <w:ind w:firstLine="709"/>
        <w:jc w:val="both"/>
        <w:rPr>
          <w:rFonts w:ascii="Times New Roman" w:eastAsia="Times New Roman" w:hAnsi="Times New Roman" w:cs="Times New Roman"/>
          <w:sz w:val="28"/>
          <w:szCs w:val="28"/>
        </w:rPr>
      </w:pPr>
      <w:r w:rsidRPr="00B04E11">
        <w:rPr>
          <w:rFonts w:ascii="Times New Roman" w:eastAsia="Calibri" w:hAnsi="Times New Roman" w:cs="Times New Roman"/>
          <w:color w:val="000000"/>
          <w:sz w:val="28"/>
          <w:szCs w:val="28"/>
        </w:rPr>
        <w:t>- осуществляет организацию работ по ремонту жилых помещений, находящихся в муниципальной собственности</w:t>
      </w:r>
      <w:r w:rsidRPr="00B04E11">
        <w:rPr>
          <w:rFonts w:ascii="Times New Roman" w:eastAsia="Times New Roman" w:hAnsi="Times New Roman" w:cs="Times New Roman"/>
          <w:sz w:val="28"/>
          <w:szCs w:val="28"/>
        </w:rPr>
        <w:t>.</w:t>
      </w:r>
    </w:p>
    <w:p w:rsidR="008905D5" w:rsidRPr="00B04E11" w:rsidRDefault="008905D5" w:rsidP="008905D5">
      <w:pPr>
        <w:widowControl w:val="0"/>
        <w:adjustRightInd w:val="0"/>
        <w:spacing w:after="0" w:line="240" w:lineRule="auto"/>
        <w:ind w:firstLine="709"/>
        <w:jc w:val="both"/>
        <w:rPr>
          <w:rFonts w:ascii="Times New Roman" w:eastAsia="Times New Roman" w:hAnsi="Times New Roman" w:cs="Times New Roman"/>
          <w:sz w:val="28"/>
          <w:szCs w:val="28"/>
        </w:rPr>
      </w:pPr>
      <w:r w:rsidRPr="00B04E11">
        <w:rPr>
          <w:rFonts w:ascii="Times New Roman" w:eastAsia="Calibri" w:hAnsi="Times New Roman" w:cs="Times New Roman"/>
          <w:sz w:val="28"/>
          <w:szCs w:val="28"/>
        </w:rPr>
        <w:t xml:space="preserve">В целях обеспечения исполнения обязательств, как собственника муниципальных жилых помещений в МКД, а также соблюдения иных положений жилищного законодательства в рамках Подпрограммы необходимо реализовать мероприятия, направленные на </w:t>
      </w:r>
      <w:r w:rsidRPr="00B04E11">
        <w:rPr>
          <w:rFonts w:ascii="Times New Roman" w:eastAsia="Calibri" w:hAnsi="Times New Roman" w:cs="Times New Roman"/>
          <w:bCs/>
          <w:sz w:val="28"/>
          <w:szCs w:val="28"/>
        </w:rPr>
        <w:t xml:space="preserve">оказание на безвозвратной основе </w:t>
      </w:r>
      <w:r w:rsidRPr="00B04E11">
        <w:rPr>
          <w:rFonts w:ascii="Times New Roman" w:eastAsia="Calibri" w:hAnsi="Times New Roman" w:cs="Times New Roman"/>
          <w:sz w:val="28"/>
          <w:szCs w:val="28"/>
        </w:rPr>
        <w:t>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8905D5" w:rsidRPr="00B04E11" w:rsidRDefault="008905D5" w:rsidP="008905D5">
      <w:pPr>
        <w:widowControl w:val="0"/>
        <w:adjustRightInd w:val="0"/>
        <w:spacing w:after="0" w:line="240" w:lineRule="auto"/>
        <w:ind w:firstLine="709"/>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 xml:space="preserve">В целях оказания поддержки отдельным категориям граждан (ветеранам и инвалидам Великой Отечественной войны) с 2018 года выделяются средства в виде межбюджетного трансферта из областного бюджета для проведения ремонта жилых помещений и (или) работ, направленных на повышение уровня обеспеченности их коммунальными услугами. В соответствии с Методикой </w:t>
      </w:r>
      <w:r w:rsidRPr="00B04E11">
        <w:rPr>
          <w:rFonts w:ascii="Times New Roman" w:eastAsia="Calibri" w:hAnsi="Times New Roman" w:cs="Times New Roman"/>
          <w:sz w:val="28"/>
          <w:szCs w:val="28"/>
        </w:rPr>
        <w:t>распределения и правил предоставления из областного бюджета бюджетам муниципальных образований Ярославской области иных межбюджетных трансфертов на 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w:t>
      </w:r>
      <w:r w:rsidRPr="00B04E11">
        <w:rPr>
          <w:rFonts w:ascii="Times New Roman" w:eastAsia="Times New Roman" w:hAnsi="Times New Roman" w:cs="Times New Roman"/>
          <w:sz w:val="28"/>
          <w:szCs w:val="28"/>
        </w:rPr>
        <w:t>, утвержденной постановлением Правительства Ярославской области от 23.04.2018 № 296-п, размер средств на проведение ремонтных работ для одного человека установлен в размере 37,0                тыс. рублей. Реализация указанных мероприятий осуществляется в соответствии с Порядком оказания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 утвержденным постановлением Администрации  городского  округа  город  Рыбинск  от 08.10.2018 № 2998.</w:t>
      </w:r>
    </w:p>
    <w:p w:rsidR="008905D5" w:rsidRPr="00B04E11" w:rsidRDefault="008905D5" w:rsidP="008905D5">
      <w:pPr>
        <w:spacing w:after="0" w:line="240" w:lineRule="auto"/>
        <w:jc w:val="center"/>
        <w:rPr>
          <w:rFonts w:ascii="Times New Roman" w:eastAsia="Times New Roman" w:hAnsi="Times New Roman" w:cs="Times New Roman"/>
          <w:color w:val="000000"/>
          <w:sz w:val="28"/>
          <w:szCs w:val="28"/>
        </w:rPr>
      </w:pPr>
    </w:p>
    <w:p w:rsidR="008905D5" w:rsidRPr="00B04E11" w:rsidRDefault="008905D5" w:rsidP="008905D5">
      <w:pPr>
        <w:spacing w:after="0" w:line="240" w:lineRule="auto"/>
        <w:jc w:val="center"/>
        <w:rPr>
          <w:rFonts w:ascii="Times New Roman" w:eastAsia="Times New Roman" w:hAnsi="Times New Roman" w:cs="Times New Roman"/>
          <w:color w:val="000000"/>
          <w:sz w:val="28"/>
          <w:szCs w:val="28"/>
        </w:rPr>
      </w:pPr>
      <w:r w:rsidRPr="00B04E11">
        <w:rPr>
          <w:rFonts w:ascii="Times New Roman" w:eastAsia="Times New Roman" w:hAnsi="Times New Roman" w:cs="Times New Roman"/>
          <w:color w:val="000000"/>
          <w:sz w:val="28"/>
          <w:szCs w:val="28"/>
        </w:rPr>
        <w:t>6.7. Индикаторы результативности Подпрограммы</w:t>
      </w:r>
    </w:p>
    <w:p w:rsidR="008905D5" w:rsidRPr="00B04E11" w:rsidRDefault="008905D5" w:rsidP="008905D5">
      <w:pPr>
        <w:spacing w:after="0" w:line="240" w:lineRule="auto"/>
        <w:jc w:val="center"/>
        <w:rPr>
          <w:rFonts w:ascii="Times New Roman" w:eastAsia="Times New Roman" w:hAnsi="Times New Roman" w:cs="Times New Roman"/>
          <w:color w:val="000000"/>
          <w:sz w:val="10"/>
          <w:szCs w:val="10"/>
        </w:rPr>
      </w:pPr>
    </w:p>
    <w:tbl>
      <w:tblPr>
        <w:tblW w:w="104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3295"/>
        <w:gridCol w:w="1417"/>
        <w:gridCol w:w="1134"/>
        <w:gridCol w:w="709"/>
        <w:gridCol w:w="709"/>
        <w:gridCol w:w="709"/>
        <w:gridCol w:w="709"/>
      </w:tblGrid>
      <w:tr w:rsidR="008905D5" w:rsidRPr="00B04E11" w:rsidTr="0014146C">
        <w:trPr>
          <w:trHeight w:val="552"/>
          <w:tblHeader/>
        </w:trPr>
        <w:tc>
          <w:tcPr>
            <w:tcW w:w="1809" w:type="dxa"/>
          </w:tcPr>
          <w:p w:rsidR="008905D5" w:rsidRPr="00B04E11" w:rsidRDefault="008905D5" w:rsidP="0014146C">
            <w:pPr>
              <w:spacing w:after="0" w:line="240" w:lineRule="auto"/>
              <w:jc w:val="center"/>
              <w:rPr>
                <w:rFonts w:ascii="Times New Roman" w:eastAsia="Times New Roman" w:hAnsi="Times New Roman" w:cs="Times New Roman"/>
              </w:rPr>
            </w:pPr>
            <w:r w:rsidRPr="00B04E11">
              <w:rPr>
                <w:rFonts w:ascii="Times New Roman" w:eastAsia="Times New Roman" w:hAnsi="Times New Roman" w:cs="Times New Roman"/>
              </w:rPr>
              <w:t xml:space="preserve">Наименование задачи </w:t>
            </w:r>
          </w:p>
        </w:tc>
        <w:tc>
          <w:tcPr>
            <w:tcW w:w="3295" w:type="dxa"/>
          </w:tcPr>
          <w:p w:rsidR="008905D5" w:rsidRPr="00B04E11" w:rsidRDefault="008905D5" w:rsidP="0014146C">
            <w:pPr>
              <w:spacing w:after="0" w:line="240" w:lineRule="auto"/>
              <w:jc w:val="center"/>
              <w:rPr>
                <w:rFonts w:ascii="Times New Roman" w:eastAsia="Times New Roman" w:hAnsi="Times New Roman" w:cs="Times New Roman"/>
              </w:rPr>
            </w:pPr>
            <w:r w:rsidRPr="00B04E11">
              <w:rPr>
                <w:rFonts w:ascii="Times New Roman" w:eastAsia="Times New Roman" w:hAnsi="Times New Roman" w:cs="Times New Roman"/>
              </w:rPr>
              <w:t>Наименование показателя</w:t>
            </w:r>
          </w:p>
        </w:tc>
        <w:tc>
          <w:tcPr>
            <w:tcW w:w="1417" w:type="dxa"/>
          </w:tcPr>
          <w:p w:rsidR="008905D5" w:rsidRPr="00B04E11" w:rsidRDefault="008905D5" w:rsidP="0014146C">
            <w:pPr>
              <w:spacing w:after="0" w:line="240" w:lineRule="auto"/>
              <w:jc w:val="center"/>
              <w:rPr>
                <w:rFonts w:ascii="Times New Roman" w:eastAsia="Times New Roman" w:hAnsi="Times New Roman" w:cs="Times New Roman"/>
              </w:rPr>
            </w:pPr>
            <w:r w:rsidRPr="00B04E11">
              <w:rPr>
                <w:rFonts w:ascii="Times New Roman" w:eastAsia="Times New Roman" w:hAnsi="Times New Roman" w:cs="Times New Roman"/>
              </w:rPr>
              <w:t>Единица измерения</w:t>
            </w:r>
          </w:p>
        </w:tc>
        <w:tc>
          <w:tcPr>
            <w:tcW w:w="1134" w:type="dxa"/>
          </w:tcPr>
          <w:p w:rsidR="008905D5" w:rsidRPr="00B04E11" w:rsidRDefault="008905D5" w:rsidP="0014146C">
            <w:pPr>
              <w:spacing w:after="0" w:line="240" w:lineRule="auto"/>
              <w:jc w:val="center"/>
              <w:rPr>
                <w:rFonts w:ascii="Times New Roman" w:eastAsia="Times New Roman" w:hAnsi="Times New Roman" w:cs="Times New Roman"/>
              </w:rPr>
            </w:pPr>
            <w:r w:rsidRPr="00B04E11">
              <w:rPr>
                <w:rFonts w:ascii="Times New Roman" w:eastAsia="Times New Roman" w:hAnsi="Times New Roman" w:cs="Times New Roman"/>
              </w:rPr>
              <w:t xml:space="preserve">2023 базовый </w:t>
            </w:r>
          </w:p>
        </w:tc>
        <w:tc>
          <w:tcPr>
            <w:tcW w:w="709" w:type="dxa"/>
          </w:tcPr>
          <w:p w:rsidR="008905D5" w:rsidRPr="00B04E11" w:rsidRDefault="008905D5" w:rsidP="0014146C">
            <w:pPr>
              <w:spacing w:after="0" w:line="240" w:lineRule="auto"/>
              <w:jc w:val="center"/>
              <w:rPr>
                <w:rFonts w:ascii="Times New Roman" w:eastAsia="Times New Roman" w:hAnsi="Times New Roman" w:cs="Times New Roman"/>
              </w:rPr>
            </w:pPr>
            <w:r w:rsidRPr="00B04E11">
              <w:rPr>
                <w:rFonts w:ascii="Times New Roman" w:eastAsia="Times New Roman" w:hAnsi="Times New Roman" w:cs="Times New Roman"/>
              </w:rPr>
              <w:t>2024</w:t>
            </w:r>
          </w:p>
        </w:tc>
        <w:tc>
          <w:tcPr>
            <w:tcW w:w="709" w:type="dxa"/>
          </w:tcPr>
          <w:p w:rsidR="008905D5" w:rsidRPr="00B04E11" w:rsidRDefault="008905D5" w:rsidP="0014146C">
            <w:pPr>
              <w:spacing w:after="0" w:line="240" w:lineRule="auto"/>
              <w:jc w:val="center"/>
              <w:rPr>
                <w:rFonts w:ascii="Times New Roman" w:eastAsia="Times New Roman" w:hAnsi="Times New Roman" w:cs="Times New Roman"/>
              </w:rPr>
            </w:pPr>
            <w:r w:rsidRPr="00B04E11">
              <w:rPr>
                <w:rFonts w:ascii="Times New Roman" w:eastAsia="Times New Roman" w:hAnsi="Times New Roman" w:cs="Times New Roman"/>
              </w:rPr>
              <w:t>2025</w:t>
            </w:r>
          </w:p>
        </w:tc>
        <w:tc>
          <w:tcPr>
            <w:tcW w:w="709" w:type="dxa"/>
          </w:tcPr>
          <w:p w:rsidR="008905D5" w:rsidRPr="00B04E11" w:rsidRDefault="008905D5" w:rsidP="0014146C">
            <w:pPr>
              <w:spacing w:after="0" w:line="240" w:lineRule="auto"/>
              <w:jc w:val="center"/>
              <w:rPr>
                <w:rFonts w:ascii="Times New Roman" w:eastAsia="Times New Roman" w:hAnsi="Times New Roman" w:cs="Times New Roman"/>
              </w:rPr>
            </w:pPr>
            <w:r w:rsidRPr="00B04E11">
              <w:rPr>
                <w:rFonts w:ascii="Times New Roman" w:eastAsia="Times New Roman" w:hAnsi="Times New Roman" w:cs="Times New Roman"/>
              </w:rPr>
              <w:t>2026</w:t>
            </w:r>
          </w:p>
        </w:tc>
        <w:tc>
          <w:tcPr>
            <w:tcW w:w="709" w:type="dxa"/>
          </w:tcPr>
          <w:p w:rsidR="008905D5" w:rsidRPr="00B04E11" w:rsidRDefault="008905D5" w:rsidP="0014146C">
            <w:pPr>
              <w:spacing w:after="0" w:line="240" w:lineRule="auto"/>
              <w:jc w:val="center"/>
              <w:rPr>
                <w:rFonts w:ascii="Times New Roman" w:eastAsia="Times New Roman" w:hAnsi="Times New Roman" w:cs="Times New Roman"/>
              </w:rPr>
            </w:pPr>
            <w:r w:rsidRPr="00B04E11">
              <w:rPr>
                <w:rFonts w:ascii="Times New Roman" w:eastAsia="Times New Roman" w:hAnsi="Times New Roman" w:cs="Times New Roman"/>
              </w:rPr>
              <w:t>2027</w:t>
            </w:r>
          </w:p>
        </w:tc>
      </w:tr>
      <w:tr w:rsidR="008905D5" w:rsidRPr="00B04E11" w:rsidTr="0014146C">
        <w:trPr>
          <w:trHeight w:val="373"/>
        </w:trPr>
        <w:tc>
          <w:tcPr>
            <w:tcW w:w="1809" w:type="dxa"/>
            <w:vMerge w:val="restart"/>
          </w:tcPr>
          <w:p w:rsidR="008905D5" w:rsidRPr="00B04E11" w:rsidRDefault="008905D5" w:rsidP="0014146C">
            <w:pPr>
              <w:spacing w:after="0" w:line="240" w:lineRule="auto"/>
              <w:rPr>
                <w:rFonts w:ascii="Times New Roman" w:eastAsia="Calibri" w:hAnsi="Times New Roman" w:cs="Times New Roman"/>
              </w:rPr>
            </w:pPr>
            <w:r w:rsidRPr="00B04E11">
              <w:rPr>
                <w:rFonts w:ascii="Times New Roman" w:eastAsia="Calibri" w:hAnsi="Times New Roman" w:cs="Times New Roman"/>
              </w:rPr>
              <w:t>Приведение состояния жилых помещений, муниципального жилищного фонда, в соответствие с нормативно-техническими требованиями</w:t>
            </w:r>
          </w:p>
          <w:p w:rsidR="008905D5" w:rsidRPr="00B04E11" w:rsidRDefault="008905D5" w:rsidP="0014146C">
            <w:pPr>
              <w:spacing w:after="0" w:line="240" w:lineRule="auto"/>
              <w:rPr>
                <w:rFonts w:ascii="Times New Roman" w:eastAsia="Times New Roman" w:hAnsi="Times New Roman" w:cs="Times New Roman"/>
              </w:rPr>
            </w:pPr>
          </w:p>
          <w:p w:rsidR="008905D5" w:rsidRPr="00B04E11" w:rsidRDefault="008905D5" w:rsidP="0014146C">
            <w:pPr>
              <w:spacing w:after="0" w:line="240" w:lineRule="auto"/>
              <w:rPr>
                <w:rFonts w:ascii="Times New Roman" w:eastAsia="Times New Roman" w:hAnsi="Times New Roman" w:cs="Times New Roman"/>
              </w:rPr>
            </w:pPr>
          </w:p>
          <w:p w:rsidR="008905D5" w:rsidRPr="00B04E11" w:rsidRDefault="008905D5" w:rsidP="0014146C">
            <w:pPr>
              <w:spacing w:after="0" w:line="240" w:lineRule="auto"/>
              <w:rPr>
                <w:rFonts w:ascii="Times New Roman" w:eastAsia="Times New Roman" w:hAnsi="Times New Roman" w:cs="Times New Roman"/>
              </w:rPr>
            </w:pPr>
          </w:p>
          <w:p w:rsidR="008905D5" w:rsidRPr="00B04E11" w:rsidRDefault="008905D5" w:rsidP="0014146C">
            <w:pPr>
              <w:spacing w:after="0" w:line="240" w:lineRule="auto"/>
              <w:rPr>
                <w:rFonts w:ascii="Times New Roman" w:eastAsia="Times New Roman" w:hAnsi="Times New Roman" w:cs="Times New Roman"/>
              </w:rPr>
            </w:pPr>
          </w:p>
          <w:p w:rsidR="008905D5" w:rsidRPr="00B04E11" w:rsidRDefault="008905D5" w:rsidP="0014146C">
            <w:pPr>
              <w:spacing w:after="0" w:line="240" w:lineRule="auto"/>
              <w:rPr>
                <w:rFonts w:ascii="Times New Roman" w:eastAsia="Times New Roman" w:hAnsi="Times New Roman" w:cs="Times New Roman"/>
              </w:rPr>
            </w:pPr>
          </w:p>
          <w:p w:rsidR="008905D5" w:rsidRPr="00B04E11" w:rsidRDefault="008905D5" w:rsidP="0014146C">
            <w:pPr>
              <w:spacing w:after="0" w:line="240" w:lineRule="auto"/>
              <w:rPr>
                <w:rFonts w:ascii="Times New Roman" w:eastAsia="Times New Roman" w:hAnsi="Times New Roman" w:cs="Times New Roman"/>
              </w:rPr>
            </w:pPr>
          </w:p>
        </w:tc>
        <w:tc>
          <w:tcPr>
            <w:tcW w:w="3295" w:type="dxa"/>
          </w:tcPr>
          <w:p w:rsidR="008905D5" w:rsidRPr="00B04E11" w:rsidRDefault="008905D5" w:rsidP="0014146C">
            <w:pPr>
              <w:spacing w:after="0" w:line="240" w:lineRule="auto"/>
              <w:rPr>
                <w:rFonts w:ascii="Times New Roman" w:eastAsia="Times New Roman" w:hAnsi="Times New Roman" w:cs="Times New Roman"/>
              </w:rPr>
            </w:pPr>
            <w:r w:rsidRPr="00B04E11">
              <w:rPr>
                <w:rFonts w:ascii="Times New Roman" w:eastAsia="Times New Roman" w:hAnsi="Times New Roman" w:cs="Times New Roman"/>
              </w:rPr>
              <w:lastRenderedPageBreak/>
              <w:t xml:space="preserve">Площадь </w:t>
            </w:r>
            <w:r w:rsidRPr="00B04E11">
              <w:rPr>
                <w:rFonts w:ascii="Times New Roman" w:eastAsia="Times New Roman" w:hAnsi="Times New Roman" w:cs="Times New Roman"/>
                <w:color w:val="000000"/>
              </w:rPr>
              <w:t xml:space="preserve">временно незаселенных </w:t>
            </w:r>
            <w:r w:rsidRPr="00B04E11">
              <w:rPr>
                <w:rFonts w:ascii="Times New Roman" w:eastAsia="Times New Roman" w:hAnsi="Times New Roman" w:cs="Times New Roman"/>
              </w:rPr>
              <w:t>жилых помещений, находящихся в муниципальной собственности</w:t>
            </w:r>
          </w:p>
        </w:tc>
        <w:tc>
          <w:tcPr>
            <w:tcW w:w="1417" w:type="dxa"/>
          </w:tcPr>
          <w:p w:rsidR="008905D5" w:rsidRPr="00B04E11" w:rsidRDefault="008905D5" w:rsidP="0014146C">
            <w:pPr>
              <w:spacing w:after="0" w:line="240" w:lineRule="auto"/>
              <w:jc w:val="center"/>
              <w:rPr>
                <w:rFonts w:ascii="Times New Roman" w:eastAsia="Times New Roman" w:hAnsi="Times New Roman" w:cs="Times New Roman"/>
                <w:vertAlign w:val="superscript"/>
              </w:rPr>
            </w:pPr>
            <w:r w:rsidRPr="00B04E11">
              <w:rPr>
                <w:rFonts w:ascii="Times New Roman" w:eastAsia="Times New Roman" w:hAnsi="Times New Roman" w:cs="Times New Roman"/>
              </w:rPr>
              <w:t>тыс. кв.м.</w:t>
            </w:r>
          </w:p>
        </w:tc>
        <w:tc>
          <w:tcPr>
            <w:tcW w:w="1134" w:type="dxa"/>
          </w:tcPr>
          <w:p w:rsidR="008905D5" w:rsidRPr="00B04E11" w:rsidRDefault="008905D5" w:rsidP="0014146C">
            <w:pPr>
              <w:jc w:val="center"/>
              <w:rPr>
                <w:rFonts w:ascii="Times New Roman" w:eastAsia="Times New Roman" w:hAnsi="Times New Roman" w:cs="Times New Roman"/>
              </w:rPr>
            </w:pPr>
            <w:r w:rsidRPr="00B04E11">
              <w:rPr>
                <w:rFonts w:ascii="Times New Roman" w:eastAsia="Times New Roman" w:hAnsi="Times New Roman" w:cs="Times New Roman"/>
              </w:rPr>
              <w:t>7,8</w:t>
            </w:r>
          </w:p>
        </w:tc>
        <w:tc>
          <w:tcPr>
            <w:tcW w:w="709" w:type="dxa"/>
          </w:tcPr>
          <w:p w:rsidR="008905D5" w:rsidRPr="005378F8" w:rsidRDefault="008905D5" w:rsidP="0014146C">
            <w:pPr>
              <w:jc w:val="center"/>
              <w:rPr>
                <w:rFonts w:ascii="Times New Roman" w:eastAsia="Times New Roman" w:hAnsi="Times New Roman" w:cs="Times New Roman"/>
              </w:rPr>
            </w:pPr>
            <w:r w:rsidRPr="005378F8">
              <w:rPr>
                <w:rFonts w:ascii="Times New Roman" w:eastAsia="Times New Roman" w:hAnsi="Times New Roman" w:cs="Times New Roman"/>
              </w:rPr>
              <w:t>7,4</w:t>
            </w:r>
          </w:p>
        </w:tc>
        <w:tc>
          <w:tcPr>
            <w:tcW w:w="709" w:type="dxa"/>
          </w:tcPr>
          <w:p w:rsidR="008905D5" w:rsidRPr="005378F8" w:rsidRDefault="008905D5" w:rsidP="0014146C">
            <w:pPr>
              <w:jc w:val="center"/>
              <w:rPr>
                <w:rFonts w:ascii="Times New Roman" w:eastAsia="Times New Roman" w:hAnsi="Times New Roman" w:cs="Times New Roman"/>
              </w:rPr>
            </w:pPr>
            <w:r w:rsidRPr="005378F8">
              <w:rPr>
                <w:rFonts w:ascii="Times New Roman" w:eastAsia="Times New Roman" w:hAnsi="Times New Roman" w:cs="Times New Roman"/>
              </w:rPr>
              <w:t>7,2</w:t>
            </w:r>
          </w:p>
        </w:tc>
        <w:tc>
          <w:tcPr>
            <w:tcW w:w="709" w:type="dxa"/>
          </w:tcPr>
          <w:p w:rsidR="008905D5" w:rsidRPr="005378F8" w:rsidRDefault="008905D5" w:rsidP="0014146C">
            <w:pPr>
              <w:jc w:val="center"/>
              <w:rPr>
                <w:rFonts w:ascii="Times New Roman" w:eastAsia="Times New Roman" w:hAnsi="Times New Roman" w:cs="Times New Roman"/>
              </w:rPr>
            </w:pPr>
            <w:r w:rsidRPr="005378F8">
              <w:rPr>
                <w:rFonts w:ascii="Times New Roman" w:eastAsia="Times New Roman" w:hAnsi="Times New Roman" w:cs="Times New Roman"/>
              </w:rPr>
              <w:t>7,0</w:t>
            </w:r>
          </w:p>
        </w:tc>
        <w:tc>
          <w:tcPr>
            <w:tcW w:w="709" w:type="dxa"/>
          </w:tcPr>
          <w:p w:rsidR="008905D5" w:rsidRPr="005378F8" w:rsidRDefault="008905D5" w:rsidP="0014146C">
            <w:pPr>
              <w:jc w:val="center"/>
              <w:rPr>
                <w:rFonts w:ascii="Times New Roman" w:eastAsia="Times New Roman" w:hAnsi="Times New Roman" w:cs="Times New Roman"/>
              </w:rPr>
            </w:pPr>
            <w:r w:rsidRPr="005378F8">
              <w:rPr>
                <w:rFonts w:ascii="Times New Roman" w:eastAsia="Times New Roman" w:hAnsi="Times New Roman" w:cs="Times New Roman"/>
              </w:rPr>
              <w:t>6,9</w:t>
            </w:r>
          </w:p>
        </w:tc>
      </w:tr>
      <w:tr w:rsidR="008905D5" w:rsidRPr="00B04E11" w:rsidTr="0014146C">
        <w:trPr>
          <w:trHeight w:val="373"/>
        </w:trPr>
        <w:tc>
          <w:tcPr>
            <w:tcW w:w="1809" w:type="dxa"/>
            <w:vMerge/>
          </w:tcPr>
          <w:p w:rsidR="008905D5" w:rsidRPr="00B04E11" w:rsidRDefault="008905D5" w:rsidP="0014146C">
            <w:pPr>
              <w:spacing w:after="0" w:line="240" w:lineRule="auto"/>
              <w:jc w:val="center"/>
              <w:rPr>
                <w:rFonts w:ascii="Times New Roman" w:eastAsia="Times New Roman" w:hAnsi="Times New Roman" w:cs="Times New Roman"/>
              </w:rPr>
            </w:pPr>
          </w:p>
        </w:tc>
        <w:tc>
          <w:tcPr>
            <w:tcW w:w="3295" w:type="dxa"/>
          </w:tcPr>
          <w:p w:rsidR="008905D5" w:rsidRPr="00B04E11" w:rsidRDefault="008905D5" w:rsidP="0014146C">
            <w:pPr>
              <w:spacing w:after="0" w:line="240" w:lineRule="auto"/>
              <w:rPr>
                <w:rFonts w:ascii="Times New Roman" w:eastAsia="Times New Roman" w:hAnsi="Times New Roman" w:cs="Times New Roman"/>
              </w:rPr>
            </w:pPr>
            <w:r w:rsidRPr="00B04E11">
              <w:rPr>
                <w:rFonts w:ascii="Times New Roman" w:eastAsia="Times New Roman" w:hAnsi="Times New Roman" w:cs="Times New Roman"/>
              </w:rPr>
              <w:t>Выполнение обязательств собственника муниципального жилищного фонда по уплате взносов на капитальный ремонт общего имущества МКД, включенных в региональную программу капитального ремонта</w:t>
            </w:r>
          </w:p>
        </w:tc>
        <w:tc>
          <w:tcPr>
            <w:tcW w:w="1417" w:type="dxa"/>
          </w:tcPr>
          <w:p w:rsidR="008905D5" w:rsidRPr="00B04E11" w:rsidRDefault="008905D5" w:rsidP="0014146C">
            <w:pPr>
              <w:spacing w:after="0" w:line="240" w:lineRule="auto"/>
              <w:jc w:val="center"/>
              <w:rPr>
                <w:rFonts w:ascii="Times New Roman" w:eastAsia="Times New Roman" w:hAnsi="Times New Roman" w:cs="Times New Roman"/>
              </w:rPr>
            </w:pPr>
            <w:r w:rsidRPr="00B04E11">
              <w:rPr>
                <w:rFonts w:ascii="Times New Roman" w:eastAsia="Times New Roman" w:hAnsi="Times New Roman" w:cs="Times New Roman"/>
              </w:rPr>
              <w:t xml:space="preserve">% выполнения </w:t>
            </w:r>
          </w:p>
          <w:p w:rsidR="008905D5" w:rsidRPr="00B04E11" w:rsidRDefault="008905D5" w:rsidP="0014146C">
            <w:pPr>
              <w:spacing w:after="0" w:line="240" w:lineRule="auto"/>
              <w:jc w:val="center"/>
              <w:rPr>
                <w:rFonts w:ascii="Times New Roman" w:eastAsia="Times New Roman" w:hAnsi="Times New Roman" w:cs="Times New Roman"/>
              </w:rPr>
            </w:pPr>
            <w:r w:rsidRPr="00B04E11">
              <w:rPr>
                <w:rFonts w:ascii="Times New Roman" w:eastAsia="Times New Roman" w:hAnsi="Times New Roman" w:cs="Times New Roman"/>
              </w:rPr>
              <w:t>(в пределах финансирования)</w:t>
            </w:r>
          </w:p>
        </w:tc>
        <w:tc>
          <w:tcPr>
            <w:tcW w:w="1134" w:type="dxa"/>
          </w:tcPr>
          <w:p w:rsidR="008905D5" w:rsidRPr="00B04E11" w:rsidRDefault="008905D5" w:rsidP="0014146C">
            <w:pPr>
              <w:jc w:val="center"/>
              <w:rPr>
                <w:rFonts w:ascii="Times New Roman" w:eastAsia="Times New Roman" w:hAnsi="Times New Roman" w:cs="Times New Roman"/>
              </w:rPr>
            </w:pPr>
            <w:r w:rsidRPr="00B04E11">
              <w:rPr>
                <w:rFonts w:ascii="Times New Roman" w:eastAsia="Times New Roman" w:hAnsi="Times New Roman" w:cs="Times New Roman"/>
              </w:rPr>
              <w:t>100</w:t>
            </w:r>
          </w:p>
        </w:tc>
        <w:tc>
          <w:tcPr>
            <w:tcW w:w="709" w:type="dxa"/>
          </w:tcPr>
          <w:p w:rsidR="008905D5" w:rsidRPr="00B04E11" w:rsidRDefault="008905D5" w:rsidP="0014146C">
            <w:pPr>
              <w:jc w:val="center"/>
              <w:rPr>
                <w:rFonts w:ascii="Times New Roman" w:eastAsia="Times New Roman" w:hAnsi="Times New Roman" w:cs="Times New Roman"/>
              </w:rPr>
            </w:pPr>
            <w:r w:rsidRPr="00B04E11">
              <w:rPr>
                <w:rFonts w:ascii="Times New Roman" w:eastAsia="Times New Roman" w:hAnsi="Times New Roman" w:cs="Times New Roman"/>
              </w:rPr>
              <w:t>100</w:t>
            </w:r>
          </w:p>
        </w:tc>
        <w:tc>
          <w:tcPr>
            <w:tcW w:w="709" w:type="dxa"/>
          </w:tcPr>
          <w:p w:rsidR="008905D5" w:rsidRPr="00B04E11" w:rsidRDefault="008905D5" w:rsidP="0014146C">
            <w:pPr>
              <w:jc w:val="center"/>
              <w:rPr>
                <w:rFonts w:ascii="Times New Roman" w:eastAsia="Times New Roman" w:hAnsi="Times New Roman" w:cs="Times New Roman"/>
              </w:rPr>
            </w:pPr>
            <w:r w:rsidRPr="00B04E11">
              <w:rPr>
                <w:rFonts w:ascii="Times New Roman" w:eastAsia="Times New Roman" w:hAnsi="Times New Roman" w:cs="Times New Roman"/>
              </w:rPr>
              <w:t>100</w:t>
            </w:r>
          </w:p>
        </w:tc>
        <w:tc>
          <w:tcPr>
            <w:tcW w:w="709" w:type="dxa"/>
          </w:tcPr>
          <w:p w:rsidR="008905D5" w:rsidRPr="00B04E11" w:rsidRDefault="008905D5" w:rsidP="0014146C">
            <w:pPr>
              <w:jc w:val="center"/>
              <w:rPr>
                <w:rFonts w:ascii="Times New Roman" w:eastAsia="Times New Roman" w:hAnsi="Times New Roman" w:cs="Times New Roman"/>
              </w:rPr>
            </w:pPr>
            <w:r w:rsidRPr="00B04E11">
              <w:rPr>
                <w:rFonts w:ascii="Times New Roman" w:eastAsia="Times New Roman" w:hAnsi="Times New Roman" w:cs="Times New Roman"/>
              </w:rPr>
              <w:t>100</w:t>
            </w:r>
          </w:p>
        </w:tc>
        <w:tc>
          <w:tcPr>
            <w:tcW w:w="709" w:type="dxa"/>
          </w:tcPr>
          <w:p w:rsidR="008905D5" w:rsidRPr="00B04E11" w:rsidRDefault="008905D5" w:rsidP="0014146C">
            <w:pPr>
              <w:jc w:val="center"/>
              <w:rPr>
                <w:rFonts w:ascii="Times New Roman" w:eastAsia="Times New Roman" w:hAnsi="Times New Roman" w:cs="Times New Roman"/>
              </w:rPr>
            </w:pPr>
            <w:r w:rsidRPr="00B04E11">
              <w:rPr>
                <w:rFonts w:ascii="Times New Roman" w:eastAsia="Times New Roman" w:hAnsi="Times New Roman" w:cs="Times New Roman"/>
              </w:rPr>
              <w:t>100</w:t>
            </w:r>
          </w:p>
        </w:tc>
      </w:tr>
      <w:tr w:rsidR="008905D5" w:rsidRPr="00B04E11" w:rsidTr="0014146C">
        <w:trPr>
          <w:trHeight w:val="1284"/>
        </w:trPr>
        <w:tc>
          <w:tcPr>
            <w:tcW w:w="1809" w:type="dxa"/>
            <w:vMerge/>
          </w:tcPr>
          <w:p w:rsidR="008905D5" w:rsidRPr="00B04E11" w:rsidRDefault="008905D5" w:rsidP="0014146C">
            <w:pPr>
              <w:spacing w:after="0" w:line="240" w:lineRule="auto"/>
              <w:jc w:val="center"/>
              <w:rPr>
                <w:rFonts w:ascii="Times New Roman" w:eastAsia="Times New Roman" w:hAnsi="Times New Roman" w:cs="Times New Roman"/>
              </w:rPr>
            </w:pPr>
          </w:p>
        </w:tc>
        <w:tc>
          <w:tcPr>
            <w:tcW w:w="3295" w:type="dxa"/>
          </w:tcPr>
          <w:p w:rsidR="008905D5" w:rsidRPr="00B04E11" w:rsidRDefault="008905D5" w:rsidP="0014146C">
            <w:pPr>
              <w:spacing w:after="0" w:line="240" w:lineRule="auto"/>
              <w:rPr>
                <w:rFonts w:ascii="Times New Roman" w:eastAsia="Times New Roman" w:hAnsi="Times New Roman" w:cs="Times New Roman"/>
              </w:rPr>
            </w:pPr>
            <w:r w:rsidRPr="00B04E11">
              <w:rPr>
                <w:rFonts w:ascii="Times New Roman" w:eastAsia="Times New Roman" w:hAnsi="Times New Roman" w:cs="Times New Roman"/>
              </w:rPr>
              <w:t>Количество муниципальных жилых помещений, в том числе временно незаселенных, отремонтированных за соответствующий период</w:t>
            </w:r>
          </w:p>
        </w:tc>
        <w:tc>
          <w:tcPr>
            <w:tcW w:w="1417" w:type="dxa"/>
          </w:tcPr>
          <w:p w:rsidR="008905D5" w:rsidRPr="00B04E11" w:rsidRDefault="008905D5" w:rsidP="0014146C">
            <w:pPr>
              <w:spacing w:after="0" w:line="240" w:lineRule="auto"/>
              <w:jc w:val="center"/>
              <w:rPr>
                <w:rFonts w:ascii="Times New Roman" w:eastAsia="Times New Roman" w:hAnsi="Times New Roman" w:cs="Times New Roman"/>
              </w:rPr>
            </w:pPr>
            <w:r w:rsidRPr="00B04E11">
              <w:rPr>
                <w:rFonts w:ascii="Times New Roman" w:eastAsia="Times New Roman" w:hAnsi="Times New Roman" w:cs="Times New Roman"/>
              </w:rPr>
              <w:t>шт.</w:t>
            </w:r>
          </w:p>
        </w:tc>
        <w:tc>
          <w:tcPr>
            <w:tcW w:w="1134" w:type="dxa"/>
          </w:tcPr>
          <w:p w:rsidR="008905D5" w:rsidRPr="00B04E11" w:rsidRDefault="008905D5" w:rsidP="0014146C">
            <w:pPr>
              <w:jc w:val="center"/>
              <w:rPr>
                <w:rFonts w:ascii="Times New Roman" w:eastAsia="Times New Roman" w:hAnsi="Times New Roman" w:cs="Times New Roman"/>
              </w:rPr>
            </w:pPr>
            <w:r w:rsidRPr="00B04E11">
              <w:rPr>
                <w:rFonts w:ascii="Times New Roman" w:eastAsia="Times New Roman" w:hAnsi="Times New Roman" w:cs="Times New Roman"/>
              </w:rPr>
              <w:t>34</w:t>
            </w:r>
          </w:p>
        </w:tc>
        <w:tc>
          <w:tcPr>
            <w:tcW w:w="709" w:type="dxa"/>
          </w:tcPr>
          <w:p w:rsidR="008905D5" w:rsidRPr="00B04E11" w:rsidRDefault="008905D5" w:rsidP="0014146C">
            <w:pPr>
              <w:jc w:val="center"/>
              <w:rPr>
                <w:rFonts w:ascii="Times New Roman" w:eastAsia="Times New Roman" w:hAnsi="Times New Roman" w:cs="Times New Roman"/>
                <w:lang w:val="en-US"/>
              </w:rPr>
            </w:pPr>
            <w:r w:rsidRPr="00B04E11">
              <w:rPr>
                <w:rFonts w:ascii="Times New Roman" w:eastAsia="Times New Roman" w:hAnsi="Times New Roman" w:cs="Times New Roman"/>
              </w:rPr>
              <w:t>3</w:t>
            </w:r>
            <w:r w:rsidRPr="00B04E11">
              <w:rPr>
                <w:rFonts w:ascii="Times New Roman" w:eastAsia="Times New Roman" w:hAnsi="Times New Roman" w:cs="Times New Roman"/>
                <w:lang w:val="en-US"/>
              </w:rPr>
              <w:t>1</w:t>
            </w:r>
          </w:p>
        </w:tc>
        <w:tc>
          <w:tcPr>
            <w:tcW w:w="709" w:type="dxa"/>
          </w:tcPr>
          <w:p w:rsidR="008905D5" w:rsidRPr="00242003" w:rsidRDefault="008905D5" w:rsidP="0014146C">
            <w:pPr>
              <w:jc w:val="center"/>
              <w:rPr>
                <w:rFonts w:ascii="Times New Roman" w:eastAsia="Times New Roman" w:hAnsi="Times New Roman" w:cs="Times New Roman"/>
                <w:highlight w:val="yellow"/>
              </w:rPr>
            </w:pPr>
            <w:r w:rsidRPr="009C4D5C">
              <w:rPr>
                <w:rFonts w:ascii="Times New Roman" w:eastAsia="Times New Roman" w:hAnsi="Times New Roman" w:cs="Times New Roman"/>
              </w:rPr>
              <w:t>30</w:t>
            </w:r>
          </w:p>
        </w:tc>
        <w:tc>
          <w:tcPr>
            <w:tcW w:w="709" w:type="dxa"/>
          </w:tcPr>
          <w:p w:rsidR="008905D5" w:rsidRPr="009C4D5C" w:rsidRDefault="008905D5" w:rsidP="0014146C">
            <w:pPr>
              <w:jc w:val="center"/>
              <w:rPr>
                <w:rFonts w:ascii="Times New Roman" w:eastAsia="Times New Roman" w:hAnsi="Times New Roman" w:cs="Times New Roman"/>
              </w:rPr>
            </w:pPr>
            <w:r w:rsidRPr="009C4D5C">
              <w:rPr>
                <w:rFonts w:ascii="Times New Roman" w:eastAsia="Times New Roman" w:hAnsi="Times New Roman" w:cs="Times New Roman"/>
              </w:rPr>
              <w:t>29</w:t>
            </w:r>
          </w:p>
        </w:tc>
        <w:tc>
          <w:tcPr>
            <w:tcW w:w="709" w:type="dxa"/>
          </w:tcPr>
          <w:p w:rsidR="008905D5" w:rsidRPr="009C4D5C" w:rsidRDefault="008905D5" w:rsidP="0014146C">
            <w:pPr>
              <w:jc w:val="center"/>
              <w:rPr>
                <w:rFonts w:ascii="Times New Roman" w:eastAsia="Times New Roman" w:hAnsi="Times New Roman" w:cs="Times New Roman"/>
              </w:rPr>
            </w:pPr>
            <w:r w:rsidRPr="009C4D5C">
              <w:rPr>
                <w:rFonts w:ascii="Times New Roman" w:eastAsia="Times New Roman" w:hAnsi="Times New Roman" w:cs="Times New Roman"/>
              </w:rPr>
              <w:t>30</w:t>
            </w:r>
          </w:p>
        </w:tc>
      </w:tr>
      <w:tr w:rsidR="008905D5" w:rsidRPr="00B04E11" w:rsidTr="0014146C">
        <w:trPr>
          <w:trHeight w:val="1563"/>
        </w:trPr>
        <w:tc>
          <w:tcPr>
            <w:tcW w:w="1809" w:type="dxa"/>
            <w:vMerge w:val="restart"/>
            <w:shd w:val="clear" w:color="auto" w:fill="FFFFFF" w:themeFill="background1"/>
          </w:tcPr>
          <w:p w:rsidR="008905D5" w:rsidRPr="00B04E11" w:rsidRDefault="008905D5" w:rsidP="0014146C">
            <w:pPr>
              <w:spacing w:after="0" w:line="240" w:lineRule="auto"/>
              <w:rPr>
                <w:rFonts w:ascii="Times New Roman" w:eastAsia="Times New Roman" w:hAnsi="Times New Roman" w:cs="Times New Roman"/>
              </w:rPr>
            </w:pPr>
            <w:r w:rsidRPr="00B04E11">
              <w:rPr>
                <w:rFonts w:ascii="Times New Roman" w:eastAsia="Calibri" w:hAnsi="Times New Roman" w:cs="Times New Roman"/>
              </w:rPr>
              <w:t>П</w:t>
            </w:r>
            <w:r w:rsidRPr="00B04E11">
              <w:rPr>
                <w:rFonts w:ascii="Times New Roman" w:eastAsia="Times New Roman" w:hAnsi="Times New Roman" w:cs="Times New Roman"/>
              </w:rPr>
              <w:t>оддержка отдельных категорий граждан в улучшении их условий проживания</w:t>
            </w:r>
          </w:p>
          <w:p w:rsidR="008905D5" w:rsidRPr="00B04E11" w:rsidRDefault="008905D5" w:rsidP="0014146C">
            <w:pPr>
              <w:spacing w:after="0" w:line="240" w:lineRule="auto"/>
              <w:rPr>
                <w:rFonts w:ascii="Times New Roman" w:eastAsia="Times New Roman" w:hAnsi="Times New Roman" w:cs="Times New Roman"/>
              </w:rPr>
            </w:pPr>
          </w:p>
          <w:p w:rsidR="008905D5" w:rsidRPr="00B04E11" w:rsidRDefault="008905D5" w:rsidP="0014146C">
            <w:pPr>
              <w:spacing w:after="0" w:line="240" w:lineRule="auto"/>
              <w:rPr>
                <w:rFonts w:ascii="Times New Roman" w:eastAsia="Times New Roman" w:hAnsi="Times New Roman" w:cs="Times New Roman"/>
              </w:rPr>
            </w:pPr>
          </w:p>
          <w:p w:rsidR="008905D5" w:rsidRPr="00B04E11" w:rsidRDefault="008905D5" w:rsidP="0014146C">
            <w:pPr>
              <w:spacing w:after="0" w:line="240" w:lineRule="auto"/>
              <w:rPr>
                <w:rFonts w:ascii="Times New Roman" w:eastAsia="Times New Roman" w:hAnsi="Times New Roman" w:cs="Times New Roman"/>
                <w:color w:val="000000"/>
              </w:rPr>
            </w:pPr>
          </w:p>
        </w:tc>
        <w:tc>
          <w:tcPr>
            <w:tcW w:w="3295" w:type="dxa"/>
            <w:shd w:val="clear" w:color="auto" w:fill="FFFFFF" w:themeFill="background1"/>
          </w:tcPr>
          <w:p w:rsidR="008905D5" w:rsidRPr="00B04E11" w:rsidRDefault="008905D5" w:rsidP="0014146C">
            <w:pPr>
              <w:spacing w:after="0" w:line="240" w:lineRule="auto"/>
              <w:rPr>
                <w:rFonts w:ascii="Times New Roman" w:eastAsia="Times New Roman" w:hAnsi="Times New Roman" w:cs="Times New Roman"/>
              </w:rPr>
            </w:pPr>
            <w:r w:rsidRPr="00B04E11">
              <w:rPr>
                <w:rFonts w:ascii="Times New Roman" w:eastAsia="Times New Roman" w:hAnsi="Times New Roman" w:cs="Times New Roman"/>
                <w:color w:val="000000"/>
              </w:rPr>
              <w:t>Количество жилых помещений и (или) работ, направленных на повышение уровня обеспеченности отдельных категорий граждан коммунальными услугами</w:t>
            </w:r>
          </w:p>
        </w:tc>
        <w:tc>
          <w:tcPr>
            <w:tcW w:w="1417" w:type="dxa"/>
          </w:tcPr>
          <w:p w:rsidR="008905D5" w:rsidRPr="00B04E11" w:rsidRDefault="008905D5" w:rsidP="0014146C">
            <w:pPr>
              <w:spacing w:after="0" w:line="240" w:lineRule="auto"/>
              <w:jc w:val="center"/>
              <w:rPr>
                <w:rFonts w:ascii="Times New Roman" w:eastAsia="Times New Roman" w:hAnsi="Times New Roman" w:cs="Times New Roman"/>
              </w:rPr>
            </w:pPr>
            <w:r w:rsidRPr="00B04E11">
              <w:rPr>
                <w:rFonts w:ascii="Times New Roman" w:eastAsia="Times New Roman" w:hAnsi="Times New Roman" w:cs="Times New Roman"/>
              </w:rPr>
              <w:t>шт.</w:t>
            </w:r>
          </w:p>
        </w:tc>
        <w:tc>
          <w:tcPr>
            <w:tcW w:w="1134" w:type="dxa"/>
          </w:tcPr>
          <w:p w:rsidR="008905D5" w:rsidRPr="00B04E11" w:rsidRDefault="008905D5" w:rsidP="0014146C">
            <w:pPr>
              <w:jc w:val="center"/>
              <w:rPr>
                <w:rFonts w:ascii="Times New Roman" w:eastAsia="Times New Roman" w:hAnsi="Times New Roman" w:cs="Times New Roman"/>
              </w:rPr>
            </w:pPr>
            <w:r w:rsidRPr="00B04E11">
              <w:rPr>
                <w:rFonts w:ascii="Times New Roman" w:eastAsia="Times New Roman" w:hAnsi="Times New Roman" w:cs="Times New Roman"/>
              </w:rPr>
              <w:t>50</w:t>
            </w:r>
          </w:p>
        </w:tc>
        <w:tc>
          <w:tcPr>
            <w:tcW w:w="709" w:type="dxa"/>
          </w:tcPr>
          <w:p w:rsidR="008905D5" w:rsidRPr="00B04E11" w:rsidRDefault="008905D5" w:rsidP="0014146C">
            <w:pPr>
              <w:ind w:right="-130"/>
              <w:jc w:val="center"/>
              <w:rPr>
                <w:rFonts w:ascii="Times New Roman" w:eastAsia="Times New Roman" w:hAnsi="Times New Roman" w:cs="Times New Roman"/>
              </w:rPr>
            </w:pPr>
            <w:r w:rsidRPr="00B04E11">
              <w:rPr>
                <w:rFonts w:ascii="Times New Roman" w:eastAsia="Times New Roman" w:hAnsi="Times New Roman" w:cs="Times New Roman"/>
                <w:lang w:val="en-US"/>
              </w:rPr>
              <w:t>7</w:t>
            </w:r>
            <w:r w:rsidRPr="00B04E11">
              <w:rPr>
                <w:rFonts w:ascii="Times New Roman" w:eastAsia="Times New Roman" w:hAnsi="Times New Roman" w:cs="Times New Roman"/>
              </w:rPr>
              <w:t>0</w:t>
            </w:r>
          </w:p>
        </w:tc>
        <w:tc>
          <w:tcPr>
            <w:tcW w:w="709" w:type="dxa"/>
            <w:shd w:val="clear" w:color="auto" w:fill="FFFFFF"/>
          </w:tcPr>
          <w:p w:rsidR="008905D5" w:rsidRPr="00B04E11" w:rsidRDefault="008905D5" w:rsidP="0014146C">
            <w:pPr>
              <w:ind w:right="-130"/>
              <w:jc w:val="center"/>
              <w:rPr>
                <w:rFonts w:ascii="Times New Roman" w:eastAsia="Times New Roman" w:hAnsi="Times New Roman" w:cs="Times New Roman"/>
              </w:rPr>
            </w:pPr>
            <w:r w:rsidRPr="00B04E11">
              <w:rPr>
                <w:rFonts w:ascii="Times New Roman" w:eastAsia="Times New Roman" w:hAnsi="Times New Roman" w:cs="Times New Roman"/>
              </w:rPr>
              <w:t>20</w:t>
            </w:r>
          </w:p>
        </w:tc>
        <w:tc>
          <w:tcPr>
            <w:tcW w:w="709" w:type="dxa"/>
            <w:shd w:val="clear" w:color="auto" w:fill="FFFFFF"/>
          </w:tcPr>
          <w:p w:rsidR="008905D5" w:rsidRPr="00B04E11" w:rsidRDefault="008905D5" w:rsidP="0014146C">
            <w:pPr>
              <w:ind w:right="-130"/>
              <w:jc w:val="center"/>
              <w:rPr>
                <w:rFonts w:ascii="Times New Roman" w:eastAsia="Times New Roman" w:hAnsi="Times New Roman" w:cs="Times New Roman"/>
              </w:rPr>
            </w:pPr>
            <w:r w:rsidRPr="00B04E11">
              <w:rPr>
                <w:rFonts w:ascii="Times New Roman" w:eastAsia="Times New Roman" w:hAnsi="Times New Roman" w:cs="Times New Roman"/>
              </w:rPr>
              <w:t>20</w:t>
            </w:r>
          </w:p>
        </w:tc>
        <w:tc>
          <w:tcPr>
            <w:tcW w:w="709" w:type="dxa"/>
            <w:shd w:val="clear" w:color="auto" w:fill="FFFFFF"/>
          </w:tcPr>
          <w:p w:rsidR="008905D5" w:rsidRPr="00B04E11" w:rsidRDefault="008905D5" w:rsidP="0014146C">
            <w:pPr>
              <w:ind w:right="-130"/>
              <w:jc w:val="center"/>
              <w:rPr>
                <w:rFonts w:ascii="Times New Roman" w:eastAsia="Times New Roman" w:hAnsi="Times New Roman" w:cs="Times New Roman"/>
              </w:rPr>
            </w:pPr>
            <w:r w:rsidRPr="00B04E11">
              <w:rPr>
                <w:rFonts w:ascii="Times New Roman" w:eastAsia="Times New Roman" w:hAnsi="Times New Roman" w:cs="Times New Roman"/>
              </w:rPr>
              <w:t>20</w:t>
            </w:r>
          </w:p>
        </w:tc>
      </w:tr>
      <w:tr w:rsidR="008905D5" w:rsidRPr="00B04E11" w:rsidTr="0014146C">
        <w:trPr>
          <w:trHeight w:val="1180"/>
        </w:trPr>
        <w:tc>
          <w:tcPr>
            <w:tcW w:w="1809" w:type="dxa"/>
            <w:vMerge/>
            <w:shd w:val="clear" w:color="auto" w:fill="FFFFFF" w:themeFill="background1"/>
          </w:tcPr>
          <w:p w:rsidR="008905D5" w:rsidRPr="00B04E11" w:rsidRDefault="008905D5" w:rsidP="0014146C">
            <w:pPr>
              <w:spacing w:after="0" w:line="240" w:lineRule="auto"/>
              <w:jc w:val="center"/>
              <w:rPr>
                <w:rFonts w:ascii="Times New Roman" w:eastAsia="Times New Roman" w:hAnsi="Times New Roman" w:cs="Times New Roman"/>
                <w:color w:val="000000"/>
              </w:rPr>
            </w:pPr>
          </w:p>
        </w:tc>
        <w:tc>
          <w:tcPr>
            <w:tcW w:w="3295" w:type="dxa"/>
            <w:shd w:val="clear" w:color="auto" w:fill="FFFFFF" w:themeFill="background1"/>
          </w:tcPr>
          <w:p w:rsidR="008905D5" w:rsidRPr="00B04E11" w:rsidRDefault="008905D5" w:rsidP="0014146C">
            <w:pPr>
              <w:spacing w:after="0" w:line="240" w:lineRule="auto"/>
              <w:rPr>
                <w:rFonts w:ascii="Times New Roman" w:eastAsia="Times New Roman" w:hAnsi="Times New Roman" w:cs="Times New Roman"/>
                <w:color w:val="000000"/>
              </w:rPr>
            </w:pPr>
            <w:r w:rsidRPr="00B04E11">
              <w:rPr>
                <w:rFonts w:ascii="Times New Roman" w:eastAsia="Times New Roman" w:hAnsi="Times New Roman" w:cs="Times New Roman"/>
              </w:rPr>
              <w:t>Оборудование объектов жилищного фонда для инвалидов с ограниченными возможностями передвижения</w:t>
            </w:r>
          </w:p>
        </w:tc>
        <w:tc>
          <w:tcPr>
            <w:tcW w:w="1417" w:type="dxa"/>
          </w:tcPr>
          <w:p w:rsidR="008905D5" w:rsidRPr="00B04E11" w:rsidRDefault="008905D5" w:rsidP="0014146C">
            <w:pPr>
              <w:spacing w:after="0" w:line="240" w:lineRule="auto"/>
              <w:jc w:val="center"/>
              <w:rPr>
                <w:rFonts w:ascii="Times New Roman" w:eastAsia="Times New Roman" w:hAnsi="Times New Roman" w:cs="Times New Roman"/>
              </w:rPr>
            </w:pPr>
            <w:r w:rsidRPr="00B04E11">
              <w:rPr>
                <w:rFonts w:ascii="Times New Roman" w:eastAsia="Times New Roman" w:hAnsi="Times New Roman" w:cs="Times New Roman"/>
              </w:rPr>
              <w:t>шт.</w:t>
            </w:r>
          </w:p>
        </w:tc>
        <w:tc>
          <w:tcPr>
            <w:tcW w:w="1134" w:type="dxa"/>
          </w:tcPr>
          <w:p w:rsidR="008905D5" w:rsidRPr="00B04E11" w:rsidRDefault="008905D5" w:rsidP="0014146C">
            <w:pPr>
              <w:jc w:val="center"/>
              <w:rPr>
                <w:rFonts w:ascii="Times New Roman" w:eastAsia="Times New Roman" w:hAnsi="Times New Roman" w:cs="Times New Roman"/>
              </w:rPr>
            </w:pPr>
            <w:r w:rsidRPr="00B04E11">
              <w:rPr>
                <w:rFonts w:ascii="Times New Roman" w:eastAsia="Times New Roman" w:hAnsi="Times New Roman" w:cs="Times New Roman"/>
              </w:rPr>
              <w:t>3</w:t>
            </w:r>
          </w:p>
        </w:tc>
        <w:tc>
          <w:tcPr>
            <w:tcW w:w="709" w:type="dxa"/>
          </w:tcPr>
          <w:p w:rsidR="008905D5" w:rsidRPr="00B04E11" w:rsidRDefault="008905D5" w:rsidP="0014146C">
            <w:pPr>
              <w:jc w:val="center"/>
              <w:rPr>
                <w:rFonts w:ascii="Times New Roman" w:eastAsia="Times New Roman" w:hAnsi="Times New Roman" w:cs="Times New Roman"/>
              </w:rPr>
            </w:pPr>
            <w:r w:rsidRPr="00B04E11">
              <w:rPr>
                <w:rFonts w:ascii="Times New Roman" w:eastAsia="Times New Roman" w:hAnsi="Times New Roman" w:cs="Times New Roman"/>
              </w:rPr>
              <w:t>4</w:t>
            </w:r>
          </w:p>
        </w:tc>
        <w:tc>
          <w:tcPr>
            <w:tcW w:w="709" w:type="dxa"/>
            <w:shd w:val="clear" w:color="auto" w:fill="FFFFFF"/>
          </w:tcPr>
          <w:p w:rsidR="008905D5" w:rsidRPr="00B04E11" w:rsidRDefault="008905D5" w:rsidP="0014146C">
            <w:pPr>
              <w:ind w:right="-130"/>
              <w:jc w:val="center"/>
              <w:rPr>
                <w:rFonts w:ascii="Times New Roman" w:eastAsia="Times New Roman" w:hAnsi="Times New Roman" w:cs="Times New Roman"/>
              </w:rPr>
            </w:pPr>
            <w:r>
              <w:rPr>
                <w:rFonts w:ascii="Times New Roman" w:eastAsia="Times New Roman" w:hAnsi="Times New Roman" w:cs="Times New Roman"/>
              </w:rPr>
              <w:t>2</w:t>
            </w:r>
          </w:p>
        </w:tc>
        <w:tc>
          <w:tcPr>
            <w:tcW w:w="709" w:type="dxa"/>
            <w:shd w:val="clear" w:color="auto" w:fill="FFFFFF"/>
          </w:tcPr>
          <w:p w:rsidR="008905D5" w:rsidRPr="00B04E11" w:rsidRDefault="008905D5" w:rsidP="0014146C">
            <w:pPr>
              <w:ind w:right="-130"/>
              <w:jc w:val="center"/>
              <w:rPr>
                <w:rFonts w:ascii="Times New Roman" w:eastAsia="Times New Roman" w:hAnsi="Times New Roman" w:cs="Times New Roman"/>
              </w:rPr>
            </w:pPr>
            <w:r>
              <w:rPr>
                <w:rFonts w:ascii="Times New Roman" w:eastAsia="Times New Roman" w:hAnsi="Times New Roman" w:cs="Times New Roman"/>
              </w:rPr>
              <w:t>2</w:t>
            </w:r>
          </w:p>
        </w:tc>
        <w:tc>
          <w:tcPr>
            <w:tcW w:w="709" w:type="dxa"/>
            <w:shd w:val="clear" w:color="auto" w:fill="FFFFFF"/>
          </w:tcPr>
          <w:p w:rsidR="008905D5" w:rsidRPr="00B04E11" w:rsidRDefault="008905D5" w:rsidP="0014146C">
            <w:pPr>
              <w:ind w:right="-130"/>
              <w:jc w:val="center"/>
              <w:rPr>
                <w:rFonts w:ascii="Times New Roman" w:eastAsia="Times New Roman" w:hAnsi="Times New Roman" w:cs="Times New Roman"/>
              </w:rPr>
            </w:pPr>
            <w:r>
              <w:rPr>
                <w:rFonts w:ascii="Times New Roman" w:eastAsia="Times New Roman" w:hAnsi="Times New Roman" w:cs="Times New Roman"/>
              </w:rPr>
              <w:t>2</w:t>
            </w:r>
          </w:p>
        </w:tc>
      </w:tr>
    </w:tbl>
    <w:p w:rsidR="008905D5" w:rsidRPr="00B04E11" w:rsidRDefault="008905D5" w:rsidP="008905D5">
      <w:pPr>
        <w:spacing w:after="0" w:line="240" w:lineRule="auto"/>
        <w:jc w:val="center"/>
        <w:rPr>
          <w:rFonts w:ascii="Calibri" w:eastAsia="Times New Roman" w:hAnsi="Calibri" w:cs="Times New Roman"/>
        </w:rPr>
        <w:sectPr w:rsidR="008905D5" w:rsidRPr="00B04E11" w:rsidSect="0020549A">
          <w:pgSz w:w="11906" w:h="16838"/>
          <w:pgMar w:top="397" w:right="567" w:bottom="851" w:left="1134" w:header="709" w:footer="709" w:gutter="0"/>
          <w:cols w:space="708"/>
          <w:docGrid w:linePitch="360"/>
        </w:sectPr>
      </w:pPr>
    </w:p>
    <w:p w:rsidR="008905D5" w:rsidRPr="00B04E11" w:rsidRDefault="008905D5" w:rsidP="008905D5">
      <w:pPr>
        <w:spacing w:after="0" w:line="240" w:lineRule="auto"/>
        <w:jc w:val="center"/>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lastRenderedPageBreak/>
        <w:t>6.8. Перечень мероприятий Подпрограммы</w:t>
      </w:r>
    </w:p>
    <w:p w:rsidR="008905D5" w:rsidRPr="00B04E11" w:rsidRDefault="008905D5" w:rsidP="008905D5">
      <w:pPr>
        <w:spacing w:after="0" w:line="240" w:lineRule="auto"/>
        <w:jc w:val="center"/>
        <w:outlineLvl w:val="1"/>
        <w:rPr>
          <w:rFonts w:ascii="Times New Roman" w:eastAsia="Times New Roman" w:hAnsi="Times New Roman" w:cs="Times New Roman"/>
          <w:sz w:val="12"/>
          <w:szCs w:val="12"/>
        </w:rPr>
      </w:pPr>
    </w:p>
    <w:tbl>
      <w:tblPr>
        <w:tblW w:w="15450" w:type="dxa"/>
        <w:tblInd w:w="-34" w:type="dxa"/>
        <w:tblLayout w:type="fixed"/>
        <w:tblLook w:val="00A0" w:firstRow="1" w:lastRow="0" w:firstColumn="1" w:lastColumn="0" w:noHBand="0" w:noVBand="0"/>
      </w:tblPr>
      <w:tblGrid>
        <w:gridCol w:w="423"/>
        <w:gridCol w:w="3262"/>
        <w:gridCol w:w="1276"/>
        <w:gridCol w:w="851"/>
        <w:gridCol w:w="850"/>
        <w:gridCol w:w="709"/>
        <w:gridCol w:w="850"/>
        <w:gridCol w:w="708"/>
        <w:gridCol w:w="707"/>
        <w:gridCol w:w="708"/>
        <w:gridCol w:w="707"/>
        <w:gridCol w:w="708"/>
        <w:gridCol w:w="708"/>
        <w:gridCol w:w="1991"/>
        <w:gridCol w:w="992"/>
      </w:tblGrid>
      <w:tr w:rsidR="008905D5" w:rsidRPr="00B04E11" w:rsidTr="0014146C">
        <w:trPr>
          <w:trHeight w:val="264"/>
        </w:trPr>
        <w:tc>
          <w:tcPr>
            <w:tcW w:w="423" w:type="dxa"/>
            <w:vMerge w:val="restart"/>
            <w:tcBorders>
              <w:top w:val="single" w:sz="4" w:space="0" w:color="auto"/>
              <w:left w:val="single" w:sz="4" w:space="0" w:color="auto"/>
              <w:bottom w:val="single" w:sz="4" w:space="0" w:color="auto"/>
              <w:right w:val="single" w:sz="4" w:space="0" w:color="auto"/>
            </w:tcBorders>
          </w:tcPr>
          <w:p w:rsidR="008905D5" w:rsidRPr="00B04E11" w:rsidRDefault="008905D5" w:rsidP="0014146C">
            <w:pPr>
              <w:spacing w:after="0" w:line="240" w:lineRule="auto"/>
              <w:jc w:val="center"/>
              <w:rPr>
                <w:rFonts w:ascii="Times New Roman" w:eastAsia="Times New Roman" w:hAnsi="Times New Roman" w:cs="Times New Roman"/>
                <w:color w:val="000000"/>
                <w:sz w:val="21"/>
                <w:szCs w:val="21"/>
              </w:rPr>
            </w:pPr>
            <w:r w:rsidRPr="00B04E11">
              <w:rPr>
                <w:rFonts w:ascii="Times New Roman" w:eastAsia="Times New Roman" w:hAnsi="Times New Roman" w:cs="Times New Roman"/>
                <w:color w:val="000000"/>
                <w:sz w:val="21"/>
                <w:szCs w:val="21"/>
              </w:rPr>
              <w:t>№ п/п</w:t>
            </w:r>
          </w:p>
        </w:tc>
        <w:tc>
          <w:tcPr>
            <w:tcW w:w="3262" w:type="dxa"/>
            <w:vMerge w:val="restart"/>
            <w:tcBorders>
              <w:top w:val="single" w:sz="4" w:space="0" w:color="auto"/>
              <w:left w:val="single" w:sz="4" w:space="0" w:color="auto"/>
              <w:bottom w:val="single" w:sz="4" w:space="0" w:color="auto"/>
              <w:right w:val="single" w:sz="4" w:space="0" w:color="auto"/>
            </w:tcBorders>
          </w:tcPr>
          <w:p w:rsidR="008905D5" w:rsidRPr="00B04E11" w:rsidRDefault="008905D5" w:rsidP="0014146C">
            <w:pPr>
              <w:spacing w:after="0" w:line="240" w:lineRule="auto"/>
              <w:jc w:val="center"/>
              <w:rPr>
                <w:rFonts w:ascii="Times New Roman" w:eastAsia="Times New Roman" w:hAnsi="Times New Roman" w:cs="Times New Roman"/>
                <w:color w:val="000000"/>
                <w:sz w:val="21"/>
                <w:szCs w:val="21"/>
                <w:lang w:val="en-US"/>
              </w:rPr>
            </w:pPr>
            <w:r w:rsidRPr="00B04E11">
              <w:rPr>
                <w:rFonts w:ascii="Times New Roman" w:eastAsia="Times New Roman" w:hAnsi="Times New Roman" w:cs="Times New Roman"/>
                <w:color w:val="000000"/>
                <w:sz w:val="21"/>
                <w:szCs w:val="21"/>
              </w:rPr>
              <w:t>Наименование мероприятия</w:t>
            </w:r>
            <w:r w:rsidRPr="00B04E11">
              <w:rPr>
                <w:rFonts w:ascii="Times New Roman" w:eastAsia="Times New Roman" w:hAnsi="Times New Roman" w:cs="Times New Roman"/>
                <w:color w:val="000000"/>
                <w:sz w:val="21"/>
                <w:szCs w:val="21"/>
                <w:lang w:val="en-US"/>
              </w:rPr>
              <w:t xml:space="preserve"> (</w:t>
            </w:r>
            <w:r w:rsidRPr="00B04E11">
              <w:rPr>
                <w:rFonts w:ascii="Times New Roman" w:eastAsia="Times New Roman" w:hAnsi="Times New Roman" w:cs="Times New Roman"/>
                <w:color w:val="000000"/>
                <w:sz w:val="21"/>
                <w:szCs w:val="21"/>
              </w:rPr>
              <w:t>объекта</w:t>
            </w:r>
            <w:r w:rsidRPr="00B04E11">
              <w:rPr>
                <w:rFonts w:ascii="Times New Roman" w:eastAsia="Times New Roman" w:hAnsi="Times New Roman" w:cs="Times New Roman"/>
                <w:color w:val="000000"/>
                <w:sz w:val="21"/>
                <w:szCs w:val="21"/>
                <w:lang w:val="en-US"/>
              </w:rPr>
              <w:t>)</w:t>
            </w:r>
          </w:p>
        </w:tc>
        <w:tc>
          <w:tcPr>
            <w:tcW w:w="1276" w:type="dxa"/>
            <w:vMerge w:val="restart"/>
            <w:tcBorders>
              <w:top w:val="single" w:sz="4" w:space="0" w:color="auto"/>
              <w:left w:val="single" w:sz="4" w:space="0" w:color="auto"/>
              <w:right w:val="single" w:sz="4" w:space="0" w:color="auto"/>
            </w:tcBorders>
          </w:tcPr>
          <w:p w:rsidR="008905D5" w:rsidRPr="00B04E11" w:rsidRDefault="008905D5" w:rsidP="0014146C">
            <w:pPr>
              <w:spacing w:after="0" w:line="240" w:lineRule="auto"/>
              <w:ind w:hanging="108"/>
              <w:jc w:val="center"/>
              <w:rPr>
                <w:rFonts w:ascii="Times New Roman" w:eastAsia="Times New Roman" w:hAnsi="Times New Roman" w:cs="Times New Roman"/>
                <w:color w:val="000000"/>
                <w:sz w:val="21"/>
                <w:szCs w:val="21"/>
              </w:rPr>
            </w:pPr>
            <w:r w:rsidRPr="00B04E11">
              <w:rPr>
                <w:rFonts w:ascii="Times New Roman" w:eastAsia="Times New Roman" w:hAnsi="Times New Roman" w:cs="Times New Roman"/>
                <w:color w:val="000000"/>
                <w:sz w:val="21"/>
                <w:szCs w:val="21"/>
              </w:rPr>
              <w:t>Адрес, количественная хар-ка, срок исполнения</w:t>
            </w:r>
          </w:p>
        </w:tc>
        <w:tc>
          <w:tcPr>
            <w:tcW w:w="851" w:type="dxa"/>
            <w:vMerge w:val="restart"/>
            <w:tcBorders>
              <w:top w:val="single" w:sz="4" w:space="0" w:color="auto"/>
              <w:left w:val="single" w:sz="4" w:space="0" w:color="auto"/>
              <w:right w:val="single" w:sz="4" w:space="0" w:color="auto"/>
            </w:tcBorders>
          </w:tcPr>
          <w:p w:rsidR="008905D5" w:rsidRPr="00B04E11" w:rsidRDefault="008905D5" w:rsidP="0014146C">
            <w:pPr>
              <w:spacing w:after="0" w:line="240" w:lineRule="auto"/>
              <w:jc w:val="center"/>
              <w:rPr>
                <w:rFonts w:ascii="Times New Roman" w:eastAsia="Times New Roman" w:hAnsi="Times New Roman" w:cs="Times New Roman"/>
                <w:color w:val="000000"/>
                <w:sz w:val="21"/>
                <w:szCs w:val="21"/>
              </w:rPr>
            </w:pPr>
            <w:r w:rsidRPr="00B04E11">
              <w:rPr>
                <w:rFonts w:ascii="Times New Roman" w:eastAsia="Times New Roman" w:hAnsi="Times New Roman" w:cs="Times New Roman"/>
                <w:color w:val="000000"/>
                <w:sz w:val="21"/>
                <w:szCs w:val="21"/>
              </w:rPr>
              <w:t>Смет.  стои-мость</w:t>
            </w:r>
          </w:p>
        </w:tc>
        <w:tc>
          <w:tcPr>
            <w:tcW w:w="850" w:type="dxa"/>
            <w:vMerge w:val="restart"/>
            <w:tcBorders>
              <w:top w:val="single" w:sz="4" w:space="0" w:color="auto"/>
              <w:left w:val="single" w:sz="4" w:space="0" w:color="auto"/>
              <w:bottom w:val="single" w:sz="4" w:space="0" w:color="auto"/>
              <w:right w:val="single" w:sz="4" w:space="0" w:color="auto"/>
            </w:tcBorders>
          </w:tcPr>
          <w:p w:rsidR="008905D5" w:rsidRPr="00B04E11" w:rsidRDefault="008905D5" w:rsidP="0014146C">
            <w:pPr>
              <w:spacing w:after="0" w:line="240" w:lineRule="auto"/>
              <w:jc w:val="center"/>
              <w:rPr>
                <w:rFonts w:ascii="Times New Roman" w:eastAsia="Times New Roman" w:hAnsi="Times New Roman" w:cs="Times New Roman"/>
                <w:color w:val="000000"/>
                <w:sz w:val="21"/>
                <w:szCs w:val="21"/>
              </w:rPr>
            </w:pPr>
            <w:r w:rsidRPr="00B04E11">
              <w:rPr>
                <w:rFonts w:ascii="Times New Roman" w:eastAsia="Times New Roman" w:hAnsi="Times New Roman" w:cs="Times New Roman"/>
                <w:color w:val="000000"/>
                <w:sz w:val="21"/>
                <w:szCs w:val="21"/>
              </w:rPr>
              <w:t>Источ-ник финанс.</w:t>
            </w:r>
          </w:p>
        </w:tc>
        <w:tc>
          <w:tcPr>
            <w:tcW w:w="5805" w:type="dxa"/>
            <w:gridSpan w:val="8"/>
            <w:tcBorders>
              <w:top w:val="single" w:sz="4" w:space="0" w:color="auto"/>
              <w:left w:val="single" w:sz="4" w:space="0" w:color="auto"/>
              <w:bottom w:val="single" w:sz="4" w:space="0" w:color="auto"/>
              <w:right w:val="single" w:sz="4" w:space="0" w:color="auto"/>
            </w:tcBorders>
          </w:tcPr>
          <w:p w:rsidR="008905D5" w:rsidRPr="00B04E11" w:rsidRDefault="008905D5" w:rsidP="0014146C">
            <w:pPr>
              <w:spacing w:after="0" w:line="240" w:lineRule="auto"/>
              <w:jc w:val="center"/>
              <w:rPr>
                <w:rFonts w:ascii="Times New Roman" w:eastAsia="Times New Roman" w:hAnsi="Times New Roman" w:cs="Times New Roman"/>
                <w:color w:val="000000"/>
                <w:sz w:val="21"/>
                <w:szCs w:val="21"/>
              </w:rPr>
            </w:pPr>
            <w:r w:rsidRPr="00B04E11">
              <w:rPr>
                <w:rFonts w:ascii="Times New Roman" w:eastAsia="Times New Roman" w:hAnsi="Times New Roman" w:cs="Times New Roman"/>
                <w:color w:val="000000"/>
                <w:sz w:val="21"/>
                <w:szCs w:val="21"/>
              </w:rPr>
              <w:t>Потребность в финансировании (млн. руб.)</w:t>
            </w:r>
          </w:p>
          <w:p w:rsidR="008905D5" w:rsidRPr="00B04E11" w:rsidRDefault="008905D5" w:rsidP="0014146C">
            <w:pPr>
              <w:spacing w:after="0" w:line="240" w:lineRule="auto"/>
              <w:jc w:val="center"/>
              <w:rPr>
                <w:rFonts w:ascii="Times New Roman" w:eastAsia="Times New Roman" w:hAnsi="Times New Roman" w:cs="Times New Roman"/>
                <w:color w:val="000000"/>
                <w:sz w:val="21"/>
                <w:szCs w:val="21"/>
              </w:rPr>
            </w:pPr>
            <w:r w:rsidRPr="00B04E11">
              <w:rPr>
                <w:rFonts w:ascii="Times New Roman" w:eastAsia="Times New Roman" w:hAnsi="Times New Roman" w:cs="Times New Roman"/>
                <w:color w:val="000000"/>
                <w:sz w:val="21"/>
                <w:szCs w:val="21"/>
              </w:rPr>
              <w:t>по годам</w:t>
            </w:r>
          </w:p>
        </w:tc>
        <w:tc>
          <w:tcPr>
            <w:tcW w:w="1991" w:type="dxa"/>
            <w:vMerge w:val="restart"/>
            <w:tcBorders>
              <w:top w:val="single" w:sz="4" w:space="0" w:color="auto"/>
              <w:left w:val="single" w:sz="4" w:space="0" w:color="auto"/>
              <w:right w:val="single" w:sz="4" w:space="0" w:color="auto"/>
            </w:tcBorders>
          </w:tcPr>
          <w:p w:rsidR="008905D5" w:rsidRPr="00B04E11" w:rsidRDefault="008905D5" w:rsidP="0014146C">
            <w:pPr>
              <w:spacing w:after="0" w:line="240" w:lineRule="auto"/>
              <w:ind w:left="-108" w:right="-108"/>
              <w:jc w:val="center"/>
              <w:rPr>
                <w:rFonts w:ascii="Times New Roman" w:eastAsia="Times New Roman" w:hAnsi="Times New Roman" w:cs="Times New Roman"/>
                <w:color w:val="000000"/>
                <w:sz w:val="21"/>
                <w:szCs w:val="21"/>
              </w:rPr>
            </w:pPr>
            <w:r w:rsidRPr="00B04E11">
              <w:rPr>
                <w:rFonts w:ascii="Times New Roman" w:eastAsia="Times New Roman" w:hAnsi="Times New Roman" w:cs="Times New Roman"/>
                <w:color w:val="000000"/>
                <w:sz w:val="21"/>
                <w:szCs w:val="21"/>
              </w:rPr>
              <w:t>Ожидаемый</w:t>
            </w:r>
          </w:p>
          <w:p w:rsidR="008905D5" w:rsidRPr="00B04E11" w:rsidRDefault="008905D5" w:rsidP="0014146C">
            <w:pPr>
              <w:spacing w:after="0" w:line="240" w:lineRule="auto"/>
              <w:ind w:left="-108" w:right="-108"/>
              <w:jc w:val="center"/>
              <w:rPr>
                <w:rFonts w:ascii="Times New Roman" w:eastAsia="Times New Roman" w:hAnsi="Times New Roman" w:cs="Times New Roman"/>
                <w:color w:val="000000"/>
                <w:sz w:val="21"/>
                <w:szCs w:val="21"/>
              </w:rPr>
            </w:pPr>
            <w:r w:rsidRPr="00B04E11">
              <w:rPr>
                <w:rFonts w:ascii="Times New Roman" w:eastAsia="Times New Roman" w:hAnsi="Times New Roman" w:cs="Times New Roman"/>
                <w:color w:val="000000"/>
                <w:sz w:val="21"/>
                <w:szCs w:val="21"/>
              </w:rPr>
              <w:t>результат</w:t>
            </w:r>
          </w:p>
        </w:tc>
        <w:tc>
          <w:tcPr>
            <w:tcW w:w="992" w:type="dxa"/>
            <w:vMerge w:val="restart"/>
            <w:tcBorders>
              <w:top w:val="single" w:sz="4" w:space="0" w:color="auto"/>
              <w:left w:val="single" w:sz="4" w:space="0" w:color="auto"/>
              <w:right w:val="single" w:sz="4" w:space="0" w:color="auto"/>
            </w:tcBorders>
          </w:tcPr>
          <w:p w:rsidR="008905D5" w:rsidRPr="00B04E11" w:rsidRDefault="008905D5" w:rsidP="0014146C">
            <w:pPr>
              <w:spacing w:after="0" w:line="240" w:lineRule="auto"/>
              <w:jc w:val="center"/>
              <w:rPr>
                <w:rFonts w:ascii="Times New Roman" w:eastAsia="Times New Roman" w:hAnsi="Times New Roman" w:cs="Times New Roman"/>
                <w:color w:val="000000"/>
                <w:sz w:val="21"/>
                <w:szCs w:val="21"/>
              </w:rPr>
            </w:pPr>
            <w:r w:rsidRPr="00B04E11">
              <w:rPr>
                <w:rFonts w:ascii="Times New Roman" w:eastAsia="Times New Roman" w:hAnsi="Times New Roman" w:cs="Times New Roman"/>
                <w:color w:val="000000"/>
                <w:sz w:val="21"/>
                <w:szCs w:val="21"/>
              </w:rPr>
              <w:t>Ответственный исполнитель</w:t>
            </w:r>
          </w:p>
        </w:tc>
      </w:tr>
      <w:tr w:rsidR="008905D5" w:rsidRPr="00B04E11" w:rsidTr="0014146C">
        <w:trPr>
          <w:trHeight w:val="315"/>
        </w:trPr>
        <w:tc>
          <w:tcPr>
            <w:tcW w:w="423" w:type="dxa"/>
            <w:vMerge/>
            <w:tcBorders>
              <w:top w:val="single" w:sz="4" w:space="0" w:color="auto"/>
              <w:left w:val="single" w:sz="4" w:space="0" w:color="auto"/>
              <w:bottom w:val="single" w:sz="4" w:space="0" w:color="auto"/>
              <w:right w:val="single" w:sz="4" w:space="0" w:color="auto"/>
            </w:tcBorders>
            <w:vAlign w:val="center"/>
          </w:tcPr>
          <w:p w:rsidR="008905D5" w:rsidRPr="00B04E11" w:rsidRDefault="008905D5" w:rsidP="0014146C">
            <w:pPr>
              <w:spacing w:after="0" w:line="240" w:lineRule="auto"/>
              <w:rPr>
                <w:rFonts w:ascii="Times New Roman" w:eastAsia="Times New Roman" w:hAnsi="Times New Roman" w:cs="Times New Roman"/>
                <w:color w:val="000000"/>
                <w:sz w:val="21"/>
                <w:szCs w:val="21"/>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8905D5" w:rsidRPr="00B04E11" w:rsidRDefault="008905D5" w:rsidP="0014146C">
            <w:pPr>
              <w:spacing w:after="0" w:line="240" w:lineRule="auto"/>
              <w:rPr>
                <w:rFonts w:ascii="Times New Roman" w:eastAsia="Times New Roman" w:hAnsi="Times New Roman" w:cs="Times New Roman"/>
                <w:color w:val="000000"/>
                <w:sz w:val="21"/>
                <w:szCs w:val="21"/>
              </w:rPr>
            </w:pPr>
          </w:p>
        </w:tc>
        <w:tc>
          <w:tcPr>
            <w:tcW w:w="1276" w:type="dxa"/>
            <w:vMerge/>
            <w:tcBorders>
              <w:left w:val="single" w:sz="4" w:space="0" w:color="auto"/>
              <w:right w:val="single" w:sz="4" w:space="0" w:color="auto"/>
            </w:tcBorders>
          </w:tcPr>
          <w:p w:rsidR="008905D5" w:rsidRPr="00B04E11" w:rsidRDefault="008905D5" w:rsidP="0014146C">
            <w:pPr>
              <w:spacing w:after="0" w:line="240" w:lineRule="auto"/>
              <w:rPr>
                <w:rFonts w:ascii="Times New Roman" w:eastAsia="Times New Roman" w:hAnsi="Times New Roman" w:cs="Times New Roman"/>
                <w:color w:val="000000"/>
                <w:sz w:val="21"/>
                <w:szCs w:val="21"/>
              </w:rPr>
            </w:pPr>
          </w:p>
        </w:tc>
        <w:tc>
          <w:tcPr>
            <w:tcW w:w="851" w:type="dxa"/>
            <w:vMerge/>
            <w:tcBorders>
              <w:left w:val="single" w:sz="4" w:space="0" w:color="auto"/>
              <w:right w:val="single" w:sz="4" w:space="0" w:color="auto"/>
            </w:tcBorders>
          </w:tcPr>
          <w:p w:rsidR="008905D5" w:rsidRPr="00B04E11" w:rsidRDefault="008905D5" w:rsidP="0014146C">
            <w:pPr>
              <w:spacing w:after="0" w:line="240" w:lineRule="auto"/>
              <w:rPr>
                <w:rFonts w:ascii="Times New Roman" w:eastAsia="Times New Roman" w:hAnsi="Times New Roman" w:cs="Times New Roman"/>
                <w:color w:val="000000"/>
                <w:sz w:val="21"/>
                <w:szCs w:val="21"/>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8905D5" w:rsidRPr="00B04E11" w:rsidRDefault="008905D5" w:rsidP="0014146C">
            <w:pPr>
              <w:spacing w:after="0" w:line="240" w:lineRule="auto"/>
              <w:rPr>
                <w:rFonts w:ascii="Times New Roman" w:eastAsia="Times New Roman" w:hAnsi="Times New Roman" w:cs="Times New Roman"/>
                <w:color w:val="000000"/>
                <w:sz w:val="21"/>
                <w:szCs w:val="21"/>
              </w:rPr>
            </w:pPr>
          </w:p>
        </w:tc>
        <w:tc>
          <w:tcPr>
            <w:tcW w:w="1559" w:type="dxa"/>
            <w:gridSpan w:val="2"/>
            <w:tcBorders>
              <w:top w:val="single" w:sz="4" w:space="0" w:color="auto"/>
              <w:left w:val="nil"/>
              <w:bottom w:val="single" w:sz="4" w:space="0" w:color="auto"/>
              <w:right w:val="single" w:sz="4" w:space="0" w:color="auto"/>
            </w:tcBorders>
          </w:tcPr>
          <w:p w:rsidR="008905D5" w:rsidRPr="00B04E11" w:rsidRDefault="008905D5" w:rsidP="0014146C">
            <w:pPr>
              <w:spacing w:after="0" w:line="240" w:lineRule="auto"/>
              <w:jc w:val="center"/>
              <w:rPr>
                <w:rFonts w:ascii="Times New Roman" w:eastAsia="Times New Roman" w:hAnsi="Times New Roman" w:cs="Times New Roman"/>
                <w:color w:val="000000"/>
                <w:sz w:val="21"/>
                <w:szCs w:val="21"/>
              </w:rPr>
            </w:pPr>
            <w:r w:rsidRPr="00B04E11">
              <w:rPr>
                <w:rFonts w:ascii="Times New Roman" w:eastAsia="Times New Roman" w:hAnsi="Times New Roman" w:cs="Times New Roman"/>
                <w:color w:val="000000"/>
                <w:sz w:val="21"/>
                <w:szCs w:val="21"/>
              </w:rPr>
              <w:t>2024</w:t>
            </w:r>
          </w:p>
        </w:tc>
        <w:tc>
          <w:tcPr>
            <w:tcW w:w="1415" w:type="dxa"/>
            <w:gridSpan w:val="2"/>
            <w:tcBorders>
              <w:top w:val="single" w:sz="4" w:space="0" w:color="auto"/>
              <w:left w:val="nil"/>
              <w:bottom w:val="single" w:sz="4" w:space="0" w:color="auto"/>
              <w:right w:val="single" w:sz="4" w:space="0" w:color="auto"/>
            </w:tcBorders>
          </w:tcPr>
          <w:p w:rsidR="008905D5" w:rsidRPr="00B04E11" w:rsidRDefault="008905D5" w:rsidP="0014146C">
            <w:pPr>
              <w:spacing w:after="0" w:line="240" w:lineRule="auto"/>
              <w:jc w:val="center"/>
              <w:rPr>
                <w:rFonts w:ascii="Times New Roman" w:eastAsia="Times New Roman" w:hAnsi="Times New Roman" w:cs="Times New Roman"/>
                <w:color w:val="000000"/>
                <w:sz w:val="21"/>
                <w:szCs w:val="21"/>
              </w:rPr>
            </w:pPr>
            <w:r w:rsidRPr="00B04E11">
              <w:rPr>
                <w:rFonts w:ascii="Times New Roman" w:eastAsia="Times New Roman" w:hAnsi="Times New Roman" w:cs="Times New Roman"/>
                <w:color w:val="000000"/>
                <w:sz w:val="21"/>
                <w:szCs w:val="21"/>
              </w:rPr>
              <w:t>2025</w:t>
            </w:r>
          </w:p>
        </w:tc>
        <w:tc>
          <w:tcPr>
            <w:tcW w:w="1415" w:type="dxa"/>
            <w:gridSpan w:val="2"/>
            <w:tcBorders>
              <w:top w:val="single" w:sz="4" w:space="0" w:color="auto"/>
              <w:left w:val="nil"/>
              <w:bottom w:val="single" w:sz="4" w:space="0" w:color="auto"/>
              <w:right w:val="single" w:sz="4" w:space="0" w:color="auto"/>
            </w:tcBorders>
          </w:tcPr>
          <w:p w:rsidR="008905D5" w:rsidRPr="00B04E11" w:rsidRDefault="008905D5" w:rsidP="0014146C">
            <w:pPr>
              <w:spacing w:after="0" w:line="240" w:lineRule="auto"/>
              <w:jc w:val="center"/>
              <w:rPr>
                <w:rFonts w:ascii="Times New Roman" w:eastAsia="Times New Roman" w:hAnsi="Times New Roman" w:cs="Times New Roman"/>
                <w:color w:val="000000"/>
                <w:sz w:val="21"/>
                <w:szCs w:val="21"/>
              </w:rPr>
            </w:pPr>
            <w:r w:rsidRPr="00B04E11">
              <w:rPr>
                <w:rFonts w:ascii="Times New Roman" w:eastAsia="Times New Roman" w:hAnsi="Times New Roman" w:cs="Times New Roman"/>
                <w:color w:val="000000"/>
                <w:sz w:val="21"/>
                <w:szCs w:val="21"/>
              </w:rPr>
              <w:t>2026</w:t>
            </w:r>
          </w:p>
        </w:tc>
        <w:tc>
          <w:tcPr>
            <w:tcW w:w="1416" w:type="dxa"/>
            <w:gridSpan w:val="2"/>
            <w:tcBorders>
              <w:left w:val="single" w:sz="4" w:space="0" w:color="auto"/>
              <w:bottom w:val="single" w:sz="4" w:space="0" w:color="auto"/>
              <w:right w:val="single" w:sz="4" w:space="0" w:color="auto"/>
            </w:tcBorders>
          </w:tcPr>
          <w:p w:rsidR="008905D5" w:rsidRPr="00B04E11" w:rsidRDefault="008905D5" w:rsidP="0014146C">
            <w:pPr>
              <w:spacing w:after="0" w:line="240" w:lineRule="auto"/>
              <w:jc w:val="center"/>
              <w:rPr>
                <w:rFonts w:ascii="Times New Roman" w:eastAsia="Times New Roman" w:hAnsi="Times New Roman" w:cs="Times New Roman"/>
                <w:color w:val="000000"/>
                <w:sz w:val="21"/>
                <w:szCs w:val="21"/>
              </w:rPr>
            </w:pPr>
            <w:r w:rsidRPr="00B04E11">
              <w:rPr>
                <w:rFonts w:ascii="Times New Roman" w:eastAsia="Times New Roman" w:hAnsi="Times New Roman" w:cs="Times New Roman"/>
                <w:color w:val="000000"/>
                <w:sz w:val="21"/>
                <w:szCs w:val="21"/>
              </w:rPr>
              <w:t>2027</w:t>
            </w:r>
          </w:p>
        </w:tc>
        <w:tc>
          <w:tcPr>
            <w:tcW w:w="1991" w:type="dxa"/>
            <w:vMerge/>
            <w:tcBorders>
              <w:left w:val="single" w:sz="4" w:space="0" w:color="auto"/>
              <w:right w:val="single" w:sz="4" w:space="0" w:color="auto"/>
            </w:tcBorders>
          </w:tcPr>
          <w:p w:rsidR="008905D5" w:rsidRPr="00B04E11" w:rsidRDefault="008905D5" w:rsidP="0014146C">
            <w:pPr>
              <w:spacing w:after="0" w:line="240" w:lineRule="auto"/>
              <w:jc w:val="center"/>
              <w:rPr>
                <w:rFonts w:ascii="Times New Roman" w:eastAsia="Times New Roman" w:hAnsi="Times New Roman" w:cs="Times New Roman"/>
                <w:color w:val="000000"/>
                <w:sz w:val="21"/>
                <w:szCs w:val="21"/>
              </w:rPr>
            </w:pPr>
          </w:p>
        </w:tc>
        <w:tc>
          <w:tcPr>
            <w:tcW w:w="992" w:type="dxa"/>
            <w:vMerge/>
            <w:tcBorders>
              <w:left w:val="single" w:sz="4" w:space="0" w:color="auto"/>
              <w:right w:val="single" w:sz="4" w:space="0" w:color="auto"/>
            </w:tcBorders>
          </w:tcPr>
          <w:p w:rsidR="008905D5" w:rsidRPr="00B04E11" w:rsidRDefault="008905D5" w:rsidP="0014146C">
            <w:pPr>
              <w:spacing w:after="0" w:line="240" w:lineRule="auto"/>
              <w:jc w:val="center"/>
              <w:rPr>
                <w:rFonts w:ascii="Times New Roman" w:eastAsia="Times New Roman" w:hAnsi="Times New Roman" w:cs="Times New Roman"/>
                <w:color w:val="000000"/>
                <w:sz w:val="21"/>
                <w:szCs w:val="21"/>
              </w:rPr>
            </w:pPr>
          </w:p>
        </w:tc>
      </w:tr>
      <w:tr w:rsidR="008905D5" w:rsidRPr="00B04E11" w:rsidTr="0014146C">
        <w:trPr>
          <w:trHeight w:val="405"/>
        </w:trPr>
        <w:tc>
          <w:tcPr>
            <w:tcW w:w="423" w:type="dxa"/>
            <w:vMerge/>
            <w:tcBorders>
              <w:top w:val="single" w:sz="4" w:space="0" w:color="auto"/>
              <w:left w:val="single" w:sz="4" w:space="0" w:color="auto"/>
              <w:bottom w:val="single" w:sz="4" w:space="0" w:color="auto"/>
              <w:right w:val="single" w:sz="4" w:space="0" w:color="auto"/>
            </w:tcBorders>
            <w:vAlign w:val="center"/>
          </w:tcPr>
          <w:p w:rsidR="008905D5" w:rsidRPr="00B04E11" w:rsidRDefault="008905D5" w:rsidP="0014146C">
            <w:pPr>
              <w:spacing w:after="0" w:line="240" w:lineRule="auto"/>
              <w:rPr>
                <w:rFonts w:ascii="Times New Roman" w:eastAsia="Times New Roman" w:hAnsi="Times New Roman" w:cs="Times New Roman"/>
                <w:color w:val="000000"/>
                <w:sz w:val="21"/>
                <w:szCs w:val="21"/>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8905D5" w:rsidRPr="00B04E11" w:rsidRDefault="008905D5" w:rsidP="0014146C">
            <w:pPr>
              <w:spacing w:after="0" w:line="240" w:lineRule="auto"/>
              <w:rPr>
                <w:rFonts w:ascii="Times New Roman" w:eastAsia="Times New Roman" w:hAnsi="Times New Roman" w:cs="Times New Roman"/>
                <w:color w:val="000000"/>
                <w:sz w:val="21"/>
                <w:szCs w:val="21"/>
              </w:rPr>
            </w:pPr>
          </w:p>
        </w:tc>
        <w:tc>
          <w:tcPr>
            <w:tcW w:w="1276" w:type="dxa"/>
            <w:vMerge/>
            <w:tcBorders>
              <w:top w:val="single" w:sz="4" w:space="0" w:color="auto"/>
              <w:left w:val="single" w:sz="4" w:space="0" w:color="auto"/>
              <w:bottom w:val="single" w:sz="4" w:space="0" w:color="auto"/>
              <w:right w:val="single" w:sz="4" w:space="0" w:color="auto"/>
            </w:tcBorders>
          </w:tcPr>
          <w:p w:rsidR="008905D5" w:rsidRPr="00B04E11" w:rsidRDefault="008905D5" w:rsidP="0014146C">
            <w:pPr>
              <w:spacing w:after="0" w:line="240" w:lineRule="auto"/>
              <w:rPr>
                <w:rFonts w:ascii="Times New Roman" w:eastAsia="Times New Roman" w:hAnsi="Times New Roman" w:cs="Times New Roman"/>
                <w:color w:val="000000"/>
                <w:sz w:val="21"/>
                <w:szCs w:val="21"/>
              </w:rPr>
            </w:pPr>
          </w:p>
        </w:tc>
        <w:tc>
          <w:tcPr>
            <w:tcW w:w="851" w:type="dxa"/>
            <w:vMerge/>
            <w:tcBorders>
              <w:top w:val="single" w:sz="4" w:space="0" w:color="auto"/>
              <w:left w:val="single" w:sz="4" w:space="0" w:color="auto"/>
              <w:bottom w:val="single" w:sz="4" w:space="0" w:color="auto"/>
              <w:right w:val="single" w:sz="4" w:space="0" w:color="auto"/>
            </w:tcBorders>
          </w:tcPr>
          <w:p w:rsidR="008905D5" w:rsidRPr="00B04E11" w:rsidRDefault="008905D5" w:rsidP="0014146C">
            <w:pPr>
              <w:spacing w:after="0" w:line="240" w:lineRule="auto"/>
              <w:rPr>
                <w:rFonts w:ascii="Times New Roman" w:eastAsia="Times New Roman" w:hAnsi="Times New Roman" w:cs="Times New Roman"/>
                <w:color w:val="000000"/>
                <w:sz w:val="21"/>
                <w:szCs w:val="21"/>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8905D5" w:rsidRPr="00B04E11" w:rsidRDefault="008905D5" w:rsidP="0014146C">
            <w:pPr>
              <w:spacing w:after="0" w:line="240" w:lineRule="auto"/>
              <w:rPr>
                <w:rFonts w:ascii="Times New Roman" w:eastAsia="Times New Roman" w:hAnsi="Times New Roman" w:cs="Times New Roman"/>
                <w:color w:val="000000"/>
                <w:sz w:val="21"/>
                <w:szCs w:val="21"/>
              </w:rPr>
            </w:pPr>
          </w:p>
        </w:tc>
        <w:tc>
          <w:tcPr>
            <w:tcW w:w="709" w:type="dxa"/>
            <w:tcBorders>
              <w:top w:val="single" w:sz="4" w:space="0" w:color="auto"/>
              <w:left w:val="nil"/>
              <w:bottom w:val="single" w:sz="4" w:space="0" w:color="auto"/>
              <w:right w:val="single" w:sz="4" w:space="0" w:color="auto"/>
            </w:tcBorders>
          </w:tcPr>
          <w:p w:rsidR="008905D5" w:rsidRPr="00B04E11" w:rsidRDefault="008905D5" w:rsidP="0014146C">
            <w:pPr>
              <w:spacing w:after="0" w:line="240" w:lineRule="auto"/>
              <w:jc w:val="center"/>
              <w:rPr>
                <w:rFonts w:ascii="Times New Roman" w:eastAsia="Times New Roman" w:hAnsi="Times New Roman" w:cs="Times New Roman"/>
                <w:color w:val="000000"/>
                <w:sz w:val="21"/>
                <w:szCs w:val="21"/>
              </w:rPr>
            </w:pPr>
            <w:r w:rsidRPr="00B04E11">
              <w:rPr>
                <w:rFonts w:ascii="Times New Roman" w:eastAsia="Times New Roman" w:hAnsi="Times New Roman" w:cs="Times New Roman"/>
                <w:color w:val="000000"/>
                <w:sz w:val="21"/>
                <w:szCs w:val="21"/>
              </w:rPr>
              <w:t>факт</w:t>
            </w:r>
          </w:p>
        </w:tc>
        <w:tc>
          <w:tcPr>
            <w:tcW w:w="850" w:type="dxa"/>
            <w:tcBorders>
              <w:top w:val="single" w:sz="4" w:space="0" w:color="auto"/>
              <w:left w:val="nil"/>
              <w:bottom w:val="single" w:sz="4" w:space="0" w:color="auto"/>
              <w:right w:val="single" w:sz="4" w:space="0" w:color="auto"/>
            </w:tcBorders>
          </w:tcPr>
          <w:p w:rsidR="008905D5" w:rsidRPr="00B04E11" w:rsidRDefault="008905D5" w:rsidP="0014146C">
            <w:pPr>
              <w:spacing w:after="0" w:line="240" w:lineRule="auto"/>
              <w:jc w:val="center"/>
              <w:rPr>
                <w:rFonts w:ascii="Times New Roman" w:eastAsia="Times New Roman" w:hAnsi="Times New Roman" w:cs="Times New Roman"/>
                <w:color w:val="000000"/>
                <w:sz w:val="21"/>
                <w:szCs w:val="21"/>
              </w:rPr>
            </w:pPr>
            <w:r w:rsidRPr="00B04E11">
              <w:rPr>
                <w:rFonts w:ascii="Times New Roman" w:eastAsia="Times New Roman" w:hAnsi="Times New Roman" w:cs="Times New Roman"/>
                <w:color w:val="000000"/>
                <w:sz w:val="21"/>
                <w:szCs w:val="21"/>
              </w:rPr>
              <w:t>потр.</w:t>
            </w:r>
          </w:p>
        </w:tc>
        <w:tc>
          <w:tcPr>
            <w:tcW w:w="708" w:type="dxa"/>
            <w:tcBorders>
              <w:top w:val="single" w:sz="4" w:space="0" w:color="auto"/>
              <w:left w:val="nil"/>
              <w:bottom w:val="single" w:sz="4" w:space="0" w:color="auto"/>
              <w:right w:val="single" w:sz="4" w:space="0" w:color="auto"/>
            </w:tcBorders>
          </w:tcPr>
          <w:p w:rsidR="008905D5" w:rsidRPr="00B04E11" w:rsidRDefault="008905D5" w:rsidP="0014146C">
            <w:pPr>
              <w:spacing w:after="0" w:line="240" w:lineRule="auto"/>
              <w:jc w:val="center"/>
              <w:rPr>
                <w:rFonts w:ascii="Times New Roman" w:eastAsia="Times New Roman" w:hAnsi="Times New Roman" w:cs="Times New Roman"/>
                <w:color w:val="000000"/>
                <w:sz w:val="21"/>
                <w:szCs w:val="21"/>
              </w:rPr>
            </w:pPr>
            <w:r w:rsidRPr="00B04E11">
              <w:rPr>
                <w:rFonts w:ascii="Times New Roman" w:eastAsia="Times New Roman" w:hAnsi="Times New Roman" w:cs="Times New Roman"/>
                <w:color w:val="000000"/>
                <w:sz w:val="21"/>
                <w:szCs w:val="21"/>
              </w:rPr>
              <w:t>факт</w:t>
            </w:r>
          </w:p>
        </w:tc>
        <w:tc>
          <w:tcPr>
            <w:tcW w:w="707" w:type="dxa"/>
            <w:tcBorders>
              <w:top w:val="single" w:sz="4" w:space="0" w:color="auto"/>
              <w:left w:val="nil"/>
              <w:bottom w:val="single" w:sz="4" w:space="0" w:color="auto"/>
              <w:right w:val="single" w:sz="4" w:space="0" w:color="auto"/>
            </w:tcBorders>
          </w:tcPr>
          <w:p w:rsidR="008905D5" w:rsidRPr="00B04E11" w:rsidRDefault="008905D5" w:rsidP="0014146C">
            <w:pPr>
              <w:spacing w:after="0" w:line="240" w:lineRule="auto"/>
              <w:jc w:val="center"/>
              <w:rPr>
                <w:rFonts w:ascii="Times New Roman" w:eastAsia="Times New Roman" w:hAnsi="Times New Roman" w:cs="Times New Roman"/>
                <w:color w:val="000000"/>
                <w:sz w:val="21"/>
                <w:szCs w:val="21"/>
              </w:rPr>
            </w:pPr>
            <w:r w:rsidRPr="00B04E11">
              <w:rPr>
                <w:rFonts w:ascii="Times New Roman" w:eastAsia="Times New Roman" w:hAnsi="Times New Roman" w:cs="Times New Roman"/>
                <w:color w:val="000000"/>
                <w:sz w:val="21"/>
                <w:szCs w:val="21"/>
              </w:rPr>
              <w:t>потр.</w:t>
            </w:r>
          </w:p>
        </w:tc>
        <w:tc>
          <w:tcPr>
            <w:tcW w:w="708" w:type="dxa"/>
            <w:tcBorders>
              <w:top w:val="single" w:sz="4" w:space="0" w:color="auto"/>
              <w:left w:val="nil"/>
              <w:bottom w:val="single" w:sz="4" w:space="0" w:color="auto"/>
              <w:right w:val="single" w:sz="4" w:space="0" w:color="auto"/>
            </w:tcBorders>
          </w:tcPr>
          <w:p w:rsidR="008905D5" w:rsidRPr="00B04E11" w:rsidRDefault="008905D5" w:rsidP="0014146C">
            <w:pPr>
              <w:spacing w:after="0" w:line="240" w:lineRule="auto"/>
              <w:jc w:val="center"/>
              <w:rPr>
                <w:rFonts w:ascii="Times New Roman" w:eastAsia="Times New Roman" w:hAnsi="Times New Roman" w:cs="Times New Roman"/>
                <w:color w:val="000000"/>
                <w:sz w:val="21"/>
                <w:szCs w:val="21"/>
              </w:rPr>
            </w:pPr>
            <w:r w:rsidRPr="00B04E11">
              <w:rPr>
                <w:rFonts w:ascii="Times New Roman" w:eastAsia="Times New Roman" w:hAnsi="Times New Roman" w:cs="Times New Roman"/>
                <w:color w:val="000000"/>
                <w:sz w:val="21"/>
                <w:szCs w:val="21"/>
              </w:rPr>
              <w:t>факт</w:t>
            </w:r>
          </w:p>
        </w:tc>
        <w:tc>
          <w:tcPr>
            <w:tcW w:w="707" w:type="dxa"/>
            <w:tcBorders>
              <w:top w:val="single" w:sz="4" w:space="0" w:color="auto"/>
              <w:left w:val="single" w:sz="4" w:space="0" w:color="auto"/>
              <w:bottom w:val="single" w:sz="4" w:space="0" w:color="auto"/>
              <w:right w:val="single" w:sz="4" w:space="0" w:color="auto"/>
            </w:tcBorders>
          </w:tcPr>
          <w:p w:rsidR="008905D5" w:rsidRPr="00B04E11" w:rsidRDefault="008905D5" w:rsidP="0014146C">
            <w:pPr>
              <w:spacing w:after="0" w:line="240" w:lineRule="auto"/>
              <w:jc w:val="center"/>
              <w:rPr>
                <w:rFonts w:ascii="Times New Roman" w:eastAsia="Times New Roman" w:hAnsi="Times New Roman" w:cs="Times New Roman"/>
                <w:color w:val="000000"/>
                <w:sz w:val="21"/>
                <w:szCs w:val="21"/>
              </w:rPr>
            </w:pPr>
            <w:r w:rsidRPr="00B04E11">
              <w:rPr>
                <w:rFonts w:ascii="Times New Roman" w:eastAsia="Times New Roman" w:hAnsi="Times New Roman" w:cs="Times New Roman"/>
                <w:color w:val="000000"/>
                <w:sz w:val="21"/>
                <w:szCs w:val="21"/>
              </w:rPr>
              <w:t>потр.</w:t>
            </w:r>
          </w:p>
        </w:tc>
        <w:tc>
          <w:tcPr>
            <w:tcW w:w="708" w:type="dxa"/>
            <w:tcBorders>
              <w:top w:val="single" w:sz="4" w:space="0" w:color="auto"/>
              <w:left w:val="single" w:sz="4" w:space="0" w:color="auto"/>
              <w:bottom w:val="single" w:sz="4" w:space="0" w:color="auto"/>
              <w:right w:val="single" w:sz="4" w:space="0" w:color="auto"/>
            </w:tcBorders>
          </w:tcPr>
          <w:p w:rsidR="008905D5" w:rsidRPr="00B04E11" w:rsidRDefault="008905D5" w:rsidP="0014146C">
            <w:pPr>
              <w:spacing w:after="0" w:line="240" w:lineRule="auto"/>
              <w:jc w:val="center"/>
              <w:rPr>
                <w:rFonts w:ascii="Times New Roman" w:eastAsia="Times New Roman" w:hAnsi="Times New Roman" w:cs="Times New Roman"/>
                <w:color w:val="000000"/>
                <w:sz w:val="21"/>
                <w:szCs w:val="21"/>
              </w:rPr>
            </w:pPr>
            <w:r w:rsidRPr="00B04E11">
              <w:rPr>
                <w:rFonts w:ascii="Times New Roman" w:eastAsia="Times New Roman" w:hAnsi="Times New Roman" w:cs="Times New Roman"/>
                <w:color w:val="000000"/>
                <w:sz w:val="21"/>
                <w:szCs w:val="21"/>
              </w:rPr>
              <w:t>факт</w:t>
            </w:r>
          </w:p>
        </w:tc>
        <w:tc>
          <w:tcPr>
            <w:tcW w:w="708" w:type="dxa"/>
            <w:tcBorders>
              <w:top w:val="single" w:sz="4" w:space="0" w:color="auto"/>
              <w:left w:val="single" w:sz="4" w:space="0" w:color="auto"/>
              <w:bottom w:val="single" w:sz="4" w:space="0" w:color="auto"/>
              <w:right w:val="single" w:sz="4" w:space="0" w:color="auto"/>
            </w:tcBorders>
          </w:tcPr>
          <w:p w:rsidR="008905D5" w:rsidRPr="00B04E11" w:rsidRDefault="008905D5" w:rsidP="0014146C">
            <w:pPr>
              <w:spacing w:after="0" w:line="240" w:lineRule="auto"/>
              <w:jc w:val="center"/>
              <w:rPr>
                <w:rFonts w:ascii="Times New Roman" w:eastAsia="Times New Roman" w:hAnsi="Times New Roman" w:cs="Times New Roman"/>
                <w:color w:val="000000"/>
                <w:sz w:val="21"/>
                <w:szCs w:val="21"/>
              </w:rPr>
            </w:pPr>
            <w:r w:rsidRPr="00B04E11">
              <w:rPr>
                <w:rFonts w:ascii="Times New Roman" w:eastAsia="Times New Roman" w:hAnsi="Times New Roman" w:cs="Times New Roman"/>
                <w:color w:val="000000"/>
                <w:sz w:val="21"/>
                <w:szCs w:val="21"/>
              </w:rPr>
              <w:t>потр.</w:t>
            </w:r>
          </w:p>
        </w:tc>
        <w:tc>
          <w:tcPr>
            <w:tcW w:w="1991" w:type="dxa"/>
            <w:vMerge/>
            <w:tcBorders>
              <w:left w:val="single" w:sz="4" w:space="0" w:color="auto"/>
              <w:bottom w:val="single" w:sz="4" w:space="0" w:color="auto"/>
              <w:right w:val="single" w:sz="4" w:space="0" w:color="auto"/>
            </w:tcBorders>
          </w:tcPr>
          <w:p w:rsidR="008905D5" w:rsidRPr="00B04E11" w:rsidRDefault="008905D5" w:rsidP="0014146C">
            <w:pPr>
              <w:spacing w:after="0" w:line="240" w:lineRule="auto"/>
              <w:jc w:val="center"/>
              <w:rPr>
                <w:rFonts w:ascii="Times New Roman" w:eastAsia="Times New Roman" w:hAnsi="Times New Roman" w:cs="Times New Roman"/>
                <w:color w:val="000000"/>
                <w:sz w:val="21"/>
                <w:szCs w:val="21"/>
              </w:rPr>
            </w:pPr>
          </w:p>
        </w:tc>
        <w:tc>
          <w:tcPr>
            <w:tcW w:w="992" w:type="dxa"/>
            <w:vMerge/>
            <w:tcBorders>
              <w:left w:val="single" w:sz="4" w:space="0" w:color="auto"/>
              <w:bottom w:val="single" w:sz="4" w:space="0" w:color="auto"/>
              <w:right w:val="single" w:sz="4" w:space="0" w:color="auto"/>
            </w:tcBorders>
          </w:tcPr>
          <w:p w:rsidR="008905D5" w:rsidRPr="00B04E11" w:rsidRDefault="008905D5" w:rsidP="0014146C">
            <w:pPr>
              <w:spacing w:after="0" w:line="240" w:lineRule="auto"/>
              <w:jc w:val="center"/>
              <w:rPr>
                <w:rFonts w:ascii="Times New Roman" w:eastAsia="Times New Roman" w:hAnsi="Times New Roman" w:cs="Times New Roman"/>
                <w:color w:val="000000"/>
                <w:sz w:val="21"/>
                <w:szCs w:val="21"/>
              </w:rPr>
            </w:pPr>
          </w:p>
        </w:tc>
      </w:tr>
      <w:tr w:rsidR="008905D5" w:rsidRPr="00B04E11" w:rsidTr="0014146C">
        <w:trPr>
          <w:trHeight w:val="457"/>
        </w:trPr>
        <w:tc>
          <w:tcPr>
            <w:tcW w:w="3685" w:type="dxa"/>
            <w:gridSpan w:val="2"/>
            <w:tcBorders>
              <w:top w:val="single" w:sz="4" w:space="0" w:color="auto"/>
              <w:left w:val="single" w:sz="4" w:space="0" w:color="auto"/>
              <w:bottom w:val="single" w:sz="4" w:space="0" w:color="auto"/>
              <w:right w:val="single" w:sz="4" w:space="0" w:color="auto"/>
            </w:tcBorders>
          </w:tcPr>
          <w:p w:rsidR="008905D5" w:rsidRPr="00B04E11" w:rsidRDefault="008905D5" w:rsidP="0014146C">
            <w:pPr>
              <w:spacing w:after="0" w:line="240" w:lineRule="auto"/>
              <w:rPr>
                <w:rFonts w:ascii="Times New Roman" w:eastAsia="Times New Roman" w:hAnsi="Times New Roman" w:cs="Times New Roman"/>
                <w:color w:val="000000"/>
              </w:rPr>
            </w:pPr>
            <w:r w:rsidRPr="00B04E11">
              <w:rPr>
                <w:rFonts w:ascii="Times New Roman" w:eastAsia="Times New Roman" w:hAnsi="Times New Roman" w:cs="Times New Roman"/>
              </w:rPr>
              <w:t>Задача 1 Подпрограммы</w:t>
            </w:r>
          </w:p>
        </w:tc>
        <w:tc>
          <w:tcPr>
            <w:tcW w:w="11765" w:type="dxa"/>
            <w:gridSpan w:val="13"/>
            <w:tcBorders>
              <w:top w:val="single" w:sz="4" w:space="0" w:color="auto"/>
              <w:left w:val="single" w:sz="4" w:space="0" w:color="auto"/>
              <w:bottom w:val="single" w:sz="4" w:space="0" w:color="auto"/>
              <w:right w:val="single" w:sz="4" w:space="0" w:color="auto"/>
            </w:tcBorders>
          </w:tcPr>
          <w:p w:rsidR="008905D5" w:rsidRPr="00B04E11" w:rsidRDefault="008905D5" w:rsidP="0014146C">
            <w:pPr>
              <w:spacing w:after="0" w:line="240" w:lineRule="auto"/>
              <w:ind w:left="33"/>
              <w:contextualSpacing/>
              <w:jc w:val="both"/>
              <w:rPr>
                <w:rFonts w:ascii="Times New Roman" w:eastAsia="Times New Roman" w:hAnsi="Times New Roman" w:cs="Times New Roman"/>
                <w:color w:val="000000"/>
              </w:rPr>
            </w:pPr>
            <w:r w:rsidRPr="00B04E11">
              <w:rPr>
                <w:rFonts w:ascii="Times New Roman" w:eastAsia="Times New Roman" w:hAnsi="Times New Roman" w:cs="Times New Roman"/>
              </w:rPr>
              <w:t>Приведение состояния жилых помещений, муниципального жилищного фонда, в соответствии с нормативно-техническими требованиями</w:t>
            </w:r>
          </w:p>
        </w:tc>
      </w:tr>
      <w:tr w:rsidR="008905D5" w:rsidRPr="00B04E11" w:rsidTr="0014146C">
        <w:trPr>
          <w:trHeight w:val="621"/>
        </w:trPr>
        <w:tc>
          <w:tcPr>
            <w:tcW w:w="423" w:type="dxa"/>
            <w:vMerge w:val="restart"/>
            <w:tcBorders>
              <w:top w:val="single" w:sz="4" w:space="0" w:color="auto"/>
              <w:left w:val="single" w:sz="4" w:space="0" w:color="auto"/>
              <w:bottom w:val="single" w:sz="4" w:space="0" w:color="auto"/>
              <w:right w:val="single" w:sz="4" w:space="0" w:color="auto"/>
            </w:tcBorders>
          </w:tcPr>
          <w:p w:rsidR="008905D5" w:rsidRPr="00B04E11" w:rsidRDefault="008905D5" w:rsidP="0014146C">
            <w:pPr>
              <w:spacing w:after="0" w:line="240" w:lineRule="auto"/>
              <w:jc w:val="center"/>
              <w:rPr>
                <w:rFonts w:ascii="Times New Roman" w:eastAsia="Times New Roman" w:hAnsi="Times New Roman" w:cs="Times New Roman"/>
                <w:color w:val="000000"/>
                <w:sz w:val="21"/>
                <w:szCs w:val="21"/>
              </w:rPr>
            </w:pPr>
            <w:r w:rsidRPr="00B04E11">
              <w:rPr>
                <w:rFonts w:ascii="Times New Roman" w:eastAsia="Times New Roman" w:hAnsi="Times New Roman" w:cs="Times New Roman"/>
                <w:color w:val="000000"/>
                <w:sz w:val="21"/>
                <w:szCs w:val="21"/>
              </w:rPr>
              <w:t>1</w:t>
            </w:r>
          </w:p>
        </w:tc>
        <w:tc>
          <w:tcPr>
            <w:tcW w:w="3262" w:type="dxa"/>
            <w:tcBorders>
              <w:top w:val="nil"/>
              <w:left w:val="nil"/>
              <w:right w:val="single" w:sz="4" w:space="0" w:color="auto"/>
            </w:tcBorders>
          </w:tcPr>
          <w:p w:rsidR="008905D5" w:rsidRPr="00B04E11" w:rsidRDefault="008905D5" w:rsidP="0014146C">
            <w:pPr>
              <w:spacing w:after="0" w:line="240" w:lineRule="auto"/>
              <w:jc w:val="both"/>
              <w:rPr>
                <w:rFonts w:ascii="Times New Roman" w:eastAsia="Times New Roman" w:hAnsi="Times New Roman" w:cs="Times New Roman"/>
                <w:color w:val="000000"/>
                <w:sz w:val="21"/>
                <w:szCs w:val="21"/>
              </w:rPr>
            </w:pPr>
            <w:r w:rsidRPr="00B04E11">
              <w:rPr>
                <w:rFonts w:ascii="Times New Roman" w:eastAsia="Times New Roman" w:hAnsi="Times New Roman" w:cs="Times New Roman"/>
                <w:color w:val="000000"/>
                <w:sz w:val="21"/>
                <w:szCs w:val="21"/>
              </w:rPr>
              <w:t>Уплата взносов на капитальный ремонт общего имущества МКД в части помещений, находящихся в муниципальной собственности</w:t>
            </w:r>
          </w:p>
        </w:tc>
        <w:tc>
          <w:tcPr>
            <w:tcW w:w="1276" w:type="dxa"/>
            <w:vMerge w:val="restart"/>
            <w:tcBorders>
              <w:top w:val="single" w:sz="4" w:space="0" w:color="auto"/>
              <w:left w:val="nil"/>
              <w:right w:val="single" w:sz="4" w:space="0" w:color="auto"/>
            </w:tcBorders>
          </w:tcPr>
          <w:p w:rsidR="008905D5" w:rsidRPr="00B04E11" w:rsidRDefault="008905D5" w:rsidP="0014146C">
            <w:pPr>
              <w:spacing w:after="0" w:line="240" w:lineRule="auto"/>
              <w:jc w:val="center"/>
              <w:rPr>
                <w:rFonts w:ascii="Times New Roman" w:eastAsia="Times New Roman" w:hAnsi="Times New Roman" w:cs="Times New Roman"/>
                <w:color w:val="000000"/>
                <w:sz w:val="21"/>
                <w:szCs w:val="21"/>
              </w:rPr>
            </w:pPr>
            <w:r w:rsidRPr="00B04E11">
              <w:rPr>
                <w:rFonts w:ascii="Times New Roman" w:eastAsia="Times New Roman" w:hAnsi="Times New Roman" w:cs="Times New Roman"/>
                <w:color w:val="000000"/>
                <w:sz w:val="21"/>
                <w:szCs w:val="21"/>
              </w:rPr>
              <w:t>2024-2027</w:t>
            </w:r>
          </w:p>
          <w:p w:rsidR="008905D5" w:rsidRPr="00B04E11" w:rsidRDefault="008905D5" w:rsidP="0014146C">
            <w:pPr>
              <w:spacing w:after="0" w:line="240" w:lineRule="auto"/>
              <w:jc w:val="center"/>
              <w:rPr>
                <w:rFonts w:ascii="Times New Roman" w:eastAsia="Times New Roman" w:hAnsi="Times New Roman" w:cs="Times New Roman"/>
                <w:color w:val="000000"/>
                <w:sz w:val="21"/>
                <w:szCs w:val="21"/>
              </w:rPr>
            </w:pPr>
            <w:r w:rsidRPr="00B04E11">
              <w:rPr>
                <w:rFonts w:ascii="Times New Roman" w:eastAsia="Times New Roman" w:hAnsi="Times New Roman" w:cs="Times New Roman"/>
                <w:sz w:val="21"/>
                <w:szCs w:val="21"/>
              </w:rPr>
              <w:t>годы</w:t>
            </w:r>
          </w:p>
        </w:tc>
        <w:tc>
          <w:tcPr>
            <w:tcW w:w="851" w:type="dxa"/>
            <w:vMerge w:val="restart"/>
            <w:tcBorders>
              <w:top w:val="single" w:sz="4" w:space="0" w:color="auto"/>
              <w:left w:val="single" w:sz="4" w:space="0" w:color="auto"/>
              <w:right w:val="single" w:sz="4" w:space="0" w:color="auto"/>
            </w:tcBorders>
            <w:shd w:val="clear" w:color="auto" w:fill="auto"/>
          </w:tcPr>
          <w:p w:rsidR="008905D5" w:rsidRPr="00B04E11" w:rsidRDefault="008905D5" w:rsidP="0014146C">
            <w:pPr>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169,86</w:t>
            </w:r>
          </w:p>
        </w:tc>
        <w:tc>
          <w:tcPr>
            <w:tcW w:w="850" w:type="dxa"/>
            <w:vMerge w:val="restart"/>
            <w:tcBorders>
              <w:top w:val="single" w:sz="4" w:space="0" w:color="auto"/>
              <w:left w:val="single" w:sz="4" w:space="0" w:color="auto"/>
              <w:right w:val="single" w:sz="4" w:space="0" w:color="auto"/>
            </w:tcBorders>
          </w:tcPr>
          <w:p w:rsidR="008905D5" w:rsidRPr="00B04E11" w:rsidRDefault="008905D5" w:rsidP="0014146C">
            <w:pPr>
              <w:spacing w:after="0" w:line="240" w:lineRule="auto"/>
              <w:jc w:val="center"/>
              <w:rPr>
                <w:rFonts w:ascii="Times New Roman" w:eastAsia="Times New Roman" w:hAnsi="Times New Roman" w:cs="Times New Roman"/>
                <w:color w:val="000000"/>
                <w:sz w:val="21"/>
                <w:szCs w:val="21"/>
              </w:rPr>
            </w:pPr>
            <w:r w:rsidRPr="00B04E11">
              <w:rPr>
                <w:rFonts w:ascii="Times New Roman" w:eastAsia="Times New Roman" w:hAnsi="Times New Roman" w:cs="Times New Roman"/>
                <w:color w:val="000000"/>
                <w:sz w:val="21"/>
                <w:szCs w:val="21"/>
              </w:rPr>
              <w:t>ГБ</w:t>
            </w:r>
          </w:p>
        </w:tc>
        <w:tc>
          <w:tcPr>
            <w:tcW w:w="709" w:type="dxa"/>
            <w:tcBorders>
              <w:top w:val="nil"/>
              <w:left w:val="nil"/>
              <w:right w:val="single" w:sz="4" w:space="0" w:color="auto"/>
            </w:tcBorders>
            <w:shd w:val="clear" w:color="auto" w:fill="auto"/>
          </w:tcPr>
          <w:p w:rsidR="008905D5" w:rsidRPr="00B04E11" w:rsidRDefault="008905D5" w:rsidP="0014146C">
            <w:pPr>
              <w:spacing w:after="0" w:line="240" w:lineRule="auto"/>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23,16</w:t>
            </w:r>
          </w:p>
        </w:tc>
        <w:tc>
          <w:tcPr>
            <w:tcW w:w="850" w:type="dxa"/>
            <w:tcBorders>
              <w:top w:val="nil"/>
              <w:left w:val="nil"/>
              <w:right w:val="single" w:sz="4" w:space="0" w:color="auto"/>
            </w:tcBorders>
            <w:shd w:val="clear" w:color="auto" w:fill="auto"/>
          </w:tcPr>
          <w:p w:rsidR="008905D5" w:rsidRPr="00B04E11" w:rsidRDefault="008905D5" w:rsidP="0014146C">
            <w:pPr>
              <w:spacing w:after="0" w:line="240" w:lineRule="auto"/>
              <w:ind w:hanging="108"/>
              <w:jc w:val="center"/>
              <w:rPr>
                <w:rFonts w:ascii="Times New Roman" w:eastAsia="Times New Roman" w:hAnsi="Times New Roman" w:cs="Times New Roman"/>
                <w:sz w:val="21"/>
                <w:szCs w:val="21"/>
                <w:highlight w:val="yellow"/>
              </w:rPr>
            </w:pPr>
            <w:r>
              <w:rPr>
                <w:rFonts w:ascii="Times New Roman" w:eastAsia="Times New Roman" w:hAnsi="Times New Roman" w:cs="Times New Roman"/>
                <w:sz w:val="21"/>
                <w:szCs w:val="21"/>
              </w:rPr>
              <w:t>23,16</w:t>
            </w:r>
          </w:p>
        </w:tc>
        <w:tc>
          <w:tcPr>
            <w:tcW w:w="708" w:type="dxa"/>
            <w:tcBorders>
              <w:top w:val="nil"/>
              <w:left w:val="nil"/>
              <w:right w:val="single" w:sz="4" w:space="0" w:color="auto"/>
            </w:tcBorders>
            <w:shd w:val="clear" w:color="auto" w:fill="auto"/>
          </w:tcPr>
          <w:p w:rsidR="008905D5" w:rsidRPr="00B04E11" w:rsidRDefault="008905D5" w:rsidP="0014146C">
            <w:pPr>
              <w:spacing w:after="0" w:line="240" w:lineRule="auto"/>
              <w:ind w:hanging="108"/>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20,00</w:t>
            </w:r>
          </w:p>
        </w:tc>
        <w:tc>
          <w:tcPr>
            <w:tcW w:w="707" w:type="dxa"/>
            <w:tcBorders>
              <w:top w:val="nil"/>
              <w:left w:val="nil"/>
              <w:right w:val="single" w:sz="4" w:space="0" w:color="auto"/>
            </w:tcBorders>
            <w:shd w:val="clear" w:color="auto" w:fill="auto"/>
          </w:tcPr>
          <w:p w:rsidR="008905D5" w:rsidRPr="00283D7A" w:rsidRDefault="008905D5" w:rsidP="0014146C">
            <w:pPr>
              <w:spacing w:after="0" w:line="240" w:lineRule="auto"/>
              <w:ind w:hanging="108"/>
              <w:jc w:val="center"/>
              <w:rPr>
                <w:rFonts w:ascii="Times New Roman" w:eastAsia="Times New Roman" w:hAnsi="Times New Roman" w:cs="Times New Roman"/>
                <w:sz w:val="21"/>
                <w:szCs w:val="21"/>
              </w:rPr>
            </w:pPr>
            <w:r w:rsidRPr="00283D7A">
              <w:rPr>
                <w:rFonts w:ascii="Times New Roman" w:eastAsia="Times New Roman" w:hAnsi="Times New Roman" w:cs="Times New Roman"/>
                <w:sz w:val="21"/>
                <w:szCs w:val="21"/>
              </w:rPr>
              <w:t>66,28</w:t>
            </w:r>
          </w:p>
        </w:tc>
        <w:tc>
          <w:tcPr>
            <w:tcW w:w="708" w:type="dxa"/>
            <w:tcBorders>
              <w:top w:val="nil"/>
              <w:left w:val="nil"/>
              <w:right w:val="single" w:sz="4" w:space="0" w:color="auto"/>
            </w:tcBorders>
            <w:shd w:val="clear" w:color="auto" w:fill="auto"/>
          </w:tcPr>
          <w:p w:rsidR="008905D5" w:rsidRPr="00B04E11" w:rsidRDefault="008905D5" w:rsidP="0014146C">
            <w:pP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8</w:t>
            </w:r>
            <w:r w:rsidRPr="00B04E11">
              <w:rPr>
                <w:rFonts w:ascii="Times New Roman" w:eastAsia="Times New Roman" w:hAnsi="Times New Roman" w:cs="Times New Roman"/>
                <w:sz w:val="21"/>
                <w:szCs w:val="21"/>
              </w:rPr>
              <w:t>,00</w:t>
            </w:r>
          </w:p>
        </w:tc>
        <w:tc>
          <w:tcPr>
            <w:tcW w:w="707" w:type="dxa"/>
            <w:tcBorders>
              <w:top w:val="nil"/>
              <w:left w:val="single" w:sz="4" w:space="0" w:color="auto"/>
              <w:right w:val="single" w:sz="4" w:space="0" w:color="auto"/>
            </w:tcBorders>
            <w:shd w:val="clear" w:color="auto" w:fill="auto"/>
          </w:tcPr>
          <w:p w:rsidR="008905D5" w:rsidRPr="00283D7A" w:rsidRDefault="008905D5" w:rsidP="0014146C">
            <w:pP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39,71</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905D5" w:rsidRPr="00B04E11" w:rsidRDefault="008905D5" w:rsidP="0014146C">
            <w:pP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w:t>
            </w:r>
            <w:r w:rsidRPr="00B04E11">
              <w:rPr>
                <w:rFonts w:ascii="Times New Roman" w:eastAsia="Times New Roman" w:hAnsi="Times New Roman" w:cs="Times New Roman"/>
                <w:sz w:val="21"/>
                <w:szCs w:val="21"/>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905D5" w:rsidRPr="00283D7A" w:rsidRDefault="008905D5" w:rsidP="0014146C">
            <w:pP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40,71</w:t>
            </w:r>
          </w:p>
        </w:tc>
        <w:tc>
          <w:tcPr>
            <w:tcW w:w="199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905D5" w:rsidRPr="00B04E11" w:rsidRDefault="008905D5" w:rsidP="0014146C">
            <w:pPr>
              <w:spacing w:after="0" w:line="240" w:lineRule="auto"/>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2024 – 100%</w:t>
            </w:r>
          </w:p>
          <w:p w:rsidR="008905D5" w:rsidRPr="00B04E11" w:rsidRDefault="008905D5" w:rsidP="0014146C">
            <w:pPr>
              <w:spacing w:after="0" w:line="240" w:lineRule="auto"/>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2025 – 100%</w:t>
            </w:r>
          </w:p>
          <w:p w:rsidR="008905D5" w:rsidRPr="00B04E11" w:rsidRDefault="008905D5" w:rsidP="0014146C">
            <w:pPr>
              <w:spacing w:after="0" w:line="240" w:lineRule="auto"/>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2026 – 100%</w:t>
            </w:r>
          </w:p>
          <w:p w:rsidR="008905D5" w:rsidRPr="00B04E11" w:rsidRDefault="008905D5" w:rsidP="0014146C">
            <w:pPr>
              <w:spacing w:after="0" w:line="240" w:lineRule="auto"/>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2027 – 100%</w:t>
            </w:r>
          </w:p>
        </w:tc>
        <w:tc>
          <w:tcPr>
            <w:tcW w:w="992" w:type="dxa"/>
            <w:vMerge w:val="restart"/>
            <w:tcBorders>
              <w:top w:val="single" w:sz="4" w:space="0" w:color="auto"/>
              <w:left w:val="single" w:sz="4" w:space="0" w:color="auto"/>
              <w:right w:val="single" w:sz="4" w:space="0" w:color="auto"/>
            </w:tcBorders>
            <w:shd w:val="clear" w:color="auto" w:fill="FFFFFF"/>
          </w:tcPr>
          <w:p w:rsidR="008905D5" w:rsidRPr="00B04E11" w:rsidRDefault="008905D5" w:rsidP="0014146C">
            <w:pPr>
              <w:spacing w:after="0" w:line="240" w:lineRule="auto"/>
              <w:ind w:left="-108" w:right="-108"/>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УС, МКУ «Жилком</w:t>
            </w:r>
          </w:p>
          <w:p w:rsidR="008905D5" w:rsidRPr="00B04E11" w:rsidRDefault="008905D5" w:rsidP="0014146C">
            <w:pPr>
              <w:spacing w:after="0" w:line="240" w:lineRule="auto"/>
              <w:ind w:hanging="108"/>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центр»</w:t>
            </w:r>
          </w:p>
        </w:tc>
      </w:tr>
      <w:tr w:rsidR="008905D5" w:rsidRPr="00B04E11" w:rsidTr="0014146C">
        <w:trPr>
          <w:trHeight w:val="202"/>
        </w:trPr>
        <w:tc>
          <w:tcPr>
            <w:tcW w:w="423" w:type="dxa"/>
            <w:vMerge/>
            <w:tcBorders>
              <w:left w:val="single" w:sz="4" w:space="0" w:color="auto"/>
              <w:bottom w:val="single" w:sz="4" w:space="0" w:color="auto"/>
              <w:right w:val="single" w:sz="4" w:space="0" w:color="auto"/>
            </w:tcBorders>
          </w:tcPr>
          <w:p w:rsidR="008905D5" w:rsidRPr="00B04E11" w:rsidRDefault="008905D5" w:rsidP="0014146C">
            <w:pPr>
              <w:spacing w:after="0" w:line="240" w:lineRule="auto"/>
              <w:jc w:val="center"/>
              <w:rPr>
                <w:rFonts w:ascii="Times New Roman" w:eastAsia="Times New Roman" w:hAnsi="Times New Roman" w:cs="Times New Roman"/>
                <w:color w:val="000000"/>
                <w:sz w:val="21"/>
                <w:szCs w:val="21"/>
              </w:rPr>
            </w:pPr>
          </w:p>
        </w:tc>
        <w:tc>
          <w:tcPr>
            <w:tcW w:w="3262" w:type="dxa"/>
            <w:tcBorders>
              <w:top w:val="single" w:sz="4" w:space="0" w:color="auto"/>
              <w:left w:val="nil"/>
              <w:bottom w:val="single" w:sz="4" w:space="0" w:color="auto"/>
              <w:right w:val="single" w:sz="4" w:space="0" w:color="auto"/>
            </w:tcBorders>
          </w:tcPr>
          <w:p w:rsidR="008905D5" w:rsidRPr="00B04E11" w:rsidRDefault="008905D5" w:rsidP="0014146C">
            <w:pPr>
              <w:spacing w:after="0" w:line="240" w:lineRule="auto"/>
              <w:jc w:val="both"/>
              <w:rPr>
                <w:rFonts w:ascii="Times New Roman" w:eastAsia="Times New Roman" w:hAnsi="Times New Roman" w:cs="Times New Roman"/>
                <w:color w:val="000000"/>
                <w:sz w:val="21"/>
                <w:szCs w:val="21"/>
              </w:rPr>
            </w:pPr>
            <w:r w:rsidRPr="00B04E11">
              <w:rPr>
                <w:rFonts w:ascii="Times New Roman" w:eastAsia="Times New Roman" w:hAnsi="Times New Roman" w:cs="Times New Roman"/>
                <w:color w:val="000000"/>
                <w:sz w:val="21"/>
                <w:szCs w:val="21"/>
              </w:rPr>
              <w:t xml:space="preserve"> в том числе кредиторская задолженность </w:t>
            </w:r>
          </w:p>
        </w:tc>
        <w:tc>
          <w:tcPr>
            <w:tcW w:w="1276" w:type="dxa"/>
            <w:vMerge/>
            <w:tcBorders>
              <w:left w:val="nil"/>
              <w:bottom w:val="single" w:sz="4" w:space="0" w:color="auto"/>
              <w:right w:val="single" w:sz="4" w:space="0" w:color="auto"/>
            </w:tcBorders>
          </w:tcPr>
          <w:p w:rsidR="008905D5" w:rsidRPr="00B04E11" w:rsidRDefault="008905D5" w:rsidP="0014146C">
            <w:pPr>
              <w:spacing w:after="0" w:line="240" w:lineRule="auto"/>
              <w:jc w:val="center"/>
              <w:rPr>
                <w:rFonts w:ascii="Times New Roman" w:eastAsia="Times New Roman" w:hAnsi="Times New Roman" w:cs="Times New Roman"/>
                <w:color w:val="000000"/>
                <w:sz w:val="21"/>
                <w:szCs w:val="21"/>
              </w:rPr>
            </w:pPr>
          </w:p>
        </w:tc>
        <w:tc>
          <w:tcPr>
            <w:tcW w:w="851" w:type="dxa"/>
            <w:vMerge/>
            <w:tcBorders>
              <w:left w:val="single" w:sz="4" w:space="0" w:color="auto"/>
              <w:bottom w:val="single" w:sz="4" w:space="0" w:color="auto"/>
              <w:right w:val="single" w:sz="4" w:space="0" w:color="auto"/>
            </w:tcBorders>
            <w:shd w:val="clear" w:color="auto" w:fill="auto"/>
          </w:tcPr>
          <w:p w:rsidR="008905D5" w:rsidRPr="00B04E11" w:rsidRDefault="008905D5" w:rsidP="0014146C">
            <w:pPr>
              <w:spacing w:after="0" w:line="240" w:lineRule="auto"/>
              <w:jc w:val="center"/>
              <w:rPr>
                <w:rFonts w:ascii="Times New Roman" w:eastAsia="Times New Roman" w:hAnsi="Times New Roman" w:cs="Times New Roman"/>
                <w:color w:val="000000"/>
                <w:sz w:val="21"/>
                <w:szCs w:val="21"/>
                <w:highlight w:val="yellow"/>
              </w:rPr>
            </w:pPr>
          </w:p>
        </w:tc>
        <w:tc>
          <w:tcPr>
            <w:tcW w:w="850" w:type="dxa"/>
            <w:vMerge/>
            <w:tcBorders>
              <w:left w:val="single" w:sz="4" w:space="0" w:color="auto"/>
              <w:bottom w:val="single" w:sz="4" w:space="0" w:color="auto"/>
              <w:right w:val="single" w:sz="4" w:space="0" w:color="auto"/>
            </w:tcBorders>
          </w:tcPr>
          <w:p w:rsidR="008905D5" w:rsidRPr="00B04E11" w:rsidRDefault="008905D5" w:rsidP="0014146C">
            <w:pPr>
              <w:spacing w:after="0" w:line="240" w:lineRule="auto"/>
              <w:jc w:val="center"/>
              <w:rPr>
                <w:rFonts w:ascii="Times New Roman" w:eastAsia="Times New Roman" w:hAnsi="Times New Roman" w:cs="Times New Roman"/>
                <w:color w:val="000000"/>
                <w:sz w:val="21"/>
                <w:szCs w:val="21"/>
              </w:rPr>
            </w:pPr>
          </w:p>
        </w:tc>
        <w:tc>
          <w:tcPr>
            <w:tcW w:w="709" w:type="dxa"/>
            <w:tcBorders>
              <w:top w:val="single" w:sz="4" w:space="0" w:color="auto"/>
              <w:left w:val="nil"/>
              <w:bottom w:val="single" w:sz="4" w:space="0" w:color="auto"/>
              <w:right w:val="single" w:sz="4" w:space="0" w:color="auto"/>
            </w:tcBorders>
            <w:shd w:val="clear" w:color="auto" w:fill="auto"/>
          </w:tcPr>
          <w:p w:rsidR="008905D5" w:rsidRPr="00B04E11" w:rsidRDefault="008905D5" w:rsidP="0014146C">
            <w:pPr>
              <w:spacing w:after="0" w:line="240" w:lineRule="auto"/>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13,</w:t>
            </w:r>
            <w:r>
              <w:rPr>
                <w:rFonts w:ascii="Times New Roman" w:eastAsia="Times New Roman" w:hAnsi="Times New Roman" w:cs="Times New Roman"/>
                <w:sz w:val="21"/>
                <w:szCs w:val="21"/>
              </w:rPr>
              <w:t>51</w:t>
            </w:r>
          </w:p>
        </w:tc>
        <w:tc>
          <w:tcPr>
            <w:tcW w:w="850" w:type="dxa"/>
            <w:tcBorders>
              <w:top w:val="single" w:sz="4" w:space="0" w:color="auto"/>
              <w:left w:val="nil"/>
              <w:bottom w:val="single" w:sz="4" w:space="0" w:color="auto"/>
              <w:right w:val="single" w:sz="4" w:space="0" w:color="auto"/>
            </w:tcBorders>
            <w:shd w:val="clear" w:color="auto" w:fill="auto"/>
          </w:tcPr>
          <w:p w:rsidR="008905D5" w:rsidRPr="00B04E11" w:rsidRDefault="008905D5" w:rsidP="0014146C">
            <w:pPr>
              <w:spacing w:after="0" w:line="240" w:lineRule="auto"/>
              <w:ind w:hanging="108"/>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13,51</w:t>
            </w:r>
          </w:p>
        </w:tc>
        <w:tc>
          <w:tcPr>
            <w:tcW w:w="708" w:type="dxa"/>
            <w:tcBorders>
              <w:top w:val="single" w:sz="4" w:space="0" w:color="auto"/>
              <w:left w:val="nil"/>
              <w:bottom w:val="single" w:sz="4" w:space="0" w:color="auto"/>
              <w:right w:val="single" w:sz="4" w:space="0" w:color="auto"/>
            </w:tcBorders>
            <w:shd w:val="clear" w:color="auto" w:fill="auto"/>
          </w:tcPr>
          <w:p w:rsidR="008905D5" w:rsidRPr="00B04E11" w:rsidRDefault="008905D5" w:rsidP="0014146C">
            <w:pP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15</w:t>
            </w:r>
            <w:r w:rsidRPr="00B04E11">
              <w:rPr>
                <w:rFonts w:ascii="Times New Roman" w:eastAsia="Times New Roman" w:hAnsi="Times New Roman" w:cs="Times New Roman"/>
                <w:sz w:val="21"/>
                <w:szCs w:val="21"/>
              </w:rPr>
              <w:t>,00</w:t>
            </w:r>
          </w:p>
        </w:tc>
        <w:tc>
          <w:tcPr>
            <w:tcW w:w="707" w:type="dxa"/>
            <w:tcBorders>
              <w:top w:val="single" w:sz="4" w:space="0" w:color="auto"/>
              <w:left w:val="nil"/>
              <w:bottom w:val="single" w:sz="4" w:space="0" w:color="auto"/>
              <w:right w:val="single" w:sz="4" w:space="0" w:color="auto"/>
            </w:tcBorders>
            <w:shd w:val="clear" w:color="auto" w:fill="auto"/>
          </w:tcPr>
          <w:p w:rsidR="008905D5" w:rsidRPr="00283D7A" w:rsidRDefault="008905D5" w:rsidP="0014146C">
            <w:pPr>
              <w:spacing w:after="0" w:line="240" w:lineRule="auto"/>
              <w:jc w:val="center"/>
              <w:rPr>
                <w:rFonts w:ascii="Times New Roman" w:eastAsia="Times New Roman" w:hAnsi="Times New Roman" w:cs="Times New Roman"/>
                <w:sz w:val="21"/>
                <w:szCs w:val="21"/>
                <w:lang w:val="en-US"/>
              </w:rPr>
            </w:pPr>
            <w:r w:rsidRPr="00283D7A">
              <w:rPr>
                <w:rFonts w:ascii="Times New Roman" w:eastAsia="Times New Roman" w:hAnsi="Times New Roman" w:cs="Times New Roman"/>
                <w:sz w:val="21"/>
                <w:szCs w:val="21"/>
                <w:lang w:val="en-US"/>
              </w:rPr>
              <w:t>27</w:t>
            </w:r>
            <w:r w:rsidRPr="00283D7A">
              <w:rPr>
                <w:rFonts w:ascii="Times New Roman" w:eastAsia="Times New Roman" w:hAnsi="Times New Roman" w:cs="Times New Roman"/>
                <w:sz w:val="21"/>
                <w:szCs w:val="21"/>
              </w:rPr>
              <w:t>,</w:t>
            </w:r>
            <w:r w:rsidRPr="00283D7A">
              <w:rPr>
                <w:rFonts w:ascii="Times New Roman" w:eastAsia="Times New Roman" w:hAnsi="Times New Roman" w:cs="Times New Roman"/>
                <w:sz w:val="21"/>
                <w:szCs w:val="21"/>
                <w:lang w:val="en-US"/>
              </w:rPr>
              <w:t>58</w:t>
            </w:r>
          </w:p>
        </w:tc>
        <w:tc>
          <w:tcPr>
            <w:tcW w:w="708" w:type="dxa"/>
            <w:tcBorders>
              <w:top w:val="single" w:sz="4" w:space="0" w:color="auto"/>
              <w:left w:val="nil"/>
              <w:bottom w:val="single" w:sz="4" w:space="0" w:color="auto"/>
              <w:right w:val="single" w:sz="4" w:space="0" w:color="auto"/>
            </w:tcBorders>
            <w:shd w:val="clear" w:color="auto" w:fill="auto"/>
          </w:tcPr>
          <w:p w:rsidR="008905D5" w:rsidRPr="00B04E11" w:rsidRDefault="008905D5" w:rsidP="0014146C">
            <w:pPr>
              <w:spacing w:after="0" w:line="240" w:lineRule="auto"/>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0,00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8905D5" w:rsidRPr="00283D7A" w:rsidRDefault="008905D5" w:rsidP="0014146C">
            <w:pPr>
              <w:spacing w:after="0" w:line="240" w:lineRule="auto"/>
              <w:jc w:val="center"/>
              <w:rPr>
                <w:rFonts w:ascii="Times New Roman" w:eastAsia="Times New Roman" w:hAnsi="Times New Roman" w:cs="Times New Roman"/>
                <w:sz w:val="21"/>
                <w:szCs w:val="21"/>
              </w:rPr>
            </w:pPr>
            <w:r w:rsidRPr="00283D7A">
              <w:rPr>
                <w:rFonts w:ascii="Times New Roman" w:eastAsia="Times New Roman" w:hAnsi="Times New Roman" w:cs="Times New Roman"/>
                <w:sz w:val="21"/>
                <w:szCs w:val="21"/>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905D5" w:rsidRPr="00B04E11" w:rsidRDefault="008905D5" w:rsidP="0014146C">
            <w:pPr>
              <w:spacing w:after="0" w:line="240" w:lineRule="auto"/>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905D5" w:rsidRPr="00283D7A" w:rsidRDefault="008905D5" w:rsidP="0014146C">
            <w:pPr>
              <w:spacing w:after="0" w:line="240" w:lineRule="auto"/>
              <w:jc w:val="center"/>
              <w:rPr>
                <w:rFonts w:ascii="Times New Roman" w:eastAsia="Times New Roman" w:hAnsi="Times New Roman" w:cs="Times New Roman"/>
                <w:sz w:val="21"/>
                <w:szCs w:val="21"/>
              </w:rPr>
            </w:pPr>
            <w:r w:rsidRPr="00283D7A">
              <w:rPr>
                <w:rFonts w:ascii="Times New Roman" w:eastAsia="Times New Roman" w:hAnsi="Times New Roman" w:cs="Times New Roman"/>
                <w:sz w:val="21"/>
                <w:szCs w:val="21"/>
              </w:rPr>
              <w:t>0,00</w:t>
            </w:r>
          </w:p>
        </w:tc>
        <w:tc>
          <w:tcPr>
            <w:tcW w:w="1991" w:type="dxa"/>
            <w:vMerge/>
            <w:tcBorders>
              <w:left w:val="single" w:sz="4" w:space="0" w:color="auto"/>
              <w:bottom w:val="single" w:sz="4" w:space="0" w:color="auto"/>
              <w:right w:val="single" w:sz="4" w:space="0" w:color="auto"/>
            </w:tcBorders>
            <w:shd w:val="clear" w:color="auto" w:fill="FFFFFF"/>
          </w:tcPr>
          <w:p w:rsidR="008905D5" w:rsidRPr="00B04E11" w:rsidRDefault="008905D5" w:rsidP="0014146C">
            <w:pPr>
              <w:spacing w:after="0" w:line="240" w:lineRule="auto"/>
              <w:jc w:val="center"/>
              <w:rPr>
                <w:rFonts w:ascii="Times New Roman" w:eastAsia="Times New Roman" w:hAnsi="Times New Roman" w:cs="Times New Roman"/>
                <w:sz w:val="21"/>
                <w:szCs w:val="21"/>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cPr>
          <w:p w:rsidR="008905D5" w:rsidRPr="00B04E11" w:rsidRDefault="008905D5" w:rsidP="0014146C">
            <w:pPr>
              <w:spacing w:after="0" w:line="240" w:lineRule="auto"/>
              <w:jc w:val="center"/>
              <w:rPr>
                <w:rFonts w:ascii="Times New Roman" w:eastAsia="Times New Roman" w:hAnsi="Times New Roman" w:cs="Times New Roman"/>
                <w:sz w:val="21"/>
                <w:szCs w:val="21"/>
              </w:rPr>
            </w:pPr>
          </w:p>
        </w:tc>
      </w:tr>
      <w:tr w:rsidR="008905D5" w:rsidRPr="00B04E11" w:rsidTr="0014146C">
        <w:trPr>
          <w:trHeight w:val="780"/>
        </w:trPr>
        <w:tc>
          <w:tcPr>
            <w:tcW w:w="423" w:type="dxa"/>
            <w:tcBorders>
              <w:top w:val="single" w:sz="4" w:space="0" w:color="auto"/>
              <w:left w:val="single" w:sz="4" w:space="0" w:color="auto"/>
              <w:right w:val="single" w:sz="4" w:space="0" w:color="auto"/>
            </w:tcBorders>
          </w:tcPr>
          <w:p w:rsidR="008905D5" w:rsidRPr="00B04E11" w:rsidRDefault="008905D5" w:rsidP="0014146C">
            <w:pPr>
              <w:spacing w:after="0" w:line="240" w:lineRule="auto"/>
              <w:jc w:val="center"/>
              <w:rPr>
                <w:rFonts w:ascii="Times New Roman" w:eastAsia="Times New Roman" w:hAnsi="Times New Roman" w:cs="Times New Roman"/>
                <w:color w:val="000000"/>
                <w:sz w:val="21"/>
                <w:szCs w:val="21"/>
              </w:rPr>
            </w:pPr>
            <w:r w:rsidRPr="00B04E11">
              <w:rPr>
                <w:rFonts w:ascii="Times New Roman" w:eastAsia="Times New Roman" w:hAnsi="Times New Roman" w:cs="Times New Roman"/>
                <w:color w:val="000000"/>
                <w:sz w:val="21"/>
                <w:szCs w:val="21"/>
              </w:rPr>
              <w:t>2</w:t>
            </w:r>
          </w:p>
        </w:tc>
        <w:tc>
          <w:tcPr>
            <w:tcW w:w="3262" w:type="dxa"/>
            <w:tcBorders>
              <w:top w:val="single" w:sz="4" w:space="0" w:color="auto"/>
              <w:left w:val="nil"/>
              <w:bottom w:val="single" w:sz="4" w:space="0" w:color="auto"/>
              <w:right w:val="single" w:sz="4" w:space="0" w:color="auto"/>
            </w:tcBorders>
          </w:tcPr>
          <w:p w:rsidR="008905D5" w:rsidRPr="00B04E11" w:rsidRDefault="008905D5" w:rsidP="0014146C">
            <w:pPr>
              <w:spacing w:after="0" w:line="240" w:lineRule="auto"/>
              <w:jc w:val="both"/>
              <w:rPr>
                <w:rFonts w:ascii="Times New Roman" w:eastAsia="Times New Roman" w:hAnsi="Times New Roman" w:cs="Times New Roman"/>
                <w:color w:val="000000"/>
                <w:sz w:val="21"/>
                <w:szCs w:val="21"/>
              </w:rPr>
            </w:pPr>
            <w:r w:rsidRPr="00B04E11">
              <w:rPr>
                <w:rFonts w:ascii="Times New Roman" w:eastAsia="Times New Roman" w:hAnsi="Times New Roman" w:cs="Times New Roman"/>
                <w:color w:val="000000"/>
                <w:sz w:val="21"/>
                <w:szCs w:val="21"/>
              </w:rPr>
              <w:t>Расходы на содержание и ремонт муниципальных жилых помещений, временно не заселенных</w:t>
            </w:r>
          </w:p>
        </w:tc>
        <w:tc>
          <w:tcPr>
            <w:tcW w:w="1276" w:type="dxa"/>
            <w:vMerge w:val="restart"/>
            <w:tcBorders>
              <w:top w:val="single" w:sz="4" w:space="0" w:color="auto"/>
              <w:left w:val="nil"/>
              <w:right w:val="single" w:sz="4" w:space="0" w:color="auto"/>
            </w:tcBorders>
          </w:tcPr>
          <w:p w:rsidR="008905D5" w:rsidRPr="00B04E11" w:rsidRDefault="008905D5" w:rsidP="0014146C">
            <w:pPr>
              <w:spacing w:after="0" w:line="240" w:lineRule="auto"/>
              <w:jc w:val="center"/>
              <w:rPr>
                <w:rFonts w:ascii="Times New Roman" w:eastAsia="Times New Roman" w:hAnsi="Times New Roman" w:cs="Times New Roman"/>
                <w:color w:val="000000"/>
                <w:sz w:val="21"/>
                <w:szCs w:val="21"/>
              </w:rPr>
            </w:pPr>
            <w:r w:rsidRPr="00B04E11">
              <w:rPr>
                <w:rFonts w:ascii="Times New Roman" w:eastAsia="Times New Roman" w:hAnsi="Times New Roman" w:cs="Times New Roman"/>
                <w:color w:val="000000"/>
                <w:sz w:val="21"/>
                <w:szCs w:val="21"/>
              </w:rPr>
              <w:t>2024-2027</w:t>
            </w:r>
          </w:p>
          <w:p w:rsidR="008905D5" w:rsidRPr="00B04E11" w:rsidRDefault="008905D5" w:rsidP="0014146C">
            <w:pPr>
              <w:spacing w:after="0" w:line="240" w:lineRule="auto"/>
              <w:jc w:val="center"/>
              <w:rPr>
                <w:rFonts w:ascii="Times New Roman" w:eastAsia="Times New Roman" w:hAnsi="Times New Roman" w:cs="Times New Roman"/>
                <w:color w:val="000000"/>
                <w:sz w:val="21"/>
                <w:szCs w:val="21"/>
              </w:rPr>
            </w:pPr>
            <w:r w:rsidRPr="00B04E11">
              <w:rPr>
                <w:rFonts w:ascii="Times New Roman" w:eastAsia="Times New Roman" w:hAnsi="Times New Roman" w:cs="Times New Roman"/>
                <w:sz w:val="21"/>
                <w:szCs w:val="21"/>
              </w:rPr>
              <w:t>годы</w:t>
            </w:r>
          </w:p>
        </w:tc>
        <w:tc>
          <w:tcPr>
            <w:tcW w:w="851" w:type="dxa"/>
            <w:vMerge w:val="restart"/>
            <w:tcBorders>
              <w:top w:val="single" w:sz="4" w:space="0" w:color="auto"/>
              <w:left w:val="single" w:sz="4" w:space="0" w:color="auto"/>
              <w:right w:val="single" w:sz="4" w:space="0" w:color="auto"/>
            </w:tcBorders>
            <w:shd w:val="clear" w:color="auto" w:fill="auto"/>
          </w:tcPr>
          <w:p w:rsidR="008905D5" w:rsidRPr="00B04E11" w:rsidRDefault="008905D5" w:rsidP="0014146C">
            <w:pPr>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62,35</w:t>
            </w:r>
          </w:p>
        </w:tc>
        <w:tc>
          <w:tcPr>
            <w:tcW w:w="850" w:type="dxa"/>
            <w:vMerge w:val="restart"/>
            <w:tcBorders>
              <w:top w:val="single" w:sz="4" w:space="0" w:color="auto"/>
              <w:left w:val="single" w:sz="4" w:space="0" w:color="auto"/>
              <w:right w:val="single" w:sz="4" w:space="0" w:color="auto"/>
            </w:tcBorders>
          </w:tcPr>
          <w:p w:rsidR="008905D5" w:rsidRPr="00B04E11" w:rsidRDefault="008905D5" w:rsidP="0014146C">
            <w:pPr>
              <w:spacing w:after="0" w:line="240" w:lineRule="auto"/>
              <w:jc w:val="center"/>
              <w:rPr>
                <w:rFonts w:ascii="Times New Roman" w:eastAsia="Times New Roman" w:hAnsi="Times New Roman" w:cs="Times New Roman"/>
                <w:color w:val="000000"/>
                <w:sz w:val="21"/>
                <w:szCs w:val="21"/>
              </w:rPr>
            </w:pPr>
            <w:r w:rsidRPr="00B04E11">
              <w:rPr>
                <w:rFonts w:ascii="Times New Roman" w:eastAsia="Times New Roman" w:hAnsi="Times New Roman" w:cs="Times New Roman"/>
                <w:color w:val="000000"/>
                <w:sz w:val="21"/>
                <w:szCs w:val="21"/>
              </w:rPr>
              <w:t>ГБ</w:t>
            </w:r>
          </w:p>
        </w:tc>
        <w:tc>
          <w:tcPr>
            <w:tcW w:w="709" w:type="dxa"/>
            <w:tcBorders>
              <w:top w:val="single" w:sz="4" w:space="0" w:color="auto"/>
              <w:left w:val="nil"/>
              <w:bottom w:val="single" w:sz="4" w:space="0" w:color="auto"/>
              <w:right w:val="single" w:sz="4" w:space="0" w:color="auto"/>
            </w:tcBorders>
            <w:shd w:val="clear" w:color="auto" w:fill="auto"/>
          </w:tcPr>
          <w:p w:rsidR="008905D5" w:rsidRPr="00B04E11" w:rsidRDefault="008905D5" w:rsidP="0014146C">
            <w:pP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10,44</w:t>
            </w:r>
          </w:p>
        </w:tc>
        <w:tc>
          <w:tcPr>
            <w:tcW w:w="850" w:type="dxa"/>
            <w:tcBorders>
              <w:top w:val="single" w:sz="4" w:space="0" w:color="auto"/>
              <w:left w:val="nil"/>
              <w:bottom w:val="single" w:sz="4" w:space="0" w:color="auto"/>
              <w:right w:val="single" w:sz="4" w:space="0" w:color="auto"/>
            </w:tcBorders>
            <w:shd w:val="clear" w:color="auto" w:fill="auto"/>
          </w:tcPr>
          <w:p w:rsidR="008905D5" w:rsidRPr="00B04E11" w:rsidRDefault="008905D5" w:rsidP="0014146C">
            <w:pPr>
              <w:spacing w:after="0" w:line="240" w:lineRule="auto"/>
              <w:jc w:val="center"/>
              <w:rPr>
                <w:rFonts w:ascii="Times New Roman" w:eastAsia="Times New Roman" w:hAnsi="Times New Roman" w:cs="Times New Roman"/>
                <w:sz w:val="21"/>
                <w:szCs w:val="21"/>
                <w:lang w:val="en-US"/>
              </w:rPr>
            </w:pPr>
            <w:r>
              <w:rPr>
                <w:rFonts w:ascii="Times New Roman" w:eastAsia="Times New Roman" w:hAnsi="Times New Roman" w:cs="Times New Roman"/>
                <w:sz w:val="21"/>
                <w:szCs w:val="21"/>
              </w:rPr>
              <w:t>10,44</w:t>
            </w:r>
          </w:p>
        </w:tc>
        <w:tc>
          <w:tcPr>
            <w:tcW w:w="708" w:type="dxa"/>
            <w:tcBorders>
              <w:top w:val="single" w:sz="4" w:space="0" w:color="auto"/>
              <w:left w:val="nil"/>
              <w:bottom w:val="single" w:sz="4" w:space="0" w:color="auto"/>
              <w:right w:val="single" w:sz="4" w:space="0" w:color="auto"/>
            </w:tcBorders>
            <w:shd w:val="clear" w:color="auto" w:fill="auto"/>
          </w:tcPr>
          <w:p w:rsidR="008905D5" w:rsidRPr="00B04E11" w:rsidRDefault="008905D5" w:rsidP="0014146C">
            <w:pP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0,99</w:t>
            </w:r>
          </w:p>
        </w:tc>
        <w:tc>
          <w:tcPr>
            <w:tcW w:w="707" w:type="dxa"/>
            <w:tcBorders>
              <w:top w:val="single" w:sz="4" w:space="0" w:color="auto"/>
              <w:left w:val="nil"/>
              <w:bottom w:val="single" w:sz="4" w:space="0" w:color="auto"/>
              <w:right w:val="single" w:sz="4" w:space="0" w:color="auto"/>
            </w:tcBorders>
            <w:shd w:val="clear" w:color="auto" w:fill="auto"/>
          </w:tcPr>
          <w:p w:rsidR="008905D5" w:rsidRPr="00283D7A" w:rsidRDefault="008905D5" w:rsidP="0014146C">
            <w:pP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25,77</w:t>
            </w:r>
          </w:p>
          <w:p w:rsidR="008905D5" w:rsidRPr="00283D7A" w:rsidRDefault="008905D5" w:rsidP="0014146C">
            <w:pPr>
              <w:spacing w:after="0" w:line="240" w:lineRule="auto"/>
              <w:jc w:val="center"/>
              <w:rPr>
                <w:rFonts w:ascii="Times New Roman" w:eastAsia="Times New Roman" w:hAnsi="Times New Roman" w:cs="Times New Roman"/>
                <w:sz w:val="21"/>
                <w:szCs w:val="21"/>
              </w:rPr>
            </w:pPr>
          </w:p>
        </w:tc>
        <w:tc>
          <w:tcPr>
            <w:tcW w:w="708" w:type="dxa"/>
            <w:tcBorders>
              <w:top w:val="single" w:sz="4" w:space="0" w:color="auto"/>
              <w:left w:val="nil"/>
              <w:bottom w:val="single" w:sz="4" w:space="0" w:color="auto"/>
              <w:right w:val="single" w:sz="4" w:space="0" w:color="auto"/>
            </w:tcBorders>
            <w:shd w:val="clear" w:color="auto" w:fill="auto"/>
          </w:tcPr>
          <w:p w:rsidR="008905D5" w:rsidRPr="00B04E11" w:rsidRDefault="008905D5" w:rsidP="0014146C">
            <w:pP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3,97</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8905D5" w:rsidRPr="00283D7A" w:rsidRDefault="008905D5" w:rsidP="0014146C">
            <w:pPr>
              <w:spacing w:after="0" w:line="240" w:lineRule="auto"/>
              <w:jc w:val="center"/>
              <w:rPr>
                <w:rFonts w:ascii="Times New Roman" w:eastAsia="Times New Roman" w:hAnsi="Times New Roman" w:cs="Times New Roman"/>
                <w:sz w:val="21"/>
                <w:szCs w:val="21"/>
              </w:rPr>
            </w:pPr>
            <w:r w:rsidRPr="00283D7A">
              <w:rPr>
                <w:rFonts w:ascii="Times New Roman" w:eastAsia="Times New Roman" w:hAnsi="Times New Roman" w:cs="Times New Roman"/>
                <w:sz w:val="21"/>
                <w:szCs w:val="21"/>
              </w:rPr>
              <w:t>12,90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905D5" w:rsidRPr="00B04E11" w:rsidRDefault="008905D5" w:rsidP="0014146C">
            <w:pP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10,02</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905D5" w:rsidRPr="00283D7A" w:rsidRDefault="008905D5" w:rsidP="0014146C">
            <w:pPr>
              <w:spacing w:after="0" w:line="240" w:lineRule="auto"/>
              <w:jc w:val="center"/>
              <w:rPr>
                <w:rFonts w:ascii="Times New Roman" w:eastAsia="Times New Roman" w:hAnsi="Times New Roman" w:cs="Times New Roman"/>
                <w:sz w:val="21"/>
                <w:szCs w:val="21"/>
              </w:rPr>
            </w:pPr>
            <w:r w:rsidRPr="00283D7A">
              <w:rPr>
                <w:rFonts w:ascii="Times New Roman" w:eastAsia="Times New Roman" w:hAnsi="Times New Roman" w:cs="Times New Roman"/>
                <w:sz w:val="21"/>
                <w:szCs w:val="21"/>
              </w:rPr>
              <w:t>13,24</w:t>
            </w:r>
          </w:p>
        </w:tc>
        <w:tc>
          <w:tcPr>
            <w:tcW w:w="1991" w:type="dxa"/>
            <w:vMerge w:val="restart"/>
            <w:tcBorders>
              <w:left w:val="single" w:sz="4" w:space="0" w:color="auto"/>
              <w:bottom w:val="single" w:sz="4" w:space="0" w:color="auto"/>
              <w:right w:val="single" w:sz="4" w:space="0" w:color="auto"/>
            </w:tcBorders>
            <w:shd w:val="clear" w:color="auto" w:fill="FFFFFF"/>
          </w:tcPr>
          <w:p w:rsidR="008905D5" w:rsidRPr="00B04E11" w:rsidRDefault="008905D5" w:rsidP="0014146C">
            <w:pPr>
              <w:spacing w:after="0" w:line="240" w:lineRule="auto"/>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 xml:space="preserve">2024 – </w:t>
            </w:r>
            <w:r>
              <w:rPr>
                <w:rFonts w:ascii="Times New Roman" w:eastAsia="Times New Roman" w:hAnsi="Times New Roman" w:cs="Times New Roman"/>
                <w:sz w:val="21"/>
                <w:szCs w:val="21"/>
              </w:rPr>
              <w:t>7,4</w:t>
            </w:r>
            <w:r w:rsidRPr="00B04E11">
              <w:rPr>
                <w:rFonts w:ascii="Times New Roman" w:eastAsia="Times New Roman" w:hAnsi="Times New Roman" w:cs="Times New Roman"/>
                <w:sz w:val="21"/>
                <w:szCs w:val="21"/>
              </w:rPr>
              <w:t xml:space="preserve"> тыс.</w:t>
            </w:r>
          </w:p>
          <w:p w:rsidR="008905D5" w:rsidRPr="00B04E11" w:rsidRDefault="008905D5" w:rsidP="0014146C">
            <w:pPr>
              <w:spacing w:after="0" w:line="240" w:lineRule="auto"/>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кв.м.</w:t>
            </w:r>
          </w:p>
          <w:p w:rsidR="008905D5" w:rsidRPr="00B04E11" w:rsidRDefault="008905D5" w:rsidP="0014146C">
            <w:pPr>
              <w:spacing w:after="0" w:line="240" w:lineRule="auto"/>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 xml:space="preserve">2025 – </w:t>
            </w:r>
            <w:r w:rsidRPr="005378F8">
              <w:rPr>
                <w:rFonts w:ascii="Times New Roman" w:eastAsia="Times New Roman" w:hAnsi="Times New Roman" w:cs="Times New Roman"/>
                <w:sz w:val="21"/>
                <w:szCs w:val="21"/>
              </w:rPr>
              <w:t>7,2</w:t>
            </w:r>
            <w:r w:rsidRPr="00B04E11">
              <w:rPr>
                <w:rFonts w:ascii="Times New Roman" w:eastAsia="Times New Roman" w:hAnsi="Times New Roman" w:cs="Times New Roman"/>
                <w:sz w:val="21"/>
                <w:szCs w:val="21"/>
              </w:rPr>
              <w:t xml:space="preserve"> тыс.</w:t>
            </w:r>
          </w:p>
          <w:p w:rsidR="008905D5" w:rsidRPr="00B04E11" w:rsidRDefault="008905D5" w:rsidP="0014146C">
            <w:pPr>
              <w:spacing w:after="0" w:line="240" w:lineRule="auto"/>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кв.м.</w:t>
            </w:r>
          </w:p>
          <w:p w:rsidR="008905D5" w:rsidRPr="00B04E11" w:rsidRDefault="008905D5" w:rsidP="0014146C">
            <w:pPr>
              <w:spacing w:after="0" w:line="240" w:lineRule="auto"/>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 xml:space="preserve">2026 – </w:t>
            </w:r>
            <w:r>
              <w:rPr>
                <w:rFonts w:ascii="Times New Roman" w:eastAsia="Times New Roman" w:hAnsi="Times New Roman" w:cs="Times New Roman"/>
                <w:sz w:val="21"/>
                <w:szCs w:val="21"/>
              </w:rPr>
              <w:t>7,0</w:t>
            </w:r>
            <w:r w:rsidRPr="00B04E11">
              <w:rPr>
                <w:rFonts w:ascii="Times New Roman" w:eastAsia="Times New Roman" w:hAnsi="Times New Roman" w:cs="Times New Roman"/>
                <w:sz w:val="21"/>
                <w:szCs w:val="21"/>
              </w:rPr>
              <w:t xml:space="preserve"> тыс.</w:t>
            </w:r>
          </w:p>
          <w:p w:rsidR="008905D5" w:rsidRPr="00B04E11" w:rsidRDefault="008905D5" w:rsidP="0014146C">
            <w:pPr>
              <w:spacing w:after="0" w:line="240" w:lineRule="auto"/>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кв.м.</w:t>
            </w:r>
          </w:p>
          <w:p w:rsidR="008905D5" w:rsidRPr="00B04E11" w:rsidRDefault="008905D5" w:rsidP="0014146C">
            <w:pPr>
              <w:spacing w:after="0" w:line="240" w:lineRule="auto"/>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 xml:space="preserve">2027 – </w:t>
            </w:r>
            <w:r>
              <w:rPr>
                <w:rFonts w:ascii="Times New Roman" w:eastAsia="Times New Roman" w:hAnsi="Times New Roman" w:cs="Times New Roman"/>
                <w:sz w:val="21"/>
                <w:szCs w:val="21"/>
              </w:rPr>
              <w:t>6,9</w:t>
            </w:r>
            <w:r w:rsidRPr="00B04E11">
              <w:rPr>
                <w:rFonts w:ascii="Times New Roman" w:eastAsia="Times New Roman" w:hAnsi="Times New Roman" w:cs="Times New Roman"/>
                <w:sz w:val="21"/>
                <w:szCs w:val="21"/>
              </w:rPr>
              <w:t xml:space="preserve"> тыс.</w:t>
            </w:r>
          </w:p>
          <w:p w:rsidR="008905D5" w:rsidRPr="00B04E11" w:rsidRDefault="008905D5" w:rsidP="0014146C">
            <w:pPr>
              <w:spacing w:after="0" w:line="240" w:lineRule="auto"/>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 xml:space="preserve">кв.м. </w:t>
            </w:r>
          </w:p>
        </w:tc>
        <w:tc>
          <w:tcPr>
            <w:tcW w:w="992" w:type="dxa"/>
            <w:vMerge w:val="restart"/>
            <w:tcBorders>
              <w:top w:val="single" w:sz="4" w:space="0" w:color="auto"/>
              <w:left w:val="single" w:sz="4" w:space="0" w:color="auto"/>
              <w:right w:val="single" w:sz="4" w:space="0" w:color="auto"/>
            </w:tcBorders>
            <w:shd w:val="clear" w:color="auto" w:fill="FFFFFF"/>
          </w:tcPr>
          <w:p w:rsidR="008905D5" w:rsidRPr="00B04E11" w:rsidRDefault="008905D5" w:rsidP="0014146C">
            <w:pPr>
              <w:spacing w:after="0" w:line="240" w:lineRule="auto"/>
              <w:ind w:left="-108" w:right="-108"/>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УС, МКУ «Жилком</w:t>
            </w:r>
          </w:p>
          <w:p w:rsidR="008905D5" w:rsidRPr="00B04E11" w:rsidRDefault="008905D5" w:rsidP="0014146C">
            <w:pPr>
              <w:spacing w:after="0" w:line="240" w:lineRule="auto"/>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центр»</w:t>
            </w:r>
          </w:p>
        </w:tc>
      </w:tr>
      <w:tr w:rsidR="008905D5" w:rsidRPr="00B04E11" w:rsidTr="0014146C">
        <w:trPr>
          <w:trHeight w:val="369"/>
        </w:trPr>
        <w:tc>
          <w:tcPr>
            <w:tcW w:w="423" w:type="dxa"/>
            <w:tcBorders>
              <w:left w:val="single" w:sz="4" w:space="0" w:color="auto"/>
              <w:bottom w:val="single" w:sz="4" w:space="0" w:color="auto"/>
              <w:right w:val="single" w:sz="4" w:space="0" w:color="auto"/>
            </w:tcBorders>
          </w:tcPr>
          <w:p w:rsidR="008905D5" w:rsidRPr="00B04E11" w:rsidRDefault="008905D5" w:rsidP="0014146C">
            <w:pPr>
              <w:spacing w:after="0" w:line="240" w:lineRule="auto"/>
              <w:jc w:val="center"/>
              <w:rPr>
                <w:rFonts w:ascii="Times New Roman" w:eastAsia="Times New Roman" w:hAnsi="Times New Roman" w:cs="Times New Roman"/>
                <w:color w:val="000000"/>
                <w:sz w:val="21"/>
                <w:szCs w:val="21"/>
              </w:rPr>
            </w:pPr>
          </w:p>
        </w:tc>
        <w:tc>
          <w:tcPr>
            <w:tcW w:w="3262" w:type="dxa"/>
            <w:tcBorders>
              <w:top w:val="single" w:sz="4" w:space="0" w:color="auto"/>
              <w:left w:val="nil"/>
              <w:bottom w:val="single" w:sz="4" w:space="0" w:color="auto"/>
              <w:right w:val="single" w:sz="4" w:space="0" w:color="auto"/>
            </w:tcBorders>
          </w:tcPr>
          <w:p w:rsidR="008905D5" w:rsidRPr="00B04E11" w:rsidRDefault="008905D5" w:rsidP="0014146C">
            <w:pPr>
              <w:spacing w:after="0" w:line="240" w:lineRule="auto"/>
              <w:jc w:val="both"/>
              <w:rPr>
                <w:rFonts w:ascii="Times New Roman" w:eastAsia="Times New Roman" w:hAnsi="Times New Roman" w:cs="Times New Roman"/>
                <w:color w:val="000000"/>
                <w:sz w:val="21"/>
                <w:szCs w:val="21"/>
              </w:rPr>
            </w:pPr>
            <w:r w:rsidRPr="00B04E11">
              <w:rPr>
                <w:rFonts w:ascii="Times New Roman" w:eastAsia="Times New Roman" w:hAnsi="Times New Roman" w:cs="Times New Roman"/>
                <w:color w:val="000000"/>
                <w:sz w:val="21"/>
                <w:szCs w:val="21"/>
              </w:rPr>
              <w:t>в том числе кредиторская задолженность</w:t>
            </w:r>
          </w:p>
        </w:tc>
        <w:tc>
          <w:tcPr>
            <w:tcW w:w="1276" w:type="dxa"/>
            <w:vMerge/>
            <w:tcBorders>
              <w:left w:val="nil"/>
              <w:bottom w:val="single" w:sz="4" w:space="0" w:color="auto"/>
              <w:right w:val="single" w:sz="4" w:space="0" w:color="auto"/>
            </w:tcBorders>
          </w:tcPr>
          <w:p w:rsidR="008905D5" w:rsidRPr="00B04E11" w:rsidRDefault="008905D5" w:rsidP="0014146C">
            <w:pPr>
              <w:spacing w:after="0" w:line="240" w:lineRule="auto"/>
              <w:jc w:val="center"/>
              <w:rPr>
                <w:rFonts w:ascii="Times New Roman" w:eastAsia="Times New Roman" w:hAnsi="Times New Roman" w:cs="Times New Roman"/>
                <w:color w:val="000000"/>
                <w:sz w:val="21"/>
                <w:szCs w:val="21"/>
              </w:rPr>
            </w:pPr>
          </w:p>
        </w:tc>
        <w:tc>
          <w:tcPr>
            <w:tcW w:w="851" w:type="dxa"/>
            <w:vMerge/>
            <w:tcBorders>
              <w:left w:val="single" w:sz="4" w:space="0" w:color="auto"/>
              <w:bottom w:val="single" w:sz="4" w:space="0" w:color="auto"/>
              <w:right w:val="single" w:sz="4" w:space="0" w:color="auto"/>
            </w:tcBorders>
            <w:shd w:val="clear" w:color="auto" w:fill="auto"/>
          </w:tcPr>
          <w:p w:rsidR="008905D5" w:rsidRPr="00B04E11" w:rsidRDefault="008905D5" w:rsidP="0014146C">
            <w:pPr>
              <w:spacing w:after="0" w:line="240" w:lineRule="auto"/>
              <w:jc w:val="center"/>
              <w:rPr>
                <w:rFonts w:ascii="Times New Roman" w:eastAsia="Times New Roman" w:hAnsi="Times New Roman" w:cs="Times New Roman"/>
                <w:color w:val="000000"/>
                <w:sz w:val="21"/>
                <w:szCs w:val="21"/>
                <w:highlight w:val="yellow"/>
              </w:rPr>
            </w:pPr>
          </w:p>
        </w:tc>
        <w:tc>
          <w:tcPr>
            <w:tcW w:w="850" w:type="dxa"/>
            <w:vMerge/>
            <w:tcBorders>
              <w:left w:val="single" w:sz="4" w:space="0" w:color="auto"/>
              <w:bottom w:val="single" w:sz="4" w:space="0" w:color="auto"/>
              <w:right w:val="single" w:sz="4" w:space="0" w:color="auto"/>
            </w:tcBorders>
          </w:tcPr>
          <w:p w:rsidR="008905D5" w:rsidRPr="00B04E11" w:rsidRDefault="008905D5" w:rsidP="0014146C">
            <w:pPr>
              <w:spacing w:after="0" w:line="240" w:lineRule="auto"/>
              <w:jc w:val="center"/>
              <w:rPr>
                <w:rFonts w:ascii="Times New Roman" w:eastAsia="Times New Roman" w:hAnsi="Times New Roman" w:cs="Times New Roman"/>
                <w:color w:val="000000"/>
                <w:sz w:val="21"/>
                <w:szCs w:val="21"/>
              </w:rPr>
            </w:pPr>
          </w:p>
        </w:tc>
        <w:tc>
          <w:tcPr>
            <w:tcW w:w="709" w:type="dxa"/>
            <w:tcBorders>
              <w:top w:val="single" w:sz="4" w:space="0" w:color="auto"/>
              <w:left w:val="nil"/>
              <w:bottom w:val="single" w:sz="4" w:space="0" w:color="auto"/>
              <w:right w:val="single" w:sz="4" w:space="0" w:color="auto"/>
            </w:tcBorders>
            <w:shd w:val="clear" w:color="auto" w:fill="auto"/>
          </w:tcPr>
          <w:p w:rsidR="008905D5" w:rsidRPr="00B04E11" w:rsidRDefault="008905D5" w:rsidP="0014146C">
            <w:pP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4,80</w:t>
            </w:r>
          </w:p>
        </w:tc>
        <w:tc>
          <w:tcPr>
            <w:tcW w:w="850" w:type="dxa"/>
            <w:tcBorders>
              <w:top w:val="single" w:sz="4" w:space="0" w:color="auto"/>
              <w:left w:val="nil"/>
              <w:bottom w:val="single" w:sz="4" w:space="0" w:color="auto"/>
              <w:right w:val="single" w:sz="4" w:space="0" w:color="auto"/>
            </w:tcBorders>
            <w:shd w:val="clear" w:color="auto" w:fill="auto"/>
          </w:tcPr>
          <w:p w:rsidR="008905D5" w:rsidRPr="00B04E11" w:rsidRDefault="008905D5" w:rsidP="0014146C">
            <w:pP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4,80</w:t>
            </w:r>
          </w:p>
        </w:tc>
        <w:tc>
          <w:tcPr>
            <w:tcW w:w="708" w:type="dxa"/>
            <w:tcBorders>
              <w:top w:val="single" w:sz="4" w:space="0" w:color="auto"/>
              <w:left w:val="nil"/>
              <w:bottom w:val="single" w:sz="4" w:space="0" w:color="auto"/>
              <w:right w:val="single" w:sz="4" w:space="0" w:color="auto"/>
            </w:tcBorders>
            <w:shd w:val="clear" w:color="auto" w:fill="auto"/>
          </w:tcPr>
          <w:p w:rsidR="008905D5" w:rsidRPr="00B04E11" w:rsidRDefault="008905D5" w:rsidP="0014146C">
            <w:pP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0,99</w:t>
            </w:r>
          </w:p>
        </w:tc>
        <w:tc>
          <w:tcPr>
            <w:tcW w:w="707" w:type="dxa"/>
            <w:tcBorders>
              <w:top w:val="single" w:sz="4" w:space="0" w:color="auto"/>
              <w:left w:val="nil"/>
              <w:bottom w:val="single" w:sz="4" w:space="0" w:color="auto"/>
              <w:right w:val="single" w:sz="4" w:space="0" w:color="auto"/>
            </w:tcBorders>
            <w:shd w:val="clear" w:color="auto" w:fill="auto"/>
          </w:tcPr>
          <w:p w:rsidR="008905D5" w:rsidRPr="00283D7A" w:rsidRDefault="008905D5" w:rsidP="0014146C">
            <w:pPr>
              <w:spacing w:after="0" w:line="240" w:lineRule="auto"/>
              <w:jc w:val="center"/>
              <w:rPr>
                <w:rFonts w:ascii="Times New Roman" w:eastAsia="Times New Roman" w:hAnsi="Times New Roman" w:cs="Times New Roman"/>
                <w:sz w:val="21"/>
                <w:szCs w:val="21"/>
              </w:rPr>
            </w:pPr>
            <w:r w:rsidRPr="00283D7A">
              <w:rPr>
                <w:rFonts w:ascii="Times New Roman" w:eastAsia="Times New Roman" w:hAnsi="Times New Roman" w:cs="Times New Roman"/>
                <w:sz w:val="21"/>
                <w:szCs w:val="21"/>
              </w:rPr>
              <w:t>11,32</w:t>
            </w:r>
          </w:p>
        </w:tc>
        <w:tc>
          <w:tcPr>
            <w:tcW w:w="708" w:type="dxa"/>
            <w:tcBorders>
              <w:top w:val="single" w:sz="4" w:space="0" w:color="auto"/>
              <w:left w:val="nil"/>
              <w:bottom w:val="single" w:sz="4" w:space="0" w:color="auto"/>
              <w:right w:val="single" w:sz="4" w:space="0" w:color="auto"/>
            </w:tcBorders>
            <w:shd w:val="clear" w:color="auto" w:fill="auto"/>
          </w:tcPr>
          <w:p w:rsidR="008905D5" w:rsidRPr="00B04E11" w:rsidRDefault="008905D5" w:rsidP="0014146C">
            <w:pPr>
              <w:spacing w:after="0" w:line="240" w:lineRule="auto"/>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0,00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8905D5" w:rsidRPr="00B04E11" w:rsidRDefault="008905D5" w:rsidP="0014146C">
            <w:pPr>
              <w:spacing w:after="0" w:line="240" w:lineRule="auto"/>
              <w:jc w:val="center"/>
              <w:rPr>
                <w:rFonts w:ascii="Times New Roman" w:eastAsia="Times New Roman" w:hAnsi="Times New Roman" w:cs="Times New Roman"/>
                <w:sz w:val="21"/>
                <w:szCs w:val="21"/>
              </w:rPr>
            </w:pPr>
            <w:r w:rsidRPr="0005530E">
              <w:rPr>
                <w:rFonts w:ascii="Times New Roman" w:eastAsia="Times New Roman" w:hAnsi="Times New Roman" w:cs="Times New Roman"/>
                <w:sz w:val="21"/>
                <w:szCs w:val="21"/>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905D5" w:rsidRPr="00B04E11" w:rsidRDefault="008905D5" w:rsidP="0014146C">
            <w:pPr>
              <w:spacing w:after="0" w:line="240" w:lineRule="auto"/>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905D5" w:rsidRPr="0005530E" w:rsidRDefault="008905D5" w:rsidP="0014146C">
            <w:pPr>
              <w:spacing w:after="0" w:line="240" w:lineRule="auto"/>
              <w:jc w:val="center"/>
              <w:rPr>
                <w:rFonts w:ascii="Times New Roman" w:eastAsia="Times New Roman" w:hAnsi="Times New Roman" w:cs="Times New Roman"/>
                <w:sz w:val="21"/>
                <w:szCs w:val="21"/>
              </w:rPr>
            </w:pPr>
            <w:r w:rsidRPr="0005530E">
              <w:rPr>
                <w:rFonts w:ascii="Times New Roman" w:eastAsia="Times New Roman" w:hAnsi="Times New Roman" w:cs="Times New Roman"/>
                <w:sz w:val="21"/>
                <w:szCs w:val="21"/>
              </w:rPr>
              <w:t>0,00</w:t>
            </w:r>
          </w:p>
        </w:tc>
        <w:tc>
          <w:tcPr>
            <w:tcW w:w="1991" w:type="dxa"/>
            <w:vMerge/>
            <w:tcBorders>
              <w:left w:val="single" w:sz="4" w:space="0" w:color="auto"/>
              <w:bottom w:val="single" w:sz="4" w:space="0" w:color="auto"/>
              <w:right w:val="single" w:sz="4" w:space="0" w:color="auto"/>
            </w:tcBorders>
            <w:shd w:val="clear" w:color="auto" w:fill="FFFFFF"/>
          </w:tcPr>
          <w:p w:rsidR="008905D5" w:rsidRPr="00B04E11" w:rsidRDefault="008905D5" w:rsidP="0014146C">
            <w:pPr>
              <w:spacing w:after="0" w:line="240" w:lineRule="auto"/>
              <w:jc w:val="center"/>
              <w:rPr>
                <w:rFonts w:ascii="Times New Roman" w:eastAsia="Times New Roman" w:hAnsi="Times New Roman" w:cs="Times New Roman"/>
                <w:sz w:val="21"/>
                <w:szCs w:val="21"/>
              </w:rPr>
            </w:pPr>
          </w:p>
        </w:tc>
        <w:tc>
          <w:tcPr>
            <w:tcW w:w="992" w:type="dxa"/>
            <w:vMerge/>
            <w:tcBorders>
              <w:left w:val="single" w:sz="4" w:space="0" w:color="auto"/>
              <w:bottom w:val="single" w:sz="4" w:space="0" w:color="auto"/>
              <w:right w:val="single" w:sz="4" w:space="0" w:color="auto"/>
            </w:tcBorders>
            <w:shd w:val="clear" w:color="auto" w:fill="FFFFFF"/>
          </w:tcPr>
          <w:p w:rsidR="008905D5" w:rsidRPr="00B04E11" w:rsidRDefault="008905D5" w:rsidP="0014146C">
            <w:pPr>
              <w:spacing w:after="0" w:line="240" w:lineRule="auto"/>
              <w:jc w:val="center"/>
              <w:rPr>
                <w:rFonts w:ascii="Times New Roman" w:eastAsia="Times New Roman" w:hAnsi="Times New Roman" w:cs="Times New Roman"/>
                <w:sz w:val="21"/>
                <w:szCs w:val="21"/>
              </w:rPr>
            </w:pPr>
          </w:p>
        </w:tc>
      </w:tr>
      <w:tr w:rsidR="008905D5" w:rsidRPr="00B04E11" w:rsidTr="0014146C">
        <w:trPr>
          <w:trHeight w:val="242"/>
        </w:trPr>
        <w:tc>
          <w:tcPr>
            <w:tcW w:w="423" w:type="dxa"/>
            <w:tcBorders>
              <w:top w:val="single" w:sz="4" w:space="0" w:color="auto"/>
              <w:left w:val="single" w:sz="4" w:space="0" w:color="auto"/>
              <w:right w:val="single" w:sz="4" w:space="0" w:color="auto"/>
            </w:tcBorders>
          </w:tcPr>
          <w:p w:rsidR="008905D5" w:rsidRPr="00B04E11" w:rsidRDefault="008905D5" w:rsidP="0014146C">
            <w:pPr>
              <w:spacing w:after="0" w:line="240" w:lineRule="auto"/>
              <w:jc w:val="center"/>
              <w:rPr>
                <w:rFonts w:ascii="Times New Roman" w:eastAsia="Times New Roman" w:hAnsi="Times New Roman" w:cs="Times New Roman"/>
                <w:color w:val="000000"/>
                <w:sz w:val="21"/>
                <w:szCs w:val="21"/>
              </w:rPr>
            </w:pPr>
            <w:r w:rsidRPr="00B04E11">
              <w:rPr>
                <w:rFonts w:ascii="Times New Roman" w:eastAsia="Times New Roman" w:hAnsi="Times New Roman" w:cs="Times New Roman"/>
                <w:color w:val="000000"/>
                <w:sz w:val="21"/>
                <w:szCs w:val="21"/>
              </w:rPr>
              <w:t>3</w:t>
            </w:r>
          </w:p>
          <w:p w:rsidR="008905D5" w:rsidRPr="00B04E11" w:rsidRDefault="008905D5" w:rsidP="0014146C">
            <w:pPr>
              <w:spacing w:after="0" w:line="240" w:lineRule="auto"/>
              <w:rPr>
                <w:rFonts w:ascii="Times New Roman" w:eastAsia="Times New Roman" w:hAnsi="Times New Roman" w:cs="Times New Roman"/>
                <w:color w:val="000000"/>
                <w:sz w:val="21"/>
                <w:szCs w:val="21"/>
              </w:rPr>
            </w:pPr>
          </w:p>
        </w:tc>
        <w:tc>
          <w:tcPr>
            <w:tcW w:w="3262" w:type="dxa"/>
            <w:vMerge w:val="restart"/>
            <w:tcBorders>
              <w:top w:val="single" w:sz="4" w:space="0" w:color="auto"/>
              <w:left w:val="nil"/>
              <w:right w:val="single" w:sz="4" w:space="0" w:color="auto"/>
            </w:tcBorders>
          </w:tcPr>
          <w:p w:rsidR="008905D5" w:rsidRPr="00B04E11" w:rsidRDefault="008905D5" w:rsidP="0014146C">
            <w:pPr>
              <w:spacing w:after="0" w:line="240" w:lineRule="auto"/>
              <w:jc w:val="both"/>
              <w:rPr>
                <w:rFonts w:ascii="Times New Roman" w:eastAsia="Times New Roman" w:hAnsi="Times New Roman" w:cs="Times New Roman"/>
                <w:color w:val="000000"/>
                <w:sz w:val="21"/>
                <w:szCs w:val="21"/>
              </w:rPr>
            </w:pPr>
            <w:r w:rsidRPr="00B04E11">
              <w:rPr>
                <w:rFonts w:ascii="Times New Roman" w:eastAsia="Times New Roman" w:hAnsi="Times New Roman" w:cs="Times New Roman"/>
                <w:color w:val="000000"/>
                <w:sz w:val="21"/>
                <w:szCs w:val="21"/>
              </w:rPr>
              <w:t>Выполнение работ по содержанию и ремонту жилых помещений, находящихся в муниципальной собственности</w:t>
            </w:r>
          </w:p>
        </w:tc>
        <w:tc>
          <w:tcPr>
            <w:tcW w:w="1276" w:type="dxa"/>
            <w:vMerge w:val="restart"/>
            <w:tcBorders>
              <w:left w:val="nil"/>
              <w:right w:val="single" w:sz="4" w:space="0" w:color="auto"/>
            </w:tcBorders>
          </w:tcPr>
          <w:p w:rsidR="008905D5" w:rsidRPr="00B04E11" w:rsidRDefault="008905D5" w:rsidP="0014146C">
            <w:pPr>
              <w:spacing w:after="0" w:line="240" w:lineRule="auto"/>
              <w:jc w:val="center"/>
              <w:rPr>
                <w:rFonts w:ascii="Times New Roman" w:eastAsia="Times New Roman" w:hAnsi="Times New Roman" w:cs="Times New Roman"/>
                <w:color w:val="000000"/>
                <w:sz w:val="21"/>
                <w:szCs w:val="21"/>
              </w:rPr>
            </w:pPr>
            <w:r w:rsidRPr="00B04E11">
              <w:rPr>
                <w:rFonts w:ascii="Times New Roman" w:eastAsia="Times New Roman" w:hAnsi="Times New Roman" w:cs="Times New Roman"/>
                <w:color w:val="000000"/>
                <w:sz w:val="21"/>
                <w:szCs w:val="21"/>
              </w:rPr>
              <w:t>2024-2027</w:t>
            </w:r>
          </w:p>
          <w:p w:rsidR="008905D5" w:rsidRPr="00B04E11" w:rsidRDefault="008905D5" w:rsidP="0014146C">
            <w:pPr>
              <w:spacing w:after="0" w:line="240" w:lineRule="auto"/>
              <w:jc w:val="center"/>
              <w:rPr>
                <w:rFonts w:ascii="Times New Roman" w:eastAsia="Times New Roman" w:hAnsi="Times New Roman" w:cs="Times New Roman"/>
                <w:color w:val="000000"/>
                <w:sz w:val="21"/>
                <w:szCs w:val="21"/>
              </w:rPr>
            </w:pPr>
            <w:r w:rsidRPr="00B04E11">
              <w:rPr>
                <w:rFonts w:ascii="Times New Roman" w:eastAsia="Times New Roman" w:hAnsi="Times New Roman" w:cs="Times New Roman"/>
                <w:sz w:val="21"/>
                <w:szCs w:val="21"/>
              </w:rPr>
              <w:t>годы</w:t>
            </w:r>
          </w:p>
        </w:tc>
        <w:tc>
          <w:tcPr>
            <w:tcW w:w="851" w:type="dxa"/>
            <w:vMerge w:val="restart"/>
            <w:tcBorders>
              <w:left w:val="single" w:sz="4" w:space="0" w:color="auto"/>
              <w:right w:val="single" w:sz="4" w:space="0" w:color="auto"/>
            </w:tcBorders>
            <w:shd w:val="clear" w:color="auto" w:fill="auto"/>
          </w:tcPr>
          <w:p w:rsidR="008905D5" w:rsidRPr="00A7707C" w:rsidRDefault="008905D5" w:rsidP="0014146C">
            <w:pPr>
              <w:spacing w:after="0" w:line="240" w:lineRule="auto"/>
              <w:jc w:val="center"/>
              <w:rPr>
                <w:rFonts w:ascii="Times New Roman" w:eastAsia="Times New Roman" w:hAnsi="Times New Roman" w:cs="Times New Roman"/>
                <w:color w:val="000000"/>
                <w:sz w:val="21"/>
                <w:szCs w:val="21"/>
              </w:rPr>
            </w:pPr>
            <w:r w:rsidRPr="00A7707C">
              <w:rPr>
                <w:rFonts w:ascii="Times New Roman" w:eastAsia="Times New Roman" w:hAnsi="Times New Roman" w:cs="Times New Roman"/>
                <w:color w:val="000000"/>
                <w:sz w:val="21"/>
                <w:szCs w:val="21"/>
              </w:rPr>
              <w:t>39,43</w:t>
            </w:r>
          </w:p>
        </w:tc>
        <w:tc>
          <w:tcPr>
            <w:tcW w:w="850" w:type="dxa"/>
            <w:vMerge w:val="restart"/>
            <w:tcBorders>
              <w:top w:val="single" w:sz="4" w:space="0" w:color="auto"/>
              <w:left w:val="single" w:sz="4" w:space="0" w:color="auto"/>
              <w:bottom w:val="single" w:sz="4" w:space="0" w:color="auto"/>
              <w:right w:val="single" w:sz="4" w:space="0" w:color="auto"/>
            </w:tcBorders>
          </w:tcPr>
          <w:p w:rsidR="008905D5" w:rsidRPr="00A7707C" w:rsidRDefault="008905D5" w:rsidP="0014146C">
            <w:pPr>
              <w:spacing w:after="0" w:line="240" w:lineRule="auto"/>
              <w:jc w:val="center"/>
              <w:rPr>
                <w:rFonts w:ascii="Times New Roman" w:eastAsia="Times New Roman" w:hAnsi="Times New Roman" w:cs="Times New Roman"/>
                <w:color w:val="000000"/>
                <w:sz w:val="21"/>
                <w:szCs w:val="21"/>
              </w:rPr>
            </w:pPr>
            <w:r w:rsidRPr="00A7707C">
              <w:rPr>
                <w:rFonts w:ascii="Times New Roman" w:eastAsia="Times New Roman" w:hAnsi="Times New Roman" w:cs="Times New Roman"/>
                <w:color w:val="000000"/>
                <w:sz w:val="21"/>
                <w:szCs w:val="21"/>
              </w:rPr>
              <w:t>ГБ</w:t>
            </w:r>
          </w:p>
        </w:tc>
        <w:tc>
          <w:tcPr>
            <w:tcW w:w="709" w:type="dxa"/>
            <w:vMerge w:val="restart"/>
            <w:tcBorders>
              <w:top w:val="single" w:sz="4" w:space="0" w:color="auto"/>
              <w:left w:val="nil"/>
              <w:right w:val="single" w:sz="4" w:space="0" w:color="auto"/>
            </w:tcBorders>
            <w:shd w:val="clear" w:color="auto" w:fill="auto"/>
          </w:tcPr>
          <w:p w:rsidR="008905D5" w:rsidRPr="00A7707C" w:rsidRDefault="008905D5" w:rsidP="0014146C">
            <w:pPr>
              <w:spacing w:after="0" w:line="240" w:lineRule="auto"/>
              <w:jc w:val="center"/>
              <w:rPr>
                <w:rFonts w:ascii="Times New Roman" w:eastAsia="Times New Roman" w:hAnsi="Times New Roman" w:cs="Times New Roman"/>
                <w:sz w:val="21"/>
                <w:szCs w:val="21"/>
              </w:rPr>
            </w:pPr>
            <w:r w:rsidRPr="00A7707C">
              <w:rPr>
                <w:rFonts w:ascii="Times New Roman" w:eastAsia="Times New Roman" w:hAnsi="Times New Roman" w:cs="Times New Roman"/>
                <w:sz w:val="21"/>
                <w:szCs w:val="21"/>
              </w:rPr>
              <w:t>4,86</w:t>
            </w:r>
          </w:p>
        </w:tc>
        <w:tc>
          <w:tcPr>
            <w:tcW w:w="850" w:type="dxa"/>
            <w:vMerge w:val="restart"/>
            <w:tcBorders>
              <w:top w:val="single" w:sz="4" w:space="0" w:color="auto"/>
              <w:left w:val="nil"/>
              <w:right w:val="single" w:sz="4" w:space="0" w:color="auto"/>
            </w:tcBorders>
            <w:shd w:val="clear" w:color="auto" w:fill="auto"/>
          </w:tcPr>
          <w:p w:rsidR="008905D5" w:rsidRPr="00A7707C" w:rsidRDefault="008905D5" w:rsidP="0014146C">
            <w:pPr>
              <w:spacing w:after="0" w:line="240" w:lineRule="auto"/>
              <w:jc w:val="center"/>
              <w:rPr>
                <w:rFonts w:ascii="Times New Roman" w:eastAsia="Times New Roman" w:hAnsi="Times New Roman" w:cs="Times New Roman"/>
                <w:sz w:val="21"/>
                <w:szCs w:val="21"/>
              </w:rPr>
            </w:pPr>
            <w:r w:rsidRPr="00A7707C">
              <w:rPr>
                <w:rFonts w:ascii="Times New Roman" w:eastAsia="Times New Roman" w:hAnsi="Times New Roman" w:cs="Times New Roman"/>
                <w:sz w:val="21"/>
                <w:szCs w:val="21"/>
              </w:rPr>
              <w:t>4,86</w:t>
            </w:r>
          </w:p>
        </w:tc>
        <w:tc>
          <w:tcPr>
            <w:tcW w:w="708" w:type="dxa"/>
            <w:vMerge w:val="restart"/>
            <w:tcBorders>
              <w:top w:val="single" w:sz="4" w:space="0" w:color="auto"/>
              <w:left w:val="nil"/>
              <w:right w:val="single" w:sz="4" w:space="0" w:color="auto"/>
            </w:tcBorders>
            <w:shd w:val="clear" w:color="auto" w:fill="auto"/>
          </w:tcPr>
          <w:p w:rsidR="008905D5" w:rsidRPr="00A7707C" w:rsidRDefault="008905D5" w:rsidP="0014146C">
            <w:pPr>
              <w:spacing w:after="0" w:line="240" w:lineRule="auto"/>
              <w:jc w:val="center"/>
              <w:rPr>
                <w:rFonts w:ascii="Times New Roman" w:eastAsia="Times New Roman" w:hAnsi="Times New Roman" w:cs="Times New Roman"/>
                <w:sz w:val="21"/>
                <w:szCs w:val="21"/>
              </w:rPr>
            </w:pPr>
            <w:r w:rsidRPr="00A7707C">
              <w:rPr>
                <w:rFonts w:ascii="Times New Roman" w:eastAsia="Times New Roman" w:hAnsi="Times New Roman" w:cs="Times New Roman"/>
                <w:sz w:val="21"/>
                <w:szCs w:val="21"/>
              </w:rPr>
              <w:t>1,93</w:t>
            </w:r>
          </w:p>
        </w:tc>
        <w:tc>
          <w:tcPr>
            <w:tcW w:w="707" w:type="dxa"/>
            <w:vMerge w:val="restart"/>
            <w:tcBorders>
              <w:top w:val="single" w:sz="4" w:space="0" w:color="auto"/>
              <w:left w:val="nil"/>
              <w:right w:val="single" w:sz="4" w:space="0" w:color="auto"/>
            </w:tcBorders>
            <w:shd w:val="clear" w:color="auto" w:fill="auto"/>
          </w:tcPr>
          <w:p w:rsidR="008905D5" w:rsidRPr="00A359FA" w:rsidRDefault="008905D5" w:rsidP="0014146C">
            <w:pPr>
              <w:spacing w:after="0" w:line="240" w:lineRule="auto"/>
              <w:jc w:val="center"/>
              <w:rPr>
                <w:rFonts w:ascii="Times New Roman" w:eastAsia="Times New Roman" w:hAnsi="Times New Roman" w:cs="Times New Roman"/>
                <w:sz w:val="21"/>
                <w:szCs w:val="21"/>
                <w:lang w:val="en-US"/>
              </w:rPr>
            </w:pPr>
            <w:r w:rsidRPr="00A359FA">
              <w:rPr>
                <w:rFonts w:ascii="Times New Roman" w:eastAsia="Times New Roman" w:hAnsi="Times New Roman" w:cs="Times New Roman"/>
                <w:sz w:val="21"/>
                <w:szCs w:val="21"/>
                <w:lang w:val="en-US"/>
              </w:rPr>
              <w:t>14</w:t>
            </w:r>
            <w:r w:rsidRPr="00A359FA">
              <w:rPr>
                <w:rFonts w:ascii="Times New Roman" w:eastAsia="Times New Roman" w:hAnsi="Times New Roman" w:cs="Times New Roman"/>
                <w:sz w:val="21"/>
                <w:szCs w:val="21"/>
              </w:rPr>
              <w:t>,</w:t>
            </w:r>
            <w:r w:rsidRPr="00A359FA">
              <w:rPr>
                <w:rFonts w:ascii="Times New Roman" w:eastAsia="Times New Roman" w:hAnsi="Times New Roman" w:cs="Times New Roman"/>
                <w:sz w:val="21"/>
                <w:szCs w:val="21"/>
                <w:lang w:val="en-US"/>
              </w:rPr>
              <w:t>84</w:t>
            </w:r>
          </w:p>
        </w:tc>
        <w:tc>
          <w:tcPr>
            <w:tcW w:w="708" w:type="dxa"/>
            <w:vMerge w:val="restart"/>
            <w:tcBorders>
              <w:top w:val="single" w:sz="4" w:space="0" w:color="auto"/>
              <w:left w:val="nil"/>
              <w:right w:val="single" w:sz="4" w:space="0" w:color="auto"/>
            </w:tcBorders>
            <w:shd w:val="clear" w:color="auto" w:fill="auto"/>
          </w:tcPr>
          <w:p w:rsidR="008905D5" w:rsidRPr="00B04E11" w:rsidRDefault="008905D5" w:rsidP="0014146C">
            <w:pPr>
              <w:spacing w:after="0" w:line="240" w:lineRule="auto"/>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0,</w:t>
            </w:r>
            <w:r>
              <w:rPr>
                <w:rFonts w:ascii="Times New Roman" w:eastAsia="Times New Roman" w:hAnsi="Times New Roman" w:cs="Times New Roman"/>
                <w:sz w:val="21"/>
                <w:szCs w:val="21"/>
              </w:rPr>
              <w:t>5</w:t>
            </w:r>
            <w:r w:rsidRPr="00B04E11">
              <w:rPr>
                <w:rFonts w:ascii="Times New Roman" w:eastAsia="Times New Roman" w:hAnsi="Times New Roman" w:cs="Times New Roman"/>
                <w:sz w:val="21"/>
                <w:szCs w:val="21"/>
              </w:rPr>
              <w:t>0</w:t>
            </w:r>
          </w:p>
        </w:tc>
        <w:tc>
          <w:tcPr>
            <w:tcW w:w="707" w:type="dxa"/>
            <w:vMerge w:val="restart"/>
            <w:tcBorders>
              <w:top w:val="single" w:sz="4" w:space="0" w:color="auto"/>
              <w:left w:val="single" w:sz="4" w:space="0" w:color="auto"/>
              <w:right w:val="single" w:sz="4" w:space="0" w:color="auto"/>
            </w:tcBorders>
            <w:shd w:val="clear" w:color="auto" w:fill="auto"/>
          </w:tcPr>
          <w:p w:rsidR="008905D5" w:rsidRPr="00B04E11" w:rsidRDefault="008905D5" w:rsidP="0014146C">
            <w:pP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9,38</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tcPr>
          <w:p w:rsidR="008905D5" w:rsidRPr="00B04E11" w:rsidRDefault="008905D5" w:rsidP="0014146C">
            <w:pPr>
              <w:spacing w:after="0" w:line="240" w:lineRule="auto"/>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0,</w:t>
            </w:r>
            <w:r>
              <w:rPr>
                <w:rFonts w:ascii="Times New Roman" w:eastAsia="Times New Roman" w:hAnsi="Times New Roman" w:cs="Times New Roman"/>
                <w:sz w:val="21"/>
                <w:szCs w:val="21"/>
              </w:rPr>
              <w:t>5</w:t>
            </w:r>
            <w:r w:rsidRPr="00B04E11">
              <w:rPr>
                <w:rFonts w:ascii="Times New Roman" w:eastAsia="Times New Roman" w:hAnsi="Times New Roman" w:cs="Times New Roman"/>
                <w:sz w:val="21"/>
                <w:szCs w:val="21"/>
              </w:rPr>
              <w:t>0</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tcPr>
          <w:p w:rsidR="008905D5" w:rsidRPr="00A359FA" w:rsidRDefault="008905D5" w:rsidP="0014146C">
            <w:pPr>
              <w:spacing w:after="0" w:line="240" w:lineRule="auto"/>
              <w:jc w:val="center"/>
              <w:rPr>
                <w:rFonts w:ascii="Times New Roman" w:eastAsia="Times New Roman" w:hAnsi="Times New Roman" w:cs="Times New Roman"/>
                <w:sz w:val="21"/>
                <w:szCs w:val="21"/>
              </w:rPr>
            </w:pPr>
            <w:r w:rsidRPr="00A359FA">
              <w:rPr>
                <w:rFonts w:ascii="Times New Roman" w:eastAsia="Times New Roman" w:hAnsi="Times New Roman" w:cs="Times New Roman"/>
                <w:sz w:val="21"/>
                <w:szCs w:val="21"/>
              </w:rPr>
              <w:t>10,35</w:t>
            </w:r>
          </w:p>
        </w:tc>
        <w:tc>
          <w:tcPr>
            <w:tcW w:w="1991" w:type="dxa"/>
            <w:vMerge w:val="restart"/>
            <w:tcBorders>
              <w:left w:val="single" w:sz="4" w:space="0" w:color="auto"/>
              <w:bottom w:val="single" w:sz="4" w:space="0" w:color="auto"/>
              <w:right w:val="single" w:sz="4" w:space="0" w:color="auto"/>
            </w:tcBorders>
            <w:shd w:val="clear" w:color="auto" w:fill="FFFFFF"/>
          </w:tcPr>
          <w:p w:rsidR="008905D5" w:rsidRPr="00B04E11" w:rsidRDefault="008905D5" w:rsidP="0014146C">
            <w:pPr>
              <w:spacing w:after="0" w:line="240" w:lineRule="auto"/>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 xml:space="preserve">2024 – </w:t>
            </w:r>
            <w:r w:rsidRPr="00242003">
              <w:rPr>
                <w:rFonts w:ascii="Times New Roman" w:eastAsia="Times New Roman" w:hAnsi="Times New Roman" w:cs="Times New Roman"/>
                <w:sz w:val="21"/>
                <w:szCs w:val="21"/>
                <w:lang w:val="en-US"/>
              </w:rPr>
              <w:t>31</w:t>
            </w:r>
            <w:r w:rsidRPr="00B04E11">
              <w:rPr>
                <w:rFonts w:ascii="Times New Roman" w:eastAsia="Times New Roman" w:hAnsi="Times New Roman" w:cs="Times New Roman"/>
                <w:sz w:val="21"/>
                <w:szCs w:val="21"/>
              </w:rPr>
              <w:t xml:space="preserve"> шт.</w:t>
            </w:r>
          </w:p>
          <w:p w:rsidR="008905D5" w:rsidRPr="00B04E11" w:rsidRDefault="008905D5" w:rsidP="0014146C">
            <w:pPr>
              <w:spacing w:after="0" w:line="240" w:lineRule="auto"/>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 xml:space="preserve">2025 – </w:t>
            </w:r>
            <w:r w:rsidRPr="00A359FA">
              <w:rPr>
                <w:rFonts w:ascii="Times New Roman" w:eastAsia="Times New Roman" w:hAnsi="Times New Roman" w:cs="Times New Roman"/>
                <w:sz w:val="21"/>
                <w:szCs w:val="21"/>
              </w:rPr>
              <w:t>30</w:t>
            </w:r>
            <w:r w:rsidRPr="00B04E11">
              <w:rPr>
                <w:rFonts w:ascii="Times New Roman" w:eastAsia="Times New Roman" w:hAnsi="Times New Roman" w:cs="Times New Roman"/>
                <w:sz w:val="21"/>
                <w:szCs w:val="21"/>
              </w:rPr>
              <w:t xml:space="preserve"> шт.</w:t>
            </w:r>
          </w:p>
          <w:p w:rsidR="008905D5" w:rsidRPr="00B04E11" w:rsidRDefault="008905D5" w:rsidP="0014146C">
            <w:pPr>
              <w:spacing w:after="0" w:line="240" w:lineRule="auto"/>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 xml:space="preserve">2026 – </w:t>
            </w:r>
            <w:r>
              <w:rPr>
                <w:rFonts w:ascii="Times New Roman" w:eastAsia="Times New Roman" w:hAnsi="Times New Roman" w:cs="Times New Roman"/>
                <w:sz w:val="21"/>
                <w:szCs w:val="21"/>
              </w:rPr>
              <w:t>29</w:t>
            </w:r>
            <w:r w:rsidRPr="00B04E11">
              <w:rPr>
                <w:rFonts w:ascii="Times New Roman" w:eastAsia="Times New Roman" w:hAnsi="Times New Roman" w:cs="Times New Roman"/>
                <w:sz w:val="21"/>
                <w:szCs w:val="21"/>
              </w:rPr>
              <w:t xml:space="preserve"> шт.</w:t>
            </w:r>
          </w:p>
          <w:p w:rsidR="008905D5" w:rsidRPr="00B04E11" w:rsidRDefault="008905D5" w:rsidP="0014146C">
            <w:pPr>
              <w:spacing w:after="0" w:line="240" w:lineRule="auto"/>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 xml:space="preserve">2027 – </w:t>
            </w:r>
            <w:r w:rsidRPr="00A359FA">
              <w:rPr>
                <w:rFonts w:ascii="Times New Roman" w:eastAsia="Times New Roman" w:hAnsi="Times New Roman" w:cs="Times New Roman"/>
                <w:sz w:val="21"/>
                <w:szCs w:val="21"/>
              </w:rPr>
              <w:t>3</w:t>
            </w:r>
            <w:r>
              <w:rPr>
                <w:rFonts w:ascii="Times New Roman" w:eastAsia="Times New Roman" w:hAnsi="Times New Roman" w:cs="Times New Roman"/>
                <w:sz w:val="21"/>
                <w:szCs w:val="21"/>
              </w:rPr>
              <w:t>0</w:t>
            </w:r>
            <w:r w:rsidRPr="00B04E11">
              <w:rPr>
                <w:rFonts w:ascii="Times New Roman" w:eastAsia="Times New Roman" w:hAnsi="Times New Roman" w:cs="Times New Roman"/>
                <w:sz w:val="21"/>
                <w:szCs w:val="21"/>
              </w:rPr>
              <w:t xml:space="preserve"> шт.</w:t>
            </w:r>
          </w:p>
        </w:tc>
        <w:tc>
          <w:tcPr>
            <w:tcW w:w="992" w:type="dxa"/>
            <w:vMerge w:val="restart"/>
            <w:tcBorders>
              <w:top w:val="single" w:sz="4" w:space="0" w:color="auto"/>
              <w:left w:val="single" w:sz="4" w:space="0" w:color="auto"/>
              <w:right w:val="single" w:sz="4" w:space="0" w:color="auto"/>
            </w:tcBorders>
            <w:shd w:val="clear" w:color="auto" w:fill="FFFFFF"/>
          </w:tcPr>
          <w:p w:rsidR="008905D5" w:rsidRPr="00B04E11" w:rsidRDefault="008905D5" w:rsidP="0014146C">
            <w:pPr>
              <w:spacing w:after="0" w:line="240" w:lineRule="auto"/>
              <w:ind w:left="-108" w:right="-108"/>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УС, МКУ «Жилком</w:t>
            </w:r>
          </w:p>
          <w:p w:rsidR="008905D5" w:rsidRPr="00B04E11" w:rsidRDefault="008905D5" w:rsidP="0014146C">
            <w:pPr>
              <w:spacing w:after="0" w:line="240" w:lineRule="auto"/>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центр»</w:t>
            </w:r>
          </w:p>
        </w:tc>
      </w:tr>
      <w:tr w:rsidR="008905D5" w:rsidRPr="00B04E11" w:rsidTr="0014146C">
        <w:trPr>
          <w:trHeight w:val="173"/>
        </w:trPr>
        <w:tc>
          <w:tcPr>
            <w:tcW w:w="423" w:type="dxa"/>
            <w:tcBorders>
              <w:left w:val="single" w:sz="4" w:space="0" w:color="auto"/>
              <w:bottom w:val="single" w:sz="4" w:space="0" w:color="auto"/>
              <w:right w:val="single" w:sz="4" w:space="0" w:color="auto"/>
            </w:tcBorders>
          </w:tcPr>
          <w:p w:rsidR="008905D5" w:rsidRPr="00B04E11" w:rsidRDefault="008905D5" w:rsidP="0014146C">
            <w:pPr>
              <w:spacing w:after="0" w:line="240" w:lineRule="auto"/>
              <w:rPr>
                <w:rFonts w:ascii="Times New Roman" w:eastAsia="Times New Roman" w:hAnsi="Times New Roman" w:cs="Times New Roman"/>
                <w:color w:val="000000"/>
                <w:sz w:val="21"/>
                <w:szCs w:val="21"/>
              </w:rPr>
            </w:pPr>
          </w:p>
        </w:tc>
        <w:tc>
          <w:tcPr>
            <w:tcW w:w="3262" w:type="dxa"/>
            <w:vMerge/>
            <w:tcBorders>
              <w:left w:val="nil"/>
              <w:bottom w:val="single" w:sz="4" w:space="0" w:color="auto"/>
              <w:right w:val="single" w:sz="4" w:space="0" w:color="auto"/>
            </w:tcBorders>
          </w:tcPr>
          <w:p w:rsidR="008905D5" w:rsidRPr="00B04E11" w:rsidRDefault="008905D5" w:rsidP="0014146C">
            <w:pPr>
              <w:spacing w:after="0" w:line="240" w:lineRule="auto"/>
              <w:jc w:val="both"/>
              <w:rPr>
                <w:rFonts w:ascii="Times New Roman" w:eastAsia="Times New Roman" w:hAnsi="Times New Roman" w:cs="Times New Roman"/>
                <w:color w:val="000000"/>
                <w:sz w:val="21"/>
                <w:szCs w:val="21"/>
              </w:rPr>
            </w:pPr>
          </w:p>
        </w:tc>
        <w:tc>
          <w:tcPr>
            <w:tcW w:w="1276" w:type="dxa"/>
            <w:vMerge/>
            <w:tcBorders>
              <w:left w:val="nil"/>
              <w:bottom w:val="single" w:sz="4" w:space="0" w:color="auto"/>
              <w:right w:val="single" w:sz="4" w:space="0" w:color="auto"/>
            </w:tcBorders>
          </w:tcPr>
          <w:p w:rsidR="008905D5" w:rsidRPr="00B04E11" w:rsidRDefault="008905D5" w:rsidP="0014146C">
            <w:pPr>
              <w:spacing w:after="0" w:line="240" w:lineRule="auto"/>
              <w:jc w:val="center"/>
              <w:rPr>
                <w:rFonts w:ascii="Times New Roman" w:eastAsia="Times New Roman" w:hAnsi="Times New Roman" w:cs="Times New Roman"/>
                <w:color w:val="000000"/>
                <w:sz w:val="21"/>
                <w:szCs w:val="21"/>
              </w:rPr>
            </w:pPr>
          </w:p>
        </w:tc>
        <w:tc>
          <w:tcPr>
            <w:tcW w:w="851" w:type="dxa"/>
            <w:vMerge/>
            <w:tcBorders>
              <w:left w:val="single" w:sz="4" w:space="0" w:color="auto"/>
              <w:bottom w:val="single" w:sz="4" w:space="0" w:color="auto"/>
              <w:right w:val="single" w:sz="4" w:space="0" w:color="auto"/>
            </w:tcBorders>
            <w:shd w:val="clear" w:color="auto" w:fill="auto"/>
          </w:tcPr>
          <w:p w:rsidR="008905D5" w:rsidRPr="00B04E11" w:rsidRDefault="008905D5" w:rsidP="0014146C">
            <w:pPr>
              <w:spacing w:after="0" w:line="240" w:lineRule="auto"/>
              <w:jc w:val="center"/>
              <w:rPr>
                <w:rFonts w:ascii="Times New Roman" w:eastAsia="Times New Roman" w:hAnsi="Times New Roman" w:cs="Times New Roman"/>
                <w:color w:val="000000"/>
                <w:sz w:val="21"/>
                <w:szCs w:val="21"/>
                <w:highlight w:val="yellow"/>
              </w:rPr>
            </w:pPr>
          </w:p>
        </w:tc>
        <w:tc>
          <w:tcPr>
            <w:tcW w:w="850" w:type="dxa"/>
            <w:vMerge/>
            <w:tcBorders>
              <w:left w:val="single" w:sz="4" w:space="0" w:color="auto"/>
              <w:bottom w:val="single" w:sz="4" w:space="0" w:color="auto"/>
              <w:right w:val="single" w:sz="4" w:space="0" w:color="auto"/>
            </w:tcBorders>
          </w:tcPr>
          <w:p w:rsidR="008905D5" w:rsidRPr="00B04E11" w:rsidRDefault="008905D5" w:rsidP="0014146C">
            <w:pPr>
              <w:spacing w:after="0" w:line="240" w:lineRule="auto"/>
              <w:jc w:val="center"/>
              <w:rPr>
                <w:rFonts w:ascii="Times New Roman" w:eastAsia="Times New Roman" w:hAnsi="Times New Roman" w:cs="Times New Roman"/>
                <w:color w:val="000000"/>
                <w:sz w:val="21"/>
                <w:szCs w:val="21"/>
              </w:rPr>
            </w:pPr>
          </w:p>
        </w:tc>
        <w:tc>
          <w:tcPr>
            <w:tcW w:w="709" w:type="dxa"/>
            <w:vMerge/>
            <w:tcBorders>
              <w:left w:val="nil"/>
              <w:bottom w:val="single" w:sz="4" w:space="0" w:color="auto"/>
              <w:right w:val="single" w:sz="4" w:space="0" w:color="auto"/>
            </w:tcBorders>
            <w:shd w:val="clear" w:color="auto" w:fill="auto"/>
          </w:tcPr>
          <w:p w:rsidR="008905D5" w:rsidRPr="00B04E11" w:rsidRDefault="008905D5" w:rsidP="0014146C">
            <w:pPr>
              <w:spacing w:after="0" w:line="240" w:lineRule="auto"/>
              <w:jc w:val="center"/>
              <w:rPr>
                <w:rFonts w:ascii="Times New Roman" w:eastAsia="Times New Roman" w:hAnsi="Times New Roman" w:cs="Times New Roman"/>
                <w:sz w:val="21"/>
                <w:szCs w:val="21"/>
              </w:rPr>
            </w:pPr>
          </w:p>
        </w:tc>
        <w:tc>
          <w:tcPr>
            <w:tcW w:w="850" w:type="dxa"/>
            <w:vMerge/>
            <w:tcBorders>
              <w:left w:val="nil"/>
              <w:bottom w:val="single" w:sz="4" w:space="0" w:color="auto"/>
              <w:right w:val="single" w:sz="4" w:space="0" w:color="auto"/>
            </w:tcBorders>
            <w:shd w:val="clear" w:color="auto" w:fill="auto"/>
          </w:tcPr>
          <w:p w:rsidR="008905D5" w:rsidRPr="00B04E11" w:rsidRDefault="008905D5" w:rsidP="0014146C">
            <w:pPr>
              <w:spacing w:after="0" w:line="240" w:lineRule="auto"/>
              <w:jc w:val="center"/>
              <w:rPr>
                <w:rFonts w:ascii="Times New Roman" w:eastAsia="Times New Roman" w:hAnsi="Times New Roman" w:cs="Times New Roman"/>
                <w:sz w:val="21"/>
                <w:szCs w:val="21"/>
              </w:rPr>
            </w:pPr>
          </w:p>
        </w:tc>
        <w:tc>
          <w:tcPr>
            <w:tcW w:w="708" w:type="dxa"/>
            <w:vMerge/>
            <w:tcBorders>
              <w:left w:val="nil"/>
              <w:bottom w:val="single" w:sz="4" w:space="0" w:color="auto"/>
              <w:right w:val="single" w:sz="4" w:space="0" w:color="auto"/>
            </w:tcBorders>
            <w:shd w:val="clear" w:color="auto" w:fill="auto"/>
          </w:tcPr>
          <w:p w:rsidR="008905D5" w:rsidRPr="00B04E11" w:rsidRDefault="008905D5" w:rsidP="0014146C">
            <w:pPr>
              <w:spacing w:after="0" w:line="240" w:lineRule="auto"/>
              <w:jc w:val="center"/>
              <w:rPr>
                <w:rFonts w:ascii="Times New Roman" w:eastAsia="Times New Roman" w:hAnsi="Times New Roman" w:cs="Times New Roman"/>
                <w:sz w:val="21"/>
                <w:szCs w:val="21"/>
              </w:rPr>
            </w:pPr>
          </w:p>
        </w:tc>
        <w:tc>
          <w:tcPr>
            <w:tcW w:w="707" w:type="dxa"/>
            <w:vMerge/>
            <w:tcBorders>
              <w:left w:val="nil"/>
              <w:bottom w:val="single" w:sz="4" w:space="0" w:color="auto"/>
              <w:right w:val="single" w:sz="4" w:space="0" w:color="auto"/>
            </w:tcBorders>
            <w:shd w:val="clear" w:color="auto" w:fill="auto"/>
          </w:tcPr>
          <w:p w:rsidR="008905D5" w:rsidRPr="00B04E11" w:rsidRDefault="008905D5" w:rsidP="0014146C">
            <w:pPr>
              <w:spacing w:after="0" w:line="240" w:lineRule="auto"/>
              <w:jc w:val="center"/>
              <w:rPr>
                <w:rFonts w:ascii="Times New Roman" w:eastAsia="Times New Roman" w:hAnsi="Times New Roman" w:cs="Times New Roman"/>
                <w:sz w:val="21"/>
                <w:szCs w:val="21"/>
              </w:rPr>
            </w:pPr>
          </w:p>
        </w:tc>
        <w:tc>
          <w:tcPr>
            <w:tcW w:w="708" w:type="dxa"/>
            <w:vMerge/>
            <w:tcBorders>
              <w:left w:val="nil"/>
              <w:bottom w:val="single" w:sz="4" w:space="0" w:color="auto"/>
              <w:right w:val="single" w:sz="4" w:space="0" w:color="auto"/>
            </w:tcBorders>
            <w:shd w:val="clear" w:color="auto" w:fill="auto"/>
          </w:tcPr>
          <w:p w:rsidR="008905D5" w:rsidRPr="00B04E11" w:rsidRDefault="008905D5" w:rsidP="0014146C">
            <w:pPr>
              <w:spacing w:after="0" w:line="240" w:lineRule="auto"/>
              <w:jc w:val="center"/>
              <w:rPr>
                <w:rFonts w:ascii="Times New Roman" w:eastAsia="Times New Roman" w:hAnsi="Times New Roman" w:cs="Times New Roman"/>
                <w:sz w:val="21"/>
                <w:szCs w:val="21"/>
              </w:rPr>
            </w:pPr>
          </w:p>
        </w:tc>
        <w:tc>
          <w:tcPr>
            <w:tcW w:w="707" w:type="dxa"/>
            <w:vMerge/>
            <w:tcBorders>
              <w:left w:val="single" w:sz="4" w:space="0" w:color="auto"/>
              <w:bottom w:val="single" w:sz="4" w:space="0" w:color="auto"/>
              <w:right w:val="single" w:sz="4" w:space="0" w:color="auto"/>
            </w:tcBorders>
            <w:shd w:val="clear" w:color="auto" w:fill="auto"/>
          </w:tcPr>
          <w:p w:rsidR="008905D5" w:rsidRPr="00B04E11" w:rsidRDefault="008905D5" w:rsidP="0014146C">
            <w:pPr>
              <w:spacing w:after="0" w:line="240" w:lineRule="auto"/>
              <w:jc w:val="center"/>
              <w:rPr>
                <w:rFonts w:ascii="Times New Roman" w:eastAsia="Times New Roman" w:hAnsi="Times New Roman" w:cs="Times New Roman"/>
                <w:sz w:val="21"/>
                <w:szCs w:val="21"/>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8905D5" w:rsidRPr="00B04E11" w:rsidRDefault="008905D5" w:rsidP="0014146C">
            <w:pPr>
              <w:spacing w:after="0" w:line="240" w:lineRule="auto"/>
              <w:jc w:val="center"/>
              <w:rPr>
                <w:rFonts w:ascii="Times New Roman" w:eastAsia="Times New Roman" w:hAnsi="Times New Roman" w:cs="Times New Roman"/>
                <w:sz w:val="21"/>
                <w:szCs w:val="21"/>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8905D5" w:rsidRPr="00B04E11" w:rsidRDefault="008905D5" w:rsidP="0014146C">
            <w:pPr>
              <w:spacing w:after="0" w:line="240" w:lineRule="auto"/>
              <w:jc w:val="center"/>
              <w:rPr>
                <w:rFonts w:ascii="Times New Roman" w:eastAsia="Times New Roman" w:hAnsi="Times New Roman" w:cs="Times New Roman"/>
                <w:sz w:val="21"/>
                <w:szCs w:val="21"/>
                <w:highlight w:val="yellow"/>
              </w:rPr>
            </w:pPr>
          </w:p>
        </w:tc>
        <w:tc>
          <w:tcPr>
            <w:tcW w:w="1991" w:type="dxa"/>
            <w:vMerge/>
            <w:tcBorders>
              <w:left w:val="single" w:sz="4" w:space="0" w:color="auto"/>
              <w:bottom w:val="single" w:sz="4" w:space="0" w:color="auto"/>
              <w:right w:val="single" w:sz="4" w:space="0" w:color="auto"/>
            </w:tcBorders>
            <w:shd w:val="clear" w:color="auto" w:fill="FFFFFF"/>
          </w:tcPr>
          <w:p w:rsidR="008905D5" w:rsidRPr="00B04E11" w:rsidRDefault="008905D5" w:rsidP="0014146C">
            <w:pPr>
              <w:spacing w:after="0" w:line="240" w:lineRule="auto"/>
              <w:jc w:val="center"/>
              <w:rPr>
                <w:rFonts w:ascii="Times New Roman" w:eastAsia="Times New Roman" w:hAnsi="Times New Roman" w:cs="Times New Roman"/>
                <w:sz w:val="21"/>
                <w:szCs w:val="21"/>
              </w:rPr>
            </w:pPr>
          </w:p>
        </w:tc>
        <w:tc>
          <w:tcPr>
            <w:tcW w:w="992" w:type="dxa"/>
            <w:vMerge/>
            <w:tcBorders>
              <w:left w:val="single" w:sz="4" w:space="0" w:color="auto"/>
              <w:bottom w:val="single" w:sz="4" w:space="0" w:color="auto"/>
              <w:right w:val="single" w:sz="4" w:space="0" w:color="auto"/>
            </w:tcBorders>
            <w:shd w:val="clear" w:color="auto" w:fill="FFFFFF"/>
          </w:tcPr>
          <w:p w:rsidR="008905D5" w:rsidRPr="00B04E11" w:rsidRDefault="008905D5" w:rsidP="0014146C">
            <w:pPr>
              <w:spacing w:after="0" w:line="240" w:lineRule="auto"/>
              <w:jc w:val="center"/>
              <w:rPr>
                <w:rFonts w:ascii="Times New Roman" w:eastAsia="Times New Roman" w:hAnsi="Times New Roman" w:cs="Times New Roman"/>
                <w:sz w:val="21"/>
                <w:szCs w:val="21"/>
              </w:rPr>
            </w:pPr>
          </w:p>
        </w:tc>
      </w:tr>
      <w:tr w:rsidR="008905D5" w:rsidRPr="00B04E11" w:rsidTr="0014146C">
        <w:trPr>
          <w:trHeight w:val="425"/>
        </w:trPr>
        <w:tc>
          <w:tcPr>
            <w:tcW w:w="423" w:type="dxa"/>
            <w:tcBorders>
              <w:top w:val="single" w:sz="4" w:space="0" w:color="auto"/>
              <w:left w:val="single" w:sz="4" w:space="0" w:color="auto"/>
              <w:right w:val="single" w:sz="4" w:space="0" w:color="auto"/>
            </w:tcBorders>
          </w:tcPr>
          <w:p w:rsidR="008905D5" w:rsidRPr="00B04E11" w:rsidRDefault="008905D5" w:rsidP="0014146C">
            <w:pPr>
              <w:spacing w:after="0" w:line="240" w:lineRule="auto"/>
              <w:jc w:val="center"/>
              <w:rPr>
                <w:rFonts w:ascii="Times New Roman" w:eastAsia="Times New Roman" w:hAnsi="Times New Roman" w:cs="Times New Roman"/>
                <w:color w:val="000000"/>
                <w:sz w:val="21"/>
                <w:szCs w:val="21"/>
              </w:rPr>
            </w:pPr>
            <w:r w:rsidRPr="00B04E11">
              <w:rPr>
                <w:rFonts w:ascii="Times New Roman" w:eastAsia="Times New Roman" w:hAnsi="Times New Roman" w:cs="Times New Roman"/>
                <w:color w:val="000000"/>
                <w:sz w:val="21"/>
                <w:szCs w:val="21"/>
              </w:rPr>
              <w:t>4</w:t>
            </w:r>
          </w:p>
        </w:tc>
        <w:tc>
          <w:tcPr>
            <w:tcW w:w="3262" w:type="dxa"/>
            <w:tcBorders>
              <w:top w:val="single" w:sz="4" w:space="0" w:color="auto"/>
              <w:left w:val="nil"/>
              <w:bottom w:val="single" w:sz="4" w:space="0" w:color="auto"/>
              <w:right w:val="single" w:sz="4" w:space="0" w:color="auto"/>
            </w:tcBorders>
          </w:tcPr>
          <w:p w:rsidR="008905D5" w:rsidRPr="00B04E11" w:rsidRDefault="008905D5" w:rsidP="0014146C">
            <w:pPr>
              <w:spacing w:after="0" w:line="240" w:lineRule="auto"/>
              <w:jc w:val="both"/>
              <w:rPr>
                <w:rFonts w:ascii="Times New Roman" w:eastAsia="Times New Roman" w:hAnsi="Times New Roman" w:cs="Times New Roman"/>
                <w:color w:val="000000"/>
                <w:sz w:val="21"/>
                <w:szCs w:val="21"/>
              </w:rPr>
            </w:pPr>
            <w:r w:rsidRPr="00B04E11">
              <w:rPr>
                <w:rFonts w:ascii="Times New Roman" w:eastAsia="Times New Roman" w:hAnsi="Times New Roman" w:cs="Times New Roman"/>
                <w:color w:val="000000"/>
                <w:sz w:val="21"/>
                <w:szCs w:val="21"/>
              </w:rPr>
              <w:t xml:space="preserve">Обеспечение деятельности МКУ «Жилкомцентр» </w:t>
            </w:r>
          </w:p>
        </w:tc>
        <w:tc>
          <w:tcPr>
            <w:tcW w:w="1276" w:type="dxa"/>
            <w:vMerge w:val="restart"/>
            <w:tcBorders>
              <w:top w:val="single" w:sz="4" w:space="0" w:color="auto"/>
              <w:left w:val="nil"/>
              <w:right w:val="single" w:sz="4" w:space="0" w:color="auto"/>
            </w:tcBorders>
          </w:tcPr>
          <w:p w:rsidR="008905D5" w:rsidRPr="00B04E11" w:rsidRDefault="008905D5" w:rsidP="0014146C">
            <w:pPr>
              <w:spacing w:after="0" w:line="240" w:lineRule="auto"/>
              <w:jc w:val="center"/>
              <w:rPr>
                <w:rFonts w:ascii="Times New Roman" w:eastAsia="Times New Roman" w:hAnsi="Times New Roman" w:cs="Times New Roman"/>
                <w:color w:val="000000"/>
                <w:sz w:val="21"/>
                <w:szCs w:val="21"/>
              </w:rPr>
            </w:pPr>
            <w:r w:rsidRPr="00B04E11">
              <w:rPr>
                <w:rFonts w:ascii="Times New Roman" w:eastAsia="Times New Roman" w:hAnsi="Times New Roman" w:cs="Times New Roman"/>
                <w:color w:val="000000"/>
                <w:sz w:val="21"/>
                <w:szCs w:val="21"/>
              </w:rPr>
              <w:t>2024-2027</w:t>
            </w:r>
          </w:p>
          <w:p w:rsidR="008905D5" w:rsidRPr="00B04E11" w:rsidRDefault="008905D5" w:rsidP="0014146C">
            <w:pPr>
              <w:spacing w:after="0" w:line="240" w:lineRule="auto"/>
              <w:jc w:val="center"/>
              <w:rPr>
                <w:rFonts w:ascii="Times New Roman" w:eastAsia="Times New Roman" w:hAnsi="Times New Roman" w:cs="Times New Roman"/>
                <w:color w:val="000000"/>
                <w:sz w:val="21"/>
                <w:szCs w:val="21"/>
              </w:rPr>
            </w:pPr>
            <w:r w:rsidRPr="00B04E11">
              <w:rPr>
                <w:rFonts w:ascii="Times New Roman" w:eastAsia="Times New Roman" w:hAnsi="Times New Roman" w:cs="Times New Roman"/>
                <w:sz w:val="21"/>
                <w:szCs w:val="21"/>
              </w:rPr>
              <w:t>годы</w:t>
            </w:r>
          </w:p>
        </w:tc>
        <w:tc>
          <w:tcPr>
            <w:tcW w:w="851" w:type="dxa"/>
            <w:vMerge w:val="restart"/>
            <w:tcBorders>
              <w:top w:val="single" w:sz="4" w:space="0" w:color="auto"/>
              <w:left w:val="single" w:sz="4" w:space="0" w:color="auto"/>
              <w:right w:val="single" w:sz="4" w:space="0" w:color="auto"/>
            </w:tcBorders>
            <w:shd w:val="clear" w:color="auto" w:fill="auto"/>
          </w:tcPr>
          <w:p w:rsidR="008905D5" w:rsidRPr="00B04E11" w:rsidRDefault="008905D5" w:rsidP="0014146C">
            <w:pPr>
              <w:spacing w:after="0" w:line="240" w:lineRule="auto"/>
              <w:jc w:val="center"/>
              <w:rPr>
                <w:rFonts w:ascii="Times New Roman" w:eastAsia="Times New Roman" w:hAnsi="Times New Roman" w:cs="Times New Roman"/>
                <w:color w:val="000000"/>
                <w:sz w:val="21"/>
                <w:szCs w:val="21"/>
                <w:lang w:val="en-US"/>
              </w:rPr>
            </w:pPr>
            <w:r>
              <w:rPr>
                <w:rFonts w:ascii="Times New Roman" w:eastAsia="Times New Roman" w:hAnsi="Times New Roman" w:cs="Times New Roman"/>
                <w:color w:val="000000"/>
                <w:sz w:val="21"/>
                <w:szCs w:val="21"/>
              </w:rPr>
              <w:t>84,35</w:t>
            </w:r>
          </w:p>
        </w:tc>
        <w:tc>
          <w:tcPr>
            <w:tcW w:w="850" w:type="dxa"/>
            <w:vMerge w:val="restart"/>
            <w:tcBorders>
              <w:top w:val="single" w:sz="4" w:space="0" w:color="auto"/>
              <w:left w:val="single" w:sz="4" w:space="0" w:color="auto"/>
              <w:right w:val="single" w:sz="4" w:space="0" w:color="auto"/>
            </w:tcBorders>
          </w:tcPr>
          <w:p w:rsidR="008905D5" w:rsidRPr="00B04E11" w:rsidRDefault="008905D5" w:rsidP="0014146C">
            <w:pPr>
              <w:spacing w:after="0" w:line="240" w:lineRule="auto"/>
              <w:jc w:val="center"/>
              <w:rPr>
                <w:rFonts w:ascii="Times New Roman" w:eastAsia="Times New Roman" w:hAnsi="Times New Roman" w:cs="Times New Roman"/>
                <w:color w:val="000000"/>
                <w:sz w:val="21"/>
                <w:szCs w:val="21"/>
              </w:rPr>
            </w:pPr>
            <w:r w:rsidRPr="00B04E11">
              <w:rPr>
                <w:rFonts w:ascii="Times New Roman" w:eastAsia="Times New Roman" w:hAnsi="Times New Roman" w:cs="Times New Roman"/>
                <w:color w:val="000000"/>
                <w:sz w:val="21"/>
                <w:szCs w:val="21"/>
              </w:rPr>
              <w:t>ГБ</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905D5" w:rsidRPr="00B04E11" w:rsidRDefault="008905D5" w:rsidP="0014146C">
            <w:pPr>
              <w:spacing w:after="0" w:line="240" w:lineRule="auto"/>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18,3</w:t>
            </w:r>
            <w:r>
              <w:rPr>
                <w:rFonts w:ascii="Times New Roman" w:eastAsia="Times New Roman" w:hAnsi="Times New Roman" w:cs="Times New Roman"/>
                <w:sz w:val="21"/>
                <w:szCs w:val="21"/>
              </w:rPr>
              <w:t>3</w:t>
            </w:r>
          </w:p>
        </w:tc>
        <w:tc>
          <w:tcPr>
            <w:tcW w:w="850" w:type="dxa"/>
            <w:tcBorders>
              <w:top w:val="single" w:sz="4" w:space="0" w:color="auto"/>
              <w:left w:val="nil"/>
              <w:bottom w:val="single" w:sz="4" w:space="0" w:color="auto"/>
              <w:right w:val="single" w:sz="4" w:space="0" w:color="auto"/>
            </w:tcBorders>
            <w:shd w:val="clear" w:color="auto" w:fill="auto"/>
          </w:tcPr>
          <w:p w:rsidR="008905D5" w:rsidRPr="00B04E11" w:rsidRDefault="008905D5" w:rsidP="0014146C">
            <w:pPr>
              <w:spacing w:after="0" w:line="240" w:lineRule="auto"/>
              <w:ind w:hanging="108"/>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18,33</w:t>
            </w:r>
          </w:p>
        </w:tc>
        <w:tc>
          <w:tcPr>
            <w:tcW w:w="708" w:type="dxa"/>
            <w:tcBorders>
              <w:top w:val="single" w:sz="4" w:space="0" w:color="auto"/>
              <w:left w:val="nil"/>
              <w:bottom w:val="single" w:sz="4" w:space="0" w:color="auto"/>
              <w:right w:val="single" w:sz="4" w:space="0" w:color="auto"/>
            </w:tcBorders>
            <w:shd w:val="clear" w:color="auto" w:fill="auto"/>
          </w:tcPr>
          <w:p w:rsidR="008905D5" w:rsidRPr="00B04E11" w:rsidRDefault="008905D5" w:rsidP="0014146C">
            <w:pPr>
              <w:spacing w:after="0" w:line="240" w:lineRule="auto"/>
              <w:ind w:hanging="108"/>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19,75</w:t>
            </w:r>
          </w:p>
        </w:tc>
        <w:tc>
          <w:tcPr>
            <w:tcW w:w="707" w:type="dxa"/>
            <w:tcBorders>
              <w:top w:val="single" w:sz="4" w:space="0" w:color="auto"/>
              <w:left w:val="nil"/>
              <w:bottom w:val="single" w:sz="4" w:space="0" w:color="auto"/>
              <w:right w:val="single" w:sz="4" w:space="0" w:color="auto"/>
            </w:tcBorders>
            <w:shd w:val="clear" w:color="auto" w:fill="auto"/>
          </w:tcPr>
          <w:p w:rsidR="008905D5" w:rsidRPr="0005530E" w:rsidRDefault="008905D5" w:rsidP="0014146C">
            <w:pPr>
              <w:spacing w:after="0" w:line="240" w:lineRule="auto"/>
              <w:ind w:hanging="108"/>
              <w:jc w:val="center"/>
              <w:rPr>
                <w:rFonts w:ascii="Times New Roman" w:eastAsia="Times New Roman" w:hAnsi="Times New Roman" w:cs="Times New Roman"/>
                <w:sz w:val="21"/>
                <w:szCs w:val="21"/>
                <w:highlight w:val="yellow"/>
                <w:lang w:val="en-US"/>
              </w:rPr>
            </w:pPr>
            <w:r w:rsidRPr="008A45C7">
              <w:rPr>
                <w:rFonts w:ascii="Times New Roman" w:eastAsia="Times New Roman" w:hAnsi="Times New Roman" w:cs="Times New Roman"/>
                <w:sz w:val="21"/>
                <w:szCs w:val="21"/>
              </w:rPr>
              <w:t>22,45</w:t>
            </w:r>
          </w:p>
        </w:tc>
        <w:tc>
          <w:tcPr>
            <w:tcW w:w="708" w:type="dxa"/>
            <w:tcBorders>
              <w:top w:val="single" w:sz="4" w:space="0" w:color="auto"/>
              <w:left w:val="nil"/>
              <w:bottom w:val="single" w:sz="4" w:space="0" w:color="auto"/>
              <w:right w:val="single" w:sz="4" w:space="0" w:color="auto"/>
            </w:tcBorders>
            <w:shd w:val="clear" w:color="auto" w:fill="auto"/>
          </w:tcPr>
          <w:p w:rsidR="008905D5" w:rsidRPr="00B04E11" w:rsidRDefault="008905D5" w:rsidP="0014146C">
            <w:pPr>
              <w:spacing w:after="0" w:line="240" w:lineRule="auto"/>
              <w:ind w:hanging="108"/>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13,83</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8905D5" w:rsidRPr="006D05D6" w:rsidRDefault="008905D5" w:rsidP="0014146C">
            <w:pPr>
              <w:spacing w:after="0" w:line="240" w:lineRule="auto"/>
              <w:ind w:hanging="108"/>
              <w:jc w:val="center"/>
              <w:rPr>
                <w:rFonts w:ascii="Times New Roman" w:eastAsia="Times New Roman" w:hAnsi="Times New Roman" w:cs="Times New Roman"/>
                <w:sz w:val="21"/>
                <w:szCs w:val="21"/>
                <w:highlight w:val="yellow"/>
                <w:lang w:val="en-US"/>
              </w:rPr>
            </w:pPr>
            <w:r>
              <w:rPr>
                <w:rFonts w:ascii="Times New Roman" w:eastAsia="Times New Roman" w:hAnsi="Times New Roman" w:cs="Times New Roman"/>
                <w:sz w:val="21"/>
                <w:szCs w:val="21"/>
              </w:rPr>
              <w:t>21,91</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905D5" w:rsidRPr="00B04E11" w:rsidRDefault="008905D5" w:rsidP="0014146C">
            <w:pPr>
              <w:spacing w:after="0" w:line="240" w:lineRule="auto"/>
              <w:ind w:hanging="108"/>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19,75</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905D5" w:rsidRPr="006D05D6" w:rsidRDefault="008905D5" w:rsidP="0014146C">
            <w:pPr>
              <w:spacing w:after="0" w:line="240" w:lineRule="auto"/>
              <w:ind w:hanging="108"/>
              <w:jc w:val="center"/>
              <w:rPr>
                <w:rFonts w:ascii="Times New Roman" w:eastAsia="Times New Roman" w:hAnsi="Times New Roman" w:cs="Times New Roman"/>
                <w:sz w:val="21"/>
                <w:szCs w:val="21"/>
                <w:highlight w:val="yellow"/>
                <w:lang w:val="en-US"/>
              </w:rPr>
            </w:pPr>
            <w:r>
              <w:rPr>
                <w:rFonts w:ascii="Times New Roman" w:eastAsia="Times New Roman" w:hAnsi="Times New Roman" w:cs="Times New Roman"/>
                <w:sz w:val="21"/>
                <w:szCs w:val="21"/>
              </w:rPr>
              <w:t>21,66</w:t>
            </w:r>
          </w:p>
        </w:tc>
        <w:tc>
          <w:tcPr>
            <w:tcW w:w="1991" w:type="dxa"/>
            <w:vMerge w:val="restart"/>
            <w:tcBorders>
              <w:top w:val="single" w:sz="4" w:space="0" w:color="auto"/>
              <w:left w:val="single" w:sz="4" w:space="0" w:color="auto"/>
              <w:bottom w:val="single" w:sz="4" w:space="0" w:color="auto"/>
              <w:right w:val="single" w:sz="4" w:space="0" w:color="auto"/>
            </w:tcBorders>
            <w:shd w:val="clear" w:color="auto" w:fill="FFFFFF"/>
          </w:tcPr>
          <w:p w:rsidR="008905D5" w:rsidRPr="00B04E11" w:rsidRDefault="008905D5" w:rsidP="0014146C">
            <w:pPr>
              <w:spacing w:after="0" w:line="240" w:lineRule="auto"/>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2024 – 100%</w:t>
            </w:r>
          </w:p>
          <w:p w:rsidR="008905D5" w:rsidRPr="00B04E11" w:rsidRDefault="008905D5" w:rsidP="0014146C">
            <w:pPr>
              <w:spacing w:after="0" w:line="240" w:lineRule="auto"/>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2025 – 100%</w:t>
            </w:r>
          </w:p>
          <w:p w:rsidR="008905D5" w:rsidRPr="00B04E11" w:rsidRDefault="008905D5" w:rsidP="0014146C">
            <w:pPr>
              <w:spacing w:after="0" w:line="240" w:lineRule="auto"/>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2026 – 100%</w:t>
            </w:r>
          </w:p>
          <w:p w:rsidR="008905D5" w:rsidRPr="00B04E11" w:rsidRDefault="008905D5" w:rsidP="0014146C">
            <w:pPr>
              <w:spacing w:after="0" w:line="240" w:lineRule="auto"/>
              <w:jc w:val="center"/>
              <w:rPr>
                <w:rFonts w:ascii="Times New Roman" w:eastAsia="Times New Roman" w:hAnsi="Times New Roman" w:cs="Times New Roman"/>
                <w:sz w:val="20"/>
                <w:szCs w:val="20"/>
              </w:rPr>
            </w:pPr>
            <w:r w:rsidRPr="00B04E11">
              <w:rPr>
                <w:rFonts w:ascii="Times New Roman" w:eastAsia="Times New Roman" w:hAnsi="Times New Roman" w:cs="Times New Roman"/>
                <w:sz w:val="21"/>
                <w:szCs w:val="21"/>
              </w:rPr>
              <w:t>2027 – 100%</w:t>
            </w:r>
          </w:p>
        </w:tc>
        <w:tc>
          <w:tcPr>
            <w:tcW w:w="992" w:type="dxa"/>
            <w:vMerge w:val="restart"/>
            <w:tcBorders>
              <w:top w:val="single" w:sz="4" w:space="0" w:color="auto"/>
              <w:left w:val="single" w:sz="4" w:space="0" w:color="auto"/>
              <w:right w:val="single" w:sz="4" w:space="0" w:color="auto"/>
            </w:tcBorders>
            <w:shd w:val="clear" w:color="auto" w:fill="FFFFFF"/>
          </w:tcPr>
          <w:p w:rsidR="008905D5" w:rsidRPr="00B04E11" w:rsidRDefault="008905D5" w:rsidP="0014146C">
            <w:pPr>
              <w:spacing w:after="0" w:line="240" w:lineRule="auto"/>
              <w:ind w:left="-108" w:right="-108"/>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УС, МКУ «Жилком</w:t>
            </w:r>
          </w:p>
          <w:p w:rsidR="008905D5" w:rsidRPr="00B04E11" w:rsidRDefault="008905D5" w:rsidP="0014146C">
            <w:pPr>
              <w:spacing w:after="0" w:line="240" w:lineRule="auto"/>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центр»</w:t>
            </w:r>
          </w:p>
        </w:tc>
      </w:tr>
      <w:tr w:rsidR="008905D5" w:rsidRPr="00B04E11" w:rsidTr="0014146C">
        <w:trPr>
          <w:trHeight w:val="495"/>
        </w:trPr>
        <w:tc>
          <w:tcPr>
            <w:tcW w:w="423" w:type="dxa"/>
            <w:tcBorders>
              <w:left w:val="single" w:sz="4" w:space="0" w:color="auto"/>
              <w:bottom w:val="single" w:sz="4" w:space="0" w:color="auto"/>
              <w:right w:val="single" w:sz="4" w:space="0" w:color="auto"/>
            </w:tcBorders>
            <w:shd w:val="clear" w:color="auto" w:fill="auto"/>
          </w:tcPr>
          <w:p w:rsidR="008905D5" w:rsidRPr="00B04E11" w:rsidRDefault="008905D5" w:rsidP="0014146C">
            <w:pPr>
              <w:spacing w:after="0" w:line="240" w:lineRule="auto"/>
              <w:jc w:val="center"/>
              <w:rPr>
                <w:rFonts w:ascii="Times New Roman" w:eastAsia="Times New Roman" w:hAnsi="Times New Roman" w:cs="Times New Roman"/>
                <w:color w:val="000000"/>
                <w:sz w:val="21"/>
                <w:szCs w:val="21"/>
              </w:rPr>
            </w:pPr>
          </w:p>
        </w:tc>
        <w:tc>
          <w:tcPr>
            <w:tcW w:w="3262" w:type="dxa"/>
            <w:tcBorders>
              <w:top w:val="single" w:sz="4" w:space="0" w:color="auto"/>
              <w:left w:val="nil"/>
              <w:bottom w:val="single" w:sz="4" w:space="0" w:color="auto"/>
              <w:right w:val="single" w:sz="4" w:space="0" w:color="auto"/>
            </w:tcBorders>
          </w:tcPr>
          <w:p w:rsidR="008905D5" w:rsidRPr="00B04E11" w:rsidRDefault="008905D5" w:rsidP="0014146C">
            <w:pPr>
              <w:spacing w:after="0" w:line="240" w:lineRule="auto"/>
              <w:jc w:val="both"/>
              <w:rPr>
                <w:rFonts w:ascii="Times New Roman" w:eastAsia="Times New Roman" w:hAnsi="Times New Roman" w:cs="Times New Roman"/>
                <w:color w:val="000000"/>
                <w:sz w:val="21"/>
                <w:szCs w:val="21"/>
              </w:rPr>
            </w:pPr>
            <w:r w:rsidRPr="00B04E11">
              <w:rPr>
                <w:rFonts w:ascii="Times New Roman" w:eastAsia="Times New Roman" w:hAnsi="Times New Roman" w:cs="Times New Roman"/>
                <w:color w:val="000000"/>
                <w:sz w:val="21"/>
                <w:szCs w:val="21"/>
              </w:rPr>
              <w:t>в том числе кредиторская задолженность</w:t>
            </w:r>
          </w:p>
        </w:tc>
        <w:tc>
          <w:tcPr>
            <w:tcW w:w="1276" w:type="dxa"/>
            <w:vMerge/>
            <w:tcBorders>
              <w:left w:val="nil"/>
              <w:bottom w:val="single" w:sz="4" w:space="0" w:color="auto"/>
              <w:right w:val="single" w:sz="4" w:space="0" w:color="auto"/>
            </w:tcBorders>
          </w:tcPr>
          <w:p w:rsidR="008905D5" w:rsidRPr="00B04E11" w:rsidRDefault="008905D5" w:rsidP="0014146C">
            <w:pPr>
              <w:spacing w:after="0" w:line="240" w:lineRule="auto"/>
              <w:jc w:val="center"/>
              <w:rPr>
                <w:rFonts w:ascii="Times New Roman" w:eastAsia="Times New Roman" w:hAnsi="Times New Roman" w:cs="Times New Roman"/>
                <w:color w:val="000000"/>
                <w:sz w:val="21"/>
                <w:szCs w:val="21"/>
              </w:rPr>
            </w:pPr>
          </w:p>
        </w:tc>
        <w:tc>
          <w:tcPr>
            <w:tcW w:w="851" w:type="dxa"/>
            <w:vMerge/>
            <w:tcBorders>
              <w:left w:val="single" w:sz="4" w:space="0" w:color="auto"/>
              <w:bottom w:val="single" w:sz="4" w:space="0" w:color="auto"/>
              <w:right w:val="single" w:sz="4" w:space="0" w:color="auto"/>
            </w:tcBorders>
            <w:shd w:val="clear" w:color="auto" w:fill="auto"/>
          </w:tcPr>
          <w:p w:rsidR="008905D5" w:rsidRPr="00B04E11" w:rsidRDefault="008905D5" w:rsidP="0014146C">
            <w:pPr>
              <w:spacing w:after="0" w:line="240" w:lineRule="auto"/>
              <w:jc w:val="center"/>
              <w:rPr>
                <w:rFonts w:ascii="Times New Roman" w:eastAsia="Times New Roman" w:hAnsi="Times New Roman" w:cs="Times New Roman"/>
                <w:color w:val="000000"/>
                <w:sz w:val="21"/>
                <w:szCs w:val="21"/>
                <w:highlight w:val="yellow"/>
              </w:rPr>
            </w:pPr>
          </w:p>
        </w:tc>
        <w:tc>
          <w:tcPr>
            <w:tcW w:w="850" w:type="dxa"/>
            <w:vMerge/>
            <w:tcBorders>
              <w:left w:val="single" w:sz="4" w:space="0" w:color="auto"/>
              <w:bottom w:val="single" w:sz="4" w:space="0" w:color="auto"/>
              <w:right w:val="single" w:sz="4" w:space="0" w:color="auto"/>
            </w:tcBorders>
          </w:tcPr>
          <w:p w:rsidR="008905D5" w:rsidRPr="00B04E11" w:rsidRDefault="008905D5" w:rsidP="0014146C">
            <w:pPr>
              <w:spacing w:after="0" w:line="240" w:lineRule="auto"/>
              <w:jc w:val="center"/>
              <w:rPr>
                <w:rFonts w:ascii="Times New Roman" w:eastAsia="Times New Roman" w:hAnsi="Times New Roman" w:cs="Times New Roman"/>
                <w:color w:val="000000"/>
                <w:sz w:val="21"/>
                <w:szCs w:val="21"/>
              </w:rPr>
            </w:pPr>
          </w:p>
        </w:tc>
        <w:tc>
          <w:tcPr>
            <w:tcW w:w="709" w:type="dxa"/>
            <w:tcBorders>
              <w:top w:val="single" w:sz="4" w:space="0" w:color="auto"/>
              <w:left w:val="nil"/>
              <w:bottom w:val="single" w:sz="4" w:space="0" w:color="auto"/>
              <w:right w:val="single" w:sz="4" w:space="0" w:color="auto"/>
            </w:tcBorders>
            <w:shd w:val="clear" w:color="auto" w:fill="auto"/>
          </w:tcPr>
          <w:p w:rsidR="008905D5" w:rsidRPr="00B04E11" w:rsidRDefault="008905D5" w:rsidP="0014146C">
            <w:pPr>
              <w:spacing w:after="0" w:line="240" w:lineRule="auto"/>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0,01</w:t>
            </w:r>
          </w:p>
        </w:tc>
        <w:tc>
          <w:tcPr>
            <w:tcW w:w="850" w:type="dxa"/>
            <w:tcBorders>
              <w:top w:val="single" w:sz="4" w:space="0" w:color="auto"/>
              <w:left w:val="nil"/>
              <w:bottom w:val="single" w:sz="4" w:space="0" w:color="auto"/>
              <w:right w:val="single" w:sz="4" w:space="0" w:color="auto"/>
            </w:tcBorders>
            <w:shd w:val="clear" w:color="auto" w:fill="auto"/>
          </w:tcPr>
          <w:p w:rsidR="008905D5" w:rsidRPr="00B04E11" w:rsidRDefault="008905D5" w:rsidP="0014146C">
            <w:pPr>
              <w:spacing w:after="0" w:line="240" w:lineRule="auto"/>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0,01</w:t>
            </w:r>
          </w:p>
        </w:tc>
        <w:tc>
          <w:tcPr>
            <w:tcW w:w="708" w:type="dxa"/>
            <w:tcBorders>
              <w:top w:val="single" w:sz="4" w:space="0" w:color="auto"/>
              <w:left w:val="nil"/>
              <w:bottom w:val="single" w:sz="4" w:space="0" w:color="auto"/>
              <w:right w:val="single" w:sz="4" w:space="0" w:color="auto"/>
            </w:tcBorders>
            <w:shd w:val="clear" w:color="auto" w:fill="auto"/>
          </w:tcPr>
          <w:p w:rsidR="008905D5" w:rsidRPr="00B04E11" w:rsidRDefault="008905D5" w:rsidP="0014146C">
            <w:pPr>
              <w:spacing w:after="0" w:line="240" w:lineRule="auto"/>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0,00</w:t>
            </w:r>
          </w:p>
        </w:tc>
        <w:tc>
          <w:tcPr>
            <w:tcW w:w="707" w:type="dxa"/>
            <w:tcBorders>
              <w:top w:val="single" w:sz="4" w:space="0" w:color="auto"/>
              <w:left w:val="nil"/>
              <w:bottom w:val="single" w:sz="4" w:space="0" w:color="auto"/>
              <w:right w:val="single" w:sz="4" w:space="0" w:color="auto"/>
            </w:tcBorders>
            <w:shd w:val="clear" w:color="auto" w:fill="auto"/>
          </w:tcPr>
          <w:p w:rsidR="008905D5" w:rsidRPr="00B04E11" w:rsidRDefault="008905D5" w:rsidP="0014146C">
            <w:pPr>
              <w:spacing w:after="0" w:line="240" w:lineRule="auto"/>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0,00</w:t>
            </w:r>
          </w:p>
        </w:tc>
        <w:tc>
          <w:tcPr>
            <w:tcW w:w="708" w:type="dxa"/>
            <w:tcBorders>
              <w:top w:val="single" w:sz="4" w:space="0" w:color="auto"/>
              <w:left w:val="nil"/>
              <w:bottom w:val="single" w:sz="4" w:space="0" w:color="auto"/>
              <w:right w:val="single" w:sz="4" w:space="0" w:color="auto"/>
            </w:tcBorders>
            <w:shd w:val="clear" w:color="auto" w:fill="auto"/>
          </w:tcPr>
          <w:p w:rsidR="008905D5" w:rsidRPr="00B04E11" w:rsidRDefault="008905D5" w:rsidP="0014146C">
            <w:pPr>
              <w:spacing w:after="0" w:line="240" w:lineRule="auto"/>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0,00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8905D5" w:rsidRPr="00B04E11" w:rsidRDefault="008905D5" w:rsidP="0014146C">
            <w:pPr>
              <w:spacing w:after="0" w:line="240" w:lineRule="auto"/>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905D5" w:rsidRPr="00B04E11" w:rsidRDefault="008905D5" w:rsidP="0014146C">
            <w:pPr>
              <w:spacing w:after="0" w:line="240" w:lineRule="auto"/>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905D5" w:rsidRPr="00B04E11" w:rsidRDefault="008905D5" w:rsidP="0014146C">
            <w:pPr>
              <w:spacing w:after="0" w:line="240" w:lineRule="auto"/>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0,00</w:t>
            </w:r>
          </w:p>
        </w:tc>
        <w:tc>
          <w:tcPr>
            <w:tcW w:w="1991" w:type="dxa"/>
            <w:vMerge/>
            <w:tcBorders>
              <w:left w:val="single" w:sz="4" w:space="0" w:color="auto"/>
              <w:bottom w:val="single" w:sz="4" w:space="0" w:color="auto"/>
              <w:right w:val="single" w:sz="4" w:space="0" w:color="auto"/>
            </w:tcBorders>
            <w:shd w:val="clear" w:color="auto" w:fill="FFFFFF"/>
          </w:tcPr>
          <w:p w:rsidR="008905D5" w:rsidRPr="00B04E11" w:rsidRDefault="008905D5" w:rsidP="0014146C">
            <w:pPr>
              <w:spacing w:after="0" w:line="240" w:lineRule="auto"/>
              <w:jc w:val="center"/>
              <w:rPr>
                <w:rFonts w:ascii="Times New Roman" w:eastAsia="Times New Roman" w:hAnsi="Times New Roman" w:cs="Times New Roman"/>
                <w:sz w:val="21"/>
                <w:szCs w:val="21"/>
              </w:rPr>
            </w:pPr>
          </w:p>
        </w:tc>
        <w:tc>
          <w:tcPr>
            <w:tcW w:w="992" w:type="dxa"/>
            <w:vMerge/>
            <w:tcBorders>
              <w:left w:val="single" w:sz="4" w:space="0" w:color="auto"/>
              <w:bottom w:val="single" w:sz="4" w:space="0" w:color="auto"/>
              <w:right w:val="single" w:sz="4" w:space="0" w:color="auto"/>
            </w:tcBorders>
            <w:shd w:val="clear" w:color="auto" w:fill="FFFFFF"/>
          </w:tcPr>
          <w:p w:rsidR="008905D5" w:rsidRPr="00B04E11" w:rsidRDefault="008905D5" w:rsidP="0014146C">
            <w:pPr>
              <w:spacing w:after="0" w:line="240" w:lineRule="auto"/>
              <w:jc w:val="center"/>
              <w:rPr>
                <w:rFonts w:ascii="Times New Roman" w:eastAsia="Times New Roman" w:hAnsi="Times New Roman" w:cs="Times New Roman"/>
                <w:sz w:val="21"/>
                <w:szCs w:val="21"/>
              </w:rPr>
            </w:pPr>
          </w:p>
        </w:tc>
      </w:tr>
      <w:tr w:rsidR="008905D5" w:rsidRPr="00B04E11" w:rsidTr="0014146C">
        <w:trPr>
          <w:trHeight w:val="304"/>
        </w:trPr>
        <w:tc>
          <w:tcPr>
            <w:tcW w:w="423" w:type="dxa"/>
            <w:tcBorders>
              <w:top w:val="single" w:sz="4" w:space="0" w:color="auto"/>
              <w:left w:val="single" w:sz="4" w:space="0" w:color="auto"/>
              <w:bottom w:val="single" w:sz="4" w:space="0" w:color="auto"/>
              <w:right w:val="single" w:sz="4" w:space="0" w:color="auto"/>
            </w:tcBorders>
            <w:shd w:val="clear" w:color="auto" w:fill="auto"/>
          </w:tcPr>
          <w:p w:rsidR="008905D5" w:rsidRPr="00B04E11" w:rsidRDefault="008905D5" w:rsidP="0014146C">
            <w:pPr>
              <w:spacing w:after="0" w:line="240" w:lineRule="auto"/>
              <w:jc w:val="center"/>
              <w:rPr>
                <w:rFonts w:ascii="Times New Roman" w:eastAsia="Times New Roman" w:hAnsi="Times New Roman" w:cs="Times New Roman"/>
                <w:color w:val="000000"/>
                <w:sz w:val="21"/>
                <w:szCs w:val="21"/>
              </w:rPr>
            </w:pPr>
            <w:r w:rsidRPr="00B04E11">
              <w:rPr>
                <w:rFonts w:ascii="Times New Roman" w:eastAsia="Times New Roman" w:hAnsi="Times New Roman" w:cs="Times New Roman"/>
                <w:color w:val="000000"/>
                <w:sz w:val="21"/>
                <w:szCs w:val="21"/>
              </w:rPr>
              <w:t>5</w:t>
            </w:r>
          </w:p>
        </w:tc>
        <w:tc>
          <w:tcPr>
            <w:tcW w:w="3262" w:type="dxa"/>
            <w:tcBorders>
              <w:top w:val="single" w:sz="4" w:space="0" w:color="auto"/>
              <w:left w:val="nil"/>
              <w:bottom w:val="single" w:sz="4" w:space="0" w:color="auto"/>
              <w:right w:val="single" w:sz="4" w:space="0" w:color="auto"/>
            </w:tcBorders>
          </w:tcPr>
          <w:p w:rsidR="008905D5" w:rsidRPr="00B04E11" w:rsidRDefault="008905D5" w:rsidP="0014146C">
            <w:pPr>
              <w:spacing w:after="0" w:line="240" w:lineRule="auto"/>
              <w:rPr>
                <w:rFonts w:ascii="Times New Roman" w:eastAsia="Times New Roman" w:hAnsi="Times New Roman" w:cs="Times New Roman"/>
                <w:color w:val="000000"/>
                <w:sz w:val="21"/>
                <w:szCs w:val="21"/>
              </w:rPr>
            </w:pPr>
            <w:r w:rsidRPr="00B04E11">
              <w:rPr>
                <w:rFonts w:ascii="Times New Roman" w:eastAsia="Times New Roman" w:hAnsi="Times New Roman" w:cs="Times New Roman"/>
                <w:color w:val="000000"/>
                <w:sz w:val="21"/>
                <w:szCs w:val="21"/>
              </w:rPr>
              <w:t>Выполнение других обязательств муниципального образования</w:t>
            </w:r>
          </w:p>
          <w:p w:rsidR="008905D5" w:rsidRPr="00B04E11" w:rsidRDefault="008905D5" w:rsidP="0014146C">
            <w:pPr>
              <w:spacing w:after="0" w:line="240" w:lineRule="auto"/>
              <w:rPr>
                <w:rFonts w:ascii="Times New Roman" w:eastAsia="Times New Roman" w:hAnsi="Times New Roman" w:cs="Times New Roman"/>
                <w:color w:val="000000"/>
                <w:sz w:val="21"/>
                <w:szCs w:val="21"/>
              </w:rPr>
            </w:pPr>
          </w:p>
          <w:p w:rsidR="008905D5" w:rsidRPr="00B04E11" w:rsidRDefault="008905D5" w:rsidP="0014146C">
            <w:pPr>
              <w:spacing w:after="0" w:line="240" w:lineRule="auto"/>
              <w:rPr>
                <w:rFonts w:ascii="Times New Roman" w:eastAsia="Times New Roman" w:hAnsi="Times New Roman" w:cs="Times New Roman"/>
                <w:color w:val="000000"/>
                <w:sz w:val="21"/>
                <w:szCs w:val="21"/>
              </w:rPr>
            </w:pPr>
          </w:p>
          <w:p w:rsidR="008905D5" w:rsidRPr="00B04E11" w:rsidRDefault="008905D5" w:rsidP="0014146C">
            <w:pPr>
              <w:spacing w:after="0" w:line="240" w:lineRule="auto"/>
              <w:rPr>
                <w:rFonts w:ascii="Times New Roman" w:eastAsia="Times New Roman" w:hAnsi="Times New Roman" w:cs="Times New Roman"/>
                <w:color w:val="000000"/>
                <w:sz w:val="21"/>
                <w:szCs w:val="21"/>
              </w:rPr>
            </w:pPr>
          </w:p>
          <w:p w:rsidR="008905D5" w:rsidRPr="00B04E11" w:rsidRDefault="008905D5" w:rsidP="0014146C">
            <w:pPr>
              <w:spacing w:after="0" w:line="240" w:lineRule="auto"/>
              <w:rPr>
                <w:rFonts w:ascii="Times New Roman" w:eastAsia="Times New Roman" w:hAnsi="Times New Roman" w:cs="Times New Roman"/>
                <w:color w:val="000000"/>
                <w:sz w:val="21"/>
                <w:szCs w:val="21"/>
              </w:rPr>
            </w:pPr>
          </w:p>
          <w:p w:rsidR="008905D5" w:rsidRPr="00B04E11" w:rsidRDefault="008905D5" w:rsidP="0014146C">
            <w:pPr>
              <w:spacing w:after="0" w:line="240" w:lineRule="auto"/>
              <w:rPr>
                <w:rFonts w:ascii="Times New Roman" w:eastAsia="Times New Roman" w:hAnsi="Times New Roman" w:cs="Times New Roman"/>
                <w:color w:val="000000"/>
                <w:sz w:val="21"/>
                <w:szCs w:val="21"/>
              </w:rPr>
            </w:pPr>
          </w:p>
          <w:p w:rsidR="008905D5" w:rsidRPr="00B04E11" w:rsidRDefault="008905D5" w:rsidP="0014146C">
            <w:pPr>
              <w:spacing w:after="0" w:line="240" w:lineRule="auto"/>
              <w:rPr>
                <w:rFonts w:ascii="Times New Roman" w:eastAsia="Times New Roman" w:hAnsi="Times New Roman" w:cs="Times New Roman"/>
                <w:color w:val="000000"/>
                <w:sz w:val="21"/>
                <w:szCs w:val="21"/>
              </w:rPr>
            </w:pPr>
          </w:p>
        </w:tc>
        <w:tc>
          <w:tcPr>
            <w:tcW w:w="1276" w:type="dxa"/>
            <w:tcBorders>
              <w:top w:val="single" w:sz="4" w:space="0" w:color="auto"/>
              <w:left w:val="nil"/>
              <w:bottom w:val="single" w:sz="4" w:space="0" w:color="auto"/>
              <w:right w:val="single" w:sz="4" w:space="0" w:color="auto"/>
            </w:tcBorders>
          </w:tcPr>
          <w:p w:rsidR="008905D5" w:rsidRPr="00B04E11" w:rsidRDefault="008905D5" w:rsidP="0014146C">
            <w:pPr>
              <w:spacing w:after="0" w:line="240" w:lineRule="auto"/>
              <w:jc w:val="center"/>
              <w:rPr>
                <w:rFonts w:ascii="Times New Roman" w:eastAsia="Times New Roman" w:hAnsi="Times New Roman" w:cs="Times New Roman"/>
                <w:color w:val="000000"/>
                <w:sz w:val="21"/>
                <w:szCs w:val="21"/>
              </w:rPr>
            </w:pPr>
            <w:r w:rsidRPr="00B04E11">
              <w:rPr>
                <w:rFonts w:ascii="Times New Roman" w:eastAsia="Times New Roman" w:hAnsi="Times New Roman" w:cs="Times New Roman"/>
                <w:color w:val="000000"/>
                <w:sz w:val="21"/>
                <w:szCs w:val="21"/>
              </w:rPr>
              <w:t>2024-2027</w:t>
            </w:r>
          </w:p>
          <w:p w:rsidR="008905D5" w:rsidRPr="00B04E11" w:rsidRDefault="008905D5" w:rsidP="0014146C">
            <w:pPr>
              <w:spacing w:after="0" w:line="240" w:lineRule="auto"/>
              <w:jc w:val="center"/>
              <w:rPr>
                <w:rFonts w:ascii="Times New Roman" w:eastAsia="Times New Roman" w:hAnsi="Times New Roman" w:cs="Times New Roman"/>
                <w:color w:val="000000"/>
                <w:sz w:val="21"/>
                <w:szCs w:val="21"/>
              </w:rPr>
            </w:pPr>
            <w:r w:rsidRPr="00B04E11">
              <w:rPr>
                <w:rFonts w:ascii="Times New Roman" w:eastAsia="Times New Roman" w:hAnsi="Times New Roman" w:cs="Times New Roman"/>
                <w:sz w:val="21"/>
                <w:szCs w:val="21"/>
              </w:rPr>
              <w:t>годы</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05D5" w:rsidRPr="004E783A" w:rsidRDefault="008905D5" w:rsidP="0014146C">
            <w:pPr>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2,93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05D5" w:rsidRPr="00B04E11" w:rsidRDefault="008905D5" w:rsidP="0014146C">
            <w:pPr>
              <w:spacing w:after="0" w:line="240" w:lineRule="auto"/>
              <w:jc w:val="center"/>
              <w:rPr>
                <w:rFonts w:ascii="Times New Roman" w:eastAsia="Times New Roman" w:hAnsi="Times New Roman" w:cs="Times New Roman"/>
                <w:color w:val="000000"/>
                <w:sz w:val="21"/>
                <w:szCs w:val="21"/>
              </w:rPr>
            </w:pPr>
            <w:r w:rsidRPr="00B04E11">
              <w:rPr>
                <w:rFonts w:ascii="Times New Roman" w:eastAsia="Times New Roman" w:hAnsi="Times New Roman" w:cs="Times New Roman"/>
                <w:color w:val="000000"/>
                <w:sz w:val="21"/>
                <w:szCs w:val="21"/>
              </w:rPr>
              <w:t>ГБ</w:t>
            </w:r>
          </w:p>
        </w:tc>
        <w:tc>
          <w:tcPr>
            <w:tcW w:w="709" w:type="dxa"/>
            <w:tcBorders>
              <w:top w:val="single" w:sz="4" w:space="0" w:color="auto"/>
              <w:left w:val="nil"/>
              <w:bottom w:val="single" w:sz="4" w:space="0" w:color="auto"/>
              <w:right w:val="single" w:sz="4" w:space="0" w:color="auto"/>
            </w:tcBorders>
            <w:shd w:val="clear" w:color="auto" w:fill="auto"/>
          </w:tcPr>
          <w:p w:rsidR="008905D5" w:rsidRPr="00B04E11" w:rsidRDefault="008905D5" w:rsidP="0014146C">
            <w:pPr>
              <w:spacing w:after="0" w:line="240" w:lineRule="auto"/>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0,7</w:t>
            </w:r>
            <w:r>
              <w:rPr>
                <w:rFonts w:ascii="Times New Roman" w:eastAsia="Times New Roman" w:hAnsi="Times New Roman" w:cs="Times New Roman"/>
                <w:sz w:val="21"/>
                <w:szCs w:val="21"/>
              </w:rPr>
              <w:t>6</w:t>
            </w:r>
          </w:p>
        </w:tc>
        <w:tc>
          <w:tcPr>
            <w:tcW w:w="850" w:type="dxa"/>
            <w:tcBorders>
              <w:top w:val="single" w:sz="4" w:space="0" w:color="auto"/>
              <w:left w:val="nil"/>
              <w:bottom w:val="single" w:sz="4" w:space="0" w:color="auto"/>
              <w:right w:val="single" w:sz="4" w:space="0" w:color="auto"/>
            </w:tcBorders>
            <w:shd w:val="clear" w:color="auto" w:fill="FFFFFF" w:themeFill="background1"/>
          </w:tcPr>
          <w:p w:rsidR="008905D5" w:rsidRPr="00B04E11" w:rsidRDefault="008905D5" w:rsidP="0014146C">
            <w:pP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0,76</w:t>
            </w:r>
          </w:p>
        </w:tc>
        <w:tc>
          <w:tcPr>
            <w:tcW w:w="708" w:type="dxa"/>
            <w:tcBorders>
              <w:top w:val="single" w:sz="4" w:space="0" w:color="auto"/>
              <w:left w:val="nil"/>
              <w:bottom w:val="single" w:sz="4" w:space="0" w:color="auto"/>
              <w:right w:val="single" w:sz="4" w:space="0" w:color="auto"/>
            </w:tcBorders>
            <w:shd w:val="clear" w:color="auto" w:fill="auto"/>
          </w:tcPr>
          <w:p w:rsidR="008905D5" w:rsidRPr="00B04E11" w:rsidRDefault="008905D5" w:rsidP="0014146C">
            <w:pPr>
              <w:spacing w:after="0" w:line="240" w:lineRule="auto"/>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0,</w:t>
            </w:r>
            <w:r>
              <w:rPr>
                <w:rFonts w:ascii="Times New Roman" w:eastAsia="Times New Roman" w:hAnsi="Times New Roman" w:cs="Times New Roman"/>
                <w:sz w:val="21"/>
                <w:szCs w:val="21"/>
              </w:rPr>
              <w:t>45</w:t>
            </w:r>
          </w:p>
        </w:tc>
        <w:tc>
          <w:tcPr>
            <w:tcW w:w="707" w:type="dxa"/>
            <w:tcBorders>
              <w:top w:val="single" w:sz="4" w:space="0" w:color="auto"/>
              <w:left w:val="nil"/>
              <w:bottom w:val="single" w:sz="4" w:space="0" w:color="auto"/>
              <w:right w:val="single" w:sz="4" w:space="0" w:color="auto"/>
            </w:tcBorders>
            <w:shd w:val="clear" w:color="auto" w:fill="auto"/>
          </w:tcPr>
          <w:p w:rsidR="008905D5" w:rsidRPr="004E783A" w:rsidRDefault="008905D5" w:rsidP="0014146C">
            <w:pPr>
              <w:spacing w:after="0" w:line="240" w:lineRule="auto"/>
              <w:jc w:val="center"/>
              <w:rPr>
                <w:rFonts w:ascii="Times New Roman" w:eastAsia="Times New Roman" w:hAnsi="Times New Roman" w:cs="Times New Roman"/>
                <w:sz w:val="21"/>
                <w:szCs w:val="21"/>
              </w:rPr>
            </w:pPr>
            <w:r w:rsidRPr="004E783A">
              <w:rPr>
                <w:rFonts w:ascii="Times New Roman" w:eastAsia="Times New Roman" w:hAnsi="Times New Roman" w:cs="Times New Roman"/>
                <w:sz w:val="21"/>
                <w:szCs w:val="21"/>
              </w:rPr>
              <w:t>0,5</w:t>
            </w:r>
            <w:r>
              <w:rPr>
                <w:rFonts w:ascii="Times New Roman" w:eastAsia="Times New Roman" w:hAnsi="Times New Roman" w:cs="Times New Roman"/>
                <w:sz w:val="21"/>
                <w:szCs w:val="21"/>
              </w:rPr>
              <w:t>3</w:t>
            </w:r>
          </w:p>
        </w:tc>
        <w:tc>
          <w:tcPr>
            <w:tcW w:w="708" w:type="dxa"/>
            <w:tcBorders>
              <w:top w:val="single" w:sz="4" w:space="0" w:color="auto"/>
              <w:left w:val="nil"/>
              <w:bottom w:val="single" w:sz="4" w:space="0" w:color="auto"/>
              <w:right w:val="single" w:sz="4" w:space="0" w:color="auto"/>
            </w:tcBorders>
            <w:shd w:val="clear" w:color="auto" w:fill="auto"/>
          </w:tcPr>
          <w:p w:rsidR="008905D5" w:rsidRPr="00B04E11" w:rsidRDefault="008905D5" w:rsidP="0014146C">
            <w:pPr>
              <w:spacing w:after="0" w:line="240" w:lineRule="auto"/>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0,</w:t>
            </w:r>
            <w:r>
              <w:rPr>
                <w:rFonts w:ascii="Times New Roman" w:eastAsia="Times New Roman" w:hAnsi="Times New Roman" w:cs="Times New Roman"/>
                <w:sz w:val="21"/>
                <w:szCs w:val="21"/>
              </w:rPr>
              <w:t>45</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8905D5" w:rsidRPr="00516FEE" w:rsidRDefault="008905D5" w:rsidP="0014146C">
            <w:pPr>
              <w:spacing w:after="0" w:line="240" w:lineRule="auto"/>
              <w:jc w:val="center"/>
              <w:rPr>
                <w:rFonts w:ascii="Times New Roman" w:eastAsia="Times New Roman" w:hAnsi="Times New Roman" w:cs="Times New Roman"/>
                <w:sz w:val="21"/>
                <w:szCs w:val="21"/>
              </w:rPr>
            </w:pPr>
            <w:r w:rsidRPr="00516FEE">
              <w:rPr>
                <w:rFonts w:ascii="Times New Roman" w:eastAsia="Times New Roman" w:hAnsi="Times New Roman" w:cs="Times New Roman"/>
                <w:sz w:val="21"/>
                <w:szCs w:val="21"/>
              </w:rPr>
              <w:t>0,82</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905D5" w:rsidRPr="00B04E11" w:rsidRDefault="008905D5" w:rsidP="0014146C">
            <w:pPr>
              <w:spacing w:after="0" w:line="240" w:lineRule="auto"/>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0,</w:t>
            </w:r>
            <w:r>
              <w:rPr>
                <w:rFonts w:ascii="Times New Roman" w:eastAsia="Times New Roman" w:hAnsi="Times New Roman" w:cs="Times New Roman"/>
                <w:sz w:val="21"/>
                <w:szCs w:val="21"/>
              </w:rPr>
              <w:t>45</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905D5" w:rsidRPr="00516FEE" w:rsidRDefault="008905D5" w:rsidP="0014146C">
            <w:pPr>
              <w:spacing w:after="0" w:line="240" w:lineRule="auto"/>
              <w:jc w:val="center"/>
              <w:rPr>
                <w:rFonts w:ascii="Times New Roman" w:eastAsia="Times New Roman" w:hAnsi="Times New Roman" w:cs="Times New Roman"/>
                <w:sz w:val="21"/>
                <w:szCs w:val="21"/>
              </w:rPr>
            </w:pPr>
            <w:r w:rsidRPr="00516FEE">
              <w:rPr>
                <w:rFonts w:ascii="Times New Roman" w:eastAsia="Times New Roman" w:hAnsi="Times New Roman" w:cs="Times New Roman"/>
                <w:sz w:val="21"/>
                <w:szCs w:val="21"/>
              </w:rPr>
              <w:t>0,</w:t>
            </w:r>
            <w:r w:rsidRPr="00516FEE">
              <w:rPr>
                <w:rFonts w:ascii="Times New Roman" w:eastAsia="Times New Roman" w:hAnsi="Times New Roman" w:cs="Times New Roman"/>
                <w:sz w:val="21"/>
                <w:szCs w:val="21"/>
                <w:lang w:val="en-US"/>
              </w:rPr>
              <w:t>8</w:t>
            </w:r>
            <w:r w:rsidRPr="00516FEE">
              <w:rPr>
                <w:rFonts w:ascii="Times New Roman" w:eastAsia="Times New Roman" w:hAnsi="Times New Roman" w:cs="Times New Roman"/>
                <w:sz w:val="21"/>
                <w:szCs w:val="21"/>
              </w:rPr>
              <w:t>2</w:t>
            </w:r>
          </w:p>
        </w:tc>
        <w:tc>
          <w:tcPr>
            <w:tcW w:w="1991" w:type="dxa"/>
            <w:tcBorders>
              <w:top w:val="single" w:sz="4" w:space="0" w:color="auto"/>
              <w:left w:val="single" w:sz="4" w:space="0" w:color="auto"/>
              <w:bottom w:val="single" w:sz="4" w:space="0" w:color="auto"/>
              <w:right w:val="single" w:sz="4" w:space="0" w:color="auto"/>
            </w:tcBorders>
            <w:shd w:val="clear" w:color="auto" w:fill="FFFFFF"/>
          </w:tcPr>
          <w:p w:rsidR="008905D5" w:rsidRPr="00A7707C" w:rsidRDefault="008905D5" w:rsidP="0014146C">
            <w:pPr>
              <w:spacing w:after="0" w:line="240" w:lineRule="auto"/>
              <w:jc w:val="center"/>
              <w:rPr>
                <w:rFonts w:ascii="Times New Roman" w:eastAsia="Times New Roman" w:hAnsi="Times New Roman" w:cs="Times New Roman"/>
                <w:sz w:val="21"/>
                <w:szCs w:val="21"/>
              </w:rPr>
            </w:pPr>
            <w:r w:rsidRPr="00A7707C">
              <w:rPr>
                <w:rFonts w:ascii="Times New Roman" w:eastAsia="Times New Roman" w:hAnsi="Times New Roman" w:cs="Times New Roman"/>
                <w:sz w:val="21"/>
                <w:szCs w:val="21"/>
              </w:rPr>
              <w:t xml:space="preserve">изготовление технических планов (технических паспортов) на жилые помещения </w:t>
            </w:r>
          </w:p>
          <w:p w:rsidR="008905D5" w:rsidRPr="00B04E11" w:rsidRDefault="008905D5" w:rsidP="0014146C">
            <w:pPr>
              <w:spacing w:after="0" w:line="240" w:lineRule="auto"/>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 xml:space="preserve">2024 – </w:t>
            </w:r>
            <w:r w:rsidRPr="009338F6">
              <w:rPr>
                <w:rFonts w:ascii="Times New Roman" w:eastAsia="Times New Roman" w:hAnsi="Times New Roman" w:cs="Times New Roman"/>
                <w:sz w:val="21"/>
                <w:szCs w:val="21"/>
                <w:lang w:val="en-US"/>
              </w:rPr>
              <w:t>21</w:t>
            </w:r>
            <w:r w:rsidRPr="00B04E11">
              <w:rPr>
                <w:rFonts w:ascii="Times New Roman" w:eastAsia="Times New Roman" w:hAnsi="Times New Roman" w:cs="Times New Roman"/>
                <w:sz w:val="21"/>
                <w:szCs w:val="21"/>
              </w:rPr>
              <w:t xml:space="preserve"> шт.</w:t>
            </w:r>
          </w:p>
          <w:p w:rsidR="008905D5" w:rsidRPr="00B04E11" w:rsidRDefault="008905D5" w:rsidP="0014146C">
            <w:pPr>
              <w:spacing w:after="0" w:line="240" w:lineRule="auto"/>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 xml:space="preserve">2025 – </w:t>
            </w:r>
            <w:r>
              <w:rPr>
                <w:rFonts w:ascii="Times New Roman" w:eastAsia="Times New Roman" w:hAnsi="Times New Roman" w:cs="Times New Roman"/>
                <w:sz w:val="21"/>
                <w:szCs w:val="21"/>
              </w:rPr>
              <w:t>49</w:t>
            </w:r>
            <w:r w:rsidRPr="00B04E11">
              <w:rPr>
                <w:rFonts w:ascii="Times New Roman" w:eastAsia="Times New Roman" w:hAnsi="Times New Roman" w:cs="Times New Roman"/>
                <w:sz w:val="21"/>
                <w:szCs w:val="21"/>
              </w:rPr>
              <w:t xml:space="preserve"> шт.</w:t>
            </w:r>
          </w:p>
          <w:p w:rsidR="008905D5" w:rsidRPr="00B04E11" w:rsidRDefault="008905D5" w:rsidP="0014146C">
            <w:pPr>
              <w:spacing w:after="0" w:line="240" w:lineRule="auto"/>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 xml:space="preserve">2026 – </w:t>
            </w:r>
            <w:r>
              <w:rPr>
                <w:rFonts w:ascii="Times New Roman" w:eastAsia="Times New Roman" w:hAnsi="Times New Roman" w:cs="Times New Roman"/>
                <w:sz w:val="21"/>
                <w:szCs w:val="21"/>
                <w:lang w:val="en-US"/>
              </w:rPr>
              <w:t>100</w:t>
            </w:r>
            <w:r w:rsidRPr="00B04E11">
              <w:rPr>
                <w:rFonts w:ascii="Times New Roman" w:eastAsia="Times New Roman" w:hAnsi="Times New Roman" w:cs="Times New Roman"/>
                <w:sz w:val="21"/>
                <w:szCs w:val="21"/>
              </w:rPr>
              <w:t xml:space="preserve"> шт.</w:t>
            </w:r>
          </w:p>
          <w:p w:rsidR="008905D5" w:rsidRPr="00B04E11" w:rsidRDefault="008905D5" w:rsidP="0014146C">
            <w:pPr>
              <w:spacing w:after="0" w:line="240" w:lineRule="auto"/>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 xml:space="preserve">2027 – </w:t>
            </w:r>
            <w:r>
              <w:rPr>
                <w:rFonts w:ascii="Times New Roman" w:eastAsia="Times New Roman" w:hAnsi="Times New Roman" w:cs="Times New Roman"/>
                <w:sz w:val="21"/>
                <w:szCs w:val="21"/>
                <w:lang w:val="en-US"/>
              </w:rPr>
              <w:t>100</w:t>
            </w:r>
            <w:r w:rsidRPr="00B04E11">
              <w:rPr>
                <w:rFonts w:ascii="Times New Roman" w:eastAsia="Times New Roman" w:hAnsi="Times New Roman" w:cs="Times New Roman"/>
                <w:sz w:val="21"/>
                <w:szCs w:val="21"/>
              </w:rPr>
              <w:t xml:space="preserve"> шт.</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905D5" w:rsidRPr="00B04E11" w:rsidRDefault="008905D5" w:rsidP="0014146C">
            <w:pPr>
              <w:spacing w:after="0" w:line="240" w:lineRule="auto"/>
              <w:ind w:left="-108" w:right="-108"/>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УС, МКУ «Жилком</w:t>
            </w:r>
          </w:p>
          <w:p w:rsidR="008905D5" w:rsidRPr="00B04E11" w:rsidRDefault="008905D5" w:rsidP="0014146C">
            <w:pPr>
              <w:spacing w:after="0" w:line="240" w:lineRule="auto"/>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центр»</w:t>
            </w:r>
          </w:p>
        </w:tc>
      </w:tr>
      <w:tr w:rsidR="008905D5" w:rsidRPr="00B04E11" w:rsidTr="0014146C">
        <w:trPr>
          <w:trHeight w:val="303"/>
        </w:trPr>
        <w:tc>
          <w:tcPr>
            <w:tcW w:w="3685" w:type="dxa"/>
            <w:gridSpan w:val="2"/>
            <w:tcBorders>
              <w:top w:val="single" w:sz="4" w:space="0" w:color="auto"/>
              <w:left w:val="single" w:sz="4" w:space="0" w:color="auto"/>
              <w:bottom w:val="single" w:sz="4" w:space="0" w:color="auto"/>
              <w:right w:val="single" w:sz="4" w:space="0" w:color="auto"/>
            </w:tcBorders>
            <w:shd w:val="clear" w:color="auto" w:fill="auto"/>
          </w:tcPr>
          <w:p w:rsidR="008905D5" w:rsidRPr="00B04E11" w:rsidRDefault="008905D5" w:rsidP="0014146C">
            <w:pPr>
              <w:spacing w:after="0" w:line="240" w:lineRule="auto"/>
              <w:rPr>
                <w:rFonts w:ascii="Times New Roman" w:eastAsia="Times New Roman" w:hAnsi="Times New Roman" w:cs="Times New Roman"/>
                <w:color w:val="000000"/>
              </w:rPr>
            </w:pPr>
            <w:r w:rsidRPr="00B04E11">
              <w:rPr>
                <w:rFonts w:ascii="Times New Roman" w:eastAsia="Times New Roman" w:hAnsi="Times New Roman" w:cs="Times New Roman"/>
              </w:rPr>
              <w:lastRenderedPageBreak/>
              <w:t>Задача 2 Подпрограммы</w:t>
            </w:r>
          </w:p>
        </w:tc>
        <w:tc>
          <w:tcPr>
            <w:tcW w:w="11765" w:type="dxa"/>
            <w:gridSpan w:val="13"/>
            <w:tcBorders>
              <w:top w:val="single" w:sz="4" w:space="0" w:color="auto"/>
              <w:left w:val="nil"/>
              <w:bottom w:val="single" w:sz="4" w:space="0" w:color="auto"/>
              <w:right w:val="single" w:sz="4" w:space="0" w:color="auto"/>
            </w:tcBorders>
          </w:tcPr>
          <w:p w:rsidR="008905D5" w:rsidRPr="00B04E11" w:rsidRDefault="008905D5" w:rsidP="0014146C">
            <w:pPr>
              <w:spacing w:after="0" w:line="240" w:lineRule="auto"/>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Поддержка отдельных категорий граждан в улучшении их условий проживания</w:t>
            </w:r>
          </w:p>
        </w:tc>
      </w:tr>
      <w:tr w:rsidR="008905D5" w:rsidRPr="00B04E11" w:rsidTr="0014146C">
        <w:trPr>
          <w:trHeight w:val="70"/>
        </w:trPr>
        <w:tc>
          <w:tcPr>
            <w:tcW w:w="423" w:type="dxa"/>
            <w:tcBorders>
              <w:top w:val="single" w:sz="4" w:space="0" w:color="auto"/>
              <w:left w:val="single" w:sz="4" w:space="0" w:color="auto"/>
              <w:bottom w:val="single" w:sz="4" w:space="0" w:color="auto"/>
              <w:right w:val="single" w:sz="4" w:space="0" w:color="auto"/>
            </w:tcBorders>
            <w:shd w:val="clear" w:color="auto" w:fill="auto"/>
          </w:tcPr>
          <w:p w:rsidR="008905D5" w:rsidRPr="00B04E11" w:rsidRDefault="008905D5" w:rsidP="0014146C">
            <w:pPr>
              <w:spacing w:after="0" w:line="240" w:lineRule="auto"/>
              <w:jc w:val="center"/>
              <w:rPr>
                <w:rFonts w:ascii="Times New Roman" w:eastAsia="Times New Roman" w:hAnsi="Times New Roman" w:cs="Times New Roman"/>
                <w:color w:val="000000"/>
                <w:sz w:val="21"/>
                <w:szCs w:val="21"/>
              </w:rPr>
            </w:pPr>
            <w:r w:rsidRPr="00B04E11">
              <w:rPr>
                <w:rFonts w:ascii="Times New Roman" w:eastAsia="Times New Roman" w:hAnsi="Times New Roman" w:cs="Times New Roman"/>
                <w:color w:val="000000"/>
                <w:sz w:val="21"/>
                <w:szCs w:val="21"/>
              </w:rPr>
              <w:t>1</w:t>
            </w:r>
          </w:p>
        </w:tc>
        <w:tc>
          <w:tcPr>
            <w:tcW w:w="3262" w:type="dxa"/>
            <w:tcBorders>
              <w:top w:val="single" w:sz="4" w:space="0" w:color="auto"/>
              <w:left w:val="nil"/>
              <w:bottom w:val="single" w:sz="4" w:space="0" w:color="auto"/>
              <w:right w:val="single" w:sz="4" w:space="0" w:color="auto"/>
            </w:tcBorders>
          </w:tcPr>
          <w:p w:rsidR="008905D5" w:rsidRPr="00B04E11" w:rsidRDefault="008905D5" w:rsidP="0014146C">
            <w:pPr>
              <w:spacing w:after="0" w:line="240" w:lineRule="auto"/>
              <w:jc w:val="both"/>
              <w:rPr>
                <w:rFonts w:ascii="Times New Roman" w:eastAsia="Times New Roman" w:hAnsi="Times New Roman" w:cs="Times New Roman"/>
                <w:color w:val="000000"/>
                <w:sz w:val="21"/>
                <w:szCs w:val="21"/>
              </w:rPr>
            </w:pPr>
            <w:r w:rsidRPr="00B04E11">
              <w:rPr>
                <w:rFonts w:ascii="Times New Roman" w:eastAsia="Times New Roman" w:hAnsi="Times New Roman" w:cs="Times New Roman"/>
                <w:color w:val="000000"/>
                <w:sz w:val="21"/>
                <w:szCs w:val="21"/>
              </w:rPr>
              <w:t>Реализация мероприятий по оказанию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w:t>
            </w:r>
          </w:p>
        </w:tc>
        <w:tc>
          <w:tcPr>
            <w:tcW w:w="1276" w:type="dxa"/>
            <w:tcBorders>
              <w:top w:val="single" w:sz="4" w:space="0" w:color="auto"/>
              <w:left w:val="nil"/>
              <w:bottom w:val="single" w:sz="4" w:space="0" w:color="auto"/>
              <w:right w:val="single" w:sz="4" w:space="0" w:color="auto"/>
            </w:tcBorders>
          </w:tcPr>
          <w:p w:rsidR="008905D5" w:rsidRPr="00A7707C" w:rsidRDefault="008905D5" w:rsidP="0014146C">
            <w:pPr>
              <w:spacing w:after="0" w:line="240" w:lineRule="auto"/>
              <w:jc w:val="center"/>
              <w:rPr>
                <w:rFonts w:ascii="Times New Roman" w:eastAsia="Times New Roman" w:hAnsi="Times New Roman" w:cs="Times New Roman"/>
                <w:color w:val="000000"/>
                <w:sz w:val="21"/>
                <w:szCs w:val="21"/>
              </w:rPr>
            </w:pPr>
            <w:r w:rsidRPr="00A7707C">
              <w:rPr>
                <w:rFonts w:ascii="Times New Roman" w:eastAsia="Times New Roman" w:hAnsi="Times New Roman" w:cs="Times New Roman"/>
                <w:color w:val="000000"/>
                <w:sz w:val="21"/>
                <w:szCs w:val="21"/>
              </w:rPr>
              <w:t>2024 – 2027</w:t>
            </w:r>
          </w:p>
          <w:p w:rsidR="008905D5" w:rsidRPr="00A7707C" w:rsidRDefault="008905D5" w:rsidP="0014146C">
            <w:pPr>
              <w:spacing w:after="0" w:line="240" w:lineRule="auto"/>
              <w:jc w:val="center"/>
              <w:rPr>
                <w:rFonts w:ascii="Times New Roman" w:eastAsia="Times New Roman" w:hAnsi="Times New Roman" w:cs="Times New Roman"/>
                <w:color w:val="000000"/>
                <w:sz w:val="21"/>
                <w:szCs w:val="21"/>
              </w:rPr>
            </w:pPr>
            <w:r w:rsidRPr="00A7707C">
              <w:rPr>
                <w:rFonts w:ascii="Times New Roman" w:eastAsia="Times New Roman" w:hAnsi="Times New Roman" w:cs="Times New Roman"/>
                <w:sz w:val="21"/>
                <w:szCs w:val="21"/>
              </w:rPr>
              <w:t>годы</w:t>
            </w:r>
          </w:p>
          <w:p w:rsidR="008905D5" w:rsidRPr="00A7707C" w:rsidRDefault="008905D5" w:rsidP="0014146C">
            <w:pPr>
              <w:spacing w:after="0" w:line="240" w:lineRule="auto"/>
              <w:jc w:val="center"/>
              <w:rPr>
                <w:rFonts w:ascii="Times New Roman" w:eastAsia="Times New Roman" w:hAnsi="Times New Roman" w:cs="Times New Roman"/>
                <w:color w:val="000000"/>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05D5" w:rsidRPr="00A7707C" w:rsidRDefault="008905D5" w:rsidP="0014146C">
            <w:pPr>
              <w:spacing w:after="0" w:line="240" w:lineRule="auto"/>
              <w:jc w:val="center"/>
              <w:rPr>
                <w:rFonts w:ascii="Times New Roman" w:eastAsia="Times New Roman" w:hAnsi="Times New Roman" w:cs="Times New Roman"/>
                <w:color w:val="000000"/>
                <w:sz w:val="21"/>
                <w:szCs w:val="21"/>
              </w:rPr>
            </w:pPr>
            <w:r w:rsidRPr="00794F0E">
              <w:rPr>
                <w:rFonts w:ascii="Times New Roman" w:eastAsia="Times New Roman" w:hAnsi="Times New Roman" w:cs="Times New Roman"/>
                <w:color w:val="000000"/>
                <w:sz w:val="21"/>
                <w:szCs w:val="21"/>
              </w:rPr>
              <w:t>4,81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05D5" w:rsidRPr="00A7707C" w:rsidRDefault="008905D5" w:rsidP="0014146C">
            <w:pPr>
              <w:spacing w:after="0" w:line="240" w:lineRule="auto"/>
              <w:jc w:val="center"/>
              <w:rPr>
                <w:rFonts w:ascii="Times New Roman" w:eastAsia="Times New Roman" w:hAnsi="Times New Roman" w:cs="Times New Roman"/>
                <w:color w:val="000000"/>
                <w:sz w:val="21"/>
                <w:szCs w:val="21"/>
              </w:rPr>
            </w:pPr>
            <w:r w:rsidRPr="00A7707C">
              <w:rPr>
                <w:rFonts w:ascii="Times New Roman" w:eastAsia="Times New Roman" w:hAnsi="Times New Roman" w:cs="Times New Roman"/>
                <w:color w:val="000000"/>
                <w:sz w:val="21"/>
                <w:szCs w:val="21"/>
              </w:rPr>
              <w:t>ОБ</w:t>
            </w:r>
          </w:p>
        </w:tc>
        <w:tc>
          <w:tcPr>
            <w:tcW w:w="709" w:type="dxa"/>
            <w:tcBorders>
              <w:top w:val="single" w:sz="4" w:space="0" w:color="auto"/>
              <w:left w:val="nil"/>
              <w:bottom w:val="single" w:sz="4" w:space="0" w:color="auto"/>
              <w:right w:val="single" w:sz="4" w:space="0" w:color="auto"/>
            </w:tcBorders>
            <w:shd w:val="clear" w:color="auto" w:fill="auto"/>
          </w:tcPr>
          <w:p w:rsidR="008905D5" w:rsidRPr="00A7707C" w:rsidRDefault="008905D5" w:rsidP="0014146C">
            <w:pPr>
              <w:spacing w:after="0" w:line="240" w:lineRule="auto"/>
              <w:jc w:val="center"/>
              <w:rPr>
                <w:rFonts w:ascii="Times New Roman" w:eastAsia="Times New Roman" w:hAnsi="Times New Roman" w:cs="Times New Roman"/>
                <w:sz w:val="21"/>
                <w:szCs w:val="21"/>
                <w:lang w:val="en-US"/>
              </w:rPr>
            </w:pPr>
            <w:r w:rsidRPr="00A7707C">
              <w:rPr>
                <w:rFonts w:ascii="Times New Roman" w:eastAsia="Times New Roman" w:hAnsi="Times New Roman" w:cs="Times New Roman"/>
                <w:sz w:val="21"/>
                <w:szCs w:val="21"/>
                <w:lang w:val="en-US"/>
              </w:rPr>
              <w:t>2</w:t>
            </w:r>
            <w:r w:rsidRPr="00A7707C">
              <w:rPr>
                <w:rFonts w:ascii="Times New Roman" w:eastAsia="Times New Roman" w:hAnsi="Times New Roman" w:cs="Times New Roman"/>
                <w:sz w:val="21"/>
                <w:szCs w:val="21"/>
              </w:rPr>
              <w:t>,</w:t>
            </w:r>
            <w:r w:rsidRPr="00A7707C">
              <w:rPr>
                <w:rFonts w:ascii="Times New Roman" w:eastAsia="Times New Roman" w:hAnsi="Times New Roman" w:cs="Times New Roman"/>
                <w:sz w:val="21"/>
                <w:szCs w:val="21"/>
                <w:lang w:val="en-US"/>
              </w:rPr>
              <w:t>59</w:t>
            </w:r>
          </w:p>
        </w:tc>
        <w:tc>
          <w:tcPr>
            <w:tcW w:w="850" w:type="dxa"/>
            <w:tcBorders>
              <w:top w:val="single" w:sz="4" w:space="0" w:color="auto"/>
              <w:left w:val="nil"/>
              <w:bottom w:val="single" w:sz="4" w:space="0" w:color="auto"/>
              <w:right w:val="single" w:sz="4" w:space="0" w:color="auto"/>
            </w:tcBorders>
            <w:shd w:val="clear" w:color="auto" w:fill="auto"/>
          </w:tcPr>
          <w:p w:rsidR="008905D5" w:rsidRPr="00A7707C" w:rsidRDefault="008905D5" w:rsidP="0014146C">
            <w:pPr>
              <w:spacing w:after="0" w:line="240" w:lineRule="auto"/>
              <w:jc w:val="center"/>
              <w:rPr>
                <w:rFonts w:ascii="Times New Roman" w:eastAsia="Times New Roman" w:hAnsi="Times New Roman" w:cs="Times New Roman"/>
                <w:sz w:val="21"/>
                <w:szCs w:val="21"/>
              </w:rPr>
            </w:pPr>
            <w:r w:rsidRPr="00A7707C">
              <w:rPr>
                <w:rFonts w:ascii="Times New Roman" w:eastAsia="Times New Roman" w:hAnsi="Times New Roman" w:cs="Times New Roman"/>
                <w:sz w:val="21"/>
                <w:szCs w:val="21"/>
                <w:lang w:val="en-US"/>
              </w:rPr>
              <w:t>2</w:t>
            </w:r>
            <w:r w:rsidRPr="00A7707C">
              <w:rPr>
                <w:rFonts w:ascii="Times New Roman" w:eastAsia="Times New Roman" w:hAnsi="Times New Roman" w:cs="Times New Roman"/>
                <w:sz w:val="21"/>
                <w:szCs w:val="21"/>
              </w:rPr>
              <w:t>,</w:t>
            </w:r>
            <w:r w:rsidRPr="00A7707C">
              <w:rPr>
                <w:rFonts w:ascii="Times New Roman" w:eastAsia="Times New Roman" w:hAnsi="Times New Roman" w:cs="Times New Roman"/>
                <w:sz w:val="21"/>
                <w:szCs w:val="21"/>
                <w:lang w:val="en-US"/>
              </w:rPr>
              <w:t>59</w:t>
            </w:r>
          </w:p>
        </w:tc>
        <w:tc>
          <w:tcPr>
            <w:tcW w:w="708" w:type="dxa"/>
            <w:tcBorders>
              <w:top w:val="single" w:sz="4" w:space="0" w:color="auto"/>
              <w:left w:val="nil"/>
              <w:bottom w:val="single" w:sz="4" w:space="0" w:color="auto"/>
              <w:right w:val="single" w:sz="4" w:space="0" w:color="auto"/>
            </w:tcBorders>
            <w:shd w:val="clear" w:color="auto" w:fill="auto"/>
          </w:tcPr>
          <w:p w:rsidR="008905D5" w:rsidRPr="00794F0E" w:rsidRDefault="008905D5" w:rsidP="0014146C">
            <w:pPr>
              <w:spacing w:after="0" w:line="240" w:lineRule="auto"/>
              <w:jc w:val="center"/>
              <w:rPr>
                <w:rFonts w:ascii="Times New Roman" w:eastAsia="Times New Roman" w:hAnsi="Times New Roman" w:cs="Times New Roman"/>
                <w:sz w:val="21"/>
                <w:szCs w:val="21"/>
              </w:rPr>
            </w:pPr>
            <w:r w:rsidRPr="00794F0E">
              <w:rPr>
                <w:rFonts w:ascii="Times New Roman" w:eastAsia="Times New Roman" w:hAnsi="Times New Roman" w:cs="Times New Roman"/>
                <w:sz w:val="21"/>
                <w:szCs w:val="21"/>
              </w:rPr>
              <w:t>0,00</w:t>
            </w:r>
          </w:p>
        </w:tc>
        <w:tc>
          <w:tcPr>
            <w:tcW w:w="707" w:type="dxa"/>
            <w:tcBorders>
              <w:top w:val="single" w:sz="4" w:space="0" w:color="auto"/>
              <w:left w:val="nil"/>
              <w:bottom w:val="single" w:sz="4" w:space="0" w:color="auto"/>
              <w:right w:val="single" w:sz="4" w:space="0" w:color="auto"/>
            </w:tcBorders>
            <w:shd w:val="clear" w:color="auto" w:fill="auto"/>
          </w:tcPr>
          <w:p w:rsidR="008905D5" w:rsidRPr="00794F0E" w:rsidRDefault="008905D5" w:rsidP="0014146C">
            <w:pPr>
              <w:spacing w:after="0" w:line="240" w:lineRule="auto"/>
              <w:jc w:val="center"/>
              <w:rPr>
                <w:rFonts w:ascii="Times New Roman" w:eastAsia="Times New Roman" w:hAnsi="Times New Roman" w:cs="Times New Roman"/>
                <w:sz w:val="21"/>
                <w:szCs w:val="21"/>
              </w:rPr>
            </w:pPr>
            <w:r w:rsidRPr="00794F0E">
              <w:rPr>
                <w:rFonts w:ascii="Times New Roman" w:eastAsia="Times New Roman" w:hAnsi="Times New Roman" w:cs="Times New Roman"/>
                <w:sz w:val="21"/>
                <w:szCs w:val="21"/>
              </w:rPr>
              <w:t>0,74</w:t>
            </w:r>
          </w:p>
        </w:tc>
        <w:tc>
          <w:tcPr>
            <w:tcW w:w="708" w:type="dxa"/>
            <w:tcBorders>
              <w:top w:val="single" w:sz="4" w:space="0" w:color="auto"/>
              <w:left w:val="nil"/>
              <w:bottom w:val="single" w:sz="4" w:space="0" w:color="auto"/>
              <w:right w:val="single" w:sz="4" w:space="0" w:color="auto"/>
            </w:tcBorders>
            <w:shd w:val="clear" w:color="auto" w:fill="auto"/>
          </w:tcPr>
          <w:p w:rsidR="008905D5" w:rsidRPr="00A7707C" w:rsidRDefault="008905D5" w:rsidP="0014146C">
            <w:pPr>
              <w:spacing w:after="0" w:line="240" w:lineRule="auto"/>
              <w:jc w:val="center"/>
              <w:rPr>
                <w:rFonts w:ascii="Times New Roman" w:eastAsia="Times New Roman" w:hAnsi="Times New Roman" w:cs="Times New Roman"/>
                <w:sz w:val="21"/>
                <w:szCs w:val="21"/>
              </w:rPr>
            </w:pPr>
            <w:r w:rsidRPr="00A7707C">
              <w:rPr>
                <w:rFonts w:ascii="Times New Roman" w:eastAsia="Times New Roman" w:hAnsi="Times New Roman" w:cs="Times New Roman"/>
                <w:sz w:val="21"/>
                <w:szCs w:val="21"/>
              </w:rPr>
              <w:t>0,00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8905D5" w:rsidRPr="009347EC" w:rsidRDefault="008905D5" w:rsidP="0014146C">
            <w:pPr>
              <w:spacing w:after="0" w:line="240" w:lineRule="auto"/>
              <w:jc w:val="center"/>
              <w:rPr>
                <w:rFonts w:ascii="Times New Roman" w:eastAsia="Times New Roman" w:hAnsi="Times New Roman" w:cs="Times New Roman"/>
                <w:sz w:val="21"/>
                <w:szCs w:val="21"/>
              </w:rPr>
            </w:pPr>
            <w:r w:rsidRPr="009347EC">
              <w:rPr>
                <w:rFonts w:ascii="Times New Roman" w:eastAsia="Times New Roman" w:hAnsi="Times New Roman" w:cs="Times New Roman"/>
                <w:sz w:val="21"/>
                <w:szCs w:val="21"/>
              </w:rPr>
              <w:t>0,</w:t>
            </w:r>
            <w:r>
              <w:rPr>
                <w:rFonts w:ascii="Times New Roman" w:eastAsia="Times New Roman" w:hAnsi="Times New Roman" w:cs="Times New Roman"/>
                <w:sz w:val="21"/>
                <w:szCs w:val="21"/>
              </w:rPr>
              <w:t>74</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905D5" w:rsidRPr="00B04E11" w:rsidRDefault="008905D5" w:rsidP="0014146C">
            <w:pPr>
              <w:spacing w:after="0" w:line="240" w:lineRule="auto"/>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905D5" w:rsidRPr="009347EC" w:rsidRDefault="008905D5" w:rsidP="0014146C">
            <w:pPr>
              <w:spacing w:after="0" w:line="240" w:lineRule="auto"/>
              <w:jc w:val="center"/>
              <w:rPr>
                <w:rFonts w:ascii="Times New Roman" w:eastAsia="Times New Roman" w:hAnsi="Times New Roman" w:cs="Times New Roman"/>
                <w:sz w:val="21"/>
                <w:szCs w:val="21"/>
              </w:rPr>
            </w:pPr>
            <w:r w:rsidRPr="009347EC">
              <w:rPr>
                <w:rFonts w:ascii="Times New Roman" w:eastAsia="Times New Roman" w:hAnsi="Times New Roman" w:cs="Times New Roman"/>
                <w:sz w:val="21"/>
                <w:szCs w:val="21"/>
              </w:rPr>
              <w:t>0,74</w:t>
            </w:r>
          </w:p>
        </w:tc>
        <w:tc>
          <w:tcPr>
            <w:tcW w:w="1991" w:type="dxa"/>
            <w:tcBorders>
              <w:left w:val="single" w:sz="4" w:space="0" w:color="auto"/>
              <w:bottom w:val="single" w:sz="4" w:space="0" w:color="auto"/>
              <w:right w:val="single" w:sz="4" w:space="0" w:color="auto"/>
            </w:tcBorders>
            <w:shd w:val="clear" w:color="auto" w:fill="FFFFFF"/>
          </w:tcPr>
          <w:p w:rsidR="008905D5" w:rsidRPr="00B04E11" w:rsidRDefault="008905D5" w:rsidP="0014146C">
            <w:pPr>
              <w:spacing w:after="0" w:line="240" w:lineRule="auto"/>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2024 – 70 шт.</w:t>
            </w:r>
          </w:p>
          <w:p w:rsidR="008905D5" w:rsidRPr="00B04E11" w:rsidRDefault="008905D5" w:rsidP="0014146C">
            <w:pPr>
              <w:spacing w:after="0" w:line="240" w:lineRule="auto"/>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2025 – 20 шт.</w:t>
            </w:r>
          </w:p>
          <w:p w:rsidR="008905D5" w:rsidRPr="00B04E11" w:rsidRDefault="008905D5" w:rsidP="0014146C">
            <w:pPr>
              <w:spacing w:after="0" w:line="240" w:lineRule="auto"/>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2026 – 20 шт.</w:t>
            </w:r>
          </w:p>
          <w:p w:rsidR="008905D5" w:rsidRPr="00B04E11" w:rsidRDefault="008905D5" w:rsidP="0014146C">
            <w:pPr>
              <w:spacing w:after="0" w:line="240" w:lineRule="auto"/>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2027 – 20 шт.</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905D5" w:rsidRPr="00B04E11" w:rsidRDefault="008905D5" w:rsidP="0014146C">
            <w:pPr>
              <w:spacing w:after="0" w:line="240" w:lineRule="auto"/>
              <w:ind w:left="-108" w:right="-108"/>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УС, МКУ «Жилком</w:t>
            </w:r>
          </w:p>
          <w:p w:rsidR="008905D5" w:rsidRPr="00B04E11" w:rsidRDefault="008905D5" w:rsidP="0014146C">
            <w:pPr>
              <w:spacing w:after="0" w:line="240" w:lineRule="auto"/>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центр»</w:t>
            </w:r>
          </w:p>
        </w:tc>
      </w:tr>
      <w:tr w:rsidR="008905D5" w:rsidRPr="00B04E11" w:rsidTr="0014146C">
        <w:trPr>
          <w:trHeight w:val="456"/>
        </w:trPr>
        <w:tc>
          <w:tcPr>
            <w:tcW w:w="423" w:type="dxa"/>
            <w:vMerge w:val="restart"/>
            <w:tcBorders>
              <w:top w:val="single" w:sz="4" w:space="0" w:color="auto"/>
              <w:left w:val="single" w:sz="4" w:space="0" w:color="auto"/>
              <w:right w:val="single" w:sz="4" w:space="0" w:color="auto"/>
            </w:tcBorders>
            <w:shd w:val="clear" w:color="auto" w:fill="auto"/>
          </w:tcPr>
          <w:p w:rsidR="008905D5" w:rsidRPr="00B04E11" w:rsidRDefault="008905D5" w:rsidP="0014146C">
            <w:pPr>
              <w:spacing w:after="0" w:line="240" w:lineRule="auto"/>
              <w:jc w:val="center"/>
              <w:rPr>
                <w:rFonts w:ascii="Times New Roman" w:eastAsia="Times New Roman" w:hAnsi="Times New Roman" w:cs="Times New Roman"/>
                <w:color w:val="000000"/>
                <w:sz w:val="21"/>
                <w:szCs w:val="21"/>
              </w:rPr>
            </w:pPr>
            <w:r w:rsidRPr="00B04E11">
              <w:rPr>
                <w:rFonts w:ascii="Times New Roman" w:eastAsia="Times New Roman" w:hAnsi="Times New Roman" w:cs="Times New Roman"/>
                <w:color w:val="000000"/>
                <w:sz w:val="21"/>
                <w:szCs w:val="21"/>
              </w:rPr>
              <w:t>2</w:t>
            </w:r>
          </w:p>
        </w:tc>
        <w:tc>
          <w:tcPr>
            <w:tcW w:w="3262" w:type="dxa"/>
            <w:vMerge w:val="restart"/>
            <w:tcBorders>
              <w:top w:val="single" w:sz="4" w:space="0" w:color="auto"/>
              <w:left w:val="nil"/>
              <w:right w:val="single" w:sz="4" w:space="0" w:color="auto"/>
            </w:tcBorders>
          </w:tcPr>
          <w:p w:rsidR="008905D5" w:rsidRPr="00B04E11" w:rsidRDefault="008905D5" w:rsidP="0014146C">
            <w:pPr>
              <w:spacing w:after="0" w:line="240" w:lineRule="auto"/>
              <w:jc w:val="both"/>
              <w:rPr>
                <w:rFonts w:ascii="Times New Roman" w:eastAsia="Times New Roman" w:hAnsi="Times New Roman" w:cs="Times New Roman"/>
                <w:color w:val="000000"/>
                <w:sz w:val="21"/>
                <w:szCs w:val="21"/>
              </w:rPr>
            </w:pPr>
            <w:r w:rsidRPr="00B04E11">
              <w:rPr>
                <w:rFonts w:ascii="Times New Roman" w:eastAsia="Times New Roman" w:hAnsi="Times New Roman" w:cs="Times New Roman"/>
                <w:sz w:val="21"/>
                <w:szCs w:val="21"/>
              </w:rPr>
              <w:t>Оборудование объектов жилищного фонда для инвалидов с ограниченными возможностями передвижения</w:t>
            </w:r>
          </w:p>
        </w:tc>
        <w:tc>
          <w:tcPr>
            <w:tcW w:w="1276" w:type="dxa"/>
            <w:vMerge w:val="restart"/>
            <w:tcBorders>
              <w:top w:val="single" w:sz="4" w:space="0" w:color="auto"/>
              <w:left w:val="nil"/>
              <w:right w:val="single" w:sz="4" w:space="0" w:color="auto"/>
            </w:tcBorders>
          </w:tcPr>
          <w:p w:rsidR="008905D5" w:rsidRPr="00A7707C" w:rsidRDefault="008905D5" w:rsidP="0014146C">
            <w:pPr>
              <w:spacing w:after="0" w:line="240" w:lineRule="auto"/>
              <w:jc w:val="center"/>
              <w:rPr>
                <w:rFonts w:ascii="Times New Roman" w:eastAsia="Times New Roman" w:hAnsi="Times New Roman" w:cs="Times New Roman"/>
                <w:color w:val="000000"/>
                <w:sz w:val="21"/>
                <w:szCs w:val="21"/>
              </w:rPr>
            </w:pPr>
            <w:r w:rsidRPr="00A7707C">
              <w:rPr>
                <w:rFonts w:ascii="Times New Roman" w:eastAsia="Times New Roman" w:hAnsi="Times New Roman" w:cs="Times New Roman"/>
                <w:color w:val="000000"/>
                <w:sz w:val="21"/>
                <w:szCs w:val="21"/>
              </w:rPr>
              <w:t>2024-2027</w:t>
            </w:r>
          </w:p>
          <w:p w:rsidR="008905D5" w:rsidRPr="00A7707C" w:rsidRDefault="008905D5" w:rsidP="0014146C">
            <w:pPr>
              <w:spacing w:after="0" w:line="240" w:lineRule="auto"/>
              <w:jc w:val="center"/>
              <w:rPr>
                <w:rFonts w:ascii="Times New Roman" w:eastAsia="Times New Roman" w:hAnsi="Times New Roman" w:cs="Times New Roman"/>
                <w:color w:val="000000"/>
                <w:sz w:val="21"/>
                <w:szCs w:val="21"/>
              </w:rPr>
            </w:pPr>
            <w:r w:rsidRPr="00A7707C">
              <w:rPr>
                <w:rFonts w:ascii="Times New Roman" w:eastAsia="Times New Roman" w:hAnsi="Times New Roman" w:cs="Times New Roman"/>
                <w:sz w:val="21"/>
                <w:szCs w:val="21"/>
              </w:rPr>
              <w:t>годы</w:t>
            </w:r>
          </w:p>
        </w:tc>
        <w:tc>
          <w:tcPr>
            <w:tcW w:w="851" w:type="dxa"/>
            <w:vMerge w:val="restart"/>
            <w:tcBorders>
              <w:top w:val="single" w:sz="4" w:space="0" w:color="auto"/>
              <w:left w:val="single" w:sz="4" w:space="0" w:color="auto"/>
              <w:right w:val="single" w:sz="4" w:space="0" w:color="auto"/>
            </w:tcBorders>
            <w:shd w:val="clear" w:color="auto" w:fill="auto"/>
          </w:tcPr>
          <w:p w:rsidR="008905D5" w:rsidRPr="00A7707C" w:rsidRDefault="008905D5" w:rsidP="0014146C">
            <w:pPr>
              <w:spacing w:after="0" w:line="240" w:lineRule="auto"/>
              <w:jc w:val="center"/>
              <w:rPr>
                <w:rFonts w:ascii="Times New Roman" w:eastAsia="Times New Roman" w:hAnsi="Times New Roman" w:cs="Times New Roman"/>
                <w:color w:val="000000"/>
                <w:sz w:val="21"/>
                <w:szCs w:val="21"/>
              </w:rPr>
            </w:pPr>
            <w:r w:rsidRPr="00A7707C">
              <w:rPr>
                <w:rFonts w:ascii="Times New Roman" w:eastAsia="Times New Roman" w:hAnsi="Times New Roman" w:cs="Times New Roman"/>
                <w:color w:val="000000"/>
                <w:sz w:val="21"/>
                <w:szCs w:val="21"/>
              </w:rPr>
              <w:t>5,73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05D5" w:rsidRPr="00A7707C" w:rsidRDefault="008905D5" w:rsidP="0014146C">
            <w:pPr>
              <w:spacing w:after="0" w:line="240" w:lineRule="auto"/>
              <w:jc w:val="center"/>
              <w:rPr>
                <w:rFonts w:ascii="Times New Roman" w:eastAsia="Times New Roman" w:hAnsi="Times New Roman" w:cs="Times New Roman"/>
                <w:color w:val="000000"/>
                <w:sz w:val="21"/>
                <w:szCs w:val="21"/>
              </w:rPr>
            </w:pPr>
            <w:r w:rsidRPr="00A7707C">
              <w:rPr>
                <w:rFonts w:ascii="Times New Roman" w:eastAsia="Times New Roman" w:hAnsi="Times New Roman" w:cs="Times New Roman"/>
                <w:color w:val="000000"/>
                <w:sz w:val="21"/>
                <w:szCs w:val="21"/>
              </w:rPr>
              <w:t>ГБ</w:t>
            </w:r>
          </w:p>
          <w:p w:rsidR="008905D5" w:rsidRPr="00A7707C" w:rsidRDefault="008905D5" w:rsidP="0014146C">
            <w:pPr>
              <w:spacing w:after="0" w:line="240" w:lineRule="auto"/>
              <w:jc w:val="center"/>
              <w:rPr>
                <w:rFonts w:ascii="Times New Roman" w:eastAsia="Times New Roman" w:hAnsi="Times New Roman" w:cs="Times New Roman"/>
                <w:color w:val="000000"/>
                <w:sz w:val="21"/>
                <w:szCs w:val="21"/>
                <w:lang w:val="en-US"/>
              </w:rPr>
            </w:pPr>
          </w:p>
        </w:tc>
        <w:tc>
          <w:tcPr>
            <w:tcW w:w="709" w:type="dxa"/>
            <w:tcBorders>
              <w:top w:val="single" w:sz="4" w:space="0" w:color="auto"/>
              <w:left w:val="nil"/>
              <w:bottom w:val="single" w:sz="4" w:space="0" w:color="auto"/>
              <w:right w:val="single" w:sz="4" w:space="0" w:color="auto"/>
            </w:tcBorders>
            <w:shd w:val="clear" w:color="auto" w:fill="auto"/>
          </w:tcPr>
          <w:p w:rsidR="008905D5" w:rsidRPr="00A7707C" w:rsidRDefault="008905D5" w:rsidP="0014146C">
            <w:pPr>
              <w:spacing w:after="0" w:line="240" w:lineRule="auto"/>
              <w:jc w:val="center"/>
              <w:rPr>
                <w:rFonts w:ascii="Times New Roman" w:eastAsia="Times New Roman" w:hAnsi="Times New Roman" w:cs="Times New Roman"/>
                <w:sz w:val="21"/>
                <w:szCs w:val="21"/>
              </w:rPr>
            </w:pPr>
            <w:r w:rsidRPr="00A7707C">
              <w:rPr>
                <w:rFonts w:ascii="Times New Roman" w:eastAsia="Times New Roman" w:hAnsi="Times New Roman" w:cs="Times New Roman"/>
                <w:sz w:val="21"/>
                <w:szCs w:val="21"/>
              </w:rPr>
              <w:t>0,15</w:t>
            </w:r>
          </w:p>
        </w:tc>
        <w:tc>
          <w:tcPr>
            <w:tcW w:w="850" w:type="dxa"/>
            <w:tcBorders>
              <w:top w:val="single" w:sz="4" w:space="0" w:color="auto"/>
              <w:left w:val="nil"/>
              <w:bottom w:val="single" w:sz="4" w:space="0" w:color="auto"/>
              <w:right w:val="single" w:sz="4" w:space="0" w:color="auto"/>
            </w:tcBorders>
            <w:shd w:val="clear" w:color="auto" w:fill="auto"/>
          </w:tcPr>
          <w:p w:rsidR="008905D5" w:rsidRPr="00A7707C" w:rsidRDefault="008905D5" w:rsidP="0014146C">
            <w:pPr>
              <w:spacing w:after="0" w:line="240" w:lineRule="auto"/>
              <w:jc w:val="center"/>
              <w:rPr>
                <w:rFonts w:ascii="Times New Roman" w:eastAsia="Times New Roman" w:hAnsi="Times New Roman" w:cs="Times New Roman"/>
                <w:sz w:val="21"/>
                <w:szCs w:val="21"/>
              </w:rPr>
            </w:pPr>
            <w:r w:rsidRPr="00A7707C">
              <w:rPr>
                <w:rFonts w:ascii="Times New Roman" w:eastAsia="Times New Roman" w:hAnsi="Times New Roman" w:cs="Times New Roman"/>
                <w:sz w:val="21"/>
                <w:szCs w:val="21"/>
              </w:rPr>
              <w:t>0,15</w:t>
            </w:r>
          </w:p>
          <w:p w:rsidR="008905D5" w:rsidRPr="00A7707C" w:rsidRDefault="008905D5" w:rsidP="0014146C">
            <w:pPr>
              <w:spacing w:after="0" w:line="240" w:lineRule="auto"/>
              <w:jc w:val="center"/>
              <w:rPr>
                <w:rFonts w:ascii="Times New Roman" w:eastAsia="Times New Roman" w:hAnsi="Times New Roman" w:cs="Times New Roman"/>
                <w:sz w:val="21"/>
                <w:szCs w:val="21"/>
              </w:rPr>
            </w:pPr>
          </w:p>
        </w:tc>
        <w:tc>
          <w:tcPr>
            <w:tcW w:w="708" w:type="dxa"/>
            <w:tcBorders>
              <w:top w:val="single" w:sz="4" w:space="0" w:color="auto"/>
              <w:left w:val="nil"/>
              <w:bottom w:val="single" w:sz="4" w:space="0" w:color="auto"/>
              <w:right w:val="single" w:sz="4" w:space="0" w:color="auto"/>
            </w:tcBorders>
            <w:shd w:val="clear" w:color="auto" w:fill="auto"/>
          </w:tcPr>
          <w:p w:rsidR="008905D5" w:rsidRPr="00794F0E" w:rsidRDefault="008905D5" w:rsidP="0014146C">
            <w:pPr>
              <w:spacing w:after="0" w:line="240" w:lineRule="auto"/>
              <w:jc w:val="center"/>
              <w:rPr>
                <w:rFonts w:ascii="Times New Roman" w:eastAsia="Times New Roman" w:hAnsi="Times New Roman" w:cs="Times New Roman"/>
                <w:sz w:val="21"/>
                <w:szCs w:val="21"/>
              </w:rPr>
            </w:pPr>
            <w:r w:rsidRPr="00794F0E">
              <w:rPr>
                <w:rFonts w:ascii="Times New Roman" w:eastAsia="Times New Roman" w:hAnsi="Times New Roman" w:cs="Times New Roman"/>
                <w:sz w:val="21"/>
                <w:szCs w:val="21"/>
              </w:rPr>
              <w:t>0,13</w:t>
            </w:r>
          </w:p>
        </w:tc>
        <w:tc>
          <w:tcPr>
            <w:tcW w:w="707" w:type="dxa"/>
            <w:tcBorders>
              <w:top w:val="single" w:sz="4" w:space="0" w:color="auto"/>
              <w:left w:val="nil"/>
              <w:bottom w:val="single" w:sz="4" w:space="0" w:color="auto"/>
              <w:right w:val="single" w:sz="4" w:space="0" w:color="auto"/>
            </w:tcBorders>
            <w:shd w:val="clear" w:color="auto" w:fill="auto"/>
          </w:tcPr>
          <w:p w:rsidR="008905D5" w:rsidRPr="00794F0E" w:rsidRDefault="008905D5" w:rsidP="0014146C">
            <w:pPr>
              <w:spacing w:after="0" w:line="240" w:lineRule="auto"/>
              <w:jc w:val="center"/>
              <w:rPr>
                <w:rFonts w:ascii="Times New Roman" w:eastAsia="Times New Roman" w:hAnsi="Times New Roman" w:cs="Times New Roman"/>
                <w:sz w:val="21"/>
                <w:szCs w:val="21"/>
              </w:rPr>
            </w:pPr>
            <w:r w:rsidRPr="00794F0E">
              <w:rPr>
                <w:rFonts w:ascii="Times New Roman" w:eastAsia="Times New Roman" w:hAnsi="Times New Roman" w:cs="Times New Roman"/>
                <w:sz w:val="21"/>
                <w:szCs w:val="21"/>
              </w:rPr>
              <w:t>0,</w:t>
            </w:r>
            <w:r w:rsidRPr="00794F0E">
              <w:rPr>
                <w:rFonts w:ascii="Times New Roman" w:eastAsia="Times New Roman" w:hAnsi="Times New Roman" w:cs="Times New Roman"/>
                <w:sz w:val="21"/>
                <w:szCs w:val="21"/>
                <w:lang w:val="en-US"/>
              </w:rPr>
              <w:t>1</w:t>
            </w:r>
            <w:r w:rsidRPr="00794F0E">
              <w:rPr>
                <w:rFonts w:ascii="Times New Roman" w:eastAsia="Times New Roman" w:hAnsi="Times New Roman" w:cs="Times New Roman"/>
                <w:sz w:val="21"/>
                <w:szCs w:val="21"/>
              </w:rPr>
              <w:t>3</w:t>
            </w:r>
          </w:p>
          <w:p w:rsidR="008905D5" w:rsidRPr="00794F0E" w:rsidRDefault="008905D5" w:rsidP="0014146C">
            <w:pPr>
              <w:spacing w:after="0" w:line="240" w:lineRule="auto"/>
              <w:jc w:val="center"/>
              <w:rPr>
                <w:rFonts w:ascii="Times New Roman" w:eastAsia="Times New Roman" w:hAnsi="Times New Roman" w:cs="Times New Roman"/>
                <w:sz w:val="21"/>
                <w:szCs w:val="21"/>
              </w:rPr>
            </w:pPr>
          </w:p>
        </w:tc>
        <w:tc>
          <w:tcPr>
            <w:tcW w:w="708" w:type="dxa"/>
            <w:tcBorders>
              <w:top w:val="single" w:sz="4" w:space="0" w:color="auto"/>
              <w:left w:val="nil"/>
              <w:bottom w:val="single" w:sz="4" w:space="0" w:color="auto"/>
              <w:right w:val="single" w:sz="4" w:space="0" w:color="auto"/>
            </w:tcBorders>
            <w:shd w:val="clear" w:color="auto" w:fill="auto"/>
          </w:tcPr>
          <w:p w:rsidR="008905D5" w:rsidRPr="00A7707C" w:rsidRDefault="008905D5" w:rsidP="0014146C">
            <w:pPr>
              <w:spacing w:after="0" w:line="240" w:lineRule="auto"/>
              <w:jc w:val="center"/>
              <w:rPr>
                <w:rFonts w:ascii="Times New Roman" w:eastAsia="Times New Roman" w:hAnsi="Times New Roman" w:cs="Times New Roman"/>
                <w:sz w:val="21"/>
                <w:szCs w:val="21"/>
              </w:rPr>
            </w:pPr>
            <w:r w:rsidRPr="00A7707C">
              <w:rPr>
                <w:rFonts w:ascii="Times New Roman" w:eastAsia="Times New Roman" w:hAnsi="Times New Roman" w:cs="Times New Roman"/>
                <w:sz w:val="21"/>
                <w:szCs w:val="21"/>
              </w:rPr>
              <w:t>0,14</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8905D5" w:rsidRPr="009347EC" w:rsidRDefault="008905D5" w:rsidP="0014146C">
            <w:pPr>
              <w:spacing w:after="0" w:line="240" w:lineRule="auto"/>
              <w:jc w:val="center"/>
              <w:rPr>
                <w:rFonts w:ascii="Times New Roman" w:eastAsia="Times New Roman" w:hAnsi="Times New Roman" w:cs="Times New Roman"/>
                <w:sz w:val="21"/>
                <w:szCs w:val="21"/>
              </w:rPr>
            </w:pPr>
            <w:r w:rsidRPr="009347EC">
              <w:rPr>
                <w:rFonts w:ascii="Times New Roman" w:eastAsia="Times New Roman" w:hAnsi="Times New Roman" w:cs="Times New Roman"/>
                <w:sz w:val="21"/>
                <w:szCs w:val="21"/>
              </w:rPr>
              <w:t>0,</w:t>
            </w:r>
            <w:r w:rsidRPr="009347EC">
              <w:rPr>
                <w:rFonts w:ascii="Times New Roman" w:eastAsia="Times New Roman" w:hAnsi="Times New Roman" w:cs="Times New Roman"/>
                <w:sz w:val="21"/>
                <w:szCs w:val="21"/>
                <w:lang w:val="en-US"/>
              </w:rPr>
              <w:t>1</w:t>
            </w:r>
            <w:r w:rsidRPr="009347EC">
              <w:rPr>
                <w:rFonts w:ascii="Times New Roman" w:eastAsia="Times New Roman" w:hAnsi="Times New Roman" w:cs="Times New Roman"/>
                <w:sz w:val="21"/>
                <w:szCs w:val="21"/>
              </w:rPr>
              <w:t>4</w:t>
            </w:r>
          </w:p>
          <w:p w:rsidR="008905D5" w:rsidRPr="009347EC" w:rsidRDefault="008905D5" w:rsidP="0014146C">
            <w:pPr>
              <w:spacing w:after="0" w:line="240" w:lineRule="auto"/>
              <w:jc w:val="center"/>
              <w:rPr>
                <w:rFonts w:ascii="Times New Roman" w:eastAsia="Times New Roman" w:hAnsi="Times New Roman" w:cs="Times New Roman"/>
                <w:sz w:val="21"/>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905D5" w:rsidRPr="00B04E11" w:rsidRDefault="008905D5" w:rsidP="0014146C">
            <w:pPr>
              <w:spacing w:after="0" w:line="240" w:lineRule="auto"/>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0,</w:t>
            </w:r>
            <w:r>
              <w:rPr>
                <w:rFonts w:ascii="Times New Roman" w:eastAsia="Times New Roman" w:hAnsi="Times New Roman" w:cs="Times New Roman"/>
                <w:sz w:val="21"/>
                <w:szCs w:val="21"/>
              </w:rPr>
              <w:t>15</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905D5" w:rsidRPr="009347EC" w:rsidRDefault="008905D5" w:rsidP="0014146C">
            <w:pPr>
              <w:spacing w:after="0" w:line="240" w:lineRule="auto"/>
              <w:jc w:val="center"/>
              <w:rPr>
                <w:rFonts w:ascii="Times New Roman" w:eastAsia="Times New Roman" w:hAnsi="Times New Roman" w:cs="Times New Roman"/>
                <w:sz w:val="21"/>
                <w:szCs w:val="21"/>
              </w:rPr>
            </w:pPr>
            <w:r w:rsidRPr="009347EC">
              <w:rPr>
                <w:rFonts w:ascii="Times New Roman" w:eastAsia="Times New Roman" w:hAnsi="Times New Roman" w:cs="Times New Roman"/>
                <w:sz w:val="21"/>
                <w:szCs w:val="21"/>
              </w:rPr>
              <w:t>0,15</w:t>
            </w:r>
          </w:p>
          <w:p w:rsidR="008905D5" w:rsidRPr="009347EC" w:rsidRDefault="008905D5" w:rsidP="0014146C">
            <w:pPr>
              <w:spacing w:after="0" w:line="240" w:lineRule="auto"/>
              <w:jc w:val="center"/>
              <w:rPr>
                <w:rFonts w:ascii="Times New Roman" w:eastAsia="Times New Roman" w:hAnsi="Times New Roman" w:cs="Times New Roman"/>
                <w:sz w:val="21"/>
                <w:szCs w:val="21"/>
              </w:rPr>
            </w:pPr>
          </w:p>
        </w:tc>
        <w:tc>
          <w:tcPr>
            <w:tcW w:w="1991" w:type="dxa"/>
            <w:vMerge w:val="restart"/>
            <w:tcBorders>
              <w:top w:val="single" w:sz="4" w:space="0" w:color="auto"/>
              <w:left w:val="single" w:sz="4" w:space="0" w:color="auto"/>
              <w:bottom w:val="single" w:sz="4" w:space="0" w:color="auto"/>
              <w:right w:val="single" w:sz="4" w:space="0" w:color="auto"/>
            </w:tcBorders>
            <w:shd w:val="clear" w:color="auto" w:fill="FFFFFF"/>
          </w:tcPr>
          <w:p w:rsidR="008905D5" w:rsidRPr="00B04E11" w:rsidRDefault="008905D5" w:rsidP="0014146C">
            <w:pPr>
              <w:spacing w:after="0" w:line="240" w:lineRule="auto"/>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2024 – 4 шт.</w:t>
            </w:r>
          </w:p>
          <w:p w:rsidR="008905D5" w:rsidRPr="00B04E11" w:rsidRDefault="008905D5" w:rsidP="0014146C">
            <w:pPr>
              <w:spacing w:after="0" w:line="240" w:lineRule="auto"/>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 xml:space="preserve">2025 – </w:t>
            </w:r>
            <w:r>
              <w:rPr>
                <w:rFonts w:ascii="Times New Roman" w:eastAsia="Times New Roman" w:hAnsi="Times New Roman" w:cs="Times New Roman"/>
                <w:sz w:val="21"/>
                <w:szCs w:val="21"/>
              </w:rPr>
              <w:t>2</w:t>
            </w:r>
            <w:r w:rsidRPr="00B04E11">
              <w:rPr>
                <w:rFonts w:ascii="Times New Roman" w:eastAsia="Times New Roman" w:hAnsi="Times New Roman" w:cs="Times New Roman"/>
                <w:sz w:val="21"/>
                <w:szCs w:val="21"/>
              </w:rPr>
              <w:t xml:space="preserve"> шт.</w:t>
            </w:r>
          </w:p>
          <w:p w:rsidR="008905D5" w:rsidRPr="00B04E11" w:rsidRDefault="008905D5" w:rsidP="0014146C">
            <w:pPr>
              <w:spacing w:after="0" w:line="240" w:lineRule="auto"/>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 xml:space="preserve">2026 – </w:t>
            </w:r>
            <w:r>
              <w:rPr>
                <w:rFonts w:ascii="Times New Roman" w:eastAsia="Times New Roman" w:hAnsi="Times New Roman" w:cs="Times New Roman"/>
                <w:sz w:val="21"/>
                <w:szCs w:val="21"/>
              </w:rPr>
              <w:t>2</w:t>
            </w:r>
            <w:r w:rsidRPr="00B04E11">
              <w:rPr>
                <w:rFonts w:ascii="Times New Roman" w:eastAsia="Times New Roman" w:hAnsi="Times New Roman" w:cs="Times New Roman"/>
                <w:sz w:val="21"/>
                <w:szCs w:val="21"/>
              </w:rPr>
              <w:t xml:space="preserve"> шт.</w:t>
            </w:r>
          </w:p>
          <w:p w:rsidR="008905D5" w:rsidRPr="00B04E11" w:rsidRDefault="008905D5" w:rsidP="0014146C">
            <w:pPr>
              <w:spacing w:after="0" w:line="240" w:lineRule="auto"/>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 xml:space="preserve">2027 – </w:t>
            </w:r>
            <w:r>
              <w:rPr>
                <w:rFonts w:ascii="Times New Roman" w:eastAsia="Times New Roman" w:hAnsi="Times New Roman" w:cs="Times New Roman"/>
                <w:sz w:val="21"/>
                <w:szCs w:val="21"/>
              </w:rPr>
              <w:t>2</w:t>
            </w:r>
            <w:r w:rsidRPr="00B04E11">
              <w:rPr>
                <w:rFonts w:ascii="Times New Roman" w:eastAsia="Times New Roman" w:hAnsi="Times New Roman" w:cs="Times New Roman"/>
                <w:sz w:val="21"/>
                <w:szCs w:val="21"/>
              </w:rPr>
              <w:t xml:space="preserve"> шт.</w:t>
            </w:r>
          </w:p>
        </w:tc>
        <w:tc>
          <w:tcPr>
            <w:tcW w:w="992" w:type="dxa"/>
            <w:vMerge w:val="restart"/>
            <w:tcBorders>
              <w:top w:val="single" w:sz="4" w:space="0" w:color="auto"/>
              <w:left w:val="single" w:sz="4" w:space="0" w:color="auto"/>
              <w:right w:val="single" w:sz="4" w:space="0" w:color="auto"/>
            </w:tcBorders>
            <w:shd w:val="clear" w:color="auto" w:fill="FFFFFF"/>
          </w:tcPr>
          <w:p w:rsidR="008905D5" w:rsidRPr="00B04E11" w:rsidRDefault="008905D5" w:rsidP="0014146C">
            <w:pPr>
              <w:spacing w:after="0" w:line="240" w:lineRule="auto"/>
              <w:ind w:left="-108" w:right="-108"/>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УС, МКУ «Жилком</w:t>
            </w:r>
          </w:p>
          <w:p w:rsidR="008905D5" w:rsidRPr="00B04E11" w:rsidRDefault="008905D5" w:rsidP="0014146C">
            <w:pPr>
              <w:spacing w:after="0" w:line="240" w:lineRule="auto"/>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центр»</w:t>
            </w:r>
          </w:p>
        </w:tc>
      </w:tr>
      <w:tr w:rsidR="008905D5" w:rsidRPr="00B04E11" w:rsidTr="0014146C">
        <w:trPr>
          <w:trHeight w:val="495"/>
        </w:trPr>
        <w:tc>
          <w:tcPr>
            <w:tcW w:w="423" w:type="dxa"/>
            <w:vMerge/>
            <w:tcBorders>
              <w:left w:val="single" w:sz="4" w:space="0" w:color="auto"/>
              <w:bottom w:val="single" w:sz="4" w:space="0" w:color="auto"/>
              <w:right w:val="single" w:sz="4" w:space="0" w:color="auto"/>
            </w:tcBorders>
            <w:shd w:val="clear" w:color="auto" w:fill="auto"/>
          </w:tcPr>
          <w:p w:rsidR="008905D5" w:rsidRPr="00B04E11" w:rsidRDefault="008905D5" w:rsidP="0014146C">
            <w:pPr>
              <w:spacing w:after="0" w:line="240" w:lineRule="auto"/>
              <w:jc w:val="center"/>
              <w:rPr>
                <w:rFonts w:ascii="Times New Roman" w:eastAsia="Times New Roman" w:hAnsi="Times New Roman" w:cs="Times New Roman"/>
                <w:color w:val="000000"/>
                <w:sz w:val="21"/>
                <w:szCs w:val="21"/>
                <w:lang w:val="en-US"/>
              </w:rPr>
            </w:pPr>
          </w:p>
        </w:tc>
        <w:tc>
          <w:tcPr>
            <w:tcW w:w="3262" w:type="dxa"/>
            <w:vMerge/>
            <w:tcBorders>
              <w:left w:val="nil"/>
              <w:bottom w:val="single" w:sz="4" w:space="0" w:color="auto"/>
              <w:right w:val="single" w:sz="4" w:space="0" w:color="auto"/>
            </w:tcBorders>
          </w:tcPr>
          <w:p w:rsidR="008905D5" w:rsidRPr="00B04E11" w:rsidRDefault="008905D5" w:rsidP="0014146C">
            <w:pPr>
              <w:spacing w:after="0" w:line="240" w:lineRule="auto"/>
              <w:jc w:val="both"/>
              <w:rPr>
                <w:rFonts w:ascii="Times New Roman" w:eastAsia="Times New Roman" w:hAnsi="Times New Roman" w:cs="Times New Roman"/>
                <w:sz w:val="21"/>
                <w:szCs w:val="21"/>
              </w:rPr>
            </w:pPr>
          </w:p>
        </w:tc>
        <w:tc>
          <w:tcPr>
            <w:tcW w:w="1276" w:type="dxa"/>
            <w:vMerge/>
            <w:tcBorders>
              <w:left w:val="nil"/>
              <w:bottom w:val="single" w:sz="4" w:space="0" w:color="auto"/>
              <w:right w:val="single" w:sz="4" w:space="0" w:color="auto"/>
            </w:tcBorders>
          </w:tcPr>
          <w:p w:rsidR="008905D5" w:rsidRPr="00A7707C" w:rsidRDefault="008905D5" w:rsidP="0014146C">
            <w:pPr>
              <w:spacing w:after="0" w:line="240" w:lineRule="auto"/>
              <w:jc w:val="center"/>
              <w:rPr>
                <w:rFonts w:ascii="Times New Roman" w:eastAsia="Times New Roman" w:hAnsi="Times New Roman" w:cs="Times New Roman"/>
                <w:color w:val="000000"/>
                <w:sz w:val="21"/>
                <w:szCs w:val="21"/>
              </w:rPr>
            </w:pPr>
          </w:p>
        </w:tc>
        <w:tc>
          <w:tcPr>
            <w:tcW w:w="851" w:type="dxa"/>
            <w:vMerge/>
            <w:tcBorders>
              <w:left w:val="single" w:sz="4" w:space="0" w:color="auto"/>
              <w:bottom w:val="single" w:sz="4" w:space="0" w:color="auto"/>
              <w:right w:val="single" w:sz="4" w:space="0" w:color="auto"/>
            </w:tcBorders>
            <w:shd w:val="clear" w:color="auto" w:fill="auto"/>
          </w:tcPr>
          <w:p w:rsidR="008905D5" w:rsidRPr="00A7707C" w:rsidRDefault="008905D5" w:rsidP="0014146C">
            <w:pPr>
              <w:spacing w:after="0" w:line="240" w:lineRule="auto"/>
              <w:jc w:val="center"/>
              <w:rPr>
                <w:rFonts w:ascii="Times New Roman" w:eastAsia="Times New Roman" w:hAnsi="Times New Roman" w:cs="Times New Roman"/>
                <w:color w:val="000000"/>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05D5" w:rsidRPr="00A7707C" w:rsidRDefault="008905D5" w:rsidP="0014146C">
            <w:pPr>
              <w:spacing w:after="0" w:line="240" w:lineRule="auto"/>
              <w:jc w:val="center"/>
              <w:rPr>
                <w:rFonts w:ascii="Times New Roman" w:eastAsia="Times New Roman" w:hAnsi="Times New Roman" w:cs="Times New Roman"/>
                <w:color w:val="000000"/>
                <w:sz w:val="21"/>
                <w:szCs w:val="21"/>
              </w:rPr>
            </w:pPr>
            <w:r w:rsidRPr="00A7707C">
              <w:rPr>
                <w:rFonts w:ascii="Times New Roman" w:eastAsia="Times New Roman" w:hAnsi="Times New Roman" w:cs="Times New Roman"/>
                <w:color w:val="000000"/>
                <w:sz w:val="21"/>
                <w:szCs w:val="21"/>
              </w:rPr>
              <w:t>ОБ</w:t>
            </w:r>
          </w:p>
        </w:tc>
        <w:tc>
          <w:tcPr>
            <w:tcW w:w="709" w:type="dxa"/>
            <w:tcBorders>
              <w:top w:val="single" w:sz="4" w:space="0" w:color="auto"/>
              <w:left w:val="nil"/>
              <w:bottom w:val="single" w:sz="4" w:space="0" w:color="auto"/>
              <w:right w:val="single" w:sz="4" w:space="0" w:color="auto"/>
            </w:tcBorders>
            <w:shd w:val="clear" w:color="auto" w:fill="auto"/>
          </w:tcPr>
          <w:p w:rsidR="008905D5" w:rsidRPr="00A7707C" w:rsidRDefault="008905D5" w:rsidP="0014146C">
            <w:pPr>
              <w:spacing w:after="0" w:line="240" w:lineRule="auto"/>
              <w:jc w:val="center"/>
              <w:rPr>
                <w:rFonts w:ascii="Times New Roman" w:eastAsia="Times New Roman" w:hAnsi="Times New Roman" w:cs="Times New Roman"/>
                <w:sz w:val="21"/>
                <w:szCs w:val="21"/>
              </w:rPr>
            </w:pPr>
            <w:r w:rsidRPr="00A7707C">
              <w:rPr>
                <w:rFonts w:ascii="Times New Roman" w:eastAsia="Times New Roman" w:hAnsi="Times New Roman" w:cs="Times New Roman"/>
                <w:sz w:val="21"/>
                <w:szCs w:val="21"/>
              </w:rPr>
              <w:t>1,38</w:t>
            </w:r>
          </w:p>
        </w:tc>
        <w:tc>
          <w:tcPr>
            <w:tcW w:w="850" w:type="dxa"/>
            <w:tcBorders>
              <w:top w:val="single" w:sz="4" w:space="0" w:color="auto"/>
              <w:left w:val="nil"/>
              <w:bottom w:val="single" w:sz="4" w:space="0" w:color="auto"/>
              <w:right w:val="single" w:sz="4" w:space="0" w:color="auto"/>
            </w:tcBorders>
            <w:shd w:val="clear" w:color="auto" w:fill="auto"/>
          </w:tcPr>
          <w:p w:rsidR="008905D5" w:rsidRPr="00A7707C" w:rsidRDefault="008905D5" w:rsidP="0014146C">
            <w:pPr>
              <w:spacing w:after="0" w:line="240" w:lineRule="auto"/>
              <w:jc w:val="center"/>
              <w:rPr>
                <w:rFonts w:ascii="Times New Roman" w:eastAsia="Times New Roman" w:hAnsi="Times New Roman" w:cs="Times New Roman"/>
                <w:sz w:val="21"/>
                <w:szCs w:val="21"/>
              </w:rPr>
            </w:pPr>
            <w:r w:rsidRPr="00A7707C">
              <w:rPr>
                <w:rFonts w:ascii="Times New Roman" w:eastAsia="Times New Roman" w:hAnsi="Times New Roman" w:cs="Times New Roman"/>
                <w:sz w:val="21"/>
                <w:szCs w:val="21"/>
              </w:rPr>
              <w:t>1,38</w:t>
            </w:r>
          </w:p>
        </w:tc>
        <w:tc>
          <w:tcPr>
            <w:tcW w:w="708" w:type="dxa"/>
            <w:tcBorders>
              <w:top w:val="single" w:sz="4" w:space="0" w:color="auto"/>
              <w:left w:val="nil"/>
              <w:bottom w:val="single" w:sz="4" w:space="0" w:color="auto"/>
              <w:right w:val="single" w:sz="4" w:space="0" w:color="auto"/>
            </w:tcBorders>
            <w:shd w:val="clear" w:color="auto" w:fill="auto"/>
          </w:tcPr>
          <w:p w:rsidR="008905D5" w:rsidRPr="00794F0E" w:rsidRDefault="008905D5" w:rsidP="0014146C">
            <w:pPr>
              <w:spacing w:after="0" w:line="240" w:lineRule="auto"/>
              <w:jc w:val="center"/>
              <w:rPr>
                <w:rFonts w:ascii="Times New Roman" w:eastAsia="Times New Roman" w:hAnsi="Times New Roman" w:cs="Times New Roman"/>
                <w:sz w:val="21"/>
                <w:szCs w:val="21"/>
              </w:rPr>
            </w:pPr>
            <w:r w:rsidRPr="00794F0E">
              <w:rPr>
                <w:rFonts w:ascii="Times New Roman" w:eastAsia="Times New Roman" w:hAnsi="Times New Roman" w:cs="Times New Roman"/>
                <w:sz w:val="21"/>
                <w:szCs w:val="21"/>
              </w:rPr>
              <w:t>0,00</w:t>
            </w:r>
          </w:p>
        </w:tc>
        <w:tc>
          <w:tcPr>
            <w:tcW w:w="707" w:type="dxa"/>
            <w:tcBorders>
              <w:top w:val="single" w:sz="4" w:space="0" w:color="auto"/>
              <w:left w:val="nil"/>
              <w:bottom w:val="single" w:sz="4" w:space="0" w:color="auto"/>
              <w:right w:val="single" w:sz="4" w:space="0" w:color="auto"/>
            </w:tcBorders>
            <w:shd w:val="clear" w:color="auto" w:fill="auto"/>
          </w:tcPr>
          <w:p w:rsidR="008905D5" w:rsidRPr="00794F0E" w:rsidRDefault="008905D5" w:rsidP="0014146C">
            <w:pPr>
              <w:spacing w:after="0" w:line="240" w:lineRule="auto"/>
              <w:jc w:val="center"/>
              <w:rPr>
                <w:rFonts w:ascii="Times New Roman" w:eastAsia="Times New Roman" w:hAnsi="Times New Roman" w:cs="Times New Roman"/>
                <w:sz w:val="21"/>
                <w:szCs w:val="21"/>
                <w:lang w:val="en-US"/>
              </w:rPr>
            </w:pPr>
            <w:r w:rsidRPr="00794F0E">
              <w:rPr>
                <w:rFonts w:ascii="Times New Roman" w:eastAsia="Times New Roman" w:hAnsi="Times New Roman" w:cs="Times New Roman"/>
                <w:sz w:val="21"/>
                <w:szCs w:val="21"/>
              </w:rPr>
              <w:t>1,17</w:t>
            </w:r>
          </w:p>
        </w:tc>
        <w:tc>
          <w:tcPr>
            <w:tcW w:w="708" w:type="dxa"/>
            <w:tcBorders>
              <w:top w:val="single" w:sz="4" w:space="0" w:color="auto"/>
              <w:left w:val="nil"/>
              <w:bottom w:val="single" w:sz="4" w:space="0" w:color="auto"/>
              <w:right w:val="single" w:sz="4" w:space="0" w:color="auto"/>
            </w:tcBorders>
            <w:shd w:val="clear" w:color="auto" w:fill="auto"/>
          </w:tcPr>
          <w:p w:rsidR="008905D5" w:rsidRPr="00A7707C" w:rsidRDefault="008905D5" w:rsidP="0014146C">
            <w:pPr>
              <w:spacing w:after="0" w:line="240" w:lineRule="auto"/>
              <w:jc w:val="center"/>
              <w:rPr>
                <w:rFonts w:ascii="Times New Roman" w:eastAsia="Times New Roman" w:hAnsi="Times New Roman" w:cs="Times New Roman"/>
                <w:sz w:val="21"/>
                <w:szCs w:val="21"/>
              </w:rPr>
            </w:pPr>
            <w:r w:rsidRPr="00A7707C">
              <w:rPr>
                <w:rFonts w:ascii="Times New Roman" w:eastAsia="Times New Roman" w:hAnsi="Times New Roman" w:cs="Times New Roman"/>
                <w:sz w:val="21"/>
                <w:szCs w:val="21"/>
              </w:rPr>
              <w:t>0,00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8905D5" w:rsidRPr="009347EC" w:rsidRDefault="008905D5" w:rsidP="0014146C">
            <w:pPr>
              <w:spacing w:after="0" w:line="240" w:lineRule="auto"/>
              <w:jc w:val="center"/>
              <w:rPr>
                <w:rFonts w:ascii="Times New Roman" w:eastAsia="Times New Roman" w:hAnsi="Times New Roman" w:cs="Times New Roman"/>
                <w:sz w:val="21"/>
                <w:szCs w:val="21"/>
              </w:rPr>
            </w:pPr>
            <w:r w:rsidRPr="009347EC">
              <w:rPr>
                <w:rFonts w:ascii="Times New Roman" w:eastAsia="Times New Roman" w:hAnsi="Times New Roman" w:cs="Times New Roman"/>
                <w:sz w:val="21"/>
                <w:szCs w:val="21"/>
                <w:lang w:val="en-US"/>
              </w:rPr>
              <w:t>1</w:t>
            </w:r>
            <w:r w:rsidRPr="009347EC">
              <w:rPr>
                <w:rFonts w:ascii="Times New Roman" w:eastAsia="Times New Roman" w:hAnsi="Times New Roman" w:cs="Times New Roman"/>
                <w:sz w:val="21"/>
                <w:szCs w:val="21"/>
              </w:rPr>
              <w:t>,26</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905D5" w:rsidRPr="00B04E11" w:rsidRDefault="008905D5" w:rsidP="0014146C">
            <w:pPr>
              <w:spacing w:after="0" w:line="240" w:lineRule="auto"/>
              <w:jc w:val="center"/>
              <w:rPr>
                <w:rFonts w:ascii="Times New Roman" w:eastAsia="Times New Roman" w:hAnsi="Times New Roman" w:cs="Times New Roman"/>
                <w:sz w:val="21"/>
                <w:szCs w:val="21"/>
              </w:rPr>
            </w:pPr>
            <w:r w:rsidRPr="00B04E11">
              <w:rPr>
                <w:rFonts w:ascii="Times New Roman" w:eastAsia="Times New Roman" w:hAnsi="Times New Roman" w:cs="Times New Roman"/>
                <w:sz w:val="21"/>
                <w:szCs w:val="21"/>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905D5" w:rsidRPr="009347EC" w:rsidRDefault="008905D5" w:rsidP="0014146C">
            <w:pPr>
              <w:spacing w:after="0" w:line="240" w:lineRule="auto"/>
              <w:jc w:val="center"/>
              <w:rPr>
                <w:rFonts w:ascii="Times New Roman" w:eastAsia="Times New Roman" w:hAnsi="Times New Roman" w:cs="Times New Roman"/>
                <w:sz w:val="21"/>
                <w:szCs w:val="21"/>
              </w:rPr>
            </w:pPr>
            <w:r w:rsidRPr="009347EC">
              <w:rPr>
                <w:rFonts w:ascii="Times New Roman" w:eastAsia="Times New Roman" w:hAnsi="Times New Roman" w:cs="Times New Roman"/>
                <w:sz w:val="21"/>
                <w:szCs w:val="21"/>
              </w:rPr>
              <w:t>1,35</w:t>
            </w:r>
          </w:p>
        </w:tc>
        <w:tc>
          <w:tcPr>
            <w:tcW w:w="1991" w:type="dxa"/>
            <w:vMerge/>
            <w:tcBorders>
              <w:left w:val="single" w:sz="4" w:space="0" w:color="auto"/>
              <w:bottom w:val="single" w:sz="4" w:space="0" w:color="auto"/>
              <w:right w:val="single" w:sz="4" w:space="0" w:color="auto"/>
            </w:tcBorders>
            <w:shd w:val="clear" w:color="auto" w:fill="FFFFFF"/>
          </w:tcPr>
          <w:p w:rsidR="008905D5" w:rsidRPr="00B04E11" w:rsidRDefault="008905D5" w:rsidP="0014146C">
            <w:pPr>
              <w:spacing w:after="0" w:line="240" w:lineRule="auto"/>
              <w:jc w:val="center"/>
              <w:rPr>
                <w:rFonts w:ascii="Times New Roman" w:eastAsia="Times New Roman" w:hAnsi="Times New Roman" w:cs="Times New Roman"/>
                <w:sz w:val="21"/>
                <w:szCs w:val="21"/>
              </w:rPr>
            </w:pPr>
          </w:p>
        </w:tc>
        <w:tc>
          <w:tcPr>
            <w:tcW w:w="992" w:type="dxa"/>
            <w:vMerge/>
            <w:tcBorders>
              <w:left w:val="single" w:sz="4" w:space="0" w:color="auto"/>
              <w:bottom w:val="single" w:sz="4" w:space="0" w:color="auto"/>
              <w:right w:val="single" w:sz="4" w:space="0" w:color="auto"/>
            </w:tcBorders>
            <w:shd w:val="clear" w:color="auto" w:fill="FFFFFF"/>
          </w:tcPr>
          <w:p w:rsidR="008905D5" w:rsidRPr="00B04E11" w:rsidRDefault="008905D5" w:rsidP="0014146C">
            <w:pPr>
              <w:spacing w:after="0" w:line="240" w:lineRule="auto"/>
              <w:ind w:left="-108" w:right="-108"/>
              <w:jc w:val="center"/>
              <w:rPr>
                <w:rFonts w:ascii="Times New Roman" w:eastAsia="Times New Roman" w:hAnsi="Times New Roman" w:cs="Times New Roman"/>
                <w:sz w:val="21"/>
                <w:szCs w:val="21"/>
              </w:rPr>
            </w:pPr>
          </w:p>
        </w:tc>
      </w:tr>
      <w:tr w:rsidR="008905D5" w:rsidRPr="00B04E11" w:rsidTr="0014146C">
        <w:trPr>
          <w:trHeight w:val="77"/>
        </w:trPr>
        <w:tc>
          <w:tcPr>
            <w:tcW w:w="423" w:type="dxa"/>
            <w:vMerge w:val="restart"/>
            <w:tcBorders>
              <w:top w:val="single" w:sz="4" w:space="0" w:color="auto"/>
              <w:left w:val="single" w:sz="4" w:space="0" w:color="auto"/>
              <w:right w:val="single" w:sz="4" w:space="0" w:color="auto"/>
            </w:tcBorders>
            <w:shd w:val="clear" w:color="auto" w:fill="auto"/>
          </w:tcPr>
          <w:p w:rsidR="008905D5" w:rsidRPr="00B04E11" w:rsidRDefault="008905D5" w:rsidP="0014146C">
            <w:pPr>
              <w:spacing w:after="0" w:line="240" w:lineRule="auto"/>
              <w:jc w:val="center"/>
              <w:rPr>
                <w:rFonts w:ascii="Times New Roman" w:eastAsia="Times New Roman" w:hAnsi="Times New Roman" w:cs="Times New Roman"/>
                <w:color w:val="000000"/>
                <w:sz w:val="21"/>
                <w:szCs w:val="21"/>
              </w:rPr>
            </w:pPr>
          </w:p>
        </w:tc>
        <w:tc>
          <w:tcPr>
            <w:tcW w:w="3262" w:type="dxa"/>
            <w:vMerge w:val="restart"/>
            <w:tcBorders>
              <w:top w:val="single" w:sz="4" w:space="0" w:color="auto"/>
              <w:left w:val="nil"/>
              <w:right w:val="single" w:sz="4" w:space="0" w:color="auto"/>
            </w:tcBorders>
            <w:vAlign w:val="bottom"/>
          </w:tcPr>
          <w:p w:rsidR="008905D5" w:rsidRPr="00B04E11" w:rsidRDefault="008905D5" w:rsidP="0014146C">
            <w:pPr>
              <w:spacing w:after="0" w:line="240" w:lineRule="auto"/>
              <w:rPr>
                <w:rFonts w:ascii="Times New Roman" w:eastAsia="Times New Roman" w:hAnsi="Times New Roman" w:cs="Times New Roman"/>
                <w:color w:val="000000"/>
                <w:sz w:val="21"/>
                <w:szCs w:val="21"/>
              </w:rPr>
            </w:pPr>
          </w:p>
          <w:p w:rsidR="008905D5" w:rsidRPr="00B04E11" w:rsidRDefault="008905D5" w:rsidP="0014146C">
            <w:pPr>
              <w:spacing w:after="0" w:line="240" w:lineRule="auto"/>
              <w:rPr>
                <w:rFonts w:ascii="Times New Roman" w:eastAsia="Times New Roman" w:hAnsi="Times New Roman" w:cs="Times New Roman"/>
                <w:color w:val="000000"/>
                <w:sz w:val="21"/>
                <w:szCs w:val="21"/>
              </w:rPr>
            </w:pPr>
            <w:r w:rsidRPr="00B04E11">
              <w:rPr>
                <w:rFonts w:ascii="Times New Roman" w:eastAsia="Times New Roman" w:hAnsi="Times New Roman" w:cs="Times New Roman"/>
                <w:color w:val="000000"/>
                <w:sz w:val="21"/>
                <w:szCs w:val="21"/>
              </w:rPr>
              <w:t>Итого</w:t>
            </w:r>
          </w:p>
        </w:tc>
        <w:tc>
          <w:tcPr>
            <w:tcW w:w="1276" w:type="dxa"/>
            <w:vMerge w:val="restart"/>
            <w:tcBorders>
              <w:top w:val="single" w:sz="4" w:space="0" w:color="auto"/>
              <w:left w:val="nil"/>
              <w:right w:val="single" w:sz="4" w:space="0" w:color="auto"/>
            </w:tcBorders>
          </w:tcPr>
          <w:p w:rsidR="008905D5" w:rsidRPr="00A7707C" w:rsidRDefault="008905D5" w:rsidP="0014146C">
            <w:pPr>
              <w:spacing w:after="0" w:line="240" w:lineRule="auto"/>
              <w:jc w:val="center"/>
              <w:rPr>
                <w:rFonts w:ascii="Times New Roman" w:eastAsia="Times New Roman" w:hAnsi="Times New Roman" w:cs="Times New Roman"/>
                <w:color w:val="000000"/>
                <w:sz w:val="21"/>
                <w:szCs w:val="21"/>
              </w:rPr>
            </w:pPr>
          </w:p>
        </w:tc>
        <w:tc>
          <w:tcPr>
            <w:tcW w:w="851" w:type="dxa"/>
            <w:vMerge w:val="restart"/>
            <w:tcBorders>
              <w:top w:val="single" w:sz="4" w:space="0" w:color="auto"/>
              <w:left w:val="single" w:sz="4" w:space="0" w:color="auto"/>
              <w:right w:val="single" w:sz="4" w:space="0" w:color="auto"/>
            </w:tcBorders>
            <w:shd w:val="clear" w:color="auto" w:fill="auto"/>
          </w:tcPr>
          <w:p w:rsidR="008905D5" w:rsidRPr="00A7707C" w:rsidRDefault="008905D5" w:rsidP="0014146C">
            <w:pPr>
              <w:spacing w:after="0" w:line="240" w:lineRule="auto"/>
              <w:jc w:val="center"/>
              <w:rPr>
                <w:rFonts w:ascii="Times New Roman" w:eastAsia="Times New Roman" w:hAnsi="Times New Roman" w:cs="Times New Roman"/>
                <w:color w:val="000000"/>
                <w:sz w:val="21"/>
                <w:szCs w:val="21"/>
              </w:rPr>
            </w:pPr>
            <w:r w:rsidRPr="00794F0E">
              <w:rPr>
                <w:rFonts w:ascii="Times New Roman" w:eastAsia="Times New Roman" w:hAnsi="Times New Roman" w:cs="Times New Roman"/>
                <w:color w:val="000000"/>
                <w:sz w:val="21"/>
                <w:szCs w:val="21"/>
              </w:rPr>
              <w:t>369,46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05D5" w:rsidRPr="00A7707C" w:rsidRDefault="008905D5" w:rsidP="0014146C">
            <w:pPr>
              <w:spacing w:after="0" w:line="240" w:lineRule="auto"/>
              <w:jc w:val="center"/>
              <w:rPr>
                <w:rFonts w:ascii="Times New Roman" w:eastAsia="Times New Roman" w:hAnsi="Times New Roman" w:cs="Times New Roman"/>
                <w:color w:val="000000"/>
                <w:sz w:val="21"/>
                <w:szCs w:val="21"/>
              </w:rPr>
            </w:pPr>
            <w:r w:rsidRPr="00A7707C">
              <w:rPr>
                <w:rFonts w:ascii="Times New Roman" w:eastAsia="Times New Roman" w:hAnsi="Times New Roman" w:cs="Times New Roman"/>
                <w:color w:val="000000"/>
                <w:sz w:val="21"/>
                <w:szCs w:val="21"/>
              </w:rPr>
              <w:t>ГБ</w:t>
            </w:r>
          </w:p>
        </w:tc>
        <w:tc>
          <w:tcPr>
            <w:tcW w:w="709" w:type="dxa"/>
            <w:tcBorders>
              <w:top w:val="single" w:sz="4" w:space="0" w:color="auto"/>
              <w:left w:val="nil"/>
              <w:bottom w:val="single" w:sz="4" w:space="0" w:color="auto"/>
              <w:right w:val="single" w:sz="4" w:space="0" w:color="auto"/>
            </w:tcBorders>
            <w:shd w:val="clear" w:color="auto" w:fill="auto"/>
          </w:tcPr>
          <w:p w:rsidR="008905D5" w:rsidRPr="00A7707C" w:rsidRDefault="008905D5" w:rsidP="0014146C">
            <w:pPr>
              <w:spacing w:after="0" w:line="240" w:lineRule="auto"/>
              <w:jc w:val="center"/>
              <w:rPr>
                <w:rFonts w:ascii="Times New Roman" w:eastAsia="Times New Roman" w:hAnsi="Times New Roman" w:cs="Times New Roman"/>
                <w:bCs/>
                <w:color w:val="000000"/>
                <w:sz w:val="21"/>
                <w:szCs w:val="21"/>
                <w:lang w:val="en-US"/>
              </w:rPr>
            </w:pPr>
            <w:r w:rsidRPr="00A7707C">
              <w:rPr>
                <w:rFonts w:ascii="Times New Roman" w:eastAsia="Times New Roman" w:hAnsi="Times New Roman" w:cs="Times New Roman"/>
                <w:bCs/>
                <w:color w:val="000000"/>
                <w:sz w:val="21"/>
                <w:szCs w:val="21"/>
              </w:rPr>
              <w:t>57,70</w:t>
            </w:r>
          </w:p>
        </w:tc>
        <w:tc>
          <w:tcPr>
            <w:tcW w:w="850" w:type="dxa"/>
            <w:tcBorders>
              <w:top w:val="single" w:sz="4" w:space="0" w:color="auto"/>
              <w:left w:val="nil"/>
              <w:bottom w:val="single" w:sz="4" w:space="0" w:color="auto"/>
              <w:right w:val="single" w:sz="4" w:space="0" w:color="auto"/>
            </w:tcBorders>
            <w:shd w:val="clear" w:color="auto" w:fill="auto"/>
          </w:tcPr>
          <w:p w:rsidR="008905D5" w:rsidRPr="00A7707C" w:rsidRDefault="008905D5" w:rsidP="0014146C">
            <w:pPr>
              <w:spacing w:after="0" w:line="240" w:lineRule="auto"/>
              <w:ind w:hanging="108"/>
              <w:jc w:val="center"/>
              <w:rPr>
                <w:rFonts w:ascii="Times New Roman" w:eastAsia="Times New Roman" w:hAnsi="Times New Roman" w:cs="Times New Roman"/>
                <w:bCs/>
                <w:color w:val="000000"/>
                <w:sz w:val="21"/>
                <w:szCs w:val="21"/>
                <w:lang w:val="en-US"/>
              </w:rPr>
            </w:pPr>
            <w:r w:rsidRPr="00A7707C">
              <w:rPr>
                <w:rFonts w:ascii="Times New Roman" w:eastAsia="Times New Roman" w:hAnsi="Times New Roman" w:cs="Times New Roman"/>
                <w:bCs/>
                <w:color w:val="000000"/>
                <w:sz w:val="21"/>
                <w:szCs w:val="21"/>
              </w:rPr>
              <w:t>57,70</w:t>
            </w:r>
          </w:p>
        </w:tc>
        <w:tc>
          <w:tcPr>
            <w:tcW w:w="708" w:type="dxa"/>
            <w:tcBorders>
              <w:top w:val="single" w:sz="4" w:space="0" w:color="auto"/>
              <w:left w:val="nil"/>
              <w:bottom w:val="single" w:sz="4" w:space="0" w:color="auto"/>
              <w:right w:val="single" w:sz="4" w:space="0" w:color="auto"/>
            </w:tcBorders>
            <w:shd w:val="clear" w:color="auto" w:fill="auto"/>
          </w:tcPr>
          <w:p w:rsidR="008905D5" w:rsidRPr="00794F0E" w:rsidRDefault="008905D5" w:rsidP="0014146C">
            <w:pPr>
              <w:spacing w:after="0" w:line="240" w:lineRule="auto"/>
              <w:ind w:hanging="108"/>
              <w:jc w:val="center"/>
              <w:rPr>
                <w:rFonts w:ascii="Times New Roman" w:eastAsia="Times New Roman" w:hAnsi="Times New Roman" w:cs="Times New Roman"/>
                <w:bCs/>
                <w:color w:val="000000"/>
                <w:sz w:val="21"/>
                <w:szCs w:val="21"/>
              </w:rPr>
            </w:pPr>
            <w:r w:rsidRPr="00794F0E">
              <w:rPr>
                <w:rFonts w:ascii="Times New Roman" w:eastAsia="Times New Roman" w:hAnsi="Times New Roman" w:cs="Times New Roman"/>
                <w:bCs/>
                <w:color w:val="000000"/>
                <w:sz w:val="21"/>
                <w:szCs w:val="21"/>
              </w:rPr>
              <w:t>43,25</w:t>
            </w:r>
          </w:p>
        </w:tc>
        <w:tc>
          <w:tcPr>
            <w:tcW w:w="707" w:type="dxa"/>
            <w:tcBorders>
              <w:top w:val="single" w:sz="4" w:space="0" w:color="auto"/>
              <w:left w:val="nil"/>
              <w:bottom w:val="single" w:sz="4" w:space="0" w:color="auto"/>
              <w:right w:val="single" w:sz="4" w:space="0" w:color="auto"/>
            </w:tcBorders>
            <w:shd w:val="clear" w:color="auto" w:fill="auto"/>
          </w:tcPr>
          <w:p w:rsidR="008905D5" w:rsidRPr="00794F0E" w:rsidRDefault="008905D5" w:rsidP="0014146C">
            <w:pPr>
              <w:spacing w:after="0" w:line="240" w:lineRule="auto"/>
              <w:ind w:left="-104" w:right="-113" w:hanging="108"/>
              <w:jc w:val="center"/>
              <w:rPr>
                <w:rFonts w:ascii="Times New Roman" w:eastAsia="Times New Roman" w:hAnsi="Times New Roman" w:cs="Times New Roman"/>
                <w:bCs/>
                <w:color w:val="000000"/>
                <w:sz w:val="21"/>
                <w:szCs w:val="21"/>
              </w:rPr>
            </w:pPr>
            <w:r w:rsidRPr="00794F0E">
              <w:rPr>
                <w:rFonts w:ascii="Times New Roman" w:eastAsia="Times New Roman" w:hAnsi="Times New Roman" w:cs="Times New Roman"/>
                <w:bCs/>
                <w:color w:val="000000"/>
                <w:sz w:val="21"/>
                <w:szCs w:val="21"/>
              </w:rPr>
              <w:t xml:space="preserve"> 130,00</w:t>
            </w:r>
          </w:p>
        </w:tc>
        <w:tc>
          <w:tcPr>
            <w:tcW w:w="708" w:type="dxa"/>
            <w:tcBorders>
              <w:top w:val="single" w:sz="4" w:space="0" w:color="auto"/>
              <w:left w:val="nil"/>
              <w:bottom w:val="single" w:sz="4" w:space="0" w:color="auto"/>
              <w:right w:val="single" w:sz="4" w:space="0" w:color="auto"/>
            </w:tcBorders>
            <w:shd w:val="clear" w:color="auto" w:fill="auto"/>
          </w:tcPr>
          <w:p w:rsidR="008905D5" w:rsidRPr="00A7707C" w:rsidRDefault="008905D5" w:rsidP="0014146C">
            <w:pPr>
              <w:spacing w:after="0" w:line="240" w:lineRule="auto"/>
              <w:jc w:val="center"/>
              <w:rPr>
                <w:rFonts w:ascii="Times New Roman" w:eastAsia="Times New Roman" w:hAnsi="Times New Roman" w:cs="Times New Roman"/>
                <w:sz w:val="21"/>
                <w:szCs w:val="21"/>
              </w:rPr>
            </w:pPr>
            <w:r w:rsidRPr="00A7707C">
              <w:rPr>
                <w:rFonts w:ascii="Times New Roman" w:eastAsia="Times New Roman" w:hAnsi="Times New Roman" w:cs="Times New Roman"/>
                <w:sz w:val="21"/>
                <w:szCs w:val="21"/>
              </w:rPr>
              <w:t>26,89</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8905D5" w:rsidRPr="00CB653B" w:rsidRDefault="008905D5" w:rsidP="0014146C">
            <w:pPr>
              <w:spacing w:after="0" w:line="240" w:lineRule="auto"/>
              <w:ind w:left="-102" w:right="-115"/>
              <w:jc w:val="center"/>
              <w:rPr>
                <w:rFonts w:ascii="Times New Roman" w:eastAsia="Times New Roman" w:hAnsi="Times New Roman" w:cs="Times New Roman"/>
                <w:sz w:val="21"/>
                <w:szCs w:val="21"/>
                <w:lang w:val="en-US"/>
              </w:rPr>
            </w:pPr>
            <w:r w:rsidRPr="00CB653B">
              <w:rPr>
                <w:rFonts w:ascii="Times New Roman" w:eastAsia="Times New Roman" w:hAnsi="Times New Roman" w:cs="Times New Roman"/>
                <w:sz w:val="21"/>
                <w:szCs w:val="21"/>
              </w:rPr>
              <w:t>84,86</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905D5" w:rsidRPr="00CB653B" w:rsidRDefault="008905D5" w:rsidP="0014146C">
            <w:pPr>
              <w:spacing w:after="0" w:line="240" w:lineRule="auto"/>
              <w:jc w:val="center"/>
              <w:rPr>
                <w:rFonts w:ascii="Times New Roman" w:eastAsia="Times New Roman" w:hAnsi="Times New Roman" w:cs="Times New Roman"/>
                <w:sz w:val="21"/>
                <w:szCs w:val="21"/>
              </w:rPr>
            </w:pPr>
            <w:r w:rsidRPr="00CB653B">
              <w:rPr>
                <w:rFonts w:ascii="Times New Roman" w:eastAsia="Times New Roman" w:hAnsi="Times New Roman" w:cs="Times New Roman"/>
                <w:sz w:val="21"/>
                <w:szCs w:val="21"/>
              </w:rPr>
              <w:t>60,87</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905D5" w:rsidRPr="00CB653B" w:rsidRDefault="008905D5" w:rsidP="0014146C">
            <w:pPr>
              <w:spacing w:after="0" w:line="240" w:lineRule="auto"/>
              <w:ind w:left="-102" w:right="-115"/>
              <w:jc w:val="center"/>
              <w:rPr>
                <w:rFonts w:ascii="Times New Roman" w:eastAsia="Times New Roman" w:hAnsi="Times New Roman" w:cs="Times New Roman"/>
                <w:sz w:val="21"/>
                <w:szCs w:val="21"/>
              </w:rPr>
            </w:pPr>
            <w:r w:rsidRPr="00CB653B">
              <w:rPr>
                <w:rFonts w:ascii="Times New Roman" w:eastAsia="Times New Roman" w:hAnsi="Times New Roman" w:cs="Times New Roman"/>
                <w:sz w:val="21"/>
                <w:szCs w:val="21"/>
              </w:rPr>
              <w:t>86,93</w:t>
            </w:r>
          </w:p>
        </w:tc>
        <w:tc>
          <w:tcPr>
            <w:tcW w:w="1991" w:type="dxa"/>
            <w:vMerge w:val="restart"/>
            <w:tcBorders>
              <w:top w:val="single" w:sz="4" w:space="0" w:color="auto"/>
              <w:left w:val="single" w:sz="4" w:space="0" w:color="auto"/>
              <w:right w:val="single" w:sz="4" w:space="0" w:color="auto"/>
            </w:tcBorders>
            <w:shd w:val="clear" w:color="auto" w:fill="FFFFFF"/>
          </w:tcPr>
          <w:p w:rsidR="008905D5" w:rsidRPr="00B04E11" w:rsidRDefault="008905D5" w:rsidP="0014146C">
            <w:pPr>
              <w:spacing w:after="0" w:line="240" w:lineRule="auto"/>
              <w:jc w:val="center"/>
              <w:rPr>
                <w:rFonts w:ascii="Times New Roman" w:eastAsia="Times New Roman" w:hAnsi="Times New Roman" w:cs="Times New Roman"/>
                <w:sz w:val="21"/>
                <w:szCs w:val="21"/>
                <w:lang w:val="en-US"/>
              </w:rPr>
            </w:pPr>
          </w:p>
        </w:tc>
        <w:tc>
          <w:tcPr>
            <w:tcW w:w="992" w:type="dxa"/>
            <w:vMerge w:val="restart"/>
            <w:tcBorders>
              <w:top w:val="single" w:sz="4" w:space="0" w:color="auto"/>
              <w:left w:val="single" w:sz="4" w:space="0" w:color="auto"/>
              <w:right w:val="single" w:sz="4" w:space="0" w:color="auto"/>
            </w:tcBorders>
            <w:shd w:val="clear" w:color="auto" w:fill="FFFFFF"/>
          </w:tcPr>
          <w:p w:rsidR="008905D5" w:rsidRPr="00B04E11" w:rsidRDefault="008905D5" w:rsidP="0014146C">
            <w:pPr>
              <w:spacing w:after="0" w:line="240" w:lineRule="auto"/>
              <w:jc w:val="center"/>
              <w:rPr>
                <w:rFonts w:ascii="Times New Roman" w:eastAsia="Times New Roman" w:hAnsi="Times New Roman" w:cs="Times New Roman"/>
                <w:sz w:val="21"/>
                <w:szCs w:val="21"/>
              </w:rPr>
            </w:pPr>
          </w:p>
        </w:tc>
      </w:tr>
      <w:tr w:rsidR="008905D5" w:rsidRPr="00B04E11" w:rsidTr="0014146C">
        <w:trPr>
          <w:trHeight w:val="77"/>
        </w:trPr>
        <w:tc>
          <w:tcPr>
            <w:tcW w:w="423" w:type="dxa"/>
            <w:vMerge/>
            <w:tcBorders>
              <w:left w:val="single" w:sz="4" w:space="0" w:color="auto"/>
              <w:right w:val="single" w:sz="4" w:space="0" w:color="auto"/>
            </w:tcBorders>
            <w:shd w:val="clear" w:color="auto" w:fill="auto"/>
          </w:tcPr>
          <w:p w:rsidR="008905D5" w:rsidRPr="00B04E11" w:rsidRDefault="008905D5" w:rsidP="0014146C">
            <w:pPr>
              <w:spacing w:after="0" w:line="240" w:lineRule="auto"/>
              <w:jc w:val="center"/>
              <w:rPr>
                <w:rFonts w:ascii="Times New Roman" w:eastAsia="Times New Roman" w:hAnsi="Times New Roman" w:cs="Times New Roman"/>
                <w:color w:val="000000"/>
                <w:sz w:val="21"/>
                <w:szCs w:val="21"/>
              </w:rPr>
            </w:pPr>
          </w:p>
        </w:tc>
        <w:tc>
          <w:tcPr>
            <w:tcW w:w="3262" w:type="dxa"/>
            <w:vMerge/>
            <w:tcBorders>
              <w:left w:val="nil"/>
              <w:right w:val="single" w:sz="4" w:space="0" w:color="auto"/>
            </w:tcBorders>
            <w:vAlign w:val="bottom"/>
          </w:tcPr>
          <w:p w:rsidR="008905D5" w:rsidRPr="00B04E11" w:rsidRDefault="008905D5" w:rsidP="0014146C">
            <w:pPr>
              <w:spacing w:after="0" w:line="240" w:lineRule="auto"/>
              <w:jc w:val="both"/>
              <w:rPr>
                <w:rFonts w:ascii="Times New Roman" w:eastAsia="Times New Roman" w:hAnsi="Times New Roman" w:cs="Times New Roman"/>
                <w:color w:val="000000"/>
                <w:sz w:val="21"/>
                <w:szCs w:val="21"/>
              </w:rPr>
            </w:pPr>
          </w:p>
        </w:tc>
        <w:tc>
          <w:tcPr>
            <w:tcW w:w="1276" w:type="dxa"/>
            <w:vMerge/>
            <w:tcBorders>
              <w:left w:val="nil"/>
              <w:right w:val="single" w:sz="4" w:space="0" w:color="auto"/>
            </w:tcBorders>
          </w:tcPr>
          <w:p w:rsidR="008905D5" w:rsidRPr="00A7707C" w:rsidRDefault="008905D5" w:rsidP="0014146C">
            <w:pPr>
              <w:spacing w:after="0" w:line="240" w:lineRule="auto"/>
              <w:jc w:val="center"/>
              <w:rPr>
                <w:rFonts w:ascii="Times New Roman" w:eastAsia="Times New Roman" w:hAnsi="Times New Roman" w:cs="Times New Roman"/>
                <w:color w:val="000000"/>
                <w:sz w:val="21"/>
                <w:szCs w:val="21"/>
              </w:rPr>
            </w:pPr>
          </w:p>
        </w:tc>
        <w:tc>
          <w:tcPr>
            <w:tcW w:w="851" w:type="dxa"/>
            <w:vMerge/>
            <w:tcBorders>
              <w:left w:val="single" w:sz="4" w:space="0" w:color="auto"/>
              <w:right w:val="single" w:sz="4" w:space="0" w:color="auto"/>
            </w:tcBorders>
            <w:shd w:val="clear" w:color="auto" w:fill="auto"/>
          </w:tcPr>
          <w:p w:rsidR="008905D5" w:rsidRPr="00A7707C" w:rsidRDefault="008905D5" w:rsidP="0014146C">
            <w:pPr>
              <w:spacing w:after="0" w:line="240" w:lineRule="auto"/>
              <w:jc w:val="center"/>
              <w:rPr>
                <w:rFonts w:ascii="Times New Roman" w:eastAsia="Times New Roman" w:hAnsi="Times New Roman" w:cs="Times New Roman"/>
                <w:color w:val="000000"/>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05D5" w:rsidRPr="00A7707C" w:rsidRDefault="008905D5" w:rsidP="0014146C">
            <w:pPr>
              <w:spacing w:after="0" w:line="240" w:lineRule="auto"/>
              <w:jc w:val="center"/>
              <w:rPr>
                <w:rFonts w:ascii="Times New Roman" w:eastAsia="Times New Roman" w:hAnsi="Times New Roman" w:cs="Times New Roman"/>
                <w:color w:val="000000"/>
                <w:sz w:val="21"/>
                <w:szCs w:val="21"/>
              </w:rPr>
            </w:pPr>
            <w:r w:rsidRPr="00A7707C">
              <w:rPr>
                <w:rFonts w:ascii="Times New Roman" w:eastAsia="Times New Roman" w:hAnsi="Times New Roman" w:cs="Times New Roman"/>
                <w:color w:val="000000"/>
                <w:sz w:val="21"/>
                <w:szCs w:val="21"/>
              </w:rPr>
              <w:t>ОБ</w:t>
            </w:r>
          </w:p>
        </w:tc>
        <w:tc>
          <w:tcPr>
            <w:tcW w:w="709" w:type="dxa"/>
            <w:tcBorders>
              <w:top w:val="single" w:sz="4" w:space="0" w:color="auto"/>
              <w:left w:val="nil"/>
              <w:bottom w:val="single" w:sz="4" w:space="0" w:color="auto"/>
              <w:right w:val="single" w:sz="4" w:space="0" w:color="auto"/>
            </w:tcBorders>
            <w:shd w:val="clear" w:color="auto" w:fill="auto"/>
          </w:tcPr>
          <w:p w:rsidR="008905D5" w:rsidRPr="00A7707C" w:rsidRDefault="008905D5" w:rsidP="0014146C">
            <w:pPr>
              <w:spacing w:after="0" w:line="240" w:lineRule="auto"/>
              <w:jc w:val="center"/>
              <w:rPr>
                <w:rFonts w:ascii="Times New Roman" w:eastAsia="Times New Roman" w:hAnsi="Times New Roman" w:cs="Times New Roman"/>
                <w:sz w:val="21"/>
                <w:szCs w:val="21"/>
              </w:rPr>
            </w:pPr>
            <w:r w:rsidRPr="00A7707C">
              <w:rPr>
                <w:rFonts w:ascii="Times New Roman" w:eastAsia="Times New Roman" w:hAnsi="Times New Roman" w:cs="Times New Roman"/>
                <w:bCs/>
                <w:color w:val="000000"/>
                <w:sz w:val="21"/>
                <w:szCs w:val="21"/>
              </w:rPr>
              <w:t>3,97</w:t>
            </w:r>
          </w:p>
        </w:tc>
        <w:tc>
          <w:tcPr>
            <w:tcW w:w="850" w:type="dxa"/>
            <w:tcBorders>
              <w:top w:val="single" w:sz="4" w:space="0" w:color="auto"/>
              <w:left w:val="nil"/>
              <w:bottom w:val="single" w:sz="4" w:space="0" w:color="auto"/>
              <w:right w:val="single" w:sz="4" w:space="0" w:color="auto"/>
            </w:tcBorders>
            <w:shd w:val="clear" w:color="auto" w:fill="auto"/>
          </w:tcPr>
          <w:p w:rsidR="008905D5" w:rsidRPr="00A7707C" w:rsidRDefault="008905D5" w:rsidP="0014146C">
            <w:pPr>
              <w:spacing w:after="0" w:line="240" w:lineRule="auto"/>
              <w:jc w:val="center"/>
              <w:rPr>
                <w:rFonts w:ascii="Times New Roman" w:eastAsia="Times New Roman" w:hAnsi="Times New Roman" w:cs="Times New Roman"/>
                <w:sz w:val="21"/>
                <w:szCs w:val="21"/>
                <w:lang w:val="en-US"/>
              </w:rPr>
            </w:pPr>
            <w:r w:rsidRPr="00A7707C">
              <w:rPr>
                <w:rFonts w:ascii="Times New Roman" w:eastAsia="Times New Roman" w:hAnsi="Times New Roman" w:cs="Times New Roman"/>
                <w:bCs/>
                <w:color w:val="000000"/>
                <w:sz w:val="21"/>
                <w:szCs w:val="21"/>
              </w:rPr>
              <w:t>3,97</w:t>
            </w:r>
          </w:p>
        </w:tc>
        <w:tc>
          <w:tcPr>
            <w:tcW w:w="708" w:type="dxa"/>
            <w:tcBorders>
              <w:top w:val="single" w:sz="4" w:space="0" w:color="auto"/>
              <w:left w:val="nil"/>
              <w:bottom w:val="single" w:sz="4" w:space="0" w:color="auto"/>
              <w:right w:val="single" w:sz="4" w:space="0" w:color="auto"/>
            </w:tcBorders>
            <w:shd w:val="clear" w:color="auto" w:fill="auto"/>
          </w:tcPr>
          <w:p w:rsidR="008905D5" w:rsidRPr="00794F0E" w:rsidRDefault="008905D5" w:rsidP="0014146C">
            <w:pPr>
              <w:spacing w:after="0" w:line="240" w:lineRule="auto"/>
              <w:jc w:val="center"/>
              <w:rPr>
                <w:rFonts w:ascii="Times New Roman" w:eastAsia="Times New Roman" w:hAnsi="Times New Roman" w:cs="Times New Roman"/>
                <w:sz w:val="21"/>
                <w:szCs w:val="21"/>
              </w:rPr>
            </w:pPr>
            <w:r w:rsidRPr="00794F0E">
              <w:rPr>
                <w:rFonts w:ascii="Times New Roman" w:eastAsia="Times New Roman" w:hAnsi="Times New Roman" w:cs="Times New Roman"/>
                <w:bCs/>
                <w:color w:val="000000"/>
                <w:sz w:val="21"/>
                <w:szCs w:val="21"/>
              </w:rPr>
              <w:t>0,00</w:t>
            </w:r>
          </w:p>
        </w:tc>
        <w:tc>
          <w:tcPr>
            <w:tcW w:w="707" w:type="dxa"/>
            <w:tcBorders>
              <w:top w:val="single" w:sz="4" w:space="0" w:color="auto"/>
              <w:left w:val="nil"/>
              <w:bottom w:val="single" w:sz="4" w:space="0" w:color="auto"/>
              <w:right w:val="single" w:sz="4" w:space="0" w:color="auto"/>
            </w:tcBorders>
            <w:shd w:val="clear" w:color="auto" w:fill="auto"/>
          </w:tcPr>
          <w:p w:rsidR="008905D5" w:rsidRPr="00794F0E" w:rsidRDefault="008905D5" w:rsidP="0014146C">
            <w:pPr>
              <w:spacing w:after="0" w:line="240" w:lineRule="auto"/>
              <w:jc w:val="center"/>
              <w:rPr>
                <w:rFonts w:ascii="Times New Roman" w:eastAsia="Times New Roman" w:hAnsi="Times New Roman" w:cs="Times New Roman"/>
                <w:sz w:val="21"/>
                <w:szCs w:val="21"/>
              </w:rPr>
            </w:pPr>
            <w:r w:rsidRPr="00794F0E">
              <w:rPr>
                <w:rFonts w:ascii="Times New Roman" w:eastAsia="Times New Roman" w:hAnsi="Times New Roman" w:cs="Times New Roman"/>
                <w:bCs/>
                <w:color w:val="000000"/>
                <w:sz w:val="21"/>
                <w:szCs w:val="21"/>
              </w:rPr>
              <w:t>1,91</w:t>
            </w:r>
          </w:p>
        </w:tc>
        <w:tc>
          <w:tcPr>
            <w:tcW w:w="708" w:type="dxa"/>
            <w:tcBorders>
              <w:top w:val="single" w:sz="4" w:space="0" w:color="auto"/>
              <w:left w:val="nil"/>
              <w:bottom w:val="single" w:sz="4" w:space="0" w:color="auto"/>
              <w:right w:val="single" w:sz="4" w:space="0" w:color="auto"/>
            </w:tcBorders>
            <w:shd w:val="clear" w:color="auto" w:fill="auto"/>
          </w:tcPr>
          <w:p w:rsidR="008905D5" w:rsidRPr="00A7707C" w:rsidRDefault="008905D5" w:rsidP="0014146C">
            <w:pPr>
              <w:spacing w:after="0" w:line="240" w:lineRule="auto"/>
              <w:jc w:val="center"/>
              <w:rPr>
                <w:rFonts w:ascii="Times New Roman" w:eastAsia="Times New Roman" w:hAnsi="Times New Roman" w:cs="Times New Roman"/>
                <w:sz w:val="21"/>
                <w:szCs w:val="21"/>
              </w:rPr>
            </w:pPr>
            <w:r w:rsidRPr="00A7707C">
              <w:rPr>
                <w:rFonts w:ascii="Times New Roman" w:eastAsia="Times New Roman" w:hAnsi="Times New Roman" w:cs="Times New Roman"/>
                <w:sz w:val="21"/>
                <w:szCs w:val="21"/>
                <w:lang w:val="en-US"/>
              </w:rPr>
              <w:t>0</w:t>
            </w:r>
            <w:r w:rsidRPr="00A7707C">
              <w:rPr>
                <w:rFonts w:ascii="Times New Roman" w:eastAsia="Times New Roman" w:hAnsi="Times New Roman" w:cs="Times New Roman"/>
                <w:sz w:val="21"/>
                <w:szCs w:val="21"/>
              </w:rPr>
              <w:t>,00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8905D5" w:rsidRPr="00CB653B" w:rsidRDefault="008905D5" w:rsidP="0014146C">
            <w:pPr>
              <w:spacing w:after="0" w:line="240" w:lineRule="auto"/>
              <w:jc w:val="center"/>
              <w:rPr>
                <w:rFonts w:ascii="Times New Roman" w:eastAsia="Times New Roman" w:hAnsi="Times New Roman" w:cs="Times New Roman"/>
                <w:sz w:val="21"/>
                <w:szCs w:val="21"/>
              </w:rPr>
            </w:pPr>
            <w:r w:rsidRPr="00CB653B">
              <w:rPr>
                <w:rFonts w:ascii="Times New Roman" w:eastAsia="Times New Roman" w:hAnsi="Times New Roman" w:cs="Times New Roman"/>
                <w:sz w:val="21"/>
                <w:szCs w:val="21"/>
              </w:rPr>
              <w:t>2,00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905D5" w:rsidRPr="00CB653B" w:rsidRDefault="008905D5" w:rsidP="0014146C">
            <w:pPr>
              <w:spacing w:after="0" w:line="240" w:lineRule="auto"/>
              <w:jc w:val="center"/>
              <w:rPr>
                <w:rFonts w:ascii="Times New Roman" w:eastAsia="Times New Roman" w:hAnsi="Times New Roman" w:cs="Times New Roman"/>
                <w:sz w:val="21"/>
                <w:szCs w:val="21"/>
              </w:rPr>
            </w:pPr>
            <w:r w:rsidRPr="00CB653B">
              <w:rPr>
                <w:rFonts w:ascii="Times New Roman" w:eastAsia="Times New Roman" w:hAnsi="Times New Roman" w:cs="Times New Roman"/>
                <w:sz w:val="21"/>
                <w:szCs w:val="21"/>
                <w:lang w:val="en-US"/>
              </w:rPr>
              <w:t>0</w:t>
            </w:r>
            <w:r w:rsidRPr="00CB653B">
              <w:rPr>
                <w:rFonts w:ascii="Times New Roman" w:eastAsia="Times New Roman" w:hAnsi="Times New Roman" w:cs="Times New Roman"/>
                <w:sz w:val="21"/>
                <w:szCs w:val="21"/>
              </w:rPr>
              <w:t>,00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905D5" w:rsidRPr="00CB653B" w:rsidRDefault="008905D5" w:rsidP="0014146C">
            <w:pPr>
              <w:spacing w:after="0" w:line="240" w:lineRule="auto"/>
              <w:jc w:val="center"/>
              <w:rPr>
                <w:rFonts w:ascii="Times New Roman" w:eastAsia="Times New Roman" w:hAnsi="Times New Roman" w:cs="Times New Roman"/>
                <w:sz w:val="21"/>
                <w:szCs w:val="21"/>
              </w:rPr>
            </w:pPr>
            <w:r w:rsidRPr="00CB653B">
              <w:rPr>
                <w:rFonts w:ascii="Times New Roman" w:eastAsia="Times New Roman" w:hAnsi="Times New Roman" w:cs="Times New Roman"/>
                <w:sz w:val="21"/>
                <w:szCs w:val="21"/>
              </w:rPr>
              <w:t>2,09</w:t>
            </w:r>
          </w:p>
        </w:tc>
        <w:tc>
          <w:tcPr>
            <w:tcW w:w="1991" w:type="dxa"/>
            <w:vMerge/>
            <w:tcBorders>
              <w:left w:val="single" w:sz="4" w:space="0" w:color="auto"/>
              <w:right w:val="single" w:sz="4" w:space="0" w:color="auto"/>
            </w:tcBorders>
            <w:shd w:val="clear" w:color="auto" w:fill="FFFFFF"/>
          </w:tcPr>
          <w:p w:rsidR="008905D5" w:rsidRPr="00B04E11" w:rsidRDefault="008905D5" w:rsidP="0014146C">
            <w:pPr>
              <w:spacing w:after="0" w:line="240" w:lineRule="auto"/>
              <w:jc w:val="center"/>
              <w:rPr>
                <w:rFonts w:ascii="Times New Roman" w:eastAsia="Times New Roman" w:hAnsi="Times New Roman" w:cs="Times New Roman"/>
                <w:sz w:val="21"/>
                <w:szCs w:val="21"/>
              </w:rPr>
            </w:pPr>
          </w:p>
        </w:tc>
        <w:tc>
          <w:tcPr>
            <w:tcW w:w="992" w:type="dxa"/>
            <w:vMerge/>
            <w:tcBorders>
              <w:left w:val="single" w:sz="4" w:space="0" w:color="auto"/>
              <w:right w:val="single" w:sz="4" w:space="0" w:color="auto"/>
            </w:tcBorders>
            <w:shd w:val="clear" w:color="auto" w:fill="FFFFFF"/>
          </w:tcPr>
          <w:p w:rsidR="008905D5" w:rsidRPr="00B04E11" w:rsidRDefault="008905D5" w:rsidP="0014146C">
            <w:pPr>
              <w:spacing w:after="0" w:line="240" w:lineRule="auto"/>
              <w:jc w:val="center"/>
              <w:rPr>
                <w:rFonts w:ascii="Times New Roman" w:eastAsia="Times New Roman" w:hAnsi="Times New Roman" w:cs="Times New Roman"/>
                <w:sz w:val="21"/>
                <w:szCs w:val="21"/>
              </w:rPr>
            </w:pPr>
          </w:p>
        </w:tc>
      </w:tr>
      <w:tr w:rsidR="008905D5" w:rsidRPr="00B04E11" w:rsidTr="0014146C">
        <w:trPr>
          <w:trHeight w:val="77"/>
        </w:trPr>
        <w:tc>
          <w:tcPr>
            <w:tcW w:w="423" w:type="dxa"/>
            <w:vMerge/>
            <w:tcBorders>
              <w:left w:val="single" w:sz="4" w:space="0" w:color="auto"/>
              <w:right w:val="single" w:sz="4" w:space="0" w:color="auto"/>
            </w:tcBorders>
            <w:shd w:val="clear" w:color="auto" w:fill="auto"/>
          </w:tcPr>
          <w:p w:rsidR="008905D5" w:rsidRPr="00B04E11" w:rsidRDefault="008905D5" w:rsidP="0014146C">
            <w:pPr>
              <w:spacing w:after="0" w:line="240" w:lineRule="auto"/>
              <w:jc w:val="center"/>
              <w:rPr>
                <w:rFonts w:ascii="Times New Roman" w:eastAsia="Times New Roman" w:hAnsi="Times New Roman" w:cs="Times New Roman"/>
                <w:color w:val="000000"/>
                <w:sz w:val="21"/>
                <w:szCs w:val="21"/>
              </w:rPr>
            </w:pPr>
          </w:p>
        </w:tc>
        <w:tc>
          <w:tcPr>
            <w:tcW w:w="3262" w:type="dxa"/>
            <w:vMerge/>
            <w:tcBorders>
              <w:left w:val="nil"/>
              <w:right w:val="single" w:sz="4" w:space="0" w:color="auto"/>
            </w:tcBorders>
          </w:tcPr>
          <w:p w:rsidR="008905D5" w:rsidRPr="00B04E11" w:rsidRDefault="008905D5" w:rsidP="0014146C">
            <w:pPr>
              <w:spacing w:after="0" w:line="240" w:lineRule="auto"/>
              <w:jc w:val="both"/>
              <w:rPr>
                <w:rFonts w:ascii="Times New Roman" w:eastAsia="Times New Roman" w:hAnsi="Times New Roman" w:cs="Times New Roman"/>
                <w:color w:val="000000"/>
                <w:sz w:val="21"/>
                <w:szCs w:val="21"/>
              </w:rPr>
            </w:pPr>
          </w:p>
        </w:tc>
        <w:tc>
          <w:tcPr>
            <w:tcW w:w="1276" w:type="dxa"/>
            <w:vMerge/>
            <w:tcBorders>
              <w:left w:val="nil"/>
              <w:right w:val="single" w:sz="4" w:space="0" w:color="auto"/>
            </w:tcBorders>
          </w:tcPr>
          <w:p w:rsidR="008905D5" w:rsidRPr="00A7707C" w:rsidRDefault="008905D5" w:rsidP="0014146C">
            <w:pPr>
              <w:spacing w:after="0" w:line="240" w:lineRule="auto"/>
              <w:jc w:val="center"/>
              <w:rPr>
                <w:rFonts w:ascii="Times New Roman" w:eastAsia="Times New Roman" w:hAnsi="Times New Roman" w:cs="Times New Roman"/>
                <w:color w:val="000000"/>
                <w:sz w:val="21"/>
                <w:szCs w:val="21"/>
              </w:rPr>
            </w:pPr>
          </w:p>
        </w:tc>
        <w:tc>
          <w:tcPr>
            <w:tcW w:w="851" w:type="dxa"/>
            <w:vMerge/>
            <w:tcBorders>
              <w:left w:val="single" w:sz="4" w:space="0" w:color="auto"/>
              <w:right w:val="single" w:sz="4" w:space="0" w:color="auto"/>
            </w:tcBorders>
            <w:shd w:val="clear" w:color="auto" w:fill="auto"/>
          </w:tcPr>
          <w:p w:rsidR="008905D5" w:rsidRPr="00A7707C" w:rsidRDefault="008905D5" w:rsidP="0014146C">
            <w:pPr>
              <w:spacing w:after="0" w:line="240" w:lineRule="auto"/>
              <w:jc w:val="center"/>
              <w:rPr>
                <w:rFonts w:ascii="Times New Roman" w:eastAsia="Times New Roman" w:hAnsi="Times New Roman" w:cs="Times New Roman"/>
                <w:color w:val="000000"/>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05D5" w:rsidRPr="00A7707C" w:rsidRDefault="008905D5" w:rsidP="0014146C">
            <w:pPr>
              <w:spacing w:after="0" w:line="240" w:lineRule="auto"/>
              <w:jc w:val="center"/>
              <w:rPr>
                <w:rFonts w:ascii="Times New Roman" w:eastAsia="Times New Roman" w:hAnsi="Times New Roman" w:cs="Times New Roman"/>
                <w:color w:val="000000"/>
                <w:sz w:val="21"/>
                <w:szCs w:val="21"/>
              </w:rPr>
            </w:pPr>
            <w:r w:rsidRPr="00A7707C">
              <w:rPr>
                <w:rFonts w:ascii="Times New Roman" w:eastAsia="Times New Roman" w:hAnsi="Times New Roman" w:cs="Times New Roman"/>
                <w:color w:val="000000"/>
                <w:sz w:val="21"/>
                <w:szCs w:val="21"/>
              </w:rPr>
              <w:t>ФБ</w:t>
            </w:r>
          </w:p>
        </w:tc>
        <w:tc>
          <w:tcPr>
            <w:tcW w:w="709" w:type="dxa"/>
            <w:tcBorders>
              <w:top w:val="single" w:sz="4" w:space="0" w:color="auto"/>
              <w:left w:val="nil"/>
              <w:bottom w:val="single" w:sz="4" w:space="0" w:color="auto"/>
              <w:right w:val="single" w:sz="4" w:space="0" w:color="auto"/>
            </w:tcBorders>
            <w:shd w:val="clear" w:color="auto" w:fill="auto"/>
          </w:tcPr>
          <w:p w:rsidR="008905D5" w:rsidRPr="00A7707C" w:rsidRDefault="008905D5" w:rsidP="0014146C">
            <w:pPr>
              <w:spacing w:after="0" w:line="240" w:lineRule="auto"/>
              <w:jc w:val="center"/>
              <w:rPr>
                <w:rFonts w:ascii="Times New Roman" w:eastAsia="Times New Roman" w:hAnsi="Times New Roman" w:cs="Times New Roman"/>
                <w:sz w:val="21"/>
                <w:szCs w:val="21"/>
              </w:rPr>
            </w:pPr>
            <w:r w:rsidRPr="00A7707C">
              <w:rPr>
                <w:rFonts w:ascii="Times New Roman" w:eastAsia="Times New Roman" w:hAnsi="Times New Roman" w:cs="Times New Roman"/>
                <w:sz w:val="21"/>
                <w:szCs w:val="21"/>
              </w:rPr>
              <w:t>-</w:t>
            </w:r>
          </w:p>
        </w:tc>
        <w:tc>
          <w:tcPr>
            <w:tcW w:w="850" w:type="dxa"/>
            <w:tcBorders>
              <w:top w:val="single" w:sz="4" w:space="0" w:color="auto"/>
              <w:left w:val="nil"/>
              <w:bottom w:val="single" w:sz="4" w:space="0" w:color="auto"/>
              <w:right w:val="single" w:sz="4" w:space="0" w:color="auto"/>
            </w:tcBorders>
            <w:shd w:val="clear" w:color="auto" w:fill="auto"/>
          </w:tcPr>
          <w:p w:rsidR="008905D5" w:rsidRPr="00A7707C" w:rsidRDefault="008905D5" w:rsidP="0014146C">
            <w:pPr>
              <w:spacing w:after="0" w:line="240" w:lineRule="auto"/>
              <w:jc w:val="center"/>
              <w:rPr>
                <w:rFonts w:ascii="Times New Roman" w:eastAsia="Times New Roman" w:hAnsi="Times New Roman" w:cs="Times New Roman"/>
                <w:sz w:val="21"/>
                <w:szCs w:val="21"/>
              </w:rPr>
            </w:pPr>
            <w:r w:rsidRPr="00A7707C">
              <w:rPr>
                <w:rFonts w:ascii="Times New Roman" w:eastAsia="Times New Roman" w:hAnsi="Times New Roman" w:cs="Times New Roman"/>
                <w:sz w:val="21"/>
                <w:szCs w:val="21"/>
              </w:rPr>
              <w:t>-</w:t>
            </w:r>
          </w:p>
        </w:tc>
        <w:tc>
          <w:tcPr>
            <w:tcW w:w="708" w:type="dxa"/>
            <w:tcBorders>
              <w:top w:val="single" w:sz="4" w:space="0" w:color="auto"/>
              <w:left w:val="nil"/>
              <w:bottom w:val="single" w:sz="4" w:space="0" w:color="auto"/>
              <w:right w:val="single" w:sz="4" w:space="0" w:color="auto"/>
            </w:tcBorders>
            <w:shd w:val="clear" w:color="auto" w:fill="auto"/>
          </w:tcPr>
          <w:p w:rsidR="008905D5" w:rsidRPr="00794F0E" w:rsidRDefault="008905D5" w:rsidP="0014146C">
            <w:pPr>
              <w:spacing w:after="0" w:line="240" w:lineRule="auto"/>
              <w:jc w:val="center"/>
              <w:rPr>
                <w:rFonts w:ascii="Times New Roman" w:eastAsia="Times New Roman" w:hAnsi="Times New Roman" w:cs="Times New Roman"/>
                <w:sz w:val="21"/>
                <w:szCs w:val="21"/>
              </w:rPr>
            </w:pPr>
            <w:r w:rsidRPr="00794F0E">
              <w:rPr>
                <w:rFonts w:ascii="Times New Roman" w:eastAsia="Times New Roman" w:hAnsi="Times New Roman" w:cs="Times New Roman"/>
                <w:sz w:val="21"/>
                <w:szCs w:val="21"/>
              </w:rPr>
              <w:t>-</w:t>
            </w:r>
          </w:p>
        </w:tc>
        <w:tc>
          <w:tcPr>
            <w:tcW w:w="707" w:type="dxa"/>
            <w:tcBorders>
              <w:top w:val="single" w:sz="4" w:space="0" w:color="auto"/>
              <w:left w:val="nil"/>
              <w:bottom w:val="single" w:sz="4" w:space="0" w:color="auto"/>
              <w:right w:val="single" w:sz="4" w:space="0" w:color="auto"/>
            </w:tcBorders>
            <w:shd w:val="clear" w:color="auto" w:fill="auto"/>
          </w:tcPr>
          <w:p w:rsidR="008905D5" w:rsidRPr="00794F0E" w:rsidRDefault="008905D5" w:rsidP="0014146C">
            <w:pPr>
              <w:spacing w:after="0" w:line="240" w:lineRule="auto"/>
              <w:jc w:val="center"/>
              <w:rPr>
                <w:rFonts w:ascii="Times New Roman" w:eastAsia="Times New Roman" w:hAnsi="Times New Roman" w:cs="Times New Roman"/>
                <w:sz w:val="21"/>
                <w:szCs w:val="21"/>
              </w:rPr>
            </w:pPr>
            <w:r w:rsidRPr="00794F0E">
              <w:rPr>
                <w:rFonts w:ascii="Times New Roman" w:eastAsia="Times New Roman" w:hAnsi="Times New Roman" w:cs="Times New Roman"/>
                <w:sz w:val="21"/>
                <w:szCs w:val="21"/>
              </w:rPr>
              <w:t>-</w:t>
            </w:r>
          </w:p>
        </w:tc>
        <w:tc>
          <w:tcPr>
            <w:tcW w:w="708" w:type="dxa"/>
            <w:tcBorders>
              <w:top w:val="single" w:sz="4" w:space="0" w:color="auto"/>
              <w:left w:val="nil"/>
              <w:bottom w:val="single" w:sz="4" w:space="0" w:color="auto"/>
              <w:right w:val="single" w:sz="4" w:space="0" w:color="auto"/>
            </w:tcBorders>
            <w:shd w:val="clear" w:color="auto" w:fill="auto"/>
          </w:tcPr>
          <w:p w:rsidR="008905D5" w:rsidRPr="00A7707C" w:rsidRDefault="008905D5" w:rsidP="0014146C">
            <w:pPr>
              <w:spacing w:after="0" w:line="240" w:lineRule="auto"/>
              <w:jc w:val="center"/>
              <w:rPr>
                <w:rFonts w:ascii="Times New Roman" w:eastAsia="Times New Roman" w:hAnsi="Times New Roman" w:cs="Times New Roman"/>
                <w:sz w:val="21"/>
                <w:szCs w:val="21"/>
              </w:rPr>
            </w:pPr>
            <w:r w:rsidRPr="00A7707C">
              <w:rPr>
                <w:rFonts w:ascii="Times New Roman" w:eastAsia="Times New Roman" w:hAnsi="Times New Roman" w:cs="Times New Roman"/>
                <w:sz w:val="21"/>
                <w:szCs w:val="21"/>
              </w:rPr>
              <w:t>-</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8905D5" w:rsidRPr="00CB653B" w:rsidRDefault="008905D5" w:rsidP="0014146C">
            <w:pPr>
              <w:spacing w:after="0" w:line="240" w:lineRule="auto"/>
              <w:jc w:val="center"/>
              <w:rPr>
                <w:rFonts w:ascii="Times New Roman" w:eastAsia="Times New Roman" w:hAnsi="Times New Roman" w:cs="Times New Roman"/>
                <w:sz w:val="21"/>
                <w:szCs w:val="21"/>
              </w:rPr>
            </w:pPr>
            <w:r w:rsidRPr="00CB653B">
              <w:rPr>
                <w:rFonts w:ascii="Times New Roman" w:eastAsia="Times New Roman" w:hAnsi="Times New Roman" w:cs="Times New Roman"/>
                <w:sz w:val="21"/>
                <w:szCs w:val="21"/>
              </w:rPr>
              <w:t>-</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905D5" w:rsidRPr="00CB653B" w:rsidRDefault="008905D5" w:rsidP="0014146C">
            <w:pPr>
              <w:spacing w:after="0" w:line="240" w:lineRule="auto"/>
              <w:jc w:val="center"/>
              <w:rPr>
                <w:rFonts w:ascii="Times New Roman" w:eastAsia="Times New Roman" w:hAnsi="Times New Roman" w:cs="Times New Roman"/>
                <w:sz w:val="21"/>
                <w:szCs w:val="21"/>
              </w:rPr>
            </w:pPr>
            <w:r w:rsidRPr="00CB653B">
              <w:rPr>
                <w:rFonts w:ascii="Times New Roman" w:eastAsia="Times New Roman" w:hAnsi="Times New Roman" w:cs="Times New Roman"/>
                <w:sz w:val="21"/>
                <w:szCs w:val="21"/>
              </w:rPr>
              <w:t>-</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905D5" w:rsidRPr="00CB653B" w:rsidRDefault="008905D5" w:rsidP="0014146C">
            <w:pPr>
              <w:spacing w:after="0" w:line="240" w:lineRule="auto"/>
              <w:jc w:val="center"/>
              <w:rPr>
                <w:rFonts w:ascii="Times New Roman" w:eastAsia="Times New Roman" w:hAnsi="Times New Roman" w:cs="Times New Roman"/>
                <w:sz w:val="21"/>
                <w:szCs w:val="21"/>
              </w:rPr>
            </w:pPr>
            <w:r w:rsidRPr="00CB653B">
              <w:rPr>
                <w:rFonts w:ascii="Times New Roman" w:eastAsia="Times New Roman" w:hAnsi="Times New Roman" w:cs="Times New Roman"/>
                <w:sz w:val="21"/>
                <w:szCs w:val="21"/>
              </w:rPr>
              <w:t>-</w:t>
            </w:r>
          </w:p>
        </w:tc>
        <w:tc>
          <w:tcPr>
            <w:tcW w:w="1991" w:type="dxa"/>
            <w:vMerge/>
            <w:tcBorders>
              <w:left w:val="single" w:sz="4" w:space="0" w:color="auto"/>
              <w:right w:val="single" w:sz="4" w:space="0" w:color="auto"/>
            </w:tcBorders>
            <w:shd w:val="clear" w:color="auto" w:fill="FFFFFF"/>
          </w:tcPr>
          <w:p w:rsidR="008905D5" w:rsidRPr="00B04E11" w:rsidRDefault="008905D5" w:rsidP="0014146C">
            <w:pPr>
              <w:spacing w:after="0" w:line="240" w:lineRule="auto"/>
              <w:jc w:val="center"/>
              <w:rPr>
                <w:rFonts w:ascii="Times New Roman" w:eastAsia="Times New Roman" w:hAnsi="Times New Roman" w:cs="Times New Roman"/>
                <w:sz w:val="21"/>
                <w:szCs w:val="21"/>
              </w:rPr>
            </w:pPr>
          </w:p>
        </w:tc>
        <w:tc>
          <w:tcPr>
            <w:tcW w:w="992" w:type="dxa"/>
            <w:vMerge/>
            <w:tcBorders>
              <w:left w:val="single" w:sz="4" w:space="0" w:color="auto"/>
              <w:right w:val="single" w:sz="4" w:space="0" w:color="auto"/>
            </w:tcBorders>
            <w:shd w:val="clear" w:color="auto" w:fill="FFFFFF"/>
          </w:tcPr>
          <w:p w:rsidR="008905D5" w:rsidRPr="00B04E11" w:rsidRDefault="008905D5" w:rsidP="0014146C">
            <w:pPr>
              <w:spacing w:after="0" w:line="240" w:lineRule="auto"/>
              <w:jc w:val="center"/>
              <w:rPr>
                <w:rFonts w:ascii="Times New Roman" w:eastAsia="Times New Roman" w:hAnsi="Times New Roman" w:cs="Times New Roman"/>
                <w:sz w:val="21"/>
                <w:szCs w:val="21"/>
              </w:rPr>
            </w:pPr>
          </w:p>
        </w:tc>
      </w:tr>
      <w:tr w:rsidR="008905D5" w:rsidRPr="00B04E11" w:rsidTr="0014146C">
        <w:trPr>
          <w:trHeight w:val="77"/>
        </w:trPr>
        <w:tc>
          <w:tcPr>
            <w:tcW w:w="423" w:type="dxa"/>
            <w:vMerge/>
            <w:tcBorders>
              <w:left w:val="single" w:sz="4" w:space="0" w:color="auto"/>
              <w:bottom w:val="single" w:sz="4" w:space="0" w:color="auto"/>
              <w:right w:val="single" w:sz="4" w:space="0" w:color="auto"/>
            </w:tcBorders>
            <w:shd w:val="clear" w:color="auto" w:fill="auto"/>
          </w:tcPr>
          <w:p w:rsidR="008905D5" w:rsidRPr="00B04E11" w:rsidRDefault="008905D5" w:rsidP="0014146C">
            <w:pPr>
              <w:spacing w:after="0" w:line="240" w:lineRule="auto"/>
              <w:jc w:val="center"/>
              <w:rPr>
                <w:rFonts w:ascii="Times New Roman" w:eastAsia="Times New Roman" w:hAnsi="Times New Roman" w:cs="Times New Roman"/>
                <w:color w:val="000000"/>
                <w:sz w:val="21"/>
                <w:szCs w:val="21"/>
              </w:rPr>
            </w:pPr>
          </w:p>
        </w:tc>
        <w:tc>
          <w:tcPr>
            <w:tcW w:w="3262" w:type="dxa"/>
            <w:vMerge/>
            <w:tcBorders>
              <w:left w:val="nil"/>
              <w:bottom w:val="single" w:sz="4" w:space="0" w:color="auto"/>
              <w:right w:val="single" w:sz="4" w:space="0" w:color="auto"/>
            </w:tcBorders>
          </w:tcPr>
          <w:p w:rsidR="008905D5" w:rsidRPr="00B04E11" w:rsidRDefault="008905D5" w:rsidP="0014146C">
            <w:pPr>
              <w:spacing w:after="0" w:line="240" w:lineRule="auto"/>
              <w:jc w:val="both"/>
              <w:rPr>
                <w:rFonts w:ascii="Times New Roman" w:eastAsia="Times New Roman" w:hAnsi="Times New Roman" w:cs="Times New Roman"/>
                <w:color w:val="000000"/>
                <w:sz w:val="21"/>
                <w:szCs w:val="21"/>
              </w:rPr>
            </w:pPr>
          </w:p>
        </w:tc>
        <w:tc>
          <w:tcPr>
            <w:tcW w:w="1276" w:type="dxa"/>
            <w:vMerge/>
            <w:tcBorders>
              <w:left w:val="nil"/>
              <w:bottom w:val="single" w:sz="4" w:space="0" w:color="auto"/>
              <w:right w:val="single" w:sz="4" w:space="0" w:color="auto"/>
            </w:tcBorders>
          </w:tcPr>
          <w:p w:rsidR="008905D5" w:rsidRPr="00A7707C" w:rsidRDefault="008905D5" w:rsidP="0014146C">
            <w:pPr>
              <w:spacing w:after="0" w:line="240" w:lineRule="auto"/>
              <w:jc w:val="center"/>
              <w:rPr>
                <w:rFonts w:ascii="Times New Roman" w:eastAsia="Times New Roman" w:hAnsi="Times New Roman" w:cs="Times New Roman"/>
                <w:color w:val="000000"/>
                <w:sz w:val="21"/>
                <w:szCs w:val="21"/>
              </w:rPr>
            </w:pPr>
          </w:p>
        </w:tc>
        <w:tc>
          <w:tcPr>
            <w:tcW w:w="851" w:type="dxa"/>
            <w:vMerge/>
            <w:tcBorders>
              <w:left w:val="single" w:sz="4" w:space="0" w:color="auto"/>
              <w:bottom w:val="single" w:sz="4" w:space="0" w:color="auto"/>
              <w:right w:val="single" w:sz="4" w:space="0" w:color="auto"/>
            </w:tcBorders>
            <w:shd w:val="clear" w:color="auto" w:fill="auto"/>
          </w:tcPr>
          <w:p w:rsidR="008905D5" w:rsidRPr="00A7707C" w:rsidRDefault="008905D5" w:rsidP="0014146C">
            <w:pPr>
              <w:spacing w:after="0" w:line="240" w:lineRule="auto"/>
              <w:jc w:val="center"/>
              <w:rPr>
                <w:rFonts w:ascii="Times New Roman" w:eastAsia="Times New Roman" w:hAnsi="Times New Roman" w:cs="Times New Roman"/>
                <w:color w:val="000000"/>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05D5" w:rsidRPr="00A7707C" w:rsidRDefault="008905D5" w:rsidP="0014146C">
            <w:pPr>
              <w:spacing w:after="0" w:line="240" w:lineRule="auto"/>
              <w:jc w:val="center"/>
              <w:rPr>
                <w:rFonts w:ascii="Times New Roman" w:eastAsia="Times New Roman" w:hAnsi="Times New Roman" w:cs="Times New Roman"/>
                <w:color w:val="000000"/>
                <w:sz w:val="21"/>
                <w:szCs w:val="21"/>
              </w:rPr>
            </w:pPr>
          </w:p>
        </w:tc>
        <w:tc>
          <w:tcPr>
            <w:tcW w:w="709" w:type="dxa"/>
            <w:tcBorders>
              <w:top w:val="single" w:sz="4" w:space="0" w:color="auto"/>
              <w:left w:val="nil"/>
              <w:bottom w:val="single" w:sz="4" w:space="0" w:color="auto"/>
              <w:right w:val="single" w:sz="4" w:space="0" w:color="auto"/>
            </w:tcBorders>
            <w:shd w:val="clear" w:color="auto" w:fill="auto"/>
          </w:tcPr>
          <w:p w:rsidR="008905D5" w:rsidRPr="00A7707C" w:rsidRDefault="008905D5" w:rsidP="0014146C">
            <w:pPr>
              <w:spacing w:after="0" w:line="240" w:lineRule="auto"/>
              <w:jc w:val="center"/>
              <w:rPr>
                <w:rFonts w:ascii="Times New Roman" w:eastAsia="Times New Roman" w:hAnsi="Times New Roman" w:cs="Times New Roman"/>
                <w:sz w:val="21"/>
                <w:szCs w:val="21"/>
                <w:lang w:val="en-US"/>
              </w:rPr>
            </w:pPr>
            <w:r w:rsidRPr="00A7707C">
              <w:rPr>
                <w:rFonts w:ascii="Times New Roman" w:eastAsia="Times New Roman" w:hAnsi="Times New Roman" w:cs="Times New Roman"/>
                <w:bCs/>
                <w:color w:val="000000"/>
                <w:sz w:val="21"/>
                <w:szCs w:val="21"/>
              </w:rPr>
              <w:t>61,67</w:t>
            </w:r>
          </w:p>
        </w:tc>
        <w:tc>
          <w:tcPr>
            <w:tcW w:w="850" w:type="dxa"/>
            <w:tcBorders>
              <w:top w:val="single" w:sz="4" w:space="0" w:color="auto"/>
              <w:left w:val="nil"/>
              <w:bottom w:val="single" w:sz="4" w:space="0" w:color="auto"/>
              <w:right w:val="single" w:sz="4" w:space="0" w:color="auto"/>
            </w:tcBorders>
            <w:shd w:val="clear" w:color="auto" w:fill="auto"/>
          </w:tcPr>
          <w:p w:rsidR="008905D5" w:rsidRPr="00A7707C" w:rsidRDefault="008905D5" w:rsidP="0014146C">
            <w:pPr>
              <w:spacing w:after="0" w:line="240" w:lineRule="auto"/>
              <w:ind w:left="-107" w:right="-111"/>
              <w:jc w:val="center"/>
              <w:rPr>
                <w:rFonts w:ascii="Times New Roman" w:eastAsia="Times New Roman" w:hAnsi="Times New Roman" w:cs="Times New Roman"/>
                <w:sz w:val="21"/>
                <w:szCs w:val="21"/>
              </w:rPr>
            </w:pPr>
            <w:r w:rsidRPr="00A7707C">
              <w:rPr>
                <w:rFonts w:ascii="Times New Roman" w:eastAsia="Times New Roman" w:hAnsi="Times New Roman" w:cs="Times New Roman"/>
                <w:bCs/>
                <w:color w:val="000000"/>
                <w:sz w:val="21"/>
                <w:szCs w:val="21"/>
              </w:rPr>
              <w:t>61,67</w:t>
            </w:r>
          </w:p>
        </w:tc>
        <w:tc>
          <w:tcPr>
            <w:tcW w:w="708" w:type="dxa"/>
            <w:tcBorders>
              <w:top w:val="single" w:sz="4" w:space="0" w:color="auto"/>
              <w:left w:val="nil"/>
              <w:bottom w:val="single" w:sz="4" w:space="0" w:color="auto"/>
              <w:right w:val="single" w:sz="4" w:space="0" w:color="auto"/>
            </w:tcBorders>
            <w:shd w:val="clear" w:color="auto" w:fill="auto"/>
          </w:tcPr>
          <w:p w:rsidR="008905D5" w:rsidRPr="00794F0E" w:rsidRDefault="008905D5" w:rsidP="0014146C">
            <w:pPr>
              <w:spacing w:after="0" w:line="240" w:lineRule="auto"/>
              <w:jc w:val="center"/>
              <w:rPr>
                <w:rFonts w:ascii="Times New Roman" w:eastAsia="Times New Roman" w:hAnsi="Times New Roman" w:cs="Times New Roman"/>
                <w:sz w:val="21"/>
                <w:szCs w:val="21"/>
              </w:rPr>
            </w:pPr>
            <w:r w:rsidRPr="00794F0E">
              <w:rPr>
                <w:rFonts w:ascii="Times New Roman" w:eastAsia="Times New Roman" w:hAnsi="Times New Roman" w:cs="Times New Roman"/>
                <w:bCs/>
                <w:color w:val="000000"/>
                <w:sz w:val="21"/>
                <w:szCs w:val="21"/>
              </w:rPr>
              <w:t>43,25</w:t>
            </w:r>
          </w:p>
        </w:tc>
        <w:tc>
          <w:tcPr>
            <w:tcW w:w="707" w:type="dxa"/>
            <w:tcBorders>
              <w:top w:val="single" w:sz="4" w:space="0" w:color="auto"/>
              <w:left w:val="nil"/>
              <w:bottom w:val="single" w:sz="4" w:space="0" w:color="auto"/>
              <w:right w:val="single" w:sz="4" w:space="0" w:color="auto"/>
            </w:tcBorders>
            <w:shd w:val="clear" w:color="auto" w:fill="auto"/>
          </w:tcPr>
          <w:p w:rsidR="008905D5" w:rsidRPr="00794F0E" w:rsidRDefault="008905D5" w:rsidP="0014146C">
            <w:pPr>
              <w:spacing w:after="0" w:line="240" w:lineRule="auto"/>
              <w:ind w:left="-104" w:right="-113"/>
              <w:jc w:val="center"/>
              <w:rPr>
                <w:rFonts w:ascii="Times New Roman" w:eastAsia="Times New Roman" w:hAnsi="Times New Roman" w:cs="Times New Roman"/>
                <w:sz w:val="21"/>
                <w:szCs w:val="21"/>
              </w:rPr>
            </w:pPr>
            <w:r w:rsidRPr="00794F0E">
              <w:rPr>
                <w:rFonts w:ascii="Times New Roman" w:eastAsia="Times New Roman" w:hAnsi="Times New Roman" w:cs="Times New Roman"/>
                <w:bCs/>
                <w:color w:val="000000"/>
                <w:sz w:val="21"/>
                <w:szCs w:val="21"/>
              </w:rPr>
              <w:t>131,91</w:t>
            </w:r>
          </w:p>
        </w:tc>
        <w:tc>
          <w:tcPr>
            <w:tcW w:w="708" w:type="dxa"/>
            <w:tcBorders>
              <w:top w:val="single" w:sz="4" w:space="0" w:color="auto"/>
              <w:left w:val="nil"/>
              <w:bottom w:val="single" w:sz="4" w:space="0" w:color="auto"/>
              <w:right w:val="single" w:sz="4" w:space="0" w:color="auto"/>
            </w:tcBorders>
            <w:shd w:val="clear" w:color="auto" w:fill="auto"/>
          </w:tcPr>
          <w:p w:rsidR="008905D5" w:rsidRPr="00A7707C" w:rsidRDefault="008905D5" w:rsidP="0014146C">
            <w:pPr>
              <w:spacing w:after="0" w:line="240" w:lineRule="auto"/>
              <w:jc w:val="center"/>
              <w:rPr>
                <w:rFonts w:ascii="Times New Roman" w:eastAsia="Times New Roman" w:hAnsi="Times New Roman" w:cs="Times New Roman"/>
                <w:sz w:val="21"/>
                <w:szCs w:val="21"/>
              </w:rPr>
            </w:pPr>
            <w:r w:rsidRPr="00A7707C">
              <w:rPr>
                <w:rFonts w:ascii="Times New Roman" w:eastAsia="Times New Roman" w:hAnsi="Times New Roman" w:cs="Times New Roman"/>
                <w:sz w:val="21"/>
                <w:szCs w:val="21"/>
              </w:rPr>
              <w:t>26,89</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8905D5" w:rsidRPr="00CB653B" w:rsidRDefault="008905D5" w:rsidP="0014146C">
            <w:pPr>
              <w:spacing w:after="0" w:line="240" w:lineRule="auto"/>
              <w:ind w:left="-102" w:right="-115"/>
              <w:jc w:val="center"/>
              <w:rPr>
                <w:rFonts w:ascii="Times New Roman" w:eastAsia="Times New Roman" w:hAnsi="Times New Roman" w:cs="Times New Roman"/>
                <w:sz w:val="21"/>
                <w:szCs w:val="21"/>
                <w:lang w:val="en-US"/>
              </w:rPr>
            </w:pPr>
            <w:r w:rsidRPr="00CB653B">
              <w:rPr>
                <w:rFonts w:ascii="Times New Roman" w:eastAsia="Times New Roman" w:hAnsi="Times New Roman" w:cs="Times New Roman"/>
                <w:sz w:val="21"/>
                <w:szCs w:val="21"/>
              </w:rPr>
              <w:t>86,86</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905D5" w:rsidRPr="00CB653B" w:rsidRDefault="008905D5" w:rsidP="0014146C">
            <w:pPr>
              <w:spacing w:after="0" w:line="240" w:lineRule="auto"/>
              <w:jc w:val="center"/>
              <w:rPr>
                <w:rFonts w:ascii="Times New Roman" w:eastAsia="Times New Roman" w:hAnsi="Times New Roman" w:cs="Times New Roman"/>
                <w:sz w:val="21"/>
                <w:szCs w:val="21"/>
              </w:rPr>
            </w:pPr>
            <w:r w:rsidRPr="00CB653B">
              <w:rPr>
                <w:rFonts w:ascii="Times New Roman" w:eastAsia="Times New Roman" w:hAnsi="Times New Roman" w:cs="Times New Roman"/>
                <w:sz w:val="21"/>
                <w:szCs w:val="21"/>
              </w:rPr>
              <w:t>60,87</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905D5" w:rsidRPr="00CB653B" w:rsidRDefault="008905D5" w:rsidP="0014146C">
            <w:pPr>
              <w:spacing w:after="0" w:line="240" w:lineRule="auto"/>
              <w:ind w:left="-102" w:right="-115"/>
              <w:jc w:val="center"/>
              <w:rPr>
                <w:rFonts w:ascii="Times New Roman" w:eastAsia="Times New Roman" w:hAnsi="Times New Roman" w:cs="Times New Roman"/>
                <w:sz w:val="21"/>
                <w:szCs w:val="21"/>
              </w:rPr>
            </w:pPr>
            <w:r w:rsidRPr="00CB653B">
              <w:rPr>
                <w:rFonts w:ascii="Times New Roman" w:eastAsia="Times New Roman" w:hAnsi="Times New Roman" w:cs="Times New Roman"/>
                <w:sz w:val="21"/>
                <w:szCs w:val="21"/>
              </w:rPr>
              <w:t>89,02</w:t>
            </w:r>
          </w:p>
        </w:tc>
        <w:tc>
          <w:tcPr>
            <w:tcW w:w="1991" w:type="dxa"/>
            <w:vMerge/>
            <w:tcBorders>
              <w:left w:val="single" w:sz="4" w:space="0" w:color="auto"/>
              <w:bottom w:val="single" w:sz="4" w:space="0" w:color="auto"/>
              <w:right w:val="single" w:sz="4" w:space="0" w:color="auto"/>
            </w:tcBorders>
            <w:shd w:val="clear" w:color="auto" w:fill="FFFFFF"/>
          </w:tcPr>
          <w:p w:rsidR="008905D5" w:rsidRPr="00B04E11" w:rsidRDefault="008905D5" w:rsidP="0014146C">
            <w:pPr>
              <w:spacing w:after="0" w:line="240" w:lineRule="auto"/>
              <w:jc w:val="center"/>
              <w:rPr>
                <w:rFonts w:ascii="Times New Roman" w:eastAsia="Times New Roman" w:hAnsi="Times New Roman" w:cs="Times New Roman"/>
                <w:sz w:val="21"/>
                <w:szCs w:val="21"/>
              </w:rPr>
            </w:pPr>
          </w:p>
        </w:tc>
        <w:tc>
          <w:tcPr>
            <w:tcW w:w="992" w:type="dxa"/>
            <w:vMerge/>
            <w:tcBorders>
              <w:left w:val="single" w:sz="4" w:space="0" w:color="auto"/>
              <w:bottom w:val="single" w:sz="4" w:space="0" w:color="auto"/>
              <w:right w:val="single" w:sz="4" w:space="0" w:color="auto"/>
            </w:tcBorders>
            <w:shd w:val="clear" w:color="auto" w:fill="FFFFFF"/>
          </w:tcPr>
          <w:p w:rsidR="008905D5" w:rsidRPr="00B04E11" w:rsidRDefault="008905D5" w:rsidP="0014146C">
            <w:pPr>
              <w:spacing w:after="0" w:line="240" w:lineRule="auto"/>
              <w:jc w:val="center"/>
              <w:rPr>
                <w:rFonts w:ascii="Times New Roman" w:eastAsia="Times New Roman" w:hAnsi="Times New Roman" w:cs="Times New Roman"/>
                <w:sz w:val="21"/>
                <w:szCs w:val="21"/>
              </w:rPr>
            </w:pPr>
          </w:p>
        </w:tc>
      </w:tr>
    </w:tbl>
    <w:p w:rsidR="008905D5" w:rsidRDefault="008905D5" w:rsidP="008905D5">
      <w:pPr>
        <w:spacing w:after="0" w:line="240" w:lineRule="auto"/>
        <w:jc w:val="center"/>
        <w:rPr>
          <w:rFonts w:ascii="Times New Roman" w:eastAsia="Times New Roman" w:hAnsi="Times New Roman" w:cs="Times New Roman"/>
          <w:sz w:val="28"/>
          <w:szCs w:val="28"/>
        </w:rPr>
        <w:sectPr w:rsidR="008905D5" w:rsidSect="00ED381A">
          <w:headerReference w:type="default" r:id="rId74"/>
          <w:pgSz w:w="16838" w:h="11906" w:orient="landscape"/>
          <w:pgMar w:top="1134" w:right="1418" w:bottom="567" w:left="709" w:header="709" w:footer="709" w:gutter="0"/>
          <w:cols w:space="708"/>
          <w:docGrid w:linePitch="360"/>
        </w:sectPr>
      </w:pP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lastRenderedPageBreak/>
        <w:t>7. Список сокращений, использованных в Программе.</w:t>
      </w:r>
    </w:p>
    <w:p w:rsidR="008905D5" w:rsidRPr="00AB491C" w:rsidRDefault="008905D5" w:rsidP="008905D5">
      <w:pPr>
        <w:spacing w:after="0" w:line="240" w:lineRule="auto"/>
        <w:jc w:val="both"/>
        <w:rPr>
          <w:rFonts w:ascii="Times New Roman" w:eastAsia="Times New Roman" w:hAnsi="Times New Roman" w:cs="Times New Roman"/>
          <w:sz w:val="28"/>
          <w:szCs w:val="28"/>
        </w:rPr>
      </w:pPr>
    </w:p>
    <w:p w:rsidR="008905D5" w:rsidRPr="00AB491C" w:rsidRDefault="008905D5" w:rsidP="008905D5">
      <w:pPr>
        <w:spacing w:after="0" w:line="240" w:lineRule="auto"/>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УС - Управление строительства Администрации городского округа город Рыбинск</w:t>
      </w:r>
      <w:r>
        <w:rPr>
          <w:rFonts w:ascii="Times New Roman" w:eastAsia="Times New Roman" w:hAnsi="Times New Roman" w:cs="Times New Roman"/>
          <w:sz w:val="28"/>
          <w:szCs w:val="28"/>
        </w:rPr>
        <w:t xml:space="preserve"> </w:t>
      </w:r>
      <w:r w:rsidRPr="00AB491C">
        <w:rPr>
          <w:rFonts w:ascii="Times New Roman" w:eastAsia="Times New Roman" w:hAnsi="Times New Roman" w:cs="Times New Roman"/>
          <w:sz w:val="28"/>
          <w:szCs w:val="28"/>
        </w:rPr>
        <w:t>Ярославской области;</w:t>
      </w:r>
    </w:p>
    <w:p w:rsidR="008905D5" w:rsidRPr="00AB491C" w:rsidRDefault="008905D5" w:rsidP="008905D5">
      <w:pPr>
        <w:spacing w:after="0" w:line="240" w:lineRule="auto"/>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ДИиЗО - Департамент имущественных и земельных отношений Администраци</w:t>
      </w:r>
      <w:r>
        <w:rPr>
          <w:rFonts w:ascii="Times New Roman" w:eastAsia="Times New Roman" w:hAnsi="Times New Roman" w:cs="Times New Roman"/>
          <w:sz w:val="28"/>
          <w:szCs w:val="28"/>
        </w:rPr>
        <w:t>и</w:t>
      </w:r>
      <w:r w:rsidRPr="00AB491C">
        <w:rPr>
          <w:rFonts w:ascii="Times New Roman" w:eastAsia="Times New Roman" w:hAnsi="Times New Roman" w:cs="Times New Roman"/>
          <w:sz w:val="28"/>
          <w:szCs w:val="28"/>
        </w:rPr>
        <w:t xml:space="preserve"> городского округа город Рыбинск</w:t>
      </w:r>
      <w:r>
        <w:rPr>
          <w:rFonts w:ascii="Times New Roman" w:eastAsia="Times New Roman" w:hAnsi="Times New Roman" w:cs="Times New Roman"/>
          <w:sz w:val="28"/>
          <w:szCs w:val="28"/>
        </w:rPr>
        <w:t xml:space="preserve"> </w:t>
      </w:r>
      <w:r w:rsidRPr="00AB491C">
        <w:rPr>
          <w:rFonts w:ascii="Times New Roman" w:eastAsia="Times New Roman" w:hAnsi="Times New Roman" w:cs="Times New Roman"/>
          <w:sz w:val="28"/>
          <w:szCs w:val="28"/>
        </w:rPr>
        <w:t xml:space="preserve">Ярославской области; </w:t>
      </w:r>
    </w:p>
    <w:p w:rsidR="008905D5" w:rsidRPr="00AB491C" w:rsidRDefault="008905D5" w:rsidP="008905D5">
      <w:pPr>
        <w:spacing w:after="0" w:line="240" w:lineRule="auto"/>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ДЖКХТиС - </w:t>
      </w:r>
      <w:r>
        <w:rPr>
          <w:rFonts w:ascii="Times New Roman" w:eastAsia="Times New Roman" w:hAnsi="Times New Roman" w:cs="Times New Roman"/>
          <w:sz w:val="28"/>
          <w:szCs w:val="28"/>
        </w:rPr>
        <w:t xml:space="preserve">Департамент жилищно-коммунального хозяйства, транспорта и связи Администрации </w:t>
      </w:r>
      <w:r w:rsidRPr="003E2144">
        <w:rPr>
          <w:rFonts w:ascii="Times New Roman" w:eastAsia="Times New Roman" w:hAnsi="Times New Roman" w:cs="Times New Roman"/>
          <w:sz w:val="28"/>
          <w:szCs w:val="28"/>
        </w:rPr>
        <w:t>городского округа город Рыбинск</w:t>
      </w:r>
      <w:r>
        <w:rPr>
          <w:rFonts w:ascii="Times New Roman" w:eastAsia="Times New Roman" w:hAnsi="Times New Roman" w:cs="Times New Roman"/>
          <w:sz w:val="28"/>
          <w:szCs w:val="28"/>
        </w:rPr>
        <w:t xml:space="preserve"> </w:t>
      </w:r>
      <w:r w:rsidRPr="003E2144">
        <w:rPr>
          <w:rFonts w:ascii="Times New Roman" w:eastAsia="Times New Roman" w:hAnsi="Times New Roman" w:cs="Times New Roman"/>
          <w:kern w:val="2"/>
          <w:sz w:val="28"/>
          <w:szCs w:val="28"/>
        </w:rPr>
        <w:t>Ярославской области</w:t>
      </w:r>
      <w:r w:rsidRPr="00AB491C">
        <w:rPr>
          <w:rFonts w:ascii="Times New Roman" w:eastAsia="Times New Roman" w:hAnsi="Times New Roman" w:cs="Times New Roman"/>
          <w:sz w:val="28"/>
          <w:szCs w:val="28"/>
        </w:rPr>
        <w:t>;</w:t>
      </w:r>
    </w:p>
    <w:p w:rsidR="008905D5" w:rsidRDefault="008905D5" w:rsidP="008905D5">
      <w:pPr>
        <w:spacing w:after="0" w:line="240" w:lineRule="auto"/>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Д</w:t>
      </w:r>
      <w:r>
        <w:rPr>
          <w:rFonts w:ascii="Times New Roman" w:eastAsia="Times New Roman" w:hAnsi="Times New Roman" w:cs="Times New Roman"/>
          <w:sz w:val="28"/>
          <w:szCs w:val="28"/>
        </w:rPr>
        <w:t>АиГ</w:t>
      </w:r>
      <w:r w:rsidRPr="00AB491C">
        <w:rPr>
          <w:rFonts w:ascii="Times New Roman" w:eastAsia="Times New Roman" w:hAnsi="Times New Roman" w:cs="Times New Roman"/>
          <w:sz w:val="28"/>
          <w:szCs w:val="28"/>
        </w:rPr>
        <w:t xml:space="preserve"> - Департамент архитектуры и </w:t>
      </w:r>
      <w:r>
        <w:rPr>
          <w:rFonts w:ascii="Times New Roman" w:eastAsia="Times New Roman" w:hAnsi="Times New Roman" w:cs="Times New Roman"/>
          <w:sz w:val="28"/>
          <w:szCs w:val="28"/>
        </w:rPr>
        <w:t>градостроительства Администрации</w:t>
      </w:r>
      <w:r w:rsidRPr="00AB491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городского округа город Рыбинск </w:t>
      </w:r>
      <w:r w:rsidRPr="00AB491C">
        <w:rPr>
          <w:rFonts w:ascii="Times New Roman" w:eastAsia="Times New Roman" w:hAnsi="Times New Roman" w:cs="Times New Roman"/>
          <w:sz w:val="28"/>
          <w:szCs w:val="28"/>
        </w:rPr>
        <w:t>Ярославской области</w:t>
      </w:r>
      <w:r>
        <w:rPr>
          <w:rFonts w:ascii="Times New Roman" w:eastAsia="Times New Roman" w:hAnsi="Times New Roman" w:cs="Times New Roman"/>
          <w:sz w:val="28"/>
          <w:szCs w:val="28"/>
        </w:rPr>
        <w:t>;</w:t>
      </w:r>
    </w:p>
    <w:p w:rsidR="008905D5" w:rsidRPr="001749E0" w:rsidRDefault="008905D5" w:rsidP="008905D5">
      <w:pPr>
        <w:spacing w:after="0" w:line="240" w:lineRule="auto"/>
        <w:jc w:val="both"/>
        <w:rPr>
          <w:rFonts w:ascii="Times New Roman" w:eastAsia="Times New Roman" w:hAnsi="Times New Roman" w:cs="Times New Roman"/>
          <w:sz w:val="28"/>
          <w:szCs w:val="28"/>
        </w:rPr>
      </w:pPr>
      <w:r w:rsidRPr="001749E0">
        <w:rPr>
          <w:rFonts w:ascii="Times New Roman" w:eastAsia="Times New Roman" w:hAnsi="Times New Roman" w:cs="Times New Roman"/>
          <w:sz w:val="28"/>
          <w:szCs w:val="28"/>
        </w:rPr>
        <w:t>ГБ – бюджет городского округа город Рыбинск Ярославской области;</w:t>
      </w:r>
    </w:p>
    <w:p w:rsidR="008905D5" w:rsidRPr="001749E0" w:rsidRDefault="008905D5" w:rsidP="008905D5">
      <w:pPr>
        <w:spacing w:after="0" w:line="240" w:lineRule="auto"/>
        <w:jc w:val="both"/>
        <w:rPr>
          <w:rFonts w:ascii="Times New Roman" w:eastAsia="Times New Roman" w:hAnsi="Times New Roman" w:cs="Times New Roman"/>
          <w:sz w:val="28"/>
          <w:szCs w:val="28"/>
        </w:rPr>
      </w:pPr>
      <w:r w:rsidRPr="001749E0">
        <w:rPr>
          <w:rFonts w:ascii="Times New Roman" w:eastAsia="Times New Roman" w:hAnsi="Times New Roman" w:cs="Times New Roman"/>
          <w:sz w:val="28"/>
          <w:szCs w:val="28"/>
        </w:rPr>
        <w:t>ОБ – областной бюджет;</w:t>
      </w:r>
    </w:p>
    <w:p w:rsidR="008905D5" w:rsidRDefault="008905D5" w:rsidP="008905D5">
      <w:pPr>
        <w:spacing w:after="0" w:line="240" w:lineRule="auto"/>
        <w:jc w:val="both"/>
        <w:rPr>
          <w:rFonts w:ascii="Times New Roman" w:eastAsia="Times New Roman" w:hAnsi="Times New Roman" w:cs="Times New Roman"/>
          <w:sz w:val="28"/>
          <w:szCs w:val="28"/>
        </w:rPr>
      </w:pPr>
      <w:r w:rsidRPr="001749E0">
        <w:rPr>
          <w:rFonts w:ascii="Times New Roman" w:eastAsia="Times New Roman" w:hAnsi="Times New Roman" w:cs="Times New Roman"/>
          <w:sz w:val="28"/>
          <w:szCs w:val="28"/>
        </w:rPr>
        <w:t>ФБ – федеральный бюджет.</w:t>
      </w:r>
    </w:p>
    <w:p w:rsidR="008905D5" w:rsidRDefault="008905D5" w:rsidP="008905D5">
      <w:pPr>
        <w:spacing w:after="0" w:line="240" w:lineRule="auto"/>
        <w:jc w:val="both"/>
        <w:rPr>
          <w:rFonts w:ascii="Times New Roman" w:eastAsia="Times New Roman" w:hAnsi="Times New Roman" w:cs="Times New Roman"/>
          <w:sz w:val="28"/>
          <w:szCs w:val="28"/>
        </w:rPr>
      </w:pPr>
    </w:p>
    <w:p w:rsidR="008905D5" w:rsidRPr="00AB491C" w:rsidRDefault="008905D5" w:rsidP="008905D5">
      <w:pPr>
        <w:spacing w:after="0" w:line="240" w:lineRule="auto"/>
        <w:jc w:val="both"/>
        <w:rPr>
          <w:rFonts w:ascii="Times New Roman" w:eastAsia="Times New Roman" w:hAnsi="Times New Roman" w:cs="Times New Roman"/>
          <w:sz w:val="28"/>
          <w:szCs w:val="28"/>
        </w:rPr>
      </w:pPr>
    </w:p>
    <w:p w:rsidR="008905D5" w:rsidRPr="00AB491C" w:rsidRDefault="008905D5" w:rsidP="008905D5">
      <w:pPr>
        <w:spacing w:after="0" w:line="240" w:lineRule="auto"/>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Директор МКУ «Жилкомцентр»</w:t>
      </w:r>
      <w:r w:rsidRPr="00AB491C">
        <w:rPr>
          <w:rFonts w:ascii="Times New Roman" w:eastAsia="Times New Roman" w:hAnsi="Times New Roman" w:cs="Times New Roman"/>
          <w:sz w:val="28"/>
          <w:szCs w:val="28"/>
        </w:rPr>
        <w:tab/>
      </w:r>
      <w:r w:rsidRPr="00AB491C">
        <w:rPr>
          <w:rFonts w:ascii="Times New Roman" w:eastAsia="Times New Roman" w:hAnsi="Times New Roman" w:cs="Times New Roman"/>
          <w:sz w:val="28"/>
          <w:szCs w:val="28"/>
        </w:rPr>
        <w:tab/>
      </w:r>
      <w:r w:rsidRPr="00AB491C">
        <w:rPr>
          <w:rFonts w:ascii="Times New Roman" w:eastAsia="Times New Roman" w:hAnsi="Times New Roman" w:cs="Times New Roman"/>
          <w:sz w:val="28"/>
          <w:szCs w:val="28"/>
        </w:rPr>
        <w:tab/>
      </w:r>
      <w:r w:rsidRPr="00AB491C">
        <w:rPr>
          <w:rFonts w:ascii="Times New Roman" w:eastAsia="Times New Roman" w:hAnsi="Times New Roman" w:cs="Times New Roman"/>
          <w:sz w:val="28"/>
          <w:szCs w:val="28"/>
        </w:rPr>
        <w:tab/>
      </w:r>
      <w:r w:rsidRPr="00AB491C">
        <w:rPr>
          <w:rFonts w:ascii="Times New Roman" w:eastAsia="Times New Roman" w:hAnsi="Times New Roman" w:cs="Times New Roman"/>
          <w:sz w:val="28"/>
          <w:szCs w:val="28"/>
        </w:rPr>
        <w:tab/>
      </w:r>
      <w:r w:rsidRPr="00AB491C">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И.И. Борисенко</w:t>
      </w:r>
    </w:p>
    <w:p w:rsidR="008905D5" w:rsidRPr="00AB491C" w:rsidRDefault="008905D5" w:rsidP="008905D5">
      <w:pPr>
        <w:spacing w:after="0" w:line="240" w:lineRule="auto"/>
        <w:jc w:val="both"/>
        <w:rPr>
          <w:rFonts w:ascii="Times New Roman" w:eastAsia="Times New Roman" w:hAnsi="Times New Roman" w:cs="Times New Roman"/>
          <w:sz w:val="28"/>
          <w:szCs w:val="28"/>
        </w:rPr>
      </w:pPr>
    </w:p>
    <w:p w:rsidR="008905D5" w:rsidRPr="00AB491C" w:rsidRDefault="008905D5" w:rsidP="008905D5">
      <w:pPr>
        <w:spacing w:after="0" w:line="240" w:lineRule="auto"/>
        <w:jc w:val="both"/>
        <w:rPr>
          <w:rFonts w:ascii="Times New Roman" w:eastAsia="Times New Roman" w:hAnsi="Times New Roman" w:cs="Times New Roman"/>
          <w:sz w:val="28"/>
          <w:szCs w:val="28"/>
        </w:rPr>
      </w:pPr>
    </w:p>
    <w:p w:rsidR="008905D5" w:rsidRPr="00AB491C" w:rsidRDefault="008905D5" w:rsidP="008905D5">
      <w:pPr>
        <w:spacing w:after="0" w:line="240" w:lineRule="auto"/>
        <w:jc w:val="both"/>
        <w:rPr>
          <w:rFonts w:ascii="Times New Roman" w:eastAsia="Times New Roman" w:hAnsi="Times New Roman" w:cs="Times New Roman"/>
          <w:sz w:val="28"/>
          <w:szCs w:val="28"/>
        </w:rPr>
      </w:pPr>
    </w:p>
    <w:p w:rsidR="008905D5" w:rsidRPr="00AB491C" w:rsidRDefault="008905D5" w:rsidP="008905D5">
      <w:pPr>
        <w:spacing w:after="0" w:line="240" w:lineRule="auto"/>
        <w:jc w:val="both"/>
        <w:rPr>
          <w:rFonts w:ascii="Times New Roman" w:eastAsia="Times New Roman" w:hAnsi="Times New Roman" w:cs="Times New Roman"/>
          <w:sz w:val="28"/>
          <w:szCs w:val="28"/>
        </w:rPr>
      </w:pPr>
    </w:p>
    <w:p w:rsidR="008905D5" w:rsidRPr="00AB491C" w:rsidRDefault="008905D5" w:rsidP="008905D5">
      <w:pPr>
        <w:spacing w:after="0" w:line="240" w:lineRule="auto"/>
        <w:jc w:val="both"/>
        <w:rPr>
          <w:rFonts w:ascii="Times New Roman" w:eastAsia="Times New Roman" w:hAnsi="Times New Roman" w:cs="Times New Roman"/>
          <w:sz w:val="28"/>
          <w:szCs w:val="28"/>
        </w:rPr>
      </w:pPr>
    </w:p>
    <w:p w:rsidR="008905D5" w:rsidRPr="00AB491C" w:rsidRDefault="008905D5" w:rsidP="008905D5">
      <w:pPr>
        <w:spacing w:after="0" w:line="240" w:lineRule="auto"/>
        <w:jc w:val="both"/>
        <w:rPr>
          <w:rFonts w:ascii="Times New Roman" w:eastAsia="Times New Roman" w:hAnsi="Times New Roman" w:cs="Times New Roman"/>
          <w:sz w:val="28"/>
          <w:szCs w:val="28"/>
        </w:rPr>
      </w:pPr>
    </w:p>
    <w:p w:rsidR="008905D5" w:rsidRPr="00AB491C" w:rsidRDefault="008905D5" w:rsidP="008905D5">
      <w:pPr>
        <w:spacing w:after="0" w:line="240" w:lineRule="auto"/>
        <w:jc w:val="both"/>
        <w:rPr>
          <w:rFonts w:ascii="Times New Roman" w:eastAsia="Times New Roman" w:hAnsi="Times New Roman" w:cs="Times New Roman"/>
          <w:sz w:val="28"/>
          <w:szCs w:val="28"/>
        </w:rPr>
      </w:pPr>
    </w:p>
    <w:p w:rsidR="008905D5" w:rsidRPr="00AB491C" w:rsidRDefault="008905D5" w:rsidP="008905D5">
      <w:pPr>
        <w:spacing w:after="0" w:line="240" w:lineRule="auto"/>
        <w:jc w:val="both"/>
        <w:rPr>
          <w:rFonts w:ascii="Times New Roman" w:eastAsia="Times New Roman" w:hAnsi="Times New Roman" w:cs="Times New Roman"/>
          <w:sz w:val="28"/>
          <w:szCs w:val="28"/>
        </w:rPr>
      </w:pPr>
    </w:p>
    <w:p w:rsidR="008905D5" w:rsidRPr="00AB491C" w:rsidRDefault="008905D5" w:rsidP="008905D5">
      <w:pPr>
        <w:spacing w:after="0" w:line="240" w:lineRule="auto"/>
        <w:jc w:val="both"/>
        <w:rPr>
          <w:rFonts w:ascii="Times New Roman" w:eastAsia="Times New Roman" w:hAnsi="Times New Roman" w:cs="Times New Roman"/>
          <w:sz w:val="28"/>
          <w:szCs w:val="28"/>
        </w:rPr>
      </w:pPr>
    </w:p>
    <w:p w:rsidR="008905D5" w:rsidRPr="00AB491C" w:rsidRDefault="008905D5" w:rsidP="008905D5">
      <w:pPr>
        <w:spacing w:after="0" w:line="240" w:lineRule="auto"/>
        <w:jc w:val="both"/>
        <w:rPr>
          <w:rFonts w:ascii="Times New Roman" w:eastAsia="Times New Roman" w:hAnsi="Times New Roman" w:cs="Times New Roman"/>
          <w:sz w:val="28"/>
          <w:szCs w:val="28"/>
        </w:rPr>
      </w:pPr>
    </w:p>
    <w:p w:rsidR="008905D5" w:rsidRPr="00AB491C" w:rsidRDefault="008905D5" w:rsidP="008905D5">
      <w:pPr>
        <w:spacing w:after="0" w:line="240" w:lineRule="auto"/>
        <w:jc w:val="both"/>
        <w:rPr>
          <w:rFonts w:ascii="Times New Roman" w:eastAsia="Times New Roman" w:hAnsi="Times New Roman" w:cs="Times New Roman"/>
          <w:sz w:val="28"/>
          <w:szCs w:val="28"/>
        </w:rPr>
      </w:pPr>
    </w:p>
    <w:p w:rsidR="008905D5" w:rsidRPr="00AB491C" w:rsidRDefault="008905D5" w:rsidP="008905D5">
      <w:pPr>
        <w:spacing w:after="0" w:line="240" w:lineRule="auto"/>
        <w:jc w:val="both"/>
        <w:rPr>
          <w:rFonts w:ascii="Times New Roman" w:eastAsia="Times New Roman" w:hAnsi="Times New Roman" w:cs="Times New Roman"/>
          <w:sz w:val="28"/>
          <w:szCs w:val="28"/>
        </w:rPr>
      </w:pPr>
    </w:p>
    <w:p w:rsidR="008905D5" w:rsidRPr="00AB491C" w:rsidRDefault="008905D5" w:rsidP="008905D5">
      <w:pPr>
        <w:spacing w:after="0" w:line="240" w:lineRule="auto"/>
        <w:jc w:val="both"/>
        <w:rPr>
          <w:rFonts w:ascii="Times New Roman" w:eastAsia="Times New Roman" w:hAnsi="Times New Roman" w:cs="Times New Roman"/>
          <w:sz w:val="28"/>
          <w:szCs w:val="28"/>
        </w:rPr>
      </w:pPr>
    </w:p>
    <w:p w:rsidR="008905D5" w:rsidRPr="00AB491C" w:rsidRDefault="008905D5" w:rsidP="008905D5">
      <w:pPr>
        <w:spacing w:after="0" w:line="240" w:lineRule="auto"/>
        <w:jc w:val="both"/>
        <w:rPr>
          <w:rFonts w:ascii="Times New Roman" w:eastAsia="Times New Roman" w:hAnsi="Times New Roman" w:cs="Times New Roman"/>
          <w:sz w:val="28"/>
          <w:szCs w:val="28"/>
        </w:rPr>
      </w:pPr>
    </w:p>
    <w:p w:rsidR="008905D5" w:rsidRPr="00AB491C" w:rsidRDefault="008905D5" w:rsidP="008905D5">
      <w:pPr>
        <w:spacing w:after="0" w:line="240" w:lineRule="auto"/>
        <w:jc w:val="both"/>
        <w:rPr>
          <w:rFonts w:ascii="Times New Roman" w:eastAsia="Times New Roman" w:hAnsi="Times New Roman" w:cs="Times New Roman"/>
          <w:sz w:val="28"/>
          <w:szCs w:val="28"/>
        </w:rPr>
      </w:pPr>
    </w:p>
    <w:p w:rsidR="008905D5" w:rsidRPr="00AB491C" w:rsidRDefault="008905D5" w:rsidP="008905D5">
      <w:pPr>
        <w:spacing w:after="0" w:line="240" w:lineRule="auto"/>
        <w:jc w:val="both"/>
        <w:rPr>
          <w:rFonts w:ascii="Times New Roman" w:eastAsia="Times New Roman" w:hAnsi="Times New Roman" w:cs="Times New Roman"/>
          <w:sz w:val="28"/>
          <w:szCs w:val="28"/>
        </w:rPr>
      </w:pPr>
    </w:p>
    <w:p w:rsidR="008905D5" w:rsidRPr="00AB491C" w:rsidRDefault="008905D5" w:rsidP="008905D5">
      <w:pPr>
        <w:spacing w:after="0" w:line="240" w:lineRule="auto"/>
        <w:jc w:val="both"/>
        <w:rPr>
          <w:rFonts w:ascii="Times New Roman" w:eastAsia="Times New Roman" w:hAnsi="Times New Roman" w:cs="Times New Roman"/>
          <w:sz w:val="28"/>
          <w:szCs w:val="28"/>
        </w:rPr>
      </w:pPr>
    </w:p>
    <w:p w:rsidR="008905D5" w:rsidRPr="00AB491C" w:rsidRDefault="008905D5" w:rsidP="008905D5">
      <w:pPr>
        <w:spacing w:after="0" w:line="240" w:lineRule="auto"/>
        <w:jc w:val="both"/>
        <w:rPr>
          <w:rFonts w:ascii="Times New Roman" w:eastAsia="Times New Roman" w:hAnsi="Times New Roman" w:cs="Times New Roman"/>
          <w:sz w:val="28"/>
          <w:szCs w:val="28"/>
        </w:rPr>
      </w:pPr>
    </w:p>
    <w:p w:rsidR="008905D5" w:rsidRPr="00AB491C" w:rsidRDefault="008905D5" w:rsidP="008905D5">
      <w:pPr>
        <w:spacing w:after="0" w:line="240" w:lineRule="auto"/>
        <w:jc w:val="both"/>
        <w:rPr>
          <w:rFonts w:ascii="Times New Roman" w:eastAsia="Times New Roman" w:hAnsi="Times New Roman" w:cs="Times New Roman"/>
          <w:sz w:val="28"/>
          <w:szCs w:val="28"/>
        </w:rPr>
      </w:pPr>
    </w:p>
    <w:p w:rsidR="008905D5" w:rsidRPr="00AB491C" w:rsidRDefault="008905D5" w:rsidP="008905D5">
      <w:pPr>
        <w:spacing w:after="0" w:line="240" w:lineRule="auto"/>
        <w:jc w:val="both"/>
        <w:rPr>
          <w:rFonts w:ascii="Times New Roman" w:eastAsia="Times New Roman" w:hAnsi="Times New Roman" w:cs="Times New Roman"/>
          <w:sz w:val="28"/>
          <w:szCs w:val="28"/>
        </w:rPr>
      </w:pPr>
    </w:p>
    <w:p w:rsidR="008905D5" w:rsidRPr="00AB491C" w:rsidRDefault="008905D5" w:rsidP="008905D5">
      <w:pPr>
        <w:spacing w:after="0" w:line="240" w:lineRule="auto"/>
        <w:jc w:val="both"/>
        <w:rPr>
          <w:rFonts w:ascii="Times New Roman" w:eastAsia="Times New Roman" w:hAnsi="Times New Roman" w:cs="Times New Roman"/>
          <w:sz w:val="28"/>
          <w:szCs w:val="28"/>
        </w:rPr>
      </w:pPr>
    </w:p>
    <w:p w:rsidR="008905D5" w:rsidRPr="00AB491C" w:rsidRDefault="008905D5" w:rsidP="008905D5">
      <w:pPr>
        <w:spacing w:after="0" w:line="240" w:lineRule="auto"/>
        <w:jc w:val="both"/>
        <w:rPr>
          <w:rFonts w:ascii="Times New Roman" w:eastAsia="Times New Roman" w:hAnsi="Times New Roman" w:cs="Times New Roman"/>
          <w:sz w:val="28"/>
          <w:szCs w:val="28"/>
        </w:rPr>
      </w:pPr>
    </w:p>
    <w:p w:rsidR="008905D5" w:rsidRPr="00AB491C" w:rsidRDefault="008905D5" w:rsidP="008905D5">
      <w:pPr>
        <w:spacing w:after="0" w:line="240" w:lineRule="auto"/>
        <w:jc w:val="both"/>
        <w:rPr>
          <w:rFonts w:ascii="Times New Roman" w:eastAsia="Times New Roman" w:hAnsi="Times New Roman" w:cs="Times New Roman"/>
          <w:sz w:val="28"/>
          <w:szCs w:val="28"/>
        </w:rPr>
      </w:pPr>
    </w:p>
    <w:p w:rsidR="008905D5" w:rsidRPr="00AB491C" w:rsidRDefault="008905D5" w:rsidP="008905D5">
      <w:pPr>
        <w:spacing w:after="0" w:line="240" w:lineRule="auto"/>
        <w:jc w:val="both"/>
        <w:rPr>
          <w:rFonts w:ascii="Times New Roman" w:eastAsia="Times New Roman" w:hAnsi="Times New Roman" w:cs="Times New Roman"/>
          <w:sz w:val="28"/>
          <w:szCs w:val="28"/>
        </w:rPr>
      </w:pPr>
    </w:p>
    <w:p w:rsidR="008905D5" w:rsidRPr="00AB491C" w:rsidRDefault="008905D5" w:rsidP="008905D5">
      <w:pPr>
        <w:spacing w:after="0" w:line="240" w:lineRule="auto"/>
        <w:jc w:val="both"/>
        <w:rPr>
          <w:rFonts w:ascii="Times New Roman" w:eastAsia="Times New Roman" w:hAnsi="Times New Roman" w:cs="Times New Roman"/>
          <w:sz w:val="28"/>
          <w:szCs w:val="28"/>
        </w:rPr>
      </w:pPr>
    </w:p>
    <w:p w:rsidR="008905D5" w:rsidRDefault="008905D5" w:rsidP="008905D5">
      <w:pPr>
        <w:spacing w:after="0" w:line="240" w:lineRule="auto"/>
        <w:jc w:val="both"/>
        <w:rPr>
          <w:rFonts w:ascii="Times New Roman" w:eastAsia="Times New Roman" w:hAnsi="Times New Roman" w:cs="Times New Roman"/>
          <w:sz w:val="28"/>
          <w:szCs w:val="28"/>
        </w:rPr>
      </w:pPr>
    </w:p>
    <w:p w:rsidR="008905D5" w:rsidRDefault="008905D5" w:rsidP="008905D5">
      <w:pPr>
        <w:spacing w:after="0" w:line="240" w:lineRule="auto"/>
        <w:jc w:val="both"/>
        <w:rPr>
          <w:rFonts w:ascii="Times New Roman" w:eastAsia="Times New Roman" w:hAnsi="Times New Roman" w:cs="Times New Roman"/>
          <w:sz w:val="28"/>
          <w:szCs w:val="28"/>
        </w:rPr>
      </w:pPr>
    </w:p>
    <w:p w:rsidR="008905D5" w:rsidRDefault="008905D5" w:rsidP="008905D5">
      <w:pPr>
        <w:spacing w:after="0" w:line="240" w:lineRule="auto"/>
        <w:jc w:val="both"/>
        <w:rPr>
          <w:rFonts w:ascii="Times New Roman" w:eastAsia="Times New Roman" w:hAnsi="Times New Roman" w:cs="Times New Roman"/>
          <w:sz w:val="28"/>
          <w:szCs w:val="28"/>
        </w:rPr>
      </w:pPr>
    </w:p>
    <w:p w:rsidR="008905D5" w:rsidRDefault="008905D5" w:rsidP="008905D5">
      <w:pPr>
        <w:spacing w:after="0" w:line="240" w:lineRule="auto"/>
        <w:jc w:val="both"/>
        <w:rPr>
          <w:rFonts w:ascii="Times New Roman" w:eastAsia="Times New Roman" w:hAnsi="Times New Roman" w:cs="Times New Roman"/>
          <w:sz w:val="28"/>
          <w:szCs w:val="28"/>
        </w:rPr>
      </w:pPr>
    </w:p>
    <w:p w:rsidR="008905D5" w:rsidRPr="00AB491C" w:rsidRDefault="008905D5" w:rsidP="008905D5">
      <w:pPr>
        <w:spacing w:after="0" w:line="240" w:lineRule="auto"/>
        <w:jc w:val="right"/>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lastRenderedPageBreak/>
        <w:t>Приложение 1</w:t>
      </w:r>
    </w:p>
    <w:p w:rsidR="008905D5" w:rsidRPr="00AB491C" w:rsidRDefault="008905D5" w:rsidP="008905D5">
      <w:pPr>
        <w:spacing w:after="0" w:line="240" w:lineRule="auto"/>
        <w:jc w:val="right"/>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к Программе </w:t>
      </w:r>
    </w:p>
    <w:p w:rsidR="008905D5" w:rsidRPr="00AB491C" w:rsidRDefault="008905D5" w:rsidP="008905D5">
      <w:pPr>
        <w:spacing w:after="0" w:line="240" w:lineRule="auto"/>
        <w:jc w:val="right"/>
        <w:rPr>
          <w:rFonts w:ascii="Times New Roman" w:eastAsia="Times New Roman" w:hAnsi="Times New Roman" w:cs="Times New Roman"/>
        </w:rPr>
      </w:pPr>
    </w:p>
    <w:p w:rsidR="008905D5" w:rsidRPr="00AB491C" w:rsidRDefault="008905D5" w:rsidP="008905D5">
      <w:pPr>
        <w:spacing w:after="0" w:line="240" w:lineRule="auto"/>
        <w:ind w:firstLine="708"/>
        <w:jc w:val="right"/>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Форма</w:t>
      </w:r>
    </w:p>
    <w:p w:rsidR="008905D5" w:rsidRPr="00AB491C" w:rsidRDefault="008905D5" w:rsidP="008905D5">
      <w:pPr>
        <w:spacing w:after="0" w:line="240" w:lineRule="auto"/>
        <w:jc w:val="center"/>
        <w:rPr>
          <w:rFonts w:ascii="Times New Roman" w:eastAsia="Times New Roman" w:hAnsi="Times New Roman" w:cs="Times New Roman"/>
        </w:rPr>
      </w:pPr>
    </w:p>
    <w:p w:rsidR="008905D5" w:rsidRPr="00AB491C" w:rsidRDefault="008905D5" w:rsidP="008905D5">
      <w:pPr>
        <w:pBdr>
          <w:top w:val="single" w:sz="4" w:space="1" w:color="auto"/>
        </w:pBd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(орган местного самоуправления)</w:t>
      </w:r>
    </w:p>
    <w:p w:rsidR="008905D5" w:rsidRPr="00AB491C" w:rsidRDefault="008905D5" w:rsidP="008905D5">
      <w:pPr>
        <w:spacing w:after="0" w:line="240" w:lineRule="auto"/>
        <w:jc w:val="center"/>
        <w:rPr>
          <w:rFonts w:ascii="Times New Roman" w:eastAsia="Times New Roman" w:hAnsi="Times New Roman" w:cs="Times New Roman"/>
          <w:b/>
          <w:bCs/>
          <w:spacing w:val="60"/>
          <w:sz w:val="28"/>
          <w:szCs w:val="28"/>
        </w:rPr>
      </w:pPr>
      <w:r w:rsidRPr="00AB491C">
        <w:rPr>
          <w:rFonts w:ascii="Times New Roman" w:eastAsia="Times New Roman" w:hAnsi="Times New Roman" w:cs="Times New Roman"/>
          <w:b/>
          <w:bCs/>
          <w:spacing w:val="60"/>
          <w:sz w:val="28"/>
          <w:szCs w:val="28"/>
        </w:rPr>
        <w:t>ЗАЯВЛЕНИЕ</w:t>
      </w:r>
    </w:p>
    <w:p w:rsidR="008905D5" w:rsidRPr="00AB491C" w:rsidRDefault="008905D5" w:rsidP="008905D5">
      <w:pPr>
        <w:tabs>
          <w:tab w:val="right" w:pos="9639"/>
        </w:tabs>
        <w:spacing w:after="0" w:line="240" w:lineRule="auto"/>
        <w:ind w:firstLine="567"/>
        <w:jc w:val="both"/>
        <w:rPr>
          <w:rFonts w:ascii="Times New Roman" w:eastAsia="Times New Roman" w:hAnsi="Times New Roman" w:cs="Times New Roman"/>
        </w:rPr>
      </w:pPr>
      <w:r w:rsidRPr="00AB491C">
        <w:rPr>
          <w:rFonts w:ascii="Times New Roman" w:eastAsia="Times New Roman" w:hAnsi="Times New Roman" w:cs="Times New Roman"/>
        </w:rPr>
        <w:t>Прошу признать нуждающимися в жилом помещении подпрограммы «Поддержка граждан, проживающих на территории городского округа город Рыбинск</w:t>
      </w:r>
      <w:r>
        <w:rPr>
          <w:rFonts w:ascii="Times New Roman" w:eastAsia="Times New Roman" w:hAnsi="Times New Roman" w:cs="Times New Roman"/>
        </w:rPr>
        <w:t xml:space="preserve"> Ярославской области</w:t>
      </w:r>
      <w:r w:rsidRPr="00AB491C">
        <w:rPr>
          <w:rFonts w:ascii="Times New Roman" w:eastAsia="Times New Roman" w:hAnsi="Times New Roman" w:cs="Times New Roman"/>
        </w:rPr>
        <w:t>, в сфере ипотечного жилищного кредитования» муниципальной программы «Обеспечение доступным и комфортным жильем населения городского округа город Рыбинск» семью в составе:</w:t>
      </w:r>
    </w:p>
    <w:p w:rsidR="008905D5" w:rsidRPr="00AB491C" w:rsidRDefault="008905D5" w:rsidP="008905D5">
      <w:pPr>
        <w:tabs>
          <w:tab w:val="right" w:pos="9639"/>
        </w:tabs>
        <w:spacing w:after="0" w:line="240" w:lineRule="auto"/>
        <w:jc w:val="both"/>
        <w:rPr>
          <w:rFonts w:ascii="Times New Roman" w:eastAsia="Times New Roman" w:hAnsi="Times New Roman" w:cs="Times New Roman"/>
        </w:rPr>
      </w:pPr>
      <w:r w:rsidRPr="00AB491C">
        <w:rPr>
          <w:rFonts w:ascii="Times New Roman" w:eastAsia="Times New Roman" w:hAnsi="Times New Roman" w:cs="Times New Roman"/>
        </w:rPr>
        <w:t xml:space="preserve">супруг  </w:t>
      </w:r>
      <w:r w:rsidRPr="00AB491C">
        <w:rPr>
          <w:rFonts w:ascii="Times New Roman" w:eastAsia="Times New Roman" w:hAnsi="Times New Roman" w:cs="Times New Roman"/>
        </w:rPr>
        <w:tab/>
        <w:t>,</w:t>
      </w:r>
    </w:p>
    <w:p w:rsidR="008905D5" w:rsidRPr="00AB491C" w:rsidRDefault="008905D5" w:rsidP="008905D5">
      <w:pPr>
        <w:pBdr>
          <w:top w:val="single" w:sz="4" w:space="1" w:color="auto"/>
        </w:pBd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(ф.и.о., дата рождения)</w:t>
      </w:r>
    </w:p>
    <w:tbl>
      <w:tblPr>
        <w:tblW w:w="0" w:type="auto"/>
        <w:tblLayout w:type="fixed"/>
        <w:tblCellMar>
          <w:left w:w="28" w:type="dxa"/>
          <w:right w:w="28" w:type="dxa"/>
        </w:tblCellMar>
        <w:tblLook w:val="0000" w:firstRow="0" w:lastRow="0" w:firstColumn="0" w:lastColumn="0" w:noHBand="0" w:noVBand="0"/>
      </w:tblPr>
      <w:tblGrid>
        <w:gridCol w:w="1616"/>
        <w:gridCol w:w="1418"/>
        <w:gridCol w:w="454"/>
        <w:gridCol w:w="1758"/>
        <w:gridCol w:w="764"/>
        <w:gridCol w:w="227"/>
        <w:gridCol w:w="341"/>
        <w:gridCol w:w="56"/>
        <w:gridCol w:w="227"/>
        <w:gridCol w:w="1701"/>
        <w:gridCol w:w="397"/>
        <w:gridCol w:w="397"/>
        <w:gridCol w:w="341"/>
        <w:gridCol w:w="105"/>
      </w:tblGrid>
      <w:tr w:rsidR="008905D5" w:rsidRPr="00AB491C" w:rsidTr="0014146C">
        <w:trPr>
          <w:gridAfter w:val="1"/>
          <w:wAfter w:w="105" w:type="dxa"/>
        </w:trPr>
        <w:tc>
          <w:tcPr>
            <w:tcW w:w="1616" w:type="dxa"/>
            <w:tcBorders>
              <w:top w:val="nil"/>
              <w:left w:val="nil"/>
              <w:bottom w:val="nil"/>
              <w:right w:val="nil"/>
            </w:tcBorders>
            <w:vAlign w:val="bottom"/>
          </w:tcPr>
          <w:p w:rsidR="008905D5" w:rsidRPr="00AB491C" w:rsidRDefault="008905D5" w:rsidP="0014146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паспорт: серия</w:t>
            </w:r>
          </w:p>
        </w:tc>
        <w:tc>
          <w:tcPr>
            <w:tcW w:w="1418" w:type="dxa"/>
            <w:tcBorders>
              <w:top w:val="nil"/>
              <w:left w:val="nil"/>
              <w:bottom w:val="single" w:sz="4" w:space="0" w:color="auto"/>
              <w:right w:val="nil"/>
            </w:tcBorders>
            <w:vAlign w:val="bottom"/>
          </w:tcPr>
          <w:p w:rsidR="008905D5" w:rsidRPr="00AB491C" w:rsidRDefault="008905D5" w:rsidP="0014146C">
            <w:pPr>
              <w:spacing w:after="0" w:line="240" w:lineRule="auto"/>
              <w:jc w:val="center"/>
              <w:rPr>
                <w:rFonts w:ascii="Times New Roman" w:eastAsia="Times New Roman" w:hAnsi="Times New Roman" w:cs="Times New Roman"/>
              </w:rPr>
            </w:pPr>
          </w:p>
        </w:tc>
        <w:tc>
          <w:tcPr>
            <w:tcW w:w="454" w:type="dxa"/>
            <w:tcBorders>
              <w:top w:val="nil"/>
              <w:left w:val="nil"/>
              <w:bottom w:val="nil"/>
              <w:right w:val="nil"/>
            </w:tcBorders>
            <w:vAlign w:val="bottom"/>
          </w:tcPr>
          <w:p w:rsidR="008905D5" w:rsidRPr="00AB491C" w:rsidRDefault="008905D5" w:rsidP="0014146C">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w:t>
            </w:r>
          </w:p>
        </w:tc>
        <w:tc>
          <w:tcPr>
            <w:tcW w:w="1758" w:type="dxa"/>
            <w:tcBorders>
              <w:top w:val="nil"/>
              <w:left w:val="nil"/>
              <w:bottom w:val="single" w:sz="4" w:space="0" w:color="auto"/>
              <w:right w:val="nil"/>
            </w:tcBorders>
            <w:vAlign w:val="bottom"/>
          </w:tcPr>
          <w:p w:rsidR="008905D5" w:rsidRPr="00AB491C" w:rsidRDefault="008905D5" w:rsidP="0014146C">
            <w:pPr>
              <w:spacing w:after="0" w:line="240" w:lineRule="auto"/>
              <w:jc w:val="center"/>
              <w:rPr>
                <w:rFonts w:ascii="Times New Roman" w:eastAsia="Times New Roman" w:hAnsi="Times New Roman" w:cs="Times New Roman"/>
              </w:rPr>
            </w:pPr>
          </w:p>
        </w:tc>
        <w:tc>
          <w:tcPr>
            <w:tcW w:w="1332" w:type="dxa"/>
            <w:gridSpan w:val="3"/>
            <w:tcBorders>
              <w:top w:val="nil"/>
              <w:left w:val="nil"/>
              <w:bottom w:val="nil"/>
              <w:right w:val="nil"/>
            </w:tcBorders>
            <w:vAlign w:val="bottom"/>
          </w:tcPr>
          <w:p w:rsidR="008905D5" w:rsidRPr="00AB491C" w:rsidRDefault="008905D5" w:rsidP="0014146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 выданный</w:t>
            </w:r>
          </w:p>
        </w:tc>
        <w:tc>
          <w:tcPr>
            <w:tcW w:w="3119" w:type="dxa"/>
            <w:gridSpan w:val="6"/>
            <w:tcBorders>
              <w:top w:val="nil"/>
              <w:left w:val="nil"/>
              <w:bottom w:val="single" w:sz="4" w:space="0" w:color="auto"/>
              <w:right w:val="nil"/>
            </w:tcBorders>
            <w:vAlign w:val="bottom"/>
          </w:tcPr>
          <w:p w:rsidR="008905D5" w:rsidRPr="00AB491C" w:rsidRDefault="008905D5" w:rsidP="0014146C">
            <w:pPr>
              <w:spacing w:after="0" w:line="240" w:lineRule="auto"/>
              <w:rPr>
                <w:rFonts w:ascii="Times New Roman" w:eastAsia="Times New Roman" w:hAnsi="Times New Roman" w:cs="Times New Roman"/>
              </w:rPr>
            </w:pPr>
          </w:p>
        </w:tc>
      </w:tr>
      <w:tr w:rsidR="008905D5" w:rsidRPr="00AB491C" w:rsidTr="0014146C">
        <w:tc>
          <w:tcPr>
            <w:tcW w:w="6010" w:type="dxa"/>
            <w:gridSpan w:val="5"/>
            <w:tcBorders>
              <w:top w:val="nil"/>
              <w:left w:val="nil"/>
              <w:bottom w:val="single" w:sz="4" w:space="0" w:color="auto"/>
              <w:right w:val="nil"/>
            </w:tcBorders>
            <w:vAlign w:val="bottom"/>
          </w:tcPr>
          <w:p w:rsidR="008905D5" w:rsidRPr="00AB491C" w:rsidRDefault="008905D5" w:rsidP="0014146C">
            <w:pPr>
              <w:spacing w:after="0" w:line="240" w:lineRule="auto"/>
              <w:rPr>
                <w:rFonts w:ascii="Times New Roman" w:eastAsia="Times New Roman" w:hAnsi="Times New Roman" w:cs="Times New Roman"/>
              </w:rPr>
            </w:pPr>
          </w:p>
        </w:tc>
        <w:tc>
          <w:tcPr>
            <w:tcW w:w="227" w:type="dxa"/>
            <w:tcBorders>
              <w:top w:val="nil"/>
              <w:left w:val="nil"/>
              <w:bottom w:val="nil"/>
              <w:right w:val="nil"/>
            </w:tcBorders>
            <w:vAlign w:val="bottom"/>
          </w:tcPr>
          <w:p w:rsidR="008905D5" w:rsidRPr="00AB491C" w:rsidRDefault="008905D5" w:rsidP="0014146C">
            <w:pPr>
              <w:spacing w:after="0" w:line="240" w:lineRule="auto"/>
              <w:jc w:val="right"/>
              <w:rPr>
                <w:rFonts w:ascii="Times New Roman" w:eastAsia="Times New Roman" w:hAnsi="Times New Roman" w:cs="Times New Roman"/>
              </w:rPr>
            </w:pPr>
            <w:r w:rsidRPr="00AB491C">
              <w:rPr>
                <w:rFonts w:ascii="Times New Roman" w:eastAsia="Times New Roman" w:hAnsi="Times New Roman" w:cs="Times New Roman"/>
              </w:rPr>
              <w:t>“</w:t>
            </w:r>
          </w:p>
        </w:tc>
        <w:tc>
          <w:tcPr>
            <w:tcW w:w="397" w:type="dxa"/>
            <w:gridSpan w:val="2"/>
            <w:tcBorders>
              <w:top w:val="nil"/>
              <w:left w:val="nil"/>
              <w:bottom w:val="single" w:sz="4" w:space="0" w:color="auto"/>
              <w:right w:val="nil"/>
            </w:tcBorders>
            <w:vAlign w:val="bottom"/>
          </w:tcPr>
          <w:p w:rsidR="008905D5" w:rsidRPr="00AB491C" w:rsidRDefault="008905D5" w:rsidP="0014146C">
            <w:pPr>
              <w:spacing w:after="0" w:line="240" w:lineRule="auto"/>
              <w:jc w:val="center"/>
              <w:rPr>
                <w:rFonts w:ascii="Times New Roman" w:eastAsia="Times New Roman" w:hAnsi="Times New Roman" w:cs="Times New Roman"/>
              </w:rPr>
            </w:pPr>
          </w:p>
        </w:tc>
        <w:tc>
          <w:tcPr>
            <w:tcW w:w="227" w:type="dxa"/>
            <w:tcBorders>
              <w:top w:val="nil"/>
              <w:left w:val="nil"/>
              <w:bottom w:val="nil"/>
              <w:right w:val="nil"/>
            </w:tcBorders>
            <w:vAlign w:val="bottom"/>
          </w:tcPr>
          <w:p w:rsidR="008905D5" w:rsidRPr="00AB491C" w:rsidRDefault="008905D5" w:rsidP="0014146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w:t>
            </w:r>
          </w:p>
        </w:tc>
        <w:tc>
          <w:tcPr>
            <w:tcW w:w="1701" w:type="dxa"/>
            <w:tcBorders>
              <w:top w:val="nil"/>
              <w:left w:val="nil"/>
              <w:bottom w:val="single" w:sz="4" w:space="0" w:color="auto"/>
              <w:right w:val="nil"/>
            </w:tcBorders>
            <w:vAlign w:val="bottom"/>
          </w:tcPr>
          <w:p w:rsidR="008905D5" w:rsidRPr="00AB491C" w:rsidRDefault="008905D5" w:rsidP="0014146C">
            <w:pPr>
              <w:spacing w:after="0" w:line="240" w:lineRule="auto"/>
              <w:jc w:val="center"/>
              <w:rPr>
                <w:rFonts w:ascii="Times New Roman" w:eastAsia="Times New Roman" w:hAnsi="Times New Roman" w:cs="Times New Roman"/>
              </w:rPr>
            </w:pPr>
          </w:p>
        </w:tc>
        <w:tc>
          <w:tcPr>
            <w:tcW w:w="397" w:type="dxa"/>
            <w:tcBorders>
              <w:top w:val="nil"/>
              <w:left w:val="nil"/>
              <w:bottom w:val="nil"/>
              <w:right w:val="nil"/>
            </w:tcBorders>
            <w:vAlign w:val="bottom"/>
          </w:tcPr>
          <w:p w:rsidR="008905D5" w:rsidRPr="00AB491C" w:rsidRDefault="008905D5" w:rsidP="0014146C">
            <w:pPr>
              <w:spacing w:after="0" w:line="240" w:lineRule="auto"/>
              <w:jc w:val="right"/>
              <w:rPr>
                <w:rFonts w:ascii="Times New Roman" w:eastAsia="Times New Roman" w:hAnsi="Times New Roman" w:cs="Times New Roman"/>
              </w:rPr>
            </w:pPr>
            <w:r w:rsidRPr="00AB491C">
              <w:rPr>
                <w:rFonts w:ascii="Times New Roman" w:eastAsia="Times New Roman" w:hAnsi="Times New Roman" w:cs="Times New Roman"/>
              </w:rPr>
              <w:t>20</w:t>
            </w:r>
          </w:p>
        </w:tc>
        <w:tc>
          <w:tcPr>
            <w:tcW w:w="397" w:type="dxa"/>
            <w:tcBorders>
              <w:top w:val="nil"/>
              <w:left w:val="nil"/>
              <w:bottom w:val="single" w:sz="4" w:space="0" w:color="auto"/>
              <w:right w:val="nil"/>
            </w:tcBorders>
            <w:vAlign w:val="bottom"/>
          </w:tcPr>
          <w:p w:rsidR="008905D5" w:rsidRPr="00AB491C" w:rsidRDefault="008905D5" w:rsidP="0014146C">
            <w:pPr>
              <w:spacing w:after="0" w:line="240" w:lineRule="auto"/>
              <w:rPr>
                <w:rFonts w:ascii="Times New Roman" w:eastAsia="Times New Roman" w:hAnsi="Times New Roman" w:cs="Times New Roman"/>
              </w:rPr>
            </w:pPr>
          </w:p>
        </w:tc>
        <w:tc>
          <w:tcPr>
            <w:tcW w:w="446" w:type="dxa"/>
            <w:gridSpan w:val="2"/>
            <w:tcBorders>
              <w:top w:val="nil"/>
              <w:left w:val="nil"/>
              <w:bottom w:val="nil"/>
              <w:right w:val="nil"/>
            </w:tcBorders>
            <w:vAlign w:val="bottom"/>
          </w:tcPr>
          <w:p w:rsidR="008905D5" w:rsidRPr="00AB491C" w:rsidRDefault="008905D5" w:rsidP="0014146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г.,</w:t>
            </w:r>
          </w:p>
        </w:tc>
      </w:tr>
    </w:tbl>
    <w:p w:rsidR="008905D5" w:rsidRPr="00AB491C" w:rsidRDefault="008905D5" w:rsidP="008905D5">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 xml:space="preserve">проживает по адресу:  </w:t>
      </w:r>
    </w:p>
    <w:p w:rsidR="008905D5" w:rsidRPr="00AB491C" w:rsidRDefault="008905D5" w:rsidP="008905D5">
      <w:pPr>
        <w:pBdr>
          <w:top w:val="single" w:sz="4" w:space="1" w:color="auto"/>
        </w:pBdr>
        <w:spacing w:after="0" w:line="240" w:lineRule="auto"/>
        <w:rPr>
          <w:rFonts w:ascii="Times New Roman" w:eastAsia="Times New Roman" w:hAnsi="Times New Roman" w:cs="Times New Roman"/>
          <w:sz w:val="2"/>
          <w:szCs w:val="2"/>
        </w:rPr>
      </w:pPr>
    </w:p>
    <w:p w:rsidR="008905D5" w:rsidRPr="00AB491C" w:rsidRDefault="008905D5" w:rsidP="008905D5">
      <w:pPr>
        <w:tabs>
          <w:tab w:val="right" w:pos="9638"/>
        </w:tabs>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ab/>
        <w:t>;</w:t>
      </w:r>
    </w:p>
    <w:p w:rsidR="008905D5" w:rsidRPr="00AB491C" w:rsidRDefault="008905D5" w:rsidP="008905D5">
      <w:pPr>
        <w:pBdr>
          <w:top w:val="single" w:sz="4" w:space="1" w:color="auto"/>
        </w:pBdr>
        <w:spacing w:after="0" w:line="240" w:lineRule="auto"/>
        <w:rPr>
          <w:rFonts w:ascii="Times New Roman" w:eastAsia="Times New Roman" w:hAnsi="Times New Roman" w:cs="Times New Roman"/>
          <w:sz w:val="2"/>
          <w:szCs w:val="2"/>
        </w:rPr>
      </w:pPr>
    </w:p>
    <w:p w:rsidR="008905D5" w:rsidRPr="00AB491C" w:rsidRDefault="008905D5" w:rsidP="008905D5">
      <w:pPr>
        <w:tabs>
          <w:tab w:val="right" w:pos="9639"/>
        </w:tabs>
        <w:spacing w:after="0" w:line="240" w:lineRule="auto"/>
        <w:jc w:val="both"/>
        <w:rPr>
          <w:rFonts w:ascii="Times New Roman" w:eastAsia="Times New Roman" w:hAnsi="Times New Roman" w:cs="Times New Roman"/>
        </w:rPr>
      </w:pPr>
      <w:r w:rsidRPr="00AB491C">
        <w:rPr>
          <w:rFonts w:ascii="Times New Roman" w:eastAsia="Times New Roman" w:hAnsi="Times New Roman" w:cs="Times New Roman"/>
        </w:rPr>
        <w:t xml:space="preserve">супруга  </w:t>
      </w:r>
      <w:r w:rsidRPr="00AB491C">
        <w:rPr>
          <w:rFonts w:ascii="Times New Roman" w:eastAsia="Times New Roman" w:hAnsi="Times New Roman" w:cs="Times New Roman"/>
        </w:rPr>
        <w:tab/>
        <w:t>,</w:t>
      </w:r>
    </w:p>
    <w:p w:rsidR="008905D5" w:rsidRPr="00AB491C" w:rsidRDefault="008905D5" w:rsidP="008905D5">
      <w:pPr>
        <w:pBdr>
          <w:top w:val="single" w:sz="4" w:space="1" w:color="auto"/>
        </w:pBd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(ф.и.о., дата рождения)</w:t>
      </w:r>
    </w:p>
    <w:tbl>
      <w:tblPr>
        <w:tblW w:w="0" w:type="auto"/>
        <w:tblLayout w:type="fixed"/>
        <w:tblCellMar>
          <w:left w:w="28" w:type="dxa"/>
          <w:right w:w="28" w:type="dxa"/>
        </w:tblCellMar>
        <w:tblLook w:val="0000" w:firstRow="0" w:lastRow="0" w:firstColumn="0" w:lastColumn="0" w:noHBand="0" w:noVBand="0"/>
      </w:tblPr>
      <w:tblGrid>
        <w:gridCol w:w="1616"/>
        <w:gridCol w:w="1418"/>
        <w:gridCol w:w="454"/>
        <w:gridCol w:w="1758"/>
        <w:gridCol w:w="1332"/>
        <w:gridCol w:w="3119"/>
      </w:tblGrid>
      <w:tr w:rsidR="008905D5" w:rsidRPr="00AB491C" w:rsidTr="0014146C">
        <w:tc>
          <w:tcPr>
            <w:tcW w:w="1616" w:type="dxa"/>
            <w:tcBorders>
              <w:top w:val="nil"/>
              <w:left w:val="nil"/>
              <w:bottom w:val="nil"/>
              <w:right w:val="nil"/>
            </w:tcBorders>
            <w:vAlign w:val="bottom"/>
          </w:tcPr>
          <w:p w:rsidR="008905D5" w:rsidRPr="00AB491C" w:rsidRDefault="008905D5" w:rsidP="0014146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паспорт: серия</w:t>
            </w:r>
          </w:p>
        </w:tc>
        <w:tc>
          <w:tcPr>
            <w:tcW w:w="1418" w:type="dxa"/>
            <w:tcBorders>
              <w:top w:val="nil"/>
              <w:left w:val="nil"/>
              <w:bottom w:val="single" w:sz="4" w:space="0" w:color="auto"/>
              <w:right w:val="nil"/>
            </w:tcBorders>
            <w:vAlign w:val="bottom"/>
          </w:tcPr>
          <w:p w:rsidR="008905D5" w:rsidRPr="00AB491C" w:rsidRDefault="008905D5" w:rsidP="0014146C">
            <w:pPr>
              <w:spacing w:after="0" w:line="240" w:lineRule="auto"/>
              <w:jc w:val="center"/>
              <w:rPr>
                <w:rFonts w:ascii="Times New Roman" w:eastAsia="Times New Roman" w:hAnsi="Times New Roman" w:cs="Times New Roman"/>
              </w:rPr>
            </w:pPr>
          </w:p>
        </w:tc>
        <w:tc>
          <w:tcPr>
            <w:tcW w:w="454" w:type="dxa"/>
            <w:tcBorders>
              <w:top w:val="nil"/>
              <w:left w:val="nil"/>
              <w:bottom w:val="nil"/>
              <w:right w:val="nil"/>
            </w:tcBorders>
            <w:vAlign w:val="bottom"/>
          </w:tcPr>
          <w:p w:rsidR="008905D5" w:rsidRPr="00AB491C" w:rsidRDefault="008905D5" w:rsidP="0014146C">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w:t>
            </w:r>
          </w:p>
        </w:tc>
        <w:tc>
          <w:tcPr>
            <w:tcW w:w="1758" w:type="dxa"/>
            <w:tcBorders>
              <w:top w:val="nil"/>
              <w:left w:val="nil"/>
              <w:bottom w:val="single" w:sz="4" w:space="0" w:color="auto"/>
              <w:right w:val="nil"/>
            </w:tcBorders>
            <w:vAlign w:val="bottom"/>
          </w:tcPr>
          <w:p w:rsidR="008905D5" w:rsidRPr="00AB491C" w:rsidRDefault="008905D5" w:rsidP="0014146C">
            <w:pPr>
              <w:spacing w:after="0" w:line="240" w:lineRule="auto"/>
              <w:jc w:val="center"/>
              <w:rPr>
                <w:rFonts w:ascii="Times New Roman" w:eastAsia="Times New Roman" w:hAnsi="Times New Roman" w:cs="Times New Roman"/>
              </w:rPr>
            </w:pPr>
          </w:p>
        </w:tc>
        <w:tc>
          <w:tcPr>
            <w:tcW w:w="1332" w:type="dxa"/>
            <w:tcBorders>
              <w:top w:val="nil"/>
              <w:left w:val="nil"/>
              <w:bottom w:val="nil"/>
              <w:right w:val="nil"/>
            </w:tcBorders>
            <w:vAlign w:val="bottom"/>
          </w:tcPr>
          <w:p w:rsidR="008905D5" w:rsidRPr="00AB491C" w:rsidRDefault="008905D5" w:rsidP="0014146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 выданный</w:t>
            </w:r>
          </w:p>
        </w:tc>
        <w:tc>
          <w:tcPr>
            <w:tcW w:w="3119" w:type="dxa"/>
            <w:tcBorders>
              <w:top w:val="nil"/>
              <w:left w:val="nil"/>
              <w:bottom w:val="single" w:sz="4" w:space="0" w:color="auto"/>
              <w:right w:val="nil"/>
            </w:tcBorders>
            <w:vAlign w:val="bottom"/>
          </w:tcPr>
          <w:p w:rsidR="008905D5" w:rsidRPr="00AB491C" w:rsidRDefault="008905D5" w:rsidP="0014146C">
            <w:pPr>
              <w:spacing w:after="0" w:line="240" w:lineRule="auto"/>
              <w:rPr>
                <w:rFonts w:ascii="Times New Roman" w:eastAsia="Times New Roman" w:hAnsi="Times New Roman" w:cs="Times New Roman"/>
              </w:rPr>
            </w:pPr>
          </w:p>
        </w:tc>
      </w:tr>
    </w:tbl>
    <w:p w:rsidR="008905D5" w:rsidRPr="00AB491C" w:rsidRDefault="008905D5" w:rsidP="008905D5">
      <w:pPr>
        <w:spacing w:after="0" w:line="240" w:lineRule="auto"/>
        <w:rPr>
          <w:rFonts w:ascii="Times New Roman" w:eastAsia="Times New Roman" w:hAnsi="Times New Roman" w:cs="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6010"/>
        <w:gridCol w:w="227"/>
        <w:gridCol w:w="397"/>
        <w:gridCol w:w="227"/>
        <w:gridCol w:w="1701"/>
        <w:gridCol w:w="397"/>
        <w:gridCol w:w="397"/>
        <w:gridCol w:w="446"/>
      </w:tblGrid>
      <w:tr w:rsidR="008905D5" w:rsidRPr="00AB491C" w:rsidTr="0014146C">
        <w:tc>
          <w:tcPr>
            <w:tcW w:w="6010" w:type="dxa"/>
            <w:tcBorders>
              <w:top w:val="nil"/>
              <w:left w:val="nil"/>
              <w:bottom w:val="single" w:sz="4" w:space="0" w:color="auto"/>
              <w:right w:val="nil"/>
            </w:tcBorders>
            <w:vAlign w:val="bottom"/>
          </w:tcPr>
          <w:p w:rsidR="008905D5" w:rsidRPr="00AB491C" w:rsidRDefault="008905D5" w:rsidP="0014146C">
            <w:pPr>
              <w:spacing w:after="0" w:line="240" w:lineRule="auto"/>
              <w:rPr>
                <w:rFonts w:ascii="Times New Roman" w:eastAsia="Times New Roman" w:hAnsi="Times New Roman" w:cs="Times New Roman"/>
              </w:rPr>
            </w:pPr>
          </w:p>
        </w:tc>
        <w:tc>
          <w:tcPr>
            <w:tcW w:w="227" w:type="dxa"/>
            <w:tcBorders>
              <w:top w:val="nil"/>
              <w:left w:val="nil"/>
              <w:bottom w:val="nil"/>
              <w:right w:val="nil"/>
            </w:tcBorders>
            <w:vAlign w:val="bottom"/>
          </w:tcPr>
          <w:p w:rsidR="008905D5" w:rsidRPr="00AB491C" w:rsidRDefault="008905D5" w:rsidP="0014146C">
            <w:pPr>
              <w:spacing w:after="0" w:line="240" w:lineRule="auto"/>
              <w:jc w:val="right"/>
              <w:rPr>
                <w:rFonts w:ascii="Times New Roman" w:eastAsia="Times New Roman" w:hAnsi="Times New Roman" w:cs="Times New Roman"/>
              </w:rPr>
            </w:pPr>
            <w:r w:rsidRPr="00AB491C">
              <w:rPr>
                <w:rFonts w:ascii="Times New Roman" w:eastAsia="Times New Roman" w:hAnsi="Times New Roman" w:cs="Times New Roman"/>
              </w:rPr>
              <w:t>“</w:t>
            </w:r>
          </w:p>
        </w:tc>
        <w:tc>
          <w:tcPr>
            <w:tcW w:w="397" w:type="dxa"/>
            <w:tcBorders>
              <w:top w:val="nil"/>
              <w:left w:val="nil"/>
              <w:bottom w:val="single" w:sz="4" w:space="0" w:color="auto"/>
              <w:right w:val="nil"/>
            </w:tcBorders>
            <w:vAlign w:val="bottom"/>
          </w:tcPr>
          <w:p w:rsidR="008905D5" w:rsidRPr="00AB491C" w:rsidRDefault="008905D5" w:rsidP="0014146C">
            <w:pPr>
              <w:spacing w:after="0" w:line="240" w:lineRule="auto"/>
              <w:jc w:val="center"/>
              <w:rPr>
                <w:rFonts w:ascii="Times New Roman" w:eastAsia="Times New Roman" w:hAnsi="Times New Roman" w:cs="Times New Roman"/>
              </w:rPr>
            </w:pPr>
          </w:p>
        </w:tc>
        <w:tc>
          <w:tcPr>
            <w:tcW w:w="227" w:type="dxa"/>
            <w:tcBorders>
              <w:top w:val="nil"/>
              <w:left w:val="nil"/>
              <w:bottom w:val="nil"/>
              <w:right w:val="nil"/>
            </w:tcBorders>
            <w:vAlign w:val="bottom"/>
          </w:tcPr>
          <w:p w:rsidR="008905D5" w:rsidRPr="00AB491C" w:rsidRDefault="008905D5" w:rsidP="0014146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w:t>
            </w:r>
          </w:p>
        </w:tc>
        <w:tc>
          <w:tcPr>
            <w:tcW w:w="1701" w:type="dxa"/>
            <w:tcBorders>
              <w:top w:val="nil"/>
              <w:left w:val="nil"/>
              <w:bottom w:val="single" w:sz="4" w:space="0" w:color="auto"/>
              <w:right w:val="nil"/>
            </w:tcBorders>
            <w:vAlign w:val="bottom"/>
          </w:tcPr>
          <w:p w:rsidR="008905D5" w:rsidRPr="00AB491C" w:rsidRDefault="008905D5" w:rsidP="0014146C">
            <w:pPr>
              <w:spacing w:after="0" w:line="240" w:lineRule="auto"/>
              <w:jc w:val="center"/>
              <w:rPr>
                <w:rFonts w:ascii="Times New Roman" w:eastAsia="Times New Roman" w:hAnsi="Times New Roman" w:cs="Times New Roman"/>
              </w:rPr>
            </w:pPr>
          </w:p>
        </w:tc>
        <w:tc>
          <w:tcPr>
            <w:tcW w:w="397" w:type="dxa"/>
            <w:tcBorders>
              <w:top w:val="nil"/>
              <w:left w:val="nil"/>
              <w:bottom w:val="nil"/>
              <w:right w:val="nil"/>
            </w:tcBorders>
            <w:vAlign w:val="bottom"/>
          </w:tcPr>
          <w:p w:rsidR="008905D5" w:rsidRPr="00AB491C" w:rsidRDefault="008905D5" w:rsidP="0014146C">
            <w:pPr>
              <w:spacing w:after="0" w:line="240" w:lineRule="auto"/>
              <w:jc w:val="right"/>
              <w:rPr>
                <w:rFonts w:ascii="Times New Roman" w:eastAsia="Times New Roman" w:hAnsi="Times New Roman" w:cs="Times New Roman"/>
              </w:rPr>
            </w:pPr>
            <w:r w:rsidRPr="00AB491C">
              <w:rPr>
                <w:rFonts w:ascii="Times New Roman" w:eastAsia="Times New Roman" w:hAnsi="Times New Roman" w:cs="Times New Roman"/>
              </w:rPr>
              <w:t>20</w:t>
            </w:r>
          </w:p>
        </w:tc>
        <w:tc>
          <w:tcPr>
            <w:tcW w:w="397" w:type="dxa"/>
            <w:tcBorders>
              <w:top w:val="nil"/>
              <w:left w:val="nil"/>
              <w:bottom w:val="single" w:sz="4" w:space="0" w:color="auto"/>
              <w:right w:val="nil"/>
            </w:tcBorders>
            <w:vAlign w:val="bottom"/>
          </w:tcPr>
          <w:p w:rsidR="008905D5" w:rsidRPr="00AB491C" w:rsidRDefault="008905D5" w:rsidP="0014146C">
            <w:pPr>
              <w:spacing w:after="0" w:line="240" w:lineRule="auto"/>
              <w:rPr>
                <w:rFonts w:ascii="Times New Roman" w:eastAsia="Times New Roman" w:hAnsi="Times New Roman" w:cs="Times New Roman"/>
              </w:rPr>
            </w:pPr>
          </w:p>
        </w:tc>
        <w:tc>
          <w:tcPr>
            <w:tcW w:w="446" w:type="dxa"/>
            <w:tcBorders>
              <w:top w:val="nil"/>
              <w:left w:val="nil"/>
              <w:bottom w:val="nil"/>
              <w:right w:val="nil"/>
            </w:tcBorders>
            <w:vAlign w:val="bottom"/>
          </w:tcPr>
          <w:p w:rsidR="008905D5" w:rsidRPr="00AB491C" w:rsidRDefault="008905D5" w:rsidP="0014146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г.,</w:t>
            </w:r>
          </w:p>
        </w:tc>
      </w:tr>
    </w:tbl>
    <w:p w:rsidR="008905D5" w:rsidRPr="00AB491C" w:rsidRDefault="008905D5" w:rsidP="008905D5">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проживает по адресу:  _________________________________________________________________;</w:t>
      </w:r>
    </w:p>
    <w:p w:rsidR="008905D5" w:rsidRPr="00AB491C" w:rsidRDefault="008905D5" w:rsidP="008905D5">
      <w:pPr>
        <w:tabs>
          <w:tab w:val="right" w:pos="9639"/>
        </w:tabs>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дети:</w:t>
      </w:r>
    </w:p>
    <w:p w:rsidR="008905D5" w:rsidRPr="00AB491C" w:rsidRDefault="008905D5" w:rsidP="008905D5">
      <w:pPr>
        <w:pBdr>
          <w:top w:val="single" w:sz="4" w:space="1" w:color="auto"/>
        </w:pBd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(ф.и.о., дата рождения)</w:t>
      </w:r>
    </w:p>
    <w:p w:rsidR="008905D5" w:rsidRPr="00AB491C" w:rsidRDefault="008905D5" w:rsidP="008905D5">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свидетельство о рождении (паспорт для ребенка, достигшего 14 лет)</w:t>
      </w:r>
    </w:p>
    <w:p w:rsidR="008905D5" w:rsidRPr="00AB491C" w:rsidRDefault="008905D5" w:rsidP="008905D5">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w:t>
      </w:r>
      <w:r w:rsidRPr="00AB491C">
        <w:rPr>
          <w:rFonts w:ascii="Times New Roman" w:eastAsia="Times New Roman" w:hAnsi="Times New Roman" w:cs="Times New Roman"/>
          <w:sz w:val="20"/>
          <w:szCs w:val="20"/>
        </w:rPr>
        <w:t>ненужное вычеркнуть)</w:t>
      </w:r>
    </w:p>
    <w:tbl>
      <w:tblPr>
        <w:tblW w:w="0" w:type="auto"/>
        <w:tblLayout w:type="fixed"/>
        <w:tblCellMar>
          <w:left w:w="28" w:type="dxa"/>
          <w:right w:w="28" w:type="dxa"/>
        </w:tblCellMar>
        <w:tblLook w:val="0000" w:firstRow="0" w:lastRow="0" w:firstColumn="0" w:lastColumn="0" w:noHBand="0" w:noVBand="0"/>
      </w:tblPr>
      <w:tblGrid>
        <w:gridCol w:w="1616"/>
        <w:gridCol w:w="1418"/>
        <w:gridCol w:w="454"/>
        <w:gridCol w:w="1758"/>
        <w:gridCol w:w="1332"/>
        <w:gridCol w:w="3119"/>
      </w:tblGrid>
      <w:tr w:rsidR="008905D5" w:rsidRPr="00AB491C" w:rsidTr="0014146C">
        <w:tc>
          <w:tcPr>
            <w:tcW w:w="1616" w:type="dxa"/>
            <w:tcBorders>
              <w:top w:val="nil"/>
              <w:left w:val="nil"/>
              <w:bottom w:val="nil"/>
              <w:right w:val="nil"/>
            </w:tcBorders>
            <w:vAlign w:val="bottom"/>
          </w:tcPr>
          <w:p w:rsidR="008905D5" w:rsidRPr="00AB491C" w:rsidRDefault="008905D5" w:rsidP="0014146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паспорт: серия</w:t>
            </w:r>
          </w:p>
        </w:tc>
        <w:tc>
          <w:tcPr>
            <w:tcW w:w="1418" w:type="dxa"/>
            <w:tcBorders>
              <w:top w:val="nil"/>
              <w:left w:val="nil"/>
              <w:bottom w:val="single" w:sz="4" w:space="0" w:color="auto"/>
              <w:right w:val="nil"/>
            </w:tcBorders>
            <w:vAlign w:val="bottom"/>
          </w:tcPr>
          <w:p w:rsidR="008905D5" w:rsidRPr="00AB491C" w:rsidRDefault="008905D5" w:rsidP="0014146C">
            <w:pPr>
              <w:spacing w:after="0" w:line="240" w:lineRule="auto"/>
              <w:jc w:val="center"/>
              <w:rPr>
                <w:rFonts w:ascii="Times New Roman" w:eastAsia="Times New Roman" w:hAnsi="Times New Roman" w:cs="Times New Roman"/>
              </w:rPr>
            </w:pPr>
          </w:p>
        </w:tc>
        <w:tc>
          <w:tcPr>
            <w:tcW w:w="454" w:type="dxa"/>
            <w:tcBorders>
              <w:top w:val="nil"/>
              <w:left w:val="nil"/>
              <w:bottom w:val="nil"/>
              <w:right w:val="nil"/>
            </w:tcBorders>
            <w:vAlign w:val="bottom"/>
          </w:tcPr>
          <w:p w:rsidR="008905D5" w:rsidRPr="00AB491C" w:rsidRDefault="008905D5" w:rsidP="0014146C">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w:t>
            </w:r>
          </w:p>
        </w:tc>
        <w:tc>
          <w:tcPr>
            <w:tcW w:w="1758" w:type="dxa"/>
            <w:tcBorders>
              <w:top w:val="nil"/>
              <w:left w:val="nil"/>
              <w:bottom w:val="single" w:sz="4" w:space="0" w:color="auto"/>
              <w:right w:val="nil"/>
            </w:tcBorders>
            <w:vAlign w:val="bottom"/>
          </w:tcPr>
          <w:p w:rsidR="008905D5" w:rsidRPr="00AB491C" w:rsidRDefault="008905D5" w:rsidP="0014146C">
            <w:pPr>
              <w:spacing w:after="0" w:line="240" w:lineRule="auto"/>
              <w:jc w:val="center"/>
              <w:rPr>
                <w:rFonts w:ascii="Times New Roman" w:eastAsia="Times New Roman" w:hAnsi="Times New Roman" w:cs="Times New Roman"/>
              </w:rPr>
            </w:pPr>
          </w:p>
        </w:tc>
        <w:tc>
          <w:tcPr>
            <w:tcW w:w="1332" w:type="dxa"/>
            <w:tcBorders>
              <w:top w:val="nil"/>
              <w:left w:val="nil"/>
              <w:bottom w:val="nil"/>
              <w:right w:val="nil"/>
            </w:tcBorders>
            <w:vAlign w:val="bottom"/>
          </w:tcPr>
          <w:p w:rsidR="008905D5" w:rsidRPr="00AB491C" w:rsidRDefault="008905D5" w:rsidP="0014146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 выданный</w:t>
            </w:r>
          </w:p>
        </w:tc>
        <w:tc>
          <w:tcPr>
            <w:tcW w:w="3119" w:type="dxa"/>
            <w:tcBorders>
              <w:top w:val="nil"/>
              <w:left w:val="nil"/>
              <w:bottom w:val="single" w:sz="4" w:space="0" w:color="auto"/>
              <w:right w:val="nil"/>
            </w:tcBorders>
            <w:vAlign w:val="bottom"/>
          </w:tcPr>
          <w:p w:rsidR="008905D5" w:rsidRPr="00AB491C" w:rsidRDefault="008905D5" w:rsidP="0014146C">
            <w:pPr>
              <w:spacing w:after="0" w:line="240" w:lineRule="auto"/>
              <w:rPr>
                <w:rFonts w:ascii="Times New Roman" w:eastAsia="Times New Roman" w:hAnsi="Times New Roman" w:cs="Times New Roman"/>
              </w:rPr>
            </w:pPr>
          </w:p>
        </w:tc>
      </w:tr>
    </w:tbl>
    <w:p w:rsidR="008905D5" w:rsidRPr="00AB491C" w:rsidRDefault="008905D5" w:rsidP="008905D5">
      <w:pPr>
        <w:spacing w:after="0" w:line="240" w:lineRule="auto"/>
        <w:rPr>
          <w:rFonts w:ascii="Times New Roman" w:eastAsia="Times New Roman" w:hAnsi="Times New Roman" w:cs="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6010"/>
        <w:gridCol w:w="227"/>
        <w:gridCol w:w="397"/>
        <w:gridCol w:w="227"/>
        <w:gridCol w:w="1701"/>
        <w:gridCol w:w="397"/>
        <w:gridCol w:w="397"/>
        <w:gridCol w:w="446"/>
      </w:tblGrid>
      <w:tr w:rsidR="008905D5" w:rsidRPr="00AB491C" w:rsidTr="0014146C">
        <w:tc>
          <w:tcPr>
            <w:tcW w:w="6010" w:type="dxa"/>
            <w:tcBorders>
              <w:top w:val="nil"/>
              <w:left w:val="nil"/>
              <w:bottom w:val="single" w:sz="4" w:space="0" w:color="auto"/>
              <w:right w:val="nil"/>
            </w:tcBorders>
            <w:vAlign w:val="bottom"/>
          </w:tcPr>
          <w:p w:rsidR="008905D5" w:rsidRPr="00AB491C" w:rsidRDefault="008905D5" w:rsidP="0014146C">
            <w:pPr>
              <w:spacing w:after="0" w:line="240" w:lineRule="auto"/>
              <w:rPr>
                <w:rFonts w:ascii="Times New Roman" w:eastAsia="Times New Roman" w:hAnsi="Times New Roman" w:cs="Times New Roman"/>
              </w:rPr>
            </w:pPr>
          </w:p>
        </w:tc>
        <w:tc>
          <w:tcPr>
            <w:tcW w:w="227" w:type="dxa"/>
            <w:tcBorders>
              <w:top w:val="nil"/>
              <w:left w:val="nil"/>
              <w:bottom w:val="nil"/>
              <w:right w:val="nil"/>
            </w:tcBorders>
            <w:vAlign w:val="bottom"/>
          </w:tcPr>
          <w:p w:rsidR="008905D5" w:rsidRPr="00AB491C" w:rsidRDefault="008905D5" w:rsidP="0014146C">
            <w:pPr>
              <w:spacing w:after="0" w:line="240" w:lineRule="auto"/>
              <w:jc w:val="right"/>
              <w:rPr>
                <w:rFonts w:ascii="Times New Roman" w:eastAsia="Times New Roman" w:hAnsi="Times New Roman" w:cs="Times New Roman"/>
              </w:rPr>
            </w:pPr>
            <w:r w:rsidRPr="00AB491C">
              <w:rPr>
                <w:rFonts w:ascii="Times New Roman" w:eastAsia="Times New Roman" w:hAnsi="Times New Roman" w:cs="Times New Roman"/>
              </w:rPr>
              <w:t>“</w:t>
            </w:r>
          </w:p>
        </w:tc>
        <w:tc>
          <w:tcPr>
            <w:tcW w:w="397" w:type="dxa"/>
            <w:tcBorders>
              <w:top w:val="nil"/>
              <w:left w:val="nil"/>
              <w:bottom w:val="single" w:sz="4" w:space="0" w:color="auto"/>
              <w:right w:val="nil"/>
            </w:tcBorders>
            <w:vAlign w:val="bottom"/>
          </w:tcPr>
          <w:p w:rsidR="008905D5" w:rsidRPr="00AB491C" w:rsidRDefault="008905D5" w:rsidP="0014146C">
            <w:pPr>
              <w:spacing w:after="0" w:line="240" w:lineRule="auto"/>
              <w:jc w:val="center"/>
              <w:rPr>
                <w:rFonts w:ascii="Times New Roman" w:eastAsia="Times New Roman" w:hAnsi="Times New Roman" w:cs="Times New Roman"/>
              </w:rPr>
            </w:pPr>
          </w:p>
        </w:tc>
        <w:tc>
          <w:tcPr>
            <w:tcW w:w="227" w:type="dxa"/>
            <w:tcBorders>
              <w:top w:val="nil"/>
              <w:left w:val="nil"/>
              <w:bottom w:val="nil"/>
              <w:right w:val="nil"/>
            </w:tcBorders>
            <w:vAlign w:val="bottom"/>
          </w:tcPr>
          <w:p w:rsidR="008905D5" w:rsidRPr="00AB491C" w:rsidRDefault="008905D5" w:rsidP="0014146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w:t>
            </w:r>
          </w:p>
        </w:tc>
        <w:tc>
          <w:tcPr>
            <w:tcW w:w="1701" w:type="dxa"/>
            <w:tcBorders>
              <w:top w:val="nil"/>
              <w:left w:val="nil"/>
              <w:bottom w:val="single" w:sz="4" w:space="0" w:color="auto"/>
              <w:right w:val="nil"/>
            </w:tcBorders>
            <w:vAlign w:val="bottom"/>
          </w:tcPr>
          <w:p w:rsidR="008905D5" w:rsidRPr="00AB491C" w:rsidRDefault="008905D5" w:rsidP="0014146C">
            <w:pPr>
              <w:spacing w:after="0" w:line="240" w:lineRule="auto"/>
              <w:jc w:val="center"/>
              <w:rPr>
                <w:rFonts w:ascii="Times New Roman" w:eastAsia="Times New Roman" w:hAnsi="Times New Roman" w:cs="Times New Roman"/>
              </w:rPr>
            </w:pPr>
          </w:p>
        </w:tc>
        <w:tc>
          <w:tcPr>
            <w:tcW w:w="397" w:type="dxa"/>
            <w:tcBorders>
              <w:top w:val="nil"/>
              <w:left w:val="nil"/>
              <w:bottom w:val="nil"/>
              <w:right w:val="nil"/>
            </w:tcBorders>
            <w:vAlign w:val="bottom"/>
          </w:tcPr>
          <w:p w:rsidR="008905D5" w:rsidRPr="00AB491C" w:rsidRDefault="008905D5" w:rsidP="0014146C">
            <w:pPr>
              <w:spacing w:after="0" w:line="240" w:lineRule="auto"/>
              <w:jc w:val="right"/>
              <w:rPr>
                <w:rFonts w:ascii="Times New Roman" w:eastAsia="Times New Roman" w:hAnsi="Times New Roman" w:cs="Times New Roman"/>
              </w:rPr>
            </w:pPr>
            <w:r w:rsidRPr="00AB491C">
              <w:rPr>
                <w:rFonts w:ascii="Times New Roman" w:eastAsia="Times New Roman" w:hAnsi="Times New Roman" w:cs="Times New Roman"/>
              </w:rPr>
              <w:t>20</w:t>
            </w:r>
          </w:p>
        </w:tc>
        <w:tc>
          <w:tcPr>
            <w:tcW w:w="397" w:type="dxa"/>
            <w:tcBorders>
              <w:top w:val="nil"/>
              <w:left w:val="nil"/>
              <w:bottom w:val="single" w:sz="4" w:space="0" w:color="auto"/>
              <w:right w:val="nil"/>
            </w:tcBorders>
            <w:vAlign w:val="bottom"/>
          </w:tcPr>
          <w:p w:rsidR="008905D5" w:rsidRPr="00AB491C" w:rsidRDefault="008905D5" w:rsidP="0014146C">
            <w:pPr>
              <w:spacing w:after="0" w:line="240" w:lineRule="auto"/>
              <w:rPr>
                <w:rFonts w:ascii="Times New Roman" w:eastAsia="Times New Roman" w:hAnsi="Times New Roman" w:cs="Times New Roman"/>
              </w:rPr>
            </w:pPr>
          </w:p>
        </w:tc>
        <w:tc>
          <w:tcPr>
            <w:tcW w:w="446" w:type="dxa"/>
            <w:tcBorders>
              <w:top w:val="nil"/>
              <w:left w:val="nil"/>
              <w:bottom w:val="nil"/>
              <w:right w:val="nil"/>
            </w:tcBorders>
            <w:vAlign w:val="bottom"/>
          </w:tcPr>
          <w:p w:rsidR="008905D5" w:rsidRPr="00AB491C" w:rsidRDefault="008905D5" w:rsidP="0014146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г.,</w:t>
            </w:r>
          </w:p>
        </w:tc>
      </w:tr>
    </w:tbl>
    <w:p w:rsidR="008905D5" w:rsidRPr="00AB491C" w:rsidRDefault="008905D5" w:rsidP="008905D5">
      <w:pPr>
        <w:spacing w:after="0" w:line="240" w:lineRule="auto"/>
        <w:rPr>
          <w:rFonts w:ascii="Times New Roman" w:eastAsia="Times New Roman" w:hAnsi="Times New Roman" w:cs="Times New Roman"/>
          <w:sz w:val="2"/>
          <w:szCs w:val="2"/>
        </w:rPr>
      </w:pPr>
      <w:r w:rsidRPr="00AB491C">
        <w:rPr>
          <w:rFonts w:ascii="Times New Roman" w:eastAsia="Times New Roman" w:hAnsi="Times New Roman" w:cs="Times New Roman"/>
        </w:rPr>
        <w:t>проживает по адресу:  _________________________________________________________________</w:t>
      </w:r>
    </w:p>
    <w:p w:rsidR="008905D5" w:rsidRPr="00AB491C" w:rsidRDefault="008905D5" w:rsidP="008905D5">
      <w:pPr>
        <w:tabs>
          <w:tab w:val="right" w:pos="9638"/>
        </w:tabs>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ab/>
        <w:t>;</w:t>
      </w:r>
    </w:p>
    <w:p w:rsidR="008905D5" w:rsidRPr="00AB491C" w:rsidRDefault="008905D5" w:rsidP="008905D5">
      <w:pPr>
        <w:pBdr>
          <w:top w:val="single" w:sz="4" w:space="1" w:color="auto"/>
        </w:pBdr>
        <w:spacing w:after="0" w:line="240" w:lineRule="auto"/>
        <w:rPr>
          <w:rFonts w:ascii="Times New Roman" w:eastAsia="Times New Roman" w:hAnsi="Times New Roman" w:cs="Times New Roman"/>
          <w:sz w:val="2"/>
          <w:szCs w:val="2"/>
        </w:rPr>
      </w:pPr>
    </w:p>
    <w:p w:rsidR="008905D5" w:rsidRPr="00AB491C" w:rsidRDefault="008905D5" w:rsidP="008905D5">
      <w:pPr>
        <w:tabs>
          <w:tab w:val="right" w:pos="9639"/>
        </w:tabs>
        <w:spacing w:after="0" w:line="240" w:lineRule="auto"/>
        <w:jc w:val="both"/>
        <w:rPr>
          <w:rFonts w:ascii="Times New Roman" w:eastAsia="Times New Roman" w:hAnsi="Times New Roman" w:cs="Times New Roman"/>
        </w:rPr>
      </w:pPr>
    </w:p>
    <w:p w:rsidR="008905D5" w:rsidRPr="00AB491C" w:rsidRDefault="008905D5" w:rsidP="008905D5">
      <w:pPr>
        <w:pBdr>
          <w:top w:val="single" w:sz="4" w:space="1" w:color="auto"/>
        </w:pBd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(ф.и.о., дата рождения)</w:t>
      </w:r>
    </w:p>
    <w:p w:rsidR="008905D5" w:rsidRPr="00AB491C" w:rsidRDefault="008905D5" w:rsidP="008905D5">
      <w:pPr>
        <w:spacing w:after="0" w:line="240" w:lineRule="auto"/>
        <w:rPr>
          <w:rFonts w:ascii="Times New Roman" w:eastAsia="Times New Roman" w:hAnsi="Times New Roman" w:cs="Times New Roman"/>
          <w:sz w:val="2"/>
          <w:szCs w:val="2"/>
        </w:rPr>
      </w:pPr>
      <w:r w:rsidRPr="00AB491C">
        <w:rPr>
          <w:rFonts w:ascii="Times New Roman" w:eastAsia="Times New Roman" w:hAnsi="Times New Roman" w:cs="Times New Roman"/>
        </w:rPr>
        <w:t>свидетельство о рождении (паспорт для ребенка, достигшего 14 лет)</w:t>
      </w:r>
    </w:p>
    <w:p w:rsidR="008905D5" w:rsidRPr="00AB491C" w:rsidRDefault="008905D5" w:rsidP="008905D5">
      <w:pPr>
        <w:spacing w:after="0" w:line="240" w:lineRule="auto"/>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(ненужное вычеркнуть)</w:t>
      </w:r>
    </w:p>
    <w:tbl>
      <w:tblPr>
        <w:tblW w:w="0" w:type="auto"/>
        <w:tblLayout w:type="fixed"/>
        <w:tblCellMar>
          <w:left w:w="28" w:type="dxa"/>
          <w:right w:w="28" w:type="dxa"/>
        </w:tblCellMar>
        <w:tblLook w:val="0000" w:firstRow="0" w:lastRow="0" w:firstColumn="0" w:lastColumn="0" w:noHBand="0" w:noVBand="0"/>
      </w:tblPr>
      <w:tblGrid>
        <w:gridCol w:w="1616"/>
        <w:gridCol w:w="1418"/>
        <w:gridCol w:w="454"/>
        <w:gridCol w:w="1758"/>
        <w:gridCol w:w="1332"/>
        <w:gridCol w:w="3119"/>
      </w:tblGrid>
      <w:tr w:rsidR="008905D5" w:rsidRPr="00AB491C" w:rsidTr="0014146C">
        <w:tc>
          <w:tcPr>
            <w:tcW w:w="1616" w:type="dxa"/>
            <w:tcBorders>
              <w:top w:val="nil"/>
              <w:left w:val="nil"/>
              <w:bottom w:val="nil"/>
              <w:right w:val="nil"/>
            </w:tcBorders>
            <w:vAlign w:val="bottom"/>
          </w:tcPr>
          <w:p w:rsidR="008905D5" w:rsidRPr="00AB491C" w:rsidRDefault="008905D5" w:rsidP="0014146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паспорт: серия</w:t>
            </w:r>
          </w:p>
        </w:tc>
        <w:tc>
          <w:tcPr>
            <w:tcW w:w="1418" w:type="dxa"/>
            <w:tcBorders>
              <w:top w:val="nil"/>
              <w:left w:val="nil"/>
              <w:bottom w:val="single" w:sz="4" w:space="0" w:color="auto"/>
              <w:right w:val="nil"/>
            </w:tcBorders>
            <w:vAlign w:val="bottom"/>
          </w:tcPr>
          <w:p w:rsidR="008905D5" w:rsidRPr="00AB491C" w:rsidRDefault="008905D5" w:rsidP="0014146C">
            <w:pPr>
              <w:spacing w:after="0" w:line="240" w:lineRule="auto"/>
              <w:jc w:val="center"/>
              <w:rPr>
                <w:rFonts w:ascii="Times New Roman" w:eastAsia="Times New Roman" w:hAnsi="Times New Roman" w:cs="Times New Roman"/>
              </w:rPr>
            </w:pPr>
          </w:p>
        </w:tc>
        <w:tc>
          <w:tcPr>
            <w:tcW w:w="454" w:type="dxa"/>
            <w:tcBorders>
              <w:top w:val="nil"/>
              <w:left w:val="nil"/>
              <w:bottom w:val="nil"/>
              <w:right w:val="nil"/>
            </w:tcBorders>
            <w:vAlign w:val="bottom"/>
          </w:tcPr>
          <w:p w:rsidR="008905D5" w:rsidRPr="00AB491C" w:rsidRDefault="008905D5" w:rsidP="0014146C">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w:t>
            </w:r>
          </w:p>
        </w:tc>
        <w:tc>
          <w:tcPr>
            <w:tcW w:w="1758" w:type="dxa"/>
            <w:tcBorders>
              <w:top w:val="nil"/>
              <w:left w:val="nil"/>
              <w:bottom w:val="single" w:sz="4" w:space="0" w:color="auto"/>
              <w:right w:val="nil"/>
            </w:tcBorders>
            <w:vAlign w:val="bottom"/>
          </w:tcPr>
          <w:p w:rsidR="008905D5" w:rsidRPr="00AB491C" w:rsidRDefault="008905D5" w:rsidP="0014146C">
            <w:pPr>
              <w:spacing w:after="0" w:line="240" w:lineRule="auto"/>
              <w:jc w:val="center"/>
              <w:rPr>
                <w:rFonts w:ascii="Times New Roman" w:eastAsia="Times New Roman" w:hAnsi="Times New Roman" w:cs="Times New Roman"/>
              </w:rPr>
            </w:pPr>
          </w:p>
        </w:tc>
        <w:tc>
          <w:tcPr>
            <w:tcW w:w="1332" w:type="dxa"/>
            <w:tcBorders>
              <w:top w:val="nil"/>
              <w:left w:val="nil"/>
              <w:bottom w:val="nil"/>
              <w:right w:val="nil"/>
            </w:tcBorders>
            <w:vAlign w:val="bottom"/>
          </w:tcPr>
          <w:p w:rsidR="008905D5" w:rsidRPr="00AB491C" w:rsidRDefault="008905D5" w:rsidP="0014146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 выданный</w:t>
            </w:r>
          </w:p>
        </w:tc>
        <w:tc>
          <w:tcPr>
            <w:tcW w:w="3119" w:type="dxa"/>
            <w:tcBorders>
              <w:top w:val="nil"/>
              <w:left w:val="nil"/>
              <w:bottom w:val="single" w:sz="4" w:space="0" w:color="auto"/>
              <w:right w:val="nil"/>
            </w:tcBorders>
            <w:vAlign w:val="bottom"/>
          </w:tcPr>
          <w:p w:rsidR="008905D5" w:rsidRPr="00AB491C" w:rsidRDefault="008905D5" w:rsidP="0014146C">
            <w:pPr>
              <w:spacing w:after="0" w:line="240" w:lineRule="auto"/>
              <w:rPr>
                <w:rFonts w:ascii="Times New Roman" w:eastAsia="Times New Roman" w:hAnsi="Times New Roman" w:cs="Times New Roman"/>
              </w:rPr>
            </w:pPr>
          </w:p>
        </w:tc>
      </w:tr>
    </w:tbl>
    <w:p w:rsidR="008905D5" w:rsidRPr="00AB491C" w:rsidRDefault="008905D5" w:rsidP="008905D5">
      <w:pPr>
        <w:spacing w:after="0" w:line="240" w:lineRule="auto"/>
        <w:rPr>
          <w:rFonts w:ascii="Times New Roman" w:eastAsia="Times New Roman" w:hAnsi="Times New Roman" w:cs="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6010"/>
        <w:gridCol w:w="227"/>
        <w:gridCol w:w="397"/>
        <w:gridCol w:w="227"/>
        <w:gridCol w:w="1701"/>
        <w:gridCol w:w="397"/>
        <w:gridCol w:w="397"/>
        <w:gridCol w:w="446"/>
      </w:tblGrid>
      <w:tr w:rsidR="008905D5" w:rsidRPr="00AB491C" w:rsidTr="0014146C">
        <w:tc>
          <w:tcPr>
            <w:tcW w:w="6010" w:type="dxa"/>
            <w:tcBorders>
              <w:top w:val="nil"/>
              <w:left w:val="nil"/>
              <w:bottom w:val="single" w:sz="4" w:space="0" w:color="auto"/>
              <w:right w:val="nil"/>
            </w:tcBorders>
            <w:vAlign w:val="bottom"/>
          </w:tcPr>
          <w:p w:rsidR="008905D5" w:rsidRPr="00AB491C" w:rsidRDefault="008905D5" w:rsidP="0014146C">
            <w:pPr>
              <w:spacing w:after="0" w:line="240" w:lineRule="auto"/>
              <w:rPr>
                <w:rFonts w:ascii="Times New Roman" w:eastAsia="Times New Roman" w:hAnsi="Times New Roman" w:cs="Times New Roman"/>
              </w:rPr>
            </w:pPr>
          </w:p>
        </w:tc>
        <w:tc>
          <w:tcPr>
            <w:tcW w:w="227" w:type="dxa"/>
            <w:tcBorders>
              <w:top w:val="nil"/>
              <w:left w:val="nil"/>
              <w:bottom w:val="nil"/>
              <w:right w:val="nil"/>
            </w:tcBorders>
            <w:vAlign w:val="bottom"/>
          </w:tcPr>
          <w:p w:rsidR="008905D5" w:rsidRPr="00AB491C" w:rsidRDefault="008905D5" w:rsidP="0014146C">
            <w:pPr>
              <w:spacing w:after="0" w:line="240" w:lineRule="auto"/>
              <w:jc w:val="right"/>
              <w:rPr>
                <w:rFonts w:ascii="Times New Roman" w:eastAsia="Times New Roman" w:hAnsi="Times New Roman" w:cs="Times New Roman"/>
              </w:rPr>
            </w:pPr>
            <w:r w:rsidRPr="00AB491C">
              <w:rPr>
                <w:rFonts w:ascii="Times New Roman" w:eastAsia="Times New Roman" w:hAnsi="Times New Roman" w:cs="Times New Roman"/>
              </w:rPr>
              <w:t>“</w:t>
            </w:r>
          </w:p>
        </w:tc>
        <w:tc>
          <w:tcPr>
            <w:tcW w:w="397" w:type="dxa"/>
            <w:tcBorders>
              <w:top w:val="nil"/>
              <w:left w:val="nil"/>
              <w:bottom w:val="single" w:sz="4" w:space="0" w:color="auto"/>
              <w:right w:val="nil"/>
            </w:tcBorders>
            <w:vAlign w:val="bottom"/>
          </w:tcPr>
          <w:p w:rsidR="008905D5" w:rsidRPr="00AB491C" w:rsidRDefault="008905D5" w:rsidP="0014146C">
            <w:pPr>
              <w:spacing w:after="0" w:line="240" w:lineRule="auto"/>
              <w:jc w:val="center"/>
              <w:rPr>
                <w:rFonts w:ascii="Times New Roman" w:eastAsia="Times New Roman" w:hAnsi="Times New Roman" w:cs="Times New Roman"/>
              </w:rPr>
            </w:pPr>
          </w:p>
        </w:tc>
        <w:tc>
          <w:tcPr>
            <w:tcW w:w="227" w:type="dxa"/>
            <w:tcBorders>
              <w:top w:val="nil"/>
              <w:left w:val="nil"/>
              <w:bottom w:val="nil"/>
              <w:right w:val="nil"/>
            </w:tcBorders>
            <w:vAlign w:val="bottom"/>
          </w:tcPr>
          <w:p w:rsidR="008905D5" w:rsidRPr="00AB491C" w:rsidRDefault="008905D5" w:rsidP="0014146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w:t>
            </w:r>
          </w:p>
        </w:tc>
        <w:tc>
          <w:tcPr>
            <w:tcW w:w="1701" w:type="dxa"/>
            <w:tcBorders>
              <w:top w:val="nil"/>
              <w:left w:val="nil"/>
              <w:bottom w:val="single" w:sz="4" w:space="0" w:color="auto"/>
              <w:right w:val="nil"/>
            </w:tcBorders>
            <w:vAlign w:val="bottom"/>
          </w:tcPr>
          <w:p w:rsidR="008905D5" w:rsidRPr="00AB491C" w:rsidRDefault="008905D5" w:rsidP="0014146C">
            <w:pPr>
              <w:spacing w:after="0" w:line="240" w:lineRule="auto"/>
              <w:jc w:val="center"/>
              <w:rPr>
                <w:rFonts w:ascii="Times New Roman" w:eastAsia="Times New Roman" w:hAnsi="Times New Roman" w:cs="Times New Roman"/>
              </w:rPr>
            </w:pPr>
          </w:p>
        </w:tc>
        <w:tc>
          <w:tcPr>
            <w:tcW w:w="397" w:type="dxa"/>
            <w:tcBorders>
              <w:top w:val="nil"/>
              <w:left w:val="nil"/>
              <w:bottom w:val="nil"/>
              <w:right w:val="nil"/>
            </w:tcBorders>
            <w:vAlign w:val="bottom"/>
          </w:tcPr>
          <w:p w:rsidR="008905D5" w:rsidRPr="00AB491C" w:rsidRDefault="008905D5" w:rsidP="0014146C">
            <w:pPr>
              <w:spacing w:after="0" w:line="240" w:lineRule="auto"/>
              <w:jc w:val="right"/>
              <w:rPr>
                <w:rFonts w:ascii="Times New Roman" w:eastAsia="Times New Roman" w:hAnsi="Times New Roman" w:cs="Times New Roman"/>
              </w:rPr>
            </w:pPr>
            <w:r w:rsidRPr="00AB491C">
              <w:rPr>
                <w:rFonts w:ascii="Times New Roman" w:eastAsia="Times New Roman" w:hAnsi="Times New Roman" w:cs="Times New Roman"/>
              </w:rPr>
              <w:t>20</w:t>
            </w:r>
          </w:p>
        </w:tc>
        <w:tc>
          <w:tcPr>
            <w:tcW w:w="397" w:type="dxa"/>
            <w:tcBorders>
              <w:top w:val="nil"/>
              <w:left w:val="nil"/>
              <w:bottom w:val="single" w:sz="4" w:space="0" w:color="auto"/>
              <w:right w:val="nil"/>
            </w:tcBorders>
            <w:vAlign w:val="bottom"/>
          </w:tcPr>
          <w:p w:rsidR="008905D5" w:rsidRPr="00AB491C" w:rsidRDefault="008905D5" w:rsidP="0014146C">
            <w:pPr>
              <w:spacing w:after="0" w:line="240" w:lineRule="auto"/>
              <w:rPr>
                <w:rFonts w:ascii="Times New Roman" w:eastAsia="Times New Roman" w:hAnsi="Times New Roman" w:cs="Times New Roman"/>
              </w:rPr>
            </w:pPr>
          </w:p>
        </w:tc>
        <w:tc>
          <w:tcPr>
            <w:tcW w:w="446" w:type="dxa"/>
            <w:tcBorders>
              <w:top w:val="nil"/>
              <w:left w:val="nil"/>
              <w:bottom w:val="nil"/>
              <w:right w:val="nil"/>
            </w:tcBorders>
            <w:vAlign w:val="bottom"/>
          </w:tcPr>
          <w:p w:rsidR="008905D5" w:rsidRPr="00AB491C" w:rsidRDefault="008905D5" w:rsidP="0014146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г.,</w:t>
            </w:r>
          </w:p>
        </w:tc>
      </w:tr>
    </w:tbl>
    <w:p w:rsidR="008905D5" w:rsidRPr="00AB491C" w:rsidRDefault="008905D5" w:rsidP="008905D5">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 xml:space="preserve">проживает по адресу:  </w:t>
      </w:r>
    </w:p>
    <w:p w:rsidR="008905D5" w:rsidRPr="00AB491C" w:rsidRDefault="008905D5" w:rsidP="008905D5">
      <w:pPr>
        <w:pBdr>
          <w:top w:val="single" w:sz="4" w:space="1" w:color="auto"/>
        </w:pBdr>
        <w:spacing w:after="0" w:line="240" w:lineRule="auto"/>
        <w:rPr>
          <w:rFonts w:ascii="Times New Roman" w:eastAsia="Times New Roman" w:hAnsi="Times New Roman" w:cs="Times New Roman"/>
          <w:sz w:val="2"/>
          <w:szCs w:val="2"/>
        </w:rPr>
      </w:pPr>
    </w:p>
    <w:p w:rsidR="008905D5" w:rsidRPr="00AB491C" w:rsidRDefault="008905D5" w:rsidP="008905D5">
      <w:pPr>
        <w:tabs>
          <w:tab w:val="right" w:pos="9638"/>
        </w:tabs>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ab/>
        <w:t>.</w:t>
      </w:r>
    </w:p>
    <w:p w:rsidR="008905D5" w:rsidRPr="00400497" w:rsidRDefault="008905D5" w:rsidP="008905D5">
      <w:pPr>
        <w:spacing w:after="0" w:line="240" w:lineRule="auto"/>
        <w:jc w:val="both"/>
        <w:rPr>
          <w:rFonts w:ascii="Times New Roman" w:eastAsia="Times New Roman" w:hAnsi="Times New Roman" w:cs="Times New Roman"/>
          <w:sz w:val="20"/>
          <w:szCs w:val="20"/>
        </w:rPr>
      </w:pPr>
      <w:r w:rsidRPr="00400497">
        <w:rPr>
          <w:rFonts w:ascii="Times New Roman" w:eastAsia="Times New Roman" w:hAnsi="Times New Roman" w:cs="Times New Roman"/>
          <w:sz w:val="20"/>
          <w:szCs w:val="20"/>
        </w:rPr>
        <w:t>С  ус</w:t>
      </w:r>
      <w:r>
        <w:rPr>
          <w:rFonts w:ascii="Times New Roman" w:eastAsia="Times New Roman" w:hAnsi="Times New Roman" w:cs="Times New Roman"/>
          <w:sz w:val="20"/>
          <w:szCs w:val="20"/>
        </w:rPr>
        <w:t>ловиями участия в подпрограмме «</w:t>
      </w:r>
      <w:r w:rsidRPr="00400497">
        <w:rPr>
          <w:rFonts w:ascii="Times New Roman" w:eastAsia="Times New Roman" w:hAnsi="Times New Roman" w:cs="Times New Roman"/>
          <w:sz w:val="20"/>
          <w:szCs w:val="20"/>
        </w:rPr>
        <w:t>Поддержка граждан, проживающих   на  территории  городского  округа  город  Рыбинск</w:t>
      </w:r>
      <w:r>
        <w:rPr>
          <w:rFonts w:ascii="Times New Roman" w:eastAsia="Times New Roman" w:hAnsi="Times New Roman" w:cs="Times New Roman"/>
          <w:sz w:val="20"/>
          <w:szCs w:val="20"/>
        </w:rPr>
        <w:t xml:space="preserve"> </w:t>
      </w:r>
      <w:r w:rsidRPr="00400497">
        <w:rPr>
          <w:rFonts w:ascii="Times New Roman" w:hAnsi="Times New Roman" w:cs="Times New Roman"/>
        </w:rPr>
        <w:t>Ярославской области</w:t>
      </w:r>
      <w:r w:rsidRPr="00400497">
        <w:rPr>
          <w:rFonts w:ascii="Times New Roman" w:eastAsia="Times New Roman" w:hAnsi="Times New Roman" w:cs="Times New Roman"/>
          <w:sz w:val="20"/>
          <w:szCs w:val="20"/>
        </w:rPr>
        <w:t>, в сфере ипотечного жилищного кредитования</w:t>
      </w:r>
      <w:r>
        <w:rPr>
          <w:rFonts w:ascii="Times New Roman" w:eastAsia="Times New Roman" w:hAnsi="Times New Roman" w:cs="Times New Roman"/>
          <w:sz w:val="20"/>
          <w:szCs w:val="20"/>
        </w:rPr>
        <w:t>»</w:t>
      </w:r>
      <w:r w:rsidRPr="00400497">
        <w:rPr>
          <w:rFonts w:ascii="Times New Roman" w:eastAsia="Times New Roman" w:hAnsi="Times New Roman" w:cs="Times New Roman"/>
          <w:sz w:val="20"/>
          <w:szCs w:val="20"/>
        </w:rPr>
        <w:t xml:space="preserve"> </w:t>
      </w:r>
      <w:r w:rsidRPr="00400497">
        <w:rPr>
          <w:rFonts w:ascii="Times New Roman" w:hAnsi="Times New Roman" w:cs="Times New Roman"/>
        </w:rPr>
        <w:t xml:space="preserve">муниципальной программы «Обеспечение доступным и комфортным жильем населения городского округа город Рыбинск </w:t>
      </w:r>
      <w:r w:rsidRPr="00400497">
        <w:rPr>
          <w:rFonts w:ascii="Times New Roman" w:hAnsi="Times New Roman" w:cs="Times New Roman"/>
          <w:shd w:val="clear" w:color="auto" w:fill="FFFFFF"/>
        </w:rPr>
        <w:t>Ярославской области</w:t>
      </w:r>
      <w:r w:rsidRPr="00400497">
        <w:rPr>
          <w:rFonts w:ascii="Times New Roman" w:hAnsi="Times New Roman" w:cs="Times New Roman"/>
        </w:rPr>
        <w:t>»</w:t>
      </w:r>
      <w:r w:rsidRPr="00400497">
        <w:rPr>
          <w:rFonts w:ascii="Times New Roman" w:eastAsia="Times New Roman" w:hAnsi="Times New Roman" w:cs="Times New Roman"/>
          <w:sz w:val="20"/>
          <w:szCs w:val="20"/>
        </w:rPr>
        <w:t xml:space="preserve"> и участия в </w:t>
      </w:r>
      <w:r w:rsidRPr="00400497">
        <w:rPr>
          <w:rFonts w:ascii="Times New Roman" w:hAnsi="Times New Roman" w:cs="Times New Roman"/>
        </w:rPr>
        <w:t>мероприяти</w:t>
      </w:r>
      <w:r>
        <w:rPr>
          <w:rFonts w:ascii="Times New Roman" w:hAnsi="Times New Roman" w:cs="Times New Roman"/>
        </w:rPr>
        <w:t>и</w:t>
      </w:r>
      <w:r w:rsidRPr="00400497">
        <w:rPr>
          <w:rFonts w:ascii="Times New Roman" w:hAnsi="Times New Roman" w:cs="Times New Roman"/>
        </w:rPr>
        <w:t xml:space="preserve"> по государственной поддержке граждан, проживающих на территории Ярославской области, в сфере ипотечного жилищного кредитования в рамках комплекса мероприятий «Стимулирование развития жилищного строительства на территории Ярославской области»</w:t>
      </w:r>
      <w:r w:rsidRPr="00400497">
        <w:rPr>
          <w:rFonts w:ascii="Times New Roman" w:eastAsia="Calibri" w:hAnsi="Times New Roman" w:cs="Times New Roman"/>
        </w:rPr>
        <w:t xml:space="preserve"> г</w:t>
      </w:r>
      <w:r w:rsidRPr="00400497">
        <w:rPr>
          <w:rFonts w:ascii="Times New Roman" w:hAnsi="Times New Roman" w:cs="Times New Roman"/>
          <w:shd w:val="clear" w:color="auto" w:fill="FFFFFF"/>
        </w:rPr>
        <w:t>осударственной программы</w:t>
      </w:r>
      <w:r w:rsidRPr="00400497">
        <w:rPr>
          <w:rFonts w:ascii="Times New Roman" w:hAnsi="Times New Roman" w:cs="Times New Roman"/>
          <w:bCs/>
          <w:color w:val="000000"/>
        </w:rPr>
        <w:t xml:space="preserve"> </w:t>
      </w:r>
      <w:r w:rsidRPr="00400497">
        <w:rPr>
          <w:rFonts w:ascii="Times New Roman" w:hAnsi="Times New Roman" w:cs="Times New Roman"/>
          <w:shd w:val="clear" w:color="auto" w:fill="FFFFFF"/>
        </w:rPr>
        <w:t xml:space="preserve">Ярославской области </w:t>
      </w:r>
      <w:r w:rsidRPr="00400497">
        <w:rPr>
          <w:rFonts w:ascii="Times New Roman" w:hAnsi="Times New Roman" w:cs="Times New Roman"/>
        </w:rPr>
        <w:t xml:space="preserve">«Обеспечение доступным и комфортным жильем населения Ярославской области» на 2024-2030 годы </w:t>
      </w:r>
      <w:r w:rsidRPr="00400497">
        <w:rPr>
          <w:rFonts w:ascii="Times New Roman" w:eastAsia="Times New Roman" w:hAnsi="Times New Roman" w:cs="Times New Roman"/>
          <w:sz w:val="20"/>
          <w:szCs w:val="20"/>
        </w:rPr>
        <w:t>ознакомлен (ознакомлены) и обязуюсь (обязуемся) их выполнять:</w:t>
      </w:r>
    </w:p>
    <w:tbl>
      <w:tblPr>
        <w:tblW w:w="0" w:type="auto"/>
        <w:tblLayout w:type="fixed"/>
        <w:tblCellMar>
          <w:left w:w="28" w:type="dxa"/>
          <w:right w:w="28" w:type="dxa"/>
        </w:tblCellMar>
        <w:tblLook w:val="0000" w:firstRow="0" w:lastRow="0" w:firstColumn="0" w:lastColumn="0" w:noHBand="0" w:noVBand="0"/>
      </w:tblPr>
      <w:tblGrid>
        <w:gridCol w:w="340"/>
        <w:gridCol w:w="4820"/>
        <w:gridCol w:w="170"/>
        <w:gridCol w:w="1814"/>
        <w:gridCol w:w="170"/>
        <w:gridCol w:w="2381"/>
      </w:tblGrid>
      <w:tr w:rsidR="008905D5" w:rsidRPr="00AB491C" w:rsidTr="0014146C">
        <w:tc>
          <w:tcPr>
            <w:tcW w:w="340" w:type="dxa"/>
            <w:tcBorders>
              <w:top w:val="nil"/>
              <w:left w:val="nil"/>
              <w:bottom w:val="nil"/>
              <w:right w:val="nil"/>
            </w:tcBorders>
            <w:vAlign w:val="bottom"/>
          </w:tcPr>
          <w:p w:rsidR="008905D5" w:rsidRPr="00AB491C" w:rsidRDefault="008905D5" w:rsidP="0014146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1)</w:t>
            </w:r>
          </w:p>
        </w:tc>
        <w:tc>
          <w:tcPr>
            <w:tcW w:w="4820" w:type="dxa"/>
            <w:tcBorders>
              <w:top w:val="nil"/>
              <w:left w:val="nil"/>
              <w:bottom w:val="single" w:sz="4" w:space="0" w:color="auto"/>
              <w:right w:val="nil"/>
            </w:tcBorders>
            <w:vAlign w:val="bottom"/>
          </w:tcPr>
          <w:p w:rsidR="008905D5" w:rsidRPr="00AB491C" w:rsidRDefault="008905D5" w:rsidP="0014146C">
            <w:pPr>
              <w:spacing w:after="0" w:line="240" w:lineRule="auto"/>
              <w:rPr>
                <w:rFonts w:ascii="Times New Roman" w:eastAsia="Times New Roman" w:hAnsi="Times New Roman" w:cs="Times New Roman"/>
              </w:rPr>
            </w:pPr>
          </w:p>
        </w:tc>
        <w:tc>
          <w:tcPr>
            <w:tcW w:w="170" w:type="dxa"/>
            <w:tcBorders>
              <w:top w:val="nil"/>
              <w:left w:val="nil"/>
              <w:bottom w:val="nil"/>
              <w:right w:val="nil"/>
            </w:tcBorders>
            <w:vAlign w:val="bottom"/>
          </w:tcPr>
          <w:p w:rsidR="008905D5" w:rsidRPr="00AB491C" w:rsidRDefault="008905D5" w:rsidP="0014146C">
            <w:pPr>
              <w:spacing w:after="0" w:line="240" w:lineRule="auto"/>
              <w:rPr>
                <w:rFonts w:ascii="Times New Roman" w:eastAsia="Times New Roman" w:hAnsi="Times New Roman" w:cs="Times New Roman"/>
              </w:rPr>
            </w:pPr>
          </w:p>
        </w:tc>
        <w:tc>
          <w:tcPr>
            <w:tcW w:w="1814" w:type="dxa"/>
            <w:tcBorders>
              <w:top w:val="nil"/>
              <w:left w:val="nil"/>
              <w:bottom w:val="single" w:sz="4" w:space="0" w:color="auto"/>
              <w:right w:val="nil"/>
            </w:tcBorders>
            <w:vAlign w:val="bottom"/>
          </w:tcPr>
          <w:p w:rsidR="008905D5" w:rsidRPr="00AB491C" w:rsidRDefault="008905D5" w:rsidP="0014146C">
            <w:pPr>
              <w:spacing w:after="0" w:line="240" w:lineRule="auto"/>
              <w:jc w:val="center"/>
              <w:rPr>
                <w:rFonts w:ascii="Times New Roman" w:eastAsia="Times New Roman" w:hAnsi="Times New Roman" w:cs="Times New Roman"/>
              </w:rPr>
            </w:pPr>
          </w:p>
        </w:tc>
        <w:tc>
          <w:tcPr>
            <w:tcW w:w="170" w:type="dxa"/>
            <w:tcBorders>
              <w:top w:val="nil"/>
              <w:left w:val="nil"/>
              <w:bottom w:val="nil"/>
              <w:right w:val="nil"/>
            </w:tcBorders>
            <w:vAlign w:val="bottom"/>
          </w:tcPr>
          <w:p w:rsidR="008905D5" w:rsidRPr="00AB491C" w:rsidRDefault="008905D5" w:rsidP="0014146C">
            <w:pPr>
              <w:spacing w:after="0" w:line="240" w:lineRule="auto"/>
              <w:rPr>
                <w:rFonts w:ascii="Times New Roman" w:eastAsia="Times New Roman" w:hAnsi="Times New Roman" w:cs="Times New Roman"/>
              </w:rPr>
            </w:pPr>
          </w:p>
        </w:tc>
        <w:tc>
          <w:tcPr>
            <w:tcW w:w="2381" w:type="dxa"/>
            <w:tcBorders>
              <w:top w:val="nil"/>
              <w:left w:val="nil"/>
              <w:bottom w:val="single" w:sz="4" w:space="0" w:color="auto"/>
              <w:right w:val="nil"/>
            </w:tcBorders>
            <w:vAlign w:val="bottom"/>
          </w:tcPr>
          <w:p w:rsidR="008905D5" w:rsidRPr="00AB491C" w:rsidRDefault="008905D5" w:rsidP="0014146C">
            <w:pPr>
              <w:spacing w:after="0" w:line="240" w:lineRule="auto"/>
              <w:jc w:val="center"/>
              <w:rPr>
                <w:rFonts w:ascii="Times New Roman" w:eastAsia="Times New Roman" w:hAnsi="Times New Roman" w:cs="Times New Roman"/>
              </w:rPr>
            </w:pPr>
          </w:p>
        </w:tc>
      </w:tr>
      <w:tr w:rsidR="008905D5" w:rsidRPr="00AB491C" w:rsidTr="0014146C">
        <w:tc>
          <w:tcPr>
            <w:tcW w:w="340" w:type="dxa"/>
            <w:tcBorders>
              <w:top w:val="nil"/>
              <w:left w:val="nil"/>
              <w:bottom w:val="nil"/>
              <w:right w:val="nil"/>
            </w:tcBorders>
          </w:tcPr>
          <w:p w:rsidR="008905D5" w:rsidRPr="00AB491C" w:rsidRDefault="008905D5" w:rsidP="0014146C">
            <w:pPr>
              <w:spacing w:after="0" w:line="240" w:lineRule="auto"/>
              <w:jc w:val="center"/>
              <w:rPr>
                <w:rFonts w:ascii="Times New Roman" w:eastAsia="Times New Roman" w:hAnsi="Times New Roman" w:cs="Times New Roman"/>
              </w:rPr>
            </w:pPr>
          </w:p>
        </w:tc>
        <w:tc>
          <w:tcPr>
            <w:tcW w:w="4820" w:type="dxa"/>
            <w:tcBorders>
              <w:top w:val="nil"/>
              <w:left w:val="nil"/>
              <w:bottom w:val="nil"/>
              <w:right w:val="nil"/>
            </w:tcBorders>
          </w:tcPr>
          <w:p w:rsidR="008905D5" w:rsidRPr="00AB491C" w:rsidRDefault="008905D5" w:rsidP="0014146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(ф.и.о. совершеннолетнего члена семьи)</w:t>
            </w:r>
          </w:p>
        </w:tc>
        <w:tc>
          <w:tcPr>
            <w:tcW w:w="170" w:type="dxa"/>
            <w:tcBorders>
              <w:top w:val="nil"/>
              <w:left w:val="nil"/>
              <w:bottom w:val="nil"/>
              <w:right w:val="nil"/>
            </w:tcBorders>
          </w:tcPr>
          <w:p w:rsidR="008905D5" w:rsidRPr="00AB491C" w:rsidRDefault="008905D5" w:rsidP="0014146C">
            <w:pPr>
              <w:spacing w:after="0" w:line="240" w:lineRule="auto"/>
              <w:rPr>
                <w:rFonts w:ascii="Times New Roman" w:eastAsia="Times New Roman" w:hAnsi="Times New Roman" w:cs="Times New Roman"/>
                <w:sz w:val="20"/>
                <w:szCs w:val="20"/>
              </w:rPr>
            </w:pPr>
          </w:p>
        </w:tc>
        <w:tc>
          <w:tcPr>
            <w:tcW w:w="1814" w:type="dxa"/>
            <w:tcBorders>
              <w:top w:val="nil"/>
              <w:left w:val="nil"/>
              <w:bottom w:val="nil"/>
              <w:right w:val="nil"/>
            </w:tcBorders>
          </w:tcPr>
          <w:p w:rsidR="008905D5" w:rsidRPr="00AB491C" w:rsidRDefault="008905D5" w:rsidP="0014146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(подпись)</w:t>
            </w:r>
          </w:p>
        </w:tc>
        <w:tc>
          <w:tcPr>
            <w:tcW w:w="170" w:type="dxa"/>
            <w:tcBorders>
              <w:top w:val="nil"/>
              <w:left w:val="nil"/>
              <w:bottom w:val="nil"/>
              <w:right w:val="nil"/>
            </w:tcBorders>
          </w:tcPr>
          <w:p w:rsidR="008905D5" w:rsidRPr="00AB491C" w:rsidRDefault="008905D5" w:rsidP="0014146C">
            <w:pPr>
              <w:spacing w:after="0" w:line="240" w:lineRule="auto"/>
              <w:rPr>
                <w:rFonts w:ascii="Times New Roman" w:eastAsia="Times New Roman" w:hAnsi="Times New Roman" w:cs="Times New Roman"/>
                <w:sz w:val="20"/>
                <w:szCs w:val="20"/>
              </w:rPr>
            </w:pPr>
          </w:p>
        </w:tc>
        <w:tc>
          <w:tcPr>
            <w:tcW w:w="2381" w:type="dxa"/>
            <w:tcBorders>
              <w:top w:val="nil"/>
              <w:left w:val="nil"/>
              <w:bottom w:val="nil"/>
              <w:right w:val="nil"/>
            </w:tcBorders>
          </w:tcPr>
          <w:p w:rsidR="008905D5" w:rsidRPr="00AB491C" w:rsidRDefault="008905D5" w:rsidP="0014146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(дата)</w:t>
            </w:r>
          </w:p>
        </w:tc>
      </w:tr>
      <w:tr w:rsidR="008905D5" w:rsidRPr="00AB491C" w:rsidTr="0014146C">
        <w:tc>
          <w:tcPr>
            <w:tcW w:w="340" w:type="dxa"/>
            <w:tcBorders>
              <w:top w:val="nil"/>
              <w:left w:val="nil"/>
              <w:bottom w:val="nil"/>
              <w:right w:val="nil"/>
            </w:tcBorders>
            <w:vAlign w:val="bottom"/>
          </w:tcPr>
          <w:p w:rsidR="008905D5" w:rsidRPr="00AB491C" w:rsidRDefault="008905D5" w:rsidP="0014146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2)</w:t>
            </w:r>
          </w:p>
        </w:tc>
        <w:tc>
          <w:tcPr>
            <w:tcW w:w="4820" w:type="dxa"/>
            <w:tcBorders>
              <w:top w:val="nil"/>
              <w:left w:val="nil"/>
              <w:bottom w:val="single" w:sz="4" w:space="0" w:color="auto"/>
              <w:right w:val="nil"/>
            </w:tcBorders>
            <w:vAlign w:val="bottom"/>
          </w:tcPr>
          <w:p w:rsidR="008905D5" w:rsidRPr="00AB491C" w:rsidRDefault="008905D5" w:rsidP="0014146C">
            <w:pPr>
              <w:spacing w:after="0" w:line="240" w:lineRule="auto"/>
              <w:rPr>
                <w:rFonts w:ascii="Times New Roman" w:eastAsia="Times New Roman" w:hAnsi="Times New Roman" w:cs="Times New Roman"/>
              </w:rPr>
            </w:pPr>
          </w:p>
        </w:tc>
        <w:tc>
          <w:tcPr>
            <w:tcW w:w="170" w:type="dxa"/>
            <w:tcBorders>
              <w:top w:val="nil"/>
              <w:left w:val="nil"/>
              <w:bottom w:val="nil"/>
              <w:right w:val="nil"/>
            </w:tcBorders>
            <w:vAlign w:val="bottom"/>
          </w:tcPr>
          <w:p w:rsidR="008905D5" w:rsidRPr="00AB491C" w:rsidRDefault="008905D5" w:rsidP="0014146C">
            <w:pPr>
              <w:spacing w:after="0" w:line="240" w:lineRule="auto"/>
              <w:rPr>
                <w:rFonts w:ascii="Times New Roman" w:eastAsia="Times New Roman" w:hAnsi="Times New Roman" w:cs="Times New Roman"/>
              </w:rPr>
            </w:pPr>
          </w:p>
        </w:tc>
        <w:tc>
          <w:tcPr>
            <w:tcW w:w="1814" w:type="dxa"/>
            <w:tcBorders>
              <w:top w:val="nil"/>
              <w:left w:val="nil"/>
              <w:bottom w:val="single" w:sz="4" w:space="0" w:color="auto"/>
              <w:right w:val="nil"/>
            </w:tcBorders>
            <w:vAlign w:val="bottom"/>
          </w:tcPr>
          <w:p w:rsidR="008905D5" w:rsidRPr="00AB491C" w:rsidRDefault="008905D5" w:rsidP="0014146C">
            <w:pPr>
              <w:spacing w:after="0" w:line="240" w:lineRule="auto"/>
              <w:jc w:val="center"/>
              <w:rPr>
                <w:rFonts w:ascii="Times New Roman" w:eastAsia="Times New Roman" w:hAnsi="Times New Roman" w:cs="Times New Roman"/>
              </w:rPr>
            </w:pPr>
          </w:p>
        </w:tc>
        <w:tc>
          <w:tcPr>
            <w:tcW w:w="170" w:type="dxa"/>
            <w:tcBorders>
              <w:top w:val="nil"/>
              <w:left w:val="nil"/>
              <w:bottom w:val="nil"/>
              <w:right w:val="nil"/>
            </w:tcBorders>
            <w:vAlign w:val="bottom"/>
          </w:tcPr>
          <w:p w:rsidR="008905D5" w:rsidRPr="00AB491C" w:rsidRDefault="008905D5" w:rsidP="0014146C">
            <w:pPr>
              <w:spacing w:after="0" w:line="240" w:lineRule="auto"/>
              <w:rPr>
                <w:rFonts w:ascii="Times New Roman" w:eastAsia="Times New Roman" w:hAnsi="Times New Roman" w:cs="Times New Roman"/>
              </w:rPr>
            </w:pPr>
          </w:p>
        </w:tc>
        <w:tc>
          <w:tcPr>
            <w:tcW w:w="2381" w:type="dxa"/>
            <w:tcBorders>
              <w:top w:val="nil"/>
              <w:left w:val="nil"/>
              <w:bottom w:val="single" w:sz="4" w:space="0" w:color="auto"/>
              <w:right w:val="nil"/>
            </w:tcBorders>
            <w:vAlign w:val="bottom"/>
          </w:tcPr>
          <w:p w:rsidR="008905D5" w:rsidRPr="00AB491C" w:rsidRDefault="008905D5" w:rsidP="0014146C">
            <w:pPr>
              <w:spacing w:after="0" w:line="240" w:lineRule="auto"/>
              <w:jc w:val="center"/>
              <w:rPr>
                <w:rFonts w:ascii="Times New Roman" w:eastAsia="Times New Roman" w:hAnsi="Times New Roman" w:cs="Times New Roman"/>
              </w:rPr>
            </w:pPr>
          </w:p>
        </w:tc>
      </w:tr>
      <w:tr w:rsidR="008905D5" w:rsidRPr="00AB491C" w:rsidTr="0014146C">
        <w:tc>
          <w:tcPr>
            <w:tcW w:w="340" w:type="dxa"/>
            <w:tcBorders>
              <w:top w:val="nil"/>
              <w:left w:val="nil"/>
              <w:bottom w:val="nil"/>
              <w:right w:val="nil"/>
            </w:tcBorders>
          </w:tcPr>
          <w:p w:rsidR="008905D5" w:rsidRPr="00AB491C" w:rsidRDefault="008905D5" w:rsidP="0014146C">
            <w:pPr>
              <w:spacing w:after="0" w:line="240" w:lineRule="auto"/>
              <w:jc w:val="center"/>
              <w:rPr>
                <w:rFonts w:ascii="Times New Roman" w:eastAsia="Times New Roman" w:hAnsi="Times New Roman" w:cs="Times New Roman"/>
              </w:rPr>
            </w:pPr>
          </w:p>
        </w:tc>
        <w:tc>
          <w:tcPr>
            <w:tcW w:w="4820" w:type="dxa"/>
            <w:tcBorders>
              <w:top w:val="nil"/>
              <w:left w:val="nil"/>
              <w:bottom w:val="nil"/>
              <w:right w:val="nil"/>
            </w:tcBorders>
          </w:tcPr>
          <w:p w:rsidR="008905D5" w:rsidRPr="00AB491C" w:rsidRDefault="008905D5" w:rsidP="0014146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(ф.и.о. совершеннолетнего члена семьи)</w:t>
            </w:r>
          </w:p>
        </w:tc>
        <w:tc>
          <w:tcPr>
            <w:tcW w:w="170" w:type="dxa"/>
            <w:tcBorders>
              <w:top w:val="nil"/>
              <w:left w:val="nil"/>
              <w:bottom w:val="nil"/>
              <w:right w:val="nil"/>
            </w:tcBorders>
          </w:tcPr>
          <w:p w:rsidR="008905D5" w:rsidRPr="00AB491C" w:rsidRDefault="008905D5" w:rsidP="0014146C">
            <w:pPr>
              <w:spacing w:after="0" w:line="240" w:lineRule="auto"/>
              <w:rPr>
                <w:rFonts w:ascii="Times New Roman" w:eastAsia="Times New Roman" w:hAnsi="Times New Roman" w:cs="Times New Roman"/>
                <w:sz w:val="20"/>
                <w:szCs w:val="20"/>
              </w:rPr>
            </w:pPr>
          </w:p>
        </w:tc>
        <w:tc>
          <w:tcPr>
            <w:tcW w:w="1814" w:type="dxa"/>
            <w:tcBorders>
              <w:top w:val="nil"/>
              <w:left w:val="nil"/>
              <w:bottom w:val="nil"/>
              <w:right w:val="nil"/>
            </w:tcBorders>
          </w:tcPr>
          <w:p w:rsidR="008905D5" w:rsidRPr="00AB491C" w:rsidRDefault="008905D5" w:rsidP="0014146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(подпись)</w:t>
            </w:r>
          </w:p>
        </w:tc>
        <w:tc>
          <w:tcPr>
            <w:tcW w:w="170" w:type="dxa"/>
            <w:tcBorders>
              <w:top w:val="nil"/>
              <w:left w:val="nil"/>
              <w:bottom w:val="nil"/>
              <w:right w:val="nil"/>
            </w:tcBorders>
          </w:tcPr>
          <w:p w:rsidR="008905D5" w:rsidRPr="00AB491C" w:rsidRDefault="008905D5" w:rsidP="0014146C">
            <w:pPr>
              <w:spacing w:after="0" w:line="240" w:lineRule="auto"/>
              <w:rPr>
                <w:rFonts w:ascii="Times New Roman" w:eastAsia="Times New Roman" w:hAnsi="Times New Roman" w:cs="Times New Roman"/>
                <w:sz w:val="20"/>
                <w:szCs w:val="20"/>
              </w:rPr>
            </w:pPr>
          </w:p>
        </w:tc>
        <w:tc>
          <w:tcPr>
            <w:tcW w:w="2381" w:type="dxa"/>
            <w:tcBorders>
              <w:top w:val="nil"/>
              <w:left w:val="nil"/>
              <w:bottom w:val="nil"/>
              <w:right w:val="nil"/>
            </w:tcBorders>
          </w:tcPr>
          <w:p w:rsidR="008905D5" w:rsidRPr="00AB491C" w:rsidRDefault="008905D5" w:rsidP="0014146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(дата)</w:t>
            </w:r>
          </w:p>
        </w:tc>
      </w:tr>
      <w:tr w:rsidR="008905D5" w:rsidRPr="00AB491C" w:rsidTr="0014146C">
        <w:tc>
          <w:tcPr>
            <w:tcW w:w="340" w:type="dxa"/>
            <w:tcBorders>
              <w:top w:val="nil"/>
              <w:left w:val="nil"/>
              <w:bottom w:val="nil"/>
              <w:right w:val="nil"/>
            </w:tcBorders>
            <w:vAlign w:val="bottom"/>
          </w:tcPr>
          <w:p w:rsidR="008905D5" w:rsidRPr="00AB491C" w:rsidRDefault="008905D5" w:rsidP="0014146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3)</w:t>
            </w:r>
          </w:p>
        </w:tc>
        <w:tc>
          <w:tcPr>
            <w:tcW w:w="4820" w:type="dxa"/>
            <w:tcBorders>
              <w:top w:val="nil"/>
              <w:left w:val="nil"/>
              <w:bottom w:val="single" w:sz="4" w:space="0" w:color="auto"/>
              <w:right w:val="nil"/>
            </w:tcBorders>
            <w:vAlign w:val="bottom"/>
          </w:tcPr>
          <w:p w:rsidR="008905D5" w:rsidRPr="00AB491C" w:rsidRDefault="008905D5" w:rsidP="0014146C">
            <w:pPr>
              <w:spacing w:after="0" w:line="240" w:lineRule="auto"/>
              <w:rPr>
                <w:rFonts w:ascii="Times New Roman" w:eastAsia="Times New Roman" w:hAnsi="Times New Roman" w:cs="Times New Roman"/>
              </w:rPr>
            </w:pPr>
          </w:p>
        </w:tc>
        <w:tc>
          <w:tcPr>
            <w:tcW w:w="170" w:type="dxa"/>
            <w:tcBorders>
              <w:top w:val="nil"/>
              <w:left w:val="nil"/>
              <w:bottom w:val="nil"/>
              <w:right w:val="nil"/>
            </w:tcBorders>
            <w:vAlign w:val="bottom"/>
          </w:tcPr>
          <w:p w:rsidR="008905D5" w:rsidRPr="00AB491C" w:rsidRDefault="008905D5" w:rsidP="0014146C">
            <w:pPr>
              <w:spacing w:after="0" w:line="240" w:lineRule="auto"/>
              <w:rPr>
                <w:rFonts w:ascii="Times New Roman" w:eastAsia="Times New Roman" w:hAnsi="Times New Roman" w:cs="Times New Roman"/>
              </w:rPr>
            </w:pPr>
          </w:p>
        </w:tc>
        <w:tc>
          <w:tcPr>
            <w:tcW w:w="1814" w:type="dxa"/>
            <w:tcBorders>
              <w:top w:val="nil"/>
              <w:left w:val="nil"/>
              <w:bottom w:val="single" w:sz="4" w:space="0" w:color="auto"/>
              <w:right w:val="nil"/>
            </w:tcBorders>
            <w:vAlign w:val="bottom"/>
          </w:tcPr>
          <w:p w:rsidR="008905D5" w:rsidRPr="00AB491C" w:rsidRDefault="008905D5" w:rsidP="0014146C">
            <w:pPr>
              <w:spacing w:after="0" w:line="240" w:lineRule="auto"/>
              <w:jc w:val="center"/>
              <w:rPr>
                <w:rFonts w:ascii="Times New Roman" w:eastAsia="Times New Roman" w:hAnsi="Times New Roman" w:cs="Times New Roman"/>
              </w:rPr>
            </w:pPr>
          </w:p>
        </w:tc>
        <w:tc>
          <w:tcPr>
            <w:tcW w:w="170" w:type="dxa"/>
            <w:tcBorders>
              <w:top w:val="nil"/>
              <w:left w:val="nil"/>
              <w:bottom w:val="nil"/>
              <w:right w:val="nil"/>
            </w:tcBorders>
            <w:vAlign w:val="bottom"/>
          </w:tcPr>
          <w:p w:rsidR="008905D5" w:rsidRPr="00AB491C" w:rsidRDefault="008905D5" w:rsidP="0014146C">
            <w:pPr>
              <w:spacing w:after="0" w:line="240" w:lineRule="auto"/>
              <w:rPr>
                <w:rFonts w:ascii="Times New Roman" w:eastAsia="Times New Roman" w:hAnsi="Times New Roman" w:cs="Times New Roman"/>
              </w:rPr>
            </w:pPr>
          </w:p>
        </w:tc>
        <w:tc>
          <w:tcPr>
            <w:tcW w:w="2381" w:type="dxa"/>
            <w:tcBorders>
              <w:top w:val="nil"/>
              <w:left w:val="nil"/>
              <w:bottom w:val="single" w:sz="4" w:space="0" w:color="auto"/>
              <w:right w:val="nil"/>
            </w:tcBorders>
            <w:vAlign w:val="bottom"/>
          </w:tcPr>
          <w:p w:rsidR="008905D5" w:rsidRPr="00AB491C" w:rsidRDefault="008905D5" w:rsidP="0014146C">
            <w:pPr>
              <w:spacing w:after="0" w:line="240" w:lineRule="auto"/>
              <w:jc w:val="center"/>
              <w:rPr>
                <w:rFonts w:ascii="Times New Roman" w:eastAsia="Times New Roman" w:hAnsi="Times New Roman" w:cs="Times New Roman"/>
              </w:rPr>
            </w:pPr>
          </w:p>
        </w:tc>
      </w:tr>
      <w:tr w:rsidR="008905D5" w:rsidRPr="00AB491C" w:rsidTr="0014146C">
        <w:tc>
          <w:tcPr>
            <w:tcW w:w="340" w:type="dxa"/>
            <w:tcBorders>
              <w:top w:val="nil"/>
              <w:left w:val="nil"/>
              <w:bottom w:val="nil"/>
              <w:right w:val="nil"/>
            </w:tcBorders>
          </w:tcPr>
          <w:p w:rsidR="008905D5" w:rsidRPr="00AB491C" w:rsidRDefault="008905D5" w:rsidP="0014146C">
            <w:pPr>
              <w:spacing w:after="0" w:line="240" w:lineRule="auto"/>
              <w:jc w:val="center"/>
              <w:rPr>
                <w:rFonts w:ascii="Times New Roman" w:eastAsia="Times New Roman" w:hAnsi="Times New Roman" w:cs="Times New Roman"/>
              </w:rPr>
            </w:pPr>
          </w:p>
        </w:tc>
        <w:tc>
          <w:tcPr>
            <w:tcW w:w="4820" w:type="dxa"/>
            <w:tcBorders>
              <w:top w:val="nil"/>
              <w:left w:val="nil"/>
              <w:bottom w:val="nil"/>
              <w:right w:val="nil"/>
            </w:tcBorders>
          </w:tcPr>
          <w:p w:rsidR="008905D5" w:rsidRPr="00AB491C" w:rsidRDefault="008905D5" w:rsidP="0014146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(ф.и.о. совершеннолетнего члена семьи)</w:t>
            </w:r>
          </w:p>
        </w:tc>
        <w:tc>
          <w:tcPr>
            <w:tcW w:w="170" w:type="dxa"/>
            <w:tcBorders>
              <w:top w:val="nil"/>
              <w:left w:val="nil"/>
              <w:bottom w:val="nil"/>
              <w:right w:val="nil"/>
            </w:tcBorders>
          </w:tcPr>
          <w:p w:rsidR="008905D5" w:rsidRPr="00AB491C" w:rsidRDefault="008905D5" w:rsidP="0014146C">
            <w:pPr>
              <w:spacing w:after="0" w:line="240" w:lineRule="auto"/>
              <w:rPr>
                <w:rFonts w:ascii="Times New Roman" w:eastAsia="Times New Roman" w:hAnsi="Times New Roman" w:cs="Times New Roman"/>
                <w:sz w:val="20"/>
                <w:szCs w:val="20"/>
              </w:rPr>
            </w:pPr>
          </w:p>
        </w:tc>
        <w:tc>
          <w:tcPr>
            <w:tcW w:w="1814" w:type="dxa"/>
            <w:tcBorders>
              <w:top w:val="nil"/>
              <w:left w:val="nil"/>
              <w:bottom w:val="nil"/>
              <w:right w:val="nil"/>
            </w:tcBorders>
          </w:tcPr>
          <w:p w:rsidR="008905D5" w:rsidRPr="00AB491C" w:rsidRDefault="008905D5" w:rsidP="0014146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(подпись)</w:t>
            </w:r>
          </w:p>
        </w:tc>
        <w:tc>
          <w:tcPr>
            <w:tcW w:w="170" w:type="dxa"/>
            <w:tcBorders>
              <w:top w:val="nil"/>
              <w:left w:val="nil"/>
              <w:bottom w:val="nil"/>
              <w:right w:val="nil"/>
            </w:tcBorders>
          </w:tcPr>
          <w:p w:rsidR="008905D5" w:rsidRPr="00AB491C" w:rsidRDefault="008905D5" w:rsidP="0014146C">
            <w:pPr>
              <w:spacing w:after="0" w:line="240" w:lineRule="auto"/>
              <w:rPr>
                <w:rFonts w:ascii="Times New Roman" w:eastAsia="Times New Roman" w:hAnsi="Times New Roman" w:cs="Times New Roman"/>
                <w:sz w:val="20"/>
                <w:szCs w:val="20"/>
              </w:rPr>
            </w:pPr>
          </w:p>
        </w:tc>
        <w:tc>
          <w:tcPr>
            <w:tcW w:w="2381" w:type="dxa"/>
            <w:tcBorders>
              <w:top w:val="nil"/>
              <w:left w:val="nil"/>
              <w:bottom w:val="nil"/>
              <w:right w:val="nil"/>
            </w:tcBorders>
          </w:tcPr>
          <w:p w:rsidR="008905D5" w:rsidRPr="00AB491C" w:rsidRDefault="008905D5" w:rsidP="0014146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(дата)</w:t>
            </w:r>
          </w:p>
        </w:tc>
      </w:tr>
      <w:tr w:rsidR="008905D5" w:rsidRPr="00AB491C" w:rsidTr="0014146C">
        <w:tc>
          <w:tcPr>
            <w:tcW w:w="340" w:type="dxa"/>
            <w:tcBorders>
              <w:top w:val="nil"/>
              <w:left w:val="nil"/>
              <w:bottom w:val="nil"/>
              <w:right w:val="nil"/>
            </w:tcBorders>
            <w:vAlign w:val="bottom"/>
          </w:tcPr>
          <w:p w:rsidR="008905D5" w:rsidRPr="00AB491C" w:rsidRDefault="008905D5" w:rsidP="0014146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4)</w:t>
            </w:r>
          </w:p>
        </w:tc>
        <w:tc>
          <w:tcPr>
            <w:tcW w:w="4820" w:type="dxa"/>
            <w:tcBorders>
              <w:top w:val="nil"/>
              <w:left w:val="nil"/>
              <w:bottom w:val="single" w:sz="4" w:space="0" w:color="auto"/>
              <w:right w:val="nil"/>
            </w:tcBorders>
            <w:vAlign w:val="bottom"/>
          </w:tcPr>
          <w:p w:rsidR="008905D5" w:rsidRPr="00AB491C" w:rsidRDefault="008905D5" w:rsidP="0014146C">
            <w:pPr>
              <w:spacing w:after="0" w:line="240" w:lineRule="auto"/>
              <w:rPr>
                <w:rFonts w:ascii="Times New Roman" w:eastAsia="Times New Roman" w:hAnsi="Times New Roman" w:cs="Times New Roman"/>
              </w:rPr>
            </w:pPr>
          </w:p>
        </w:tc>
        <w:tc>
          <w:tcPr>
            <w:tcW w:w="170" w:type="dxa"/>
            <w:tcBorders>
              <w:top w:val="nil"/>
              <w:left w:val="nil"/>
              <w:bottom w:val="nil"/>
              <w:right w:val="nil"/>
            </w:tcBorders>
            <w:vAlign w:val="bottom"/>
          </w:tcPr>
          <w:p w:rsidR="008905D5" w:rsidRPr="00AB491C" w:rsidRDefault="008905D5" w:rsidP="0014146C">
            <w:pPr>
              <w:spacing w:after="0" w:line="240" w:lineRule="auto"/>
              <w:rPr>
                <w:rFonts w:ascii="Times New Roman" w:eastAsia="Times New Roman" w:hAnsi="Times New Roman" w:cs="Times New Roman"/>
              </w:rPr>
            </w:pPr>
          </w:p>
        </w:tc>
        <w:tc>
          <w:tcPr>
            <w:tcW w:w="1814" w:type="dxa"/>
            <w:tcBorders>
              <w:top w:val="nil"/>
              <w:left w:val="nil"/>
              <w:bottom w:val="single" w:sz="4" w:space="0" w:color="auto"/>
              <w:right w:val="nil"/>
            </w:tcBorders>
            <w:vAlign w:val="bottom"/>
          </w:tcPr>
          <w:p w:rsidR="008905D5" w:rsidRPr="00AB491C" w:rsidRDefault="008905D5" w:rsidP="0014146C">
            <w:pPr>
              <w:spacing w:after="0" w:line="240" w:lineRule="auto"/>
              <w:jc w:val="center"/>
              <w:rPr>
                <w:rFonts w:ascii="Times New Roman" w:eastAsia="Times New Roman" w:hAnsi="Times New Roman" w:cs="Times New Roman"/>
              </w:rPr>
            </w:pPr>
          </w:p>
        </w:tc>
        <w:tc>
          <w:tcPr>
            <w:tcW w:w="170" w:type="dxa"/>
            <w:tcBorders>
              <w:top w:val="nil"/>
              <w:left w:val="nil"/>
              <w:bottom w:val="nil"/>
              <w:right w:val="nil"/>
            </w:tcBorders>
            <w:vAlign w:val="bottom"/>
          </w:tcPr>
          <w:p w:rsidR="008905D5" w:rsidRPr="00AB491C" w:rsidRDefault="008905D5" w:rsidP="0014146C">
            <w:pPr>
              <w:spacing w:after="0" w:line="240" w:lineRule="auto"/>
              <w:rPr>
                <w:rFonts w:ascii="Times New Roman" w:eastAsia="Times New Roman" w:hAnsi="Times New Roman" w:cs="Times New Roman"/>
              </w:rPr>
            </w:pPr>
          </w:p>
        </w:tc>
        <w:tc>
          <w:tcPr>
            <w:tcW w:w="2381" w:type="dxa"/>
            <w:tcBorders>
              <w:top w:val="nil"/>
              <w:left w:val="nil"/>
              <w:bottom w:val="single" w:sz="4" w:space="0" w:color="auto"/>
              <w:right w:val="nil"/>
            </w:tcBorders>
            <w:vAlign w:val="bottom"/>
          </w:tcPr>
          <w:p w:rsidR="008905D5" w:rsidRPr="00AB491C" w:rsidRDefault="008905D5" w:rsidP="0014146C">
            <w:pPr>
              <w:spacing w:after="0" w:line="240" w:lineRule="auto"/>
              <w:jc w:val="center"/>
              <w:rPr>
                <w:rFonts w:ascii="Times New Roman" w:eastAsia="Times New Roman" w:hAnsi="Times New Roman" w:cs="Times New Roman"/>
              </w:rPr>
            </w:pPr>
          </w:p>
        </w:tc>
      </w:tr>
      <w:tr w:rsidR="008905D5" w:rsidRPr="00AB491C" w:rsidTr="0014146C">
        <w:tc>
          <w:tcPr>
            <w:tcW w:w="340" w:type="dxa"/>
            <w:tcBorders>
              <w:top w:val="nil"/>
              <w:left w:val="nil"/>
              <w:bottom w:val="nil"/>
              <w:right w:val="nil"/>
            </w:tcBorders>
          </w:tcPr>
          <w:p w:rsidR="008905D5" w:rsidRPr="00AB491C" w:rsidRDefault="008905D5" w:rsidP="0014146C">
            <w:pPr>
              <w:spacing w:after="0" w:line="240" w:lineRule="auto"/>
              <w:jc w:val="center"/>
              <w:rPr>
                <w:rFonts w:ascii="Times New Roman" w:eastAsia="Times New Roman" w:hAnsi="Times New Roman" w:cs="Times New Roman"/>
              </w:rPr>
            </w:pPr>
          </w:p>
        </w:tc>
        <w:tc>
          <w:tcPr>
            <w:tcW w:w="4820" w:type="dxa"/>
            <w:tcBorders>
              <w:top w:val="nil"/>
              <w:left w:val="nil"/>
              <w:bottom w:val="nil"/>
              <w:right w:val="nil"/>
            </w:tcBorders>
          </w:tcPr>
          <w:p w:rsidR="008905D5" w:rsidRPr="00AB491C" w:rsidRDefault="008905D5" w:rsidP="0014146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(ф.и.о. совершеннолетнего члена семьи)</w:t>
            </w:r>
          </w:p>
        </w:tc>
        <w:tc>
          <w:tcPr>
            <w:tcW w:w="170" w:type="dxa"/>
            <w:tcBorders>
              <w:top w:val="nil"/>
              <w:left w:val="nil"/>
              <w:bottom w:val="nil"/>
              <w:right w:val="nil"/>
            </w:tcBorders>
          </w:tcPr>
          <w:p w:rsidR="008905D5" w:rsidRPr="00AB491C" w:rsidRDefault="008905D5" w:rsidP="0014146C">
            <w:pPr>
              <w:spacing w:after="0" w:line="240" w:lineRule="auto"/>
              <w:rPr>
                <w:rFonts w:ascii="Times New Roman" w:eastAsia="Times New Roman" w:hAnsi="Times New Roman" w:cs="Times New Roman"/>
                <w:sz w:val="20"/>
                <w:szCs w:val="20"/>
              </w:rPr>
            </w:pPr>
          </w:p>
        </w:tc>
        <w:tc>
          <w:tcPr>
            <w:tcW w:w="1814" w:type="dxa"/>
            <w:tcBorders>
              <w:top w:val="nil"/>
              <w:left w:val="nil"/>
              <w:bottom w:val="nil"/>
              <w:right w:val="nil"/>
            </w:tcBorders>
          </w:tcPr>
          <w:p w:rsidR="008905D5" w:rsidRPr="00AB491C" w:rsidRDefault="008905D5" w:rsidP="0014146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(подпись)</w:t>
            </w:r>
          </w:p>
        </w:tc>
        <w:tc>
          <w:tcPr>
            <w:tcW w:w="170" w:type="dxa"/>
            <w:tcBorders>
              <w:top w:val="nil"/>
              <w:left w:val="nil"/>
              <w:bottom w:val="nil"/>
              <w:right w:val="nil"/>
            </w:tcBorders>
          </w:tcPr>
          <w:p w:rsidR="008905D5" w:rsidRPr="00AB491C" w:rsidRDefault="008905D5" w:rsidP="0014146C">
            <w:pPr>
              <w:spacing w:after="0" w:line="240" w:lineRule="auto"/>
              <w:rPr>
                <w:rFonts w:ascii="Times New Roman" w:eastAsia="Times New Roman" w:hAnsi="Times New Roman" w:cs="Times New Roman"/>
                <w:sz w:val="20"/>
                <w:szCs w:val="20"/>
              </w:rPr>
            </w:pPr>
          </w:p>
        </w:tc>
        <w:tc>
          <w:tcPr>
            <w:tcW w:w="2381" w:type="dxa"/>
            <w:tcBorders>
              <w:top w:val="nil"/>
              <w:left w:val="nil"/>
              <w:bottom w:val="nil"/>
              <w:right w:val="nil"/>
            </w:tcBorders>
          </w:tcPr>
          <w:p w:rsidR="008905D5" w:rsidRPr="00AB491C" w:rsidRDefault="008905D5" w:rsidP="0014146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(дата)</w:t>
            </w:r>
          </w:p>
        </w:tc>
      </w:tr>
    </w:tbl>
    <w:p w:rsidR="008905D5" w:rsidRDefault="008905D5" w:rsidP="008905D5">
      <w:pPr>
        <w:spacing w:after="0" w:line="240" w:lineRule="auto"/>
        <w:ind w:firstLine="567"/>
        <w:rPr>
          <w:rFonts w:ascii="Times New Roman" w:eastAsia="Times New Roman" w:hAnsi="Times New Roman" w:cs="Times New Roman"/>
          <w:sz w:val="28"/>
          <w:szCs w:val="28"/>
        </w:rPr>
      </w:pPr>
    </w:p>
    <w:p w:rsidR="008905D5" w:rsidRPr="00AB491C" w:rsidRDefault="008905D5" w:rsidP="008905D5">
      <w:pPr>
        <w:spacing w:after="0" w:line="240" w:lineRule="auto"/>
        <w:ind w:firstLine="567"/>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К заявлению прилагаются следующие документы:</w:t>
      </w:r>
    </w:p>
    <w:p w:rsidR="008905D5" w:rsidRPr="00AB491C" w:rsidRDefault="008905D5" w:rsidP="008905D5">
      <w:pPr>
        <w:tabs>
          <w:tab w:val="right" w:pos="9638"/>
        </w:tabs>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 xml:space="preserve">1)  </w:t>
      </w:r>
      <w:r w:rsidRPr="00AB491C">
        <w:rPr>
          <w:rFonts w:ascii="Times New Roman" w:eastAsia="Times New Roman" w:hAnsi="Times New Roman" w:cs="Times New Roman"/>
        </w:rPr>
        <w:tab/>
        <w:t>;</w:t>
      </w:r>
    </w:p>
    <w:p w:rsidR="008905D5" w:rsidRPr="00AB491C" w:rsidRDefault="008905D5" w:rsidP="008905D5">
      <w:pPr>
        <w:pBdr>
          <w:top w:val="single" w:sz="4" w:space="1" w:color="auto"/>
        </w:pBd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(наименование и номер документа, кем и когда выдан)</w:t>
      </w:r>
    </w:p>
    <w:p w:rsidR="008905D5" w:rsidRPr="00AB491C" w:rsidRDefault="008905D5" w:rsidP="008905D5">
      <w:pPr>
        <w:tabs>
          <w:tab w:val="right" w:pos="9638"/>
        </w:tabs>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 xml:space="preserve">2)  </w:t>
      </w:r>
      <w:r w:rsidRPr="00AB491C">
        <w:rPr>
          <w:rFonts w:ascii="Times New Roman" w:eastAsia="Times New Roman" w:hAnsi="Times New Roman" w:cs="Times New Roman"/>
        </w:rPr>
        <w:tab/>
        <w:t>;</w:t>
      </w:r>
    </w:p>
    <w:p w:rsidR="008905D5" w:rsidRPr="00AB491C" w:rsidRDefault="008905D5" w:rsidP="008905D5">
      <w:pPr>
        <w:pBdr>
          <w:top w:val="single" w:sz="4" w:space="1" w:color="auto"/>
        </w:pBd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(наименование и номер документа, кем и когда выдан)</w:t>
      </w:r>
    </w:p>
    <w:p w:rsidR="008905D5" w:rsidRPr="00AB491C" w:rsidRDefault="008905D5" w:rsidP="008905D5">
      <w:pPr>
        <w:tabs>
          <w:tab w:val="right" w:pos="9638"/>
        </w:tabs>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 xml:space="preserve">3)  </w:t>
      </w:r>
      <w:r w:rsidRPr="00AB491C">
        <w:rPr>
          <w:rFonts w:ascii="Times New Roman" w:eastAsia="Times New Roman" w:hAnsi="Times New Roman" w:cs="Times New Roman"/>
        </w:rPr>
        <w:tab/>
        <w:t>;</w:t>
      </w:r>
    </w:p>
    <w:p w:rsidR="008905D5" w:rsidRPr="00AB491C" w:rsidRDefault="008905D5" w:rsidP="008905D5">
      <w:pPr>
        <w:pBdr>
          <w:top w:val="single" w:sz="4" w:space="1" w:color="auto"/>
        </w:pBd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(наименование и номер документа, кем и когда выдан)</w:t>
      </w:r>
    </w:p>
    <w:p w:rsidR="008905D5" w:rsidRPr="00AB491C" w:rsidRDefault="008905D5" w:rsidP="008905D5">
      <w:pPr>
        <w:tabs>
          <w:tab w:val="right" w:pos="9638"/>
        </w:tabs>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 xml:space="preserve">4)  </w:t>
      </w:r>
      <w:r w:rsidRPr="00AB491C">
        <w:rPr>
          <w:rFonts w:ascii="Times New Roman" w:eastAsia="Times New Roman" w:hAnsi="Times New Roman" w:cs="Times New Roman"/>
        </w:rPr>
        <w:tab/>
        <w:t xml:space="preserve">       ;</w:t>
      </w:r>
    </w:p>
    <w:p w:rsidR="008905D5" w:rsidRPr="00AB491C" w:rsidRDefault="008905D5" w:rsidP="008905D5">
      <w:pPr>
        <w:pBdr>
          <w:top w:val="single" w:sz="4" w:space="1" w:color="auto"/>
        </w:pBd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(наименование и номер документа, кем и когда выдан)</w:t>
      </w:r>
    </w:p>
    <w:p w:rsidR="008905D5" w:rsidRPr="00AB491C" w:rsidRDefault="008905D5" w:rsidP="008905D5">
      <w:pPr>
        <w:tabs>
          <w:tab w:val="right" w:pos="9638"/>
        </w:tabs>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 xml:space="preserve">4)  </w:t>
      </w:r>
      <w:r w:rsidRPr="00AB491C">
        <w:rPr>
          <w:rFonts w:ascii="Times New Roman" w:eastAsia="Times New Roman" w:hAnsi="Times New Roman" w:cs="Times New Roman"/>
        </w:rPr>
        <w:tab/>
        <w:t>.</w:t>
      </w:r>
    </w:p>
    <w:p w:rsidR="008905D5" w:rsidRPr="00AB491C" w:rsidRDefault="008905D5" w:rsidP="008905D5">
      <w:pPr>
        <w:pBdr>
          <w:top w:val="single" w:sz="4" w:space="1" w:color="auto"/>
        </w:pBd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(наименование и номер документа, кем и когда выдан)</w:t>
      </w:r>
    </w:p>
    <w:p w:rsidR="008905D5" w:rsidRPr="00AB491C" w:rsidRDefault="008905D5" w:rsidP="008905D5">
      <w:pPr>
        <w:spacing w:after="0" w:line="240" w:lineRule="auto"/>
        <w:ind w:firstLine="567"/>
        <w:jc w:val="both"/>
        <w:rPr>
          <w:rFonts w:ascii="Times New Roman" w:eastAsia="Times New Roman" w:hAnsi="Times New Roman" w:cs="Times New Roman"/>
          <w:sz w:val="2"/>
          <w:szCs w:val="2"/>
        </w:rPr>
      </w:pPr>
      <w:r w:rsidRPr="00AB491C">
        <w:rPr>
          <w:rFonts w:ascii="Times New Roman" w:eastAsia="Times New Roman" w:hAnsi="Times New Roman" w:cs="Times New Roman"/>
        </w:rPr>
        <w:t>Заявление и прилагаемые к нему согласно перечню документы приняты</w:t>
      </w:r>
      <w:r w:rsidRPr="00AB491C">
        <w:rPr>
          <w:rFonts w:ascii="Times New Roman" w:eastAsia="Times New Roman" w:hAnsi="Times New Roman" w:cs="Times New Roman"/>
        </w:rPr>
        <w:br/>
      </w:r>
    </w:p>
    <w:tbl>
      <w:tblPr>
        <w:tblW w:w="0" w:type="auto"/>
        <w:tblLayout w:type="fixed"/>
        <w:tblCellMar>
          <w:left w:w="28" w:type="dxa"/>
          <w:right w:w="28" w:type="dxa"/>
        </w:tblCellMar>
        <w:tblLook w:val="0000" w:firstRow="0" w:lastRow="0" w:firstColumn="0" w:lastColumn="0" w:noHBand="0" w:noVBand="0"/>
      </w:tblPr>
      <w:tblGrid>
        <w:gridCol w:w="187"/>
        <w:gridCol w:w="397"/>
        <w:gridCol w:w="227"/>
        <w:gridCol w:w="1701"/>
        <w:gridCol w:w="397"/>
        <w:gridCol w:w="397"/>
        <w:gridCol w:w="340"/>
      </w:tblGrid>
      <w:tr w:rsidR="008905D5" w:rsidRPr="00AB491C" w:rsidTr="0014146C">
        <w:tc>
          <w:tcPr>
            <w:tcW w:w="187" w:type="dxa"/>
            <w:tcBorders>
              <w:top w:val="nil"/>
              <w:left w:val="nil"/>
              <w:bottom w:val="nil"/>
              <w:right w:val="nil"/>
            </w:tcBorders>
            <w:vAlign w:val="bottom"/>
          </w:tcPr>
          <w:p w:rsidR="008905D5" w:rsidRPr="00AB491C" w:rsidRDefault="008905D5" w:rsidP="0014146C">
            <w:pPr>
              <w:spacing w:after="0" w:line="240" w:lineRule="auto"/>
              <w:jc w:val="right"/>
              <w:rPr>
                <w:rFonts w:ascii="Times New Roman" w:eastAsia="Times New Roman" w:hAnsi="Times New Roman" w:cs="Times New Roman"/>
              </w:rPr>
            </w:pPr>
            <w:r w:rsidRPr="00AB491C">
              <w:rPr>
                <w:rFonts w:ascii="Times New Roman" w:eastAsia="Times New Roman" w:hAnsi="Times New Roman" w:cs="Times New Roman"/>
              </w:rPr>
              <w:t>“</w:t>
            </w:r>
          </w:p>
        </w:tc>
        <w:tc>
          <w:tcPr>
            <w:tcW w:w="397" w:type="dxa"/>
            <w:tcBorders>
              <w:top w:val="nil"/>
              <w:left w:val="nil"/>
              <w:bottom w:val="single" w:sz="4" w:space="0" w:color="auto"/>
              <w:right w:val="nil"/>
            </w:tcBorders>
            <w:vAlign w:val="bottom"/>
          </w:tcPr>
          <w:p w:rsidR="008905D5" w:rsidRPr="00AB491C" w:rsidRDefault="008905D5" w:rsidP="0014146C">
            <w:pPr>
              <w:spacing w:after="0" w:line="240" w:lineRule="auto"/>
              <w:jc w:val="center"/>
              <w:rPr>
                <w:rFonts w:ascii="Times New Roman" w:eastAsia="Times New Roman" w:hAnsi="Times New Roman" w:cs="Times New Roman"/>
              </w:rPr>
            </w:pPr>
          </w:p>
        </w:tc>
        <w:tc>
          <w:tcPr>
            <w:tcW w:w="227" w:type="dxa"/>
            <w:tcBorders>
              <w:top w:val="nil"/>
              <w:left w:val="nil"/>
              <w:bottom w:val="nil"/>
              <w:right w:val="nil"/>
            </w:tcBorders>
            <w:vAlign w:val="bottom"/>
          </w:tcPr>
          <w:p w:rsidR="008905D5" w:rsidRPr="00AB491C" w:rsidRDefault="008905D5" w:rsidP="0014146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w:t>
            </w:r>
          </w:p>
        </w:tc>
        <w:tc>
          <w:tcPr>
            <w:tcW w:w="1701" w:type="dxa"/>
            <w:tcBorders>
              <w:top w:val="nil"/>
              <w:left w:val="nil"/>
              <w:bottom w:val="single" w:sz="4" w:space="0" w:color="auto"/>
              <w:right w:val="nil"/>
            </w:tcBorders>
            <w:vAlign w:val="bottom"/>
          </w:tcPr>
          <w:p w:rsidR="008905D5" w:rsidRPr="00AB491C" w:rsidRDefault="008905D5" w:rsidP="0014146C">
            <w:pPr>
              <w:spacing w:after="0" w:line="240" w:lineRule="auto"/>
              <w:jc w:val="center"/>
              <w:rPr>
                <w:rFonts w:ascii="Times New Roman" w:eastAsia="Times New Roman" w:hAnsi="Times New Roman" w:cs="Times New Roman"/>
              </w:rPr>
            </w:pPr>
          </w:p>
        </w:tc>
        <w:tc>
          <w:tcPr>
            <w:tcW w:w="397" w:type="dxa"/>
            <w:tcBorders>
              <w:top w:val="nil"/>
              <w:left w:val="nil"/>
              <w:bottom w:val="nil"/>
              <w:right w:val="nil"/>
            </w:tcBorders>
            <w:vAlign w:val="bottom"/>
          </w:tcPr>
          <w:p w:rsidR="008905D5" w:rsidRPr="00AB491C" w:rsidRDefault="008905D5" w:rsidP="0014146C">
            <w:pPr>
              <w:spacing w:after="0" w:line="240" w:lineRule="auto"/>
              <w:jc w:val="right"/>
              <w:rPr>
                <w:rFonts w:ascii="Times New Roman" w:eastAsia="Times New Roman" w:hAnsi="Times New Roman" w:cs="Times New Roman"/>
              </w:rPr>
            </w:pPr>
            <w:r w:rsidRPr="00AB491C">
              <w:rPr>
                <w:rFonts w:ascii="Times New Roman" w:eastAsia="Times New Roman" w:hAnsi="Times New Roman" w:cs="Times New Roman"/>
              </w:rPr>
              <w:t>20</w:t>
            </w:r>
          </w:p>
        </w:tc>
        <w:tc>
          <w:tcPr>
            <w:tcW w:w="397" w:type="dxa"/>
            <w:tcBorders>
              <w:top w:val="nil"/>
              <w:left w:val="nil"/>
              <w:bottom w:val="single" w:sz="4" w:space="0" w:color="auto"/>
              <w:right w:val="nil"/>
            </w:tcBorders>
            <w:vAlign w:val="bottom"/>
          </w:tcPr>
          <w:p w:rsidR="008905D5" w:rsidRPr="00AB491C" w:rsidRDefault="008905D5" w:rsidP="0014146C">
            <w:pPr>
              <w:spacing w:after="0" w:line="240" w:lineRule="auto"/>
              <w:rPr>
                <w:rFonts w:ascii="Times New Roman" w:eastAsia="Times New Roman" w:hAnsi="Times New Roman" w:cs="Times New Roman"/>
              </w:rPr>
            </w:pPr>
          </w:p>
        </w:tc>
        <w:tc>
          <w:tcPr>
            <w:tcW w:w="340" w:type="dxa"/>
            <w:tcBorders>
              <w:top w:val="nil"/>
              <w:left w:val="nil"/>
              <w:bottom w:val="nil"/>
              <w:right w:val="nil"/>
            </w:tcBorders>
            <w:vAlign w:val="bottom"/>
          </w:tcPr>
          <w:p w:rsidR="008905D5" w:rsidRPr="00AB491C" w:rsidRDefault="008905D5" w:rsidP="0014146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г.</w:t>
            </w:r>
          </w:p>
        </w:tc>
      </w:tr>
    </w:tbl>
    <w:p w:rsidR="008905D5" w:rsidRPr="00AB491C" w:rsidRDefault="008905D5" w:rsidP="008905D5">
      <w:pPr>
        <w:spacing w:after="0" w:line="240" w:lineRule="auto"/>
        <w:rPr>
          <w:rFonts w:ascii="Times New Roman" w:eastAsia="Times New Roman" w:hAnsi="Times New Roman" w:cs="Times New Roman"/>
        </w:rPr>
      </w:pPr>
    </w:p>
    <w:tbl>
      <w:tblPr>
        <w:tblW w:w="0" w:type="auto"/>
        <w:tblLayout w:type="fixed"/>
        <w:tblCellMar>
          <w:left w:w="28" w:type="dxa"/>
          <w:right w:w="28" w:type="dxa"/>
        </w:tblCellMar>
        <w:tblLook w:val="0000" w:firstRow="0" w:lastRow="0" w:firstColumn="0" w:lastColumn="0" w:noHBand="0" w:noVBand="0"/>
      </w:tblPr>
      <w:tblGrid>
        <w:gridCol w:w="3856"/>
        <w:gridCol w:w="170"/>
        <w:gridCol w:w="2892"/>
        <w:gridCol w:w="170"/>
        <w:gridCol w:w="2608"/>
      </w:tblGrid>
      <w:tr w:rsidR="008905D5" w:rsidRPr="00AB491C" w:rsidTr="0014146C">
        <w:tc>
          <w:tcPr>
            <w:tcW w:w="3856" w:type="dxa"/>
            <w:tcBorders>
              <w:top w:val="nil"/>
              <w:left w:val="nil"/>
              <w:bottom w:val="single" w:sz="4" w:space="0" w:color="auto"/>
              <w:right w:val="nil"/>
            </w:tcBorders>
            <w:vAlign w:val="bottom"/>
          </w:tcPr>
          <w:p w:rsidR="008905D5" w:rsidRPr="00AB491C" w:rsidRDefault="008905D5" w:rsidP="0014146C">
            <w:pPr>
              <w:spacing w:after="0" w:line="240" w:lineRule="auto"/>
              <w:jc w:val="center"/>
              <w:rPr>
                <w:rFonts w:ascii="Times New Roman" w:eastAsia="Times New Roman" w:hAnsi="Times New Roman" w:cs="Times New Roman"/>
              </w:rPr>
            </w:pPr>
          </w:p>
        </w:tc>
        <w:tc>
          <w:tcPr>
            <w:tcW w:w="170" w:type="dxa"/>
            <w:tcBorders>
              <w:top w:val="nil"/>
              <w:left w:val="nil"/>
              <w:bottom w:val="nil"/>
              <w:right w:val="nil"/>
            </w:tcBorders>
            <w:vAlign w:val="bottom"/>
          </w:tcPr>
          <w:p w:rsidR="008905D5" w:rsidRPr="00AB491C" w:rsidRDefault="008905D5" w:rsidP="0014146C">
            <w:pPr>
              <w:spacing w:after="0" w:line="240" w:lineRule="auto"/>
              <w:jc w:val="center"/>
              <w:rPr>
                <w:rFonts w:ascii="Times New Roman" w:eastAsia="Times New Roman" w:hAnsi="Times New Roman" w:cs="Times New Roman"/>
              </w:rPr>
            </w:pPr>
          </w:p>
        </w:tc>
        <w:tc>
          <w:tcPr>
            <w:tcW w:w="2892" w:type="dxa"/>
            <w:tcBorders>
              <w:top w:val="nil"/>
              <w:left w:val="nil"/>
              <w:bottom w:val="single" w:sz="4" w:space="0" w:color="auto"/>
              <w:right w:val="nil"/>
            </w:tcBorders>
            <w:vAlign w:val="bottom"/>
          </w:tcPr>
          <w:p w:rsidR="008905D5" w:rsidRPr="00AB491C" w:rsidRDefault="008905D5" w:rsidP="0014146C">
            <w:pPr>
              <w:tabs>
                <w:tab w:val="left" w:pos="1503"/>
              </w:tabs>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ab/>
            </w:r>
          </w:p>
        </w:tc>
        <w:tc>
          <w:tcPr>
            <w:tcW w:w="170" w:type="dxa"/>
            <w:tcBorders>
              <w:top w:val="nil"/>
              <w:left w:val="nil"/>
              <w:bottom w:val="nil"/>
              <w:right w:val="nil"/>
            </w:tcBorders>
            <w:vAlign w:val="bottom"/>
          </w:tcPr>
          <w:p w:rsidR="008905D5" w:rsidRPr="00AB491C" w:rsidRDefault="008905D5" w:rsidP="0014146C">
            <w:pPr>
              <w:spacing w:after="0" w:line="240" w:lineRule="auto"/>
              <w:jc w:val="center"/>
              <w:rPr>
                <w:rFonts w:ascii="Times New Roman" w:eastAsia="Times New Roman" w:hAnsi="Times New Roman" w:cs="Times New Roman"/>
              </w:rPr>
            </w:pPr>
          </w:p>
        </w:tc>
        <w:tc>
          <w:tcPr>
            <w:tcW w:w="2608" w:type="dxa"/>
            <w:tcBorders>
              <w:top w:val="nil"/>
              <w:left w:val="nil"/>
              <w:bottom w:val="single" w:sz="4" w:space="0" w:color="auto"/>
              <w:right w:val="nil"/>
            </w:tcBorders>
            <w:vAlign w:val="bottom"/>
          </w:tcPr>
          <w:p w:rsidR="008905D5" w:rsidRPr="00AB491C" w:rsidRDefault="008905D5" w:rsidP="0014146C">
            <w:pPr>
              <w:spacing w:after="0" w:line="240" w:lineRule="auto"/>
              <w:jc w:val="center"/>
              <w:rPr>
                <w:rFonts w:ascii="Times New Roman" w:eastAsia="Times New Roman" w:hAnsi="Times New Roman" w:cs="Times New Roman"/>
              </w:rPr>
            </w:pPr>
          </w:p>
        </w:tc>
      </w:tr>
      <w:tr w:rsidR="008905D5" w:rsidRPr="00AB491C" w:rsidTr="0014146C">
        <w:tc>
          <w:tcPr>
            <w:tcW w:w="3856" w:type="dxa"/>
            <w:tcBorders>
              <w:top w:val="nil"/>
              <w:left w:val="nil"/>
              <w:bottom w:val="nil"/>
              <w:right w:val="nil"/>
            </w:tcBorders>
          </w:tcPr>
          <w:p w:rsidR="008905D5" w:rsidRPr="00AB491C" w:rsidRDefault="008905D5" w:rsidP="0014146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(должность лица, принявшего заявление)</w:t>
            </w:r>
          </w:p>
        </w:tc>
        <w:tc>
          <w:tcPr>
            <w:tcW w:w="170" w:type="dxa"/>
            <w:tcBorders>
              <w:top w:val="nil"/>
              <w:left w:val="nil"/>
              <w:bottom w:val="nil"/>
              <w:right w:val="nil"/>
            </w:tcBorders>
          </w:tcPr>
          <w:p w:rsidR="008905D5" w:rsidRPr="00AB491C" w:rsidRDefault="008905D5" w:rsidP="0014146C">
            <w:pPr>
              <w:spacing w:after="0" w:line="240" w:lineRule="auto"/>
              <w:jc w:val="center"/>
              <w:rPr>
                <w:rFonts w:ascii="Times New Roman" w:eastAsia="Times New Roman" w:hAnsi="Times New Roman" w:cs="Times New Roman"/>
                <w:sz w:val="20"/>
                <w:szCs w:val="20"/>
              </w:rPr>
            </w:pPr>
          </w:p>
        </w:tc>
        <w:tc>
          <w:tcPr>
            <w:tcW w:w="2892" w:type="dxa"/>
            <w:tcBorders>
              <w:top w:val="nil"/>
              <w:left w:val="nil"/>
              <w:bottom w:val="nil"/>
              <w:right w:val="nil"/>
            </w:tcBorders>
          </w:tcPr>
          <w:p w:rsidR="008905D5" w:rsidRPr="00AB491C" w:rsidRDefault="008905D5" w:rsidP="0014146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(подпись, дата)</w:t>
            </w:r>
          </w:p>
        </w:tc>
        <w:tc>
          <w:tcPr>
            <w:tcW w:w="170" w:type="dxa"/>
            <w:tcBorders>
              <w:top w:val="nil"/>
              <w:left w:val="nil"/>
              <w:bottom w:val="nil"/>
              <w:right w:val="nil"/>
            </w:tcBorders>
          </w:tcPr>
          <w:p w:rsidR="008905D5" w:rsidRPr="00AB491C" w:rsidRDefault="008905D5" w:rsidP="0014146C">
            <w:pPr>
              <w:spacing w:after="0" w:line="240" w:lineRule="auto"/>
              <w:jc w:val="center"/>
              <w:rPr>
                <w:rFonts w:ascii="Times New Roman" w:eastAsia="Times New Roman" w:hAnsi="Times New Roman" w:cs="Times New Roman"/>
                <w:sz w:val="20"/>
                <w:szCs w:val="20"/>
              </w:rPr>
            </w:pPr>
          </w:p>
        </w:tc>
        <w:tc>
          <w:tcPr>
            <w:tcW w:w="2608" w:type="dxa"/>
            <w:tcBorders>
              <w:top w:val="nil"/>
              <w:left w:val="nil"/>
              <w:bottom w:val="nil"/>
              <w:right w:val="nil"/>
            </w:tcBorders>
          </w:tcPr>
          <w:p w:rsidR="008905D5" w:rsidRPr="00AB491C" w:rsidRDefault="008905D5" w:rsidP="0014146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(расшифровка подписи)</w:t>
            </w:r>
          </w:p>
        </w:tc>
      </w:tr>
    </w:tbl>
    <w:p w:rsidR="008905D5" w:rsidRPr="00AB491C" w:rsidRDefault="008905D5" w:rsidP="008905D5">
      <w:pPr>
        <w:spacing w:after="0" w:line="240" w:lineRule="auto"/>
        <w:outlineLvl w:val="1"/>
        <w:rPr>
          <w:rFonts w:ascii="Times New Roman" w:eastAsia="Times New Roman" w:hAnsi="Times New Roman" w:cs="Times New Roman"/>
          <w:sz w:val="28"/>
          <w:szCs w:val="28"/>
        </w:rPr>
      </w:pPr>
    </w:p>
    <w:p w:rsidR="008905D5" w:rsidRPr="00AB491C" w:rsidRDefault="008905D5" w:rsidP="008905D5">
      <w:pPr>
        <w:spacing w:after="0" w:line="240" w:lineRule="auto"/>
        <w:outlineLvl w:val="1"/>
        <w:rPr>
          <w:rFonts w:ascii="Times New Roman" w:eastAsia="Times New Roman" w:hAnsi="Times New Roman" w:cs="Times New Roman"/>
          <w:sz w:val="28"/>
          <w:szCs w:val="28"/>
        </w:rPr>
      </w:pPr>
    </w:p>
    <w:p w:rsidR="008905D5" w:rsidRPr="00AB491C" w:rsidRDefault="008905D5" w:rsidP="008905D5">
      <w:pPr>
        <w:spacing w:after="0" w:line="240" w:lineRule="auto"/>
        <w:outlineLvl w:val="1"/>
        <w:rPr>
          <w:rFonts w:ascii="Times New Roman" w:eastAsia="Times New Roman" w:hAnsi="Times New Roman" w:cs="Times New Roman"/>
        </w:rPr>
      </w:pPr>
    </w:p>
    <w:p w:rsidR="008905D5" w:rsidRPr="00AB491C" w:rsidRDefault="008905D5" w:rsidP="008905D5">
      <w:pPr>
        <w:spacing w:after="0" w:line="240" w:lineRule="auto"/>
        <w:outlineLvl w:val="1"/>
        <w:rPr>
          <w:rFonts w:ascii="Times New Roman" w:eastAsia="Times New Roman" w:hAnsi="Times New Roman" w:cs="Times New Roman"/>
        </w:rPr>
      </w:pPr>
    </w:p>
    <w:p w:rsidR="008905D5" w:rsidRPr="00AB491C" w:rsidRDefault="008905D5" w:rsidP="008905D5">
      <w:pPr>
        <w:spacing w:after="0" w:line="240" w:lineRule="auto"/>
        <w:outlineLvl w:val="1"/>
        <w:rPr>
          <w:rFonts w:ascii="Times New Roman" w:eastAsia="Times New Roman" w:hAnsi="Times New Roman" w:cs="Times New Roman"/>
        </w:rPr>
      </w:pPr>
    </w:p>
    <w:p w:rsidR="008905D5" w:rsidRPr="00AB491C" w:rsidRDefault="008905D5" w:rsidP="008905D5">
      <w:pPr>
        <w:spacing w:after="0" w:line="240" w:lineRule="auto"/>
        <w:outlineLvl w:val="1"/>
        <w:rPr>
          <w:rFonts w:ascii="Times New Roman" w:eastAsia="Times New Roman" w:hAnsi="Times New Roman" w:cs="Times New Roman"/>
        </w:rPr>
      </w:pPr>
    </w:p>
    <w:p w:rsidR="008905D5" w:rsidRPr="00AB491C" w:rsidRDefault="008905D5" w:rsidP="008905D5">
      <w:pPr>
        <w:spacing w:after="0" w:line="240" w:lineRule="auto"/>
        <w:outlineLvl w:val="1"/>
        <w:rPr>
          <w:rFonts w:ascii="Times New Roman" w:eastAsia="Times New Roman" w:hAnsi="Times New Roman" w:cs="Times New Roman"/>
        </w:rPr>
      </w:pPr>
    </w:p>
    <w:p w:rsidR="008905D5" w:rsidRPr="00AB491C" w:rsidRDefault="008905D5" w:rsidP="008905D5">
      <w:pPr>
        <w:spacing w:after="0" w:line="240" w:lineRule="auto"/>
        <w:outlineLvl w:val="1"/>
        <w:rPr>
          <w:rFonts w:ascii="Times New Roman" w:eastAsia="Times New Roman" w:hAnsi="Times New Roman" w:cs="Times New Roman"/>
        </w:rPr>
      </w:pPr>
    </w:p>
    <w:p w:rsidR="008905D5" w:rsidRPr="00AB491C" w:rsidRDefault="008905D5" w:rsidP="008905D5">
      <w:pPr>
        <w:spacing w:after="0" w:line="240" w:lineRule="auto"/>
        <w:outlineLvl w:val="1"/>
        <w:rPr>
          <w:rFonts w:ascii="Times New Roman" w:eastAsia="Times New Roman" w:hAnsi="Times New Roman" w:cs="Times New Roman"/>
        </w:rPr>
      </w:pPr>
    </w:p>
    <w:p w:rsidR="008905D5" w:rsidRPr="00AB491C" w:rsidRDefault="008905D5" w:rsidP="008905D5">
      <w:pPr>
        <w:spacing w:after="0" w:line="240" w:lineRule="auto"/>
        <w:outlineLvl w:val="1"/>
        <w:rPr>
          <w:rFonts w:ascii="Times New Roman" w:eastAsia="Times New Roman" w:hAnsi="Times New Roman" w:cs="Times New Roman"/>
        </w:rPr>
      </w:pPr>
    </w:p>
    <w:p w:rsidR="008905D5" w:rsidRPr="00AB491C" w:rsidRDefault="008905D5" w:rsidP="008905D5">
      <w:pPr>
        <w:spacing w:after="0" w:line="240" w:lineRule="auto"/>
        <w:outlineLvl w:val="1"/>
        <w:rPr>
          <w:rFonts w:ascii="Times New Roman" w:eastAsia="Times New Roman" w:hAnsi="Times New Roman" w:cs="Times New Roman"/>
        </w:rPr>
      </w:pPr>
    </w:p>
    <w:p w:rsidR="008905D5" w:rsidRPr="00AB491C" w:rsidRDefault="008905D5" w:rsidP="008905D5">
      <w:pPr>
        <w:spacing w:after="0" w:line="240" w:lineRule="auto"/>
        <w:outlineLvl w:val="1"/>
        <w:rPr>
          <w:rFonts w:ascii="Times New Roman" w:eastAsia="Times New Roman" w:hAnsi="Times New Roman" w:cs="Times New Roman"/>
        </w:rPr>
      </w:pPr>
    </w:p>
    <w:p w:rsidR="008905D5" w:rsidRPr="00AB491C" w:rsidRDefault="008905D5" w:rsidP="008905D5">
      <w:pPr>
        <w:spacing w:after="0" w:line="240" w:lineRule="auto"/>
        <w:outlineLvl w:val="1"/>
        <w:rPr>
          <w:rFonts w:ascii="Times New Roman" w:eastAsia="Times New Roman" w:hAnsi="Times New Roman" w:cs="Times New Roman"/>
        </w:rPr>
      </w:pPr>
    </w:p>
    <w:p w:rsidR="008905D5" w:rsidRPr="00AB491C" w:rsidRDefault="008905D5" w:rsidP="008905D5">
      <w:pPr>
        <w:spacing w:after="0" w:line="240" w:lineRule="auto"/>
        <w:outlineLvl w:val="1"/>
        <w:rPr>
          <w:rFonts w:ascii="Times New Roman" w:eastAsia="Times New Roman" w:hAnsi="Times New Roman" w:cs="Times New Roman"/>
        </w:rPr>
      </w:pPr>
    </w:p>
    <w:p w:rsidR="008905D5" w:rsidRPr="00AB491C" w:rsidRDefault="008905D5" w:rsidP="008905D5">
      <w:pPr>
        <w:spacing w:after="0" w:line="240" w:lineRule="auto"/>
        <w:outlineLvl w:val="1"/>
        <w:rPr>
          <w:rFonts w:ascii="Times New Roman" w:eastAsia="Times New Roman" w:hAnsi="Times New Roman" w:cs="Times New Roman"/>
        </w:rPr>
      </w:pPr>
    </w:p>
    <w:p w:rsidR="008905D5" w:rsidRPr="00AB491C" w:rsidRDefault="008905D5" w:rsidP="008905D5">
      <w:pPr>
        <w:spacing w:after="0" w:line="240" w:lineRule="auto"/>
        <w:outlineLvl w:val="1"/>
        <w:rPr>
          <w:rFonts w:ascii="Times New Roman" w:eastAsia="Times New Roman" w:hAnsi="Times New Roman" w:cs="Times New Roman"/>
        </w:rPr>
      </w:pPr>
    </w:p>
    <w:p w:rsidR="008905D5" w:rsidRPr="00AB491C" w:rsidRDefault="008905D5" w:rsidP="008905D5">
      <w:pPr>
        <w:spacing w:after="0" w:line="240" w:lineRule="auto"/>
        <w:outlineLvl w:val="1"/>
        <w:rPr>
          <w:rFonts w:ascii="Times New Roman" w:eastAsia="Times New Roman" w:hAnsi="Times New Roman" w:cs="Times New Roman"/>
        </w:rPr>
      </w:pPr>
    </w:p>
    <w:p w:rsidR="008905D5" w:rsidRPr="00AB491C" w:rsidRDefault="008905D5" w:rsidP="008905D5">
      <w:pPr>
        <w:spacing w:after="0" w:line="240" w:lineRule="auto"/>
        <w:outlineLvl w:val="1"/>
        <w:rPr>
          <w:rFonts w:ascii="Times New Roman" w:eastAsia="Times New Roman" w:hAnsi="Times New Roman" w:cs="Times New Roman"/>
        </w:rPr>
      </w:pPr>
    </w:p>
    <w:p w:rsidR="008905D5" w:rsidRPr="00AB491C" w:rsidRDefault="008905D5" w:rsidP="008905D5">
      <w:pPr>
        <w:spacing w:after="0" w:line="240" w:lineRule="auto"/>
        <w:outlineLvl w:val="1"/>
        <w:rPr>
          <w:rFonts w:ascii="Times New Roman" w:eastAsia="Times New Roman" w:hAnsi="Times New Roman" w:cs="Times New Roman"/>
        </w:rPr>
      </w:pPr>
    </w:p>
    <w:p w:rsidR="008905D5" w:rsidRPr="00AB491C" w:rsidRDefault="008905D5" w:rsidP="008905D5">
      <w:pPr>
        <w:spacing w:after="0" w:line="240" w:lineRule="auto"/>
        <w:outlineLvl w:val="1"/>
        <w:rPr>
          <w:rFonts w:ascii="Times New Roman" w:eastAsia="Times New Roman" w:hAnsi="Times New Roman" w:cs="Times New Roman"/>
        </w:rPr>
      </w:pPr>
    </w:p>
    <w:p w:rsidR="008905D5" w:rsidRPr="00AB491C" w:rsidRDefault="008905D5" w:rsidP="008905D5">
      <w:pPr>
        <w:spacing w:after="0" w:line="240" w:lineRule="auto"/>
        <w:outlineLvl w:val="1"/>
        <w:rPr>
          <w:rFonts w:ascii="Times New Roman" w:eastAsia="Times New Roman" w:hAnsi="Times New Roman" w:cs="Times New Roman"/>
        </w:rPr>
      </w:pPr>
    </w:p>
    <w:p w:rsidR="008905D5" w:rsidRPr="00AB491C" w:rsidRDefault="008905D5" w:rsidP="008905D5">
      <w:pPr>
        <w:spacing w:after="0" w:line="240" w:lineRule="auto"/>
        <w:outlineLvl w:val="1"/>
        <w:rPr>
          <w:rFonts w:ascii="Times New Roman" w:eastAsia="Times New Roman" w:hAnsi="Times New Roman" w:cs="Times New Roman"/>
        </w:rPr>
      </w:pPr>
    </w:p>
    <w:p w:rsidR="008905D5" w:rsidRPr="00AB491C" w:rsidRDefault="008905D5" w:rsidP="008905D5">
      <w:pPr>
        <w:spacing w:after="0" w:line="240" w:lineRule="auto"/>
        <w:outlineLvl w:val="1"/>
        <w:rPr>
          <w:rFonts w:ascii="Times New Roman" w:eastAsia="Times New Roman" w:hAnsi="Times New Roman" w:cs="Times New Roman"/>
        </w:rPr>
      </w:pPr>
    </w:p>
    <w:p w:rsidR="008905D5" w:rsidRDefault="008905D5" w:rsidP="008905D5">
      <w:pPr>
        <w:spacing w:after="0" w:line="240" w:lineRule="auto"/>
        <w:outlineLvl w:val="1"/>
        <w:rPr>
          <w:rFonts w:ascii="Times New Roman" w:eastAsia="Times New Roman" w:hAnsi="Times New Roman" w:cs="Times New Roman"/>
        </w:rPr>
      </w:pPr>
    </w:p>
    <w:p w:rsidR="008905D5" w:rsidRDefault="008905D5" w:rsidP="008905D5">
      <w:pPr>
        <w:spacing w:after="0" w:line="240" w:lineRule="auto"/>
        <w:outlineLvl w:val="1"/>
        <w:rPr>
          <w:rFonts w:ascii="Times New Roman" w:eastAsia="Times New Roman" w:hAnsi="Times New Roman" w:cs="Times New Roman"/>
        </w:rPr>
      </w:pPr>
    </w:p>
    <w:p w:rsidR="008905D5" w:rsidRDefault="008905D5" w:rsidP="008905D5">
      <w:pPr>
        <w:spacing w:after="0" w:line="240" w:lineRule="auto"/>
        <w:outlineLvl w:val="1"/>
        <w:rPr>
          <w:rFonts w:ascii="Times New Roman" w:eastAsia="Times New Roman" w:hAnsi="Times New Roman" w:cs="Times New Roman"/>
        </w:rPr>
      </w:pPr>
    </w:p>
    <w:p w:rsidR="008905D5" w:rsidRDefault="008905D5" w:rsidP="008905D5">
      <w:pPr>
        <w:spacing w:after="0" w:line="240" w:lineRule="auto"/>
        <w:outlineLvl w:val="1"/>
        <w:rPr>
          <w:rFonts w:ascii="Times New Roman" w:eastAsia="Times New Roman" w:hAnsi="Times New Roman" w:cs="Times New Roman"/>
        </w:rPr>
      </w:pPr>
    </w:p>
    <w:p w:rsidR="008905D5" w:rsidRDefault="008905D5" w:rsidP="008905D5">
      <w:pPr>
        <w:spacing w:after="0" w:line="240" w:lineRule="auto"/>
        <w:outlineLvl w:val="1"/>
        <w:rPr>
          <w:rFonts w:ascii="Times New Roman" w:eastAsia="Times New Roman" w:hAnsi="Times New Roman" w:cs="Times New Roman"/>
        </w:rPr>
      </w:pPr>
    </w:p>
    <w:p w:rsidR="008905D5" w:rsidRDefault="008905D5" w:rsidP="008905D5">
      <w:pPr>
        <w:spacing w:after="0" w:line="240" w:lineRule="auto"/>
        <w:outlineLvl w:val="1"/>
        <w:rPr>
          <w:rFonts w:ascii="Times New Roman" w:eastAsia="Times New Roman" w:hAnsi="Times New Roman" w:cs="Times New Roman"/>
        </w:rPr>
      </w:pPr>
    </w:p>
    <w:p w:rsidR="008905D5" w:rsidRDefault="008905D5" w:rsidP="008905D5">
      <w:pPr>
        <w:spacing w:after="0" w:line="240" w:lineRule="auto"/>
        <w:outlineLvl w:val="1"/>
        <w:rPr>
          <w:rFonts w:ascii="Times New Roman" w:eastAsia="Times New Roman" w:hAnsi="Times New Roman" w:cs="Times New Roman"/>
        </w:rPr>
      </w:pPr>
    </w:p>
    <w:p w:rsidR="008905D5" w:rsidRDefault="008905D5" w:rsidP="008905D5">
      <w:pPr>
        <w:spacing w:after="0" w:line="240" w:lineRule="auto"/>
        <w:outlineLvl w:val="1"/>
        <w:rPr>
          <w:rFonts w:ascii="Times New Roman" w:eastAsia="Times New Roman" w:hAnsi="Times New Roman" w:cs="Times New Roman"/>
        </w:rPr>
      </w:pPr>
    </w:p>
    <w:p w:rsidR="008905D5" w:rsidRDefault="008905D5" w:rsidP="008905D5">
      <w:pPr>
        <w:spacing w:after="0" w:line="240" w:lineRule="auto"/>
        <w:outlineLvl w:val="1"/>
        <w:rPr>
          <w:rFonts w:ascii="Times New Roman" w:eastAsia="Times New Roman" w:hAnsi="Times New Roman" w:cs="Times New Roman"/>
        </w:rPr>
      </w:pPr>
    </w:p>
    <w:p w:rsidR="008905D5" w:rsidRDefault="008905D5" w:rsidP="008905D5">
      <w:pPr>
        <w:spacing w:after="0" w:line="240" w:lineRule="auto"/>
        <w:outlineLvl w:val="1"/>
        <w:rPr>
          <w:rFonts w:ascii="Times New Roman" w:eastAsia="Times New Roman" w:hAnsi="Times New Roman" w:cs="Times New Roman"/>
        </w:rPr>
      </w:pPr>
    </w:p>
    <w:p w:rsidR="008905D5" w:rsidRDefault="008905D5" w:rsidP="008905D5">
      <w:pPr>
        <w:spacing w:after="0" w:line="240" w:lineRule="auto"/>
        <w:outlineLvl w:val="1"/>
        <w:rPr>
          <w:rFonts w:ascii="Times New Roman" w:eastAsia="Times New Roman" w:hAnsi="Times New Roman" w:cs="Times New Roman"/>
        </w:rPr>
      </w:pPr>
    </w:p>
    <w:p w:rsidR="008905D5" w:rsidRDefault="008905D5" w:rsidP="008905D5">
      <w:pPr>
        <w:spacing w:after="0" w:line="240" w:lineRule="auto"/>
        <w:outlineLvl w:val="1"/>
        <w:rPr>
          <w:rFonts w:ascii="Times New Roman" w:eastAsia="Times New Roman" w:hAnsi="Times New Roman" w:cs="Times New Roman"/>
        </w:rPr>
      </w:pPr>
    </w:p>
    <w:p w:rsidR="008905D5" w:rsidRDefault="008905D5" w:rsidP="008905D5">
      <w:pPr>
        <w:spacing w:after="0" w:line="240" w:lineRule="auto"/>
        <w:outlineLvl w:val="1"/>
        <w:rPr>
          <w:rFonts w:ascii="Times New Roman" w:eastAsia="Times New Roman" w:hAnsi="Times New Roman" w:cs="Times New Roman"/>
        </w:rPr>
      </w:pPr>
    </w:p>
    <w:p w:rsidR="008905D5" w:rsidRDefault="008905D5" w:rsidP="008905D5">
      <w:pPr>
        <w:spacing w:after="0" w:line="240" w:lineRule="auto"/>
        <w:outlineLvl w:val="1"/>
        <w:rPr>
          <w:rFonts w:ascii="Times New Roman" w:eastAsia="Times New Roman" w:hAnsi="Times New Roman" w:cs="Times New Roman"/>
        </w:rPr>
      </w:pPr>
    </w:p>
    <w:p w:rsidR="008905D5" w:rsidRDefault="008905D5" w:rsidP="008905D5">
      <w:pPr>
        <w:spacing w:after="0" w:line="240" w:lineRule="auto"/>
        <w:outlineLvl w:val="1"/>
        <w:rPr>
          <w:rFonts w:ascii="Times New Roman" w:eastAsia="Times New Roman" w:hAnsi="Times New Roman" w:cs="Times New Roman"/>
        </w:rPr>
      </w:pPr>
    </w:p>
    <w:p w:rsidR="008905D5" w:rsidRPr="00AB491C" w:rsidRDefault="008905D5" w:rsidP="008905D5">
      <w:pPr>
        <w:spacing w:after="0" w:line="240" w:lineRule="auto"/>
        <w:outlineLvl w:val="1"/>
        <w:rPr>
          <w:rFonts w:ascii="Times New Roman" w:eastAsia="Times New Roman" w:hAnsi="Times New Roman" w:cs="Times New Roman"/>
        </w:rPr>
      </w:pPr>
    </w:p>
    <w:p w:rsidR="008905D5" w:rsidRPr="00AB491C" w:rsidRDefault="008905D5" w:rsidP="008905D5">
      <w:pPr>
        <w:spacing w:after="0" w:line="240" w:lineRule="auto"/>
        <w:ind w:firstLine="858"/>
        <w:jc w:val="right"/>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lastRenderedPageBreak/>
        <w:t>Приложение 2</w:t>
      </w:r>
    </w:p>
    <w:p w:rsidR="008905D5" w:rsidRPr="00AB491C" w:rsidRDefault="008905D5" w:rsidP="008905D5">
      <w:pPr>
        <w:spacing w:after="0" w:line="240" w:lineRule="auto"/>
        <w:ind w:firstLine="858"/>
        <w:jc w:val="right"/>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к Программе </w:t>
      </w:r>
    </w:p>
    <w:p w:rsidR="008905D5" w:rsidRPr="00AB491C" w:rsidRDefault="008905D5" w:rsidP="008905D5">
      <w:pPr>
        <w:spacing w:after="0" w:line="240" w:lineRule="auto"/>
        <w:rPr>
          <w:rFonts w:ascii="Times New Roman" w:eastAsia="Times New Roman" w:hAnsi="Times New Roman" w:cs="Times New Roman"/>
          <w:sz w:val="28"/>
          <w:szCs w:val="28"/>
        </w:rPr>
      </w:pPr>
    </w:p>
    <w:p w:rsidR="008905D5" w:rsidRPr="00AB491C" w:rsidRDefault="008905D5" w:rsidP="008905D5">
      <w:pPr>
        <w:spacing w:after="0" w:line="240" w:lineRule="auto"/>
        <w:jc w:val="right"/>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Форма</w:t>
      </w:r>
    </w:p>
    <w:p w:rsidR="008905D5" w:rsidRPr="00AB491C" w:rsidRDefault="008905D5" w:rsidP="008905D5">
      <w:pPr>
        <w:spacing w:after="0" w:line="240" w:lineRule="auto"/>
        <w:jc w:val="center"/>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ЗАЯВЛЕНИЕ</w:t>
      </w:r>
    </w:p>
    <w:p w:rsidR="008905D5" w:rsidRPr="00423778" w:rsidRDefault="008905D5" w:rsidP="008905D5">
      <w:pPr>
        <w:tabs>
          <w:tab w:val="right" w:pos="9639"/>
        </w:tabs>
        <w:spacing w:after="0" w:line="240" w:lineRule="auto"/>
        <w:ind w:firstLine="567"/>
        <w:jc w:val="center"/>
        <w:rPr>
          <w:rFonts w:ascii="Times New Roman" w:eastAsia="Times New Roman" w:hAnsi="Times New Roman" w:cs="Times New Roman"/>
        </w:rPr>
      </w:pPr>
      <w:r w:rsidRPr="00AB491C">
        <w:rPr>
          <w:rFonts w:ascii="Times New Roman" w:eastAsia="Times New Roman" w:hAnsi="Times New Roman" w:cs="Times New Roman"/>
        </w:rPr>
        <w:t xml:space="preserve">о </w:t>
      </w:r>
      <w:r w:rsidRPr="00423778">
        <w:rPr>
          <w:rFonts w:ascii="Times New Roman" w:eastAsia="Times New Roman" w:hAnsi="Times New Roman" w:cs="Times New Roman"/>
        </w:rPr>
        <w:t>включении в состав семей - участников Подпрограммы для получения субсидии на возмещение части ежемесячных аннуитетных платежей по кредиту (займу)</w:t>
      </w:r>
    </w:p>
    <w:p w:rsidR="008905D5" w:rsidRPr="00423778" w:rsidRDefault="008905D5" w:rsidP="008905D5">
      <w:pPr>
        <w:spacing w:after="0" w:line="240" w:lineRule="auto"/>
        <w:jc w:val="center"/>
        <w:rPr>
          <w:rFonts w:ascii="Times New Roman" w:eastAsia="Times New Roman" w:hAnsi="Times New Roman" w:cs="Times New Roman"/>
          <w:sz w:val="28"/>
          <w:szCs w:val="28"/>
        </w:rPr>
      </w:pPr>
    </w:p>
    <w:p w:rsidR="008905D5" w:rsidRPr="00AB491C" w:rsidRDefault="008905D5" w:rsidP="008905D5">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 xml:space="preserve">    Я, ________________________________________________________________________________,</w:t>
      </w:r>
    </w:p>
    <w:p w:rsidR="008905D5" w:rsidRPr="00AB491C" w:rsidRDefault="008905D5" w:rsidP="008905D5">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(Ф.И.О. заявителя)</w:t>
      </w:r>
    </w:p>
    <w:p w:rsidR="008905D5" w:rsidRPr="00AB491C" w:rsidRDefault="008905D5" w:rsidP="008905D5">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паспорт: серия _______ № ____________ выдан ____________________________________________</w:t>
      </w:r>
    </w:p>
    <w:p w:rsidR="008905D5" w:rsidRPr="00AB491C" w:rsidRDefault="008905D5" w:rsidP="008905D5">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____________________________________________________________________________________,</w:t>
      </w:r>
    </w:p>
    <w:p w:rsidR="008905D5" w:rsidRPr="00AB491C" w:rsidRDefault="008905D5" w:rsidP="008905D5">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дата и место рождения ________________________________________________________________,</w:t>
      </w:r>
    </w:p>
    <w:p w:rsidR="008905D5" w:rsidRPr="00AB491C" w:rsidRDefault="008905D5" w:rsidP="008905D5">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адрес регистрации ____________________________________________________________________,</w:t>
      </w:r>
    </w:p>
    <w:p w:rsidR="008905D5" w:rsidRPr="00AB491C" w:rsidRDefault="008905D5" w:rsidP="008905D5">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контактный телефон __________________________________________________________________,</w:t>
      </w:r>
    </w:p>
    <w:p w:rsidR="008905D5" w:rsidRPr="00AB491C" w:rsidRDefault="008905D5" w:rsidP="008905D5">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дата  регистрации  по  последнему  месту  жительства,  наименование органа,</w:t>
      </w:r>
    </w:p>
    <w:p w:rsidR="008905D5" w:rsidRPr="00AB491C" w:rsidRDefault="008905D5" w:rsidP="008905D5">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осуществившего регистрацию __________________________________________________________</w:t>
      </w:r>
    </w:p>
    <w:p w:rsidR="008905D5" w:rsidRPr="00AB491C" w:rsidRDefault="008905D5" w:rsidP="008905D5">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____________________________________________________________________________________,</w:t>
      </w:r>
    </w:p>
    <w:p w:rsidR="008905D5" w:rsidRPr="00AB491C" w:rsidRDefault="008905D5" w:rsidP="008905D5">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место работы, должность ______________________________________________________________</w:t>
      </w:r>
    </w:p>
    <w:p w:rsidR="008905D5" w:rsidRPr="00AB491C" w:rsidRDefault="008905D5" w:rsidP="008905D5">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____________________________________________________________________________________,</w:t>
      </w:r>
    </w:p>
    <w:p w:rsidR="008905D5" w:rsidRPr="00AB491C" w:rsidRDefault="008905D5" w:rsidP="008905D5">
      <w:pPr>
        <w:spacing w:after="0" w:line="240" w:lineRule="auto"/>
        <w:jc w:val="both"/>
        <w:rPr>
          <w:rFonts w:ascii="Times New Roman" w:eastAsia="Times New Roman" w:hAnsi="Times New Roman" w:cs="Times New Roman"/>
        </w:rPr>
      </w:pPr>
      <w:r w:rsidRPr="00AB491C">
        <w:rPr>
          <w:rFonts w:ascii="Times New Roman" w:eastAsia="Times New Roman" w:hAnsi="Times New Roman" w:cs="Times New Roman"/>
        </w:rPr>
        <w:t>прошу включить в состав семей - участников подпрограммы «Поддержка граждан, проживающих на территории городского округа город Рыбинск</w:t>
      </w:r>
      <w:r>
        <w:rPr>
          <w:rFonts w:ascii="Times New Roman" w:eastAsia="Times New Roman" w:hAnsi="Times New Roman" w:cs="Times New Roman"/>
        </w:rPr>
        <w:t xml:space="preserve"> </w:t>
      </w:r>
      <w:r w:rsidRPr="00400497">
        <w:rPr>
          <w:rFonts w:ascii="Times New Roman" w:hAnsi="Times New Roman" w:cs="Times New Roman"/>
        </w:rPr>
        <w:t>Ярославской области</w:t>
      </w:r>
      <w:r w:rsidRPr="00AB491C">
        <w:rPr>
          <w:rFonts w:ascii="Times New Roman" w:eastAsia="Times New Roman" w:hAnsi="Times New Roman" w:cs="Times New Roman"/>
        </w:rPr>
        <w:t xml:space="preserve">, в сфере ипотечного жилищного кредитования» муниципальной программы «Обеспечение доступным и комфортным жильем населения городского округа город Рыбинск» и </w:t>
      </w:r>
      <w:r w:rsidRPr="00400497">
        <w:rPr>
          <w:rFonts w:ascii="Times New Roman" w:hAnsi="Times New Roman" w:cs="Times New Roman"/>
        </w:rPr>
        <w:t>мероприятий по государственной поддержке граждан, проживающих на территории Ярославской области, в сфере ипотечного жилищного кредитования в рамках комплекса мероприятий «Стимулирование развития жилищного строительства на территории Ярославской области»</w:t>
      </w:r>
      <w:r w:rsidRPr="00400497">
        <w:rPr>
          <w:rFonts w:ascii="Times New Roman" w:eastAsia="Calibri" w:hAnsi="Times New Roman" w:cs="Times New Roman"/>
        </w:rPr>
        <w:t xml:space="preserve"> г</w:t>
      </w:r>
      <w:r w:rsidRPr="00400497">
        <w:rPr>
          <w:rFonts w:ascii="Times New Roman" w:hAnsi="Times New Roman" w:cs="Times New Roman"/>
          <w:shd w:val="clear" w:color="auto" w:fill="FFFFFF"/>
        </w:rPr>
        <w:t>осударственной программы</w:t>
      </w:r>
      <w:r w:rsidRPr="00400497">
        <w:rPr>
          <w:rFonts w:ascii="Times New Roman" w:hAnsi="Times New Roman" w:cs="Times New Roman"/>
          <w:bCs/>
          <w:color w:val="000000"/>
        </w:rPr>
        <w:t xml:space="preserve"> </w:t>
      </w:r>
      <w:r w:rsidRPr="00400497">
        <w:rPr>
          <w:rFonts w:ascii="Times New Roman" w:hAnsi="Times New Roman" w:cs="Times New Roman"/>
          <w:shd w:val="clear" w:color="auto" w:fill="FFFFFF"/>
        </w:rPr>
        <w:t xml:space="preserve">Ярославской области </w:t>
      </w:r>
      <w:r w:rsidRPr="00400497">
        <w:rPr>
          <w:rFonts w:ascii="Times New Roman" w:hAnsi="Times New Roman" w:cs="Times New Roman"/>
        </w:rPr>
        <w:t>«Обеспечение доступным и комфортным жильем населения Ярославской области» на 2024-2030 годы</w:t>
      </w:r>
      <w:r w:rsidRPr="00AB491C">
        <w:rPr>
          <w:rFonts w:ascii="Times New Roman" w:eastAsia="Times New Roman" w:hAnsi="Times New Roman" w:cs="Times New Roman"/>
        </w:rPr>
        <w:t>.</w:t>
      </w:r>
    </w:p>
    <w:p w:rsidR="008905D5" w:rsidRPr="00AB491C" w:rsidRDefault="008905D5" w:rsidP="008905D5">
      <w:pPr>
        <w:spacing w:after="0" w:line="240" w:lineRule="auto"/>
        <w:ind w:firstLine="708"/>
        <w:jc w:val="both"/>
        <w:rPr>
          <w:rFonts w:ascii="Times New Roman" w:eastAsia="Times New Roman" w:hAnsi="Times New Roman" w:cs="Times New Roman"/>
        </w:rPr>
      </w:pPr>
      <w:r w:rsidRPr="00AB491C">
        <w:rPr>
          <w:rFonts w:ascii="Times New Roman" w:eastAsia="Times New Roman" w:hAnsi="Times New Roman" w:cs="Times New Roman"/>
        </w:rPr>
        <w:t>С  условиями участия в Подпрограмм</w:t>
      </w:r>
      <w:r>
        <w:rPr>
          <w:rFonts w:ascii="Times New Roman" w:eastAsia="Times New Roman" w:hAnsi="Times New Roman" w:cs="Times New Roman"/>
        </w:rPr>
        <w:t>е</w:t>
      </w:r>
      <w:r w:rsidRPr="00AB491C">
        <w:rPr>
          <w:rFonts w:ascii="Times New Roman" w:eastAsia="Times New Roman" w:hAnsi="Times New Roman" w:cs="Times New Roman"/>
        </w:rPr>
        <w:t xml:space="preserve"> ознакомлен (ознакомлены) и обязуюсь (обязуемся) их выполнять.</w:t>
      </w:r>
    </w:p>
    <w:p w:rsidR="008905D5" w:rsidRPr="00AB491C" w:rsidRDefault="008905D5" w:rsidP="008905D5">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 xml:space="preserve">    ______________________                  ________________________</w:t>
      </w:r>
    </w:p>
    <w:p w:rsidR="008905D5" w:rsidRPr="00AB491C" w:rsidRDefault="008905D5" w:rsidP="008905D5">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 xml:space="preserve">      (подпись заявителя)                           (расшифровка подписи)</w:t>
      </w:r>
    </w:p>
    <w:p w:rsidR="008905D5" w:rsidRPr="00AB491C" w:rsidRDefault="008905D5" w:rsidP="008905D5">
      <w:pPr>
        <w:spacing w:after="0" w:line="240" w:lineRule="auto"/>
        <w:rPr>
          <w:rFonts w:ascii="Times New Roman" w:eastAsia="Times New Roman" w:hAnsi="Times New Roman" w:cs="Times New Roman"/>
        </w:rPr>
      </w:pPr>
    </w:p>
    <w:p w:rsidR="008905D5" w:rsidRPr="00AB491C" w:rsidRDefault="008905D5" w:rsidP="008905D5">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 xml:space="preserve">    </w:t>
      </w:r>
      <w:r>
        <w:rPr>
          <w:rFonts w:ascii="Times New Roman" w:eastAsia="Times New Roman" w:hAnsi="Times New Roman" w:cs="Times New Roman"/>
        </w:rPr>
        <w:t>«</w:t>
      </w:r>
      <w:r w:rsidRPr="00AB491C">
        <w:rPr>
          <w:rFonts w:ascii="Times New Roman" w:eastAsia="Times New Roman" w:hAnsi="Times New Roman" w:cs="Times New Roman"/>
        </w:rPr>
        <w:t>___</w:t>
      </w:r>
      <w:r>
        <w:rPr>
          <w:rFonts w:ascii="Times New Roman" w:eastAsia="Times New Roman" w:hAnsi="Times New Roman" w:cs="Times New Roman"/>
        </w:rPr>
        <w:t>»</w:t>
      </w:r>
      <w:r w:rsidRPr="00AB491C">
        <w:rPr>
          <w:rFonts w:ascii="Times New Roman" w:eastAsia="Times New Roman" w:hAnsi="Times New Roman" w:cs="Times New Roman"/>
        </w:rPr>
        <w:t xml:space="preserve"> ________________ 20___ г.</w:t>
      </w:r>
    </w:p>
    <w:p w:rsidR="008905D5" w:rsidRPr="00AB491C" w:rsidRDefault="008905D5" w:rsidP="008905D5">
      <w:pPr>
        <w:spacing w:after="0" w:line="240" w:lineRule="auto"/>
        <w:rPr>
          <w:rFonts w:ascii="Times New Roman" w:eastAsia="Times New Roman" w:hAnsi="Times New Roman" w:cs="Times New Roman"/>
        </w:rPr>
      </w:pPr>
    </w:p>
    <w:p w:rsidR="008905D5" w:rsidRPr="00AB491C" w:rsidRDefault="008905D5" w:rsidP="008905D5">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 xml:space="preserve">    К заявлению прилагаю следующие документы:</w:t>
      </w:r>
    </w:p>
    <w:p w:rsidR="008905D5" w:rsidRPr="00AB491C" w:rsidRDefault="008905D5" w:rsidP="008905D5">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 xml:space="preserve">    1. ____________________________________________________________________</w:t>
      </w:r>
    </w:p>
    <w:p w:rsidR="008905D5" w:rsidRPr="00AB491C" w:rsidRDefault="008905D5" w:rsidP="008905D5">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 xml:space="preserve">    2. ____________________________________________________________________</w:t>
      </w:r>
    </w:p>
    <w:p w:rsidR="008905D5" w:rsidRPr="00AB491C" w:rsidRDefault="008905D5" w:rsidP="008905D5">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 xml:space="preserve">    3. ____________________________________________________________________</w:t>
      </w:r>
    </w:p>
    <w:p w:rsidR="008905D5" w:rsidRPr="00AB491C" w:rsidRDefault="008905D5" w:rsidP="008905D5">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 xml:space="preserve">    4. ____________________________________________________________________</w:t>
      </w:r>
    </w:p>
    <w:p w:rsidR="008905D5" w:rsidRPr="00AB491C" w:rsidRDefault="008905D5" w:rsidP="008905D5">
      <w:pPr>
        <w:spacing w:after="0" w:line="240" w:lineRule="auto"/>
        <w:jc w:val="both"/>
        <w:rPr>
          <w:rFonts w:ascii="Times New Roman" w:eastAsia="Times New Roman" w:hAnsi="Times New Roman" w:cs="Times New Roman"/>
        </w:rPr>
      </w:pPr>
      <w:r w:rsidRPr="00AB491C">
        <w:rPr>
          <w:rFonts w:ascii="Times New Roman" w:eastAsia="Times New Roman" w:hAnsi="Times New Roman" w:cs="Times New Roman"/>
        </w:rPr>
        <w:t xml:space="preserve">    5. ____________________________________________________________________</w:t>
      </w:r>
    </w:p>
    <w:p w:rsidR="008905D5" w:rsidRPr="00AB491C" w:rsidRDefault="008905D5" w:rsidP="008905D5">
      <w:pPr>
        <w:spacing w:after="0" w:line="240" w:lineRule="auto"/>
        <w:outlineLvl w:val="1"/>
        <w:rPr>
          <w:rFonts w:ascii="Times New Roman" w:eastAsia="Times New Roman" w:hAnsi="Times New Roman" w:cs="Times New Roman"/>
          <w:sz w:val="28"/>
          <w:szCs w:val="28"/>
        </w:rPr>
      </w:pPr>
    </w:p>
    <w:p w:rsidR="008905D5" w:rsidRPr="00AB491C" w:rsidRDefault="008905D5" w:rsidP="008905D5">
      <w:pPr>
        <w:spacing w:after="0" w:line="240" w:lineRule="auto"/>
        <w:outlineLvl w:val="1"/>
        <w:rPr>
          <w:rFonts w:ascii="Times New Roman" w:eastAsia="Times New Roman" w:hAnsi="Times New Roman" w:cs="Times New Roman"/>
          <w:sz w:val="28"/>
          <w:szCs w:val="28"/>
        </w:rPr>
      </w:pPr>
    </w:p>
    <w:p w:rsidR="008905D5" w:rsidRPr="00AB491C" w:rsidRDefault="008905D5" w:rsidP="008905D5">
      <w:pPr>
        <w:spacing w:after="0" w:line="240" w:lineRule="auto"/>
        <w:ind w:firstLine="708"/>
        <w:jc w:val="center"/>
        <w:outlineLvl w:val="1"/>
        <w:rPr>
          <w:rFonts w:ascii="Times New Roman" w:eastAsia="Times New Roman" w:hAnsi="Times New Roman" w:cs="Times New Roman"/>
          <w:sz w:val="28"/>
          <w:szCs w:val="28"/>
        </w:rPr>
      </w:pPr>
    </w:p>
    <w:p w:rsidR="008905D5" w:rsidRPr="00AB491C" w:rsidRDefault="008905D5" w:rsidP="008905D5">
      <w:pPr>
        <w:spacing w:after="0" w:line="240" w:lineRule="auto"/>
        <w:ind w:firstLine="708"/>
        <w:jc w:val="center"/>
        <w:outlineLvl w:val="1"/>
        <w:rPr>
          <w:rFonts w:ascii="Times New Roman" w:eastAsia="Times New Roman" w:hAnsi="Times New Roman" w:cs="Times New Roman"/>
          <w:sz w:val="28"/>
          <w:szCs w:val="28"/>
        </w:rPr>
      </w:pPr>
    </w:p>
    <w:p w:rsidR="008905D5" w:rsidRPr="00AB491C" w:rsidRDefault="008905D5" w:rsidP="008905D5">
      <w:pPr>
        <w:spacing w:after="0" w:line="240" w:lineRule="auto"/>
        <w:ind w:firstLine="708"/>
        <w:jc w:val="center"/>
        <w:outlineLvl w:val="1"/>
        <w:rPr>
          <w:rFonts w:ascii="Times New Roman" w:eastAsia="Times New Roman" w:hAnsi="Times New Roman" w:cs="Times New Roman"/>
          <w:sz w:val="28"/>
          <w:szCs w:val="28"/>
        </w:rPr>
      </w:pPr>
    </w:p>
    <w:p w:rsidR="008905D5" w:rsidRPr="00AB491C" w:rsidRDefault="008905D5" w:rsidP="008905D5">
      <w:pPr>
        <w:spacing w:after="0" w:line="240" w:lineRule="auto"/>
        <w:ind w:firstLine="708"/>
        <w:jc w:val="center"/>
        <w:outlineLvl w:val="1"/>
        <w:rPr>
          <w:rFonts w:ascii="Times New Roman" w:eastAsia="Times New Roman" w:hAnsi="Times New Roman" w:cs="Times New Roman"/>
          <w:sz w:val="28"/>
          <w:szCs w:val="28"/>
        </w:rPr>
      </w:pPr>
    </w:p>
    <w:p w:rsidR="008905D5" w:rsidRPr="00AB491C" w:rsidRDefault="008905D5" w:rsidP="008905D5">
      <w:pPr>
        <w:spacing w:after="0" w:line="240" w:lineRule="auto"/>
        <w:ind w:firstLine="708"/>
        <w:jc w:val="center"/>
        <w:outlineLvl w:val="1"/>
        <w:rPr>
          <w:rFonts w:ascii="Times New Roman" w:eastAsia="Times New Roman" w:hAnsi="Times New Roman" w:cs="Times New Roman"/>
          <w:sz w:val="28"/>
          <w:szCs w:val="28"/>
        </w:rPr>
      </w:pPr>
    </w:p>
    <w:p w:rsidR="008905D5" w:rsidRPr="00AB491C" w:rsidRDefault="008905D5" w:rsidP="008905D5">
      <w:pPr>
        <w:spacing w:after="0" w:line="240" w:lineRule="auto"/>
        <w:ind w:firstLine="708"/>
        <w:jc w:val="center"/>
        <w:outlineLvl w:val="1"/>
        <w:rPr>
          <w:rFonts w:ascii="Times New Roman" w:eastAsia="Times New Roman" w:hAnsi="Times New Roman" w:cs="Times New Roman"/>
          <w:sz w:val="28"/>
          <w:szCs w:val="28"/>
        </w:rPr>
      </w:pPr>
    </w:p>
    <w:p w:rsidR="008905D5" w:rsidRPr="00AB491C" w:rsidRDefault="008905D5" w:rsidP="008905D5">
      <w:pPr>
        <w:spacing w:after="0" w:line="240" w:lineRule="auto"/>
        <w:ind w:firstLine="708"/>
        <w:jc w:val="center"/>
        <w:outlineLvl w:val="1"/>
        <w:rPr>
          <w:rFonts w:ascii="Times New Roman" w:eastAsia="Times New Roman" w:hAnsi="Times New Roman" w:cs="Times New Roman"/>
          <w:sz w:val="28"/>
          <w:szCs w:val="28"/>
        </w:rPr>
      </w:pPr>
    </w:p>
    <w:p w:rsidR="008905D5" w:rsidRPr="00AB491C" w:rsidRDefault="008905D5" w:rsidP="008905D5">
      <w:pPr>
        <w:spacing w:after="0" w:line="240" w:lineRule="auto"/>
        <w:jc w:val="right"/>
        <w:outlineLvl w:val="1"/>
        <w:rPr>
          <w:rFonts w:ascii="Times New Roman" w:eastAsia="Times New Roman" w:hAnsi="Times New Roman" w:cs="Times New Roman"/>
          <w:sz w:val="28"/>
          <w:szCs w:val="28"/>
        </w:rPr>
      </w:pPr>
    </w:p>
    <w:p w:rsidR="008905D5" w:rsidRPr="00AB491C" w:rsidRDefault="008905D5" w:rsidP="008905D5">
      <w:pPr>
        <w:spacing w:after="0" w:line="240" w:lineRule="auto"/>
        <w:jc w:val="right"/>
        <w:outlineLvl w:val="1"/>
        <w:rPr>
          <w:rFonts w:ascii="Times New Roman" w:eastAsia="Times New Roman" w:hAnsi="Times New Roman" w:cs="Times New Roman"/>
          <w:sz w:val="28"/>
          <w:szCs w:val="28"/>
        </w:rPr>
      </w:pPr>
    </w:p>
    <w:p w:rsidR="008905D5" w:rsidRPr="00AB491C" w:rsidRDefault="008905D5" w:rsidP="008905D5">
      <w:pPr>
        <w:spacing w:after="0" w:line="240" w:lineRule="auto"/>
        <w:jc w:val="right"/>
        <w:outlineLvl w:val="1"/>
        <w:rPr>
          <w:rFonts w:ascii="Times New Roman" w:eastAsia="Times New Roman" w:hAnsi="Times New Roman" w:cs="Times New Roman"/>
          <w:sz w:val="28"/>
          <w:szCs w:val="28"/>
        </w:rPr>
      </w:pPr>
    </w:p>
    <w:p w:rsidR="008905D5" w:rsidRPr="00AB491C" w:rsidRDefault="008905D5" w:rsidP="008905D5">
      <w:pPr>
        <w:spacing w:after="0" w:line="240" w:lineRule="auto"/>
        <w:jc w:val="right"/>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lastRenderedPageBreak/>
        <w:t>Приложение 3</w:t>
      </w:r>
    </w:p>
    <w:p w:rsidR="008905D5" w:rsidRPr="00AB491C" w:rsidRDefault="008905D5" w:rsidP="008905D5">
      <w:pPr>
        <w:spacing w:after="0" w:line="240" w:lineRule="auto"/>
        <w:jc w:val="right"/>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к Программе </w:t>
      </w:r>
    </w:p>
    <w:p w:rsidR="008905D5" w:rsidRPr="00AB491C" w:rsidRDefault="008905D5" w:rsidP="008905D5">
      <w:pPr>
        <w:spacing w:after="0" w:line="240" w:lineRule="auto"/>
        <w:rPr>
          <w:rFonts w:ascii="Times New Roman" w:eastAsia="Times New Roman" w:hAnsi="Times New Roman" w:cs="Times New Roman"/>
          <w:sz w:val="28"/>
          <w:szCs w:val="28"/>
        </w:rPr>
      </w:pPr>
    </w:p>
    <w:p w:rsidR="008905D5" w:rsidRPr="00AB491C" w:rsidRDefault="008905D5" w:rsidP="008905D5">
      <w:pPr>
        <w:spacing w:after="0" w:line="240" w:lineRule="auto"/>
        <w:jc w:val="right"/>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Форма</w:t>
      </w:r>
    </w:p>
    <w:p w:rsidR="008905D5" w:rsidRPr="00AB491C" w:rsidRDefault="008905D5" w:rsidP="008905D5">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СПИСОК</w:t>
      </w:r>
    </w:p>
    <w:p w:rsidR="008905D5" w:rsidRPr="00AB491C" w:rsidRDefault="008905D5" w:rsidP="008905D5">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 xml:space="preserve">семей - участников </w:t>
      </w:r>
      <w:r w:rsidRPr="00400497">
        <w:rPr>
          <w:rFonts w:ascii="Times New Roman" w:hAnsi="Times New Roman" w:cs="Times New Roman"/>
        </w:rPr>
        <w:t>мероприятий по государственной поддержке граждан, проживающих на территории Ярославской области, в сфере ипотечного жилищного кредитования в рамках комплекса мероприятий «Стимулирование развития жилищного строительства на территории Ярославской области»</w:t>
      </w:r>
      <w:r w:rsidRPr="00400497">
        <w:rPr>
          <w:rFonts w:ascii="Times New Roman" w:eastAsia="Calibri" w:hAnsi="Times New Roman" w:cs="Times New Roman"/>
        </w:rPr>
        <w:t xml:space="preserve"> г</w:t>
      </w:r>
      <w:r w:rsidRPr="00400497">
        <w:rPr>
          <w:rFonts w:ascii="Times New Roman" w:hAnsi="Times New Roman" w:cs="Times New Roman"/>
          <w:shd w:val="clear" w:color="auto" w:fill="FFFFFF"/>
        </w:rPr>
        <w:t>осударственной программы</w:t>
      </w:r>
      <w:r w:rsidRPr="00400497">
        <w:rPr>
          <w:rFonts w:ascii="Times New Roman" w:hAnsi="Times New Roman" w:cs="Times New Roman"/>
          <w:bCs/>
          <w:color w:val="000000"/>
        </w:rPr>
        <w:t xml:space="preserve"> </w:t>
      </w:r>
      <w:r w:rsidRPr="00400497">
        <w:rPr>
          <w:rFonts w:ascii="Times New Roman" w:hAnsi="Times New Roman" w:cs="Times New Roman"/>
          <w:shd w:val="clear" w:color="auto" w:fill="FFFFFF"/>
        </w:rPr>
        <w:t xml:space="preserve">Ярославской области </w:t>
      </w:r>
      <w:r w:rsidRPr="00400497">
        <w:rPr>
          <w:rFonts w:ascii="Times New Roman" w:hAnsi="Times New Roman" w:cs="Times New Roman"/>
        </w:rPr>
        <w:t>«Обеспечение доступным и комфортным жильем населения Ярославской области» на 2024-2030 годы</w:t>
      </w:r>
      <w:r w:rsidRPr="00951EC2">
        <w:rPr>
          <w:rFonts w:ascii="Times New Roman" w:eastAsia="Times New Roman" w:hAnsi="Times New Roman" w:cs="Times New Roman"/>
        </w:rPr>
        <w:t xml:space="preserve">, утвержденной </w:t>
      </w:r>
      <w:r w:rsidRPr="00951EC2">
        <w:rPr>
          <w:rFonts w:ascii="Times New Roman" w:eastAsia="Times New Roman" w:hAnsi="Times New Roman" w:cs="Times New Roman"/>
          <w:kern w:val="2"/>
        </w:rPr>
        <w:t xml:space="preserve">постановлением </w:t>
      </w:r>
      <w:r w:rsidRPr="00951EC2">
        <w:rPr>
          <w:rFonts w:ascii="Times New Roman" w:eastAsia="Times New Roman" w:hAnsi="Times New Roman" w:cs="Times New Roman"/>
        </w:rPr>
        <w:t>Правительства Ярославской области от 27.03.2024 № 393-п «Об утверждении государственной программы Ярославской области «Обеспечение доступным и комфортным жильем населения Ярославской области» на 2024-2030 годы и порядков предоставления субсидий и о признании утратившими силу и частично утратившими силу отдельных постановлений Правительства области», изъявивших желание получить субсидию на приобретение или строительство жилых помещений при получении</w:t>
      </w:r>
      <w:r w:rsidRPr="00AB491C">
        <w:rPr>
          <w:rFonts w:ascii="Times New Roman" w:eastAsia="Times New Roman" w:hAnsi="Times New Roman" w:cs="Times New Roman"/>
        </w:rPr>
        <w:t xml:space="preserve"> ипотечного кредита (займа), субсидии на возмещение</w:t>
      </w:r>
      <w:r>
        <w:rPr>
          <w:rFonts w:ascii="Times New Roman" w:eastAsia="Times New Roman" w:hAnsi="Times New Roman" w:cs="Times New Roman"/>
        </w:rPr>
        <w:t xml:space="preserve"> </w:t>
      </w:r>
      <w:r w:rsidRPr="00AB491C">
        <w:rPr>
          <w:rFonts w:ascii="Times New Roman" w:eastAsia="Times New Roman" w:hAnsi="Times New Roman" w:cs="Times New Roman"/>
        </w:rPr>
        <w:t>части ежемесячных аннуитетных платежей по кредиту (займу) в 20____ году,</w:t>
      </w:r>
    </w:p>
    <w:p w:rsidR="008905D5" w:rsidRPr="00AB491C" w:rsidRDefault="008905D5" w:rsidP="008905D5">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по ___________________________________________________________</w:t>
      </w:r>
    </w:p>
    <w:p w:rsidR="008905D5" w:rsidRPr="00AB491C" w:rsidRDefault="008905D5" w:rsidP="008905D5">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(наименование муниципального образования области)</w:t>
      </w:r>
    </w:p>
    <w:tbl>
      <w:tblPr>
        <w:tblW w:w="10491" w:type="dxa"/>
        <w:tblInd w:w="62" w:type="dxa"/>
        <w:tblLayout w:type="fixed"/>
        <w:tblCellMar>
          <w:top w:w="102" w:type="dxa"/>
          <w:left w:w="62" w:type="dxa"/>
          <w:bottom w:w="102" w:type="dxa"/>
          <w:right w:w="62" w:type="dxa"/>
        </w:tblCellMar>
        <w:tblLook w:val="0000" w:firstRow="0" w:lastRow="0" w:firstColumn="0" w:lastColumn="0" w:noHBand="0" w:noVBand="0"/>
      </w:tblPr>
      <w:tblGrid>
        <w:gridCol w:w="284"/>
        <w:gridCol w:w="624"/>
        <w:gridCol w:w="993"/>
        <w:gridCol w:w="907"/>
        <w:gridCol w:w="1219"/>
        <w:gridCol w:w="850"/>
        <w:gridCol w:w="652"/>
        <w:gridCol w:w="710"/>
        <w:gridCol w:w="1842"/>
        <w:gridCol w:w="709"/>
        <w:gridCol w:w="708"/>
        <w:gridCol w:w="993"/>
      </w:tblGrid>
      <w:tr w:rsidR="008905D5" w:rsidRPr="00AB491C" w:rsidTr="0014146C">
        <w:tc>
          <w:tcPr>
            <w:tcW w:w="284" w:type="dxa"/>
            <w:vMerge w:val="restart"/>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w:t>
            </w:r>
          </w:p>
          <w:p w:rsidR="008905D5" w:rsidRPr="00AB491C" w:rsidRDefault="008905D5" w:rsidP="0014146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п/п</w:t>
            </w:r>
          </w:p>
        </w:tc>
        <w:tc>
          <w:tcPr>
            <w:tcW w:w="4593" w:type="dxa"/>
            <w:gridSpan w:val="5"/>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Данные о составе семьи</w:t>
            </w:r>
          </w:p>
        </w:tc>
        <w:tc>
          <w:tcPr>
            <w:tcW w:w="1362" w:type="dxa"/>
            <w:gridSpan w:val="2"/>
            <w:vMerge w:val="restart"/>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Свидетельство о браке</w:t>
            </w:r>
          </w:p>
        </w:tc>
        <w:tc>
          <w:tcPr>
            <w:tcW w:w="1842" w:type="dxa"/>
            <w:vMerge w:val="restart"/>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 xml:space="preserve">Дата признания семьи нуждающейся в улучшении жилищных условий и включения в список участников </w:t>
            </w:r>
            <w:hyperlink r:id="rId75" w:history="1">
              <w:r w:rsidRPr="00AB491C">
                <w:rPr>
                  <w:rFonts w:ascii="Times New Roman" w:eastAsia="Times New Roman" w:hAnsi="Times New Roman" w:cs="Times New Roman"/>
                  <w:sz w:val="20"/>
                  <w:szCs w:val="20"/>
                </w:rPr>
                <w:t>подпрограммы</w:t>
              </w:r>
            </w:hyperlink>
            <w:r w:rsidRPr="00AB491C">
              <w:rPr>
                <w:rFonts w:ascii="Times New Roman" w:eastAsia="Times New Roman" w:hAnsi="Times New Roman" w:cs="Times New Roman"/>
                <w:sz w:val="20"/>
                <w:szCs w:val="20"/>
              </w:rPr>
              <w:t>, изъявивших желание получить государственную поддержку в планируемом году</w:t>
            </w:r>
          </w:p>
        </w:tc>
        <w:tc>
          <w:tcPr>
            <w:tcW w:w="2410" w:type="dxa"/>
            <w:gridSpan w:val="3"/>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Расчетная стоимость жилья</w:t>
            </w:r>
          </w:p>
        </w:tc>
      </w:tr>
      <w:tr w:rsidR="008905D5" w:rsidRPr="00AB491C" w:rsidTr="0014146C">
        <w:tc>
          <w:tcPr>
            <w:tcW w:w="284" w:type="dxa"/>
            <w:vMerge/>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jc w:val="both"/>
              <w:rPr>
                <w:rFonts w:ascii="Times New Roman" w:eastAsia="Times New Roman" w:hAnsi="Times New Roman" w:cs="Times New Roman"/>
                <w:sz w:val="20"/>
                <w:szCs w:val="20"/>
              </w:rPr>
            </w:pPr>
          </w:p>
        </w:tc>
        <w:tc>
          <w:tcPr>
            <w:tcW w:w="624" w:type="dxa"/>
            <w:vMerge w:val="restart"/>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количество членов семьи</w:t>
            </w:r>
          </w:p>
        </w:tc>
        <w:tc>
          <w:tcPr>
            <w:tcW w:w="993" w:type="dxa"/>
            <w:vMerge w:val="restart"/>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Ф.И.О. членов семьи (родствен-ные отношения)</w:t>
            </w:r>
          </w:p>
        </w:tc>
        <w:tc>
          <w:tcPr>
            <w:tcW w:w="2126" w:type="dxa"/>
            <w:gridSpan w:val="2"/>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данные паспорта гражданина или данные свидетельства о рождении (для несовершеннолетних членов семьи, не достигших 14 лет)</w:t>
            </w:r>
          </w:p>
        </w:tc>
        <w:tc>
          <w:tcPr>
            <w:tcW w:w="850" w:type="dxa"/>
            <w:vMerge w:val="restart"/>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число, месяц, год рождения</w:t>
            </w:r>
          </w:p>
        </w:tc>
        <w:tc>
          <w:tcPr>
            <w:tcW w:w="1362" w:type="dxa"/>
            <w:gridSpan w:val="2"/>
            <w:vMerge/>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jc w:val="center"/>
              <w:rPr>
                <w:rFonts w:ascii="Times New Roman" w:eastAsia="Times New Roman" w:hAnsi="Times New Roman" w:cs="Times New Roman"/>
                <w:sz w:val="20"/>
                <w:szCs w:val="20"/>
              </w:rPr>
            </w:pPr>
          </w:p>
        </w:tc>
        <w:tc>
          <w:tcPr>
            <w:tcW w:w="1842" w:type="dxa"/>
            <w:vMerge/>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jc w:val="center"/>
              <w:rPr>
                <w:rFonts w:ascii="Times New Roman" w:eastAsia="Times New Roman" w:hAnsi="Times New Roman" w:cs="Times New Roman"/>
                <w:sz w:val="20"/>
                <w:szCs w:val="20"/>
              </w:rPr>
            </w:pPr>
          </w:p>
        </w:tc>
        <w:tc>
          <w:tcPr>
            <w:tcW w:w="709" w:type="dxa"/>
            <w:vMerge w:val="restart"/>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стоимость 1 кв. м (тыс. руб.)</w:t>
            </w:r>
          </w:p>
        </w:tc>
        <w:tc>
          <w:tcPr>
            <w:tcW w:w="708" w:type="dxa"/>
            <w:vMerge w:val="restart"/>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размер общей площади жилого помещения на семью (кв. м)</w:t>
            </w:r>
          </w:p>
        </w:tc>
        <w:tc>
          <w:tcPr>
            <w:tcW w:w="993" w:type="dxa"/>
            <w:vMerge w:val="restart"/>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всего (гр. 11 x гр. 12)</w:t>
            </w:r>
          </w:p>
        </w:tc>
      </w:tr>
      <w:tr w:rsidR="008905D5" w:rsidRPr="00AB491C" w:rsidTr="0014146C">
        <w:tc>
          <w:tcPr>
            <w:tcW w:w="284" w:type="dxa"/>
            <w:vMerge/>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jc w:val="both"/>
              <w:rPr>
                <w:rFonts w:ascii="Times New Roman" w:eastAsia="Times New Roman" w:hAnsi="Times New Roman" w:cs="Times New Roman"/>
                <w:sz w:val="20"/>
                <w:szCs w:val="20"/>
              </w:rPr>
            </w:pPr>
          </w:p>
        </w:tc>
        <w:tc>
          <w:tcPr>
            <w:tcW w:w="624" w:type="dxa"/>
            <w:vMerge/>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jc w:val="both"/>
              <w:rPr>
                <w:rFonts w:ascii="Times New Roman" w:eastAsia="Times New Roman" w:hAnsi="Times New Roman" w:cs="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jc w:val="both"/>
              <w:rPr>
                <w:rFonts w:ascii="Times New Roman" w:eastAsia="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серия, номер</w:t>
            </w:r>
          </w:p>
        </w:tc>
        <w:tc>
          <w:tcPr>
            <w:tcW w:w="1219" w:type="dxa"/>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кем, когда выдан(о)</w:t>
            </w:r>
          </w:p>
        </w:tc>
        <w:tc>
          <w:tcPr>
            <w:tcW w:w="850" w:type="dxa"/>
            <w:vMerge/>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jc w:val="center"/>
              <w:rPr>
                <w:rFonts w:ascii="Times New Roman" w:eastAsia="Times New Roman" w:hAnsi="Times New Roman" w:cs="Times New Roman"/>
                <w:sz w:val="20"/>
                <w:szCs w:val="20"/>
              </w:rPr>
            </w:pPr>
          </w:p>
        </w:tc>
        <w:tc>
          <w:tcPr>
            <w:tcW w:w="652" w:type="dxa"/>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серия, номер</w:t>
            </w:r>
          </w:p>
        </w:tc>
        <w:tc>
          <w:tcPr>
            <w:tcW w:w="710" w:type="dxa"/>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кем, когда выдано</w:t>
            </w:r>
          </w:p>
        </w:tc>
        <w:tc>
          <w:tcPr>
            <w:tcW w:w="1842" w:type="dxa"/>
            <w:vMerge/>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jc w:val="center"/>
              <w:rPr>
                <w:rFonts w:ascii="Times New Roman" w:eastAsia="Times New Roman" w:hAnsi="Times New Roman" w:cs="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jc w:val="center"/>
              <w:rPr>
                <w:rFonts w:ascii="Times New Roman" w:eastAsia="Times New Roman" w:hAnsi="Times New Roman" w:cs="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jc w:val="center"/>
              <w:rPr>
                <w:rFonts w:ascii="Times New Roman" w:eastAsia="Times New Roman" w:hAnsi="Times New Roman" w:cs="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jc w:val="center"/>
              <w:rPr>
                <w:rFonts w:ascii="Times New Roman" w:eastAsia="Times New Roman" w:hAnsi="Times New Roman" w:cs="Times New Roman"/>
                <w:sz w:val="20"/>
                <w:szCs w:val="20"/>
              </w:rPr>
            </w:pPr>
          </w:p>
        </w:tc>
      </w:tr>
      <w:tr w:rsidR="008905D5" w:rsidRPr="00AB491C" w:rsidTr="0014146C">
        <w:tc>
          <w:tcPr>
            <w:tcW w:w="284" w:type="dxa"/>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3</w:t>
            </w:r>
          </w:p>
        </w:tc>
        <w:tc>
          <w:tcPr>
            <w:tcW w:w="907" w:type="dxa"/>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4</w:t>
            </w:r>
          </w:p>
        </w:tc>
        <w:tc>
          <w:tcPr>
            <w:tcW w:w="1219" w:type="dxa"/>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6</w:t>
            </w:r>
          </w:p>
        </w:tc>
        <w:tc>
          <w:tcPr>
            <w:tcW w:w="652" w:type="dxa"/>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7</w:t>
            </w:r>
          </w:p>
        </w:tc>
        <w:tc>
          <w:tcPr>
            <w:tcW w:w="710" w:type="dxa"/>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8</w:t>
            </w:r>
          </w:p>
        </w:tc>
        <w:tc>
          <w:tcPr>
            <w:tcW w:w="1842" w:type="dxa"/>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10</w:t>
            </w:r>
          </w:p>
        </w:tc>
        <w:tc>
          <w:tcPr>
            <w:tcW w:w="709" w:type="dxa"/>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12</w:t>
            </w:r>
          </w:p>
        </w:tc>
        <w:tc>
          <w:tcPr>
            <w:tcW w:w="708" w:type="dxa"/>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13</w:t>
            </w:r>
          </w:p>
        </w:tc>
        <w:tc>
          <w:tcPr>
            <w:tcW w:w="993" w:type="dxa"/>
            <w:tcBorders>
              <w:top w:val="single" w:sz="4" w:space="0" w:color="auto"/>
              <w:left w:val="single" w:sz="4" w:space="0" w:color="auto"/>
              <w:bottom w:val="single" w:sz="4" w:space="0" w:color="auto"/>
              <w:right w:val="single" w:sz="4" w:space="0" w:color="auto"/>
            </w:tcBorders>
          </w:tcPr>
          <w:p w:rsidR="008905D5" w:rsidRPr="00AB491C" w:rsidRDefault="008905D5" w:rsidP="0014146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14</w:t>
            </w:r>
          </w:p>
        </w:tc>
      </w:tr>
    </w:tbl>
    <w:p w:rsidR="008905D5" w:rsidRPr="00AB491C" w:rsidRDefault="008905D5" w:rsidP="008905D5">
      <w:pPr>
        <w:spacing w:after="0" w:line="240" w:lineRule="auto"/>
        <w:jc w:val="both"/>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__________________________________         _________________ ________________________</w:t>
      </w:r>
    </w:p>
    <w:p w:rsidR="008905D5" w:rsidRPr="00AB491C" w:rsidRDefault="008905D5" w:rsidP="008905D5">
      <w:pPr>
        <w:spacing w:after="0" w:line="240" w:lineRule="auto"/>
        <w:jc w:val="both"/>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(должность лица, сформировавшего список),  (подпись, дата)    (расшифровка подписи)</w:t>
      </w:r>
    </w:p>
    <w:p w:rsidR="008905D5" w:rsidRPr="00AB491C" w:rsidRDefault="008905D5" w:rsidP="008905D5">
      <w:pPr>
        <w:spacing w:after="0" w:line="240" w:lineRule="auto"/>
        <w:jc w:val="both"/>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__________________________________________ _________________ ________________________</w:t>
      </w:r>
    </w:p>
    <w:p w:rsidR="008905D5" w:rsidRPr="00AB491C" w:rsidRDefault="008905D5" w:rsidP="008905D5">
      <w:pPr>
        <w:spacing w:after="0" w:line="240" w:lineRule="auto"/>
        <w:jc w:val="both"/>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(руководитель органа местного самоуправления (подпись, дата)    (расшифровка подписи)</w:t>
      </w:r>
    </w:p>
    <w:p w:rsidR="008905D5" w:rsidRPr="00AB491C" w:rsidRDefault="008905D5" w:rsidP="008905D5">
      <w:pPr>
        <w:spacing w:after="0" w:line="240" w:lineRule="auto"/>
        <w:jc w:val="both"/>
        <w:rPr>
          <w:rFonts w:ascii="Times New Roman" w:eastAsia="Times New Roman" w:hAnsi="Times New Roman" w:cs="Times New Roman"/>
        </w:rPr>
      </w:pPr>
      <w:r w:rsidRPr="00AB491C">
        <w:rPr>
          <w:rFonts w:ascii="Times New Roman" w:eastAsia="Times New Roman" w:hAnsi="Times New Roman" w:cs="Times New Roman"/>
          <w:sz w:val="20"/>
          <w:szCs w:val="20"/>
        </w:rPr>
        <w:t>муниципального образования области)</w:t>
      </w:r>
    </w:p>
    <w:p w:rsidR="008905D5" w:rsidRPr="00AB491C" w:rsidRDefault="008905D5" w:rsidP="008905D5">
      <w:pPr>
        <w:spacing w:after="0" w:line="240" w:lineRule="auto"/>
        <w:ind w:firstLine="708"/>
        <w:outlineLvl w:val="1"/>
        <w:rPr>
          <w:rFonts w:ascii="Times New Roman" w:eastAsia="Times New Roman" w:hAnsi="Times New Roman" w:cs="Times New Roman"/>
        </w:rPr>
      </w:pPr>
    </w:p>
    <w:p w:rsidR="008905D5" w:rsidRPr="00AB491C" w:rsidRDefault="008905D5" w:rsidP="008905D5">
      <w:pPr>
        <w:spacing w:after="0" w:line="240" w:lineRule="auto"/>
        <w:ind w:firstLine="708"/>
        <w:jc w:val="center"/>
        <w:outlineLvl w:val="1"/>
        <w:rPr>
          <w:rFonts w:ascii="Times New Roman" w:eastAsia="Times New Roman" w:hAnsi="Times New Roman" w:cs="Times New Roman"/>
          <w:sz w:val="28"/>
          <w:szCs w:val="28"/>
        </w:rPr>
      </w:pPr>
    </w:p>
    <w:p w:rsidR="008905D5" w:rsidRPr="00AB491C" w:rsidRDefault="008905D5" w:rsidP="008905D5">
      <w:pPr>
        <w:spacing w:after="0" w:line="240" w:lineRule="auto"/>
        <w:ind w:firstLine="708"/>
        <w:jc w:val="center"/>
        <w:outlineLvl w:val="1"/>
        <w:rPr>
          <w:rFonts w:ascii="Times New Roman" w:eastAsia="Times New Roman" w:hAnsi="Times New Roman" w:cs="Times New Roman"/>
          <w:sz w:val="28"/>
          <w:szCs w:val="28"/>
        </w:rPr>
      </w:pPr>
    </w:p>
    <w:p w:rsidR="008905D5" w:rsidRPr="00AB491C" w:rsidRDefault="008905D5" w:rsidP="008905D5">
      <w:pPr>
        <w:spacing w:after="0" w:line="240" w:lineRule="auto"/>
        <w:ind w:firstLine="708"/>
        <w:jc w:val="center"/>
        <w:outlineLvl w:val="1"/>
        <w:rPr>
          <w:rFonts w:ascii="Times New Roman" w:eastAsia="Times New Roman" w:hAnsi="Times New Roman" w:cs="Times New Roman"/>
          <w:sz w:val="28"/>
          <w:szCs w:val="28"/>
        </w:rPr>
      </w:pPr>
    </w:p>
    <w:p w:rsidR="008905D5" w:rsidRPr="00AB491C" w:rsidRDefault="008905D5" w:rsidP="008905D5">
      <w:pPr>
        <w:spacing w:after="0" w:line="240" w:lineRule="auto"/>
        <w:ind w:firstLine="708"/>
        <w:jc w:val="center"/>
        <w:outlineLvl w:val="1"/>
        <w:rPr>
          <w:rFonts w:ascii="Times New Roman" w:eastAsia="Times New Roman" w:hAnsi="Times New Roman" w:cs="Times New Roman"/>
          <w:sz w:val="28"/>
          <w:szCs w:val="28"/>
        </w:rPr>
      </w:pPr>
    </w:p>
    <w:p w:rsidR="008905D5" w:rsidRPr="00AB491C" w:rsidRDefault="008905D5" w:rsidP="008905D5">
      <w:pPr>
        <w:spacing w:after="0" w:line="240" w:lineRule="auto"/>
        <w:ind w:firstLine="708"/>
        <w:jc w:val="center"/>
        <w:outlineLvl w:val="1"/>
        <w:rPr>
          <w:rFonts w:ascii="Times New Roman" w:eastAsia="Times New Roman" w:hAnsi="Times New Roman" w:cs="Times New Roman"/>
          <w:sz w:val="28"/>
          <w:szCs w:val="28"/>
        </w:rPr>
      </w:pPr>
    </w:p>
    <w:p w:rsidR="008905D5" w:rsidRPr="00AB491C" w:rsidRDefault="008905D5" w:rsidP="008905D5">
      <w:pPr>
        <w:spacing w:after="0" w:line="240" w:lineRule="auto"/>
        <w:ind w:firstLine="708"/>
        <w:jc w:val="center"/>
        <w:outlineLvl w:val="1"/>
        <w:rPr>
          <w:rFonts w:ascii="Times New Roman" w:eastAsia="Times New Roman" w:hAnsi="Times New Roman" w:cs="Times New Roman"/>
          <w:sz w:val="28"/>
          <w:szCs w:val="28"/>
        </w:rPr>
      </w:pPr>
    </w:p>
    <w:p w:rsidR="008905D5" w:rsidRPr="00AB491C" w:rsidRDefault="008905D5" w:rsidP="008905D5">
      <w:pPr>
        <w:spacing w:after="0" w:line="240" w:lineRule="auto"/>
        <w:ind w:firstLine="708"/>
        <w:jc w:val="center"/>
        <w:outlineLvl w:val="1"/>
        <w:rPr>
          <w:rFonts w:ascii="Times New Roman" w:eastAsia="Times New Roman" w:hAnsi="Times New Roman" w:cs="Times New Roman"/>
          <w:sz w:val="28"/>
          <w:szCs w:val="28"/>
        </w:rPr>
      </w:pPr>
    </w:p>
    <w:p w:rsidR="008905D5" w:rsidRDefault="008905D5" w:rsidP="008905D5">
      <w:pPr>
        <w:spacing w:after="0" w:line="240" w:lineRule="auto"/>
        <w:ind w:firstLine="708"/>
        <w:jc w:val="center"/>
        <w:outlineLvl w:val="1"/>
        <w:rPr>
          <w:rFonts w:ascii="Times New Roman" w:eastAsia="Times New Roman" w:hAnsi="Times New Roman" w:cs="Times New Roman"/>
          <w:sz w:val="28"/>
          <w:szCs w:val="28"/>
        </w:rPr>
      </w:pPr>
    </w:p>
    <w:p w:rsidR="008905D5" w:rsidRPr="00AB491C" w:rsidRDefault="008905D5" w:rsidP="008905D5">
      <w:pPr>
        <w:spacing w:after="0" w:line="240" w:lineRule="auto"/>
        <w:ind w:firstLine="708"/>
        <w:jc w:val="center"/>
        <w:outlineLvl w:val="1"/>
        <w:rPr>
          <w:rFonts w:ascii="Times New Roman" w:eastAsia="Times New Roman" w:hAnsi="Times New Roman" w:cs="Times New Roman"/>
          <w:sz w:val="28"/>
          <w:szCs w:val="28"/>
        </w:rPr>
      </w:pPr>
    </w:p>
    <w:p w:rsidR="008905D5" w:rsidRPr="00AB491C" w:rsidRDefault="008905D5" w:rsidP="008905D5">
      <w:pPr>
        <w:spacing w:after="0" w:line="240" w:lineRule="auto"/>
        <w:ind w:firstLine="708"/>
        <w:jc w:val="center"/>
        <w:outlineLvl w:val="1"/>
        <w:rPr>
          <w:rFonts w:ascii="Times New Roman" w:eastAsia="Times New Roman" w:hAnsi="Times New Roman" w:cs="Times New Roman"/>
          <w:sz w:val="28"/>
          <w:szCs w:val="28"/>
        </w:rPr>
      </w:pPr>
    </w:p>
    <w:p w:rsidR="008905D5" w:rsidRPr="00AB491C" w:rsidRDefault="008905D5" w:rsidP="008905D5">
      <w:pPr>
        <w:spacing w:after="0" w:line="240" w:lineRule="auto"/>
        <w:ind w:firstLine="708"/>
        <w:jc w:val="center"/>
        <w:outlineLvl w:val="1"/>
        <w:rPr>
          <w:rFonts w:ascii="Times New Roman" w:eastAsia="Times New Roman" w:hAnsi="Times New Roman" w:cs="Times New Roman"/>
          <w:sz w:val="28"/>
          <w:szCs w:val="28"/>
        </w:rPr>
      </w:pPr>
    </w:p>
    <w:p w:rsidR="008905D5" w:rsidRPr="009F00E7" w:rsidRDefault="008905D5" w:rsidP="008905D5">
      <w:pPr>
        <w:spacing w:after="0" w:line="240" w:lineRule="auto"/>
        <w:ind w:firstLine="708"/>
        <w:jc w:val="center"/>
        <w:outlineLvl w:val="1"/>
        <w:rPr>
          <w:rFonts w:ascii="Times New Roman" w:eastAsia="Times New Roman" w:hAnsi="Times New Roman" w:cs="Times New Roman"/>
          <w:sz w:val="28"/>
          <w:szCs w:val="28"/>
        </w:rPr>
      </w:pPr>
    </w:p>
    <w:p w:rsidR="008905D5" w:rsidRPr="009F00E7" w:rsidRDefault="008905D5" w:rsidP="008905D5">
      <w:pPr>
        <w:spacing w:after="0" w:line="240" w:lineRule="auto"/>
        <w:ind w:firstLine="708"/>
        <w:jc w:val="center"/>
        <w:outlineLvl w:val="1"/>
        <w:rPr>
          <w:rFonts w:ascii="Times New Roman" w:eastAsia="Times New Roman" w:hAnsi="Times New Roman" w:cs="Times New Roman"/>
          <w:sz w:val="28"/>
          <w:szCs w:val="28"/>
        </w:rPr>
      </w:pPr>
    </w:p>
    <w:p w:rsidR="008905D5" w:rsidRPr="00AB491C" w:rsidRDefault="008905D5" w:rsidP="008905D5">
      <w:pPr>
        <w:spacing w:after="0" w:line="240" w:lineRule="auto"/>
        <w:jc w:val="right"/>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lastRenderedPageBreak/>
        <w:t>Приложение 4</w:t>
      </w:r>
    </w:p>
    <w:p w:rsidR="008905D5" w:rsidRPr="00AB491C" w:rsidRDefault="008905D5" w:rsidP="008905D5">
      <w:pPr>
        <w:spacing w:after="0" w:line="240" w:lineRule="auto"/>
        <w:jc w:val="right"/>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ab/>
      </w:r>
      <w:r w:rsidRPr="00AB491C">
        <w:rPr>
          <w:rFonts w:ascii="Times New Roman" w:eastAsia="Times New Roman" w:hAnsi="Times New Roman" w:cs="Times New Roman"/>
          <w:sz w:val="28"/>
          <w:szCs w:val="28"/>
        </w:rPr>
        <w:tab/>
      </w:r>
      <w:r w:rsidRPr="00AB491C">
        <w:rPr>
          <w:rFonts w:ascii="Times New Roman" w:eastAsia="Times New Roman" w:hAnsi="Times New Roman" w:cs="Times New Roman"/>
          <w:sz w:val="28"/>
          <w:szCs w:val="28"/>
        </w:rPr>
        <w:tab/>
      </w:r>
      <w:r w:rsidRPr="00AB491C">
        <w:rPr>
          <w:rFonts w:ascii="Times New Roman" w:eastAsia="Times New Roman" w:hAnsi="Times New Roman" w:cs="Times New Roman"/>
          <w:sz w:val="28"/>
          <w:szCs w:val="28"/>
        </w:rPr>
        <w:tab/>
        <w:t xml:space="preserve">к Программе </w:t>
      </w:r>
    </w:p>
    <w:p w:rsidR="008905D5" w:rsidRPr="00AB491C" w:rsidRDefault="008905D5" w:rsidP="008905D5">
      <w:pPr>
        <w:spacing w:after="0" w:line="240" w:lineRule="auto"/>
        <w:jc w:val="center"/>
        <w:rPr>
          <w:rFonts w:ascii="Times New Roman" w:eastAsia="Times New Roman" w:hAnsi="Times New Roman" w:cs="Times New Roman"/>
          <w:sz w:val="28"/>
          <w:szCs w:val="28"/>
        </w:rPr>
      </w:pPr>
    </w:p>
    <w:p w:rsidR="008905D5" w:rsidRPr="00AB491C" w:rsidRDefault="008905D5" w:rsidP="008905D5">
      <w:pPr>
        <w:spacing w:after="0" w:line="240" w:lineRule="auto"/>
        <w:jc w:val="right"/>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Форма</w:t>
      </w:r>
    </w:p>
    <w:p w:rsidR="008905D5" w:rsidRPr="00AB491C" w:rsidRDefault="008905D5" w:rsidP="008905D5">
      <w:pPr>
        <w:spacing w:after="0" w:line="240" w:lineRule="auto"/>
        <w:jc w:val="center"/>
        <w:rPr>
          <w:rFonts w:ascii="Times New Roman" w:eastAsia="Times New Roman" w:hAnsi="Times New Roman" w:cs="Times New Roman"/>
          <w:sz w:val="28"/>
          <w:szCs w:val="28"/>
        </w:rPr>
      </w:pPr>
      <w:bookmarkStart w:id="30" w:name="Par371"/>
      <w:bookmarkEnd w:id="30"/>
      <w:r w:rsidRPr="00AB491C">
        <w:rPr>
          <w:rFonts w:ascii="Times New Roman" w:eastAsia="Times New Roman" w:hAnsi="Times New Roman" w:cs="Times New Roman"/>
          <w:sz w:val="28"/>
          <w:szCs w:val="28"/>
        </w:rPr>
        <w:t>ЗАЯВЛЕНИЕ</w:t>
      </w:r>
    </w:p>
    <w:p w:rsidR="008905D5" w:rsidRPr="00AB491C" w:rsidRDefault="008905D5" w:rsidP="008905D5">
      <w:pPr>
        <w:spacing w:after="0" w:line="240" w:lineRule="auto"/>
        <w:jc w:val="center"/>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о предоставлении субсидии на приобретение или строительство</w:t>
      </w:r>
    </w:p>
    <w:p w:rsidR="008905D5" w:rsidRPr="00AB491C" w:rsidRDefault="008905D5" w:rsidP="008905D5">
      <w:pPr>
        <w:spacing w:after="0" w:line="240" w:lineRule="auto"/>
        <w:jc w:val="center"/>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жилых помещений при получении ипотечного кредита (займа)</w:t>
      </w: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Я, ___________________________________________________________________,</w:t>
      </w:r>
    </w:p>
    <w:p w:rsidR="008905D5" w:rsidRPr="00AB491C" w:rsidRDefault="008905D5" w:rsidP="008905D5">
      <w:pPr>
        <w:spacing w:after="0" w:line="240" w:lineRule="auto"/>
        <w:jc w:val="center"/>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(Ф.И.О. заявителя)</w:t>
      </w: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паспорт: серия _______ № ____________ выдан _______________________________</w:t>
      </w: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________________________________________________________________________,</w:t>
      </w: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дата и место рождения ____________________________________________________,</w:t>
      </w: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адрес регистрации ________________________________________________________,</w:t>
      </w: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контактный телефон ______________________________________________________,</w:t>
      </w: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дата  регистрации  по  последнему  месту  жительства,  наименование органа,</w:t>
      </w: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осуществившего регистрацию ______________________________________________</w:t>
      </w: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________________________________________________________________________,</w:t>
      </w: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место работы, должность __________________________________________________</w:t>
      </w: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________________________________________________________________________,</w:t>
      </w:r>
    </w:p>
    <w:p w:rsidR="008905D5" w:rsidRPr="00AB491C" w:rsidRDefault="008905D5" w:rsidP="008905D5">
      <w:pPr>
        <w:spacing w:after="0" w:line="240" w:lineRule="auto"/>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прошу  предоставить  мне  субсидию  на приобретение или строительство жилых помещений при получении ипотечного кредита (займа).</w:t>
      </w:r>
    </w:p>
    <w:p w:rsidR="008905D5" w:rsidRPr="00E76491" w:rsidRDefault="008905D5" w:rsidP="008905D5">
      <w:pPr>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С  условиями  участия в  подпрограмме «Поддержка граждан, проживающих   на  территории  городского  округа  город  </w:t>
      </w:r>
      <w:r w:rsidRPr="00E76491">
        <w:rPr>
          <w:rFonts w:ascii="Times New Roman" w:eastAsia="Times New Roman" w:hAnsi="Times New Roman" w:cs="Times New Roman"/>
          <w:sz w:val="28"/>
          <w:szCs w:val="28"/>
        </w:rPr>
        <w:t xml:space="preserve">Рыбинск Ярославской области,  в  сфере ипотечного  жилищного   кредитования», и участия в </w:t>
      </w:r>
      <w:r w:rsidRPr="00E76491">
        <w:rPr>
          <w:rFonts w:ascii="Times New Roman" w:hAnsi="Times New Roman" w:cs="Times New Roman"/>
          <w:sz w:val="28"/>
          <w:szCs w:val="28"/>
        </w:rPr>
        <w:t>мероприятий по государственной поддержке граждан, проживающих на территории Ярославской области, в сфере ипотечного жилищного кредитования в рамках комплекса мероприятий «Стимулирование развития жилищного строительства на территории Ярославской области»</w:t>
      </w:r>
      <w:r w:rsidRPr="00E76491">
        <w:rPr>
          <w:rFonts w:ascii="Times New Roman" w:eastAsia="Calibri" w:hAnsi="Times New Roman" w:cs="Times New Roman"/>
          <w:sz w:val="28"/>
          <w:szCs w:val="28"/>
        </w:rPr>
        <w:t xml:space="preserve"> г</w:t>
      </w:r>
      <w:r w:rsidRPr="00E76491">
        <w:rPr>
          <w:rFonts w:ascii="Times New Roman" w:hAnsi="Times New Roman" w:cs="Times New Roman"/>
          <w:sz w:val="28"/>
          <w:szCs w:val="28"/>
          <w:shd w:val="clear" w:color="auto" w:fill="FFFFFF"/>
        </w:rPr>
        <w:t>осударственной программы</w:t>
      </w:r>
      <w:r w:rsidRPr="00E76491">
        <w:rPr>
          <w:rFonts w:ascii="Times New Roman" w:hAnsi="Times New Roman" w:cs="Times New Roman"/>
          <w:bCs/>
          <w:color w:val="000000"/>
          <w:sz w:val="28"/>
          <w:szCs w:val="28"/>
        </w:rPr>
        <w:t xml:space="preserve"> </w:t>
      </w:r>
      <w:r w:rsidRPr="00E76491">
        <w:rPr>
          <w:rFonts w:ascii="Times New Roman" w:hAnsi="Times New Roman" w:cs="Times New Roman"/>
          <w:sz w:val="28"/>
          <w:szCs w:val="28"/>
          <w:shd w:val="clear" w:color="auto" w:fill="FFFFFF"/>
        </w:rPr>
        <w:t xml:space="preserve">Ярославской области </w:t>
      </w:r>
      <w:r w:rsidRPr="00E76491">
        <w:rPr>
          <w:rFonts w:ascii="Times New Roman" w:hAnsi="Times New Roman" w:cs="Times New Roman"/>
          <w:sz w:val="28"/>
          <w:szCs w:val="28"/>
        </w:rPr>
        <w:t>«Обеспечение доступным и комфортным жильем населения Ярославской области» на 2024-2030 годы</w:t>
      </w:r>
      <w:r w:rsidRPr="00E76491">
        <w:rPr>
          <w:rFonts w:ascii="Times New Roman" w:eastAsia="Times New Roman" w:hAnsi="Times New Roman" w:cs="Times New Roman"/>
          <w:sz w:val="28"/>
          <w:szCs w:val="28"/>
        </w:rPr>
        <w:t xml:space="preserve"> ознакомлен(а) и обязуюсь их выполнять.</w:t>
      </w:r>
    </w:p>
    <w:p w:rsidR="008905D5" w:rsidRPr="00E76491" w:rsidRDefault="008905D5" w:rsidP="008905D5">
      <w:pPr>
        <w:spacing w:after="0" w:line="240" w:lineRule="auto"/>
        <w:rPr>
          <w:rFonts w:ascii="Times New Roman" w:eastAsia="Times New Roman" w:hAnsi="Times New Roman" w:cs="Times New Roman"/>
          <w:sz w:val="28"/>
          <w:szCs w:val="28"/>
        </w:rPr>
      </w:pPr>
      <w:r w:rsidRPr="00E76491">
        <w:rPr>
          <w:rFonts w:ascii="Times New Roman" w:eastAsia="Times New Roman" w:hAnsi="Times New Roman" w:cs="Times New Roman"/>
          <w:sz w:val="28"/>
          <w:szCs w:val="28"/>
        </w:rPr>
        <w:t xml:space="preserve">    Состав семьи _______________________ человек(а).</w:t>
      </w:r>
    </w:p>
    <w:p w:rsidR="008905D5" w:rsidRPr="00E76491" w:rsidRDefault="008905D5" w:rsidP="008905D5">
      <w:pPr>
        <w:spacing w:after="0" w:line="240" w:lineRule="auto"/>
        <w:rPr>
          <w:rFonts w:ascii="Times New Roman" w:eastAsia="Times New Roman" w:hAnsi="Times New Roman" w:cs="Times New Roman"/>
          <w:sz w:val="28"/>
          <w:szCs w:val="28"/>
        </w:rPr>
      </w:pPr>
      <w:r w:rsidRPr="00E76491">
        <w:rPr>
          <w:rFonts w:ascii="Times New Roman" w:eastAsia="Times New Roman" w:hAnsi="Times New Roman" w:cs="Times New Roman"/>
          <w:sz w:val="28"/>
          <w:szCs w:val="28"/>
        </w:rPr>
        <w:t xml:space="preserve">    Ф.И.О. супруга(и) _____________________________________________________</w:t>
      </w: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паспорт: серия ____ № ____________ выдан __________________________________</w:t>
      </w: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________________________________________________________________________,</w:t>
      </w: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дата и место рождения ____________________________________________________,</w:t>
      </w: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адрес регистрации ________________________________________________________,</w:t>
      </w: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место работы, должность __________________________________________________</w:t>
      </w: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________________________________________________________________________,</w:t>
      </w: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Свидетельство о браке ________________________________________________________________________________________________________________________________________________.</w:t>
      </w:r>
    </w:p>
    <w:p w:rsidR="008905D5"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(номер, серия, дата выдачи, наименование органа, выдавшего свидетельство)</w:t>
      </w:r>
    </w:p>
    <w:p w:rsidR="008905D5" w:rsidRDefault="008905D5" w:rsidP="008905D5">
      <w:pPr>
        <w:spacing w:after="0" w:line="240" w:lineRule="auto"/>
        <w:rPr>
          <w:rFonts w:ascii="Times New Roman" w:eastAsia="Times New Roman" w:hAnsi="Times New Roman" w:cs="Times New Roman"/>
          <w:sz w:val="28"/>
          <w:szCs w:val="28"/>
        </w:rPr>
      </w:pPr>
    </w:p>
    <w:p w:rsidR="008905D5" w:rsidRDefault="008905D5" w:rsidP="008905D5">
      <w:pPr>
        <w:spacing w:after="0" w:line="240" w:lineRule="auto"/>
        <w:rPr>
          <w:rFonts w:ascii="Times New Roman" w:eastAsia="Times New Roman" w:hAnsi="Times New Roman" w:cs="Times New Roman"/>
          <w:sz w:val="28"/>
          <w:szCs w:val="28"/>
        </w:rPr>
      </w:pPr>
    </w:p>
    <w:p w:rsidR="008905D5" w:rsidRPr="00AB491C" w:rsidRDefault="008905D5" w:rsidP="008905D5">
      <w:pPr>
        <w:spacing w:after="0" w:line="240" w:lineRule="auto"/>
        <w:rPr>
          <w:rFonts w:ascii="Times New Roman" w:eastAsia="Times New Roman" w:hAnsi="Times New Roman" w:cs="Times New Roman"/>
          <w:sz w:val="28"/>
          <w:szCs w:val="28"/>
        </w:rPr>
      </w:pP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lastRenderedPageBreak/>
        <w:t xml:space="preserve">    Дети: </w:t>
      </w: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1. ___________________________________________________________________,</w:t>
      </w:r>
    </w:p>
    <w:p w:rsidR="008905D5" w:rsidRPr="00AB491C" w:rsidRDefault="008905D5" w:rsidP="008905D5">
      <w:pPr>
        <w:spacing w:after="0" w:line="240" w:lineRule="auto"/>
        <w:jc w:val="center"/>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(Ф.И.О.)</w:t>
      </w: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дата и место рождения ____________________________________________________,</w:t>
      </w: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адрес регистрации ________________________________________________________,</w:t>
      </w:r>
    </w:p>
    <w:p w:rsidR="008905D5" w:rsidRPr="00AB491C" w:rsidRDefault="008905D5" w:rsidP="008905D5">
      <w:pPr>
        <w:spacing w:after="0" w:line="240" w:lineRule="auto"/>
        <w:rPr>
          <w:rFonts w:ascii="Times New Roman" w:eastAsia="Times New Roman" w:hAnsi="Times New Roman" w:cs="Times New Roman"/>
          <w:sz w:val="28"/>
          <w:szCs w:val="28"/>
        </w:rPr>
      </w:pP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2. ___________________________________________________________________,</w:t>
      </w:r>
    </w:p>
    <w:p w:rsidR="008905D5" w:rsidRPr="00AB491C" w:rsidRDefault="008905D5" w:rsidP="008905D5">
      <w:pPr>
        <w:spacing w:after="0" w:line="240" w:lineRule="auto"/>
        <w:jc w:val="center"/>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(Ф.И.О.)</w:t>
      </w: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дата и место рождения ____________________________________________________,</w:t>
      </w: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адрес регистрации ________________________________________________________,</w:t>
      </w: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и т.д.</w:t>
      </w: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Субсидию планирую направить на ________________________________________</w:t>
      </w:r>
    </w:p>
    <w:p w:rsidR="008905D5" w:rsidRPr="00AB491C" w:rsidRDefault="008905D5" w:rsidP="008905D5">
      <w:pPr>
        <w:spacing w:after="0" w:line="240" w:lineRule="auto"/>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(покупку (строительство) жилого помещения - нужное указать)</w:t>
      </w:r>
    </w:p>
    <w:p w:rsidR="008905D5" w:rsidRPr="00AB491C" w:rsidRDefault="008905D5" w:rsidP="008905D5">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_______________________________________________________________________</w:t>
      </w:r>
    </w:p>
    <w:p w:rsidR="008905D5" w:rsidRPr="00AB491C" w:rsidRDefault="008905D5" w:rsidP="008905D5">
      <w:pPr>
        <w:spacing w:after="0" w:line="240" w:lineRule="auto"/>
        <w:rPr>
          <w:rFonts w:ascii="Times New Roman" w:eastAsia="Times New Roman" w:hAnsi="Times New Roman" w:cs="Times New Roman"/>
        </w:rPr>
      </w:pPr>
    </w:p>
    <w:p w:rsidR="008905D5" w:rsidRPr="00AB491C" w:rsidRDefault="008905D5" w:rsidP="008905D5">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в _______________________________________________________________________</w:t>
      </w:r>
    </w:p>
    <w:p w:rsidR="008905D5" w:rsidRPr="00AB491C" w:rsidRDefault="008905D5" w:rsidP="008905D5">
      <w:pPr>
        <w:spacing w:after="0" w:line="240" w:lineRule="auto"/>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 xml:space="preserve">            (наименование населенного пункта Ярославской области)</w:t>
      </w:r>
    </w:p>
    <w:p w:rsidR="008905D5" w:rsidRPr="00AB491C" w:rsidRDefault="008905D5" w:rsidP="008905D5">
      <w:pPr>
        <w:spacing w:after="0" w:line="240" w:lineRule="auto"/>
        <w:rPr>
          <w:rFonts w:ascii="Times New Roman" w:eastAsia="Times New Roman" w:hAnsi="Times New Roman" w:cs="Times New Roman"/>
          <w:sz w:val="20"/>
          <w:szCs w:val="20"/>
        </w:rPr>
      </w:pPr>
    </w:p>
    <w:p w:rsidR="008905D5" w:rsidRPr="00AB491C" w:rsidRDefault="008905D5" w:rsidP="008905D5">
      <w:pPr>
        <w:spacing w:after="0" w:line="240" w:lineRule="auto"/>
        <w:rPr>
          <w:rFonts w:ascii="Times New Roman" w:eastAsia="Times New Roman" w:hAnsi="Times New Roman" w:cs="Times New Roman"/>
        </w:rPr>
      </w:pPr>
      <w:r w:rsidRPr="00AB491C">
        <w:rPr>
          <w:rFonts w:ascii="Times New Roman" w:eastAsia="Times New Roman" w:hAnsi="Times New Roman" w:cs="Times New Roman"/>
          <w:sz w:val="28"/>
          <w:szCs w:val="28"/>
        </w:rPr>
        <w:t>стоимостью _____________________________________________________________.</w:t>
      </w:r>
    </w:p>
    <w:p w:rsidR="008905D5" w:rsidRPr="00AB491C" w:rsidRDefault="008905D5" w:rsidP="008905D5">
      <w:pPr>
        <w:spacing w:after="0" w:line="240" w:lineRule="auto"/>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(указывается предполагаемая стоимость приобретаемого жилого помещения)</w:t>
      </w:r>
    </w:p>
    <w:p w:rsidR="008905D5" w:rsidRPr="00AB491C" w:rsidRDefault="008905D5" w:rsidP="008905D5">
      <w:pPr>
        <w:spacing w:after="0" w:line="240" w:lineRule="auto"/>
        <w:rPr>
          <w:rFonts w:ascii="Times New Roman" w:eastAsia="Times New Roman" w:hAnsi="Times New Roman" w:cs="Times New Roman"/>
        </w:rPr>
      </w:pP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Разницу  между  стоимостью  приобретаемого  жилого  помещения  и суммой</w:t>
      </w: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субсидии предполагаю внести за счет:</w:t>
      </w: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 ипотечного кредита (займа) в размере ______________________________</w:t>
      </w:r>
    </w:p>
    <w:p w:rsidR="008905D5" w:rsidRPr="00AB491C" w:rsidRDefault="008905D5" w:rsidP="008905D5">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рубля(ей);</w:t>
      </w: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собственных средств в размере ____________________________ рубля(ей);</w:t>
      </w: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 средств  от  реализации имеющегося в собственности жилого помещения в</w:t>
      </w: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размере ________________________________________________________ рубля(ей).</w:t>
      </w:r>
    </w:p>
    <w:p w:rsidR="008905D5" w:rsidRPr="00AB491C" w:rsidRDefault="008905D5" w:rsidP="008905D5">
      <w:pPr>
        <w:spacing w:after="0" w:line="240" w:lineRule="auto"/>
        <w:rPr>
          <w:rFonts w:ascii="Times New Roman" w:eastAsia="Times New Roman" w:hAnsi="Times New Roman" w:cs="Times New Roman"/>
          <w:sz w:val="28"/>
          <w:szCs w:val="28"/>
        </w:rPr>
      </w:pP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______________________                         ________________________</w:t>
      </w:r>
    </w:p>
    <w:p w:rsidR="008905D5" w:rsidRPr="00AB491C" w:rsidRDefault="008905D5" w:rsidP="008905D5">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 xml:space="preserve">  (подпись заявителя)                           (расшифровка подписи)</w:t>
      </w:r>
    </w:p>
    <w:p w:rsidR="008905D5" w:rsidRPr="00AB491C" w:rsidRDefault="008905D5" w:rsidP="008905D5">
      <w:pPr>
        <w:spacing w:after="0" w:line="240" w:lineRule="auto"/>
        <w:rPr>
          <w:rFonts w:ascii="Times New Roman" w:eastAsia="Times New Roman" w:hAnsi="Times New Roman" w:cs="Times New Roman"/>
        </w:rPr>
      </w:pPr>
    </w:p>
    <w:p w:rsidR="008905D5" w:rsidRPr="00AB491C" w:rsidRDefault="008905D5" w:rsidP="008905D5">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 xml:space="preserve">    </w:t>
      </w:r>
      <w:r>
        <w:rPr>
          <w:rFonts w:ascii="Times New Roman" w:eastAsia="Times New Roman" w:hAnsi="Times New Roman" w:cs="Times New Roman"/>
        </w:rPr>
        <w:t>«</w:t>
      </w:r>
      <w:r w:rsidRPr="00AB491C">
        <w:rPr>
          <w:rFonts w:ascii="Times New Roman" w:eastAsia="Times New Roman" w:hAnsi="Times New Roman" w:cs="Times New Roman"/>
        </w:rPr>
        <w:t>___</w:t>
      </w:r>
      <w:r>
        <w:rPr>
          <w:rFonts w:ascii="Times New Roman" w:eastAsia="Times New Roman" w:hAnsi="Times New Roman" w:cs="Times New Roman"/>
        </w:rPr>
        <w:t>»</w:t>
      </w:r>
      <w:r w:rsidRPr="00AB491C">
        <w:rPr>
          <w:rFonts w:ascii="Times New Roman" w:eastAsia="Times New Roman" w:hAnsi="Times New Roman" w:cs="Times New Roman"/>
        </w:rPr>
        <w:t xml:space="preserve"> ________________ 20___ г.</w:t>
      </w:r>
    </w:p>
    <w:p w:rsidR="008905D5" w:rsidRPr="00AB491C" w:rsidRDefault="008905D5" w:rsidP="008905D5">
      <w:pPr>
        <w:spacing w:after="0" w:line="240" w:lineRule="auto"/>
        <w:rPr>
          <w:rFonts w:ascii="Times New Roman" w:eastAsia="Times New Roman" w:hAnsi="Times New Roman" w:cs="Times New Roman"/>
        </w:rPr>
      </w:pP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К заявлению прилагаю следующие документы:</w:t>
      </w:r>
    </w:p>
    <w:p w:rsidR="008905D5" w:rsidRPr="00AB491C" w:rsidRDefault="008905D5" w:rsidP="008905D5">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 xml:space="preserve">    1. ____________________________________________________________________</w:t>
      </w:r>
    </w:p>
    <w:p w:rsidR="008905D5" w:rsidRPr="00AB491C" w:rsidRDefault="008905D5" w:rsidP="008905D5">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 xml:space="preserve">    2. ____________________________________________________________________</w:t>
      </w:r>
    </w:p>
    <w:p w:rsidR="008905D5" w:rsidRPr="00AB491C" w:rsidRDefault="008905D5" w:rsidP="008905D5">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 xml:space="preserve">    3. ____________________________________________________________________</w:t>
      </w:r>
    </w:p>
    <w:p w:rsidR="008905D5" w:rsidRPr="00AB491C" w:rsidRDefault="008905D5" w:rsidP="008905D5">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 xml:space="preserve">    4. ____________________________________________________________________</w:t>
      </w:r>
    </w:p>
    <w:p w:rsidR="008905D5" w:rsidRPr="00AB491C" w:rsidRDefault="008905D5" w:rsidP="008905D5">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 xml:space="preserve">    5._____________________________________________________________________</w:t>
      </w:r>
    </w:p>
    <w:p w:rsidR="008905D5" w:rsidRPr="00AB491C" w:rsidRDefault="008905D5" w:rsidP="008905D5">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 xml:space="preserve">    6._____________________________________________________________________</w:t>
      </w:r>
    </w:p>
    <w:p w:rsidR="008905D5" w:rsidRPr="00AB491C" w:rsidRDefault="008905D5" w:rsidP="008905D5">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 xml:space="preserve">    7._____________________________________________________________________</w:t>
      </w:r>
    </w:p>
    <w:p w:rsidR="008905D5" w:rsidRPr="00AB491C" w:rsidRDefault="008905D5" w:rsidP="008905D5">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 xml:space="preserve">    8._____________________________________________________________________</w:t>
      </w:r>
    </w:p>
    <w:p w:rsidR="008905D5" w:rsidRPr="00AB491C" w:rsidRDefault="008905D5" w:rsidP="008905D5">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 xml:space="preserve">    9._____________________________________________________________________</w:t>
      </w:r>
    </w:p>
    <w:p w:rsidR="008905D5" w:rsidRPr="00AB491C" w:rsidRDefault="008905D5" w:rsidP="008905D5">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 xml:space="preserve">  10._____________________________________________________________________</w:t>
      </w:r>
    </w:p>
    <w:p w:rsidR="008905D5" w:rsidRPr="00AB491C" w:rsidRDefault="008905D5" w:rsidP="008905D5">
      <w:pPr>
        <w:spacing w:after="0" w:line="240" w:lineRule="auto"/>
        <w:outlineLvl w:val="1"/>
        <w:rPr>
          <w:rFonts w:ascii="Times New Roman" w:eastAsia="Times New Roman" w:hAnsi="Times New Roman" w:cs="Times New Roman"/>
        </w:rPr>
      </w:pPr>
    </w:p>
    <w:p w:rsidR="008905D5" w:rsidRPr="00AB491C" w:rsidRDefault="008905D5" w:rsidP="008905D5">
      <w:pPr>
        <w:spacing w:after="0" w:line="240" w:lineRule="auto"/>
        <w:jc w:val="right"/>
        <w:outlineLvl w:val="1"/>
        <w:rPr>
          <w:rFonts w:ascii="Times New Roman" w:eastAsia="Times New Roman" w:hAnsi="Times New Roman" w:cs="Times New Roman"/>
        </w:rPr>
      </w:pPr>
    </w:p>
    <w:p w:rsidR="008905D5" w:rsidRPr="00AB491C" w:rsidRDefault="008905D5" w:rsidP="008905D5">
      <w:pPr>
        <w:spacing w:after="0" w:line="240" w:lineRule="auto"/>
        <w:ind w:firstLine="708"/>
        <w:jc w:val="center"/>
        <w:outlineLvl w:val="1"/>
        <w:rPr>
          <w:rFonts w:ascii="Times New Roman" w:eastAsia="Times New Roman" w:hAnsi="Times New Roman" w:cs="Times New Roman"/>
        </w:rPr>
      </w:pPr>
    </w:p>
    <w:p w:rsidR="008905D5" w:rsidRPr="00AB491C" w:rsidRDefault="008905D5" w:rsidP="008905D5">
      <w:pPr>
        <w:spacing w:after="0" w:line="240" w:lineRule="auto"/>
        <w:ind w:firstLine="708"/>
        <w:jc w:val="center"/>
        <w:outlineLvl w:val="1"/>
        <w:rPr>
          <w:rFonts w:ascii="Times New Roman" w:eastAsia="Times New Roman" w:hAnsi="Times New Roman" w:cs="Times New Roman"/>
        </w:rPr>
      </w:pPr>
    </w:p>
    <w:p w:rsidR="008905D5" w:rsidRPr="00AB491C" w:rsidRDefault="008905D5" w:rsidP="008905D5">
      <w:pPr>
        <w:spacing w:after="0" w:line="240" w:lineRule="auto"/>
        <w:ind w:firstLine="708"/>
        <w:jc w:val="center"/>
        <w:outlineLvl w:val="1"/>
        <w:rPr>
          <w:rFonts w:ascii="Times New Roman" w:eastAsia="Times New Roman" w:hAnsi="Times New Roman" w:cs="Times New Roman"/>
        </w:rPr>
      </w:pPr>
    </w:p>
    <w:p w:rsidR="008905D5" w:rsidRPr="00AB491C" w:rsidRDefault="008905D5" w:rsidP="008905D5">
      <w:pPr>
        <w:spacing w:after="0" w:line="240" w:lineRule="auto"/>
        <w:ind w:firstLine="708"/>
        <w:jc w:val="center"/>
        <w:outlineLvl w:val="1"/>
        <w:rPr>
          <w:rFonts w:ascii="Times New Roman" w:eastAsia="Times New Roman" w:hAnsi="Times New Roman" w:cs="Times New Roman"/>
        </w:rPr>
      </w:pPr>
    </w:p>
    <w:p w:rsidR="008905D5" w:rsidRPr="00AB491C" w:rsidRDefault="008905D5" w:rsidP="008905D5">
      <w:pPr>
        <w:spacing w:after="0" w:line="240" w:lineRule="auto"/>
        <w:ind w:firstLine="708"/>
        <w:jc w:val="center"/>
        <w:outlineLvl w:val="1"/>
        <w:rPr>
          <w:rFonts w:ascii="Times New Roman" w:eastAsia="Times New Roman" w:hAnsi="Times New Roman" w:cs="Times New Roman"/>
        </w:rPr>
      </w:pPr>
    </w:p>
    <w:p w:rsidR="008905D5" w:rsidRPr="00AB491C" w:rsidRDefault="008905D5" w:rsidP="008905D5">
      <w:pPr>
        <w:spacing w:after="0" w:line="240" w:lineRule="auto"/>
        <w:ind w:firstLine="708"/>
        <w:jc w:val="right"/>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lastRenderedPageBreak/>
        <w:t>Приложение 5</w:t>
      </w:r>
    </w:p>
    <w:p w:rsidR="008905D5" w:rsidRPr="00AB491C" w:rsidRDefault="008905D5" w:rsidP="008905D5">
      <w:pPr>
        <w:spacing w:after="0" w:line="240" w:lineRule="auto"/>
        <w:ind w:firstLine="708"/>
        <w:jc w:val="right"/>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к Программе </w:t>
      </w:r>
    </w:p>
    <w:p w:rsidR="008905D5" w:rsidRPr="00AB491C" w:rsidRDefault="008905D5" w:rsidP="008905D5">
      <w:pPr>
        <w:spacing w:after="0" w:line="240" w:lineRule="auto"/>
        <w:jc w:val="center"/>
        <w:rPr>
          <w:rFonts w:ascii="Times New Roman" w:eastAsia="Times New Roman" w:hAnsi="Times New Roman" w:cs="Times New Roman"/>
          <w:sz w:val="28"/>
          <w:szCs w:val="28"/>
        </w:rPr>
      </w:pPr>
    </w:p>
    <w:p w:rsidR="008905D5" w:rsidRPr="00AB491C" w:rsidRDefault="008905D5" w:rsidP="008905D5">
      <w:pPr>
        <w:spacing w:after="0" w:line="240" w:lineRule="auto"/>
        <w:jc w:val="right"/>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Форма</w:t>
      </w:r>
    </w:p>
    <w:p w:rsidR="008905D5" w:rsidRPr="00AB491C" w:rsidRDefault="008905D5" w:rsidP="008905D5">
      <w:pPr>
        <w:spacing w:after="0" w:line="240" w:lineRule="auto"/>
        <w:jc w:val="both"/>
        <w:rPr>
          <w:rFonts w:ascii="Times New Roman" w:eastAsia="Times New Roman" w:hAnsi="Times New Roman" w:cs="Times New Roman"/>
          <w:sz w:val="28"/>
          <w:szCs w:val="28"/>
        </w:rPr>
      </w:pPr>
    </w:p>
    <w:p w:rsidR="008905D5" w:rsidRPr="00AB491C" w:rsidRDefault="008905D5" w:rsidP="008905D5">
      <w:pPr>
        <w:spacing w:after="0" w:line="240" w:lineRule="auto"/>
        <w:jc w:val="center"/>
        <w:rPr>
          <w:rFonts w:ascii="Times New Roman" w:eastAsia="Times New Roman" w:hAnsi="Times New Roman" w:cs="Times New Roman"/>
          <w:sz w:val="28"/>
          <w:szCs w:val="28"/>
        </w:rPr>
      </w:pPr>
      <w:bookmarkStart w:id="31" w:name="Par474"/>
      <w:bookmarkEnd w:id="31"/>
      <w:r w:rsidRPr="00AB491C">
        <w:rPr>
          <w:rFonts w:ascii="Times New Roman" w:eastAsia="Times New Roman" w:hAnsi="Times New Roman" w:cs="Times New Roman"/>
          <w:sz w:val="28"/>
          <w:szCs w:val="28"/>
        </w:rPr>
        <w:t>ЗАЯВЛЕНИЕ</w:t>
      </w:r>
    </w:p>
    <w:p w:rsidR="008905D5" w:rsidRPr="00AB491C" w:rsidRDefault="008905D5" w:rsidP="008905D5">
      <w:pPr>
        <w:spacing w:after="0" w:line="240" w:lineRule="auto"/>
        <w:jc w:val="center"/>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о предоставлении субсидии на возмещение части ежемесячных</w:t>
      </w:r>
    </w:p>
    <w:p w:rsidR="008905D5" w:rsidRPr="00AB491C" w:rsidRDefault="008905D5" w:rsidP="008905D5">
      <w:pPr>
        <w:spacing w:after="0" w:line="240" w:lineRule="auto"/>
        <w:jc w:val="center"/>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аннуитетных платежей по кредиту (займу)</w:t>
      </w:r>
    </w:p>
    <w:p w:rsidR="008905D5" w:rsidRPr="00AB491C" w:rsidRDefault="008905D5" w:rsidP="008905D5">
      <w:pPr>
        <w:spacing w:after="0" w:line="240" w:lineRule="auto"/>
        <w:rPr>
          <w:rFonts w:ascii="Times New Roman" w:eastAsia="Times New Roman" w:hAnsi="Times New Roman" w:cs="Times New Roman"/>
          <w:sz w:val="28"/>
          <w:szCs w:val="28"/>
        </w:rPr>
      </w:pP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Я, ___________________________________________________________________,</w:t>
      </w:r>
    </w:p>
    <w:p w:rsidR="008905D5" w:rsidRPr="00AB491C" w:rsidRDefault="008905D5" w:rsidP="008905D5">
      <w:pPr>
        <w:spacing w:after="0" w:line="240" w:lineRule="auto"/>
        <w:jc w:val="center"/>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(Ф.И.О. заявителя)</w:t>
      </w: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паспорт: серия _______ № ____________ выдан _______________________________</w:t>
      </w: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________________________________________________________________________,</w:t>
      </w: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дата и место рождения ____________________________________________________,</w:t>
      </w: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адрес регистрации ________________________________________________________,</w:t>
      </w: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контактный телефон ______________________________________________________,</w:t>
      </w: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дата  регистрации  по  последнему  месту  жительства,  наименование органа,</w:t>
      </w: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осуществившего регистрацию ______________________________________________</w:t>
      </w: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________________________________________________________________________,</w:t>
      </w: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место работы, должность __________________________________________________</w:t>
      </w: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________________________________________________________________________,</w:t>
      </w: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прошу предоставить мне субсидию на возмещение части ежемесячных аннуитетных</w:t>
      </w: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платежей по кредиту (займу) за месяцы ______________________________________.</w:t>
      </w: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Сумму  субсидии на возмещение части ежемесячных аннуитетных платежей по</w:t>
      </w: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кредиту (займу) прошу перечислить по следующим реквизитам:</w:t>
      </w: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________________________________________________________________________</w:t>
      </w: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________________________________________________________________________</w:t>
      </w: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_______________________________________________________________________</w:t>
      </w:r>
    </w:p>
    <w:p w:rsidR="008905D5" w:rsidRPr="00AB491C" w:rsidRDefault="008905D5" w:rsidP="008905D5">
      <w:pPr>
        <w:spacing w:after="0" w:line="240" w:lineRule="auto"/>
        <w:rPr>
          <w:rFonts w:ascii="Times New Roman" w:eastAsia="Times New Roman" w:hAnsi="Times New Roman" w:cs="Times New Roman"/>
          <w:sz w:val="28"/>
          <w:szCs w:val="28"/>
        </w:rPr>
      </w:pP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______________________                         ________________________</w:t>
      </w: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(подпись заявителя)                           (расшифровка подписи)</w:t>
      </w:r>
    </w:p>
    <w:p w:rsidR="008905D5" w:rsidRPr="00AB491C" w:rsidRDefault="008905D5" w:rsidP="008905D5">
      <w:pPr>
        <w:spacing w:after="0" w:line="240" w:lineRule="auto"/>
        <w:rPr>
          <w:rFonts w:ascii="Times New Roman" w:eastAsia="Times New Roman" w:hAnsi="Times New Roman" w:cs="Times New Roman"/>
          <w:sz w:val="28"/>
          <w:szCs w:val="28"/>
        </w:rPr>
      </w:pP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AB491C">
        <w:rPr>
          <w:rFonts w:ascii="Times New Roman" w:eastAsia="Times New Roman" w:hAnsi="Times New Roman" w:cs="Times New Roman"/>
          <w:sz w:val="28"/>
          <w:szCs w:val="28"/>
        </w:rPr>
        <w:t>___</w:t>
      </w:r>
      <w:r>
        <w:rPr>
          <w:rFonts w:ascii="Times New Roman" w:eastAsia="Times New Roman" w:hAnsi="Times New Roman" w:cs="Times New Roman"/>
          <w:sz w:val="28"/>
          <w:szCs w:val="28"/>
        </w:rPr>
        <w:t>»</w:t>
      </w:r>
      <w:r w:rsidRPr="00AB491C">
        <w:rPr>
          <w:rFonts w:ascii="Times New Roman" w:eastAsia="Times New Roman" w:hAnsi="Times New Roman" w:cs="Times New Roman"/>
          <w:sz w:val="28"/>
          <w:szCs w:val="28"/>
        </w:rPr>
        <w:t xml:space="preserve"> ________________ 20___ г.</w:t>
      </w:r>
    </w:p>
    <w:p w:rsidR="008905D5" w:rsidRPr="00AB491C" w:rsidRDefault="008905D5" w:rsidP="008905D5">
      <w:pPr>
        <w:spacing w:after="0" w:line="240" w:lineRule="auto"/>
        <w:rPr>
          <w:rFonts w:ascii="Times New Roman" w:eastAsia="Times New Roman" w:hAnsi="Times New Roman" w:cs="Times New Roman"/>
          <w:sz w:val="28"/>
          <w:szCs w:val="28"/>
        </w:rPr>
      </w:pP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К заявлению прилагаю следующие документы:</w:t>
      </w: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1. ____________________________________________________________________</w:t>
      </w: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2. ____________________________________________________________________</w:t>
      </w: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3. ____________________________________________________________________</w:t>
      </w: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4. ____________________________________________________________________</w:t>
      </w:r>
    </w:p>
    <w:p w:rsidR="008905D5" w:rsidRPr="00AB491C" w:rsidRDefault="008905D5" w:rsidP="008905D5">
      <w:pPr>
        <w:spacing w:after="0" w:line="240" w:lineRule="auto"/>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5. ____________________________________________________________________</w:t>
      </w:r>
    </w:p>
    <w:p w:rsidR="008905D5" w:rsidRPr="00AB491C" w:rsidRDefault="008905D5" w:rsidP="008905D5">
      <w:pPr>
        <w:spacing w:after="0" w:line="240" w:lineRule="auto"/>
        <w:jc w:val="both"/>
        <w:rPr>
          <w:rFonts w:ascii="Times New Roman" w:eastAsia="Times New Roman" w:hAnsi="Times New Roman" w:cs="Times New Roman"/>
          <w:sz w:val="28"/>
          <w:szCs w:val="28"/>
        </w:rPr>
      </w:pPr>
    </w:p>
    <w:p w:rsidR="008905D5" w:rsidRPr="00AB491C" w:rsidRDefault="008905D5" w:rsidP="008905D5">
      <w:pPr>
        <w:spacing w:after="0" w:line="240" w:lineRule="auto"/>
        <w:jc w:val="both"/>
        <w:rPr>
          <w:rFonts w:ascii="Times New Roman" w:eastAsia="Times New Roman" w:hAnsi="Times New Roman" w:cs="Times New Roman"/>
          <w:sz w:val="28"/>
          <w:szCs w:val="28"/>
        </w:rPr>
      </w:pPr>
    </w:p>
    <w:p w:rsidR="008905D5" w:rsidRPr="00AB491C" w:rsidRDefault="008905D5" w:rsidP="008905D5">
      <w:pPr>
        <w:spacing w:after="0" w:line="240" w:lineRule="auto"/>
        <w:jc w:val="right"/>
        <w:outlineLvl w:val="1"/>
        <w:rPr>
          <w:rFonts w:ascii="Times New Roman" w:eastAsia="Times New Roman" w:hAnsi="Times New Roman" w:cs="Times New Roman"/>
        </w:rPr>
      </w:pPr>
    </w:p>
    <w:p w:rsidR="008905D5" w:rsidRPr="00AB491C" w:rsidRDefault="008905D5" w:rsidP="008905D5">
      <w:pPr>
        <w:spacing w:after="0" w:line="240" w:lineRule="auto"/>
        <w:outlineLvl w:val="1"/>
        <w:rPr>
          <w:rFonts w:ascii="Times New Roman" w:eastAsia="Times New Roman" w:hAnsi="Times New Roman" w:cs="Times New Roman"/>
        </w:rPr>
      </w:pPr>
    </w:p>
    <w:p w:rsidR="008905D5" w:rsidRPr="00AB491C" w:rsidRDefault="008905D5" w:rsidP="008905D5">
      <w:pPr>
        <w:spacing w:after="0" w:line="240" w:lineRule="auto"/>
        <w:ind w:firstLine="708"/>
        <w:jc w:val="both"/>
        <w:rPr>
          <w:rFonts w:ascii="Times New Roman" w:eastAsia="Times New Roman" w:hAnsi="Times New Roman" w:cs="Times New Roman"/>
        </w:rPr>
      </w:pPr>
    </w:p>
    <w:p w:rsidR="008905D5" w:rsidRDefault="008905D5" w:rsidP="008905D5">
      <w:pPr>
        <w:spacing w:after="0" w:line="240" w:lineRule="auto"/>
        <w:ind w:firstLine="708"/>
        <w:jc w:val="right"/>
        <w:rPr>
          <w:rFonts w:ascii="Times New Roman" w:eastAsia="Times New Roman" w:hAnsi="Times New Roman" w:cs="Times New Roman"/>
          <w:sz w:val="28"/>
          <w:szCs w:val="28"/>
        </w:rPr>
      </w:pPr>
    </w:p>
    <w:p w:rsidR="008905D5" w:rsidRPr="00AB491C" w:rsidRDefault="008905D5" w:rsidP="008905D5">
      <w:pPr>
        <w:spacing w:after="0" w:line="240" w:lineRule="auto"/>
        <w:ind w:firstLine="708"/>
        <w:jc w:val="right"/>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lastRenderedPageBreak/>
        <w:t>Приложение 6</w:t>
      </w:r>
    </w:p>
    <w:p w:rsidR="008905D5" w:rsidRPr="00AB491C" w:rsidRDefault="008905D5" w:rsidP="008905D5">
      <w:pPr>
        <w:spacing w:after="0" w:line="240" w:lineRule="auto"/>
        <w:ind w:firstLine="708"/>
        <w:jc w:val="right"/>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к Программе</w:t>
      </w:r>
    </w:p>
    <w:p w:rsidR="008905D5" w:rsidRPr="00AB491C" w:rsidRDefault="008905D5" w:rsidP="008905D5">
      <w:pPr>
        <w:spacing w:after="0" w:line="240" w:lineRule="auto"/>
        <w:ind w:firstLine="540"/>
        <w:jc w:val="both"/>
        <w:rPr>
          <w:rFonts w:ascii="Times New Roman" w:eastAsia="Times New Roman" w:hAnsi="Times New Roman" w:cs="Times New Roman"/>
          <w:sz w:val="28"/>
          <w:szCs w:val="28"/>
        </w:rPr>
      </w:pPr>
    </w:p>
    <w:p w:rsidR="008905D5" w:rsidRPr="00AB491C" w:rsidRDefault="008905D5" w:rsidP="008905D5">
      <w:pPr>
        <w:spacing w:after="0" w:line="240" w:lineRule="auto"/>
        <w:jc w:val="center"/>
        <w:rPr>
          <w:rFonts w:ascii="Times New Roman" w:eastAsia="Times New Roman" w:hAnsi="Times New Roman" w:cs="Times New Roman"/>
          <w:sz w:val="28"/>
          <w:szCs w:val="28"/>
        </w:rPr>
      </w:pPr>
      <w:bookmarkStart w:id="32" w:name="Par727"/>
      <w:bookmarkEnd w:id="32"/>
      <w:r w:rsidRPr="00AB491C">
        <w:rPr>
          <w:rFonts w:ascii="Times New Roman" w:eastAsia="Times New Roman" w:hAnsi="Times New Roman" w:cs="Times New Roman"/>
          <w:sz w:val="28"/>
          <w:szCs w:val="28"/>
        </w:rPr>
        <w:t>ПЕРЕЧЕНЬ</w:t>
      </w:r>
    </w:p>
    <w:p w:rsidR="008905D5" w:rsidRPr="00AB491C" w:rsidRDefault="008905D5" w:rsidP="008905D5">
      <w:pPr>
        <w:spacing w:after="0" w:line="240" w:lineRule="auto"/>
        <w:jc w:val="center"/>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документов, необходимых для получения субсидии на</w:t>
      </w:r>
    </w:p>
    <w:p w:rsidR="008905D5" w:rsidRPr="00AB491C" w:rsidRDefault="008905D5" w:rsidP="008905D5">
      <w:pPr>
        <w:spacing w:after="0" w:line="240" w:lineRule="auto"/>
        <w:jc w:val="center"/>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приобретение или строительство жилых помещений при получении</w:t>
      </w:r>
    </w:p>
    <w:p w:rsidR="008905D5" w:rsidRPr="00AB491C" w:rsidRDefault="008905D5" w:rsidP="008905D5">
      <w:pPr>
        <w:spacing w:after="0" w:line="240" w:lineRule="auto"/>
        <w:jc w:val="center"/>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ипотечного кредита (займа) </w:t>
      </w:r>
      <w:hyperlink w:anchor="Par747" w:history="1">
        <w:r w:rsidRPr="00AB491C">
          <w:rPr>
            <w:rFonts w:ascii="Times New Roman" w:eastAsia="Times New Roman" w:hAnsi="Times New Roman" w:cs="Times New Roman"/>
            <w:sz w:val="28"/>
            <w:szCs w:val="28"/>
          </w:rPr>
          <w:t>*</w:t>
        </w:r>
      </w:hyperlink>
    </w:p>
    <w:p w:rsidR="008905D5" w:rsidRPr="00AB491C" w:rsidRDefault="008905D5" w:rsidP="008905D5">
      <w:pPr>
        <w:spacing w:after="0" w:line="240" w:lineRule="auto"/>
        <w:jc w:val="center"/>
        <w:rPr>
          <w:rFonts w:ascii="Times New Roman" w:eastAsia="Times New Roman" w:hAnsi="Times New Roman" w:cs="Times New Roman"/>
          <w:sz w:val="28"/>
          <w:szCs w:val="28"/>
        </w:rPr>
      </w:pPr>
    </w:p>
    <w:p w:rsidR="008905D5" w:rsidRPr="00AB491C" w:rsidRDefault="008905D5" w:rsidP="008905D5">
      <w:pPr>
        <w:spacing w:after="0" w:line="240" w:lineRule="auto"/>
        <w:ind w:firstLine="709"/>
        <w:jc w:val="both"/>
        <w:rPr>
          <w:rFonts w:ascii="Times New Roman" w:eastAsia="Calibri" w:hAnsi="Times New Roman" w:cs="Times New Roman"/>
          <w:sz w:val="28"/>
          <w:szCs w:val="28"/>
        </w:rPr>
      </w:pPr>
      <w:r w:rsidRPr="00AB491C">
        <w:rPr>
          <w:rFonts w:ascii="Times New Roman" w:eastAsia="Calibri" w:hAnsi="Times New Roman" w:cs="Times New Roman"/>
          <w:sz w:val="28"/>
          <w:szCs w:val="28"/>
        </w:rPr>
        <w:t>1. Заявление гражданина о предоставлении субсидии на приобретение или строительство жилых помещений при получении ипотечного кредита (займа) (далее - субсидия на приобретение или строительство жилых помещений</w:t>
      </w:r>
      <w:r>
        <w:rPr>
          <w:rFonts w:ascii="Times New Roman" w:eastAsia="Calibri" w:hAnsi="Times New Roman" w:cs="Times New Roman"/>
          <w:sz w:val="28"/>
          <w:szCs w:val="28"/>
        </w:rPr>
        <w:t>кадаст</w:t>
      </w:r>
      <w:r w:rsidRPr="00AB491C">
        <w:rPr>
          <w:rFonts w:ascii="Times New Roman" w:eastAsia="Calibri" w:hAnsi="Times New Roman" w:cs="Times New Roman"/>
          <w:sz w:val="28"/>
          <w:szCs w:val="28"/>
        </w:rPr>
        <w:t>).</w:t>
      </w:r>
    </w:p>
    <w:p w:rsidR="008905D5" w:rsidRPr="00AB491C" w:rsidRDefault="008905D5" w:rsidP="008905D5">
      <w:pPr>
        <w:spacing w:after="0" w:line="240" w:lineRule="auto"/>
        <w:ind w:firstLine="709"/>
        <w:jc w:val="both"/>
        <w:rPr>
          <w:rFonts w:ascii="Times New Roman" w:eastAsia="Calibri" w:hAnsi="Times New Roman" w:cs="Times New Roman"/>
          <w:sz w:val="28"/>
          <w:szCs w:val="28"/>
        </w:rPr>
      </w:pPr>
      <w:r w:rsidRPr="00AB491C">
        <w:rPr>
          <w:rFonts w:ascii="Times New Roman" w:eastAsia="Calibri" w:hAnsi="Times New Roman" w:cs="Times New Roman"/>
          <w:sz w:val="28"/>
          <w:szCs w:val="28"/>
        </w:rPr>
        <w:t>2. Предварительное согласие кредитора на выдачу ипотечного кредита с указанием суммы кредита, размера первоначального взноса.</w:t>
      </w:r>
    </w:p>
    <w:p w:rsidR="008905D5" w:rsidRPr="00AB491C" w:rsidRDefault="008905D5" w:rsidP="008905D5">
      <w:pPr>
        <w:spacing w:after="0" w:line="240" w:lineRule="auto"/>
        <w:ind w:firstLine="709"/>
        <w:jc w:val="both"/>
        <w:rPr>
          <w:rFonts w:ascii="Times New Roman" w:eastAsia="Calibri" w:hAnsi="Times New Roman" w:cs="Times New Roman"/>
          <w:sz w:val="28"/>
          <w:szCs w:val="28"/>
        </w:rPr>
      </w:pPr>
      <w:r w:rsidRPr="00AB491C">
        <w:rPr>
          <w:rFonts w:ascii="Times New Roman" w:eastAsia="Calibri" w:hAnsi="Times New Roman" w:cs="Times New Roman"/>
          <w:sz w:val="28"/>
          <w:szCs w:val="28"/>
        </w:rPr>
        <w:t xml:space="preserve">3. Паспорт или иной документ, удостоверяющий личность. </w:t>
      </w:r>
      <w:hyperlink w:anchor="Par20" w:history="1">
        <w:r w:rsidRPr="00AB491C">
          <w:rPr>
            <w:rFonts w:ascii="Times New Roman" w:eastAsia="Calibri" w:hAnsi="Times New Roman" w:cs="Times New Roman"/>
            <w:sz w:val="28"/>
            <w:szCs w:val="28"/>
          </w:rPr>
          <w:t>**</w:t>
        </w:r>
      </w:hyperlink>
    </w:p>
    <w:p w:rsidR="008905D5" w:rsidRPr="00AB491C" w:rsidRDefault="008905D5" w:rsidP="008905D5">
      <w:pPr>
        <w:spacing w:after="0" w:line="240" w:lineRule="auto"/>
        <w:ind w:firstLine="709"/>
        <w:jc w:val="both"/>
        <w:rPr>
          <w:rFonts w:ascii="Times New Roman" w:eastAsia="Calibri" w:hAnsi="Times New Roman" w:cs="Times New Roman"/>
          <w:sz w:val="28"/>
          <w:szCs w:val="28"/>
        </w:rPr>
      </w:pPr>
      <w:r w:rsidRPr="00AB491C">
        <w:rPr>
          <w:rFonts w:ascii="Times New Roman" w:eastAsia="Calibri" w:hAnsi="Times New Roman" w:cs="Times New Roman"/>
          <w:sz w:val="28"/>
          <w:szCs w:val="28"/>
        </w:rPr>
        <w:t xml:space="preserve">4. Свидетельство о браке/расторжении брака. </w:t>
      </w:r>
      <w:hyperlink w:anchor="Par20" w:history="1">
        <w:r w:rsidRPr="00AB491C">
          <w:rPr>
            <w:rFonts w:ascii="Times New Roman" w:eastAsia="Calibri" w:hAnsi="Times New Roman" w:cs="Times New Roman"/>
            <w:sz w:val="28"/>
            <w:szCs w:val="28"/>
          </w:rPr>
          <w:t>**</w:t>
        </w:r>
      </w:hyperlink>
    </w:p>
    <w:p w:rsidR="008905D5" w:rsidRPr="00AB491C" w:rsidRDefault="008905D5" w:rsidP="008905D5">
      <w:pPr>
        <w:spacing w:after="0" w:line="240" w:lineRule="auto"/>
        <w:ind w:firstLine="709"/>
        <w:jc w:val="both"/>
        <w:rPr>
          <w:rFonts w:ascii="Times New Roman" w:eastAsia="Calibri" w:hAnsi="Times New Roman" w:cs="Times New Roman"/>
          <w:sz w:val="28"/>
          <w:szCs w:val="28"/>
        </w:rPr>
      </w:pPr>
      <w:r w:rsidRPr="00AB491C">
        <w:rPr>
          <w:rFonts w:ascii="Times New Roman" w:eastAsia="Calibri" w:hAnsi="Times New Roman" w:cs="Times New Roman"/>
          <w:sz w:val="28"/>
          <w:szCs w:val="28"/>
        </w:rPr>
        <w:t xml:space="preserve">5. Свидетельство о рождении. </w:t>
      </w:r>
      <w:hyperlink w:anchor="Par20" w:history="1">
        <w:r w:rsidRPr="00AB491C">
          <w:rPr>
            <w:rFonts w:ascii="Times New Roman" w:eastAsia="Calibri" w:hAnsi="Times New Roman" w:cs="Times New Roman"/>
            <w:sz w:val="28"/>
            <w:szCs w:val="28"/>
          </w:rPr>
          <w:t>**</w:t>
        </w:r>
      </w:hyperlink>
    </w:p>
    <w:p w:rsidR="008905D5" w:rsidRPr="00AB491C" w:rsidRDefault="008905D5" w:rsidP="008905D5">
      <w:pPr>
        <w:spacing w:after="0" w:line="240" w:lineRule="auto"/>
        <w:ind w:firstLine="709"/>
        <w:jc w:val="both"/>
        <w:rPr>
          <w:rFonts w:ascii="Times New Roman" w:eastAsia="Calibri" w:hAnsi="Times New Roman" w:cs="Times New Roman"/>
          <w:sz w:val="28"/>
          <w:szCs w:val="28"/>
        </w:rPr>
      </w:pPr>
      <w:r w:rsidRPr="00AB491C">
        <w:rPr>
          <w:rFonts w:ascii="Times New Roman" w:eastAsia="Calibri" w:hAnsi="Times New Roman" w:cs="Times New Roman"/>
          <w:sz w:val="28"/>
          <w:szCs w:val="28"/>
        </w:rPr>
        <w:t>6. Справка о постановке гражданина (членов семьи) на учет нуждающихся в жилых помещениях, предоставляемых по договорам социального найма (в отношении граждан, состоящих на учете в качестве нуждающихся в жилых помещениях, предоставляемых по договорам социального найма, и подавших заявление о предоставлении субсидии на приобретение или строительство жилых помещений при получении ипотечного кредита (займа).</w:t>
      </w:r>
    </w:p>
    <w:p w:rsidR="008905D5" w:rsidRDefault="008905D5" w:rsidP="008905D5">
      <w:pPr>
        <w:autoSpaceDE w:val="0"/>
        <w:autoSpaceDN w:val="0"/>
        <w:adjustRightInd w:val="0"/>
        <w:spacing w:after="0" w:line="240" w:lineRule="auto"/>
        <w:ind w:firstLine="709"/>
        <w:jc w:val="both"/>
        <w:rPr>
          <w:rFonts w:ascii="Times New Roman" w:hAnsi="Times New Roman" w:cs="Times New Roman"/>
          <w:sz w:val="28"/>
          <w:szCs w:val="28"/>
        </w:rPr>
      </w:pPr>
      <w:r w:rsidRPr="00AB491C">
        <w:rPr>
          <w:rFonts w:ascii="Times New Roman" w:eastAsia="Calibri" w:hAnsi="Times New Roman" w:cs="Times New Roman"/>
          <w:sz w:val="28"/>
          <w:szCs w:val="28"/>
        </w:rPr>
        <w:t xml:space="preserve">7. </w:t>
      </w:r>
      <w:r>
        <w:rPr>
          <w:rFonts w:ascii="Times New Roman" w:hAnsi="Times New Roman" w:cs="Times New Roman"/>
          <w:sz w:val="28"/>
          <w:szCs w:val="28"/>
        </w:rPr>
        <w:t>Документ, содержащий сведения о регистрации граждан по месту жительства в жилом помещении совместно с обратившимся гражданином.</w:t>
      </w:r>
    </w:p>
    <w:p w:rsidR="008905D5" w:rsidRPr="00AB491C" w:rsidRDefault="008905D5" w:rsidP="008905D5">
      <w:pPr>
        <w:spacing w:after="0" w:line="240" w:lineRule="auto"/>
        <w:ind w:firstLine="709"/>
        <w:jc w:val="both"/>
        <w:rPr>
          <w:rFonts w:ascii="Times New Roman" w:eastAsia="Calibri" w:hAnsi="Times New Roman" w:cs="Times New Roman"/>
          <w:sz w:val="28"/>
          <w:szCs w:val="28"/>
        </w:rPr>
      </w:pPr>
      <w:r w:rsidRPr="00AB491C">
        <w:rPr>
          <w:rFonts w:ascii="Times New Roman" w:eastAsia="Calibri" w:hAnsi="Times New Roman" w:cs="Times New Roman"/>
          <w:sz w:val="28"/>
          <w:szCs w:val="28"/>
        </w:rPr>
        <w:t>8. Документы, свидетельствующие о наличии или отсутствии в собственности жилых помещений:</w:t>
      </w:r>
    </w:p>
    <w:p w:rsidR="008905D5" w:rsidRPr="00E55EF4" w:rsidRDefault="008905D5" w:rsidP="008905D5">
      <w:pPr>
        <w:spacing w:after="0" w:line="240" w:lineRule="auto"/>
        <w:jc w:val="both"/>
        <w:rPr>
          <w:rFonts w:ascii="Times New Roman" w:eastAsia="Calibri" w:hAnsi="Times New Roman" w:cs="Times New Roman"/>
          <w:sz w:val="28"/>
          <w:szCs w:val="28"/>
        </w:rPr>
      </w:pPr>
      <w:r w:rsidRPr="00AB491C">
        <w:rPr>
          <w:rFonts w:ascii="Times New Roman" w:eastAsia="Calibri" w:hAnsi="Times New Roman" w:cs="Times New Roman"/>
          <w:sz w:val="28"/>
          <w:szCs w:val="28"/>
        </w:rPr>
        <w:t xml:space="preserve">- выписка из Единого </w:t>
      </w:r>
      <w:r w:rsidRPr="00E55EF4">
        <w:rPr>
          <w:rFonts w:ascii="Times New Roman" w:eastAsia="Calibri" w:hAnsi="Times New Roman" w:cs="Times New Roman"/>
          <w:sz w:val="28"/>
          <w:szCs w:val="28"/>
        </w:rPr>
        <w:t xml:space="preserve">государственного реестра недвижимости; </w:t>
      </w:r>
      <w:hyperlink w:anchor="Par20" w:history="1">
        <w:r w:rsidRPr="00E55EF4">
          <w:rPr>
            <w:rFonts w:ascii="Times New Roman" w:eastAsia="Calibri" w:hAnsi="Times New Roman" w:cs="Times New Roman"/>
            <w:sz w:val="28"/>
            <w:szCs w:val="28"/>
          </w:rPr>
          <w:t>**</w:t>
        </w:r>
      </w:hyperlink>
    </w:p>
    <w:p w:rsidR="008905D5" w:rsidRPr="00E55EF4" w:rsidRDefault="008905D5" w:rsidP="008905D5">
      <w:pPr>
        <w:spacing w:after="0" w:line="240" w:lineRule="auto"/>
        <w:jc w:val="both"/>
        <w:rPr>
          <w:rFonts w:ascii="Times New Roman" w:eastAsia="Calibri" w:hAnsi="Times New Roman" w:cs="Times New Roman"/>
          <w:sz w:val="28"/>
          <w:szCs w:val="28"/>
        </w:rPr>
      </w:pPr>
      <w:r w:rsidRPr="00E55EF4">
        <w:rPr>
          <w:rFonts w:ascii="Times New Roman" w:eastAsia="Calibri" w:hAnsi="Times New Roman" w:cs="Times New Roman"/>
          <w:sz w:val="28"/>
          <w:szCs w:val="28"/>
        </w:rPr>
        <w:t xml:space="preserve">- справка </w:t>
      </w:r>
      <w:r w:rsidRPr="00E55EF4">
        <w:rPr>
          <w:rFonts w:ascii="Times New Roman" w:hAnsi="Times New Roman" w:cs="Times New Roman"/>
          <w:sz w:val="28"/>
          <w:szCs w:val="28"/>
        </w:rPr>
        <w:t>публично-правовой компании «Роскадастр»</w:t>
      </w:r>
      <w:r>
        <w:rPr>
          <w:rFonts w:ascii="Times New Roman" w:hAnsi="Times New Roman" w:cs="Times New Roman"/>
          <w:sz w:val="28"/>
          <w:szCs w:val="28"/>
        </w:rPr>
        <w:t xml:space="preserve"> </w:t>
      </w:r>
      <w:r w:rsidRPr="00E55EF4">
        <w:rPr>
          <w:rFonts w:ascii="Times New Roman" w:eastAsia="Calibri" w:hAnsi="Times New Roman" w:cs="Times New Roman"/>
          <w:sz w:val="28"/>
          <w:szCs w:val="28"/>
        </w:rPr>
        <w:t xml:space="preserve">представляется по субъекту (субъектам) мест проживания гражданина. </w:t>
      </w:r>
      <w:hyperlink w:anchor="Par20" w:history="1">
        <w:r w:rsidRPr="00E55EF4">
          <w:rPr>
            <w:rFonts w:ascii="Times New Roman" w:eastAsia="Calibri" w:hAnsi="Times New Roman" w:cs="Times New Roman"/>
            <w:sz w:val="28"/>
            <w:szCs w:val="28"/>
          </w:rPr>
          <w:t>**</w:t>
        </w:r>
      </w:hyperlink>
    </w:p>
    <w:p w:rsidR="008905D5" w:rsidRPr="00AB491C" w:rsidRDefault="008905D5" w:rsidP="008905D5">
      <w:pPr>
        <w:spacing w:after="0" w:line="240" w:lineRule="auto"/>
        <w:ind w:firstLine="709"/>
        <w:jc w:val="both"/>
        <w:rPr>
          <w:rFonts w:ascii="Times New Roman" w:eastAsia="Calibri" w:hAnsi="Times New Roman" w:cs="Times New Roman"/>
          <w:sz w:val="28"/>
          <w:szCs w:val="28"/>
        </w:rPr>
      </w:pPr>
      <w:r w:rsidRPr="00E55EF4">
        <w:rPr>
          <w:rFonts w:ascii="Times New Roman" w:eastAsia="Calibri" w:hAnsi="Times New Roman" w:cs="Times New Roman"/>
          <w:sz w:val="28"/>
          <w:szCs w:val="28"/>
        </w:rPr>
        <w:t>9. Кроме того, для граждан</w:t>
      </w:r>
      <w:r w:rsidRPr="00AB491C">
        <w:rPr>
          <w:rFonts w:ascii="Times New Roman" w:eastAsia="Calibri" w:hAnsi="Times New Roman" w:cs="Times New Roman"/>
          <w:sz w:val="28"/>
          <w:szCs w:val="28"/>
        </w:rPr>
        <w:t>:</w:t>
      </w:r>
    </w:p>
    <w:p w:rsidR="008905D5" w:rsidRPr="00AB491C" w:rsidRDefault="008905D5" w:rsidP="008905D5">
      <w:pPr>
        <w:spacing w:after="0" w:line="240" w:lineRule="auto"/>
        <w:jc w:val="both"/>
        <w:rPr>
          <w:rFonts w:ascii="Times New Roman" w:eastAsia="Calibri" w:hAnsi="Times New Roman" w:cs="Times New Roman"/>
          <w:sz w:val="28"/>
          <w:szCs w:val="28"/>
        </w:rPr>
      </w:pPr>
      <w:r w:rsidRPr="00B026F1">
        <w:rPr>
          <w:rFonts w:ascii="Times New Roman" w:eastAsia="Calibri" w:hAnsi="Times New Roman" w:cs="Times New Roman"/>
          <w:sz w:val="28"/>
          <w:szCs w:val="28"/>
        </w:rPr>
        <w:t xml:space="preserve">- указанных в </w:t>
      </w:r>
      <w:r w:rsidRPr="00B026F1">
        <w:rPr>
          <w:rFonts w:ascii="Times New Roman" w:eastAsia="Times New Roman" w:hAnsi="Times New Roman" w:cs="Times New Roman"/>
          <w:sz w:val="28"/>
          <w:szCs w:val="28"/>
        </w:rPr>
        <w:t xml:space="preserve">абзацах 40-43 подпункта 5.6.6.1 пункта 5.6.6. раздела 5.6 </w:t>
      </w:r>
      <w:r w:rsidRPr="00B026F1">
        <w:rPr>
          <w:rFonts w:ascii="Times New Roman" w:eastAsia="Calibri" w:hAnsi="Times New Roman" w:cs="Times New Roman"/>
          <w:sz w:val="28"/>
          <w:szCs w:val="28"/>
        </w:rPr>
        <w:t xml:space="preserve">подпрограммы </w:t>
      </w:r>
      <w:r w:rsidRPr="00B026F1">
        <w:rPr>
          <w:rFonts w:ascii="Times New Roman" w:eastAsia="Times New Roman" w:hAnsi="Times New Roman" w:cs="Times New Roman"/>
          <w:sz w:val="28"/>
          <w:szCs w:val="28"/>
        </w:rPr>
        <w:t>«Поддержка граждан, проживающих на территории городского округа город Рыбинск</w:t>
      </w:r>
      <w:r>
        <w:rPr>
          <w:rFonts w:ascii="Times New Roman" w:eastAsia="Times New Roman" w:hAnsi="Times New Roman" w:cs="Times New Roman"/>
          <w:sz w:val="28"/>
          <w:szCs w:val="28"/>
        </w:rPr>
        <w:t xml:space="preserve"> Ярославской области</w:t>
      </w:r>
      <w:r w:rsidRPr="00B026F1">
        <w:rPr>
          <w:rFonts w:ascii="Times New Roman" w:eastAsia="Times New Roman" w:hAnsi="Times New Roman" w:cs="Times New Roman"/>
          <w:sz w:val="28"/>
          <w:szCs w:val="28"/>
        </w:rPr>
        <w:t>, в сфере ипотечного жилищного кредитования»</w:t>
      </w:r>
      <w:r w:rsidRPr="00B026F1">
        <w:rPr>
          <w:rFonts w:ascii="Times New Roman" w:eastAsia="Calibri" w:hAnsi="Times New Roman" w:cs="Times New Roman"/>
          <w:sz w:val="28"/>
          <w:szCs w:val="28"/>
        </w:rPr>
        <w:t>, - справка государственной</w:t>
      </w:r>
      <w:r w:rsidRPr="00AB491C">
        <w:rPr>
          <w:rFonts w:ascii="Times New Roman" w:eastAsia="Calibri" w:hAnsi="Times New Roman" w:cs="Times New Roman"/>
          <w:sz w:val="28"/>
          <w:szCs w:val="28"/>
        </w:rPr>
        <w:t xml:space="preserve"> или муниципальной образовательной или медицинской организации, расположенной на территории городского</w:t>
      </w:r>
      <w:r>
        <w:rPr>
          <w:rFonts w:ascii="Times New Roman" w:eastAsia="Calibri" w:hAnsi="Times New Roman" w:cs="Times New Roman"/>
          <w:sz w:val="28"/>
          <w:szCs w:val="28"/>
        </w:rPr>
        <w:t xml:space="preserve"> округа</w:t>
      </w:r>
      <w:r w:rsidRPr="00AB491C">
        <w:rPr>
          <w:rFonts w:ascii="Times New Roman" w:eastAsia="Calibri" w:hAnsi="Times New Roman" w:cs="Times New Roman"/>
          <w:sz w:val="28"/>
          <w:szCs w:val="28"/>
        </w:rPr>
        <w:t xml:space="preserve"> города Рыбинска</w:t>
      </w:r>
      <w:r>
        <w:rPr>
          <w:rFonts w:ascii="Times New Roman" w:eastAsia="Calibri" w:hAnsi="Times New Roman" w:cs="Times New Roman"/>
          <w:sz w:val="28"/>
          <w:szCs w:val="28"/>
        </w:rPr>
        <w:t xml:space="preserve"> </w:t>
      </w:r>
      <w:r>
        <w:rPr>
          <w:rFonts w:ascii="Times New Roman" w:eastAsia="Times New Roman" w:hAnsi="Times New Roman" w:cs="Times New Roman"/>
          <w:sz w:val="28"/>
          <w:szCs w:val="28"/>
        </w:rPr>
        <w:t>Ярославской области</w:t>
      </w:r>
      <w:r w:rsidRPr="00AB491C">
        <w:rPr>
          <w:rFonts w:ascii="Times New Roman" w:eastAsia="Calibri" w:hAnsi="Times New Roman" w:cs="Times New Roman"/>
          <w:sz w:val="28"/>
          <w:szCs w:val="28"/>
        </w:rPr>
        <w:t>, либо органа государственной власти Ярославской области, расположенного на территории</w:t>
      </w:r>
      <w:r w:rsidRPr="00B3776C">
        <w:rPr>
          <w:rFonts w:ascii="Times New Roman" w:eastAsia="Calibri" w:hAnsi="Times New Roman" w:cs="Times New Roman"/>
          <w:sz w:val="28"/>
          <w:szCs w:val="28"/>
        </w:rPr>
        <w:t xml:space="preserve"> </w:t>
      </w:r>
      <w:r w:rsidRPr="00AB491C">
        <w:rPr>
          <w:rFonts w:ascii="Times New Roman" w:eastAsia="Calibri" w:hAnsi="Times New Roman" w:cs="Times New Roman"/>
          <w:sz w:val="28"/>
          <w:szCs w:val="28"/>
        </w:rPr>
        <w:t>городского</w:t>
      </w:r>
      <w:r>
        <w:rPr>
          <w:rFonts w:ascii="Times New Roman" w:eastAsia="Calibri" w:hAnsi="Times New Roman" w:cs="Times New Roman"/>
          <w:sz w:val="28"/>
          <w:szCs w:val="28"/>
        </w:rPr>
        <w:t xml:space="preserve"> округа</w:t>
      </w:r>
      <w:r w:rsidRPr="00AB491C">
        <w:rPr>
          <w:rFonts w:ascii="Times New Roman" w:eastAsia="Calibri" w:hAnsi="Times New Roman" w:cs="Times New Roman"/>
          <w:sz w:val="28"/>
          <w:szCs w:val="28"/>
        </w:rPr>
        <w:t xml:space="preserve"> города Рыбинска</w:t>
      </w:r>
      <w:r>
        <w:rPr>
          <w:rFonts w:ascii="Times New Roman" w:eastAsia="Calibri" w:hAnsi="Times New Roman" w:cs="Times New Roman"/>
          <w:sz w:val="28"/>
          <w:szCs w:val="28"/>
        </w:rPr>
        <w:t xml:space="preserve"> </w:t>
      </w:r>
      <w:r>
        <w:rPr>
          <w:rFonts w:ascii="Times New Roman" w:eastAsia="Times New Roman" w:hAnsi="Times New Roman" w:cs="Times New Roman"/>
          <w:sz w:val="28"/>
          <w:szCs w:val="28"/>
        </w:rPr>
        <w:t>Ярославской области</w:t>
      </w:r>
      <w:r w:rsidRPr="00AB491C">
        <w:rPr>
          <w:rFonts w:ascii="Times New Roman" w:eastAsia="Calibri" w:hAnsi="Times New Roman" w:cs="Times New Roman"/>
          <w:sz w:val="28"/>
          <w:szCs w:val="28"/>
        </w:rPr>
        <w:t xml:space="preserve"> или органам местного самоуправления городского</w:t>
      </w:r>
      <w:r>
        <w:rPr>
          <w:rFonts w:ascii="Times New Roman" w:eastAsia="Calibri" w:hAnsi="Times New Roman" w:cs="Times New Roman"/>
          <w:sz w:val="28"/>
          <w:szCs w:val="28"/>
        </w:rPr>
        <w:t xml:space="preserve"> округа</w:t>
      </w:r>
      <w:r w:rsidRPr="00AB491C">
        <w:rPr>
          <w:rFonts w:ascii="Times New Roman" w:eastAsia="Calibri" w:hAnsi="Times New Roman" w:cs="Times New Roman"/>
          <w:sz w:val="28"/>
          <w:szCs w:val="28"/>
        </w:rPr>
        <w:t xml:space="preserve"> города Рыбинска</w:t>
      </w:r>
      <w:r>
        <w:rPr>
          <w:rFonts w:ascii="Times New Roman" w:eastAsia="Calibri" w:hAnsi="Times New Roman" w:cs="Times New Roman"/>
          <w:sz w:val="28"/>
          <w:szCs w:val="28"/>
        </w:rPr>
        <w:t xml:space="preserve"> </w:t>
      </w:r>
      <w:r>
        <w:rPr>
          <w:rFonts w:ascii="Times New Roman" w:eastAsia="Times New Roman" w:hAnsi="Times New Roman" w:cs="Times New Roman"/>
          <w:sz w:val="28"/>
          <w:szCs w:val="28"/>
        </w:rPr>
        <w:t>Ярославской области</w:t>
      </w:r>
      <w:r w:rsidRPr="00AB491C">
        <w:rPr>
          <w:rFonts w:ascii="Times New Roman" w:eastAsia="Calibri" w:hAnsi="Times New Roman" w:cs="Times New Roman"/>
          <w:sz w:val="28"/>
          <w:szCs w:val="28"/>
        </w:rPr>
        <w:t xml:space="preserve"> по месту работы гражданина в адрес Администрации об указании непрерывного стажа работы гражданина в органах государственной власти области или органах местного самоуправления городского</w:t>
      </w:r>
      <w:r>
        <w:rPr>
          <w:rFonts w:ascii="Times New Roman" w:eastAsia="Calibri" w:hAnsi="Times New Roman" w:cs="Times New Roman"/>
          <w:sz w:val="28"/>
          <w:szCs w:val="28"/>
        </w:rPr>
        <w:t xml:space="preserve"> округа</w:t>
      </w:r>
      <w:r w:rsidRPr="00AB491C">
        <w:rPr>
          <w:rFonts w:ascii="Times New Roman" w:eastAsia="Calibri" w:hAnsi="Times New Roman" w:cs="Times New Roman"/>
          <w:sz w:val="28"/>
          <w:szCs w:val="28"/>
        </w:rPr>
        <w:t xml:space="preserve"> города Рыбинска</w:t>
      </w:r>
      <w:r>
        <w:rPr>
          <w:rFonts w:ascii="Times New Roman" w:eastAsia="Calibri" w:hAnsi="Times New Roman" w:cs="Times New Roman"/>
          <w:sz w:val="28"/>
          <w:szCs w:val="28"/>
        </w:rPr>
        <w:t xml:space="preserve"> </w:t>
      </w:r>
      <w:r>
        <w:rPr>
          <w:rFonts w:ascii="Times New Roman" w:eastAsia="Times New Roman" w:hAnsi="Times New Roman" w:cs="Times New Roman"/>
          <w:sz w:val="28"/>
          <w:szCs w:val="28"/>
        </w:rPr>
        <w:t>Ярославской области</w:t>
      </w:r>
      <w:r w:rsidRPr="00AB491C">
        <w:rPr>
          <w:rFonts w:ascii="Times New Roman" w:eastAsia="Calibri" w:hAnsi="Times New Roman" w:cs="Times New Roman"/>
          <w:sz w:val="28"/>
          <w:szCs w:val="28"/>
        </w:rPr>
        <w:t xml:space="preserve"> либо в государственных или муниципальных медицинских или образовательных организациях, расположенных на территории города Рыбинска</w:t>
      </w:r>
      <w:r>
        <w:rPr>
          <w:rFonts w:ascii="Times New Roman" w:eastAsia="Calibri" w:hAnsi="Times New Roman" w:cs="Times New Roman"/>
          <w:sz w:val="28"/>
          <w:szCs w:val="28"/>
        </w:rPr>
        <w:t xml:space="preserve"> </w:t>
      </w:r>
      <w:r>
        <w:rPr>
          <w:rFonts w:ascii="Times New Roman" w:eastAsia="Times New Roman" w:hAnsi="Times New Roman" w:cs="Times New Roman"/>
          <w:sz w:val="28"/>
          <w:szCs w:val="28"/>
        </w:rPr>
        <w:t>Ярославской области</w:t>
      </w:r>
      <w:r w:rsidRPr="00AB491C">
        <w:rPr>
          <w:rFonts w:ascii="Times New Roman" w:eastAsia="Calibri" w:hAnsi="Times New Roman" w:cs="Times New Roman"/>
          <w:sz w:val="28"/>
          <w:szCs w:val="28"/>
        </w:rPr>
        <w:t>, на дату подачи заявления о предоставлении субсидии на приобретение или строительство жилых помещений;</w:t>
      </w:r>
    </w:p>
    <w:p w:rsidR="008905D5" w:rsidRPr="00B026F1" w:rsidRDefault="008905D5" w:rsidP="008905D5">
      <w:pPr>
        <w:spacing w:after="0" w:line="240" w:lineRule="auto"/>
        <w:jc w:val="both"/>
        <w:rPr>
          <w:rFonts w:ascii="Times New Roman" w:eastAsia="Calibri" w:hAnsi="Times New Roman" w:cs="Times New Roman"/>
          <w:sz w:val="28"/>
          <w:szCs w:val="28"/>
        </w:rPr>
      </w:pPr>
      <w:r w:rsidRPr="00AB491C">
        <w:rPr>
          <w:rFonts w:ascii="Times New Roman" w:eastAsia="Calibri" w:hAnsi="Times New Roman" w:cs="Times New Roman"/>
          <w:sz w:val="28"/>
          <w:szCs w:val="28"/>
        </w:rPr>
        <w:lastRenderedPageBreak/>
        <w:t xml:space="preserve">- </w:t>
      </w:r>
      <w:r w:rsidRPr="00B026F1">
        <w:rPr>
          <w:rFonts w:ascii="Times New Roman" w:eastAsia="Calibri" w:hAnsi="Times New Roman" w:cs="Times New Roman"/>
          <w:sz w:val="28"/>
          <w:szCs w:val="28"/>
        </w:rPr>
        <w:t xml:space="preserve">указанных в </w:t>
      </w:r>
      <w:r w:rsidRPr="00B026F1">
        <w:rPr>
          <w:rFonts w:ascii="Times New Roman" w:eastAsia="Times New Roman" w:hAnsi="Times New Roman" w:cs="Times New Roman"/>
          <w:sz w:val="28"/>
          <w:szCs w:val="28"/>
        </w:rPr>
        <w:t xml:space="preserve">абзаце 44 подпункта 5.6.6.1 пункта 5.6.6. раздела 5.6 </w:t>
      </w:r>
      <w:r w:rsidRPr="00B026F1">
        <w:rPr>
          <w:rFonts w:ascii="Times New Roman" w:eastAsia="Calibri" w:hAnsi="Times New Roman" w:cs="Times New Roman"/>
          <w:sz w:val="28"/>
          <w:szCs w:val="28"/>
        </w:rPr>
        <w:t xml:space="preserve">подпрограммы </w:t>
      </w:r>
      <w:r w:rsidRPr="00B026F1">
        <w:rPr>
          <w:rFonts w:ascii="Times New Roman" w:eastAsia="Times New Roman" w:hAnsi="Times New Roman" w:cs="Times New Roman"/>
          <w:sz w:val="28"/>
          <w:szCs w:val="28"/>
        </w:rPr>
        <w:t xml:space="preserve">«Поддержка граждан, проживающих на территории городского округа город Рыбинск Ярославской области, в сфере ипотечного жилищного кредитования» </w:t>
      </w:r>
      <w:r w:rsidRPr="00B026F1">
        <w:rPr>
          <w:rFonts w:ascii="Times New Roman" w:eastAsia="Calibri" w:hAnsi="Times New Roman" w:cs="Times New Roman"/>
          <w:sz w:val="28"/>
          <w:szCs w:val="28"/>
        </w:rPr>
        <w:t>- документы, удостоверяющие принадлежность гражданина к данной категории;</w:t>
      </w:r>
    </w:p>
    <w:p w:rsidR="008905D5" w:rsidRPr="00AB491C" w:rsidRDefault="008905D5" w:rsidP="008905D5">
      <w:pPr>
        <w:spacing w:after="0" w:line="240" w:lineRule="auto"/>
        <w:jc w:val="both"/>
        <w:rPr>
          <w:rFonts w:ascii="Times New Roman" w:eastAsia="Calibri" w:hAnsi="Times New Roman" w:cs="Times New Roman"/>
          <w:sz w:val="28"/>
          <w:szCs w:val="28"/>
        </w:rPr>
      </w:pPr>
      <w:r w:rsidRPr="00B026F1">
        <w:rPr>
          <w:rFonts w:ascii="Times New Roman" w:eastAsia="Calibri" w:hAnsi="Times New Roman" w:cs="Times New Roman"/>
          <w:sz w:val="28"/>
          <w:szCs w:val="28"/>
        </w:rPr>
        <w:t xml:space="preserve">- указанных в </w:t>
      </w:r>
      <w:r w:rsidRPr="00B026F1">
        <w:rPr>
          <w:rFonts w:ascii="Times New Roman" w:eastAsia="Times New Roman" w:hAnsi="Times New Roman" w:cs="Times New Roman"/>
          <w:sz w:val="28"/>
          <w:szCs w:val="28"/>
        </w:rPr>
        <w:t>абзаце 45 подпункта 5</w:t>
      </w:r>
      <w:r w:rsidRPr="00AB491C">
        <w:rPr>
          <w:rFonts w:ascii="Times New Roman" w:eastAsia="Times New Roman" w:hAnsi="Times New Roman" w:cs="Times New Roman"/>
          <w:sz w:val="28"/>
          <w:szCs w:val="28"/>
        </w:rPr>
        <w:t xml:space="preserve">.6.6.1 пункта 5.6.6. раздела 5.6 </w:t>
      </w:r>
      <w:r w:rsidRPr="00AB491C">
        <w:rPr>
          <w:rFonts w:ascii="Times New Roman" w:eastAsia="Calibri" w:hAnsi="Times New Roman" w:cs="Times New Roman"/>
          <w:sz w:val="28"/>
          <w:szCs w:val="28"/>
        </w:rPr>
        <w:t xml:space="preserve">подпрограммы </w:t>
      </w:r>
      <w:r w:rsidRPr="00AB491C">
        <w:rPr>
          <w:rFonts w:ascii="Times New Roman" w:eastAsia="Times New Roman" w:hAnsi="Times New Roman" w:cs="Times New Roman"/>
          <w:sz w:val="28"/>
          <w:szCs w:val="28"/>
        </w:rPr>
        <w:t xml:space="preserve">«Поддержка граждан, проживающих на территории городского округа город Рыбинск Ярославской области, в сфере ипотечного жилищного кредитования» </w:t>
      </w:r>
      <w:r w:rsidRPr="00AB491C">
        <w:rPr>
          <w:rFonts w:ascii="Times New Roman" w:eastAsia="Calibri" w:hAnsi="Times New Roman" w:cs="Times New Roman"/>
          <w:sz w:val="28"/>
          <w:szCs w:val="28"/>
        </w:rPr>
        <w:t>- удостоверение многодетной семьи.</w:t>
      </w:r>
    </w:p>
    <w:p w:rsidR="008905D5" w:rsidRPr="00AB491C" w:rsidRDefault="008905D5" w:rsidP="008905D5">
      <w:pPr>
        <w:spacing w:after="0" w:line="240" w:lineRule="auto"/>
        <w:ind w:firstLine="709"/>
        <w:jc w:val="both"/>
        <w:rPr>
          <w:rFonts w:ascii="Times New Roman" w:eastAsia="Calibri" w:hAnsi="Times New Roman" w:cs="Times New Roman"/>
          <w:sz w:val="28"/>
          <w:szCs w:val="28"/>
        </w:rPr>
      </w:pPr>
      <w:r w:rsidRPr="00AB491C">
        <w:rPr>
          <w:rFonts w:ascii="Times New Roman" w:eastAsia="Calibri" w:hAnsi="Times New Roman" w:cs="Times New Roman"/>
          <w:sz w:val="28"/>
          <w:szCs w:val="28"/>
        </w:rPr>
        <w:t>10. Доверенность, составленная в простой письменной форме для представления интересов членов семьи гражданина, подавших заявление на предоставление субсидии, при предоставлении государственных услуг органами исполнительной власти Ярославской области и органами местного самоуправления муниципальных образований области при осуществлении переданных государственных полномочий.</w:t>
      </w:r>
    </w:p>
    <w:p w:rsidR="008905D5" w:rsidRPr="00AB491C" w:rsidRDefault="008905D5" w:rsidP="008905D5">
      <w:pPr>
        <w:spacing w:after="0" w:line="240" w:lineRule="auto"/>
        <w:ind w:firstLine="709"/>
        <w:jc w:val="both"/>
        <w:rPr>
          <w:rFonts w:ascii="Times New Roman" w:eastAsia="Calibri" w:hAnsi="Times New Roman" w:cs="Times New Roman"/>
          <w:sz w:val="28"/>
          <w:szCs w:val="28"/>
        </w:rPr>
      </w:pPr>
      <w:r w:rsidRPr="00AB491C">
        <w:rPr>
          <w:rFonts w:ascii="Times New Roman" w:eastAsia="Calibri" w:hAnsi="Times New Roman" w:cs="Times New Roman"/>
          <w:sz w:val="28"/>
          <w:szCs w:val="28"/>
        </w:rPr>
        <w:t xml:space="preserve">11. Согласие на обработку персональных данных по </w:t>
      </w:r>
      <w:hyperlink r:id="rId76" w:history="1">
        <w:r w:rsidRPr="00AB491C">
          <w:rPr>
            <w:rFonts w:ascii="Times New Roman" w:eastAsia="Calibri" w:hAnsi="Times New Roman" w:cs="Times New Roman"/>
            <w:sz w:val="28"/>
            <w:szCs w:val="28"/>
          </w:rPr>
          <w:t>форме</w:t>
        </w:r>
      </w:hyperlink>
      <w:r w:rsidRPr="00AB491C">
        <w:rPr>
          <w:rFonts w:ascii="Times New Roman" w:eastAsia="Calibri" w:hAnsi="Times New Roman" w:cs="Times New Roman"/>
          <w:sz w:val="28"/>
          <w:szCs w:val="28"/>
        </w:rPr>
        <w:t xml:space="preserve"> согласно перечню документов </w:t>
      </w:r>
      <w:r>
        <w:rPr>
          <w:rFonts w:ascii="Times New Roman" w:eastAsia="Calibri" w:hAnsi="Times New Roman" w:cs="Times New Roman"/>
          <w:sz w:val="28"/>
          <w:szCs w:val="28"/>
        </w:rPr>
        <w:t>8</w:t>
      </w:r>
      <w:r w:rsidRPr="00AB491C">
        <w:rPr>
          <w:rFonts w:ascii="Times New Roman" w:eastAsia="Calibri" w:hAnsi="Times New Roman" w:cs="Times New Roman"/>
          <w:sz w:val="28"/>
          <w:szCs w:val="28"/>
        </w:rPr>
        <w:t xml:space="preserve"> к Программе от гражданина (членов семьи), иных лиц.</w:t>
      </w:r>
    </w:p>
    <w:p w:rsidR="008905D5" w:rsidRPr="00AB491C" w:rsidRDefault="008905D5" w:rsidP="008905D5">
      <w:pPr>
        <w:spacing w:after="0" w:line="240" w:lineRule="auto"/>
        <w:ind w:firstLine="540"/>
        <w:jc w:val="both"/>
        <w:rPr>
          <w:rFonts w:ascii="Times New Roman" w:eastAsia="Calibri" w:hAnsi="Times New Roman" w:cs="Times New Roman"/>
          <w:sz w:val="28"/>
          <w:szCs w:val="28"/>
        </w:rPr>
      </w:pPr>
    </w:p>
    <w:p w:rsidR="008905D5" w:rsidRPr="00AB491C" w:rsidRDefault="008905D5" w:rsidP="008905D5">
      <w:pPr>
        <w:spacing w:after="0" w:line="240" w:lineRule="auto"/>
        <w:jc w:val="both"/>
        <w:rPr>
          <w:rFonts w:ascii="Times New Roman" w:eastAsia="Calibri" w:hAnsi="Times New Roman" w:cs="Times New Roman"/>
          <w:sz w:val="28"/>
          <w:szCs w:val="28"/>
        </w:rPr>
      </w:pPr>
      <w:r w:rsidRPr="00AB491C">
        <w:rPr>
          <w:rFonts w:ascii="Times New Roman" w:eastAsia="Calibri" w:hAnsi="Times New Roman" w:cs="Times New Roman"/>
          <w:sz w:val="28"/>
          <w:szCs w:val="28"/>
        </w:rPr>
        <w:t>&lt;*&gt; Представляются заверенные копии документов.</w:t>
      </w:r>
    </w:p>
    <w:p w:rsidR="008905D5" w:rsidRPr="00AB491C" w:rsidRDefault="008905D5" w:rsidP="008905D5">
      <w:pPr>
        <w:spacing w:after="0" w:line="240" w:lineRule="auto"/>
        <w:jc w:val="both"/>
        <w:rPr>
          <w:rFonts w:ascii="Times New Roman" w:eastAsia="Calibri" w:hAnsi="Times New Roman" w:cs="Times New Roman"/>
          <w:sz w:val="28"/>
          <w:szCs w:val="28"/>
        </w:rPr>
      </w:pPr>
      <w:r w:rsidRPr="00AB491C">
        <w:rPr>
          <w:rFonts w:ascii="Times New Roman" w:eastAsia="Calibri" w:hAnsi="Times New Roman" w:cs="Times New Roman"/>
          <w:sz w:val="28"/>
          <w:szCs w:val="28"/>
        </w:rPr>
        <w:t>&lt;**&gt; Документы представляются на каждого члена семьи.</w:t>
      </w:r>
    </w:p>
    <w:p w:rsidR="008905D5" w:rsidRPr="00AB491C" w:rsidRDefault="008905D5" w:rsidP="008905D5">
      <w:pPr>
        <w:spacing w:after="0" w:line="240" w:lineRule="auto"/>
        <w:ind w:firstLine="540"/>
        <w:jc w:val="both"/>
        <w:rPr>
          <w:rFonts w:ascii="Times New Roman" w:eastAsia="Calibri" w:hAnsi="Times New Roman" w:cs="Times New Roman"/>
          <w:sz w:val="28"/>
          <w:szCs w:val="28"/>
        </w:rPr>
      </w:pPr>
    </w:p>
    <w:p w:rsidR="008905D5" w:rsidRPr="00AB491C" w:rsidRDefault="008905D5" w:rsidP="008905D5">
      <w:pPr>
        <w:spacing w:after="0" w:line="240" w:lineRule="auto"/>
        <w:ind w:firstLine="540"/>
        <w:jc w:val="both"/>
        <w:rPr>
          <w:rFonts w:ascii="Times New Roman" w:eastAsia="Calibri" w:hAnsi="Times New Roman" w:cs="Times New Roman"/>
          <w:sz w:val="28"/>
          <w:szCs w:val="28"/>
        </w:rPr>
      </w:pPr>
    </w:p>
    <w:p w:rsidR="008905D5" w:rsidRPr="00AB491C" w:rsidRDefault="008905D5" w:rsidP="008905D5">
      <w:pPr>
        <w:spacing w:after="0" w:line="240" w:lineRule="auto"/>
        <w:ind w:firstLine="708"/>
        <w:jc w:val="both"/>
        <w:rPr>
          <w:rFonts w:ascii="Times New Roman" w:eastAsia="Times New Roman" w:hAnsi="Times New Roman" w:cs="Times New Roman"/>
          <w:sz w:val="28"/>
          <w:szCs w:val="28"/>
        </w:rPr>
      </w:pPr>
    </w:p>
    <w:p w:rsidR="008905D5" w:rsidRPr="00AB491C" w:rsidRDefault="008905D5" w:rsidP="008905D5">
      <w:pPr>
        <w:spacing w:after="0" w:line="240" w:lineRule="auto"/>
        <w:ind w:firstLine="708"/>
        <w:jc w:val="both"/>
        <w:rPr>
          <w:rFonts w:ascii="Times New Roman" w:eastAsia="Times New Roman" w:hAnsi="Times New Roman" w:cs="Times New Roman"/>
          <w:sz w:val="28"/>
          <w:szCs w:val="28"/>
        </w:rPr>
      </w:pPr>
    </w:p>
    <w:p w:rsidR="008905D5" w:rsidRPr="00AB491C" w:rsidRDefault="008905D5" w:rsidP="008905D5">
      <w:pPr>
        <w:spacing w:after="0" w:line="240" w:lineRule="auto"/>
        <w:ind w:firstLine="708"/>
        <w:jc w:val="both"/>
        <w:rPr>
          <w:rFonts w:ascii="Times New Roman" w:eastAsia="Times New Roman" w:hAnsi="Times New Roman" w:cs="Times New Roman"/>
          <w:sz w:val="28"/>
          <w:szCs w:val="28"/>
        </w:rPr>
      </w:pPr>
      <w:bookmarkStart w:id="33" w:name="Par761"/>
      <w:bookmarkEnd w:id="33"/>
    </w:p>
    <w:p w:rsidR="008905D5" w:rsidRPr="00AB491C" w:rsidRDefault="008905D5" w:rsidP="008905D5">
      <w:pPr>
        <w:spacing w:after="0" w:line="240" w:lineRule="auto"/>
        <w:ind w:firstLine="708"/>
        <w:jc w:val="both"/>
        <w:rPr>
          <w:rFonts w:ascii="Times New Roman" w:eastAsia="Times New Roman" w:hAnsi="Times New Roman" w:cs="Times New Roman"/>
          <w:sz w:val="28"/>
          <w:szCs w:val="28"/>
        </w:rPr>
      </w:pPr>
    </w:p>
    <w:p w:rsidR="008905D5" w:rsidRPr="00AB491C" w:rsidRDefault="008905D5" w:rsidP="008905D5">
      <w:pPr>
        <w:spacing w:after="0" w:line="240" w:lineRule="auto"/>
        <w:ind w:firstLine="708"/>
        <w:jc w:val="both"/>
        <w:rPr>
          <w:rFonts w:ascii="Times New Roman" w:eastAsia="Times New Roman" w:hAnsi="Times New Roman" w:cs="Times New Roman"/>
          <w:sz w:val="28"/>
          <w:szCs w:val="28"/>
        </w:rPr>
      </w:pPr>
    </w:p>
    <w:p w:rsidR="008905D5" w:rsidRPr="00AB491C" w:rsidRDefault="008905D5" w:rsidP="008905D5">
      <w:pPr>
        <w:spacing w:after="0" w:line="240" w:lineRule="auto"/>
        <w:ind w:firstLine="708"/>
        <w:jc w:val="both"/>
        <w:rPr>
          <w:rFonts w:ascii="Times New Roman" w:eastAsia="Times New Roman" w:hAnsi="Times New Roman" w:cs="Times New Roman"/>
          <w:sz w:val="28"/>
          <w:szCs w:val="28"/>
        </w:rPr>
      </w:pPr>
    </w:p>
    <w:p w:rsidR="008905D5" w:rsidRPr="00AB491C" w:rsidRDefault="008905D5" w:rsidP="008905D5">
      <w:pPr>
        <w:spacing w:after="0" w:line="240" w:lineRule="auto"/>
        <w:ind w:firstLine="708"/>
        <w:jc w:val="both"/>
        <w:rPr>
          <w:rFonts w:ascii="Times New Roman" w:eastAsia="Times New Roman" w:hAnsi="Times New Roman" w:cs="Times New Roman"/>
          <w:sz w:val="28"/>
          <w:szCs w:val="28"/>
        </w:rPr>
      </w:pPr>
    </w:p>
    <w:p w:rsidR="008905D5" w:rsidRPr="00AB491C" w:rsidRDefault="008905D5" w:rsidP="008905D5">
      <w:pPr>
        <w:spacing w:after="0" w:line="240" w:lineRule="auto"/>
        <w:ind w:firstLine="708"/>
        <w:jc w:val="both"/>
        <w:rPr>
          <w:rFonts w:ascii="Times New Roman" w:eastAsia="Times New Roman" w:hAnsi="Times New Roman" w:cs="Times New Roman"/>
          <w:sz w:val="28"/>
          <w:szCs w:val="28"/>
        </w:rPr>
      </w:pPr>
    </w:p>
    <w:p w:rsidR="008905D5" w:rsidRPr="00AB491C" w:rsidRDefault="008905D5" w:rsidP="008905D5">
      <w:pPr>
        <w:spacing w:after="0" w:line="240" w:lineRule="auto"/>
        <w:ind w:firstLine="708"/>
        <w:jc w:val="both"/>
        <w:rPr>
          <w:rFonts w:ascii="Times New Roman" w:eastAsia="Times New Roman" w:hAnsi="Times New Roman" w:cs="Times New Roman"/>
          <w:sz w:val="28"/>
          <w:szCs w:val="28"/>
        </w:rPr>
      </w:pPr>
    </w:p>
    <w:p w:rsidR="008905D5" w:rsidRPr="00AB491C" w:rsidRDefault="008905D5" w:rsidP="008905D5">
      <w:pPr>
        <w:spacing w:after="0" w:line="240" w:lineRule="auto"/>
        <w:ind w:firstLine="708"/>
        <w:jc w:val="both"/>
        <w:rPr>
          <w:rFonts w:ascii="Times New Roman" w:eastAsia="Times New Roman" w:hAnsi="Times New Roman" w:cs="Times New Roman"/>
          <w:sz w:val="28"/>
          <w:szCs w:val="28"/>
        </w:rPr>
      </w:pPr>
    </w:p>
    <w:p w:rsidR="008905D5" w:rsidRPr="00AB491C" w:rsidRDefault="008905D5" w:rsidP="008905D5">
      <w:pPr>
        <w:spacing w:after="0" w:line="240" w:lineRule="auto"/>
        <w:ind w:firstLine="708"/>
        <w:jc w:val="both"/>
        <w:rPr>
          <w:rFonts w:ascii="Times New Roman" w:eastAsia="Times New Roman" w:hAnsi="Times New Roman" w:cs="Times New Roman"/>
          <w:sz w:val="28"/>
          <w:szCs w:val="28"/>
        </w:rPr>
      </w:pPr>
    </w:p>
    <w:p w:rsidR="008905D5" w:rsidRPr="00AB491C" w:rsidRDefault="008905D5" w:rsidP="008905D5">
      <w:pPr>
        <w:spacing w:after="0" w:line="240" w:lineRule="auto"/>
        <w:ind w:firstLine="708"/>
        <w:jc w:val="both"/>
        <w:rPr>
          <w:rFonts w:ascii="Times New Roman" w:eastAsia="Times New Roman" w:hAnsi="Times New Roman" w:cs="Times New Roman"/>
          <w:sz w:val="28"/>
          <w:szCs w:val="28"/>
        </w:rPr>
      </w:pPr>
    </w:p>
    <w:p w:rsidR="008905D5" w:rsidRPr="00AB491C" w:rsidRDefault="008905D5" w:rsidP="008905D5">
      <w:pPr>
        <w:spacing w:after="0" w:line="240" w:lineRule="auto"/>
        <w:ind w:firstLine="708"/>
        <w:jc w:val="both"/>
        <w:rPr>
          <w:rFonts w:ascii="Times New Roman" w:eastAsia="Times New Roman" w:hAnsi="Times New Roman" w:cs="Times New Roman"/>
          <w:sz w:val="28"/>
          <w:szCs w:val="28"/>
        </w:rPr>
      </w:pPr>
    </w:p>
    <w:p w:rsidR="008905D5" w:rsidRPr="00AB491C" w:rsidRDefault="008905D5" w:rsidP="008905D5">
      <w:pPr>
        <w:spacing w:after="0" w:line="240" w:lineRule="auto"/>
        <w:ind w:firstLine="708"/>
        <w:jc w:val="both"/>
        <w:rPr>
          <w:rFonts w:ascii="Times New Roman" w:eastAsia="Times New Roman" w:hAnsi="Times New Roman" w:cs="Times New Roman"/>
          <w:sz w:val="28"/>
          <w:szCs w:val="28"/>
        </w:rPr>
      </w:pPr>
    </w:p>
    <w:p w:rsidR="008905D5" w:rsidRPr="00AB491C" w:rsidRDefault="008905D5" w:rsidP="008905D5">
      <w:pPr>
        <w:spacing w:after="0" w:line="240" w:lineRule="auto"/>
        <w:ind w:firstLine="708"/>
        <w:jc w:val="both"/>
        <w:rPr>
          <w:rFonts w:ascii="Times New Roman" w:eastAsia="Times New Roman" w:hAnsi="Times New Roman" w:cs="Times New Roman"/>
          <w:sz w:val="28"/>
          <w:szCs w:val="28"/>
        </w:rPr>
      </w:pPr>
    </w:p>
    <w:p w:rsidR="008905D5" w:rsidRPr="00AB491C" w:rsidRDefault="008905D5" w:rsidP="008905D5">
      <w:pPr>
        <w:spacing w:after="0" w:line="240" w:lineRule="auto"/>
        <w:ind w:firstLine="708"/>
        <w:jc w:val="both"/>
        <w:rPr>
          <w:rFonts w:ascii="Times New Roman" w:eastAsia="Times New Roman" w:hAnsi="Times New Roman" w:cs="Times New Roman"/>
          <w:sz w:val="28"/>
          <w:szCs w:val="28"/>
        </w:rPr>
      </w:pPr>
    </w:p>
    <w:p w:rsidR="008905D5" w:rsidRPr="00AB491C" w:rsidRDefault="008905D5" w:rsidP="008905D5">
      <w:pPr>
        <w:spacing w:after="0" w:line="240" w:lineRule="auto"/>
        <w:ind w:firstLine="708"/>
        <w:jc w:val="both"/>
        <w:rPr>
          <w:rFonts w:ascii="Times New Roman" w:eastAsia="Times New Roman" w:hAnsi="Times New Roman" w:cs="Times New Roman"/>
          <w:sz w:val="28"/>
          <w:szCs w:val="28"/>
        </w:rPr>
      </w:pPr>
    </w:p>
    <w:p w:rsidR="008905D5" w:rsidRPr="00AB491C" w:rsidRDefault="008905D5" w:rsidP="008905D5">
      <w:pPr>
        <w:spacing w:after="0" w:line="240" w:lineRule="auto"/>
        <w:ind w:firstLine="708"/>
        <w:jc w:val="both"/>
        <w:rPr>
          <w:rFonts w:ascii="Times New Roman" w:eastAsia="Times New Roman" w:hAnsi="Times New Roman" w:cs="Times New Roman"/>
          <w:sz w:val="28"/>
          <w:szCs w:val="28"/>
        </w:rPr>
      </w:pPr>
    </w:p>
    <w:p w:rsidR="008905D5" w:rsidRPr="00AB491C" w:rsidRDefault="008905D5" w:rsidP="008905D5">
      <w:pPr>
        <w:spacing w:after="0" w:line="240" w:lineRule="auto"/>
        <w:ind w:firstLine="708"/>
        <w:jc w:val="both"/>
        <w:rPr>
          <w:rFonts w:ascii="Times New Roman" w:eastAsia="Times New Roman" w:hAnsi="Times New Roman" w:cs="Times New Roman"/>
          <w:sz w:val="28"/>
          <w:szCs w:val="28"/>
        </w:rPr>
      </w:pPr>
    </w:p>
    <w:p w:rsidR="008905D5" w:rsidRPr="00AB491C" w:rsidRDefault="008905D5" w:rsidP="008905D5">
      <w:pPr>
        <w:spacing w:after="0" w:line="240" w:lineRule="auto"/>
        <w:ind w:firstLine="708"/>
        <w:jc w:val="both"/>
        <w:rPr>
          <w:rFonts w:ascii="Times New Roman" w:eastAsia="Times New Roman" w:hAnsi="Times New Roman" w:cs="Times New Roman"/>
          <w:sz w:val="28"/>
          <w:szCs w:val="28"/>
        </w:rPr>
      </w:pPr>
    </w:p>
    <w:p w:rsidR="008905D5" w:rsidRDefault="008905D5" w:rsidP="008905D5">
      <w:pPr>
        <w:spacing w:after="0" w:line="240" w:lineRule="auto"/>
        <w:ind w:firstLine="708"/>
        <w:jc w:val="both"/>
        <w:rPr>
          <w:rFonts w:ascii="Times New Roman" w:eastAsia="Times New Roman" w:hAnsi="Times New Roman" w:cs="Times New Roman"/>
          <w:sz w:val="28"/>
          <w:szCs w:val="28"/>
        </w:rPr>
      </w:pPr>
    </w:p>
    <w:p w:rsidR="008905D5" w:rsidRDefault="008905D5" w:rsidP="008905D5">
      <w:pPr>
        <w:spacing w:after="0" w:line="240" w:lineRule="auto"/>
        <w:ind w:firstLine="708"/>
        <w:jc w:val="both"/>
        <w:rPr>
          <w:rFonts w:ascii="Times New Roman" w:eastAsia="Times New Roman" w:hAnsi="Times New Roman" w:cs="Times New Roman"/>
          <w:sz w:val="28"/>
          <w:szCs w:val="28"/>
        </w:rPr>
      </w:pPr>
    </w:p>
    <w:p w:rsidR="008905D5" w:rsidRPr="00AB491C" w:rsidRDefault="008905D5" w:rsidP="008905D5">
      <w:pPr>
        <w:spacing w:after="0" w:line="240" w:lineRule="auto"/>
        <w:ind w:firstLine="708"/>
        <w:jc w:val="both"/>
        <w:rPr>
          <w:rFonts w:ascii="Times New Roman" w:eastAsia="Times New Roman" w:hAnsi="Times New Roman" w:cs="Times New Roman"/>
          <w:sz w:val="28"/>
          <w:szCs w:val="28"/>
        </w:rPr>
      </w:pPr>
    </w:p>
    <w:p w:rsidR="008905D5" w:rsidRPr="00AB491C" w:rsidRDefault="008905D5" w:rsidP="008905D5">
      <w:pPr>
        <w:spacing w:after="0" w:line="240" w:lineRule="auto"/>
        <w:ind w:firstLine="708"/>
        <w:jc w:val="both"/>
        <w:rPr>
          <w:rFonts w:ascii="Times New Roman" w:eastAsia="Times New Roman" w:hAnsi="Times New Roman" w:cs="Times New Roman"/>
          <w:sz w:val="28"/>
          <w:szCs w:val="28"/>
        </w:rPr>
      </w:pPr>
    </w:p>
    <w:p w:rsidR="008905D5" w:rsidRPr="00AB491C" w:rsidRDefault="008905D5" w:rsidP="008905D5">
      <w:pPr>
        <w:spacing w:after="0" w:line="240" w:lineRule="auto"/>
        <w:ind w:firstLine="708"/>
        <w:jc w:val="right"/>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lastRenderedPageBreak/>
        <w:t>Приложение 7</w:t>
      </w:r>
    </w:p>
    <w:p w:rsidR="008905D5" w:rsidRPr="00AB491C" w:rsidRDefault="008905D5" w:rsidP="008905D5">
      <w:pPr>
        <w:spacing w:after="0" w:line="240" w:lineRule="auto"/>
        <w:ind w:firstLine="708"/>
        <w:jc w:val="right"/>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к Программе</w:t>
      </w:r>
    </w:p>
    <w:p w:rsidR="008905D5" w:rsidRPr="00AB491C" w:rsidRDefault="008905D5" w:rsidP="008905D5">
      <w:pPr>
        <w:spacing w:after="0" w:line="240" w:lineRule="auto"/>
        <w:jc w:val="center"/>
        <w:rPr>
          <w:rFonts w:ascii="Times New Roman" w:eastAsia="Times New Roman" w:hAnsi="Times New Roman" w:cs="Times New Roman"/>
          <w:sz w:val="28"/>
          <w:szCs w:val="28"/>
        </w:rPr>
      </w:pPr>
    </w:p>
    <w:p w:rsidR="008905D5" w:rsidRPr="00AB491C" w:rsidRDefault="008905D5" w:rsidP="008905D5">
      <w:pPr>
        <w:spacing w:after="0" w:line="240" w:lineRule="auto"/>
        <w:jc w:val="center"/>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ПЕРЕЧЕНЬ</w:t>
      </w:r>
    </w:p>
    <w:p w:rsidR="008905D5" w:rsidRPr="00AB491C" w:rsidRDefault="008905D5" w:rsidP="008905D5">
      <w:pPr>
        <w:spacing w:after="0" w:line="240" w:lineRule="auto"/>
        <w:jc w:val="center"/>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документов, необходимых для получения субсидии на возмещение</w:t>
      </w:r>
    </w:p>
    <w:p w:rsidR="008905D5" w:rsidRPr="00AB491C" w:rsidRDefault="008905D5" w:rsidP="008905D5">
      <w:pPr>
        <w:spacing w:after="0" w:line="240" w:lineRule="auto"/>
        <w:jc w:val="center"/>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части ежемесячных аннуитетных платежей по кредиту (займу)</w:t>
      </w:r>
    </w:p>
    <w:p w:rsidR="008905D5" w:rsidRPr="00AB491C" w:rsidRDefault="008905D5" w:rsidP="008905D5">
      <w:pPr>
        <w:spacing w:after="0" w:line="240" w:lineRule="auto"/>
        <w:jc w:val="both"/>
        <w:rPr>
          <w:rFonts w:ascii="Times New Roman" w:eastAsia="Times New Roman" w:hAnsi="Times New Roman" w:cs="Times New Roman"/>
          <w:sz w:val="28"/>
          <w:szCs w:val="28"/>
        </w:rPr>
      </w:pPr>
    </w:p>
    <w:p w:rsidR="008905D5" w:rsidRPr="00AB491C" w:rsidRDefault="008905D5" w:rsidP="008905D5">
      <w:pPr>
        <w:spacing w:after="0" w:line="240" w:lineRule="auto"/>
        <w:ind w:firstLine="708"/>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1. Заявление гражданина о предоставлении субсидии на возмещение части ежемесячных аннуитетных платежей по кредиту (займу) (ежеквартально).</w:t>
      </w:r>
    </w:p>
    <w:p w:rsidR="008905D5" w:rsidRPr="00AB491C" w:rsidRDefault="008905D5" w:rsidP="008905D5">
      <w:pPr>
        <w:spacing w:after="0" w:line="240" w:lineRule="auto"/>
        <w:ind w:firstLine="708"/>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2. Справка государственной или муниципальной медицинской или образовательной организации, расположенной на территории </w:t>
      </w:r>
      <w:r w:rsidRPr="00AB491C">
        <w:rPr>
          <w:rFonts w:ascii="Times New Roman" w:eastAsia="Calibri" w:hAnsi="Times New Roman" w:cs="Times New Roman"/>
          <w:sz w:val="28"/>
          <w:szCs w:val="28"/>
        </w:rPr>
        <w:t>городского</w:t>
      </w:r>
      <w:r>
        <w:rPr>
          <w:rFonts w:ascii="Times New Roman" w:eastAsia="Calibri" w:hAnsi="Times New Roman" w:cs="Times New Roman"/>
          <w:sz w:val="28"/>
          <w:szCs w:val="28"/>
        </w:rPr>
        <w:t xml:space="preserve"> округа</w:t>
      </w:r>
      <w:r w:rsidRPr="00AB491C">
        <w:rPr>
          <w:rFonts w:ascii="Times New Roman" w:eastAsia="Calibri" w:hAnsi="Times New Roman" w:cs="Times New Roman"/>
          <w:sz w:val="28"/>
          <w:szCs w:val="28"/>
        </w:rPr>
        <w:t xml:space="preserve"> города Рыбинска</w:t>
      </w:r>
      <w:r>
        <w:rPr>
          <w:rFonts w:ascii="Times New Roman" w:eastAsia="Calibri" w:hAnsi="Times New Roman" w:cs="Times New Roman"/>
          <w:sz w:val="28"/>
          <w:szCs w:val="28"/>
        </w:rPr>
        <w:t xml:space="preserve"> </w:t>
      </w:r>
      <w:r>
        <w:rPr>
          <w:rFonts w:ascii="Times New Roman" w:eastAsia="Times New Roman" w:hAnsi="Times New Roman" w:cs="Times New Roman"/>
          <w:sz w:val="28"/>
          <w:szCs w:val="28"/>
        </w:rPr>
        <w:t>Ярославской области</w:t>
      </w:r>
      <w:r w:rsidRPr="00AB491C">
        <w:rPr>
          <w:rFonts w:ascii="Times New Roman" w:eastAsia="Times New Roman" w:hAnsi="Times New Roman" w:cs="Times New Roman"/>
          <w:sz w:val="28"/>
          <w:szCs w:val="28"/>
        </w:rPr>
        <w:t xml:space="preserve">, либо органа исполнительной власти </w:t>
      </w:r>
      <w:r w:rsidRPr="00AB491C">
        <w:rPr>
          <w:rFonts w:ascii="Times New Roman" w:eastAsia="Calibri" w:hAnsi="Times New Roman" w:cs="Times New Roman"/>
          <w:sz w:val="28"/>
          <w:szCs w:val="28"/>
        </w:rPr>
        <w:t>городского</w:t>
      </w:r>
      <w:r>
        <w:rPr>
          <w:rFonts w:ascii="Times New Roman" w:eastAsia="Calibri" w:hAnsi="Times New Roman" w:cs="Times New Roman"/>
          <w:sz w:val="28"/>
          <w:szCs w:val="28"/>
        </w:rPr>
        <w:t xml:space="preserve"> округа</w:t>
      </w:r>
      <w:r w:rsidRPr="00AB491C">
        <w:rPr>
          <w:rFonts w:ascii="Times New Roman" w:eastAsia="Calibri" w:hAnsi="Times New Roman" w:cs="Times New Roman"/>
          <w:sz w:val="28"/>
          <w:szCs w:val="28"/>
        </w:rPr>
        <w:t xml:space="preserve"> города Рыбинска</w:t>
      </w:r>
      <w:r w:rsidRPr="00AB491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Ярославской области</w:t>
      </w:r>
      <w:r w:rsidRPr="00AB491C">
        <w:rPr>
          <w:rFonts w:ascii="Times New Roman" w:eastAsia="Times New Roman" w:hAnsi="Times New Roman" w:cs="Times New Roman"/>
          <w:sz w:val="28"/>
          <w:szCs w:val="28"/>
        </w:rPr>
        <w:t xml:space="preserve"> или органа местного самоуправления </w:t>
      </w:r>
      <w:r w:rsidRPr="00AB491C">
        <w:rPr>
          <w:rFonts w:ascii="Times New Roman" w:eastAsia="Calibri" w:hAnsi="Times New Roman" w:cs="Times New Roman"/>
          <w:sz w:val="28"/>
          <w:szCs w:val="28"/>
        </w:rPr>
        <w:t xml:space="preserve">города Рыбинска </w:t>
      </w:r>
      <w:r>
        <w:rPr>
          <w:rFonts w:ascii="Times New Roman" w:eastAsia="Times New Roman" w:hAnsi="Times New Roman" w:cs="Times New Roman"/>
          <w:sz w:val="28"/>
          <w:szCs w:val="28"/>
        </w:rPr>
        <w:t>Ярославской области</w:t>
      </w:r>
      <w:r w:rsidRPr="00AB491C">
        <w:rPr>
          <w:rFonts w:ascii="Times New Roman" w:eastAsia="Times New Roman" w:hAnsi="Times New Roman" w:cs="Times New Roman"/>
          <w:sz w:val="28"/>
          <w:szCs w:val="28"/>
        </w:rPr>
        <w:t xml:space="preserve"> по месту работы гражданина в адрес Администрации, содержащая подтверждение рабочих отношений с гражданином - участником Подпрограммы на дату подачи заявления на субсидию на возмещение части ежемесячных аннуитетных платежей по кредиту (займу) (ежеквартально).</w:t>
      </w:r>
    </w:p>
    <w:p w:rsidR="008905D5" w:rsidRPr="00AB491C" w:rsidRDefault="008905D5" w:rsidP="008905D5">
      <w:pPr>
        <w:spacing w:after="0" w:line="240" w:lineRule="auto"/>
        <w:ind w:firstLine="709"/>
        <w:jc w:val="both"/>
        <w:rPr>
          <w:rFonts w:ascii="Times New Roman" w:eastAsia="Calibri" w:hAnsi="Times New Roman" w:cs="Times New Roman"/>
          <w:sz w:val="28"/>
          <w:szCs w:val="28"/>
        </w:rPr>
      </w:pPr>
      <w:r w:rsidRPr="00AB491C">
        <w:rPr>
          <w:rFonts w:ascii="Times New Roman" w:eastAsia="Times New Roman" w:hAnsi="Times New Roman" w:cs="Times New Roman"/>
          <w:sz w:val="28"/>
          <w:szCs w:val="28"/>
        </w:rPr>
        <w:t xml:space="preserve">3. </w:t>
      </w:r>
      <w:r w:rsidRPr="00AB491C">
        <w:rPr>
          <w:rFonts w:ascii="Times New Roman" w:eastAsia="Calibri" w:hAnsi="Times New Roman" w:cs="Times New Roman"/>
          <w:sz w:val="28"/>
          <w:szCs w:val="28"/>
        </w:rPr>
        <w:t>Копия(ии) выписки(ок) из Единого государственного реестра недвижимости согласно свидетельству о праве на получение субсидии на приобретение или строительство жилых помещений (представляется(ются) на всех членов семьи единожды при первоначальном обращении гражданина)</w:t>
      </w:r>
      <w:r w:rsidRPr="00AB491C">
        <w:rPr>
          <w:rFonts w:ascii="Times New Roman" w:eastAsia="Times New Roman" w:hAnsi="Times New Roman" w:cs="Times New Roman"/>
          <w:sz w:val="28"/>
          <w:szCs w:val="28"/>
        </w:rPr>
        <w:t>.</w:t>
      </w:r>
    </w:p>
    <w:p w:rsidR="008905D5" w:rsidRPr="00AB491C" w:rsidRDefault="008905D5" w:rsidP="008905D5">
      <w:pPr>
        <w:spacing w:after="0" w:line="240" w:lineRule="auto"/>
        <w:ind w:firstLine="708"/>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4. Копии кредитного договора и графика погашения платежей представляются единожды при первоначальном обращении гражданина с заявлением о предоставлении субсидии на возмещение части ежемесячных аннуитетных платежей по кредиту (займу). В случае если размер внесенного гражданином ежемесячного платежа не соответствует размеру ежемесячного платежа, указанному в графике погашения платежей, представленном гражданином при первоначальном обращении, гражданин представляет новый график погашения платежей.</w:t>
      </w:r>
    </w:p>
    <w:p w:rsidR="008905D5" w:rsidRPr="00AB491C" w:rsidRDefault="008905D5" w:rsidP="008905D5">
      <w:pPr>
        <w:spacing w:after="0" w:line="240" w:lineRule="auto"/>
        <w:ind w:firstLine="708"/>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5. Информация кредитора о размере и сроках фактически произведенных платежей за квартал, предшествующий подаче заявления гражданина о предоставлении субсидии на возмещение части ежемесячных аннуитетных платежей по кредиту (займу) и отсутствии просрочек (ежеквартально).</w:t>
      </w:r>
    </w:p>
    <w:p w:rsidR="008905D5" w:rsidRPr="00AB491C" w:rsidRDefault="008905D5" w:rsidP="008905D5">
      <w:pPr>
        <w:spacing w:after="0" w:line="240" w:lineRule="auto"/>
        <w:ind w:firstLine="142"/>
        <w:jc w:val="both"/>
        <w:rPr>
          <w:rFonts w:ascii="Times New Roman" w:eastAsia="Times New Roman" w:hAnsi="Times New Roman" w:cs="Times New Roman"/>
          <w:sz w:val="28"/>
          <w:szCs w:val="28"/>
        </w:rPr>
      </w:pPr>
    </w:p>
    <w:p w:rsidR="008905D5" w:rsidRPr="00AB491C" w:rsidRDefault="008905D5" w:rsidP="008905D5">
      <w:pPr>
        <w:spacing w:after="0" w:line="240" w:lineRule="auto"/>
        <w:outlineLvl w:val="1"/>
        <w:rPr>
          <w:rFonts w:ascii="Times New Roman" w:eastAsia="Times New Roman" w:hAnsi="Times New Roman" w:cs="Times New Roman"/>
          <w:sz w:val="28"/>
          <w:szCs w:val="28"/>
        </w:rPr>
      </w:pPr>
    </w:p>
    <w:p w:rsidR="008905D5" w:rsidRDefault="008905D5" w:rsidP="008905D5">
      <w:pPr>
        <w:spacing w:after="0" w:line="240" w:lineRule="auto"/>
        <w:outlineLvl w:val="1"/>
        <w:rPr>
          <w:rFonts w:ascii="Times New Roman" w:eastAsia="Times New Roman" w:hAnsi="Times New Roman" w:cs="Times New Roman"/>
          <w:sz w:val="28"/>
          <w:szCs w:val="28"/>
        </w:rPr>
      </w:pPr>
    </w:p>
    <w:p w:rsidR="008905D5" w:rsidRDefault="008905D5" w:rsidP="008905D5">
      <w:pPr>
        <w:spacing w:after="0" w:line="240" w:lineRule="auto"/>
        <w:outlineLvl w:val="1"/>
        <w:rPr>
          <w:rFonts w:ascii="Times New Roman" w:eastAsia="Times New Roman" w:hAnsi="Times New Roman" w:cs="Times New Roman"/>
          <w:sz w:val="28"/>
          <w:szCs w:val="28"/>
        </w:rPr>
      </w:pPr>
    </w:p>
    <w:p w:rsidR="008905D5" w:rsidRDefault="008905D5" w:rsidP="008905D5">
      <w:pPr>
        <w:spacing w:after="0" w:line="240" w:lineRule="auto"/>
        <w:outlineLvl w:val="1"/>
        <w:rPr>
          <w:rFonts w:ascii="Times New Roman" w:eastAsia="Times New Roman" w:hAnsi="Times New Roman" w:cs="Times New Roman"/>
          <w:sz w:val="28"/>
          <w:szCs w:val="28"/>
        </w:rPr>
      </w:pPr>
    </w:p>
    <w:p w:rsidR="008905D5" w:rsidRDefault="008905D5" w:rsidP="008905D5">
      <w:pPr>
        <w:spacing w:after="0" w:line="240" w:lineRule="auto"/>
        <w:outlineLvl w:val="1"/>
        <w:rPr>
          <w:rFonts w:ascii="Times New Roman" w:eastAsia="Times New Roman" w:hAnsi="Times New Roman" w:cs="Times New Roman"/>
          <w:sz w:val="28"/>
          <w:szCs w:val="28"/>
        </w:rPr>
      </w:pPr>
    </w:p>
    <w:p w:rsidR="008905D5" w:rsidRPr="00AB491C" w:rsidRDefault="008905D5" w:rsidP="008905D5">
      <w:pPr>
        <w:spacing w:after="0" w:line="240" w:lineRule="auto"/>
        <w:outlineLvl w:val="1"/>
        <w:rPr>
          <w:rFonts w:ascii="Times New Roman" w:eastAsia="Times New Roman" w:hAnsi="Times New Roman" w:cs="Times New Roman"/>
          <w:sz w:val="28"/>
          <w:szCs w:val="28"/>
        </w:rPr>
      </w:pPr>
    </w:p>
    <w:p w:rsidR="008905D5" w:rsidRPr="00AB491C" w:rsidRDefault="008905D5" w:rsidP="008905D5">
      <w:pPr>
        <w:spacing w:after="0" w:line="240" w:lineRule="auto"/>
        <w:outlineLvl w:val="1"/>
        <w:rPr>
          <w:rFonts w:ascii="Times New Roman" w:eastAsia="Times New Roman" w:hAnsi="Times New Roman" w:cs="Times New Roman"/>
          <w:sz w:val="28"/>
          <w:szCs w:val="28"/>
        </w:rPr>
      </w:pPr>
    </w:p>
    <w:p w:rsidR="008905D5" w:rsidRPr="00AB491C" w:rsidRDefault="008905D5" w:rsidP="008905D5">
      <w:pPr>
        <w:spacing w:after="0" w:line="240" w:lineRule="auto"/>
        <w:outlineLvl w:val="1"/>
        <w:rPr>
          <w:rFonts w:ascii="Times New Roman" w:eastAsia="Times New Roman" w:hAnsi="Times New Roman" w:cs="Times New Roman"/>
          <w:sz w:val="28"/>
          <w:szCs w:val="28"/>
        </w:rPr>
      </w:pPr>
    </w:p>
    <w:p w:rsidR="008905D5" w:rsidRPr="00AB491C" w:rsidRDefault="008905D5" w:rsidP="008905D5">
      <w:pPr>
        <w:spacing w:after="0" w:line="240" w:lineRule="auto"/>
        <w:outlineLvl w:val="1"/>
        <w:rPr>
          <w:rFonts w:ascii="Times New Roman" w:eastAsia="Times New Roman" w:hAnsi="Times New Roman" w:cs="Times New Roman"/>
          <w:sz w:val="28"/>
          <w:szCs w:val="28"/>
        </w:rPr>
      </w:pPr>
    </w:p>
    <w:p w:rsidR="008905D5" w:rsidRDefault="008905D5" w:rsidP="008905D5">
      <w:pPr>
        <w:spacing w:after="0" w:line="240" w:lineRule="auto"/>
        <w:outlineLvl w:val="1"/>
        <w:rPr>
          <w:rFonts w:ascii="Times New Roman" w:eastAsia="Times New Roman" w:hAnsi="Times New Roman" w:cs="Times New Roman"/>
          <w:sz w:val="28"/>
          <w:szCs w:val="28"/>
        </w:rPr>
      </w:pPr>
    </w:p>
    <w:p w:rsidR="008905D5" w:rsidRPr="00AB491C" w:rsidRDefault="008905D5" w:rsidP="008905D5">
      <w:pPr>
        <w:spacing w:after="0" w:line="240" w:lineRule="auto"/>
        <w:outlineLvl w:val="1"/>
        <w:rPr>
          <w:rFonts w:ascii="Times New Roman" w:eastAsia="Times New Roman" w:hAnsi="Times New Roman" w:cs="Times New Roman"/>
          <w:sz w:val="28"/>
          <w:szCs w:val="28"/>
        </w:rPr>
      </w:pPr>
    </w:p>
    <w:p w:rsidR="008905D5" w:rsidRPr="00AB491C" w:rsidRDefault="008905D5" w:rsidP="008905D5">
      <w:pPr>
        <w:spacing w:after="0" w:line="240" w:lineRule="auto"/>
        <w:jc w:val="right"/>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lastRenderedPageBreak/>
        <w:t>Приложение 8</w:t>
      </w:r>
    </w:p>
    <w:p w:rsidR="008905D5" w:rsidRPr="00AB491C" w:rsidRDefault="008905D5" w:rsidP="008905D5">
      <w:pPr>
        <w:spacing w:after="0" w:line="240" w:lineRule="auto"/>
        <w:ind w:firstLine="708"/>
        <w:jc w:val="right"/>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к Программе</w:t>
      </w:r>
    </w:p>
    <w:p w:rsidR="008905D5" w:rsidRPr="00AB491C" w:rsidRDefault="008905D5" w:rsidP="008905D5">
      <w:pPr>
        <w:spacing w:after="0" w:line="240" w:lineRule="auto"/>
        <w:jc w:val="right"/>
        <w:rPr>
          <w:rFonts w:ascii="Times New Roman" w:eastAsia="Times New Roman" w:hAnsi="Times New Roman" w:cs="Times New Roman"/>
          <w:sz w:val="28"/>
          <w:szCs w:val="28"/>
        </w:rPr>
      </w:pPr>
      <w:bookmarkStart w:id="34" w:name="Par929"/>
      <w:bookmarkEnd w:id="34"/>
    </w:p>
    <w:p w:rsidR="008905D5" w:rsidRPr="00AB491C" w:rsidRDefault="008905D5" w:rsidP="008905D5">
      <w:pPr>
        <w:spacing w:after="0" w:line="240" w:lineRule="auto"/>
        <w:jc w:val="right"/>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Форма</w:t>
      </w:r>
    </w:p>
    <w:p w:rsidR="008905D5" w:rsidRPr="00AB491C" w:rsidRDefault="008905D5" w:rsidP="008905D5">
      <w:pPr>
        <w:spacing w:after="0" w:line="240" w:lineRule="auto"/>
        <w:jc w:val="right"/>
        <w:rPr>
          <w:rFonts w:ascii="Times New Roman" w:eastAsia="Times New Roman" w:hAnsi="Times New Roman" w:cs="Times New Roman"/>
          <w:sz w:val="28"/>
          <w:szCs w:val="28"/>
        </w:rPr>
      </w:pPr>
    </w:p>
    <w:p w:rsidR="008905D5" w:rsidRPr="00AB491C" w:rsidRDefault="008905D5" w:rsidP="008905D5">
      <w:pPr>
        <w:spacing w:after="0" w:line="240" w:lineRule="auto"/>
        <w:jc w:val="center"/>
        <w:rPr>
          <w:rFonts w:ascii="Times New Roman" w:eastAsia="Times New Roman" w:hAnsi="Times New Roman" w:cs="Times New Roman"/>
          <w:sz w:val="28"/>
          <w:szCs w:val="28"/>
        </w:rPr>
      </w:pPr>
      <w:bookmarkStart w:id="35" w:name="Par6127"/>
      <w:bookmarkEnd w:id="35"/>
      <w:r w:rsidRPr="00AB491C">
        <w:rPr>
          <w:rFonts w:ascii="Times New Roman" w:eastAsia="Times New Roman" w:hAnsi="Times New Roman" w:cs="Times New Roman"/>
          <w:sz w:val="28"/>
          <w:szCs w:val="28"/>
        </w:rPr>
        <w:t>СОГЛАСИЕ</w:t>
      </w:r>
    </w:p>
    <w:p w:rsidR="008905D5" w:rsidRPr="00AB491C" w:rsidRDefault="008905D5" w:rsidP="008905D5">
      <w:pPr>
        <w:spacing w:after="0" w:line="240" w:lineRule="auto"/>
        <w:jc w:val="center"/>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на обработку персональных данных</w:t>
      </w:r>
    </w:p>
    <w:p w:rsidR="008905D5" w:rsidRPr="00AB491C" w:rsidRDefault="008905D5" w:rsidP="008905D5">
      <w:pPr>
        <w:spacing w:after="0" w:line="240" w:lineRule="auto"/>
        <w:rPr>
          <w:rFonts w:ascii="Times New Roman" w:eastAsia="Times New Roman" w:hAnsi="Times New Roman" w:cs="Times New Roman"/>
          <w:sz w:val="28"/>
          <w:szCs w:val="28"/>
        </w:rPr>
      </w:pPr>
    </w:p>
    <w:p w:rsidR="008905D5" w:rsidRPr="00AB491C" w:rsidRDefault="008905D5" w:rsidP="008905D5">
      <w:pPr>
        <w:spacing w:after="0" w:line="240" w:lineRule="auto"/>
        <w:ind w:firstLine="709"/>
        <w:jc w:val="both"/>
        <w:rPr>
          <w:rFonts w:ascii="Times New Roman" w:eastAsia="Times New Roman" w:hAnsi="Times New Roman" w:cs="Times New Roman"/>
          <w:sz w:val="28"/>
          <w:szCs w:val="28"/>
        </w:rPr>
      </w:pPr>
      <w:bookmarkStart w:id="36" w:name="Par6130"/>
      <w:bookmarkEnd w:id="36"/>
      <w:r w:rsidRPr="00AB491C">
        <w:rPr>
          <w:rFonts w:ascii="Times New Roman" w:eastAsia="Times New Roman" w:hAnsi="Times New Roman" w:cs="Times New Roman"/>
          <w:sz w:val="28"/>
          <w:szCs w:val="28"/>
        </w:rPr>
        <w:t>1. Настоящим  подтверждаю  свое согласие на обработку моих персональных данных;  персональных  данных  недееспособного лица - субъекта персональных данных   (в   случае   если  заявитель  является  законным  представителем)</w:t>
      </w:r>
    </w:p>
    <w:p w:rsidR="008905D5" w:rsidRPr="00AB491C" w:rsidRDefault="008905D5" w:rsidP="008905D5">
      <w:pPr>
        <w:spacing w:after="0" w:line="240" w:lineRule="auto"/>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________________________________________________________________________</w:t>
      </w:r>
    </w:p>
    <w:p w:rsidR="008905D5" w:rsidRPr="00AB491C" w:rsidRDefault="008905D5" w:rsidP="008905D5">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(Ф.И.О., адрес субъекта персональных данных, документ, удостоверяющий</w:t>
      </w:r>
    </w:p>
    <w:p w:rsidR="008905D5" w:rsidRPr="00AB491C" w:rsidRDefault="008905D5" w:rsidP="008905D5">
      <w:pPr>
        <w:spacing w:after="0" w:line="240" w:lineRule="auto"/>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________________________________________________________________________</w:t>
      </w:r>
    </w:p>
    <w:p w:rsidR="008905D5" w:rsidRPr="00AB491C" w:rsidRDefault="008905D5" w:rsidP="008905D5">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личность, вид, номер, кем и когда выдан)</w:t>
      </w:r>
    </w:p>
    <w:p w:rsidR="008905D5" w:rsidRPr="00AB491C" w:rsidRDefault="008905D5" w:rsidP="008905D5">
      <w:pPr>
        <w:spacing w:after="0" w:line="240" w:lineRule="auto"/>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________________________________________________________________________</w:t>
      </w:r>
    </w:p>
    <w:p w:rsidR="008905D5" w:rsidRPr="00AB491C" w:rsidRDefault="008905D5" w:rsidP="008905D5">
      <w:pPr>
        <w:spacing w:after="0" w:line="240" w:lineRule="auto"/>
        <w:jc w:val="both"/>
        <w:rPr>
          <w:rFonts w:ascii="Times New Roman" w:eastAsia="Times New Roman" w:hAnsi="Times New Roman" w:cs="Times New Roman"/>
          <w:sz w:val="28"/>
          <w:szCs w:val="28"/>
        </w:rPr>
      </w:pPr>
    </w:p>
    <w:p w:rsidR="008905D5" w:rsidRPr="00AB491C" w:rsidRDefault="008905D5" w:rsidP="008905D5">
      <w:pPr>
        <w:spacing w:after="0" w:line="240" w:lineRule="auto"/>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оператору  персональных  данных  -  </w:t>
      </w:r>
      <w:r>
        <w:rPr>
          <w:rFonts w:ascii="Times New Roman" w:eastAsia="Times New Roman" w:hAnsi="Times New Roman" w:cs="Times New Roman"/>
          <w:sz w:val="28"/>
          <w:szCs w:val="28"/>
        </w:rPr>
        <w:t>министерство</w:t>
      </w:r>
      <w:r w:rsidRPr="00AB491C">
        <w:rPr>
          <w:rFonts w:ascii="Times New Roman" w:eastAsia="Times New Roman" w:hAnsi="Times New Roman" w:cs="Times New Roman"/>
          <w:sz w:val="28"/>
          <w:szCs w:val="28"/>
        </w:rPr>
        <w:t xml:space="preserve"> строительства </w:t>
      </w:r>
      <w:r>
        <w:rPr>
          <w:rFonts w:ascii="Times New Roman" w:eastAsia="Times New Roman" w:hAnsi="Times New Roman" w:cs="Times New Roman"/>
          <w:sz w:val="28"/>
          <w:szCs w:val="28"/>
        </w:rPr>
        <w:t xml:space="preserve">и жилищно-коммунального хозяйства </w:t>
      </w:r>
      <w:r w:rsidRPr="00AB491C">
        <w:rPr>
          <w:rFonts w:ascii="Times New Roman" w:eastAsia="Times New Roman" w:hAnsi="Times New Roman" w:cs="Times New Roman"/>
          <w:sz w:val="28"/>
          <w:szCs w:val="28"/>
        </w:rPr>
        <w:t xml:space="preserve">Ярославской области (далее </w:t>
      </w:r>
      <w:r>
        <w:rPr>
          <w:rFonts w:ascii="Times New Roman" w:eastAsia="Times New Roman" w:hAnsi="Times New Roman" w:cs="Times New Roman"/>
          <w:sz w:val="28"/>
          <w:szCs w:val="28"/>
        </w:rPr>
        <w:t>Министерство строительства и ЖКХ</w:t>
      </w:r>
      <w:r w:rsidRPr="00AB491C">
        <w:rPr>
          <w:rFonts w:ascii="Times New Roman" w:eastAsia="Times New Roman" w:hAnsi="Times New Roman" w:cs="Times New Roman"/>
          <w:sz w:val="28"/>
          <w:szCs w:val="28"/>
        </w:rPr>
        <w:t>),  расположенному  по адресу: 150000, г. Ярославль, ул. Чайковского, д. 42,  Администрации городского округа город Рыбинск</w:t>
      </w:r>
      <w:r>
        <w:rPr>
          <w:rFonts w:ascii="Times New Roman" w:eastAsia="Times New Roman" w:hAnsi="Times New Roman" w:cs="Times New Roman"/>
          <w:sz w:val="28"/>
          <w:szCs w:val="28"/>
        </w:rPr>
        <w:t xml:space="preserve"> Ярославской области</w:t>
      </w:r>
      <w:r w:rsidRPr="00AB491C">
        <w:rPr>
          <w:rFonts w:ascii="Times New Roman" w:eastAsia="Times New Roman" w:hAnsi="Times New Roman" w:cs="Times New Roman"/>
          <w:sz w:val="28"/>
          <w:szCs w:val="28"/>
        </w:rPr>
        <w:t xml:space="preserve"> (далее Администрация), расположенному по адресу: 152900, г.</w:t>
      </w:r>
      <w:r>
        <w:rPr>
          <w:rFonts w:ascii="Times New Roman" w:eastAsia="Times New Roman" w:hAnsi="Times New Roman" w:cs="Times New Roman"/>
          <w:sz w:val="28"/>
          <w:szCs w:val="28"/>
        </w:rPr>
        <w:t xml:space="preserve"> </w:t>
      </w:r>
      <w:r w:rsidRPr="00AB491C">
        <w:rPr>
          <w:rFonts w:ascii="Times New Roman" w:eastAsia="Times New Roman" w:hAnsi="Times New Roman" w:cs="Times New Roman"/>
          <w:sz w:val="28"/>
          <w:szCs w:val="28"/>
        </w:rPr>
        <w:t>Рыбинск, ул. Рабочая, д.1.</w:t>
      </w:r>
    </w:p>
    <w:p w:rsidR="008905D5" w:rsidRPr="00AB491C" w:rsidRDefault="008905D5" w:rsidP="008905D5">
      <w:pPr>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2. Целью  обработки  персональных  данных лиц, указанных в </w:t>
      </w:r>
      <w:hyperlink w:anchor="Par6130" w:history="1">
        <w:r w:rsidRPr="00AB491C">
          <w:rPr>
            <w:rFonts w:ascii="Times New Roman" w:eastAsia="Times New Roman" w:hAnsi="Times New Roman" w:cs="Times New Roman"/>
            <w:sz w:val="28"/>
            <w:szCs w:val="28"/>
          </w:rPr>
          <w:t>пунктах 1</w:t>
        </w:r>
      </w:hyperlink>
      <w:r w:rsidRPr="00AB491C">
        <w:rPr>
          <w:rFonts w:ascii="Times New Roman" w:eastAsia="Times New Roman" w:hAnsi="Times New Roman" w:cs="Times New Roman"/>
          <w:sz w:val="28"/>
          <w:szCs w:val="28"/>
        </w:rPr>
        <w:t xml:space="preserve">, </w:t>
      </w:r>
      <w:hyperlink w:anchor="Par6147" w:history="1">
        <w:r w:rsidRPr="00AB491C">
          <w:rPr>
            <w:rFonts w:ascii="Times New Roman" w:eastAsia="Times New Roman" w:hAnsi="Times New Roman" w:cs="Times New Roman"/>
            <w:sz w:val="28"/>
            <w:szCs w:val="28"/>
          </w:rPr>
          <w:t>3</w:t>
        </w:r>
      </w:hyperlink>
      <w:r w:rsidRPr="00AB491C">
        <w:rPr>
          <w:rFonts w:ascii="Times New Roman" w:eastAsia="Times New Roman" w:hAnsi="Times New Roman" w:cs="Times New Roman"/>
          <w:sz w:val="28"/>
          <w:szCs w:val="28"/>
        </w:rPr>
        <w:t xml:space="preserve"> Согласия,  является предоставление государственной услуги по предоставлению государственной  поддержки гражданам при приобретении (строительстве) жилья с использованием ипотечных кредитов.</w:t>
      </w:r>
      <w:bookmarkStart w:id="37" w:name="Par6147"/>
      <w:bookmarkEnd w:id="37"/>
    </w:p>
    <w:p w:rsidR="008905D5" w:rsidRPr="00AB491C" w:rsidRDefault="008905D5" w:rsidP="008905D5">
      <w:pPr>
        <w:spacing w:after="0" w:line="240" w:lineRule="auto"/>
        <w:ind w:firstLine="708"/>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3. Подтверждаю  свое  согласие  на обработку персональных данных, в том числе  в  автоматизированном режиме, включая принятие решений на их основе </w:t>
      </w:r>
      <w:r>
        <w:rPr>
          <w:rFonts w:ascii="Times New Roman" w:eastAsia="Times New Roman" w:hAnsi="Times New Roman" w:cs="Times New Roman"/>
          <w:sz w:val="28"/>
          <w:szCs w:val="28"/>
        </w:rPr>
        <w:t>Министерством строительства и ЖКХ</w:t>
      </w:r>
      <w:r w:rsidRPr="00AB491C">
        <w:rPr>
          <w:rFonts w:ascii="Times New Roman" w:eastAsia="Times New Roman" w:hAnsi="Times New Roman" w:cs="Times New Roman"/>
          <w:sz w:val="28"/>
          <w:szCs w:val="28"/>
        </w:rPr>
        <w:t xml:space="preserve"> и Администрацией в  целях  предоставления государственной поддержки гражданам при приобретении (строительстве) жилья с использованием ипотечных кредитов, в том числе:</w:t>
      </w:r>
    </w:p>
    <w:p w:rsidR="008905D5" w:rsidRPr="00AB491C" w:rsidRDefault="008905D5" w:rsidP="008905D5">
      <w:pPr>
        <w:spacing w:after="0" w:line="240" w:lineRule="auto"/>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______________________________________________________________________</w:t>
      </w:r>
    </w:p>
    <w:p w:rsidR="008905D5" w:rsidRPr="00AB491C" w:rsidRDefault="008905D5" w:rsidP="008905D5">
      <w:pPr>
        <w:spacing w:after="0" w:line="240" w:lineRule="auto"/>
        <w:ind w:firstLine="567"/>
        <w:jc w:val="center"/>
        <w:rPr>
          <w:rFonts w:ascii="Times New Roman" w:eastAsia="Times New Roman" w:hAnsi="Times New Roman" w:cs="Times New Roman"/>
        </w:rPr>
      </w:pPr>
      <w:r w:rsidRPr="00AB491C">
        <w:rPr>
          <w:rFonts w:ascii="Times New Roman" w:eastAsia="Times New Roman" w:hAnsi="Times New Roman" w:cs="Times New Roman"/>
        </w:rPr>
        <w:t>(документ, удостоверяющий личность, вид, серия, номер, кем и когда выдан)</w:t>
      </w:r>
    </w:p>
    <w:p w:rsidR="008905D5" w:rsidRPr="00AB491C" w:rsidRDefault="008905D5" w:rsidP="008905D5">
      <w:pPr>
        <w:spacing w:after="0" w:line="240" w:lineRule="auto"/>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_______________________________________________________________________</w:t>
      </w:r>
      <w:r>
        <w:rPr>
          <w:rFonts w:ascii="Times New Roman" w:eastAsia="Times New Roman" w:hAnsi="Times New Roman" w:cs="Times New Roman"/>
          <w:sz w:val="28"/>
          <w:szCs w:val="28"/>
        </w:rPr>
        <w:t>________________________________________________________________________________________________________________________________________________</w:t>
      </w:r>
    </w:p>
    <w:p w:rsidR="008905D5" w:rsidRPr="00AB491C" w:rsidRDefault="008905D5" w:rsidP="008905D5">
      <w:pPr>
        <w:spacing w:after="0" w:line="240" w:lineRule="auto"/>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_______________________________________________________________________,</w:t>
      </w:r>
    </w:p>
    <w:p w:rsidR="008905D5" w:rsidRPr="00AB491C" w:rsidRDefault="008905D5" w:rsidP="008905D5">
      <w:pPr>
        <w:spacing w:after="0" w:line="240" w:lineRule="auto"/>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и  иных персональных данных, необходимых для предоставления государственной поддержки гражданам при приобретении (строительстве) жилья с использованием ипотечных кредитов.</w:t>
      </w:r>
    </w:p>
    <w:p w:rsidR="008905D5" w:rsidRPr="00AB491C" w:rsidRDefault="008905D5" w:rsidP="008905D5">
      <w:pPr>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4. Подтверждаю  свое  согласие  на  осуществление  следующих действий с персональными данными, необходимых для их обработки в рамках предоставления государственной поддержки гражданам при приобретении (строительстве) жилья с использованием ипотечных кредитов (в каждом конкретном случае указывается необходимый  для  предоставления конкретной государственной поддержки набор действий): _______________________________________________________________</w:t>
      </w:r>
    </w:p>
    <w:p w:rsidR="008905D5" w:rsidRPr="00AB491C" w:rsidRDefault="008905D5" w:rsidP="008905D5">
      <w:pPr>
        <w:spacing w:after="0" w:line="240" w:lineRule="auto"/>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lastRenderedPageBreak/>
        <w:t>________________________________________________________________________</w:t>
      </w:r>
    </w:p>
    <w:p w:rsidR="008905D5" w:rsidRPr="00AB491C" w:rsidRDefault="008905D5" w:rsidP="008905D5">
      <w:pPr>
        <w:spacing w:after="0" w:line="240" w:lineRule="auto"/>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________________________________________________________________________.</w:t>
      </w:r>
    </w:p>
    <w:p w:rsidR="008905D5" w:rsidRPr="00AB491C" w:rsidRDefault="008905D5" w:rsidP="008905D5">
      <w:pPr>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5. Срок действия согласия на обработку персональных данных: бессрочно.</w:t>
      </w:r>
    </w:p>
    <w:p w:rsidR="008905D5" w:rsidRPr="00AB491C" w:rsidRDefault="008905D5" w:rsidP="008905D5">
      <w:pPr>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6. Согласие  на  обработку персональных данных может быть отозвано мною путем  направления  оператору письменного  отзыва.  Согласен  с  тем,  что оператор обязан  прекратить  обработку  персональных  данных  и уничтожить персональные  данные  в  срок,  не  превышающий  3  рабочих  дней с момента получения указанного отзыва.</w:t>
      </w:r>
    </w:p>
    <w:p w:rsidR="008905D5" w:rsidRPr="00AB491C" w:rsidRDefault="008905D5" w:rsidP="008905D5">
      <w:pPr>
        <w:spacing w:after="0" w:line="240" w:lineRule="auto"/>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_______________________                    ________________________________</w:t>
      </w:r>
    </w:p>
    <w:p w:rsidR="008905D5" w:rsidRPr="00AB491C" w:rsidRDefault="008905D5" w:rsidP="008905D5">
      <w:pPr>
        <w:spacing w:after="0" w:line="240" w:lineRule="auto"/>
        <w:jc w:val="both"/>
        <w:rPr>
          <w:rFonts w:ascii="Times New Roman" w:eastAsia="Times New Roman" w:hAnsi="Times New Roman" w:cs="Times New Roman"/>
        </w:rPr>
      </w:pPr>
      <w:r w:rsidRPr="00AB491C">
        <w:rPr>
          <w:rFonts w:ascii="Times New Roman" w:eastAsia="Times New Roman" w:hAnsi="Times New Roman" w:cs="Times New Roman"/>
        </w:rPr>
        <w:t xml:space="preserve">                    (подпись)                                                             (расшифровка подписи)</w:t>
      </w:r>
    </w:p>
    <w:p w:rsidR="008905D5" w:rsidRDefault="008905D5" w:rsidP="008905D5">
      <w:pPr>
        <w:spacing w:after="0" w:line="240" w:lineRule="auto"/>
        <w:jc w:val="both"/>
        <w:rPr>
          <w:rFonts w:ascii="Times New Roman" w:eastAsia="Times New Roman" w:hAnsi="Times New Roman" w:cs="Times New Roman"/>
          <w:sz w:val="28"/>
          <w:szCs w:val="28"/>
        </w:rPr>
      </w:pPr>
    </w:p>
    <w:p w:rsidR="008905D5" w:rsidRPr="00AB491C" w:rsidRDefault="008905D5" w:rsidP="008905D5">
      <w:pPr>
        <w:spacing w:after="0" w:line="240" w:lineRule="auto"/>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Дата __________________</w:t>
      </w:r>
    </w:p>
    <w:p w:rsidR="008905D5" w:rsidRPr="00AB491C" w:rsidRDefault="008905D5" w:rsidP="008905D5">
      <w:pPr>
        <w:spacing w:after="0" w:line="240" w:lineRule="auto"/>
        <w:jc w:val="both"/>
        <w:rPr>
          <w:rFonts w:ascii="Times New Roman" w:eastAsia="Times New Roman" w:hAnsi="Times New Roman" w:cs="Times New Roman"/>
          <w:sz w:val="28"/>
          <w:szCs w:val="28"/>
        </w:rPr>
      </w:pPr>
    </w:p>
    <w:p w:rsidR="008905D5" w:rsidRPr="00AB491C" w:rsidRDefault="008905D5" w:rsidP="008905D5">
      <w:pPr>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w:t>
      </w: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________________________________________________________________________</w:t>
      </w:r>
    </w:p>
    <w:p w:rsidR="008905D5" w:rsidRPr="00AB491C" w:rsidRDefault="008905D5" w:rsidP="008905D5">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(почтовый адрес)</w:t>
      </w: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________________________________________________________________________</w:t>
      </w:r>
    </w:p>
    <w:p w:rsidR="008905D5" w:rsidRPr="00AB491C" w:rsidRDefault="008905D5" w:rsidP="008905D5">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sz w:val="28"/>
          <w:szCs w:val="28"/>
        </w:rPr>
        <w:t>(</w:t>
      </w:r>
      <w:r w:rsidRPr="00AB491C">
        <w:rPr>
          <w:rFonts w:ascii="Times New Roman" w:eastAsia="Times New Roman" w:hAnsi="Times New Roman" w:cs="Times New Roman"/>
        </w:rPr>
        <w:t>телефон, адрес электронной почты)</w:t>
      </w:r>
    </w:p>
    <w:p w:rsidR="008905D5" w:rsidRPr="00AB491C" w:rsidRDefault="008905D5" w:rsidP="008905D5">
      <w:pPr>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С  положениями  Федерального  </w:t>
      </w:r>
      <w:hyperlink r:id="rId77" w:history="1">
        <w:r w:rsidRPr="00AB491C">
          <w:rPr>
            <w:rFonts w:ascii="Times New Roman" w:eastAsia="Times New Roman" w:hAnsi="Times New Roman" w:cs="Times New Roman"/>
            <w:sz w:val="28"/>
            <w:szCs w:val="28"/>
          </w:rPr>
          <w:t>закона</w:t>
        </w:r>
      </w:hyperlink>
      <w:r w:rsidRPr="00AB491C">
        <w:rPr>
          <w:rFonts w:ascii="Calibri" w:eastAsia="Times New Roman" w:hAnsi="Calibri" w:cs="Times New Roman"/>
        </w:rPr>
        <w:t xml:space="preserve"> </w:t>
      </w:r>
      <w:r w:rsidRPr="00AB491C">
        <w:rPr>
          <w:rFonts w:ascii="Times New Roman" w:eastAsia="Times New Roman" w:hAnsi="Times New Roman" w:cs="Times New Roman"/>
          <w:sz w:val="28"/>
          <w:szCs w:val="28"/>
        </w:rPr>
        <w:t>от  27 июля 2006 года № 152-ФЗ «О персональных данных» ознакомлен.</w:t>
      </w: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_______________________                    ________________________________</w:t>
      </w:r>
    </w:p>
    <w:p w:rsidR="008905D5" w:rsidRPr="00AB491C" w:rsidRDefault="008905D5" w:rsidP="008905D5">
      <w:pPr>
        <w:spacing w:after="0" w:line="240" w:lineRule="auto"/>
        <w:jc w:val="both"/>
        <w:rPr>
          <w:rFonts w:ascii="Times New Roman" w:eastAsia="Times New Roman" w:hAnsi="Times New Roman" w:cs="Times New Roman"/>
        </w:rPr>
      </w:pPr>
      <w:r w:rsidRPr="00AB491C">
        <w:rPr>
          <w:rFonts w:ascii="Times New Roman" w:eastAsia="Times New Roman" w:hAnsi="Times New Roman" w:cs="Times New Roman"/>
        </w:rPr>
        <w:t xml:space="preserve">                       (подпись)                                                 (расшифровка подписи)</w:t>
      </w:r>
    </w:p>
    <w:p w:rsidR="008905D5" w:rsidRDefault="008905D5" w:rsidP="008905D5">
      <w:pPr>
        <w:spacing w:after="0" w:line="240" w:lineRule="auto"/>
        <w:rPr>
          <w:rFonts w:ascii="Times New Roman" w:eastAsia="Times New Roman" w:hAnsi="Times New Roman" w:cs="Times New Roman"/>
          <w:sz w:val="28"/>
          <w:szCs w:val="28"/>
        </w:rPr>
      </w:pPr>
    </w:p>
    <w:p w:rsidR="008905D5" w:rsidRPr="00AB491C" w:rsidRDefault="008905D5" w:rsidP="008905D5">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Дата __________________</w:t>
      </w:r>
    </w:p>
    <w:p w:rsidR="008905D5" w:rsidRPr="00AB491C" w:rsidRDefault="008905D5" w:rsidP="008905D5">
      <w:pPr>
        <w:jc w:val="both"/>
        <w:rPr>
          <w:rFonts w:ascii="Times New Roman" w:eastAsia="Times New Roman" w:hAnsi="Times New Roman" w:cs="Times New Roman"/>
          <w:sz w:val="28"/>
          <w:szCs w:val="28"/>
        </w:rPr>
      </w:pPr>
    </w:p>
    <w:p w:rsidR="008905D5" w:rsidRPr="00AB491C" w:rsidRDefault="008905D5" w:rsidP="008905D5">
      <w:pPr>
        <w:jc w:val="both"/>
        <w:rPr>
          <w:rFonts w:ascii="Times New Roman" w:eastAsia="Times New Roman" w:hAnsi="Times New Roman" w:cs="Times New Roman"/>
          <w:sz w:val="28"/>
          <w:szCs w:val="28"/>
        </w:rPr>
      </w:pPr>
    </w:p>
    <w:p w:rsidR="008905D5" w:rsidRPr="00AB491C" w:rsidRDefault="008905D5" w:rsidP="008905D5">
      <w:pPr>
        <w:jc w:val="both"/>
        <w:rPr>
          <w:rFonts w:ascii="Times New Roman" w:eastAsia="Times New Roman" w:hAnsi="Times New Roman" w:cs="Times New Roman"/>
          <w:sz w:val="28"/>
          <w:szCs w:val="28"/>
        </w:rPr>
      </w:pPr>
    </w:p>
    <w:p w:rsidR="008905D5" w:rsidRPr="00AB491C" w:rsidRDefault="008905D5" w:rsidP="008905D5">
      <w:pPr>
        <w:jc w:val="both"/>
        <w:rPr>
          <w:rFonts w:ascii="Times New Roman" w:eastAsia="Times New Roman" w:hAnsi="Times New Roman" w:cs="Times New Roman"/>
          <w:sz w:val="28"/>
          <w:szCs w:val="28"/>
        </w:rPr>
      </w:pPr>
    </w:p>
    <w:p w:rsidR="008905D5" w:rsidRPr="00AB491C" w:rsidRDefault="008905D5" w:rsidP="008905D5">
      <w:pPr>
        <w:spacing w:after="0" w:line="240" w:lineRule="auto"/>
        <w:jc w:val="both"/>
        <w:rPr>
          <w:rFonts w:ascii="Times New Roman" w:eastAsia="Times New Roman" w:hAnsi="Times New Roman" w:cs="Times New Roman"/>
          <w:sz w:val="28"/>
          <w:szCs w:val="28"/>
        </w:rPr>
      </w:pPr>
    </w:p>
    <w:p w:rsidR="008905D5" w:rsidRPr="00AB491C" w:rsidRDefault="008905D5" w:rsidP="008905D5">
      <w:pPr>
        <w:spacing w:after="0" w:line="240" w:lineRule="auto"/>
        <w:rPr>
          <w:rFonts w:ascii="Times New Roman" w:eastAsia="Times New Roman" w:hAnsi="Times New Roman" w:cs="Times New Roman"/>
          <w:sz w:val="28"/>
          <w:szCs w:val="28"/>
        </w:rPr>
      </w:pPr>
    </w:p>
    <w:p w:rsidR="008905D5" w:rsidRPr="003E2144" w:rsidRDefault="008905D5" w:rsidP="008905D5">
      <w:pPr>
        <w:spacing w:after="0" w:line="240" w:lineRule="auto"/>
        <w:rPr>
          <w:rFonts w:ascii="Times New Roman" w:eastAsia="Times New Roman" w:hAnsi="Times New Roman" w:cs="Times New Roman"/>
          <w:sz w:val="28"/>
          <w:szCs w:val="28"/>
        </w:rPr>
      </w:pPr>
    </w:p>
    <w:p w:rsidR="008905D5" w:rsidRDefault="008905D5" w:rsidP="008905D5"/>
    <w:p w:rsidR="008905D5" w:rsidRDefault="008905D5" w:rsidP="008905D5"/>
    <w:p w:rsidR="008905D5" w:rsidRDefault="008905D5" w:rsidP="008905D5"/>
    <w:p w:rsidR="008905D5" w:rsidRDefault="008905D5" w:rsidP="008905D5"/>
    <w:p w:rsidR="008905D5" w:rsidRDefault="008905D5" w:rsidP="008905D5"/>
    <w:p w:rsidR="008905D5" w:rsidRDefault="008905D5">
      <w:pPr>
        <w:pStyle w:val="ConsPlusNormal"/>
        <w:jc w:val="both"/>
      </w:pPr>
    </w:p>
    <w:sectPr w:rsidR="008905D5" w:rsidSect="008905D5">
      <w:pgSz w:w="11906" w:h="16838"/>
      <w:pgMar w:top="1134"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774743"/>
      <w:docPartObj>
        <w:docPartGallery w:val="Page Numbers (Top of Page)"/>
        <w:docPartUnique/>
      </w:docPartObj>
    </w:sdtPr>
    <w:sdtContent>
      <w:p w:rsidR="008905D5" w:rsidRDefault="008905D5">
        <w:pPr>
          <w:pStyle w:val="a5"/>
          <w:jc w:val="center"/>
        </w:pPr>
        <w:r>
          <w:fldChar w:fldCharType="begin"/>
        </w:r>
        <w:r>
          <w:instrText xml:space="preserve"> PAGE   \* MERGEFORMAT </w:instrText>
        </w:r>
        <w:r>
          <w:fldChar w:fldCharType="separate"/>
        </w:r>
        <w:r>
          <w:rPr>
            <w:noProof/>
          </w:rPr>
          <w:t>4</w:t>
        </w:r>
        <w:r>
          <w:rPr>
            <w:noProof/>
          </w:rPr>
          <w:fldChar w:fldCharType="end"/>
        </w:r>
      </w:p>
    </w:sdtContent>
  </w:sdt>
  <w:p w:rsidR="008905D5" w:rsidRDefault="008905D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03256"/>
      <w:docPartObj>
        <w:docPartGallery w:val="Page Numbers (Top of Page)"/>
        <w:docPartUnique/>
      </w:docPartObj>
    </w:sdtPr>
    <w:sdtContent>
      <w:p w:rsidR="008905D5" w:rsidRDefault="008905D5">
        <w:pPr>
          <w:pStyle w:val="a5"/>
          <w:jc w:val="center"/>
        </w:pPr>
        <w:r>
          <w:fldChar w:fldCharType="begin"/>
        </w:r>
        <w:r>
          <w:instrText xml:space="preserve"> PAGE   \* MERGEFORMAT </w:instrText>
        </w:r>
        <w:r>
          <w:fldChar w:fldCharType="separate"/>
        </w:r>
        <w:r>
          <w:rPr>
            <w:noProof/>
          </w:rPr>
          <w:t>2</w:t>
        </w:r>
        <w:r>
          <w:rPr>
            <w:noProof/>
          </w:rPr>
          <w:fldChar w:fldCharType="end"/>
        </w:r>
      </w:p>
    </w:sdtContent>
  </w:sdt>
  <w:p w:rsidR="008905D5" w:rsidRPr="00D9724F" w:rsidRDefault="008905D5" w:rsidP="003E2144">
    <w:pPr>
      <w:pStyle w:val="a5"/>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1710759"/>
      <w:docPartObj>
        <w:docPartGallery w:val="Page Numbers (Top of Page)"/>
        <w:docPartUnique/>
      </w:docPartObj>
    </w:sdtPr>
    <w:sdtContent>
      <w:p w:rsidR="008905D5" w:rsidRDefault="008905D5">
        <w:pPr>
          <w:pStyle w:val="a5"/>
          <w:jc w:val="center"/>
          <w:rPr>
            <w:noProof/>
          </w:rPr>
        </w:pPr>
        <w:r>
          <w:fldChar w:fldCharType="begin"/>
        </w:r>
        <w:r>
          <w:instrText>PAGE   \* MERGEFORMAT</w:instrText>
        </w:r>
        <w:r>
          <w:fldChar w:fldCharType="separate"/>
        </w:r>
        <w:r>
          <w:rPr>
            <w:noProof/>
          </w:rPr>
          <w:t>69</w:t>
        </w:r>
        <w:r>
          <w:rPr>
            <w:noProof/>
          </w:rPr>
          <w:fldChar w:fldCharType="end"/>
        </w:r>
      </w:p>
      <w:p w:rsidR="008905D5" w:rsidRDefault="008905D5">
        <w:pPr>
          <w:pStyle w:val="a5"/>
          <w:jc w:val="center"/>
        </w:pP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5D5" w:rsidRDefault="008905D5">
    <w:pPr>
      <w:pStyle w:val="a5"/>
      <w:jc w:val="center"/>
    </w:pPr>
    <w:r>
      <w:fldChar w:fldCharType="begin"/>
    </w:r>
    <w:r>
      <w:instrText>PAGE   \* MERGEFORMAT</w:instrText>
    </w:r>
    <w:r>
      <w:fldChar w:fldCharType="separate"/>
    </w:r>
    <w:r>
      <w:rPr>
        <w:noProof/>
      </w:rPr>
      <w:t>84</w:t>
    </w:r>
    <w:r>
      <w:rPr>
        <w:noProof/>
      </w:rPr>
      <w:fldChar w:fldCharType="end"/>
    </w:r>
  </w:p>
  <w:p w:rsidR="008905D5" w:rsidRDefault="008905D5">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0243B"/>
    <w:multiLevelType w:val="hybridMultilevel"/>
    <w:tmpl w:val="6704A510"/>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C83017"/>
    <w:multiLevelType w:val="hybridMultilevel"/>
    <w:tmpl w:val="3AA2B680"/>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C71398"/>
    <w:multiLevelType w:val="multilevel"/>
    <w:tmpl w:val="B9C0782E"/>
    <w:lvl w:ilvl="0">
      <w:start w:val="1"/>
      <w:numFmt w:val="decimal"/>
      <w:lvlText w:val="%1"/>
      <w:lvlJc w:val="left"/>
      <w:pPr>
        <w:ind w:left="375" w:hanging="375"/>
      </w:pPr>
      <w:rPr>
        <w:rFonts w:hint="default"/>
      </w:rPr>
    </w:lvl>
    <w:lvl w:ilvl="1">
      <w:start w:val="3"/>
      <w:numFmt w:val="decimal"/>
      <w:lvlText w:val="%1.%2"/>
      <w:lvlJc w:val="left"/>
      <w:pPr>
        <w:ind w:left="2535" w:hanging="375"/>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3" w15:restartNumberingAfterBreak="0">
    <w:nsid w:val="0D1C1EFB"/>
    <w:multiLevelType w:val="hybridMultilevel"/>
    <w:tmpl w:val="8E8E6C84"/>
    <w:lvl w:ilvl="0" w:tplc="2F76274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E3B2BEF"/>
    <w:multiLevelType w:val="multilevel"/>
    <w:tmpl w:val="FE8848EC"/>
    <w:lvl w:ilvl="0">
      <w:start w:val="1"/>
      <w:numFmt w:val="decimal"/>
      <w:lvlText w:val="%1."/>
      <w:lvlJc w:val="left"/>
      <w:pPr>
        <w:ind w:left="1080"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15:restartNumberingAfterBreak="0">
    <w:nsid w:val="0FA55BEB"/>
    <w:multiLevelType w:val="hybridMultilevel"/>
    <w:tmpl w:val="096E18A4"/>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35410A"/>
    <w:multiLevelType w:val="hybridMultilevel"/>
    <w:tmpl w:val="D1E6DE5A"/>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571D95"/>
    <w:multiLevelType w:val="hybridMultilevel"/>
    <w:tmpl w:val="49D033FE"/>
    <w:lvl w:ilvl="0" w:tplc="2F762742">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1E583E29"/>
    <w:multiLevelType w:val="multilevel"/>
    <w:tmpl w:val="D026FAA0"/>
    <w:lvl w:ilvl="0">
      <w:start w:val="1"/>
      <w:numFmt w:val="decimal"/>
      <w:lvlText w:val="%1."/>
      <w:lvlJc w:val="left"/>
      <w:pPr>
        <w:ind w:left="450" w:hanging="450"/>
      </w:pPr>
      <w:rPr>
        <w:rFonts w:hint="default"/>
      </w:rPr>
    </w:lvl>
    <w:lvl w:ilvl="1">
      <w:start w:val="3"/>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9" w15:restartNumberingAfterBreak="0">
    <w:nsid w:val="23F06F10"/>
    <w:multiLevelType w:val="hybridMultilevel"/>
    <w:tmpl w:val="0F768EF0"/>
    <w:lvl w:ilvl="0" w:tplc="2F762742">
      <w:start w:val="1"/>
      <w:numFmt w:val="bullet"/>
      <w:lvlText w:val=""/>
      <w:lvlJc w:val="left"/>
      <w:pPr>
        <w:ind w:left="1074" w:hanging="360"/>
      </w:pPr>
      <w:rPr>
        <w:rFonts w:ascii="Symbol" w:hAnsi="Symbol" w:hint="default"/>
      </w:rPr>
    </w:lvl>
    <w:lvl w:ilvl="1" w:tplc="04190003" w:tentative="1">
      <w:start w:val="1"/>
      <w:numFmt w:val="bullet"/>
      <w:lvlText w:val="o"/>
      <w:lvlJc w:val="left"/>
      <w:pPr>
        <w:ind w:left="1794" w:hanging="360"/>
      </w:pPr>
      <w:rPr>
        <w:rFonts w:ascii="Courier New" w:hAnsi="Courier New" w:cs="Courier New" w:hint="default"/>
      </w:rPr>
    </w:lvl>
    <w:lvl w:ilvl="2" w:tplc="04190005" w:tentative="1">
      <w:start w:val="1"/>
      <w:numFmt w:val="bullet"/>
      <w:lvlText w:val=""/>
      <w:lvlJc w:val="left"/>
      <w:pPr>
        <w:ind w:left="2514" w:hanging="360"/>
      </w:pPr>
      <w:rPr>
        <w:rFonts w:ascii="Wingdings" w:hAnsi="Wingdings" w:hint="default"/>
      </w:rPr>
    </w:lvl>
    <w:lvl w:ilvl="3" w:tplc="04190001" w:tentative="1">
      <w:start w:val="1"/>
      <w:numFmt w:val="bullet"/>
      <w:lvlText w:val=""/>
      <w:lvlJc w:val="left"/>
      <w:pPr>
        <w:ind w:left="3234" w:hanging="360"/>
      </w:pPr>
      <w:rPr>
        <w:rFonts w:ascii="Symbol" w:hAnsi="Symbol" w:hint="default"/>
      </w:rPr>
    </w:lvl>
    <w:lvl w:ilvl="4" w:tplc="04190003" w:tentative="1">
      <w:start w:val="1"/>
      <w:numFmt w:val="bullet"/>
      <w:lvlText w:val="o"/>
      <w:lvlJc w:val="left"/>
      <w:pPr>
        <w:ind w:left="3954" w:hanging="360"/>
      </w:pPr>
      <w:rPr>
        <w:rFonts w:ascii="Courier New" w:hAnsi="Courier New" w:cs="Courier New" w:hint="default"/>
      </w:rPr>
    </w:lvl>
    <w:lvl w:ilvl="5" w:tplc="04190005" w:tentative="1">
      <w:start w:val="1"/>
      <w:numFmt w:val="bullet"/>
      <w:lvlText w:val=""/>
      <w:lvlJc w:val="left"/>
      <w:pPr>
        <w:ind w:left="4674" w:hanging="360"/>
      </w:pPr>
      <w:rPr>
        <w:rFonts w:ascii="Wingdings" w:hAnsi="Wingdings" w:hint="default"/>
      </w:rPr>
    </w:lvl>
    <w:lvl w:ilvl="6" w:tplc="04190001" w:tentative="1">
      <w:start w:val="1"/>
      <w:numFmt w:val="bullet"/>
      <w:lvlText w:val=""/>
      <w:lvlJc w:val="left"/>
      <w:pPr>
        <w:ind w:left="5394" w:hanging="360"/>
      </w:pPr>
      <w:rPr>
        <w:rFonts w:ascii="Symbol" w:hAnsi="Symbol" w:hint="default"/>
      </w:rPr>
    </w:lvl>
    <w:lvl w:ilvl="7" w:tplc="04190003" w:tentative="1">
      <w:start w:val="1"/>
      <w:numFmt w:val="bullet"/>
      <w:lvlText w:val="o"/>
      <w:lvlJc w:val="left"/>
      <w:pPr>
        <w:ind w:left="6114" w:hanging="360"/>
      </w:pPr>
      <w:rPr>
        <w:rFonts w:ascii="Courier New" w:hAnsi="Courier New" w:cs="Courier New" w:hint="default"/>
      </w:rPr>
    </w:lvl>
    <w:lvl w:ilvl="8" w:tplc="04190005" w:tentative="1">
      <w:start w:val="1"/>
      <w:numFmt w:val="bullet"/>
      <w:lvlText w:val=""/>
      <w:lvlJc w:val="left"/>
      <w:pPr>
        <w:ind w:left="6834" w:hanging="360"/>
      </w:pPr>
      <w:rPr>
        <w:rFonts w:ascii="Wingdings" w:hAnsi="Wingdings" w:hint="default"/>
      </w:rPr>
    </w:lvl>
  </w:abstractNum>
  <w:abstractNum w:abstractNumId="10" w15:restartNumberingAfterBreak="0">
    <w:nsid w:val="2BCD13D2"/>
    <w:multiLevelType w:val="hybridMultilevel"/>
    <w:tmpl w:val="FB0A66BC"/>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C67411"/>
    <w:multiLevelType w:val="hybridMultilevel"/>
    <w:tmpl w:val="A69A0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A85250"/>
    <w:multiLevelType w:val="hybridMultilevel"/>
    <w:tmpl w:val="18F0311A"/>
    <w:lvl w:ilvl="0" w:tplc="2F762742">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5968F5"/>
    <w:multiLevelType w:val="hybridMultilevel"/>
    <w:tmpl w:val="990E41B4"/>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808536D"/>
    <w:multiLevelType w:val="hybridMultilevel"/>
    <w:tmpl w:val="80C6D0D6"/>
    <w:lvl w:ilvl="0" w:tplc="2F76274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40B1087E"/>
    <w:multiLevelType w:val="hybridMultilevel"/>
    <w:tmpl w:val="F37A47BE"/>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1A650A0"/>
    <w:multiLevelType w:val="hybridMultilevel"/>
    <w:tmpl w:val="90BE2A9C"/>
    <w:lvl w:ilvl="0" w:tplc="2F762742">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7" w15:restartNumberingAfterBreak="0">
    <w:nsid w:val="436A046B"/>
    <w:multiLevelType w:val="hybridMultilevel"/>
    <w:tmpl w:val="629EBCDE"/>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91D1B33"/>
    <w:multiLevelType w:val="hybridMultilevel"/>
    <w:tmpl w:val="A4282078"/>
    <w:lvl w:ilvl="0" w:tplc="0354F5E2">
      <w:start w:val="202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15:restartNumberingAfterBreak="0">
    <w:nsid w:val="4C6037AC"/>
    <w:multiLevelType w:val="multilevel"/>
    <w:tmpl w:val="F92E0F1E"/>
    <w:lvl w:ilvl="0">
      <w:start w:val="1"/>
      <w:numFmt w:val="decimal"/>
      <w:lvlText w:val="%1."/>
      <w:lvlJc w:val="left"/>
      <w:pPr>
        <w:ind w:left="2912" w:hanging="360"/>
      </w:pPr>
      <w:rPr>
        <w:rFonts w:hint="default"/>
      </w:rPr>
    </w:lvl>
    <w:lvl w:ilvl="1">
      <w:start w:val="1"/>
      <w:numFmt w:val="decimal"/>
      <w:isLgl/>
      <w:lvlText w:val="%1.%2."/>
      <w:lvlJc w:val="left"/>
      <w:pPr>
        <w:ind w:left="1431" w:hanging="720"/>
      </w:pPr>
      <w:rPr>
        <w:rFonts w:hint="default"/>
      </w:rPr>
    </w:lvl>
    <w:lvl w:ilvl="2">
      <w:start w:val="1"/>
      <w:numFmt w:val="decimal"/>
      <w:isLgl/>
      <w:lvlText w:val="%1.%2.%3."/>
      <w:lvlJc w:val="left"/>
      <w:pPr>
        <w:ind w:left="1432" w:hanging="720"/>
      </w:pPr>
      <w:rPr>
        <w:rFonts w:hint="default"/>
      </w:rPr>
    </w:lvl>
    <w:lvl w:ilvl="3">
      <w:start w:val="1"/>
      <w:numFmt w:val="decimal"/>
      <w:isLgl/>
      <w:lvlText w:val="%1.%2.%3.%4."/>
      <w:lvlJc w:val="left"/>
      <w:pPr>
        <w:ind w:left="1793"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5" w:hanging="1440"/>
      </w:pPr>
      <w:rPr>
        <w:rFonts w:hint="default"/>
      </w:rPr>
    </w:lvl>
    <w:lvl w:ilvl="6">
      <w:start w:val="1"/>
      <w:numFmt w:val="decimal"/>
      <w:isLgl/>
      <w:lvlText w:val="%1.%2.%3.%4.%5.%6.%7."/>
      <w:lvlJc w:val="left"/>
      <w:pPr>
        <w:ind w:left="2516" w:hanging="1800"/>
      </w:pPr>
      <w:rPr>
        <w:rFonts w:hint="default"/>
      </w:rPr>
    </w:lvl>
    <w:lvl w:ilvl="7">
      <w:start w:val="1"/>
      <w:numFmt w:val="decimal"/>
      <w:isLgl/>
      <w:lvlText w:val="%1.%2.%3.%4.%5.%6.%7.%8."/>
      <w:lvlJc w:val="left"/>
      <w:pPr>
        <w:ind w:left="2517" w:hanging="1800"/>
      </w:pPr>
      <w:rPr>
        <w:rFonts w:hint="default"/>
      </w:rPr>
    </w:lvl>
    <w:lvl w:ilvl="8">
      <w:start w:val="1"/>
      <w:numFmt w:val="decimal"/>
      <w:isLgl/>
      <w:lvlText w:val="%1.%2.%3.%4.%5.%6.%7.%8.%9."/>
      <w:lvlJc w:val="left"/>
      <w:pPr>
        <w:ind w:left="2878" w:hanging="2160"/>
      </w:pPr>
      <w:rPr>
        <w:rFonts w:hint="default"/>
      </w:rPr>
    </w:lvl>
  </w:abstractNum>
  <w:abstractNum w:abstractNumId="20" w15:restartNumberingAfterBreak="0">
    <w:nsid w:val="52B077DA"/>
    <w:multiLevelType w:val="hybridMultilevel"/>
    <w:tmpl w:val="73587148"/>
    <w:lvl w:ilvl="0" w:tplc="2F76274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551E29EF"/>
    <w:multiLevelType w:val="hybridMultilevel"/>
    <w:tmpl w:val="48D8E052"/>
    <w:lvl w:ilvl="0" w:tplc="2F762742">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2" w15:restartNumberingAfterBreak="0">
    <w:nsid w:val="563E576C"/>
    <w:multiLevelType w:val="multilevel"/>
    <w:tmpl w:val="CE701A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5A717A08"/>
    <w:multiLevelType w:val="hybridMultilevel"/>
    <w:tmpl w:val="8AD6DCBA"/>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C6722AB"/>
    <w:multiLevelType w:val="hybridMultilevel"/>
    <w:tmpl w:val="42DA3566"/>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D2F11E8"/>
    <w:multiLevelType w:val="hybridMultilevel"/>
    <w:tmpl w:val="4FE2090E"/>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08B0310"/>
    <w:multiLevelType w:val="hybridMultilevel"/>
    <w:tmpl w:val="3140E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63379A1"/>
    <w:multiLevelType w:val="hybridMultilevel"/>
    <w:tmpl w:val="5C4C675C"/>
    <w:lvl w:ilvl="0" w:tplc="2F7627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F1A0976"/>
    <w:multiLevelType w:val="hybridMultilevel"/>
    <w:tmpl w:val="097A0AC6"/>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3815B70"/>
    <w:multiLevelType w:val="hybridMultilevel"/>
    <w:tmpl w:val="256ACC3E"/>
    <w:lvl w:ilvl="0" w:tplc="2F76274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749A10CA"/>
    <w:multiLevelType w:val="hybridMultilevel"/>
    <w:tmpl w:val="790A04DA"/>
    <w:lvl w:ilvl="0" w:tplc="2F762742">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7A7C3062"/>
    <w:multiLevelType w:val="hybridMultilevel"/>
    <w:tmpl w:val="71DC7CB8"/>
    <w:lvl w:ilvl="0" w:tplc="C2A4C5CA">
      <w:start w:val="202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BF4252A"/>
    <w:multiLevelType w:val="hybridMultilevel"/>
    <w:tmpl w:val="496AE034"/>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4"/>
  </w:num>
  <w:num w:numId="6">
    <w:abstractNumId w:val="26"/>
  </w:num>
  <w:num w:numId="7">
    <w:abstractNumId w:val="29"/>
  </w:num>
  <w:num w:numId="8">
    <w:abstractNumId w:val="3"/>
  </w:num>
  <w:num w:numId="9">
    <w:abstractNumId w:val="8"/>
  </w:num>
  <w:num w:numId="10">
    <w:abstractNumId w:val="25"/>
  </w:num>
  <w:num w:numId="11">
    <w:abstractNumId w:val="23"/>
  </w:num>
  <w:num w:numId="12">
    <w:abstractNumId w:val="20"/>
  </w:num>
  <w:num w:numId="13">
    <w:abstractNumId w:val="16"/>
  </w:num>
  <w:num w:numId="14">
    <w:abstractNumId w:val="9"/>
  </w:num>
  <w:num w:numId="15">
    <w:abstractNumId w:val="7"/>
  </w:num>
  <w:num w:numId="16">
    <w:abstractNumId w:val="14"/>
  </w:num>
  <w:num w:numId="17">
    <w:abstractNumId w:val="21"/>
  </w:num>
  <w:num w:numId="18">
    <w:abstractNumId w:val="17"/>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0"/>
  </w:num>
  <w:num w:numId="29">
    <w:abstractNumId w:val="32"/>
  </w:num>
  <w:num w:numId="30">
    <w:abstractNumId w:val="27"/>
  </w:num>
  <w:num w:numId="31">
    <w:abstractNumId w:val="11"/>
  </w:num>
  <w:num w:numId="32">
    <w:abstractNumId w:val="2"/>
  </w:num>
  <w:num w:numId="33">
    <w:abstractNumId w:val="18"/>
  </w:num>
  <w:num w:numId="34">
    <w:abstractNumId w:val="31"/>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2B8"/>
    <w:rsid w:val="001972B8"/>
    <w:rsid w:val="008905D5"/>
    <w:rsid w:val="00EF1E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D7672E-86AE-4A9D-8084-57E886D78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8905D5"/>
    <w:pPr>
      <w:keepNext/>
      <w:autoSpaceDE w:val="0"/>
      <w:autoSpaceDN w:val="0"/>
      <w:spacing w:after="0" w:line="240" w:lineRule="auto"/>
      <w:jc w:val="center"/>
      <w:outlineLvl w:val="0"/>
    </w:pPr>
    <w:rPr>
      <w:rFonts w:ascii="Times New Roman" w:eastAsia="Times New Roman" w:hAnsi="Times New Roman" w:cs="Times New Roman"/>
      <w:b/>
      <w:bCs/>
      <w:sz w:val="28"/>
      <w:szCs w:val="28"/>
      <w:lang w:eastAsia="ru-RU"/>
    </w:rPr>
  </w:style>
  <w:style w:type="paragraph" w:styleId="2">
    <w:name w:val="heading 2"/>
    <w:basedOn w:val="a"/>
    <w:next w:val="a"/>
    <w:link w:val="20"/>
    <w:uiPriority w:val="9"/>
    <w:unhideWhenUsed/>
    <w:qFormat/>
    <w:rsid w:val="008905D5"/>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1972B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link w:val="ConsPlusNormal0"/>
    <w:rsid w:val="001972B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972B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uiPriority w:val="99"/>
    <w:rsid w:val="001972B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Nonformat">
    <w:name w:val="ConsPlusNonformat"/>
    <w:rsid w:val="001972B8"/>
    <w:pPr>
      <w:widowControl w:val="0"/>
      <w:autoSpaceDE w:val="0"/>
      <w:autoSpaceDN w:val="0"/>
      <w:spacing w:after="0" w:line="240" w:lineRule="auto"/>
    </w:pPr>
    <w:rPr>
      <w:rFonts w:ascii="Courier New" w:eastAsiaTheme="minorEastAsia" w:hAnsi="Courier New" w:cs="Courier New"/>
      <w:sz w:val="20"/>
      <w:lang w:eastAsia="ru-RU"/>
    </w:rPr>
  </w:style>
  <w:style w:type="character" w:customStyle="1" w:styleId="10">
    <w:name w:val="Заголовок 1 Знак"/>
    <w:basedOn w:val="a0"/>
    <w:link w:val="1"/>
    <w:uiPriority w:val="99"/>
    <w:rsid w:val="008905D5"/>
    <w:rPr>
      <w:rFonts w:ascii="Times New Roman" w:eastAsia="Times New Roman" w:hAnsi="Times New Roman" w:cs="Times New Roman"/>
      <w:b/>
      <w:bCs/>
      <w:sz w:val="28"/>
      <w:szCs w:val="28"/>
      <w:lang w:eastAsia="ru-RU"/>
    </w:rPr>
  </w:style>
  <w:style w:type="character" w:customStyle="1" w:styleId="20">
    <w:name w:val="Заголовок 2 Знак"/>
    <w:basedOn w:val="a0"/>
    <w:link w:val="2"/>
    <w:uiPriority w:val="9"/>
    <w:rsid w:val="008905D5"/>
    <w:rPr>
      <w:rFonts w:asciiTheme="majorHAnsi" w:eastAsiaTheme="majorEastAsia" w:hAnsiTheme="majorHAnsi" w:cstheme="majorBidi"/>
      <w:b/>
      <w:bCs/>
      <w:color w:val="5B9BD5" w:themeColor="accent1"/>
      <w:sz w:val="26"/>
      <w:szCs w:val="26"/>
      <w:lang w:eastAsia="ru-RU"/>
    </w:rPr>
  </w:style>
  <w:style w:type="paragraph" w:styleId="a3">
    <w:name w:val="Balloon Text"/>
    <w:basedOn w:val="a"/>
    <w:link w:val="a4"/>
    <w:uiPriority w:val="99"/>
    <w:semiHidden/>
    <w:unhideWhenUsed/>
    <w:rsid w:val="008905D5"/>
    <w:pPr>
      <w:spacing w:after="0" w:line="240" w:lineRule="auto"/>
    </w:pPr>
    <w:rPr>
      <w:rFonts w:ascii="Tahoma" w:eastAsiaTheme="minorEastAsia" w:hAnsi="Tahoma" w:cs="Tahoma"/>
      <w:sz w:val="16"/>
      <w:szCs w:val="16"/>
      <w:lang w:eastAsia="ru-RU"/>
    </w:rPr>
  </w:style>
  <w:style w:type="character" w:customStyle="1" w:styleId="a4">
    <w:name w:val="Текст выноски Знак"/>
    <w:basedOn w:val="a0"/>
    <w:link w:val="a3"/>
    <w:uiPriority w:val="99"/>
    <w:semiHidden/>
    <w:rsid w:val="008905D5"/>
    <w:rPr>
      <w:rFonts w:ascii="Tahoma" w:eastAsiaTheme="minorEastAsia" w:hAnsi="Tahoma" w:cs="Tahoma"/>
      <w:sz w:val="16"/>
      <w:szCs w:val="16"/>
      <w:lang w:eastAsia="ru-RU"/>
    </w:rPr>
  </w:style>
  <w:style w:type="paragraph" w:styleId="a5">
    <w:name w:val="header"/>
    <w:basedOn w:val="a"/>
    <w:link w:val="a6"/>
    <w:uiPriority w:val="99"/>
    <w:unhideWhenUsed/>
    <w:rsid w:val="008905D5"/>
    <w:pPr>
      <w:tabs>
        <w:tab w:val="center" w:pos="4677"/>
        <w:tab w:val="right" w:pos="9355"/>
      </w:tabs>
      <w:spacing w:after="0" w:line="240" w:lineRule="auto"/>
    </w:pPr>
    <w:rPr>
      <w:rFonts w:eastAsiaTheme="minorEastAsia"/>
      <w:lang w:eastAsia="ru-RU"/>
    </w:rPr>
  </w:style>
  <w:style w:type="character" w:customStyle="1" w:styleId="a6">
    <w:name w:val="Верхний колонтитул Знак"/>
    <w:basedOn w:val="a0"/>
    <w:link w:val="a5"/>
    <w:uiPriority w:val="99"/>
    <w:rsid w:val="008905D5"/>
    <w:rPr>
      <w:rFonts w:eastAsiaTheme="minorEastAsia"/>
      <w:lang w:eastAsia="ru-RU"/>
    </w:rPr>
  </w:style>
  <w:style w:type="paragraph" w:styleId="a7">
    <w:name w:val="footer"/>
    <w:basedOn w:val="a"/>
    <w:link w:val="a8"/>
    <w:uiPriority w:val="99"/>
    <w:unhideWhenUsed/>
    <w:rsid w:val="008905D5"/>
    <w:pPr>
      <w:tabs>
        <w:tab w:val="center" w:pos="4677"/>
        <w:tab w:val="right" w:pos="9355"/>
      </w:tabs>
      <w:spacing w:after="0" w:line="240" w:lineRule="auto"/>
    </w:pPr>
    <w:rPr>
      <w:rFonts w:eastAsiaTheme="minorEastAsia"/>
      <w:lang w:eastAsia="ru-RU"/>
    </w:rPr>
  </w:style>
  <w:style w:type="character" w:customStyle="1" w:styleId="a8">
    <w:name w:val="Нижний колонтитул Знак"/>
    <w:basedOn w:val="a0"/>
    <w:link w:val="a7"/>
    <w:uiPriority w:val="99"/>
    <w:rsid w:val="008905D5"/>
    <w:rPr>
      <w:rFonts w:eastAsiaTheme="minorEastAsia"/>
      <w:lang w:eastAsia="ru-RU"/>
    </w:rPr>
  </w:style>
  <w:style w:type="numbering" w:customStyle="1" w:styleId="11">
    <w:name w:val="Нет списка1"/>
    <w:next w:val="a2"/>
    <w:uiPriority w:val="99"/>
    <w:semiHidden/>
    <w:unhideWhenUsed/>
    <w:rsid w:val="008905D5"/>
  </w:style>
  <w:style w:type="paragraph" w:styleId="a9">
    <w:name w:val="List Paragraph"/>
    <w:basedOn w:val="a"/>
    <w:uiPriority w:val="34"/>
    <w:qFormat/>
    <w:rsid w:val="008905D5"/>
    <w:pPr>
      <w:spacing w:after="200" w:line="276" w:lineRule="auto"/>
      <w:ind w:left="720"/>
      <w:contextualSpacing/>
    </w:pPr>
    <w:rPr>
      <w:rFonts w:ascii="Calibri" w:eastAsia="Times New Roman" w:hAnsi="Calibri" w:cs="Times New Roman"/>
      <w:lang w:eastAsia="ru-RU"/>
    </w:rPr>
  </w:style>
  <w:style w:type="paragraph" w:customStyle="1" w:styleId="aa">
    <w:name w:val="Прижатый влево"/>
    <w:basedOn w:val="a"/>
    <w:next w:val="a"/>
    <w:uiPriority w:val="99"/>
    <w:rsid w:val="008905D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b">
    <w:name w:val="Нормальный (таблица)"/>
    <w:basedOn w:val="a"/>
    <w:next w:val="a"/>
    <w:uiPriority w:val="99"/>
    <w:rsid w:val="008905D5"/>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c">
    <w:name w:val="Гипертекстовая ссылка"/>
    <w:uiPriority w:val="99"/>
    <w:rsid w:val="008905D5"/>
    <w:rPr>
      <w:b/>
      <w:color w:val="008000"/>
    </w:rPr>
  </w:style>
  <w:style w:type="character" w:customStyle="1" w:styleId="ConsPlusNormal0">
    <w:name w:val="ConsPlusNormal Знак"/>
    <w:basedOn w:val="a0"/>
    <w:link w:val="ConsPlusNormal"/>
    <w:locked/>
    <w:rsid w:val="008905D5"/>
    <w:rPr>
      <w:rFonts w:ascii="Calibri" w:eastAsiaTheme="minorEastAsia" w:hAnsi="Calibri" w:cs="Calibri"/>
      <w:lang w:eastAsia="ru-RU"/>
    </w:rPr>
  </w:style>
  <w:style w:type="character" w:styleId="ad">
    <w:name w:val="Hyperlink"/>
    <w:basedOn w:val="a0"/>
    <w:uiPriority w:val="99"/>
    <w:semiHidden/>
    <w:unhideWhenUsed/>
    <w:rsid w:val="008905D5"/>
    <w:rPr>
      <w:color w:val="0000FF"/>
      <w:u w:val="single"/>
    </w:rPr>
  </w:style>
  <w:style w:type="paragraph" w:styleId="ae">
    <w:name w:val="Title"/>
    <w:basedOn w:val="a"/>
    <w:next w:val="a"/>
    <w:link w:val="af"/>
    <w:uiPriority w:val="99"/>
    <w:qFormat/>
    <w:rsid w:val="008905D5"/>
    <w:pPr>
      <w:framePr w:w="5139" w:h="2877" w:hSpace="141" w:wrap="auto" w:vAnchor="text" w:hAnchor="page" w:x="1867" w:y="-719"/>
      <w:widowControl w:val="0"/>
      <w:autoSpaceDE w:val="0"/>
      <w:autoSpaceDN w:val="0"/>
      <w:adjustRightInd w:val="0"/>
      <w:spacing w:after="0" w:line="240" w:lineRule="auto"/>
    </w:pPr>
    <w:rPr>
      <w:rFonts w:ascii="Cambria" w:eastAsia="Times New Roman" w:hAnsi="Cambria" w:cs="Times New Roman"/>
      <w:b/>
      <w:bCs/>
      <w:kern w:val="28"/>
      <w:sz w:val="32"/>
      <w:szCs w:val="32"/>
      <w:lang w:eastAsia="ru-RU"/>
    </w:rPr>
  </w:style>
  <w:style w:type="character" w:customStyle="1" w:styleId="af">
    <w:name w:val="Название Знак"/>
    <w:basedOn w:val="a0"/>
    <w:link w:val="ae"/>
    <w:uiPriority w:val="99"/>
    <w:rsid w:val="008905D5"/>
    <w:rPr>
      <w:rFonts w:ascii="Cambria" w:eastAsia="Times New Roman" w:hAnsi="Cambria" w:cs="Times New Roman"/>
      <w:b/>
      <w:bCs/>
      <w:kern w:val="28"/>
      <w:sz w:val="32"/>
      <w:szCs w:val="32"/>
      <w:lang w:eastAsia="ru-RU"/>
    </w:rPr>
  </w:style>
  <w:style w:type="paragraph" w:styleId="af0">
    <w:name w:val="Normal (Web)"/>
    <w:basedOn w:val="a"/>
    <w:uiPriority w:val="99"/>
    <w:rsid w:val="00890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Текст1"/>
    <w:basedOn w:val="a"/>
    <w:next w:val="af1"/>
    <w:link w:val="af2"/>
    <w:uiPriority w:val="99"/>
    <w:unhideWhenUsed/>
    <w:rsid w:val="008905D5"/>
    <w:pPr>
      <w:spacing w:after="0" w:line="240" w:lineRule="auto"/>
    </w:pPr>
    <w:rPr>
      <w:rFonts w:ascii="Consolas" w:eastAsiaTheme="minorEastAsia" w:hAnsi="Consolas"/>
      <w:sz w:val="21"/>
      <w:szCs w:val="21"/>
      <w:lang w:eastAsia="ru-RU"/>
    </w:rPr>
  </w:style>
  <w:style w:type="character" w:customStyle="1" w:styleId="af2">
    <w:name w:val="Текст Знак"/>
    <w:basedOn w:val="a0"/>
    <w:link w:val="12"/>
    <w:uiPriority w:val="99"/>
    <w:rsid w:val="008905D5"/>
    <w:rPr>
      <w:rFonts w:ascii="Consolas" w:eastAsiaTheme="minorEastAsia" w:hAnsi="Consolas"/>
      <w:sz w:val="21"/>
      <w:szCs w:val="21"/>
      <w:lang w:eastAsia="ru-RU"/>
    </w:rPr>
  </w:style>
  <w:style w:type="paragraph" w:customStyle="1" w:styleId="af3">
    <w:name w:val="Комментарий"/>
    <w:basedOn w:val="a"/>
    <w:next w:val="a"/>
    <w:uiPriority w:val="99"/>
    <w:rsid w:val="008905D5"/>
    <w:pPr>
      <w:autoSpaceDE w:val="0"/>
      <w:autoSpaceDN w:val="0"/>
      <w:adjustRightInd w:val="0"/>
      <w:spacing w:before="75" w:after="0" w:line="240" w:lineRule="auto"/>
      <w:ind w:left="170"/>
      <w:jc w:val="both"/>
    </w:pPr>
    <w:rPr>
      <w:rFonts w:ascii="Arial" w:eastAsiaTheme="minorEastAsia" w:hAnsi="Arial" w:cs="Arial"/>
      <w:color w:val="353842"/>
      <w:sz w:val="24"/>
      <w:szCs w:val="24"/>
      <w:shd w:val="clear" w:color="auto" w:fill="F0F0F0"/>
      <w:lang w:eastAsia="ru-RU"/>
    </w:rPr>
  </w:style>
  <w:style w:type="paragraph" w:customStyle="1" w:styleId="af4">
    <w:name w:val="Информация об изменениях документа"/>
    <w:basedOn w:val="af3"/>
    <w:next w:val="a"/>
    <w:uiPriority w:val="99"/>
    <w:rsid w:val="008905D5"/>
    <w:rPr>
      <w:i/>
      <w:iCs/>
    </w:rPr>
  </w:style>
  <w:style w:type="paragraph" w:styleId="af5">
    <w:name w:val="caption"/>
    <w:basedOn w:val="a"/>
    <w:next w:val="a"/>
    <w:uiPriority w:val="99"/>
    <w:qFormat/>
    <w:rsid w:val="008905D5"/>
    <w:pPr>
      <w:framePr w:w="4899" w:h="1951" w:hSpace="141" w:wrap="auto" w:vAnchor="text" w:hAnchor="page" w:x="576" w:y="-859"/>
      <w:widowControl w:val="0"/>
      <w:autoSpaceDE w:val="0"/>
      <w:autoSpaceDN w:val="0"/>
      <w:adjustRightInd w:val="0"/>
      <w:spacing w:after="0" w:line="240" w:lineRule="auto"/>
      <w:ind w:left="1440" w:firstLine="720"/>
    </w:pPr>
    <w:rPr>
      <w:rFonts w:ascii="Arial" w:eastAsia="Times New Roman" w:hAnsi="Arial" w:cs="Arial"/>
      <w:b/>
      <w:bCs/>
      <w:spacing w:val="30"/>
      <w:sz w:val="24"/>
      <w:szCs w:val="24"/>
      <w:lang w:eastAsia="ru-RU"/>
    </w:rPr>
  </w:style>
  <w:style w:type="character" w:customStyle="1" w:styleId="af6">
    <w:name w:val="Цветовое выделение"/>
    <w:uiPriority w:val="99"/>
    <w:rsid w:val="008905D5"/>
    <w:rPr>
      <w:b/>
      <w:color w:val="000080"/>
    </w:rPr>
  </w:style>
  <w:style w:type="table" w:styleId="af7">
    <w:name w:val="Table Grid"/>
    <w:basedOn w:val="a1"/>
    <w:uiPriority w:val="99"/>
    <w:rsid w:val="008905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uiPriority w:val="99"/>
    <w:rsid w:val="008905D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uiPriority w:val="99"/>
    <w:rsid w:val="008905D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8905D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Абзац списка1"/>
    <w:basedOn w:val="a"/>
    <w:uiPriority w:val="99"/>
    <w:rsid w:val="008905D5"/>
    <w:pPr>
      <w:widowControl w:val="0"/>
      <w:autoSpaceDE w:val="0"/>
      <w:autoSpaceDN w:val="0"/>
      <w:adjustRightInd w:val="0"/>
      <w:spacing w:after="0" w:line="240" w:lineRule="auto"/>
      <w:ind w:left="720"/>
    </w:pPr>
    <w:rPr>
      <w:rFonts w:ascii="Arial" w:eastAsia="Times New Roman" w:hAnsi="Arial" w:cs="Arial"/>
      <w:sz w:val="24"/>
      <w:szCs w:val="24"/>
      <w:lang w:eastAsia="ru-RU"/>
    </w:rPr>
  </w:style>
  <w:style w:type="character" w:styleId="af8">
    <w:name w:val="Emphasis"/>
    <w:uiPriority w:val="99"/>
    <w:qFormat/>
    <w:rsid w:val="008905D5"/>
    <w:rPr>
      <w:rFonts w:cs="Times New Roman"/>
      <w:i/>
    </w:rPr>
  </w:style>
  <w:style w:type="table" w:customStyle="1" w:styleId="4">
    <w:name w:val="Сетка таблицы4"/>
    <w:uiPriority w:val="99"/>
    <w:rsid w:val="008905D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Абзац списка2"/>
    <w:basedOn w:val="a"/>
    <w:uiPriority w:val="99"/>
    <w:rsid w:val="008905D5"/>
    <w:pPr>
      <w:widowControl w:val="0"/>
      <w:autoSpaceDE w:val="0"/>
      <w:autoSpaceDN w:val="0"/>
      <w:adjustRightInd w:val="0"/>
      <w:spacing w:after="0" w:line="240" w:lineRule="auto"/>
      <w:ind w:left="720"/>
      <w:contextualSpacing/>
    </w:pPr>
    <w:rPr>
      <w:rFonts w:ascii="Arial" w:eastAsia="Times New Roman" w:hAnsi="Arial" w:cs="Arial"/>
      <w:sz w:val="24"/>
      <w:szCs w:val="24"/>
      <w:lang w:eastAsia="ru-RU"/>
    </w:rPr>
  </w:style>
  <w:style w:type="table" w:customStyle="1" w:styleId="41">
    <w:name w:val="Сетка таблицы41"/>
    <w:basedOn w:val="a1"/>
    <w:next w:val="af7"/>
    <w:rsid w:val="008905D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8905D5"/>
  </w:style>
  <w:style w:type="paragraph" w:customStyle="1" w:styleId="Char">
    <w:name w:val="Char Знак"/>
    <w:basedOn w:val="a"/>
    <w:uiPriority w:val="99"/>
    <w:rsid w:val="008905D5"/>
    <w:pPr>
      <w:spacing w:before="100" w:beforeAutospacing="1" w:after="100" w:afterAutospacing="1" w:line="240" w:lineRule="auto"/>
    </w:pPr>
    <w:rPr>
      <w:rFonts w:ascii="Tahoma" w:eastAsia="Times New Roman" w:hAnsi="Tahoma" w:cs="Tahoma"/>
      <w:sz w:val="20"/>
      <w:szCs w:val="20"/>
      <w:lang w:val="en-US" w:eastAsia="ru-RU"/>
    </w:rPr>
  </w:style>
  <w:style w:type="numbering" w:customStyle="1" w:styleId="23">
    <w:name w:val="Нет списка2"/>
    <w:next w:val="a2"/>
    <w:uiPriority w:val="99"/>
    <w:semiHidden/>
    <w:unhideWhenUsed/>
    <w:rsid w:val="008905D5"/>
  </w:style>
  <w:style w:type="character" w:styleId="af9">
    <w:name w:val="FollowedHyperlink"/>
    <w:basedOn w:val="a0"/>
    <w:uiPriority w:val="99"/>
    <w:semiHidden/>
    <w:unhideWhenUsed/>
    <w:rsid w:val="008905D5"/>
    <w:rPr>
      <w:color w:val="800080"/>
      <w:u w:val="single"/>
    </w:rPr>
  </w:style>
  <w:style w:type="paragraph" w:styleId="afa">
    <w:name w:val="endnote text"/>
    <w:basedOn w:val="a"/>
    <w:link w:val="afb"/>
    <w:uiPriority w:val="99"/>
    <w:semiHidden/>
    <w:unhideWhenUsed/>
    <w:rsid w:val="008905D5"/>
    <w:pPr>
      <w:spacing w:after="0" w:line="240" w:lineRule="auto"/>
    </w:pPr>
    <w:rPr>
      <w:rFonts w:ascii="Times New Roman" w:eastAsia="Times New Roman" w:hAnsi="Times New Roman" w:cs="Times New Roman"/>
      <w:sz w:val="20"/>
      <w:szCs w:val="20"/>
      <w:lang w:eastAsia="ru-RU"/>
    </w:rPr>
  </w:style>
  <w:style w:type="character" w:customStyle="1" w:styleId="afb">
    <w:name w:val="Текст концевой сноски Знак"/>
    <w:basedOn w:val="a0"/>
    <w:link w:val="afa"/>
    <w:uiPriority w:val="99"/>
    <w:semiHidden/>
    <w:rsid w:val="008905D5"/>
    <w:rPr>
      <w:rFonts w:ascii="Times New Roman" w:eastAsia="Times New Roman" w:hAnsi="Times New Roman" w:cs="Times New Roman"/>
      <w:sz w:val="20"/>
      <w:szCs w:val="20"/>
      <w:lang w:eastAsia="ru-RU"/>
    </w:rPr>
  </w:style>
  <w:style w:type="paragraph" w:styleId="afc">
    <w:name w:val="Body Text"/>
    <w:basedOn w:val="a"/>
    <w:link w:val="afd"/>
    <w:uiPriority w:val="99"/>
    <w:unhideWhenUsed/>
    <w:rsid w:val="008905D5"/>
    <w:pPr>
      <w:spacing w:after="120" w:line="240" w:lineRule="auto"/>
    </w:pPr>
    <w:rPr>
      <w:rFonts w:ascii="Times New Roman" w:eastAsia="Times New Roman" w:hAnsi="Times New Roman" w:cs="Times New Roman"/>
      <w:sz w:val="28"/>
      <w:szCs w:val="28"/>
      <w:lang w:eastAsia="ru-RU"/>
    </w:rPr>
  </w:style>
  <w:style w:type="character" w:customStyle="1" w:styleId="afd">
    <w:name w:val="Основной текст Знак"/>
    <w:basedOn w:val="a0"/>
    <w:link w:val="afc"/>
    <w:uiPriority w:val="99"/>
    <w:rsid w:val="008905D5"/>
    <w:rPr>
      <w:rFonts w:ascii="Times New Roman" w:eastAsia="Times New Roman" w:hAnsi="Times New Roman" w:cs="Times New Roman"/>
      <w:sz w:val="28"/>
      <w:szCs w:val="28"/>
      <w:lang w:eastAsia="ru-RU"/>
    </w:rPr>
  </w:style>
  <w:style w:type="paragraph" w:styleId="30">
    <w:name w:val="Body Text 3"/>
    <w:basedOn w:val="a"/>
    <w:link w:val="31"/>
    <w:uiPriority w:val="99"/>
    <w:unhideWhenUsed/>
    <w:rsid w:val="008905D5"/>
    <w:pPr>
      <w:autoSpaceDE w:val="0"/>
      <w:autoSpaceDN w:val="0"/>
      <w:spacing w:after="120" w:line="240" w:lineRule="auto"/>
    </w:pPr>
    <w:rPr>
      <w:rFonts w:ascii="Times New Roman" w:eastAsia="Times New Roman" w:hAnsi="Times New Roman" w:cs="Times New Roman"/>
      <w:sz w:val="16"/>
      <w:szCs w:val="16"/>
      <w:lang w:eastAsia="ru-RU"/>
    </w:rPr>
  </w:style>
  <w:style w:type="character" w:customStyle="1" w:styleId="31">
    <w:name w:val="Основной текст 3 Знак"/>
    <w:basedOn w:val="a0"/>
    <w:link w:val="30"/>
    <w:uiPriority w:val="99"/>
    <w:rsid w:val="008905D5"/>
    <w:rPr>
      <w:rFonts w:ascii="Times New Roman" w:eastAsia="Times New Roman" w:hAnsi="Times New Roman" w:cs="Times New Roman"/>
      <w:sz w:val="16"/>
      <w:szCs w:val="16"/>
      <w:lang w:eastAsia="ru-RU"/>
    </w:rPr>
  </w:style>
  <w:style w:type="paragraph" w:styleId="afe">
    <w:name w:val="No Spacing"/>
    <w:uiPriority w:val="99"/>
    <w:qFormat/>
    <w:rsid w:val="008905D5"/>
    <w:pPr>
      <w:spacing w:after="0" w:line="240" w:lineRule="auto"/>
    </w:pPr>
    <w:rPr>
      <w:rFonts w:ascii="Times New Roman" w:eastAsia="Times New Roman" w:hAnsi="Times New Roman" w:cs="Times New Roman"/>
      <w:sz w:val="28"/>
      <w:szCs w:val="28"/>
      <w:lang w:eastAsia="ru-RU"/>
    </w:rPr>
  </w:style>
  <w:style w:type="paragraph" w:customStyle="1" w:styleId="Standard">
    <w:name w:val="Standard"/>
    <w:rsid w:val="008905D5"/>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xl67">
    <w:name w:val="xl67"/>
    <w:basedOn w:val="a"/>
    <w:rsid w:val="008905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8">
    <w:name w:val="xl68"/>
    <w:basedOn w:val="a"/>
    <w:rsid w:val="008905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9">
    <w:name w:val="xl69"/>
    <w:basedOn w:val="a"/>
    <w:rsid w:val="008905D5"/>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xl70">
    <w:name w:val="xl70"/>
    <w:basedOn w:val="a"/>
    <w:rsid w:val="008905D5"/>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71">
    <w:name w:val="xl71"/>
    <w:basedOn w:val="a"/>
    <w:rsid w:val="008905D5"/>
    <w:pPr>
      <w:pBdr>
        <w:top w:val="single" w:sz="4" w:space="0" w:color="auto"/>
        <w:lef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2">
    <w:name w:val="xl72"/>
    <w:basedOn w:val="a"/>
    <w:rsid w:val="008905D5"/>
    <w:pPr>
      <w:pBdr>
        <w:top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3">
    <w:name w:val="xl73"/>
    <w:basedOn w:val="a"/>
    <w:rsid w:val="008905D5"/>
    <w:pPr>
      <w:pBdr>
        <w:top w:val="single" w:sz="4" w:space="0" w:color="auto"/>
        <w:lef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74">
    <w:name w:val="xl74"/>
    <w:basedOn w:val="a"/>
    <w:rsid w:val="008905D5"/>
    <w:pPr>
      <w:pBdr>
        <w:top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5">
    <w:name w:val="xl75"/>
    <w:basedOn w:val="a"/>
    <w:rsid w:val="008905D5"/>
    <w:pPr>
      <w:pBdr>
        <w:top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6">
    <w:name w:val="xl76"/>
    <w:basedOn w:val="a"/>
    <w:rsid w:val="008905D5"/>
    <w:pPr>
      <w:pBdr>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7">
    <w:name w:val="xl77"/>
    <w:basedOn w:val="a"/>
    <w:rsid w:val="008905D5"/>
    <w:pPr>
      <w:pBdr>
        <w:lef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8">
    <w:name w:val="xl78"/>
    <w:basedOn w:val="a"/>
    <w:rsid w:val="008905D5"/>
    <w:pPr>
      <w:pBdr>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9">
    <w:name w:val="xl79"/>
    <w:basedOn w:val="a"/>
    <w:rsid w:val="008905D5"/>
    <w:pPr>
      <w:pBdr>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80">
    <w:name w:val="xl80"/>
    <w:basedOn w:val="a"/>
    <w:rsid w:val="008905D5"/>
    <w:pPr>
      <w:pBdr>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81">
    <w:name w:val="xl81"/>
    <w:basedOn w:val="a"/>
    <w:rsid w:val="008905D5"/>
    <w:pPr>
      <w:pBdr>
        <w:bottom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82">
    <w:name w:val="xl82"/>
    <w:basedOn w:val="a"/>
    <w:rsid w:val="008905D5"/>
    <w:pPr>
      <w:pBdr>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83">
    <w:name w:val="xl83"/>
    <w:basedOn w:val="a"/>
    <w:rsid w:val="008905D5"/>
    <w:pPr>
      <w:pBdr>
        <w:bottom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84">
    <w:name w:val="xl84"/>
    <w:basedOn w:val="a"/>
    <w:rsid w:val="008905D5"/>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85">
    <w:name w:val="xl85"/>
    <w:basedOn w:val="a"/>
    <w:rsid w:val="008905D5"/>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86">
    <w:name w:val="xl86"/>
    <w:basedOn w:val="a"/>
    <w:rsid w:val="008905D5"/>
    <w:pPr>
      <w:pBdr>
        <w:lef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87">
    <w:name w:val="xl87"/>
    <w:basedOn w:val="a"/>
    <w:rsid w:val="008905D5"/>
    <w:pPr>
      <w:pBdr>
        <w:left w:val="single" w:sz="4" w:space="0" w:color="auto"/>
        <w:bottom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88">
    <w:name w:val="xl88"/>
    <w:basedOn w:val="a"/>
    <w:rsid w:val="008905D5"/>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89">
    <w:name w:val="xl89"/>
    <w:basedOn w:val="a"/>
    <w:rsid w:val="008905D5"/>
    <w:pPr>
      <w:pBdr>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90">
    <w:name w:val="xl90"/>
    <w:basedOn w:val="a"/>
    <w:rsid w:val="008905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91">
    <w:name w:val="xl91"/>
    <w:basedOn w:val="a"/>
    <w:rsid w:val="008905D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Calibri" w:eastAsia="Times New Roman" w:hAnsi="Calibri" w:cs="Calibri"/>
      <w:color w:val="000000"/>
      <w:sz w:val="24"/>
      <w:szCs w:val="24"/>
      <w:lang w:eastAsia="ru-RU"/>
    </w:rPr>
  </w:style>
  <w:style w:type="paragraph" w:customStyle="1" w:styleId="xl92">
    <w:name w:val="xl92"/>
    <w:basedOn w:val="a"/>
    <w:rsid w:val="008905D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93">
    <w:name w:val="xl93"/>
    <w:basedOn w:val="a"/>
    <w:rsid w:val="008905D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94">
    <w:name w:val="xl94"/>
    <w:basedOn w:val="a"/>
    <w:rsid w:val="008905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95">
    <w:name w:val="xl95"/>
    <w:basedOn w:val="a"/>
    <w:rsid w:val="008905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96">
    <w:name w:val="xl96"/>
    <w:basedOn w:val="a"/>
    <w:rsid w:val="008905D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97">
    <w:name w:val="xl97"/>
    <w:basedOn w:val="a"/>
    <w:rsid w:val="008905D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98">
    <w:name w:val="xl98"/>
    <w:basedOn w:val="a"/>
    <w:rsid w:val="008905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99">
    <w:name w:val="xl99"/>
    <w:basedOn w:val="a"/>
    <w:rsid w:val="008905D5"/>
    <w:pPr>
      <w:spacing w:before="100" w:beforeAutospacing="1" w:after="100" w:afterAutospacing="1" w:line="240" w:lineRule="auto"/>
      <w:jc w:val="center"/>
    </w:pPr>
    <w:rPr>
      <w:rFonts w:ascii="Times New Roman" w:eastAsia="Times New Roman" w:hAnsi="Times New Roman" w:cs="Times New Roman"/>
      <w:b/>
      <w:bCs/>
      <w:sz w:val="40"/>
      <w:szCs w:val="40"/>
      <w:lang w:eastAsia="ru-RU"/>
    </w:rPr>
  </w:style>
  <w:style w:type="paragraph" w:customStyle="1" w:styleId="xl100">
    <w:name w:val="xl100"/>
    <w:basedOn w:val="a"/>
    <w:rsid w:val="008905D5"/>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40"/>
      <w:szCs w:val="40"/>
      <w:lang w:eastAsia="ru-RU"/>
    </w:rPr>
  </w:style>
  <w:style w:type="paragraph" w:customStyle="1" w:styleId="xl101">
    <w:name w:val="xl101"/>
    <w:basedOn w:val="a"/>
    <w:rsid w:val="008905D5"/>
    <w:pP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102">
    <w:name w:val="xl102"/>
    <w:basedOn w:val="a"/>
    <w:rsid w:val="008905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103">
    <w:name w:val="xl103"/>
    <w:basedOn w:val="a"/>
    <w:rsid w:val="008905D5"/>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04">
    <w:name w:val="xl104"/>
    <w:basedOn w:val="a"/>
    <w:rsid w:val="008905D5"/>
    <w:pP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05">
    <w:name w:val="xl105"/>
    <w:basedOn w:val="a"/>
    <w:rsid w:val="008905D5"/>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06">
    <w:name w:val="xl106"/>
    <w:basedOn w:val="a"/>
    <w:rsid w:val="008905D5"/>
    <w:pPr>
      <w:pBdr>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07">
    <w:name w:val="xl107"/>
    <w:basedOn w:val="a"/>
    <w:rsid w:val="008905D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b/>
      <w:bCs/>
      <w:color w:val="000000"/>
      <w:sz w:val="24"/>
      <w:szCs w:val="24"/>
      <w:lang w:eastAsia="ru-RU"/>
    </w:rPr>
  </w:style>
  <w:style w:type="paragraph" w:customStyle="1" w:styleId="xl108">
    <w:name w:val="xl108"/>
    <w:basedOn w:val="a"/>
    <w:rsid w:val="008905D5"/>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09">
    <w:name w:val="xl109"/>
    <w:basedOn w:val="a"/>
    <w:rsid w:val="008905D5"/>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110">
    <w:name w:val="xl110"/>
    <w:basedOn w:val="a"/>
    <w:rsid w:val="008905D5"/>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11">
    <w:name w:val="xl111"/>
    <w:basedOn w:val="a"/>
    <w:rsid w:val="008905D5"/>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12">
    <w:name w:val="xl112"/>
    <w:basedOn w:val="a"/>
    <w:rsid w:val="008905D5"/>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3">
    <w:name w:val="xl113"/>
    <w:basedOn w:val="a"/>
    <w:rsid w:val="008905D5"/>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4">
    <w:name w:val="xl114"/>
    <w:basedOn w:val="a"/>
    <w:rsid w:val="008905D5"/>
    <w:pPr>
      <w:pBdr>
        <w:top w:val="single" w:sz="8" w:space="0" w:color="auto"/>
        <w:bottom w:val="single" w:sz="8"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15">
    <w:name w:val="xl115"/>
    <w:basedOn w:val="a"/>
    <w:rsid w:val="008905D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b/>
      <w:bCs/>
      <w:color w:val="000000"/>
      <w:sz w:val="24"/>
      <w:szCs w:val="24"/>
      <w:lang w:eastAsia="ru-RU"/>
    </w:rPr>
  </w:style>
  <w:style w:type="paragraph" w:customStyle="1" w:styleId="xl116">
    <w:name w:val="xl116"/>
    <w:basedOn w:val="a"/>
    <w:rsid w:val="008905D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17">
    <w:name w:val="xl117"/>
    <w:basedOn w:val="a"/>
    <w:rsid w:val="008905D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18">
    <w:name w:val="xl118"/>
    <w:basedOn w:val="a"/>
    <w:rsid w:val="008905D5"/>
    <w:pPr>
      <w:spacing w:before="100" w:beforeAutospacing="1" w:after="100" w:afterAutospacing="1" w:line="240" w:lineRule="auto"/>
    </w:pPr>
    <w:rPr>
      <w:rFonts w:ascii="Times New Roman" w:eastAsia="Times New Roman" w:hAnsi="Times New Roman" w:cs="Times New Roman"/>
      <w:sz w:val="48"/>
      <w:szCs w:val="48"/>
      <w:lang w:eastAsia="ru-RU"/>
    </w:rPr>
  </w:style>
  <w:style w:type="paragraph" w:customStyle="1" w:styleId="xl119">
    <w:name w:val="xl119"/>
    <w:basedOn w:val="a"/>
    <w:rsid w:val="008905D5"/>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20">
    <w:name w:val="xl120"/>
    <w:basedOn w:val="a"/>
    <w:rsid w:val="008905D5"/>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21">
    <w:name w:val="xl121"/>
    <w:basedOn w:val="a"/>
    <w:rsid w:val="008905D5"/>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22">
    <w:name w:val="xl122"/>
    <w:basedOn w:val="a"/>
    <w:rsid w:val="008905D5"/>
    <w:pPr>
      <w:spacing w:before="100" w:beforeAutospacing="1" w:after="100" w:afterAutospacing="1" w:line="240" w:lineRule="auto"/>
      <w:jc w:val="right"/>
    </w:pPr>
    <w:rPr>
      <w:rFonts w:ascii="Times New Roman" w:eastAsia="Times New Roman" w:hAnsi="Times New Roman" w:cs="Times New Roman"/>
      <w:sz w:val="48"/>
      <w:szCs w:val="48"/>
      <w:lang w:eastAsia="ru-RU"/>
    </w:rPr>
  </w:style>
  <w:style w:type="paragraph" w:customStyle="1" w:styleId="xl123">
    <w:name w:val="xl123"/>
    <w:basedOn w:val="a"/>
    <w:rsid w:val="008905D5"/>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44"/>
      <w:szCs w:val="44"/>
      <w:lang w:eastAsia="ru-RU"/>
    </w:rPr>
  </w:style>
  <w:style w:type="paragraph" w:customStyle="1" w:styleId="xl124">
    <w:name w:val="xl124"/>
    <w:basedOn w:val="a"/>
    <w:rsid w:val="008905D5"/>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25">
    <w:name w:val="xl125"/>
    <w:basedOn w:val="a"/>
    <w:rsid w:val="008905D5"/>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26">
    <w:name w:val="xl126"/>
    <w:basedOn w:val="a"/>
    <w:rsid w:val="008905D5"/>
    <w:pPr>
      <w:spacing w:before="100" w:beforeAutospacing="1" w:after="100" w:afterAutospacing="1" w:line="240" w:lineRule="auto"/>
    </w:pPr>
    <w:rPr>
      <w:rFonts w:ascii="Times New Roman" w:eastAsia="Times New Roman" w:hAnsi="Times New Roman" w:cs="Times New Roman"/>
      <w:sz w:val="48"/>
      <w:szCs w:val="48"/>
      <w:lang w:eastAsia="ru-RU"/>
    </w:rPr>
  </w:style>
  <w:style w:type="character" w:styleId="aff">
    <w:name w:val="endnote reference"/>
    <w:basedOn w:val="a0"/>
    <w:uiPriority w:val="99"/>
    <w:semiHidden/>
    <w:unhideWhenUsed/>
    <w:rsid w:val="008905D5"/>
    <w:rPr>
      <w:rFonts w:ascii="Times New Roman" w:hAnsi="Times New Roman" w:cs="Times New Roman" w:hint="default"/>
      <w:vertAlign w:val="superscript"/>
    </w:rPr>
  </w:style>
  <w:style w:type="character" w:styleId="aff0">
    <w:name w:val="line number"/>
    <w:basedOn w:val="a0"/>
    <w:uiPriority w:val="99"/>
    <w:semiHidden/>
    <w:unhideWhenUsed/>
    <w:rsid w:val="008905D5"/>
  </w:style>
  <w:style w:type="paragraph" w:customStyle="1" w:styleId="xl65">
    <w:name w:val="xl65"/>
    <w:basedOn w:val="a"/>
    <w:rsid w:val="008905D5"/>
    <w:pP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66">
    <w:name w:val="xl66"/>
    <w:basedOn w:val="a"/>
    <w:rsid w:val="008905D5"/>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127">
    <w:name w:val="xl127"/>
    <w:basedOn w:val="a"/>
    <w:rsid w:val="008905D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128">
    <w:name w:val="xl128"/>
    <w:basedOn w:val="a"/>
    <w:rsid w:val="008905D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129">
    <w:name w:val="xl129"/>
    <w:basedOn w:val="a"/>
    <w:rsid w:val="008905D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130">
    <w:name w:val="xl130"/>
    <w:basedOn w:val="a"/>
    <w:rsid w:val="008905D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6"/>
      <w:szCs w:val="26"/>
      <w:lang w:eastAsia="ru-RU"/>
    </w:rPr>
  </w:style>
  <w:style w:type="paragraph" w:customStyle="1" w:styleId="xl131">
    <w:name w:val="xl131"/>
    <w:basedOn w:val="a"/>
    <w:rsid w:val="008905D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132">
    <w:name w:val="xl132"/>
    <w:basedOn w:val="a"/>
    <w:rsid w:val="008905D5"/>
    <w:pPr>
      <w:spacing w:before="100" w:beforeAutospacing="1" w:after="100" w:afterAutospacing="1" w:line="240" w:lineRule="auto"/>
      <w:jc w:val="center"/>
      <w:textAlignment w:val="center"/>
    </w:pPr>
    <w:rPr>
      <w:rFonts w:ascii="Times New Roman" w:eastAsia="Times New Roman" w:hAnsi="Times New Roman" w:cs="Times New Roman"/>
      <w:sz w:val="56"/>
      <w:szCs w:val="56"/>
      <w:lang w:eastAsia="ru-RU"/>
    </w:rPr>
  </w:style>
  <w:style w:type="paragraph" w:customStyle="1" w:styleId="xl133">
    <w:name w:val="xl133"/>
    <w:basedOn w:val="a"/>
    <w:rsid w:val="00890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4">
    <w:name w:val="xl134"/>
    <w:basedOn w:val="a"/>
    <w:rsid w:val="008905D5"/>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5">
    <w:name w:val="xl135"/>
    <w:basedOn w:val="a"/>
    <w:rsid w:val="008905D5"/>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6">
    <w:name w:val="xl136"/>
    <w:basedOn w:val="a"/>
    <w:rsid w:val="008905D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7">
    <w:name w:val="xl137"/>
    <w:basedOn w:val="a"/>
    <w:rsid w:val="008905D5"/>
    <w:pPr>
      <w:spacing w:before="100" w:beforeAutospacing="1" w:after="100" w:afterAutospacing="1" w:line="240" w:lineRule="auto"/>
      <w:jc w:val="right"/>
      <w:textAlignment w:val="center"/>
    </w:pPr>
    <w:rPr>
      <w:rFonts w:ascii="Times New Roman" w:eastAsia="Times New Roman" w:hAnsi="Times New Roman" w:cs="Times New Roman"/>
      <w:sz w:val="56"/>
      <w:szCs w:val="56"/>
      <w:lang w:eastAsia="ru-RU"/>
    </w:rPr>
  </w:style>
  <w:style w:type="paragraph" w:customStyle="1" w:styleId="xl138">
    <w:name w:val="xl138"/>
    <w:basedOn w:val="a"/>
    <w:rsid w:val="008905D5"/>
    <w:pPr>
      <w:spacing w:before="100" w:beforeAutospacing="1" w:after="100" w:afterAutospacing="1" w:line="240" w:lineRule="auto"/>
      <w:jc w:val="right"/>
      <w:textAlignment w:val="center"/>
    </w:pPr>
    <w:rPr>
      <w:rFonts w:ascii="Times New Roman" w:eastAsia="Times New Roman" w:hAnsi="Times New Roman" w:cs="Times New Roman"/>
      <w:sz w:val="56"/>
      <w:szCs w:val="56"/>
      <w:lang w:eastAsia="ru-RU"/>
    </w:rPr>
  </w:style>
  <w:style w:type="paragraph" w:customStyle="1" w:styleId="xl139">
    <w:name w:val="xl139"/>
    <w:basedOn w:val="a"/>
    <w:rsid w:val="008905D5"/>
    <w:pPr>
      <w:spacing w:before="100" w:beforeAutospacing="1" w:after="100" w:afterAutospacing="1" w:line="240" w:lineRule="auto"/>
      <w:textAlignment w:val="top"/>
    </w:pPr>
    <w:rPr>
      <w:rFonts w:ascii="Times New Roman" w:eastAsia="Times New Roman" w:hAnsi="Times New Roman" w:cs="Times New Roman"/>
      <w:sz w:val="56"/>
      <w:szCs w:val="56"/>
      <w:lang w:eastAsia="ru-RU"/>
    </w:rPr>
  </w:style>
  <w:style w:type="paragraph" w:customStyle="1" w:styleId="xl140">
    <w:name w:val="xl140"/>
    <w:basedOn w:val="a"/>
    <w:rsid w:val="008905D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1">
    <w:name w:val="xl141"/>
    <w:basedOn w:val="a"/>
    <w:rsid w:val="008905D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2">
    <w:name w:val="xl142"/>
    <w:basedOn w:val="a"/>
    <w:rsid w:val="008905D5"/>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3">
    <w:name w:val="xl143"/>
    <w:basedOn w:val="a"/>
    <w:rsid w:val="008905D5"/>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4">
    <w:name w:val="xl144"/>
    <w:basedOn w:val="a"/>
    <w:rsid w:val="008905D5"/>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5">
    <w:name w:val="xl145"/>
    <w:basedOn w:val="a"/>
    <w:rsid w:val="008905D5"/>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6">
    <w:name w:val="xl146"/>
    <w:basedOn w:val="a"/>
    <w:rsid w:val="008905D5"/>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7">
    <w:name w:val="xl147"/>
    <w:basedOn w:val="a"/>
    <w:rsid w:val="008905D5"/>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8">
    <w:name w:val="xl148"/>
    <w:basedOn w:val="a"/>
    <w:rsid w:val="008905D5"/>
    <w:pPr>
      <w:spacing w:before="100" w:beforeAutospacing="1" w:after="100" w:afterAutospacing="1" w:line="240" w:lineRule="auto"/>
    </w:pPr>
    <w:rPr>
      <w:rFonts w:ascii="Times New Roman" w:eastAsia="Times New Roman" w:hAnsi="Times New Roman" w:cs="Times New Roman"/>
      <w:sz w:val="56"/>
      <w:szCs w:val="56"/>
      <w:lang w:eastAsia="ru-RU"/>
    </w:rPr>
  </w:style>
  <w:style w:type="paragraph" w:styleId="af1">
    <w:name w:val="Plain Text"/>
    <w:basedOn w:val="a"/>
    <w:link w:val="15"/>
    <w:uiPriority w:val="99"/>
    <w:unhideWhenUsed/>
    <w:rsid w:val="008905D5"/>
    <w:pPr>
      <w:spacing w:after="0" w:line="240" w:lineRule="auto"/>
    </w:pPr>
    <w:rPr>
      <w:rFonts w:ascii="Consolas" w:eastAsiaTheme="minorEastAsia" w:hAnsi="Consolas" w:cs="Consolas"/>
      <w:sz w:val="21"/>
      <w:szCs w:val="21"/>
      <w:lang w:eastAsia="ru-RU"/>
    </w:rPr>
  </w:style>
  <w:style w:type="character" w:customStyle="1" w:styleId="15">
    <w:name w:val="Текст Знак1"/>
    <w:basedOn w:val="a0"/>
    <w:link w:val="af1"/>
    <w:uiPriority w:val="99"/>
    <w:rsid w:val="008905D5"/>
    <w:rPr>
      <w:rFonts w:ascii="Consolas" w:eastAsiaTheme="minorEastAsia" w:hAnsi="Consolas" w:cs="Consolas"/>
      <w:sz w:val="21"/>
      <w:szCs w:val="21"/>
      <w:lang w:eastAsia="ru-RU"/>
    </w:rPr>
  </w:style>
  <w:style w:type="numbering" w:customStyle="1" w:styleId="32">
    <w:name w:val="Нет списка3"/>
    <w:next w:val="a2"/>
    <w:uiPriority w:val="99"/>
    <w:semiHidden/>
    <w:unhideWhenUsed/>
    <w:rsid w:val="008905D5"/>
  </w:style>
  <w:style w:type="numbering" w:customStyle="1" w:styleId="120">
    <w:name w:val="Нет списка12"/>
    <w:next w:val="a2"/>
    <w:uiPriority w:val="99"/>
    <w:semiHidden/>
    <w:unhideWhenUsed/>
    <w:rsid w:val="008905D5"/>
  </w:style>
  <w:style w:type="numbering" w:customStyle="1" w:styleId="210">
    <w:name w:val="Нет списка21"/>
    <w:next w:val="a2"/>
    <w:uiPriority w:val="99"/>
    <w:semiHidden/>
    <w:unhideWhenUsed/>
    <w:rsid w:val="00890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86&amp;n=152276&amp;dst=100006" TargetMode="External"/><Relationship Id="rId18" Type="http://schemas.openxmlformats.org/officeDocument/2006/relationships/hyperlink" Target="https://login.consultant.ru/link/?req=doc&amp;base=RLAW086&amp;n=89796" TargetMode="External"/><Relationship Id="rId26" Type="http://schemas.openxmlformats.org/officeDocument/2006/relationships/hyperlink" Target="http://rybinsk.ru/images/stories/department/investicii/doc/INVEST/RAZVITIE/4051_29.11.2011.zip" TargetMode="External"/><Relationship Id="rId39" Type="http://schemas.openxmlformats.org/officeDocument/2006/relationships/hyperlink" Target="consultantplus://offline/ref=E8EFFF82EC0181B78C362150902E19817AD2FDAA548108574484C69412404A405244C34B263CC8A3C8C45A140DBF420ADBE1B2A1427F7E4ABC55C9HEGAL" TargetMode="External"/><Relationship Id="rId21" Type="http://schemas.openxmlformats.org/officeDocument/2006/relationships/hyperlink" Target="https://login.consultant.ru/link/?req=doc&amp;base=RLAW086&amp;n=118116" TargetMode="External"/><Relationship Id="rId34" Type="http://schemas.openxmlformats.org/officeDocument/2006/relationships/hyperlink" Target="garantF1://24419536.0" TargetMode="External"/><Relationship Id="rId42" Type="http://schemas.openxmlformats.org/officeDocument/2006/relationships/hyperlink" Target="http://rybinsk.ru/images/stories/department/investicii/doc/INVEST/RAZVITIE/4051_29.11.2011.zip" TargetMode="External"/><Relationship Id="rId47" Type="http://schemas.openxmlformats.org/officeDocument/2006/relationships/hyperlink" Target="consultantplus://offline/ref=E8EFFF82EC0181B78C362150902E19817AD2FDAA5D89075F4A869B9E1A194642554B9C5C33759CAEC9C3431000F5114E8CHEGCL" TargetMode="External"/><Relationship Id="rId50" Type="http://schemas.openxmlformats.org/officeDocument/2006/relationships/hyperlink" Target="consultantplus://offline/ref=E8EFFF82EC0181B78C363F5D864247847FDCA0A45A8804081EDB9DC945494017150B9A096231CCA5C8CE094142BE1E4F88F2B3A1427D7856HBGEL" TargetMode="External"/><Relationship Id="rId55" Type="http://schemas.openxmlformats.org/officeDocument/2006/relationships/hyperlink" Target="garantF1://12082235.40400" TargetMode="External"/><Relationship Id="rId63" Type="http://schemas.openxmlformats.org/officeDocument/2006/relationships/hyperlink" Target="consultantplus://offline/ref=E8EFFF82EC0181B78C363F5D864247847ED1A5AE598104081EDB9DC945494017070BC2056337D7A3CEDB5F1004HEGBL" TargetMode="External"/><Relationship Id="rId68" Type="http://schemas.openxmlformats.org/officeDocument/2006/relationships/hyperlink" Target="consultantplus://offline/ref=E8EFFF82EC0181B78C362150902E19817AD2FDAA5D8909594A8E9B9E1A194642554B9C5C33759CAEC9C3431000F5114E8CHEGCL" TargetMode="External"/><Relationship Id="rId76" Type="http://schemas.openxmlformats.org/officeDocument/2006/relationships/hyperlink" Target="consultantplus://offline/ref=59BB91E63EA886DF1366F6F69FC2F9EE6FC88A390CF85D6FCBA695CEDEC3F6B61173CFA3FDB72F50D40802TFy4L" TargetMode="External"/><Relationship Id="rId7" Type="http://schemas.openxmlformats.org/officeDocument/2006/relationships/hyperlink" Target="https://login.consultant.ru/link/?req=doc&amp;base=RLAW086&amp;n=131735&amp;dst=100006" TargetMode="External"/><Relationship Id="rId71" Type="http://schemas.openxmlformats.org/officeDocument/2006/relationships/hyperlink" Target="consultantplus://offline/ref=E8EFFF82EC0181B78C362150902E19817AD2FDAA5D8909594A8E9B9E1A194642554B9C5C33759CAEC9C3431000F5114E8CHEGCL" TargetMode="External"/><Relationship Id="rId2" Type="http://schemas.openxmlformats.org/officeDocument/2006/relationships/styles" Target="styles.xml"/><Relationship Id="rId16" Type="http://schemas.openxmlformats.org/officeDocument/2006/relationships/hyperlink" Target="https://login.consultant.ru/link/?req=doc&amp;base=LAW&amp;n=469774" TargetMode="External"/><Relationship Id="rId29" Type="http://schemas.openxmlformats.org/officeDocument/2006/relationships/hyperlink" Target="garantF1://86367.0" TargetMode="External"/><Relationship Id="rId11" Type="http://schemas.openxmlformats.org/officeDocument/2006/relationships/hyperlink" Target="https://login.consultant.ru/link/?req=doc&amp;base=RLAW086&amp;n=143440&amp;dst=100006" TargetMode="External"/><Relationship Id="rId24" Type="http://schemas.openxmlformats.org/officeDocument/2006/relationships/image" Target="media/image1.png"/><Relationship Id="rId32" Type="http://schemas.openxmlformats.org/officeDocument/2006/relationships/hyperlink" Target="garantF1://12038258.0" TargetMode="External"/><Relationship Id="rId37" Type="http://schemas.openxmlformats.org/officeDocument/2006/relationships/hyperlink" Target="http://rybinsk.ru/images/stories/department/investicii/doc/INVEST/RAZVITIE/4051_29.11.2011.zip" TargetMode="External"/><Relationship Id="rId40" Type="http://schemas.openxmlformats.org/officeDocument/2006/relationships/hyperlink" Target="http://rybinsk.ru/images/stories/department/investicii/doc/INVEST/RAZVITIE/4051_29.11.2011.zip" TargetMode="External"/><Relationship Id="rId45" Type="http://schemas.openxmlformats.org/officeDocument/2006/relationships/header" Target="header3.xml"/><Relationship Id="rId53" Type="http://schemas.openxmlformats.org/officeDocument/2006/relationships/hyperlink" Target="consultantplus://offline/ref=E8EFFF82EC0181B78C362150902E19817AD2FDAA5D89075F4A869B9E1A194642554B9C5C33759CAEC9C3431000F5114E8CHEGCL" TargetMode="External"/><Relationship Id="rId58" Type="http://schemas.openxmlformats.org/officeDocument/2006/relationships/hyperlink" Target="garantF1://12038267.4045" TargetMode="External"/><Relationship Id="rId66" Type="http://schemas.openxmlformats.org/officeDocument/2006/relationships/hyperlink" Target="consultantplus://offline/ref=E8EFFF82EC0181B78C363F5D864247847FDCA0A45A8804081EDB9DC945494017150B9A096231CAA5C9CE094142BE1E4F88F2B3A1427D7856HBGEL" TargetMode="External"/><Relationship Id="rId74" Type="http://schemas.openxmlformats.org/officeDocument/2006/relationships/header" Target="header4.xml"/><Relationship Id="rId79" Type="http://schemas.openxmlformats.org/officeDocument/2006/relationships/theme" Target="theme/theme1.xml"/><Relationship Id="rId5" Type="http://schemas.openxmlformats.org/officeDocument/2006/relationships/hyperlink" Target="https://login.consultant.ru/link/?req=doc&amp;base=RLAW086&amp;n=121250&amp;dst=100006" TargetMode="External"/><Relationship Id="rId61" Type="http://schemas.openxmlformats.org/officeDocument/2006/relationships/hyperlink" Target="consultantplus://offline/ref=41A4CD81F551D5D9C27843C70C7DE5E7C9675B68DAAE7766C6B97104D3ADB46CEE2F102A1724D323PAm2J" TargetMode="External"/><Relationship Id="rId10" Type="http://schemas.openxmlformats.org/officeDocument/2006/relationships/hyperlink" Target="https://login.consultant.ru/link/?req=doc&amp;base=RLAW086&amp;n=141656&amp;dst=100006" TargetMode="External"/><Relationship Id="rId19" Type="http://schemas.openxmlformats.org/officeDocument/2006/relationships/hyperlink" Target="https://login.consultant.ru/link/?req=doc&amp;base=RLAW086&amp;n=151387" TargetMode="External"/><Relationship Id="rId31" Type="http://schemas.openxmlformats.org/officeDocument/2006/relationships/hyperlink" Target="garantF1://12024624.0" TargetMode="External"/><Relationship Id="rId44" Type="http://schemas.openxmlformats.org/officeDocument/2006/relationships/header" Target="header2.xml"/><Relationship Id="rId52" Type="http://schemas.openxmlformats.org/officeDocument/2006/relationships/hyperlink" Target="consultantplus://offline/ref=E8EFFF82EC0181B78C363F5D864247847FDCA0A45A8804081EDB9DC945494017150B9A096231CBA7CFCE094142BE1E4F88F2B3A1427D7856HBGEL" TargetMode="External"/><Relationship Id="rId60" Type="http://schemas.openxmlformats.org/officeDocument/2006/relationships/hyperlink" Target="consultantplus://offline/ref=41A4CD81F551D5D9C27843C70C7DE5E7C9675B68DAAE7766C6B97104D3ADB46CEE2F102A1724D526PAm9J" TargetMode="External"/><Relationship Id="rId65" Type="http://schemas.openxmlformats.org/officeDocument/2006/relationships/hyperlink" Target="consultantplus://offline/ref=E8EFFF82EC0181B78C363F5D864247847FDCA0A45A8804081EDB9DC945494017150B9A096231CAA5C9CE094142BE1E4F88F2B3A1427D7856HBGEL" TargetMode="External"/><Relationship Id="rId73" Type="http://schemas.openxmlformats.org/officeDocument/2006/relationships/hyperlink" Target="http://rybinsk.ru/images/stories/department/investicii/doc/INVEST/RAZVITIE/4051_29.11.2011.zip"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LAW086&amp;n=138502&amp;dst=100006" TargetMode="External"/><Relationship Id="rId14" Type="http://schemas.openxmlformats.org/officeDocument/2006/relationships/hyperlink" Target="https://login.consultant.ru/link/?req=doc&amp;base=RLAW086&amp;n=153205&amp;dst=100006" TargetMode="External"/><Relationship Id="rId22" Type="http://schemas.openxmlformats.org/officeDocument/2006/relationships/hyperlink" Target="https://login.consultant.ru/link/?req=doc&amp;base=RLAW086&amp;n=116750" TargetMode="External"/><Relationship Id="rId27" Type="http://schemas.openxmlformats.org/officeDocument/2006/relationships/hyperlink" Target="http://rybinsk.ru/images/stories/department/investicii/doc/INVEST/RAZVITIE/4051_29.11.2011.zip" TargetMode="External"/><Relationship Id="rId30" Type="http://schemas.openxmlformats.org/officeDocument/2006/relationships/hyperlink" Target="garantF1://86367.0" TargetMode="External"/><Relationship Id="rId35" Type="http://schemas.openxmlformats.org/officeDocument/2006/relationships/hyperlink" Target="consultantplus://offline/ref=E8EFFF82EC0181B78C362150902E19817AD2FDAA5D89075F4A869B9E1A194642554B9C5C33759CAEC9C3431000F5114E8CHEGCL" TargetMode="External"/><Relationship Id="rId43" Type="http://schemas.openxmlformats.org/officeDocument/2006/relationships/header" Target="header1.xml"/><Relationship Id="rId48" Type="http://schemas.openxmlformats.org/officeDocument/2006/relationships/hyperlink" Target="consultantplus://offline/ref=E8EFFF82EC0181B78C363F5D864247847FDCA2A55A8004081EDB9DC945494017070BC2056337D7A3CEDB5F1004HEGBL" TargetMode="External"/><Relationship Id="rId56" Type="http://schemas.openxmlformats.org/officeDocument/2006/relationships/hyperlink" Target="garantF1://12082235.100000" TargetMode="External"/><Relationship Id="rId64" Type="http://schemas.openxmlformats.org/officeDocument/2006/relationships/hyperlink" Target="consultantplus://offline/ref=E8EFFF82EC0181B78C363F5D864247847FDCA0A45A8804081EDB9DC945494017150B9A096231CAA7C1CE094142BE1E4F88F2B3A1427D7856HBGEL" TargetMode="External"/><Relationship Id="rId69" Type="http://schemas.openxmlformats.org/officeDocument/2006/relationships/hyperlink" Target="consultantplus://offline/ref=E8EFFF82EC0181B78C362150902E19817AD2FDAA5D89075F4A869B9E1A194642554B9C5C2175C4A2C8C75A1807E0471FCAB9BEA65A617852A057CBE8H1G9L" TargetMode="External"/><Relationship Id="rId77" Type="http://schemas.openxmlformats.org/officeDocument/2006/relationships/hyperlink" Target="consultantplus://offline/ref=C9670906D390B723E98C7801721E6D7048DE4D84EEE3A3A650D50A41CFR2pBG" TargetMode="External"/><Relationship Id="rId8" Type="http://schemas.openxmlformats.org/officeDocument/2006/relationships/hyperlink" Target="https://login.consultant.ru/link/?req=doc&amp;base=RLAW086&amp;n=135624&amp;dst=100006" TargetMode="External"/><Relationship Id="rId51" Type="http://schemas.openxmlformats.org/officeDocument/2006/relationships/hyperlink" Target="consultantplus://offline/ref=E8EFFF82EC0181B78C363F5D864247847FDCA0A45A8804081EDB9DC945494017150B9A096231CBA7CFCE094142BE1E4F88F2B3A1427D7856HBGEL" TargetMode="External"/><Relationship Id="rId72" Type="http://schemas.openxmlformats.org/officeDocument/2006/relationships/hyperlink" Target="consultantplus://offline/ref=E8EFFF82EC0181B78C362150902E19817AD2FDAA5D89075F4A869B9E1A194642554B9C5C2175C4A2C8C75A1805E0471FCAB9BEA65A617852A057CBE8H1G9L" TargetMode="External"/><Relationship Id="rId3" Type="http://schemas.openxmlformats.org/officeDocument/2006/relationships/settings" Target="settings.xml"/><Relationship Id="rId12" Type="http://schemas.openxmlformats.org/officeDocument/2006/relationships/hyperlink" Target="https://login.consultant.ru/link/?req=doc&amp;base=RLAW086&amp;n=152280&amp;dst=100006" TargetMode="External"/><Relationship Id="rId17" Type="http://schemas.openxmlformats.org/officeDocument/2006/relationships/hyperlink" Target="https://login.consultant.ru/link/?req=doc&amp;base=LAW&amp;n=471024" TargetMode="External"/><Relationship Id="rId25" Type="http://schemas.openxmlformats.org/officeDocument/2006/relationships/hyperlink" Target="http://rybinsk.ru/images/stories/department/investicii/doc/INVEST/RAZVITIE/4051_29.11.2011.zip" TargetMode="External"/><Relationship Id="rId33" Type="http://schemas.openxmlformats.org/officeDocument/2006/relationships/hyperlink" Target="garantF1://12038258.0" TargetMode="External"/><Relationship Id="rId38" Type="http://schemas.openxmlformats.org/officeDocument/2006/relationships/hyperlink" Target="http://rybinsk.ru/images/stories/department/investicii/doc/INVEST/RAZVITIE/4051_29.11.2011.zip" TargetMode="External"/><Relationship Id="rId46" Type="http://schemas.openxmlformats.org/officeDocument/2006/relationships/hyperlink" Target="http://rybinsk.ru/images/stories/department/investicii/doc/INVEST/RAZVITIE/4051_29.11.2011.zip" TargetMode="External"/><Relationship Id="rId59" Type="http://schemas.openxmlformats.org/officeDocument/2006/relationships/hyperlink" Target="consultantplus://offline/ref=E8EFFF82EC0181B78C362150902E19817AD2FDAA5D89075F4A869B9E1A194642554B9C5C33759CAEC9C3431000F5114E8CHEGCL" TargetMode="External"/><Relationship Id="rId67" Type="http://schemas.openxmlformats.org/officeDocument/2006/relationships/hyperlink" Target="consultantplus://offline/ref=E8EFFF82EC0181B78C362150902E19817AD2FDAA5D8C0B564484C69412404A405244C3592664C4A2CEDB5D1618E9134CH8GEL" TargetMode="External"/><Relationship Id="rId20" Type="http://schemas.openxmlformats.org/officeDocument/2006/relationships/hyperlink" Target="https://login.consultant.ru/link/?req=doc&amp;base=RLAW086&amp;n=144472&amp;dst=100015" TargetMode="External"/><Relationship Id="rId41" Type="http://schemas.openxmlformats.org/officeDocument/2006/relationships/hyperlink" Target="file:///C:\Users\Barinova\Downloads\G18-2579%20(3).doc" TargetMode="External"/><Relationship Id="rId54" Type="http://schemas.openxmlformats.org/officeDocument/2006/relationships/hyperlink" Target="garantF1://24457025.0" TargetMode="External"/><Relationship Id="rId62" Type="http://schemas.openxmlformats.org/officeDocument/2006/relationships/hyperlink" Target="consultantplus://offline/ref=E8EFFF82EC0181B78C362150902E19817AD2FDAA5D89075F4A869B9E1A194642554B9C5C2175C4A2C8C7551002E0471FCAB9BEA65A617852A057CBE8H1G9L" TargetMode="External"/><Relationship Id="rId70" Type="http://schemas.openxmlformats.org/officeDocument/2006/relationships/hyperlink" Target="consultantplus://offline/ref=E8EFFF82EC0181B78C363F5D864247847FDBA4AF5C8B04081EDB9DC945494017150B9A096231C9A2C9CE094142BE1E4F88F2B3A1427D7856HBGEL" TargetMode="External"/><Relationship Id="rId75" Type="http://schemas.openxmlformats.org/officeDocument/2006/relationships/hyperlink" Target="consultantplus://offline/ref=8C205ED005C0DB663DFCBF067A2A48F5BEE6FB10D477DD951925A7D5ED3102E22FF97FC9E80Ah20FH" TargetMode="External"/><Relationship Id="rId1" Type="http://schemas.openxmlformats.org/officeDocument/2006/relationships/numbering" Target="numbering.xml"/><Relationship Id="rId6" Type="http://schemas.openxmlformats.org/officeDocument/2006/relationships/hyperlink" Target="https://login.consultant.ru/link/?req=doc&amp;base=RLAW086&amp;n=131324&amp;dst=100006" TargetMode="External"/><Relationship Id="rId15" Type="http://schemas.openxmlformats.org/officeDocument/2006/relationships/hyperlink" Target="https://login.consultant.ru/link/?req=doc&amp;base=RLAW086&amp;n=153205&amp;dst=100006" TargetMode="External"/><Relationship Id="rId23" Type="http://schemas.openxmlformats.org/officeDocument/2006/relationships/hyperlink" Target="https://login.consultant.ru/link/?req=doc&amp;base=RLAW086&amp;n=117900" TargetMode="External"/><Relationship Id="rId28" Type="http://schemas.openxmlformats.org/officeDocument/2006/relationships/hyperlink" Target="garantF1://86367.0" TargetMode="External"/><Relationship Id="rId36" Type="http://schemas.openxmlformats.org/officeDocument/2006/relationships/hyperlink" Target="consultantplus://offline/ref=79ACEF8BD6AD655A633C7A9D1354DCF6577096E137BDC755F2B6C271147CABE31F9410E8983F03CE3E33DBB6632D3892tAr7M" TargetMode="External"/><Relationship Id="rId49" Type="http://schemas.openxmlformats.org/officeDocument/2006/relationships/hyperlink" Target="consultantplus://offline/ref=E8EFFF82EC0181B78C363F5D864247847FDCA0A45A8804081EDB9DC945494017150B9A096231CCA6C9CE094142BE1E4F88F2B3A1427D7856HBGEL" TargetMode="External"/><Relationship Id="rId57" Type="http://schemas.openxmlformats.org/officeDocument/2006/relationships/hyperlink" Target="garantF1://1208223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83</Pages>
  <Words>28354</Words>
  <Characters>161618</Characters>
  <Application>Microsoft Office Word</Application>
  <DocSecurity>0</DocSecurity>
  <Lines>1346</Lines>
  <Paragraphs>379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Лапшина Евгения Николаевна</dc:creator>
  <cp:keywords/>
  <dc:description/>
  <cp:lastModifiedBy>Лапшина Евгения Николаевна</cp:lastModifiedBy>
  <cp:revision>2</cp:revision>
  <dcterms:created xsi:type="dcterms:W3CDTF">2025-05-13T10:24:00Z</dcterms:created>
  <dcterms:modified xsi:type="dcterms:W3CDTF">2025-05-13T10:24:00Z</dcterms:modified>
</cp:coreProperties>
</file>