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CA9" w:rsidRDefault="00FE6CA9">
      <w:pPr>
        <w:pStyle w:val="ConsPlusTitle"/>
        <w:jc w:val="center"/>
        <w:outlineLvl w:val="0"/>
      </w:pPr>
      <w:bookmarkStart w:id="0" w:name="_GoBack"/>
      <w:bookmarkEnd w:id="0"/>
      <w:r>
        <w:t>АДМИНИСТРАЦИЯ ГОРОДСКОГО ОКРУГА ГОРОД РЫБИНСК</w:t>
      </w:r>
    </w:p>
    <w:p w:rsidR="00FE6CA9" w:rsidRDefault="00FE6CA9">
      <w:pPr>
        <w:pStyle w:val="ConsPlusTitle"/>
        <w:jc w:val="center"/>
      </w:pPr>
      <w:r>
        <w:t>ЯРОСЛАВСКОЙ ОБЛАСТИ</w:t>
      </w:r>
    </w:p>
    <w:p w:rsidR="00FE6CA9" w:rsidRDefault="00FE6CA9">
      <w:pPr>
        <w:pStyle w:val="ConsPlusTitle"/>
        <w:jc w:val="center"/>
      </w:pPr>
    </w:p>
    <w:p w:rsidR="00FE6CA9" w:rsidRDefault="00FE6CA9">
      <w:pPr>
        <w:pStyle w:val="ConsPlusTitle"/>
        <w:jc w:val="center"/>
      </w:pPr>
      <w:r>
        <w:t>ПОСТАНОВЛЕНИЕ</w:t>
      </w:r>
    </w:p>
    <w:p w:rsidR="00FE6CA9" w:rsidRDefault="00FE6CA9">
      <w:pPr>
        <w:pStyle w:val="ConsPlusTitle"/>
        <w:jc w:val="center"/>
      </w:pPr>
      <w:r>
        <w:t>от 26 августа 2020 г. N 1916</w:t>
      </w:r>
    </w:p>
    <w:p w:rsidR="00FE6CA9" w:rsidRDefault="00FE6CA9">
      <w:pPr>
        <w:pStyle w:val="ConsPlusTitle"/>
        <w:jc w:val="center"/>
      </w:pPr>
    </w:p>
    <w:p w:rsidR="00FE6CA9" w:rsidRDefault="00FE6CA9">
      <w:pPr>
        <w:pStyle w:val="ConsPlusTitle"/>
        <w:jc w:val="center"/>
      </w:pPr>
      <w:r>
        <w:t>ОБ УТВЕРЖДЕНИИ МУНИЦИПАЛЬНОЙ ПРОГРАММЫ "ЭНЕРГОЭФФЕКТИВНОСТЬ</w:t>
      </w:r>
    </w:p>
    <w:p w:rsidR="00FE6CA9" w:rsidRDefault="00FE6CA9">
      <w:pPr>
        <w:pStyle w:val="ConsPlusTitle"/>
        <w:jc w:val="center"/>
      </w:pPr>
      <w:r>
        <w:t>В ГОРОДСКОМ ОКРУГЕ ГОРОД РЫБИНСК ЯРОСЛАВСКОЙ ОБЛАСТИ"</w:t>
      </w:r>
    </w:p>
    <w:p w:rsidR="00FE6CA9" w:rsidRDefault="00FE6C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0"/>
        <w:gridCol w:w="113"/>
      </w:tblGrid>
      <w:tr w:rsidR="00FE6C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CA9" w:rsidRDefault="00FE6C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CA9" w:rsidRDefault="00FE6C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6CA9" w:rsidRDefault="00FE6C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6CA9" w:rsidRDefault="00FE6CA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FE6CA9" w:rsidRDefault="00FE6C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29.01.2021 </w:t>
            </w:r>
            <w:hyperlink r:id="rId5">
              <w:r>
                <w:rPr>
                  <w:color w:val="0000FF"/>
                </w:rPr>
                <w:t>N 205</w:t>
              </w:r>
            </w:hyperlink>
            <w:r>
              <w:rPr>
                <w:color w:val="392C69"/>
              </w:rPr>
              <w:t xml:space="preserve">, от 27.08.2021 </w:t>
            </w:r>
            <w:hyperlink r:id="rId6">
              <w:r>
                <w:rPr>
                  <w:color w:val="0000FF"/>
                </w:rPr>
                <w:t>N 2102</w:t>
              </w:r>
            </w:hyperlink>
            <w:r>
              <w:rPr>
                <w:color w:val="392C69"/>
              </w:rPr>
              <w:t xml:space="preserve">, от 19.05.2022 </w:t>
            </w:r>
            <w:hyperlink r:id="rId7">
              <w:r>
                <w:rPr>
                  <w:color w:val="0000FF"/>
                </w:rPr>
                <w:t>N 2304</w:t>
              </w:r>
            </w:hyperlink>
            <w:r>
              <w:rPr>
                <w:color w:val="392C69"/>
              </w:rPr>
              <w:t>,</w:t>
            </w:r>
          </w:p>
          <w:p w:rsidR="00FE6CA9" w:rsidRDefault="00FE6C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11.11.2022 </w:t>
            </w:r>
            <w:hyperlink r:id="rId8">
              <w:r>
                <w:rPr>
                  <w:color w:val="0000FF"/>
                </w:rPr>
                <w:t>N 4475</w:t>
              </w:r>
            </w:hyperlink>
            <w:r>
              <w:rPr>
                <w:color w:val="392C69"/>
              </w:rPr>
              <w:t xml:space="preserve">, от 20.04.2023 </w:t>
            </w:r>
            <w:hyperlink r:id="rId9">
              <w:r>
                <w:rPr>
                  <w:color w:val="0000FF"/>
                </w:rPr>
                <w:t>N 571</w:t>
              </w:r>
            </w:hyperlink>
            <w:r>
              <w:rPr>
                <w:color w:val="392C69"/>
              </w:rPr>
              <w:t xml:space="preserve">, от 19.09.2023 </w:t>
            </w:r>
            <w:hyperlink r:id="rId10">
              <w:r>
                <w:rPr>
                  <w:color w:val="0000FF"/>
                </w:rPr>
                <w:t>N 1287</w:t>
              </w:r>
            </w:hyperlink>
            <w:r>
              <w:rPr>
                <w:color w:val="392C69"/>
              </w:rPr>
              <w:t>,</w:t>
            </w:r>
          </w:p>
          <w:p w:rsidR="00FE6CA9" w:rsidRDefault="00FE6CA9" w:rsidP="00FE6C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19.04.2024 </w:t>
            </w:r>
            <w:hyperlink r:id="rId11">
              <w:r>
                <w:rPr>
                  <w:color w:val="0000FF"/>
                </w:rPr>
                <w:t>N 423</w:t>
              </w:r>
            </w:hyperlink>
            <w:r>
              <w:rPr>
                <w:color w:val="392C69"/>
              </w:rPr>
              <w:t xml:space="preserve">, от 29.10.2024 </w:t>
            </w:r>
            <w:hyperlink r:id="rId12">
              <w:r>
                <w:rPr>
                  <w:color w:val="0000FF"/>
                </w:rPr>
                <w:t>N 1179</w:t>
              </w:r>
            </w:hyperlink>
            <w:r>
              <w:rPr>
                <w:color w:val="0000FF"/>
              </w:rPr>
              <w:t xml:space="preserve">, </w:t>
            </w: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>19.04.2025</w:t>
            </w:r>
            <w:r>
              <w:rPr>
                <w:color w:val="392C69"/>
              </w:rPr>
              <w:t xml:space="preserve"> </w:t>
            </w:r>
            <w:hyperlink r:id="rId13">
              <w:r>
                <w:rPr>
                  <w:color w:val="0000FF"/>
                </w:rPr>
                <w:t xml:space="preserve">N </w:t>
              </w:r>
            </w:hyperlink>
            <w:r>
              <w:rPr>
                <w:color w:val="0000FF"/>
              </w:rPr>
              <w:t>423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CA9" w:rsidRDefault="00FE6CA9">
            <w:pPr>
              <w:pStyle w:val="ConsPlusNormal"/>
            </w:pPr>
          </w:p>
        </w:tc>
      </w:tr>
    </w:tbl>
    <w:p w:rsidR="00FE6CA9" w:rsidRDefault="00FE6CA9">
      <w:pPr>
        <w:pStyle w:val="ConsPlusNormal"/>
        <w:jc w:val="both"/>
      </w:pPr>
    </w:p>
    <w:p w:rsidR="00FE6CA9" w:rsidRDefault="00FE6CA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5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16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</w:t>
      </w:r>
      <w:hyperlink r:id="rId17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06.06.2014 N 1727 "О программах городского округа город Рыбинск", в целях реализации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руководствуясь </w:t>
      </w:r>
      <w:hyperlink r:id="rId19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FE6CA9" w:rsidRDefault="00FE6CA9">
      <w:pPr>
        <w:pStyle w:val="ConsPlusNormal"/>
        <w:jc w:val="both"/>
      </w:pPr>
    </w:p>
    <w:p w:rsidR="00FE6CA9" w:rsidRDefault="00FE6CA9">
      <w:pPr>
        <w:pStyle w:val="ConsPlusNormal"/>
        <w:ind w:firstLine="540"/>
        <w:jc w:val="both"/>
      </w:pPr>
      <w:r>
        <w:t>ПОСТАНОВЛЯЮ:</w:t>
      </w:r>
    </w:p>
    <w:p w:rsidR="00FE6CA9" w:rsidRDefault="00FE6CA9">
      <w:pPr>
        <w:pStyle w:val="ConsPlusNormal"/>
        <w:jc w:val="both"/>
      </w:pPr>
    </w:p>
    <w:p w:rsidR="00FE6CA9" w:rsidRDefault="00FE6CA9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5">
        <w:r>
          <w:rPr>
            <w:color w:val="0000FF"/>
          </w:rPr>
          <w:t>программу</w:t>
        </w:r>
      </w:hyperlink>
      <w:r>
        <w:t xml:space="preserve"> "Энергоэффективность в городском округе город Рыбинск Ярославской области" согласно приложению.</w:t>
      </w:r>
    </w:p>
    <w:p w:rsidR="00FE6CA9" w:rsidRDefault="00FE6CA9">
      <w:pPr>
        <w:pStyle w:val="ConsPlusNormal"/>
        <w:jc w:val="both"/>
      </w:pPr>
    </w:p>
    <w:p w:rsidR="00FE6CA9" w:rsidRDefault="00FE6CA9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2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01.10.2019 N 2575 "Об утверждении муниципальной программы "Энергоэффективность в городском округе город Рыбинск".</w:t>
      </w:r>
    </w:p>
    <w:p w:rsidR="00FE6CA9" w:rsidRDefault="00FE6CA9">
      <w:pPr>
        <w:pStyle w:val="ConsPlusNormal"/>
        <w:jc w:val="both"/>
      </w:pPr>
    </w:p>
    <w:p w:rsidR="00FE6CA9" w:rsidRDefault="00FE6CA9">
      <w:pPr>
        <w:pStyle w:val="ConsPlusNormal"/>
        <w:ind w:firstLine="540"/>
        <w:jc w:val="both"/>
      </w:pPr>
      <w:r>
        <w:t>3. Настоящее постановление вступает в силу со дня подписания.</w:t>
      </w:r>
    </w:p>
    <w:p w:rsidR="00FE6CA9" w:rsidRDefault="00FE6CA9">
      <w:pPr>
        <w:pStyle w:val="ConsPlusNormal"/>
        <w:jc w:val="both"/>
      </w:pPr>
    </w:p>
    <w:p w:rsidR="00FE6CA9" w:rsidRDefault="00FE6CA9">
      <w:pPr>
        <w:pStyle w:val="ConsPlusNormal"/>
        <w:ind w:firstLine="540"/>
        <w:jc w:val="both"/>
      </w:pPr>
      <w:r>
        <w:t>4. Настоящее постановление опубликовать в средствах массовой информации, разместить на официальном сайте Администрации городского округа город Рыбинск.</w:t>
      </w:r>
    </w:p>
    <w:p w:rsidR="00FE6CA9" w:rsidRDefault="00FE6CA9">
      <w:pPr>
        <w:pStyle w:val="ConsPlusNormal"/>
        <w:jc w:val="both"/>
      </w:pPr>
    </w:p>
    <w:p w:rsidR="00FE6CA9" w:rsidRDefault="00FE6CA9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заместителя Главы Администрации по городскому хозяйству.</w:t>
      </w:r>
    </w:p>
    <w:p w:rsidR="00FE6CA9" w:rsidRDefault="00FE6CA9">
      <w:pPr>
        <w:pStyle w:val="ConsPlusNormal"/>
        <w:jc w:val="both"/>
      </w:pPr>
    </w:p>
    <w:p w:rsidR="00FE6CA9" w:rsidRDefault="00FE6CA9">
      <w:pPr>
        <w:pStyle w:val="ConsPlusNormal"/>
        <w:jc w:val="right"/>
      </w:pPr>
      <w:r>
        <w:t>Глава</w:t>
      </w:r>
    </w:p>
    <w:p w:rsidR="00FE6CA9" w:rsidRDefault="00FE6CA9">
      <w:pPr>
        <w:pStyle w:val="ConsPlusNormal"/>
        <w:jc w:val="right"/>
      </w:pPr>
      <w:r>
        <w:t>городского округа</w:t>
      </w:r>
    </w:p>
    <w:p w:rsidR="00FE6CA9" w:rsidRDefault="00FE6CA9">
      <w:pPr>
        <w:pStyle w:val="ConsPlusNormal"/>
        <w:jc w:val="right"/>
      </w:pPr>
      <w:r>
        <w:t>город Рыбинск</w:t>
      </w:r>
    </w:p>
    <w:p w:rsidR="00FE6CA9" w:rsidRDefault="00FE6CA9">
      <w:pPr>
        <w:pStyle w:val="ConsPlusNormal"/>
        <w:jc w:val="right"/>
      </w:pPr>
      <w:r>
        <w:t>Д.В.ДОБРЯКОВ</w:t>
      </w:r>
    </w:p>
    <w:p w:rsidR="00FE6CA9" w:rsidRDefault="00FE6CA9">
      <w:pPr>
        <w:pStyle w:val="ConsPlusNormal"/>
        <w:jc w:val="both"/>
      </w:pPr>
    </w:p>
    <w:p w:rsidR="00FE6CA9" w:rsidRDefault="00FE6CA9">
      <w:pPr>
        <w:pStyle w:val="ConsPlusNormal"/>
        <w:jc w:val="both"/>
      </w:pPr>
    </w:p>
    <w:p w:rsidR="00FE6CA9" w:rsidRDefault="00FE6CA9">
      <w:pPr>
        <w:pStyle w:val="ConsPlusNormal"/>
        <w:jc w:val="both"/>
      </w:pPr>
    </w:p>
    <w:p w:rsidR="00FE6CA9" w:rsidRDefault="00FE6CA9">
      <w:pPr>
        <w:pStyle w:val="ConsPlusNormal"/>
        <w:jc w:val="both"/>
      </w:pPr>
    </w:p>
    <w:p w:rsidR="00FE6CA9" w:rsidRDefault="00FE6CA9" w:rsidP="00FE6CA9">
      <w:pPr>
        <w:tabs>
          <w:tab w:val="left" w:pos="9639"/>
        </w:tabs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FE6CA9" w:rsidRDefault="00FE6CA9" w:rsidP="00FE6CA9">
      <w:pPr>
        <w:tabs>
          <w:tab w:val="left" w:pos="9639"/>
        </w:tabs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577F8F">
        <w:rPr>
          <w:sz w:val="28"/>
          <w:szCs w:val="28"/>
        </w:rPr>
        <w:t>Администрации</w:t>
      </w:r>
    </w:p>
    <w:p w:rsidR="00FE6CA9" w:rsidRPr="00577F8F" w:rsidRDefault="00FE6CA9" w:rsidP="00FE6CA9">
      <w:pPr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577F8F">
        <w:rPr>
          <w:sz w:val="28"/>
          <w:szCs w:val="28"/>
        </w:rPr>
        <w:t>округа город Рыбинск</w:t>
      </w:r>
    </w:p>
    <w:p w:rsidR="00FE6CA9" w:rsidRPr="00577F8F" w:rsidRDefault="00FE6CA9" w:rsidP="00FE6CA9">
      <w:pPr>
        <w:ind w:left="6096"/>
        <w:rPr>
          <w:sz w:val="28"/>
          <w:szCs w:val="28"/>
        </w:rPr>
      </w:pPr>
      <w:r w:rsidRPr="00577F8F">
        <w:rPr>
          <w:sz w:val="28"/>
          <w:szCs w:val="28"/>
        </w:rPr>
        <w:lastRenderedPageBreak/>
        <w:t>Ярославск</w:t>
      </w:r>
      <w:r>
        <w:rPr>
          <w:sz w:val="28"/>
          <w:szCs w:val="28"/>
        </w:rPr>
        <w:t xml:space="preserve">ой </w:t>
      </w:r>
      <w:r w:rsidRPr="00577F8F">
        <w:rPr>
          <w:sz w:val="28"/>
          <w:szCs w:val="28"/>
        </w:rPr>
        <w:t>област</w:t>
      </w:r>
      <w:r>
        <w:rPr>
          <w:sz w:val="28"/>
          <w:szCs w:val="28"/>
        </w:rPr>
        <w:t>и</w:t>
      </w:r>
    </w:p>
    <w:p w:rsidR="00FE6CA9" w:rsidRPr="00577F8F" w:rsidRDefault="00FE6CA9" w:rsidP="00FE6CA9">
      <w:pPr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от ___________  №______</w:t>
      </w:r>
      <w:r>
        <w:rPr>
          <w:sz w:val="28"/>
          <w:szCs w:val="28"/>
        </w:rPr>
        <w:t>___</w:t>
      </w:r>
      <w:r w:rsidRPr="00577F8F">
        <w:rPr>
          <w:sz w:val="28"/>
          <w:szCs w:val="28"/>
        </w:rPr>
        <w:t>____</w:t>
      </w:r>
    </w:p>
    <w:p w:rsidR="00FE6CA9" w:rsidRDefault="00FE6CA9" w:rsidP="00FE6CA9">
      <w:pPr>
        <w:jc w:val="center"/>
      </w:pPr>
    </w:p>
    <w:p w:rsidR="00FE6CA9" w:rsidRDefault="00FE6CA9" w:rsidP="00FE6CA9">
      <w:pPr>
        <w:jc w:val="center"/>
      </w:pPr>
    </w:p>
    <w:p w:rsidR="00FE6CA9" w:rsidRDefault="00FE6CA9" w:rsidP="00FE6CA9">
      <w:pPr>
        <w:jc w:val="center"/>
      </w:pPr>
    </w:p>
    <w:p w:rsidR="00FE6CA9" w:rsidRDefault="00FE6CA9" w:rsidP="00FE6CA9">
      <w:pPr>
        <w:jc w:val="center"/>
      </w:pPr>
    </w:p>
    <w:p w:rsidR="00FE6CA9" w:rsidRDefault="00FE6CA9" w:rsidP="00FE6CA9">
      <w:pPr>
        <w:jc w:val="center"/>
      </w:pPr>
    </w:p>
    <w:p w:rsidR="00FE6CA9" w:rsidRDefault="00FE6CA9" w:rsidP="00FE6CA9">
      <w:pPr>
        <w:jc w:val="center"/>
      </w:pPr>
    </w:p>
    <w:p w:rsidR="00FE6CA9" w:rsidRDefault="00FE6CA9" w:rsidP="00FE6CA9">
      <w:pPr>
        <w:jc w:val="center"/>
      </w:pPr>
    </w:p>
    <w:p w:rsidR="00FE6CA9" w:rsidRDefault="00FE6CA9" w:rsidP="00FE6CA9">
      <w:pPr>
        <w:jc w:val="center"/>
      </w:pPr>
    </w:p>
    <w:p w:rsidR="00FE6CA9" w:rsidRDefault="00FE6CA9" w:rsidP="00FE6CA9">
      <w:pPr>
        <w:jc w:val="center"/>
      </w:pPr>
    </w:p>
    <w:p w:rsidR="00FE6CA9" w:rsidRPr="001471A9" w:rsidRDefault="00FE6CA9" w:rsidP="00FE6CA9">
      <w:pPr>
        <w:jc w:val="center"/>
      </w:pPr>
    </w:p>
    <w:p w:rsidR="00FE6CA9" w:rsidRPr="001471A9" w:rsidRDefault="00FE6CA9" w:rsidP="00FE6CA9">
      <w:pPr>
        <w:jc w:val="right"/>
      </w:pPr>
    </w:p>
    <w:p w:rsidR="00FE6CA9" w:rsidRPr="00A77A26" w:rsidRDefault="00FE6CA9" w:rsidP="00FE6CA9">
      <w:pPr>
        <w:jc w:val="center"/>
        <w:rPr>
          <w:b/>
          <w:bCs/>
          <w:sz w:val="40"/>
          <w:szCs w:val="40"/>
        </w:rPr>
      </w:pPr>
      <w:r w:rsidRPr="00A77A26">
        <w:rPr>
          <w:b/>
          <w:bCs/>
          <w:sz w:val="40"/>
          <w:szCs w:val="40"/>
        </w:rPr>
        <w:t xml:space="preserve">Муниципальная программа </w:t>
      </w:r>
    </w:p>
    <w:p w:rsidR="00FE6CA9" w:rsidRDefault="00FE6CA9" w:rsidP="00FE6CA9">
      <w:pPr>
        <w:jc w:val="center"/>
        <w:rPr>
          <w:b/>
          <w:bCs/>
          <w:sz w:val="40"/>
          <w:szCs w:val="40"/>
        </w:rPr>
      </w:pPr>
      <w:r w:rsidRPr="00A77A26">
        <w:rPr>
          <w:b/>
          <w:bCs/>
          <w:sz w:val="40"/>
          <w:szCs w:val="40"/>
        </w:rPr>
        <w:t xml:space="preserve"> «Энергоэффективность в городском округе </w:t>
      </w:r>
      <w:r>
        <w:rPr>
          <w:b/>
          <w:bCs/>
          <w:sz w:val="40"/>
          <w:szCs w:val="40"/>
        </w:rPr>
        <w:t xml:space="preserve"> </w:t>
      </w:r>
    </w:p>
    <w:p w:rsidR="00FE6CA9" w:rsidRPr="00A77A26" w:rsidRDefault="00FE6CA9" w:rsidP="00FE6CA9">
      <w:pPr>
        <w:jc w:val="center"/>
        <w:rPr>
          <w:b/>
          <w:bCs/>
          <w:sz w:val="40"/>
          <w:szCs w:val="40"/>
        </w:rPr>
      </w:pPr>
      <w:r w:rsidRPr="00A77A26">
        <w:rPr>
          <w:b/>
          <w:bCs/>
          <w:sz w:val="40"/>
          <w:szCs w:val="40"/>
        </w:rPr>
        <w:t xml:space="preserve">город Рыбинск Ярославской области» </w:t>
      </w:r>
    </w:p>
    <w:p w:rsidR="00FE6CA9" w:rsidRDefault="00FE6CA9" w:rsidP="00FE6CA9">
      <w:pPr>
        <w:rPr>
          <w:b/>
          <w:bCs/>
          <w:noProof/>
          <w:sz w:val="28"/>
          <w:szCs w:val="28"/>
        </w:rPr>
      </w:pPr>
    </w:p>
    <w:p w:rsidR="00FE6CA9" w:rsidRDefault="00FE6CA9" w:rsidP="00FE6CA9">
      <w:pPr>
        <w:jc w:val="center"/>
        <w:rPr>
          <w:b/>
          <w:bCs/>
          <w:noProof/>
          <w:sz w:val="28"/>
          <w:szCs w:val="28"/>
        </w:rPr>
      </w:pPr>
    </w:p>
    <w:p w:rsidR="00FE6CA9" w:rsidRDefault="00FE6CA9" w:rsidP="00FE6CA9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2F5828A" wp14:editId="0F9DC439">
            <wp:extent cx="6061075" cy="40106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075" cy="40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CA9" w:rsidRDefault="00FE6CA9" w:rsidP="00FE6CA9">
      <w:pPr>
        <w:jc w:val="center"/>
        <w:rPr>
          <w:b/>
          <w:bCs/>
          <w:noProof/>
          <w:sz w:val="28"/>
          <w:szCs w:val="28"/>
        </w:rPr>
      </w:pPr>
    </w:p>
    <w:p w:rsidR="00FE6CA9" w:rsidRPr="005B0C87" w:rsidRDefault="00FE6CA9" w:rsidP="00FE6CA9">
      <w:pPr>
        <w:jc w:val="center"/>
        <w:rPr>
          <w:sz w:val="28"/>
          <w:szCs w:val="28"/>
        </w:rPr>
      </w:pPr>
      <w:r w:rsidRPr="005B0C87">
        <w:rPr>
          <w:sz w:val="28"/>
          <w:szCs w:val="28"/>
        </w:rPr>
        <w:t>Рыбинск</w:t>
      </w:r>
    </w:p>
    <w:p w:rsidR="00FE6CA9" w:rsidRPr="0070408E" w:rsidRDefault="00FE6CA9" w:rsidP="00FE6CA9">
      <w:pPr>
        <w:jc w:val="center"/>
        <w:rPr>
          <w:sz w:val="28"/>
          <w:szCs w:val="28"/>
        </w:rPr>
      </w:pPr>
      <w:r w:rsidRPr="005B0C87">
        <w:rPr>
          <w:sz w:val="28"/>
          <w:szCs w:val="28"/>
        </w:rPr>
        <w:t>20</w:t>
      </w:r>
      <w:r>
        <w:rPr>
          <w:sz w:val="28"/>
          <w:szCs w:val="28"/>
        </w:rPr>
        <w:t>24</w:t>
      </w:r>
    </w:p>
    <w:p w:rsidR="00FE6CA9" w:rsidRDefault="00FE6CA9" w:rsidP="00FE6CA9">
      <w:bookmarkStart w:id="1" w:name="_Toc214011866"/>
    </w:p>
    <w:bookmarkEnd w:id="1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785733028"/>
        <w:docPartObj>
          <w:docPartGallery w:val="Table of Contents"/>
          <w:docPartUnique/>
        </w:docPartObj>
      </w:sdtPr>
      <w:sdtContent>
        <w:p w:rsidR="00FE6CA9" w:rsidRPr="00461FB6" w:rsidRDefault="00FE6CA9" w:rsidP="00FE6CA9">
          <w:pPr>
            <w:pStyle w:val="afffb"/>
            <w:spacing w:line="24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461FB6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FE6CA9" w:rsidRDefault="00FE6CA9" w:rsidP="00FE6CA9">
          <w:pPr>
            <w:pStyle w:val="18"/>
            <w:spacing w:line="240" w:lineRule="auto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1884903" w:history="1">
            <w:r w:rsidRPr="00A614DD">
              <w:rPr>
                <w:rStyle w:val="af1"/>
                <w:b/>
              </w:rPr>
              <w:t>ПАСПОРТ  ПРОГРАММЫ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_Toc141884903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FE6CA9" w:rsidRDefault="00FE6CA9" w:rsidP="00FE6CA9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04" w:history="1">
            <w:r w:rsidRPr="00A614DD">
              <w:rPr>
                <w:rStyle w:val="af1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614DD">
              <w:rPr>
                <w:rStyle w:val="af1"/>
                <w:noProof/>
              </w:rPr>
              <w:t>Анализ существующей ситуации и оценка проблемы, решение которой осуществляется путем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_Toc141884904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6CA9" w:rsidRDefault="00FE6CA9" w:rsidP="00FE6CA9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05" w:history="1">
            <w:r w:rsidRPr="00A614DD">
              <w:rPr>
                <w:rStyle w:val="af1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614DD">
              <w:rPr>
                <w:rStyle w:val="af1"/>
                <w:noProof/>
              </w:rPr>
              <w:t>Цели, задачи и ожидаемые результаты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_Toc141884905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6CA9" w:rsidRDefault="00FE6CA9" w:rsidP="00FE6CA9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06" w:history="1">
            <w:r w:rsidRPr="00A614DD">
              <w:rPr>
                <w:rStyle w:val="af1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614DD">
              <w:rPr>
                <w:rStyle w:val="af1"/>
                <w:noProof/>
              </w:rPr>
              <w:t>Социально-экономическое обоснование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_Toc141884906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6CA9" w:rsidRDefault="00FE6CA9" w:rsidP="00FE6CA9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07" w:history="1">
            <w:r w:rsidRPr="00A614DD">
              <w:rPr>
                <w:rStyle w:val="af1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614DD">
              <w:rPr>
                <w:rStyle w:val="af1"/>
                <w:noProof/>
              </w:rPr>
              <w:t>Финансирование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_Toc141884907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6CA9" w:rsidRDefault="00FE6CA9" w:rsidP="00FE6CA9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08" w:history="1">
            <w:r w:rsidRPr="00A614DD">
              <w:rPr>
                <w:rStyle w:val="af1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614DD">
              <w:rPr>
                <w:rStyle w:val="af1"/>
                <w:noProof/>
              </w:rPr>
              <w:t>Механизм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_Toc141884908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6CA9" w:rsidRDefault="00FE6CA9" w:rsidP="00FE6CA9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09" w:history="1">
            <w:r w:rsidRPr="00A614DD">
              <w:rPr>
                <w:rStyle w:val="af1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614DD">
              <w:rPr>
                <w:rStyle w:val="af1"/>
                <w:noProof/>
              </w:rPr>
              <w:t>Индикаторы результативности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_Toc141884909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6CA9" w:rsidRDefault="00FE6CA9" w:rsidP="00FE6CA9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10" w:history="1">
            <w:r w:rsidRPr="00A614DD">
              <w:rPr>
                <w:rStyle w:val="af1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614DD">
              <w:rPr>
                <w:rStyle w:val="af1"/>
                <w:noProof/>
              </w:rPr>
              <w:t>Перечень мероприятий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_Toc141884910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6CA9" w:rsidRDefault="00FE6CA9" w:rsidP="00FE6CA9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11" w:history="1">
            <w:r w:rsidRPr="00A614DD">
              <w:rPr>
                <w:rStyle w:val="af1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614DD">
              <w:rPr>
                <w:rStyle w:val="af1"/>
                <w:noProof/>
              </w:rPr>
              <w:t>Сокращения, используемые в Подпрограмме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_Toc141884911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6CA9" w:rsidRDefault="00FE6CA9" w:rsidP="00FE6CA9">
          <w:r>
            <w:rPr>
              <w:noProof/>
              <w:sz w:val="28"/>
              <w:szCs w:val="28"/>
            </w:rPr>
            <w:fldChar w:fldCharType="end"/>
          </w:r>
        </w:p>
      </w:sdtContent>
    </w:sdt>
    <w:p w:rsidR="00FE6CA9" w:rsidRPr="00181326" w:rsidRDefault="00FE6CA9" w:rsidP="00FE6CA9">
      <w:pPr>
        <w:jc w:val="right"/>
        <w:rPr>
          <w:b/>
          <w:bCs/>
          <w:sz w:val="28"/>
          <w:szCs w:val="28"/>
        </w:rPr>
      </w:pPr>
    </w:p>
    <w:p w:rsidR="00FE6CA9" w:rsidRPr="00181326" w:rsidRDefault="00FE6CA9" w:rsidP="00FE6CA9">
      <w:pPr>
        <w:pStyle w:val="18"/>
        <w:spacing w:line="240" w:lineRule="auto"/>
        <w:jc w:val="right"/>
        <w:rPr>
          <w:rStyle w:val="af1"/>
        </w:rPr>
      </w:pPr>
      <w:r w:rsidRPr="00181326">
        <w:fldChar w:fldCharType="begin"/>
      </w:r>
      <w:r w:rsidRPr="00181326">
        <w:instrText xml:space="preserve"> TOC \o "1-3" \h \z \u </w:instrText>
      </w:r>
      <w:r w:rsidRPr="00181326">
        <w:fldChar w:fldCharType="separate"/>
      </w:r>
    </w:p>
    <w:p w:rsidR="00FE6CA9" w:rsidRPr="00181326" w:rsidRDefault="00FE6CA9" w:rsidP="00FE6CA9">
      <w:pPr>
        <w:tabs>
          <w:tab w:val="right" w:leader="dot" w:pos="10080"/>
        </w:tabs>
        <w:jc w:val="right"/>
        <w:rPr>
          <w:sz w:val="28"/>
          <w:szCs w:val="28"/>
        </w:rPr>
      </w:pPr>
    </w:p>
    <w:p w:rsidR="00FE6CA9" w:rsidRPr="001471A9" w:rsidRDefault="00FE6CA9" w:rsidP="00FE6CA9">
      <w:pPr>
        <w:tabs>
          <w:tab w:val="right" w:leader="dot" w:pos="10080"/>
        </w:tabs>
        <w:ind w:left="1080" w:right="1435"/>
        <w:jc w:val="right"/>
        <w:rPr>
          <w:sz w:val="28"/>
          <w:szCs w:val="28"/>
        </w:rPr>
      </w:pPr>
      <w:r w:rsidRPr="00181326">
        <w:fldChar w:fldCharType="end"/>
      </w:r>
    </w:p>
    <w:p w:rsidR="00FE6CA9" w:rsidRPr="001471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Pr="001471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Pr="001471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Pr="001471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Pr="001471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Pr="001471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Pr="001471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Pr="001471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Pr="001471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Pr="001471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Pr="001471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Pr="001471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Pr="001471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Default="00FE6CA9" w:rsidP="00FE6CA9">
      <w:pPr>
        <w:jc w:val="right"/>
        <w:rPr>
          <w:b/>
          <w:bCs/>
          <w:sz w:val="28"/>
          <w:szCs w:val="28"/>
        </w:rPr>
      </w:pPr>
    </w:p>
    <w:p w:rsidR="00FE6CA9" w:rsidRDefault="00FE6CA9" w:rsidP="00FE6CA9">
      <w:pPr>
        <w:jc w:val="right"/>
        <w:rPr>
          <w:b/>
          <w:bCs/>
          <w:sz w:val="28"/>
          <w:szCs w:val="28"/>
        </w:rPr>
      </w:pPr>
    </w:p>
    <w:p w:rsidR="00FE6CA9" w:rsidRPr="00461FB6" w:rsidRDefault="00FE6CA9" w:rsidP="00FE6CA9">
      <w:pPr>
        <w:pStyle w:val="1"/>
        <w:rPr>
          <w:b/>
        </w:rPr>
      </w:pPr>
      <w:bookmarkStart w:id="2" w:name="_Toc214011867"/>
      <w:bookmarkStart w:id="3" w:name="_Toc141884903"/>
      <w:r w:rsidRPr="00461FB6">
        <w:rPr>
          <w:b/>
        </w:rPr>
        <w:t>ПАСПОРТ  ПРОГРАММЫ</w:t>
      </w:r>
      <w:bookmarkEnd w:id="2"/>
      <w:bookmarkEnd w:id="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7052"/>
        <w:gridCol w:w="38"/>
      </w:tblGrid>
      <w:tr w:rsidR="00FE6CA9" w:rsidRPr="00181326" w:rsidTr="005E6535">
        <w:trPr>
          <w:gridAfter w:val="1"/>
          <w:wAfter w:w="38" w:type="dxa"/>
        </w:trPr>
        <w:tc>
          <w:tcPr>
            <w:tcW w:w="3013" w:type="dxa"/>
          </w:tcPr>
          <w:p w:rsidR="00FE6CA9" w:rsidRPr="00181326" w:rsidRDefault="00FE6CA9" w:rsidP="005E6535">
            <w:pPr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lastRenderedPageBreak/>
              <w:t xml:space="preserve">Наименование муниципальной </w:t>
            </w:r>
            <w:r>
              <w:rPr>
                <w:sz w:val="28"/>
                <w:szCs w:val="28"/>
              </w:rPr>
              <w:t>П</w:t>
            </w:r>
            <w:r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FE6CA9" w:rsidRPr="00181326" w:rsidRDefault="00FE6CA9" w:rsidP="005E6535">
            <w:pPr>
              <w:ind w:left="51" w:right="110"/>
              <w:jc w:val="both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 xml:space="preserve"> «Энергоэффективность в городском округе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18132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(далее – Программа)</w:t>
            </w:r>
          </w:p>
        </w:tc>
      </w:tr>
      <w:tr w:rsidR="00FE6CA9" w:rsidRPr="00181326" w:rsidTr="005E6535">
        <w:trPr>
          <w:gridAfter w:val="1"/>
          <w:wAfter w:w="38" w:type="dxa"/>
        </w:trPr>
        <w:tc>
          <w:tcPr>
            <w:tcW w:w="3013" w:type="dxa"/>
          </w:tcPr>
          <w:p w:rsidR="00FE6CA9" w:rsidRPr="00181326" w:rsidRDefault="00FE6CA9" w:rsidP="005E6535">
            <w:pPr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П</w:t>
            </w:r>
            <w:r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vAlign w:val="center"/>
          </w:tcPr>
          <w:p w:rsidR="00FE6CA9" w:rsidRDefault="00FE6CA9" w:rsidP="005E6535">
            <w:pPr>
              <w:ind w:left="51" w:right="110"/>
              <w:rPr>
                <w:sz w:val="28"/>
                <w:szCs w:val="28"/>
              </w:rPr>
            </w:pPr>
          </w:p>
          <w:p w:rsidR="00FE6CA9" w:rsidRPr="00181326" w:rsidRDefault="00FE6CA9" w:rsidP="005E6535">
            <w:pPr>
              <w:ind w:left="51" w:right="110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181326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181326">
              <w:rPr>
                <w:sz w:val="28"/>
                <w:szCs w:val="28"/>
              </w:rPr>
              <w:t xml:space="preserve"> годы</w:t>
            </w:r>
          </w:p>
          <w:p w:rsidR="00FE6CA9" w:rsidRPr="00181326" w:rsidRDefault="00FE6CA9" w:rsidP="005E6535">
            <w:pPr>
              <w:ind w:left="51" w:right="110"/>
              <w:jc w:val="center"/>
              <w:rPr>
                <w:sz w:val="28"/>
                <w:szCs w:val="28"/>
              </w:rPr>
            </w:pPr>
          </w:p>
        </w:tc>
      </w:tr>
      <w:tr w:rsidR="00FE6CA9" w:rsidRPr="00181326" w:rsidTr="005E6535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3013" w:type="dxa"/>
          </w:tcPr>
          <w:p w:rsidR="00FE6CA9" w:rsidRPr="00181326" w:rsidRDefault="00FE6CA9" w:rsidP="005E6535">
            <w:pPr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 xml:space="preserve">Основания для  разработки </w:t>
            </w:r>
            <w:r>
              <w:rPr>
                <w:sz w:val="28"/>
                <w:szCs w:val="28"/>
              </w:rPr>
              <w:t>П</w:t>
            </w:r>
            <w:r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FE6CA9" w:rsidRPr="00AE6828" w:rsidRDefault="00FE6CA9" w:rsidP="005E6535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FE6CA9" w:rsidRPr="00AE6828" w:rsidRDefault="00FE6CA9" w:rsidP="005E6535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 Указ Президента РФ от 04.06.2008  №  889 «О некоторых мерах по повышению энергетической и экологической эффективности российской экономики»;</w:t>
            </w:r>
          </w:p>
          <w:p w:rsidR="00FE6CA9" w:rsidRPr="00AE6828" w:rsidRDefault="00FE6CA9" w:rsidP="005E6535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bookmarkStart w:id="4" w:name="OLE_LINK7"/>
            <w:bookmarkStart w:id="5" w:name="OLE_LINK8"/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постановление Правительства Российской Федерации </w:t>
            </w:r>
            <w:bookmarkEnd w:id="4"/>
            <w:bookmarkEnd w:id="5"/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      </w:r>
          </w:p>
          <w:p w:rsidR="00FE6CA9" w:rsidRDefault="00FE6CA9" w:rsidP="005E6535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- приказ </w:t>
            </w:r>
            <w:r w:rsidRPr="00044607">
              <w:rPr>
                <w:color w:val="202020"/>
                <w:sz w:val="28"/>
                <w:szCs w:val="28"/>
                <w:shd w:val="clear" w:color="auto" w:fill="FFFFFF"/>
              </w:rPr>
              <w:t>Министерства экономического развития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Российской Федерации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FE6CA9" w:rsidRPr="00AE6828" w:rsidRDefault="00FE6CA9" w:rsidP="005E6535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>- п</w:t>
            </w:r>
            <w:r w:rsidRPr="00044607">
              <w:rPr>
                <w:color w:val="202020"/>
                <w:sz w:val="28"/>
                <w:szCs w:val="28"/>
                <w:shd w:val="clear" w:color="auto" w:fill="FFFFFF"/>
              </w:rPr>
              <w:t xml:space="preserve">риказ Министерства экономического развития Российской Федерации от 28.04.2021 № 231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«</w:t>
            </w:r>
            <w:r w:rsidRPr="00044607">
              <w:rPr>
                <w:color w:val="202020"/>
                <w:sz w:val="28"/>
                <w:szCs w:val="28"/>
                <w:shd w:val="clear" w:color="auto" w:fill="FFFFFF"/>
              </w:rPr>
              <w:t>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»;</w:t>
            </w:r>
          </w:p>
          <w:p w:rsidR="00FE6CA9" w:rsidRPr="00AE6828" w:rsidRDefault="00FE6CA9" w:rsidP="005E6535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 Закон Ярославской области от 05.10.2011 № 33-з «Об энергосбережении  и о повышении энергетической эффективности в Ярославской области»;</w:t>
            </w:r>
          </w:p>
          <w:p w:rsidR="00FE6CA9" w:rsidRPr="00AE6828" w:rsidRDefault="00FE6CA9" w:rsidP="005E6535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 постановление Правительства Ярославской области от 30.03.2021 № 172-п «Об утверждении государственной программы Ярославской области «Энергоэффективность и развитие энергетики в Ярославской области» на 2021 - 2025 годы»;</w:t>
            </w:r>
          </w:p>
          <w:p w:rsidR="00FE6CA9" w:rsidRPr="00461FB6" w:rsidRDefault="00FE6CA9" w:rsidP="005E653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61FB6">
              <w:rPr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r w:rsidRPr="00461FB6">
              <w:rPr>
                <w:color w:val="202020"/>
                <w:sz w:val="28"/>
                <w:szCs w:val="28"/>
                <w:shd w:val="clear" w:color="auto" w:fill="FFFFFF"/>
              </w:rPr>
              <w:t>решение Муниципального Совета городского округа город Рыбинск от 19.12.2019 №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Pr="00461FB6">
              <w:rPr>
                <w:color w:val="202020"/>
                <w:sz w:val="28"/>
                <w:szCs w:val="28"/>
                <w:shd w:val="clear" w:color="auto" w:fill="FFFFFF"/>
              </w:rPr>
              <w:t>98 «О принятии Устава городского округа город Рыбинск Ярославской области»;</w:t>
            </w:r>
            <w:r w:rsidRPr="00461FB6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FE6CA9" w:rsidRPr="00AE6828" w:rsidRDefault="00FE6CA9" w:rsidP="005E6535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 постановление Администрации городского округа город Рыбинск Ярославской области от 08.06.2020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              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№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1306 «О муниципальных программах»;</w:t>
            </w:r>
          </w:p>
          <w:p w:rsidR="00FE6CA9" w:rsidRPr="00AE6828" w:rsidRDefault="00FE6CA9" w:rsidP="005E6535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 постановление Администрации городского округа город Рыбинск Ярославской области от 21.01.2021                № 139 «Об утверждении плана мероприятий»;</w:t>
            </w:r>
          </w:p>
          <w:p w:rsidR="00FE6CA9" w:rsidRDefault="00FE6CA9" w:rsidP="005E6535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bookmarkStart w:id="6" w:name="OLE_LINK9"/>
            <w:bookmarkStart w:id="7" w:name="OLE_LINK10"/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р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ешение Муниципального Совета городского округа город Рыбинск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 xml:space="preserve">от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28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.0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3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.201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9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 xml:space="preserve"> №</w:t>
            </w:r>
            <w:bookmarkEnd w:id="6"/>
            <w:bookmarkEnd w:id="7"/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47 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 xml:space="preserve">«О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Стратегии социально-экономического  развития городского округа город Рыбинск  на 2018-2030 годы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»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;</w:t>
            </w:r>
          </w:p>
          <w:p w:rsidR="00FE6CA9" w:rsidRDefault="00FE6CA9" w:rsidP="005E6535">
            <w:pPr>
              <w:pStyle w:val="ae"/>
              <w:spacing w:after="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- приказ департамента жилищно-коммунального хозяйства, энергетики и регулирования тарифов Ярославской области от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25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03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.20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21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№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4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6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«О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б утверждении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скорректированной 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инвестиционной программы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общества с ограниченной ответственностью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«Рыбинская генерация»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;</w:t>
            </w:r>
          </w:p>
          <w:p w:rsidR="00FE6CA9" w:rsidRPr="00E02C30" w:rsidRDefault="00FE6CA9" w:rsidP="005E65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2C30">
              <w:rPr>
                <w:sz w:val="28"/>
                <w:szCs w:val="28"/>
              </w:rPr>
              <w:t>- постановление Правительства РФ от 22.02.2012 № 154</w:t>
            </w:r>
            <w:r w:rsidRPr="00E02C30">
              <w:rPr>
                <w:sz w:val="28"/>
                <w:szCs w:val="28"/>
              </w:rPr>
              <w:br/>
              <w:t>«О требованиях к схемам теплоснабжения, порядку их разработки и утверждения».</w:t>
            </w:r>
          </w:p>
        </w:tc>
      </w:tr>
      <w:tr w:rsidR="00FE6CA9" w:rsidRPr="00181326" w:rsidTr="005E6535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FE6CA9" w:rsidRPr="00181326" w:rsidRDefault="00FE6CA9" w:rsidP="005E6535">
            <w:pPr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lastRenderedPageBreak/>
              <w:t xml:space="preserve">Заказчик </w:t>
            </w:r>
            <w:r>
              <w:rPr>
                <w:sz w:val="28"/>
                <w:szCs w:val="28"/>
              </w:rPr>
              <w:t>П</w:t>
            </w:r>
            <w:r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FE6CA9" w:rsidRPr="00AE6828" w:rsidRDefault="00FE6CA9" w:rsidP="005E6535">
            <w:pPr>
              <w:pStyle w:val="ConsPlusCell"/>
              <w:ind w:left="51" w:right="110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Администрация городского округа город Рыбинск Ярославской области</w:t>
            </w:r>
          </w:p>
        </w:tc>
      </w:tr>
      <w:tr w:rsidR="00FE6CA9" w:rsidRPr="00181326" w:rsidTr="005E6535">
        <w:tblPrEx>
          <w:tblCellMar>
            <w:left w:w="70" w:type="dxa"/>
            <w:right w:w="70" w:type="dxa"/>
          </w:tblCellMar>
        </w:tblPrEx>
        <w:trPr>
          <w:trHeight w:val="1223"/>
        </w:trPr>
        <w:tc>
          <w:tcPr>
            <w:tcW w:w="3013" w:type="dxa"/>
          </w:tcPr>
          <w:p w:rsidR="00FE6CA9" w:rsidRPr="00181326" w:rsidRDefault="00FE6CA9" w:rsidP="005E6535">
            <w:pPr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 xml:space="preserve">Ответственный исполнитель -руководитель </w:t>
            </w:r>
            <w:r>
              <w:rPr>
                <w:sz w:val="28"/>
                <w:szCs w:val="28"/>
              </w:rPr>
              <w:t>П</w:t>
            </w:r>
            <w:r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FE6CA9" w:rsidRPr="00AE6828" w:rsidRDefault="00FE6CA9" w:rsidP="005E6535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Департамент жилищно-коммунального хозяйства, транспорта и связи Администрации городского округа город Рыбинск Ярославской области</w:t>
            </w:r>
          </w:p>
          <w:p w:rsidR="00FE6CA9" w:rsidRPr="00AE6828" w:rsidRDefault="00FE6CA9" w:rsidP="005E6535">
            <w:pPr>
              <w:pStyle w:val="ConsPlusCell"/>
              <w:ind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</w:p>
        </w:tc>
      </w:tr>
      <w:tr w:rsidR="00FE6CA9" w:rsidRPr="00181326" w:rsidTr="005E6535">
        <w:tblPrEx>
          <w:tblCellMar>
            <w:left w:w="70" w:type="dxa"/>
            <w:right w:w="70" w:type="dxa"/>
          </w:tblCellMar>
        </w:tblPrEx>
        <w:trPr>
          <w:trHeight w:val="1223"/>
        </w:trPr>
        <w:tc>
          <w:tcPr>
            <w:tcW w:w="3013" w:type="dxa"/>
          </w:tcPr>
          <w:p w:rsidR="00FE6CA9" w:rsidRPr="00181326" w:rsidRDefault="00FE6CA9" w:rsidP="005E6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</w:t>
            </w:r>
            <w:r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FE6CA9" w:rsidRDefault="00FE6CA9" w:rsidP="005E6535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У</w:t>
            </w:r>
            <w:r w:rsidRPr="009B4996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чреждения Д</w:t>
            </w: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епартамента образования</w:t>
            </w:r>
          </w:p>
          <w:p w:rsidR="00FE6CA9" w:rsidRDefault="00FE6CA9" w:rsidP="005E6535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Учреждения Управления культуры</w:t>
            </w:r>
          </w:p>
          <w:p w:rsidR="00FE6CA9" w:rsidRDefault="00FE6CA9" w:rsidP="005E6535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Учреждения Департамента по физической культуре и спорту</w:t>
            </w:r>
            <w:r w:rsidRPr="009B4996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E6CA9" w:rsidRDefault="00FE6CA9" w:rsidP="005E6535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762B8B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МКУ «Жилкомцентр»</w:t>
            </w:r>
          </w:p>
          <w:p w:rsidR="00FE6CA9" w:rsidRDefault="00FE6CA9" w:rsidP="005E6535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ООО «Рыбинская генерация»</w:t>
            </w:r>
          </w:p>
          <w:p w:rsidR="00FE6CA9" w:rsidRPr="00AE6828" w:rsidRDefault="00FE6CA9" w:rsidP="005E6535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Управляющие компании</w:t>
            </w:r>
          </w:p>
        </w:tc>
      </w:tr>
      <w:tr w:rsidR="00FE6CA9" w:rsidRPr="00181326" w:rsidTr="005E6535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FE6CA9" w:rsidRPr="003B3B03" w:rsidRDefault="00FE6CA9" w:rsidP="005E6535">
            <w:pPr>
              <w:rPr>
                <w:sz w:val="28"/>
                <w:szCs w:val="28"/>
              </w:rPr>
            </w:pPr>
            <w:r w:rsidRPr="003B3B03">
              <w:rPr>
                <w:sz w:val="28"/>
                <w:szCs w:val="28"/>
              </w:rPr>
              <w:t xml:space="preserve">Куратор </w:t>
            </w:r>
            <w:r>
              <w:rPr>
                <w:sz w:val="28"/>
                <w:szCs w:val="28"/>
              </w:rPr>
              <w:t>П</w:t>
            </w:r>
            <w:r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FE6CA9" w:rsidRPr="00AE6828" w:rsidRDefault="00FE6CA9" w:rsidP="005E6535">
            <w:pPr>
              <w:ind w:left="51"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>Заместитель Главы Администрации по городскому хозяйству</w:t>
            </w:r>
          </w:p>
        </w:tc>
      </w:tr>
      <w:tr w:rsidR="00FE6CA9" w:rsidRPr="00181326" w:rsidTr="005E6535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FE6CA9" w:rsidRPr="00181326" w:rsidRDefault="00FE6CA9" w:rsidP="005E6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</w:t>
            </w:r>
            <w:r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FE6CA9" w:rsidRPr="00B44E83" w:rsidRDefault="00FE6CA9" w:rsidP="005E6535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084FB3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 xml:space="preserve">Рациональное использование топливно-энергетических ресурсов, внедрение энерго- </w:t>
            </w: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и ресурсосберегающих технологий</w:t>
            </w:r>
          </w:p>
        </w:tc>
      </w:tr>
      <w:tr w:rsidR="00FE6CA9" w:rsidRPr="00181326" w:rsidTr="005E6535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3013" w:type="dxa"/>
          </w:tcPr>
          <w:p w:rsidR="00FE6CA9" w:rsidRPr="00181326" w:rsidRDefault="00FE6CA9" w:rsidP="005E6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81326">
              <w:rPr>
                <w:sz w:val="28"/>
                <w:szCs w:val="28"/>
              </w:rPr>
              <w:t xml:space="preserve">адачи </w:t>
            </w:r>
            <w:r>
              <w:rPr>
                <w:sz w:val="28"/>
                <w:szCs w:val="28"/>
              </w:rPr>
              <w:t>П</w:t>
            </w:r>
            <w:r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FE6CA9" w:rsidRPr="00623597" w:rsidRDefault="00FE6CA9" w:rsidP="005E6535">
            <w:pPr>
              <w:jc w:val="both"/>
              <w:rPr>
                <w:sz w:val="28"/>
                <w:szCs w:val="28"/>
              </w:rPr>
            </w:pPr>
            <w:r w:rsidRPr="00623597">
              <w:rPr>
                <w:sz w:val="28"/>
                <w:szCs w:val="28"/>
              </w:rPr>
              <w:t>1. Выполнение комплекса мер по повышению эффективности использования энергетических ресурсов на объектах социальной сферы</w:t>
            </w:r>
            <w:r>
              <w:rPr>
                <w:sz w:val="28"/>
                <w:szCs w:val="28"/>
              </w:rPr>
              <w:t>;</w:t>
            </w:r>
          </w:p>
          <w:p w:rsidR="00FE6CA9" w:rsidRPr="001060DD" w:rsidRDefault="00FE6CA9" w:rsidP="005E65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 xml:space="preserve">2. Обеспечение учета используемых энергетических </w:t>
            </w:r>
            <w:r w:rsidRPr="00106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6CA9" w:rsidRPr="001060DD" w:rsidRDefault="00FE6CA9" w:rsidP="005E65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>3. Выполнение комплекса мер по повышению энергетической эффективности в систе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мах коммунальной инфраструктуры</w:t>
            </w:r>
          </w:p>
        </w:tc>
      </w:tr>
      <w:tr w:rsidR="00FE6CA9" w:rsidRPr="00181326" w:rsidTr="005E6535">
        <w:tblPrEx>
          <w:tblCellMar>
            <w:left w:w="70" w:type="dxa"/>
            <w:right w:w="70" w:type="dxa"/>
          </w:tblCellMar>
        </w:tblPrEx>
        <w:trPr>
          <w:trHeight w:val="1646"/>
        </w:trPr>
        <w:tc>
          <w:tcPr>
            <w:tcW w:w="3013" w:type="dxa"/>
          </w:tcPr>
          <w:p w:rsidR="00FE6CA9" w:rsidRPr="009A77CD" w:rsidRDefault="00FE6CA9" w:rsidP="005E6535">
            <w:pPr>
              <w:rPr>
                <w:sz w:val="28"/>
                <w:szCs w:val="28"/>
              </w:rPr>
            </w:pPr>
            <w:r w:rsidRPr="009A77CD">
              <w:rPr>
                <w:sz w:val="28"/>
                <w:szCs w:val="28"/>
              </w:rPr>
              <w:lastRenderedPageBreak/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</w:t>
            </w:r>
            <w:r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FE6CA9" w:rsidRPr="009A77CD" w:rsidRDefault="00FE6CA9" w:rsidP="005E653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9A77CD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</w:p>
          <w:p w:rsidR="00FE6CA9" w:rsidRPr="009A77CD" w:rsidRDefault="00FE6CA9" w:rsidP="005E653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9A77CD">
              <w:rPr>
                <w:rFonts w:ascii="Times New Roman" w:hAnsi="Times New Roman" w:cs="Times New Roman"/>
                <w:sz w:val="28"/>
                <w:szCs w:val="28"/>
              </w:rPr>
              <w:t xml:space="preserve">(выделено /финансовая  потребность) </w:t>
            </w:r>
          </w:p>
          <w:p w:rsidR="00FE6CA9" w:rsidRPr="009A77CD" w:rsidRDefault="00FE6CA9" w:rsidP="005E6535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1,252   </w:t>
            </w:r>
            <w:r w:rsidRPr="00406218">
              <w:rPr>
                <w:rFonts w:ascii="Times New Roman" w:hAnsi="Times New Roman"/>
                <w:sz w:val="28"/>
                <w:szCs w:val="28"/>
              </w:rPr>
              <w:t xml:space="preserve">/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557,785  </w:t>
            </w:r>
            <w:r w:rsidRPr="0040621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r w:rsidRPr="009A77CD">
              <w:rPr>
                <w:rFonts w:ascii="Times New Roman" w:hAnsi="Times New Roman" w:cs="Times New Roman"/>
                <w:sz w:val="28"/>
                <w:szCs w:val="28"/>
              </w:rPr>
              <w:t>.руб., в т.ч.:</w:t>
            </w:r>
          </w:p>
          <w:p w:rsidR="00FE6CA9" w:rsidRPr="009A77CD" w:rsidRDefault="00FE6CA9" w:rsidP="005E6535"/>
          <w:p w:rsidR="00FE6CA9" w:rsidRPr="009A77CD" w:rsidRDefault="00FE6CA9" w:rsidP="005E6535">
            <w:pPr>
              <w:rPr>
                <w:sz w:val="28"/>
                <w:szCs w:val="28"/>
              </w:rPr>
            </w:pPr>
            <w:r w:rsidRPr="009A77CD">
              <w:rPr>
                <w:sz w:val="28"/>
                <w:szCs w:val="28"/>
              </w:rPr>
              <w:t>средства городского бюджета,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66"/>
              <w:gridCol w:w="2773"/>
              <w:gridCol w:w="2409"/>
            </w:tblGrid>
            <w:tr w:rsidR="00FE6CA9" w:rsidRPr="00406218" w:rsidTr="005E6535">
              <w:trPr>
                <w:trHeight w:val="203"/>
              </w:trPr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9A77CD" w:rsidRDefault="00FE6CA9" w:rsidP="005E6535"/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center"/>
                  </w:pPr>
                  <w:r w:rsidRPr="00406218"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center"/>
                  </w:pPr>
                  <w:r w:rsidRPr="00406218">
                    <w:t>Потребность</w:t>
                  </w:r>
                </w:p>
              </w:tc>
            </w:tr>
            <w:tr w:rsidR="00FE6CA9" w:rsidRPr="00406218" w:rsidTr="005E6535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r w:rsidRPr="00406218">
                    <w:t>2024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>
                    <w:t>0,307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>
                    <w:t>0,307</w:t>
                  </w:r>
                </w:p>
              </w:tc>
            </w:tr>
            <w:tr w:rsidR="00FE6CA9" w:rsidRPr="00406218" w:rsidTr="005E6535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r w:rsidRPr="00406218">
                    <w:t>2025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  <w:rPr>
                      <w:color w:val="FF0000"/>
                    </w:rPr>
                  </w:pPr>
                  <w:r w:rsidRPr="006F2828">
                    <w:t>0,557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>
                    <w:t>25,684</w:t>
                  </w:r>
                </w:p>
              </w:tc>
            </w:tr>
            <w:tr w:rsidR="00FE6CA9" w:rsidRPr="00406218" w:rsidTr="005E6535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r w:rsidRPr="00406218">
                    <w:t>2026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>
                    <w:t>0,345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>
                    <w:t>8,950</w:t>
                  </w:r>
                </w:p>
              </w:tc>
            </w:tr>
            <w:tr w:rsidR="00FE6CA9" w:rsidRPr="00406218" w:rsidTr="005E6535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r>
                    <w:t>2027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>
                    <w:t>9,222</w:t>
                  </w:r>
                </w:p>
              </w:tc>
            </w:tr>
            <w:tr w:rsidR="00FE6CA9" w:rsidRPr="00406218" w:rsidTr="005E6535">
              <w:trPr>
                <w:trHeight w:val="141"/>
              </w:trPr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r w:rsidRPr="00406218"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>
                    <w:t>1,209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>
                    <w:t>44,163</w:t>
                  </w:r>
                </w:p>
              </w:tc>
            </w:tr>
          </w:tbl>
          <w:p w:rsidR="00FE6CA9" w:rsidRPr="00406218" w:rsidRDefault="00FE6CA9" w:rsidP="005E6535">
            <w:pPr>
              <w:rPr>
                <w:sz w:val="28"/>
                <w:szCs w:val="28"/>
              </w:rPr>
            </w:pPr>
          </w:p>
          <w:p w:rsidR="00FE6CA9" w:rsidRPr="00406218" w:rsidRDefault="00FE6CA9" w:rsidP="005E6535">
            <w:pPr>
              <w:rPr>
                <w:sz w:val="28"/>
                <w:szCs w:val="28"/>
              </w:rPr>
            </w:pPr>
            <w:r w:rsidRPr="00406218">
              <w:rPr>
                <w:sz w:val="28"/>
                <w:szCs w:val="28"/>
              </w:rPr>
              <w:t>средства областного бюджета,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66"/>
              <w:gridCol w:w="2773"/>
              <w:gridCol w:w="2409"/>
            </w:tblGrid>
            <w:tr w:rsidR="00FE6CA9" w:rsidRPr="00406218" w:rsidTr="005E6535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/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center"/>
                  </w:pPr>
                  <w:r w:rsidRPr="00406218"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center"/>
                  </w:pPr>
                  <w:r w:rsidRPr="00406218">
                    <w:t>Потребность</w:t>
                  </w:r>
                </w:p>
              </w:tc>
            </w:tr>
            <w:tr w:rsidR="00FE6CA9" w:rsidRPr="00406218" w:rsidTr="005E6535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r w:rsidRPr="00406218">
                    <w:t>2024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FE6CA9" w:rsidRPr="00406218" w:rsidTr="005E6535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r w:rsidRPr="00406218">
                    <w:t>2025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FE6CA9" w:rsidRPr="00406218" w:rsidTr="005E6535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r w:rsidRPr="00406218">
                    <w:t>2026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FE6CA9" w:rsidRPr="00406218" w:rsidTr="005E6535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r>
                    <w:t>2027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FE6CA9" w:rsidRPr="00406218" w:rsidTr="005E6535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r w:rsidRPr="00406218"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 w:rsidRPr="00406218">
                    <w:t>0</w:t>
                  </w:r>
                </w:p>
              </w:tc>
            </w:tr>
          </w:tbl>
          <w:p w:rsidR="00FE6CA9" w:rsidRPr="00406218" w:rsidRDefault="00FE6CA9" w:rsidP="005E6535">
            <w:pPr>
              <w:rPr>
                <w:sz w:val="28"/>
                <w:szCs w:val="28"/>
              </w:rPr>
            </w:pPr>
          </w:p>
          <w:p w:rsidR="00FE6CA9" w:rsidRPr="00406218" w:rsidRDefault="00FE6CA9" w:rsidP="005E6535">
            <w:pPr>
              <w:rPr>
                <w:sz w:val="28"/>
                <w:szCs w:val="28"/>
              </w:rPr>
            </w:pPr>
            <w:r w:rsidRPr="00406218">
              <w:rPr>
                <w:sz w:val="28"/>
                <w:szCs w:val="28"/>
              </w:rPr>
              <w:t>средства федерального бюджета,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66"/>
              <w:gridCol w:w="2773"/>
              <w:gridCol w:w="2409"/>
            </w:tblGrid>
            <w:tr w:rsidR="00FE6CA9" w:rsidRPr="00406218" w:rsidTr="005E6535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/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center"/>
                  </w:pPr>
                  <w:r w:rsidRPr="00406218"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center"/>
                  </w:pPr>
                  <w:r w:rsidRPr="00406218">
                    <w:t>Потребность</w:t>
                  </w:r>
                </w:p>
              </w:tc>
            </w:tr>
            <w:tr w:rsidR="00FE6CA9" w:rsidRPr="00406218" w:rsidTr="005E6535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r w:rsidRPr="00406218">
                    <w:t>2024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FE6CA9" w:rsidRPr="00406218" w:rsidTr="005E6535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r w:rsidRPr="00406218">
                    <w:t>2025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FE6CA9" w:rsidRPr="00406218" w:rsidTr="005E6535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r w:rsidRPr="00406218">
                    <w:t>2026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FE6CA9" w:rsidRPr="00406218" w:rsidTr="005E6535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r>
                    <w:t>2027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FE6CA9" w:rsidRPr="00406218" w:rsidTr="005E6535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r w:rsidRPr="00406218"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 w:rsidRPr="00406218">
                    <w:t>0</w:t>
                  </w:r>
                </w:p>
              </w:tc>
            </w:tr>
          </w:tbl>
          <w:p w:rsidR="00FE6CA9" w:rsidRPr="00406218" w:rsidRDefault="00FE6CA9" w:rsidP="005E6535">
            <w:pPr>
              <w:rPr>
                <w:sz w:val="28"/>
                <w:szCs w:val="28"/>
              </w:rPr>
            </w:pPr>
            <w:bookmarkStart w:id="8" w:name="OLE_LINK5"/>
            <w:bookmarkStart w:id="9" w:name="OLE_LINK6"/>
          </w:p>
          <w:p w:rsidR="00FE6CA9" w:rsidRPr="00406218" w:rsidRDefault="00FE6CA9" w:rsidP="005E6535">
            <w:pPr>
              <w:rPr>
                <w:sz w:val="28"/>
                <w:szCs w:val="28"/>
              </w:rPr>
            </w:pPr>
            <w:r w:rsidRPr="00406218">
              <w:rPr>
                <w:sz w:val="28"/>
                <w:szCs w:val="28"/>
              </w:rPr>
              <w:t>внебюджетные средства,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69"/>
              <w:gridCol w:w="2670"/>
              <w:gridCol w:w="2409"/>
            </w:tblGrid>
            <w:tr w:rsidR="00FE6CA9" w:rsidRPr="00406218" w:rsidTr="005E6535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/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E6CA9" w:rsidRPr="00406218" w:rsidRDefault="00FE6CA9" w:rsidP="005E6535">
                  <w:pPr>
                    <w:jc w:val="center"/>
                  </w:pPr>
                  <w:r w:rsidRPr="00406218">
                    <w:t>Выделено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center"/>
                  </w:pPr>
                  <w:r w:rsidRPr="00406218">
                    <w:t>Потребность</w:t>
                  </w:r>
                </w:p>
              </w:tc>
            </w:tr>
            <w:tr w:rsidR="00FE6CA9" w:rsidRPr="00406218" w:rsidTr="005E6535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r w:rsidRPr="00406218">
                    <w:t>2024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>
                    <w:t>0,043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>
                    <w:t>143,512</w:t>
                  </w:r>
                </w:p>
              </w:tc>
            </w:tr>
            <w:tr w:rsidR="00FE6CA9" w:rsidRPr="00406218" w:rsidTr="005E6535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r w:rsidRPr="00406218">
                    <w:t>2025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>
                    <w:t>128,480</w:t>
                  </w:r>
                </w:p>
              </w:tc>
            </w:tr>
            <w:tr w:rsidR="00FE6CA9" w:rsidRPr="00406218" w:rsidTr="005E6535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r w:rsidRPr="00406218">
                    <w:t>2026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>
                    <w:t>117,448</w:t>
                  </w:r>
                </w:p>
              </w:tc>
            </w:tr>
            <w:tr w:rsidR="00FE6CA9" w:rsidRPr="00406218" w:rsidTr="005E6535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r>
                    <w:t>2027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>
                    <w:t>124,182</w:t>
                  </w:r>
                </w:p>
              </w:tc>
            </w:tr>
            <w:tr w:rsidR="00FE6CA9" w:rsidRPr="004D6D34" w:rsidTr="005E6535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406218" w:rsidRDefault="00FE6CA9" w:rsidP="005E6535">
                  <w:r w:rsidRPr="00406218">
                    <w:t>Итого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E6CA9" w:rsidRPr="00406218" w:rsidRDefault="00FE6CA9" w:rsidP="005E6535">
                  <w:pPr>
                    <w:jc w:val="right"/>
                  </w:pPr>
                  <w:r>
                    <w:t>0,043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E6CA9" w:rsidRPr="006044DE" w:rsidRDefault="00FE6CA9" w:rsidP="005E6535">
                  <w:pPr>
                    <w:jc w:val="right"/>
                  </w:pPr>
                  <w:r>
                    <w:t>513,622</w:t>
                  </w:r>
                </w:p>
              </w:tc>
            </w:tr>
            <w:bookmarkEnd w:id="8"/>
            <w:bookmarkEnd w:id="9"/>
          </w:tbl>
          <w:p w:rsidR="00FE6CA9" w:rsidRPr="00877F14" w:rsidRDefault="00FE6CA9" w:rsidP="005E6535">
            <w:pPr>
              <w:ind w:right="110"/>
              <w:jc w:val="both"/>
              <w:rPr>
                <w:sz w:val="28"/>
                <w:szCs w:val="28"/>
              </w:rPr>
            </w:pPr>
          </w:p>
        </w:tc>
      </w:tr>
      <w:tr w:rsidR="00FE6CA9" w:rsidRPr="00E76265" w:rsidTr="005E6535">
        <w:tblPrEx>
          <w:tblCellMar>
            <w:left w:w="70" w:type="dxa"/>
            <w:right w:w="70" w:type="dxa"/>
          </w:tblCellMar>
        </w:tblPrEx>
        <w:trPr>
          <w:trHeight w:val="2736"/>
        </w:trPr>
        <w:tc>
          <w:tcPr>
            <w:tcW w:w="3013" w:type="dxa"/>
          </w:tcPr>
          <w:p w:rsidR="00FE6CA9" w:rsidRPr="00181326" w:rsidRDefault="00FE6CA9" w:rsidP="005E6535">
            <w:pPr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lastRenderedPageBreak/>
              <w:t xml:space="preserve">Основные ожидаемые результаты реализации </w:t>
            </w:r>
            <w:r>
              <w:rPr>
                <w:sz w:val="28"/>
                <w:szCs w:val="28"/>
              </w:rPr>
              <w:t>П</w:t>
            </w:r>
            <w:r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FE6CA9" w:rsidRDefault="00FE6CA9" w:rsidP="005E653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0028EB">
              <w:rPr>
                <w:rFonts w:ascii="Times New Roman" w:hAnsi="Times New Roman" w:cs="Times New Roman"/>
                <w:sz w:val="28"/>
                <w:szCs w:val="28"/>
              </w:rPr>
              <w:t>Обеспечение ежегодного снижения объема потребляемых энергетических ресурсов муниципальными учреждениями города Рыбинска</w:t>
            </w:r>
            <w:r w:rsidRPr="00F2567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6CA9" w:rsidRPr="0085428D" w:rsidRDefault="00FE6CA9" w:rsidP="005E65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5428D">
              <w:rPr>
                <w:rFonts w:ascii="Times New Roman" w:hAnsi="Times New Roman" w:cs="Times New Roman"/>
                <w:sz w:val="28"/>
                <w:szCs w:val="28"/>
              </w:rPr>
              <w:t xml:space="preserve"> Создан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85428D">
              <w:rPr>
                <w:rFonts w:ascii="Times New Roman" w:hAnsi="Times New Roman" w:cs="Times New Roman"/>
                <w:sz w:val="28"/>
                <w:szCs w:val="28"/>
              </w:rPr>
              <w:t xml:space="preserve"> услови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5428D">
              <w:rPr>
                <w:rFonts w:ascii="Times New Roman" w:hAnsi="Times New Roman" w:cs="Times New Roman"/>
                <w:sz w:val="28"/>
                <w:szCs w:val="28"/>
              </w:rPr>
              <w:t xml:space="preserve"> для экономии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нергоресурсов в жилищном фонде;</w:t>
            </w:r>
          </w:p>
          <w:p w:rsidR="00FE6CA9" w:rsidRPr="009C42DF" w:rsidRDefault="00FE6CA9" w:rsidP="005E65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F1E3B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энергетической эффективности в системах коммунальной инфраструктуры</w:t>
            </w:r>
          </w:p>
          <w:p w:rsidR="00FE6CA9" w:rsidRPr="00E76265" w:rsidRDefault="00FE6CA9" w:rsidP="005E6535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FE6CA9" w:rsidRDefault="00FE6CA9" w:rsidP="00FE6CA9"/>
    <w:p w:rsidR="00FE6CA9" w:rsidRDefault="00FE6CA9" w:rsidP="00FE6CA9"/>
    <w:p w:rsidR="00FE6CA9" w:rsidRPr="00461FB6" w:rsidRDefault="00FE6CA9" w:rsidP="00FE6CA9">
      <w:pPr>
        <w:pStyle w:val="2"/>
      </w:pPr>
      <w:bookmarkStart w:id="10" w:name="_Toc141884904"/>
      <w:r w:rsidRPr="00461FB6">
        <w:t>Анализ существующей ситуации и оценка проблемы, решение которой осуществляется путем реализации Программы</w:t>
      </w:r>
      <w:bookmarkEnd w:id="10"/>
    </w:p>
    <w:p w:rsidR="00FE6CA9" w:rsidRPr="001471A9" w:rsidRDefault="00FE6CA9" w:rsidP="00FE6CA9"/>
    <w:p w:rsidR="00FE6CA9" w:rsidRPr="003B5C46" w:rsidRDefault="00FE6CA9" w:rsidP="00FE6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t>Комплексное решение вопросов, связанных с эффективным использованием топливно-энергетических ресурсов на территории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 (далее – городской округ)</w:t>
      </w:r>
      <w:r w:rsidRPr="003B5C46">
        <w:rPr>
          <w:rFonts w:ascii="Times New Roman" w:hAnsi="Times New Roman" w:cs="Times New Roman"/>
          <w:sz w:val="28"/>
          <w:szCs w:val="28"/>
        </w:rPr>
        <w:t>, является одной из приоритетных задач экономического развития социальной и жилищно-коммунальной инфраструктуры. Рост тарифов на тепловую и электрическую энергию, цен на топливо, ресурсы, инфляция приводят к повышению расходов на энергообеспечение жилых домов, учреждений социальной сферы, увеличению коммунальных платежей населения</w:t>
      </w:r>
      <w:r>
        <w:rPr>
          <w:rFonts w:ascii="Times New Roman" w:hAnsi="Times New Roman" w:cs="Times New Roman"/>
          <w:sz w:val="28"/>
          <w:szCs w:val="28"/>
        </w:rPr>
        <w:t xml:space="preserve"> и учреждений социальной сферы</w:t>
      </w:r>
      <w:r w:rsidRPr="003B5C46">
        <w:rPr>
          <w:rFonts w:ascii="Times New Roman" w:hAnsi="Times New Roman" w:cs="Times New Roman"/>
          <w:sz w:val="28"/>
          <w:szCs w:val="28"/>
        </w:rPr>
        <w:t>. Данные негативные последствия обусл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5C46">
        <w:rPr>
          <w:rFonts w:ascii="Times New Roman" w:hAnsi="Times New Roman" w:cs="Times New Roman"/>
          <w:sz w:val="28"/>
          <w:szCs w:val="28"/>
        </w:rPr>
        <w:t>вливают объективную необходимость экономии топливно-энергетических ресурсов на территории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3B5C46">
        <w:rPr>
          <w:rFonts w:ascii="Times New Roman" w:hAnsi="Times New Roman" w:cs="Times New Roman"/>
          <w:sz w:val="28"/>
          <w:szCs w:val="28"/>
        </w:rPr>
        <w:t xml:space="preserve"> и актуальность проведения единой целенаправленной политики энергосбережения.</w:t>
      </w:r>
    </w:p>
    <w:p w:rsidR="00FE6CA9" w:rsidRPr="00E615FC" w:rsidRDefault="00FE6CA9" w:rsidP="00FE6CA9">
      <w:pPr>
        <w:ind w:firstLine="708"/>
        <w:jc w:val="both"/>
        <w:rPr>
          <w:sz w:val="28"/>
          <w:szCs w:val="28"/>
          <w:u w:val="single"/>
        </w:rPr>
      </w:pPr>
      <w:r w:rsidRPr="003B5C46">
        <w:rPr>
          <w:sz w:val="28"/>
          <w:szCs w:val="28"/>
        </w:rPr>
        <w:t>Решение проблемы связано с осуществлением комплекса мероприятий по энергосбережению и повышению энергетической эффективности при производстве, передаче и потреблении энергетических</w:t>
      </w:r>
      <w:r>
        <w:rPr>
          <w:sz w:val="28"/>
          <w:szCs w:val="28"/>
        </w:rPr>
        <w:t xml:space="preserve"> ресурсов на территории </w:t>
      </w:r>
      <w:r w:rsidRPr="003B5C46">
        <w:rPr>
          <w:sz w:val="28"/>
          <w:szCs w:val="28"/>
        </w:rPr>
        <w:t>город</w:t>
      </w:r>
      <w:r>
        <w:rPr>
          <w:sz w:val="28"/>
          <w:szCs w:val="28"/>
        </w:rPr>
        <w:t>ского округа.</w:t>
      </w:r>
    </w:p>
    <w:p w:rsidR="00FE6CA9" w:rsidRDefault="00FE6CA9" w:rsidP="00FE6CA9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t>Приоритетными направлениями, в которых требуется решение первоочередных задач по энергосбережению и повышению энергетической эффективности, являются:</w:t>
      </w:r>
      <w:r w:rsidRPr="00AD0458">
        <w:rPr>
          <w:sz w:val="28"/>
          <w:szCs w:val="28"/>
        </w:rPr>
        <w:t xml:space="preserve"> </w:t>
      </w:r>
    </w:p>
    <w:p w:rsidR="00FE6CA9" w:rsidRPr="00FE4BFB" w:rsidRDefault="00FE6CA9" w:rsidP="00FE6CA9">
      <w:pPr>
        <w:widowControl w:val="0"/>
        <w:ind w:firstLine="709"/>
        <w:jc w:val="both"/>
        <w:rPr>
          <w:sz w:val="28"/>
          <w:szCs w:val="28"/>
        </w:rPr>
      </w:pPr>
      <w:r w:rsidRPr="00FE4BFB">
        <w:rPr>
          <w:sz w:val="28"/>
          <w:szCs w:val="28"/>
        </w:rPr>
        <w:t>- социальная сфера,</w:t>
      </w:r>
    </w:p>
    <w:p w:rsidR="00FE6CA9" w:rsidRPr="00FE4BFB" w:rsidRDefault="00FE6CA9" w:rsidP="00FE6CA9">
      <w:pPr>
        <w:widowControl w:val="0"/>
        <w:ind w:firstLine="709"/>
        <w:jc w:val="both"/>
        <w:rPr>
          <w:sz w:val="28"/>
          <w:szCs w:val="28"/>
        </w:rPr>
      </w:pPr>
      <w:r w:rsidRPr="00FE4BFB">
        <w:rPr>
          <w:sz w:val="28"/>
          <w:szCs w:val="28"/>
        </w:rPr>
        <w:t>- жилищный фонд;</w:t>
      </w:r>
    </w:p>
    <w:p w:rsidR="00FE6CA9" w:rsidRPr="00FE4BFB" w:rsidRDefault="00FE6CA9" w:rsidP="00FE6CA9">
      <w:pPr>
        <w:widowControl w:val="0"/>
        <w:ind w:firstLine="709"/>
        <w:jc w:val="both"/>
        <w:rPr>
          <w:sz w:val="28"/>
          <w:szCs w:val="28"/>
        </w:rPr>
      </w:pPr>
      <w:r w:rsidRPr="00FE4BFB">
        <w:rPr>
          <w:sz w:val="28"/>
          <w:szCs w:val="28"/>
        </w:rPr>
        <w:t>- коммунальный комплекс.</w:t>
      </w:r>
    </w:p>
    <w:p w:rsidR="00FE6CA9" w:rsidRPr="003B5C46" w:rsidRDefault="00FE6CA9" w:rsidP="00FE6CA9">
      <w:pPr>
        <w:ind w:firstLine="567"/>
        <w:jc w:val="both"/>
        <w:rPr>
          <w:sz w:val="28"/>
          <w:szCs w:val="28"/>
        </w:rPr>
      </w:pPr>
    </w:p>
    <w:p w:rsidR="00FE6CA9" w:rsidRDefault="00FE6CA9" w:rsidP="00FE6CA9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t>Динамика потребления энергоресурсов и воды за 201</w:t>
      </w:r>
      <w:r>
        <w:rPr>
          <w:sz w:val="28"/>
          <w:szCs w:val="28"/>
        </w:rPr>
        <w:t>9</w:t>
      </w:r>
      <w:r w:rsidRPr="003B5C46">
        <w:rPr>
          <w:sz w:val="28"/>
          <w:szCs w:val="28"/>
        </w:rPr>
        <w:t>-20</w:t>
      </w:r>
      <w:r>
        <w:rPr>
          <w:sz w:val="28"/>
          <w:szCs w:val="28"/>
        </w:rPr>
        <w:t>23</w:t>
      </w:r>
      <w:r w:rsidRPr="003B5C46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</w:p>
    <w:p w:rsidR="00FE6CA9" w:rsidRPr="003B5C46" w:rsidRDefault="00FE6CA9" w:rsidP="00FE6CA9">
      <w:pPr>
        <w:widowControl w:val="0"/>
        <w:ind w:firstLine="709"/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1324"/>
        <w:gridCol w:w="1325"/>
        <w:gridCol w:w="1324"/>
        <w:gridCol w:w="1417"/>
        <w:gridCol w:w="1418"/>
        <w:gridCol w:w="1417"/>
      </w:tblGrid>
      <w:tr w:rsidR="00FE6CA9" w:rsidRPr="003B5C46" w:rsidTr="005E6535">
        <w:trPr>
          <w:trHeight w:val="507"/>
        </w:trPr>
        <w:tc>
          <w:tcPr>
            <w:tcW w:w="2089" w:type="dxa"/>
            <w:vMerge w:val="restart"/>
            <w:vAlign w:val="center"/>
          </w:tcPr>
          <w:p w:rsidR="00FE6CA9" w:rsidRPr="003B5C46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324" w:type="dxa"/>
            <w:vMerge w:val="restart"/>
            <w:vAlign w:val="center"/>
          </w:tcPr>
          <w:p w:rsidR="00FE6CA9" w:rsidRPr="003B5C46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Ед.изм.</w:t>
            </w:r>
          </w:p>
        </w:tc>
        <w:tc>
          <w:tcPr>
            <w:tcW w:w="6901" w:type="dxa"/>
            <w:gridSpan w:val="5"/>
            <w:vAlign w:val="center"/>
          </w:tcPr>
          <w:p w:rsidR="00FE6CA9" w:rsidRPr="003B5C46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Объемы потребления по годам</w:t>
            </w:r>
          </w:p>
        </w:tc>
      </w:tr>
      <w:tr w:rsidR="00FE6CA9" w:rsidRPr="003B5C46" w:rsidTr="005E6535">
        <w:trPr>
          <w:trHeight w:val="444"/>
        </w:trPr>
        <w:tc>
          <w:tcPr>
            <w:tcW w:w="2089" w:type="dxa"/>
            <w:vMerge/>
            <w:vAlign w:val="center"/>
          </w:tcPr>
          <w:p w:rsidR="00FE6CA9" w:rsidRPr="003B5C46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4" w:type="dxa"/>
            <w:vMerge/>
            <w:vAlign w:val="center"/>
          </w:tcPr>
          <w:p w:rsidR="00FE6CA9" w:rsidRPr="003B5C46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:rsidR="00FE6CA9" w:rsidRPr="003B5C46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1324" w:type="dxa"/>
            <w:vAlign w:val="center"/>
          </w:tcPr>
          <w:p w:rsidR="00FE6CA9" w:rsidRPr="003B5C46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1417" w:type="dxa"/>
            <w:vAlign w:val="center"/>
          </w:tcPr>
          <w:p w:rsidR="00FE6CA9" w:rsidRPr="003B5C46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418" w:type="dxa"/>
            <w:vAlign w:val="center"/>
          </w:tcPr>
          <w:p w:rsidR="00FE6CA9" w:rsidRPr="003B5C46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417" w:type="dxa"/>
            <w:vAlign w:val="center"/>
          </w:tcPr>
          <w:p w:rsidR="00FE6CA9" w:rsidRPr="003B5C46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</w:tr>
      <w:tr w:rsidR="00FE6CA9" w:rsidRPr="00B16610" w:rsidTr="005E6535">
        <w:trPr>
          <w:trHeight w:val="551"/>
        </w:trPr>
        <w:tc>
          <w:tcPr>
            <w:tcW w:w="2089" w:type="dxa"/>
            <w:vAlign w:val="center"/>
          </w:tcPr>
          <w:p w:rsidR="00FE6CA9" w:rsidRPr="00B16610" w:rsidRDefault="00FE6CA9" w:rsidP="005E6535">
            <w:pPr>
              <w:widowControl w:val="0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Тепловая энергия</w:t>
            </w:r>
          </w:p>
        </w:tc>
        <w:tc>
          <w:tcPr>
            <w:tcW w:w="1324" w:type="dxa"/>
            <w:vAlign w:val="center"/>
          </w:tcPr>
          <w:p w:rsidR="00FE6CA9" w:rsidRPr="00B16610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тыс. Гкал</w:t>
            </w:r>
          </w:p>
        </w:tc>
        <w:tc>
          <w:tcPr>
            <w:tcW w:w="1325" w:type="dxa"/>
            <w:vAlign w:val="center"/>
          </w:tcPr>
          <w:p w:rsidR="00FE6CA9" w:rsidRPr="00B16610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1445,38</w:t>
            </w:r>
          </w:p>
        </w:tc>
        <w:tc>
          <w:tcPr>
            <w:tcW w:w="1324" w:type="dxa"/>
            <w:vAlign w:val="center"/>
          </w:tcPr>
          <w:p w:rsidR="00FE6CA9" w:rsidRPr="00B16610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1444,89</w:t>
            </w:r>
          </w:p>
        </w:tc>
        <w:tc>
          <w:tcPr>
            <w:tcW w:w="1417" w:type="dxa"/>
            <w:vAlign w:val="center"/>
          </w:tcPr>
          <w:p w:rsidR="00FE6CA9" w:rsidRPr="00B16610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1439,703</w:t>
            </w:r>
          </w:p>
        </w:tc>
        <w:tc>
          <w:tcPr>
            <w:tcW w:w="1418" w:type="dxa"/>
            <w:vAlign w:val="center"/>
          </w:tcPr>
          <w:p w:rsidR="00FE6CA9" w:rsidRPr="00B16610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1363,357</w:t>
            </w:r>
          </w:p>
        </w:tc>
        <w:tc>
          <w:tcPr>
            <w:tcW w:w="1417" w:type="dxa"/>
            <w:vAlign w:val="center"/>
          </w:tcPr>
          <w:p w:rsidR="00FE6CA9" w:rsidRPr="00B16610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1333,887</w:t>
            </w:r>
          </w:p>
        </w:tc>
      </w:tr>
      <w:tr w:rsidR="00FE6CA9" w:rsidRPr="00B16610" w:rsidTr="005E6535">
        <w:trPr>
          <w:trHeight w:val="288"/>
        </w:trPr>
        <w:tc>
          <w:tcPr>
            <w:tcW w:w="2089" w:type="dxa"/>
            <w:vAlign w:val="center"/>
          </w:tcPr>
          <w:p w:rsidR="00FE6CA9" w:rsidRPr="00B16610" w:rsidRDefault="00FE6CA9" w:rsidP="005E6535">
            <w:pPr>
              <w:widowControl w:val="0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Электрическая энергия</w:t>
            </w:r>
          </w:p>
        </w:tc>
        <w:tc>
          <w:tcPr>
            <w:tcW w:w="1324" w:type="dxa"/>
            <w:vAlign w:val="center"/>
          </w:tcPr>
          <w:p w:rsidR="00FE6CA9" w:rsidRPr="00B16610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тыс. кВтч</w:t>
            </w:r>
          </w:p>
        </w:tc>
        <w:tc>
          <w:tcPr>
            <w:tcW w:w="1325" w:type="dxa"/>
            <w:vAlign w:val="center"/>
          </w:tcPr>
          <w:p w:rsidR="00FE6CA9" w:rsidRPr="00B16610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402867,0</w:t>
            </w:r>
          </w:p>
        </w:tc>
        <w:tc>
          <w:tcPr>
            <w:tcW w:w="1324" w:type="dxa"/>
            <w:vAlign w:val="center"/>
          </w:tcPr>
          <w:p w:rsidR="00FE6CA9" w:rsidRPr="00B16610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402398,0</w:t>
            </w:r>
          </w:p>
        </w:tc>
        <w:tc>
          <w:tcPr>
            <w:tcW w:w="1417" w:type="dxa"/>
            <w:vAlign w:val="center"/>
          </w:tcPr>
          <w:p w:rsidR="00FE6CA9" w:rsidRPr="00B16610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401548,0</w:t>
            </w:r>
          </w:p>
        </w:tc>
        <w:tc>
          <w:tcPr>
            <w:tcW w:w="1418" w:type="dxa"/>
            <w:vAlign w:val="center"/>
          </w:tcPr>
          <w:p w:rsidR="00FE6CA9" w:rsidRPr="00B16610" w:rsidRDefault="00FE6CA9" w:rsidP="005E65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401315,0</w:t>
            </w:r>
          </w:p>
        </w:tc>
        <w:tc>
          <w:tcPr>
            <w:tcW w:w="1417" w:type="dxa"/>
            <w:vAlign w:val="center"/>
          </w:tcPr>
          <w:p w:rsidR="00FE6CA9" w:rsidRPr="00B16610" w:rsidRDefault="00FE6CA9" w:rsidP="005E65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401289,0</w:t>
            </w:r>
          </w:p>
        </w:tc>
      </w:tr>
      <w:tr w:rsidR="00FE6CA9" w:rsidRPr="003B5C46" w:rsidTr="005E6535">
        <w:trPr>
          <w:trHeight w:val="524"/>
        </w:trPr>
        <w:tc>
          <w:tcPr>
            <w:tcW w:w="2089" w:type="dxa"/>
            <w:vAlign w:val="center"/>
          </w:tcPr>
          <w:p w:rsidR="00FE6CA9" w:rsidRPr="00B16610" w:rsidRDefault="00FE6CA9" w:rsidP="005E6535">
            <w:pPr>
              <w:widowControl w:val="0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Вода</w:t>
            </w:r>
          </w:p>
        </w:tc>
        <w:tc>
          <w:tcPr>
            <w:tcW w:w="1324" w:type="dxa"/>
            <w:vAlign w:val="center"/>
          </w:tcPr>
          <w:p w:rsidR="00FE6CA9" w:rsidRPr="00B16610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тыс. куб.м</w:t>
            </w:r>
          </w:p>
        </w:tc>
        <w:tc>
          <w:tcPr>
            <w:tcW w:w="1325" w:type="dxa"/>
            <w:vAlign w:val="center"/>
          </w:tcPr>
          <w:p w:rsidR="00FE6CA9" w:rsidRPr="00B16610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21085,6</w:t>
            </w:r>
          </w:p>
        </w:tc>
        <w:tc>
          <w:tcPr>
            <w:tcW w:w="1324" w:type="dxa"/>
            <w:vAlign w:val="center"/>
          </w:tcPr>
          <w:p w:rsidR="00FE6CA9" w:rsidRPr="00B16610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20033,4</w:t>
            </w:r>
          </w:p>
        </w:tc>
        <w:tc>
          <w:tcPr>
            <w:tcW w:w="1417" w:type="dxa"/>
            <w:vAlign w:val="center"/>
          </w:tcPr>
          <w:p w:rsidR="00FE6CA9" w:rsidRPr="003B5C46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19353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418" w:type="dxa"/>
            <w:vAlign w:val="center"/>
          </w:tcPr>
          <w:p w:rsidR="00FE6CA9" w:rsidRPr="003B5C46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19278,0</w:t>
            </w:r>
          </w:p>
        </w:tc>
        <w:tc>
          <w:tcPr>
            <w:tcW w:w="1417" w:type="dxa"/>
            <w:vAlign w:val="center"/>
          </w:tcPr>
          <w:p w:rsidR="00FE6CA9" w:rsidRPr="003B5C46" w:rsidRDefault="00FE6CA9" w:rsidP="005E653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18996</w:t>
            </w:r>
          </w:p>
        </w:tc>
      </w:tr>
    </w:tbl>
    <w:p w:rsidR="00FE6CA9" w:rsidRPr="003B5C46" w:rsidRDefault="00FE6CA9" w:rsidP="00FE6CA9">
      <w:pPr>
        <w:rPr>
          <w:sz w:val="28"/>
          <w:szCs w:val="28"/>
        </w:rPr>
      </w:pPr>
    </w:p>
    <w:p w:rsidR="00FE6CA9" w:rsidRDefault="00FE6CA9" w:rsidP="00FE6CA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данным таблицы</w:t>
      </w:r>
      <w:r w:rsidRPr="003B5C46">
        <w:rPr>
          <w:sz w:val="28"/>
          <w:szCs w:val="28"/>
        </w:rPr>
        <w:t xml:space="preserve"> объемы потребления воды устойчиво снижаются. Объемы потребления тепловой и электрической энергии не стабильны и определяются преимущественно климатическими факторами.</w:t>
      </w:r>
    </w:p>
    <w:p w:rsidR="00FE6CA9" w:rsidRDefault="00FE6CA9" w:rsidP="00FE6CA9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 xml:space="preserve">В настоящее время во всех муниципальных  учреждениях </w:t>
      </w:r>
      <w:r>
        <w:rPr>
          <w:sz w:val="28"/>
          <w:szCs w:val="28"/>
        </w:rPr>
        <w:t>городского округа</w:t>
      </w:r>
      <w:r w:rsidRPr="00310EB7">
        <w:rPr>
          <w:sz w:val="28"/>
          <w:szCs w:val="28"/>
        </w:rPr>
        <w:t xml:space="preserve"> расчеты за потребленные энергоресурсы осуществляются по показаниям приборов учета </w:t>
      </w:r>
      <w:r w:rsidRPr="00DE71C2">
        <w:rPr>
          <w:sz w:val="28"/>
          <w:szCs w:val="28"/>
        </w:rPr>
        <w:t xml:space="preserve">используемых энергетических </w:t>
      </w:r>
      <w:r>
        <w:rPr>
          <w:sz w:val="28"/>
          <w:szCs w:val="28"/>
        </w:rPr>
        <w:t xml:space="preserve">ресурсов </w:t>
      </w:r>
      <w:r w:rsidRPr="00DE71C2">
        <w:rPr>
          <w:sz w:val="28"/>
          <w:szCs w:val="28"/>
        </w:rPr>
        <w:t>(далее - приборы учета)</w:t>
      </w:r>
      <w:r>
        <w:rPr>
          <w:sz w:val="28"/>
          <w:szCs w:val="28"/>
        </w:rPr>
        <w:t>:</w:t>
      </w:r>
    </w:p>
    <w:p w:rsidR="00FE6CA9" w:rsidRPr="00310EB7" w:rsidRDefault="00FE6CA9" w:rsidP="00FE6CA9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>- тепловой энергии – по 10</w:t>
      </w:r>
      <w:r>
        <w:rPr>
          <w:sz w:val="28"/>
          <w:szCs w:val="28"/>
        </w:rPr>
        <w:t>7</w:t>
      </w:r>
      <w:r w:rsidRPr="00310EB7">
        <w:rPr>
          <w:sz w:val="28"/>
          <w:szCs w:val="28"/>
        </w:rPr>
        <w:t xml:space="preserve"> приборам учета, что составляет 100% от общего количества необходимых приборов учета (тепловая нагрузка больше 0,2 Гкал/час), в т.ч. по  40 приборам учета с автоматизированным погодозависимым регулированием потребления тепловой энергии; </w:t>
      </w:r>
    </w:p>
    <w:p w:rsidR="00FE6CA9" w:rsidRPr="00310EB7" w:rsidRDefault="00FE6CA9" w:rsidP="00FE6CA9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>- холодной воды –</w:t>
      </w:r>
      <w:r>
        <w:rPr>
          <w:sz w:val="28"/>
          <w:szCs w:val="28"/>
        </w:rPr>
        <w:t xml:space="preserve"> </w:t>
      </w:r>
      <w:r w:rsidRPr="00310EB7">
        <w:rPr>
          <w:sz w:val="28"/>
          <w:szCs w:val="28"/>
        </w:rPr>
        <w:t>по 22</w:t>
      </w:r>
      <w:r>
        <w:rPr>
          <w:sz w:val="28"/>
          <w:szCs w:val="28"/>
        </w:rPr>
        <w:t>3</w:t>
      </w:r>
      <w:r w:rsidRPr="00310EB7">
        <w:rPr>
          <w:sz w:val="28"/>
          <w:szCs w:val="28"/>
        </w:rPr>
        <w:t xml:space="preserve"> приборам учета, что составляет 100%  от общего количества приборов учета;</w:t>
      </w:r>
    </w:p>
    <w:p w:rsidR="00FE6CA9" w:rsidRPr="00310EB7" w:rsidRDefault="00FE6CA9" w:rsidP="00FE6CA9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>- электрической энергии – по 28</w:t>
      </w:r>
      <w:r>
        <w:rPr>
          <w:sz w:val="28"/>
          <w:szCs w:val="28"/>
        </w:rPr>
        <w:t>9</w:t>
      </w:r>
      <w:r w:rsidRPr="00310EB7">
        <w:rPr>
          <w:sz w:val="28"/>
          <w:szCs w:val="28"/>
        </w:rPr>
        <w:t xml:space="preserve"> приборам учета, что составляет 100%  от общего количества необходимых приборов учета.</w:t>
      </w:r>
    </w:p>
    <w:p w:rsidR="00FE6CA9" w:rsidRPr="00683637" w:rsidRDefault="00FE6CA9" w:rsidP="00FE6CA9">
      <w:pPr>
        <w:widowControl w:val="0"/>
        <w:ind w:firstLine="709"/>
        <w:jc w:val="both"/>
        <w:rPr>
          <w:sz w:val="28"/>
          <w:szCs w:val="28"/>
        </w:rPr>
      </w:pPr>
      <w:r w:rsidRPr="001B0D8A">
        <w:rPr>
          <w:sz w:val="28"/>
          <w:szCs w:val="28"/>
        </w:rPr>
        <w:t xml:space="preserve">Муниципальными учреждениями </w:t>
      </w:r>
      <w:r w:rsidRPr="003B5C46">
        <w:rPr>
          <w:sz w:val="28"/>
          <w:szCs w:val="28"/>
        </w:rPr>
        <w:t>город</w:t>
      </w:r>
      <w:r>
        <w:rPr>
          <w:sz w:val="28"/>
          <w:szCs w:val="28"/>
        </w:rPr>
        <w:t>ского округа</w:t>
      </w:r>
      <w:r w:rsidRPr="001B0D8A">
        <w:rPr>
          <w:sz w:val="28"/>
          <w:szCs w:val="28"/>
        </w:rPr>
        <w:t xml:space="preserve"> реализуются </w:t>
      </w:r>
      <w:r w:rsidRPr="00683637">
        <w:rPr>
          <w:sz w:val="28"/>
          <w:szCs w:val="28"/>
        </w:rPr>
        <w:t xml:space="preserve">мероприятия муниципальной программы, представленные в разделе 7.1 </w:t>
      </w:r>
      <w:r w:rsidRPr="000F15EE">
        <w:rPr>
          <w:sz w:val="28"/>
          <w:szCs w:val="28"/>
        </w:rPr>
        <w:t>Программы</w:t>
      </w:r>
      <w:r w:rsidRPr="00683637">
        <w:rPr>
          <w:sz w:val="28"/>
          <w:szCs w:val="28"/>
        </w:rPr>
        <w:t>.</w:t>
      </w:r>
    </w:p>
    <w:p w:rsidR="00FE6CA9" w:rsidRPr="00683637" w:rsidRDefault="00FE6CA9" w:rsidP="00FE6CA9">
      <w:pPr>
        <w:widowControl w:val="0"/>
        <w:ind w:firstLine="709"/>
        <w:jc w:val="both"/>
        <w:rPr>
          <w:iCs/>
          <w:sz w:val="28"/>
          <w:szCs w:val="28"/>
        </w:rPr>
      </w:pPr>
      <w:r w:rsidRPr="00683637">
        <w:rPr>
          <w:iCs/>
          <w:sz w:val="28"/>
          <w:szCs w:val="28"/>
        </w:rPr>
        <w:t>На начало 202</w:t>
      </w:r>
      <w:r>
        <w:rPr>
          <w:iCs/>
          <w:sz w:val="28"/>
          <w:szCs w:val="28"/>
        </w:rPr>
        <w:t>4</w:t>
      </w:r>
      <w:r w:rsidRPr="00683637">
        <w:rPr>
          <w:iCs/>
          <w:sz w:val="28"/>
          <w:szCs w:val="28"/>
        </w:rPr>
        <w:t xml:space="preserve"> года в эксплуатации находятся 15</w:t>
      </w:r>
      <w:r>
        <w:rPr>
          <w:iCs/>
          <w:sz w:val="28"/>
          <w:szCs w:val="28"/>
        </w:rPr>
        <w:t>21</w:t>
      </w:r>
      <w:r w:rsidRPr="00683637">
        <w:rPr>
          <w:iCs/>
          <w:sz w:val="28"/>
          <w:szCs w:val="28"/>
        </w:rPr>
        <w:t xml:space="preserve"> многоквартирных дома, общая площадь жилых помещений в которых составляет </w:t>
      </w:r>
      <w:r>
        <w:rPr>
          <w:iCs/>
          <w:sz w:val="28"/>
          <w:szCs w:val="28"/>
        </w:rPr>
        <w:t>4782,8</w:t>
      </w:r>
      <w:r w:rsidRPr="00683637">
        <w:rPr>
          <w:iCs/>
          <w:sz w:val="28"/>
          <w:szCs w:val="28"/>
        </w:rPr>
        <w:t xml:space="preserve"> тыс. м</w:t>
      </w:r>
      <w:r w:rsidRPr="00683637">
        <w:rPr>
          <w:iCs/>
          <w:sz w:val="28"/>
          <w:szCs w:val="28"/>
          <w:vertAlign w:val="superscript"/>
        </w:rPr>
        <w:t>2</w:t>
      </w:r>
      <w:r w:rsidRPr="00683637">
        <w:rPr>
          <w:iCs/>
          <w:sz w:val="28"/>
          <w:szCs w:val="28"/>
        </w:rPr>
        <w:t>. Население городского округа по состоянию на 01.01.202</w:t>
      </w:r>
      <w:r>
        <w:rPr>
          <w:iCs/>
          <w:sz w:val="28"/>
          <w:szCs w:val="28"/>
        </w:rPr>
        <w:t>4</w:t>
      </w:r>
      <w:r w:rsidRPr="00683637">
        <w:rPr>
          <w:iCs/>
          <w:sz w:val="28"/>
          <w:szCs w:val="28"/>
        </w:rPr>
        <w:t xml:space="preserve"> составляет </w:t>
      </w:r>
      <w:r>
        <w:rPr>
          <w:color w:val="000000"/>
          <w:sz w:val="28"/>
          <w:szCs w:val="28"/>
        </w:rPr>
        <w:t>172,86</w:t>
      </w:r>
      <w:r w:rsidRPr="00683637">
        <w:rPr>
          <w:color w:val="000000"/>
          <w:sz w:val="28"/>
          <w:szCs w:val="28"/>
        </w:rPr>
        <w:t xml:space="preserve"> </w:t>
      </w:r>
      <w:r w:rsidRPr="00683637">
        <w:rPr>
          <w:iCs/>
          <w:sz w:val="28"/>
          <w:szCs w:val="28"/>
        </w:rPr>
        <w:t xml:space="preserve">тыс. человек и является самым крупным потребителем энергоресурсов. </w:t>
      </w:r>
    </w:p>
    <w:p w:rsidR="00FE6CA9" w:rsidRPr="003B5C46" w:rsidRDefault="00FE6CA9" w:rsidP="00FE6CA9">
      <w:pPr>
        <w:widowControl w:val="0"/>
        <w:ind w:firstLine="709"/>
        <w:jc w:val="both"/>
        <w:rPr>
          <w:iCs/>
          <w:sz w:val="28"/>
          <w:szCs w:val="28"/>
        </w:rPr>
      </w:pPr>
      <w:r w:rsidRPr="00683637">
        <w:rPr>
          <w:iCs/>
          <w:sz w:val="28"/>
          <w:szCs w:val="28"/>
        </w:rPr>
        <w:t>Годовое потребление энергетических ресурсов жилищным фондом городского</w:t>
      </w:r>
      <w:r>
        <w:rPr>
          <w:iCs/>
          <w:sz w:val="28"/>
          <w:szCs w:val="28"/>
        </w:rPr>
        <w:t xml:space="preserve"> округа</w:t>
      </w:r>
      <w:r w:rsidRPr="003B5C46">
        <w:rPr>
          <w:iCs/>
          <w:sz w:val="28"/>
          <w:szCs w:val="28"/>
        </w:rPr>
        <w:t xml:space="preserve"> составляет около </w:t>
      </w:r>
      <w:r w:rsidRPr="000542F2">
        <w:rPr>
          <w:iCs/>
          <w:sz w:val="28"/>
          <w:szCs w:val="28"/>
        </w:rPr>
        <w:t>65 %</w:t>
      </w:r>
      <w:r w:rsidRPr="003B5C46">
        <w:rPr>
          <w:iCs/>
          <w:sz w:val="28"/>
          <w:szCs w:val="28"/>
        </w:rPr>
        <w:t xml:space="preserve"> от общего потребления. </w:t>
      </w:r>
    </w:p>
    <w:p w:rsidR="00FE6CA9" w:rsidRDefault="00FE6CA9" w:rsidP="00FE6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t xml:space="preserve">Эффективное управление многоквартирными домами невозможно без использования энергосберегающих технологий – применение современных теплоизоляционных материалов, </w:t>
      </w:r>
      <w:r w:rsidRPr="00DE71C2">
        <w:rPr>
          <w:rFonts w:ascii="Times New Roman" w:hAnsi="Times New Roman" w:cs="Times New Roman"/>
          <w:sz w:val="28"/>
          <w:szCs w:val="28"/>
        </w:rPr>
        <w:t>оснащение коллективными (общедомовыми) приборами учета используемых воды, тепловой энергии, электрической энергии (далее – ОДПУ)</w:t>
      </w:r>
      <w:r w:rsidRPr="003B5C46">
        <w:rPr>
          <w:rFonts w:ascii="Times New Roman" w:hAnsi="Times New Roman" w:cs="Times New Roman"/>
          <w:sz w:val="28"/>
          <w:szCs w:val="28"/>
        </w:rPr>
        <w:t>, замена изношенных трубопроводов, установка энергосберегающего оборудования.</w:t>
      </w:r>
    </w:p>
    <w:p w:rsidR="00FE6CA9" w:rsidRDefault="00FE6CA9" w:rsidP="00FE6CA9">
      <w:pPr>
        <w:ind w:firstLine="708"/>
        <w:jc w:val="both"/>
        <w:rPr>
          <w:sz w:val="28"/>
          <w:szCs w:val="28"/>
        </w:rPr>
      </w:pPr>
      <w:r w:rsidRPr="003B5C46">
        <w:rPr>
          <w:sz w:val="28"/>
          <w:szCs w:val="28"/>
        </w:rPr>
        <w:t xml:space="preserve">При использовании данных технологий возможно не только улучшение качественных характеристик жилых домов, комфортности проживания, но и значительное сокращение издержек по содержанию и ремонту зданий, увеличение межремонтных сроков, экономия коммунальных ресурсов, что приведет в конечном итоге к снижению финансовой нагрузки на потребителей.  </w:t>
      </w:r>
    </w:p>
    <w:p w:rsidR="00FE6CA9" w:rsidRPr="003B5C46" w:rsidRDefault="00FE6CA9" w:rsidP="00FE6CA9">
      <w:pPr>
        <w:ind w:firstLine="708"/>
        <w:jc w:val="both"/>
        <w:rPr>
          <w:sz w:val="28"/>
          <w:szCs w:val="28"/>
        </w:rPr>
      </w:pPr>
      <w:r w:rsidRPr="00613C7E">
        <w:rPr>
          <w:sz w:val="28"/>
          <w:szCs w:val="28"/>
        </w:rPr>
        <w:t xml:space="preserve">Для успешного решения поставленных задач в жилищном фонде </w:t>
      </w:r>
      <w:r w:rsidRPr="002A767A">
        <w:rPr>
          <w:sz w:val="28"/>
          <w:szCs w:val="28"/>
        </w:rPr>
        <w:t>запланирован</w:t>
      </w:r>
      <w:r>
        <w:rPr>
          <w:sz w:val="28"/>
          <w:szCs w:val="28"/>
        </w:rPr>
        <w:t>о</w:t>
      </w:r>
      <w:r w:rsidRPr="002A76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</w:t>
      </w:r>
      <w:r w:rsidRPr="002A767A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FE4BFB">
        <w:rPr>
          <w:sz w:val="28"/>
          <w:szCs w:val="28"/>
        </w:rPr>
        <w:t>по энергосбережению и повышению энергетической эффективности в отношении общего имущества собственников помещений в многоквартирном доме</w:t>
      </w:r>
      <w:r w:rsidRPr="002E4609">
        <w:rPr>
          <w:sz w:val="28"/>
          <w:szCs w:val="28"/>
        </w:rPr>
        <w:t xml:space="preserve"> </w:t>
      </w:r>
      <w:r w:rsidRPr="00E615FC">
        <w:rPr>
          <w:sz w:val="28"/>
          <w:szCs w:val="28"/>
        </w:rPr>
        <w:t>(внедрение энергосберегающих светильников с установкой датчиков движения, утепление входных дверей и окон, восстановление и ремонт теплоизоляции на внутренних сетях отопления и ГВС, ремонт внутридомовых сетей, утепление фасадов, замена ветхих и аварийных внутридомовых систем тепло-, водо-, электро- снабжения, установка</w:t>
      </w:r>
      <w:r>
        <w:rPr>
          <w:sz w:val="28"/>
          <w:szCs w:val="28"/>
        </w:rPr>
        <w:t xml:space="preserve"> ОДПУ </w:t>
      </w:r>
      <w:r w:rsidRPr="00FE4BFB">
        <w:rPr>
          <w:sz w:val="28"/>
          <w:szCs w:val="28"/>
        </w:rPr>
        <w:t>и оснащение муниципальных жилых помещений ИПУ</w:t>
      </w:r>
      <w:r>
        <w:rPr>
          <w:sz w:val="28"/>
          <w:szCs w:val="28"/>
        </w:rPr>
        <w:t>)</w:t>
      </w:r>
      <w:r w:rsidRPr="002A767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A767A">
        <w:rPr>
          <w:sz w:val="28"/>
          <w:szCs w:val="28"/>
        </w:rPr>
        <w:t>представленных в разделе 7.</w:t>
      </w:r>
      <w:r>
        <w:rPr>
          <w:sz w:val="28"/>
          <w:szCs w:val="28"/>
        </w:rPr>
        <w:t>2</w:t>
      </w:r>
      <w:r w:rsidRPr="00613C7E">
        <w:rPr>
          <w:sz w:val="28"/>
          <w:szCs w:val="28"/>
        </w:rPr>
        <w:t xml:space="preserve"> </w:t>
      </w:r>
      <w:r w:rsidRPr="000F15EE">
        <w:rPr>
          <w:sz w:val="28"/>
          <w:szCs w:val="28"/>
        </w:rPr>
        <w:t>Программы</w:t>
      </w:r>
      <w:r w:rsidRPr="00613C7E">
        <w:rPr>
          <w:sz w:val="28"/>
          <w:szCs w:val="28"/>
        </w:rPr>
        <w:t>.</w:t>
      </w:r>
    </w:p>
    <w:p w:rsidR="00FE6CA9" w:rsidRPr="003B5C46" w:rsidRDefault="00FE6CA9" w:rsidP="00FE6CA9">
      <w:pPr>
        <w:widowControl w:val="0"/>
        <w:ind w:firstLine="709"/>
        <w:jc w:val="both"/>
        <w:rPr>
          <w:iCs/>
          <w:sz w:val="28"/>
          <w:szCs w:val="28"/>
        </w:rPr>
      </w:pPr>
      <w:r w:rsidRPr="003B5C46">
        <w:rPr>
          <w:iCs/>
          <w:sz w:val="28"/>
          <w:szCs w:val="28"/>
        </w:rPr>
        <w:t>Коммунальн</w:t>
      </w:r>
      <w:r>
        <w:rPr>
          <w:iCs/>
          <w:sz w:val="28"/>
          <w:szCs w:val="28"/>
        </w:rPr>
        <w:t>ый</w:t>
      </w:r>
      <w:r w:rsidRPr="003B5C4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комплекс</w:t>
      </w:r>
      <w:r w:rsidRPr="003B5C46">
        <w:rPr>
          <w:iCs/>
          <w:sz w:val="28"/>
          <w:szCs w:val="28"/>
        </w:rPr>
        <w:t xml:space="preserve"> является важнейшей отраслью</w:t>
      </w:r>
      <w:r>
        <w:rPr>
          <w:iCs/>
          <w:sz w:val="28"/>
          <w:szCs w:val="28"/>
        </w:rPr>
        <w:t xml:space="preserve"> </w:t>
      </w:r>
      <w:r w:rsidRPr="003B5C46">
        <w:rPr>
          <w:iCs/>
          <w:sz w:val="28"/>
          <w:szCs w:val="28"/>
        </w:rPr>
        <w:t>муниципального образования, определяющей показатели и условия энергообеспечения его экономики, социальной сферы и населения.</w:t>
      </w:r>
    </w:p>
    <w:p w:rsidR="00FE6CA9" w:rsidRPr="003B5C46" w:rsidRDefault="00FE6CA9" w:rsidP="00FE6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lastRenderedPageBreak/>
        <w:t>Снижение неэффективных затрат коммунальн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B5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комплекса</w:t>
      </w:r>
      <w:r w:rsidRPr="003B5C46">
        <w:rPr>
          <w:rFonts w:ascii="Times New Roman" w:hAnsi="Times New Roman" w:cs="Times New Roman"/>
          <w:sz w:val="28"/>
          <w:szCs w:val="28"/>
        </w:rPr>
        <w:t xml:space="preserve"> в настоящее время является приоритетным не только в вопросах ценообразования и снижения расходов на услуги, но и в вопросах энергосбережения и повышения энергетической эффективности.</w:t>
      </w:r>
    </w:p>
    <w:p w:rsidR="00FE6CA9" w:rsidRPr="00854FA3" w:rsidRDefault="00FE6CA9" w:rsidP="00FE6CA9">
      <w:pPr>
        <w:pStyle w:val="af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854FA3">
        <w:rPr>
          <w:sz w:val="28"/>
          <w:szCs w:val="28"/>
          <w:lang w:eastAsia="en-US"/>
        </w:rPr>
        <w:t>Основу систем жизнеобеспечения любого современного города составляют многочисленные трубопроводы – водоснабжения,  теплоснабжения, бытовой и ливневой канализации. Эти сети создавались десятилетиями, и их протяженность измеряется многими сотнями километров. В настоящее время состояние коммунальных сетей представляет собой проблему, серьезность которой нельзя недооценивать.</w:t>
      </w:r>
    </w:p>
    <w:p w:rsidR="00FE6CA9" w:rsidRPr="00F91C40" w:rsidRDefault="00FE6CA9" w:rsidP="00FE6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C40">
        <w:rPr>
          <w:rFonts w:ascii="Times New Roman" w:hAnsi="Times New Roman" w:cs="Times New Roman"/>
          <w:sz w:val="28"/>
          <w:szCs w:val="28"/>
        </w:rPr>
        <w:t>По состоянию на 01.01.202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91C40">
        <w:rPr>
          <w:rFonts w:ascii="Times New Roman" w:hAnsi="Times New Roman" w:cs="Times New Roman"/>
          <w:sz w:val="28"/>
          <w:szCs w:val="28"/>
        </w:rPr>
        <w:t xml:space="preserve"> в городском округе фактический износ инженерных сетей составляет </w:t>
      </w:r>
      <w:r>
        <w:rPr>
          <w:rFonts w:ascii="Times New Roman" w:hAnsi="Times New Roman" w:cs="Times New Roman"/>
          <w:sz w:val="28"/>
          <w:szCs w:val="28"/>
        </w:rPr>
        <w:t>68,3</w:t>
      </w:r>
      <w:r w:rsidRPr="00F91C40">
        <w:rPr>
          <w:rFonts w:ascii="Times New Roman" w:hAnsi="Times New Roman" w:cs="Times New Roman"/>
          <w:sz w:val="28"/>
          <w:szCs w:val="28"/>
        </w:rPr>
        <w:t>%.</w:t>
      </w:r>
    </w:p>
    <w:p w:rsidR="00FE6CA9" w:rsidRPr="00F91C40" w:rsidRDefault="00FE6CA9" w:rsidP="00FE6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C40">
        <w:rPr>
          <w:rFonts w:ascii="Times New Roman" w:hAnsi="Times New Roman" w:cs="Times New Roman"/>
          <w:sz w:val="28"/>
          <w:szCs w:val="28"/>
        </w:rPr>
        <w:t xml:space="preserve">Общий износ тепловых сетей составляет </w:t>
      </w:r>
      <w:r>
        <w:rPr>
          <w:rFonts w:ascii="Times New Roman" w:hAnsi="Times New Roman" w:cs="Times New Roman"/>
          <w:sz w:val="28"/>
          <w:szCs w:val="28"/>
        </w:rPr>
        <w:t>73,2</w:t>
      </w:r>
      <w:r w:rsidRPr="00F91C40">
        <w:rPr>
          <w:rFonts w:ascii="Times New Roman" w:hAnsi="Times New Roman" w:cs="Times New Roman"/>
          <w:sz w:val="28"/>
          <w:szCs w:val="28"/>
        </w:rPr>
        <w:t>%. Потери тепловой энергии при ее передаче за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91C40">
        <w:rPr>
          <w:rFonts w:ascii="Times New Roman" w:hAnsi="Times New Roman" w:cs="Times New Roman"/>
          <w:sz w:val="28"/>
          <w:szCs w:val="28"/>
        </w:rPr>
        <w:t xml:space="preserve"> год составили </w:t>
      </w:r>
      <w:r>
        <w:rPr>
          <w:rFonts w:ascii="Times New Roman" w:hAnsi="Times New Roman" w:cs="Times New Roman"/>
          <w:sz w:val="28"/>
          <w:szCs w:val="28"/>
        </w:rPr>
        <w:t>26,77</w:t>
      </w:r>
      <w:r w:rsidRPr="00F91C40">
        <w:rPr>
          <w:rFonts w:ascii="Times New Roman" w:hAnsi="Times New Roman" w:cs="Times New Roman"/>
          <w:sz w:val="28"/>
          <w:szCs w:val="28"/>
        </w:rPr>
        <w:t>% от отпущенной энергии всем потребителям.</w:t>
      </w:r>
    </w:p>
    <w:p w:rsidR="00FE6CA9" w:rsidRPr="00F91C40" w:rsidRDefault="00FE6CA9" w:rsidP="00FE6CA9">
      <w:pPr>
        <w:widowControl w:val="0"/>
        <w:ind w:firstLine="709"/>
        <w:jc w:val="both"/>
        <w:rPr>
          <w:sz w:val="28"/>
          <w:szCs w:val="28"/>
        </w:rPr>
      </w:pPr>
      <w:r w:rsidRPr="00F91C40">
        <w:rPr>
          <w:sz w:val="28"/>
          <w:szCs w:val="28"/>
        </w:rPr>
        <w:t>Износ водопроводных и канализационных сетей на 01.01.202</w:t>
      </w:r>
      <w:r>
        <w:rPr>
          <w:sz w:val="28"/>
          <w:szCs w:val="28"/>
        </w:rPr>
        <w:t>4</w:t>
      </w:r>
      <w:r w:rsidRPr="00F91C40">
        <w:rPr>
          <w:sz w:val="28"/>
          <w:szCs w:val="28"/>
        </w:rPr>
        <w:t xml:space="preserve"> год составляет 7</w:t>
      </w:r>
      <w:r>
        <w:rPr>
          <w:sz w:val="28"/>
          <w:szCs w:val="28"/>
        </w:rPr>
        <w:t>3</w:t>
      </w:r>
      <w:r w:rsidRPr="00F91C40">
        <w:rPr>
          <w:sz w:val="28"/>
          <w:szCs w:val="28"/>
        </w:rPr>
        <w:t xml:space="preserve">% и </w:t>
      </w:r>
      <w:r>
        <w:rPr>
          <w:sz w:val="28"/>
          <w:szCs w:val="28"/>
        </w:rPr>
        <w:t>69</w:t>
      </w:r>
      <w:r w:rsidRPr="00F91C40">
        <w:rPr>
          <w:sz w:val="28"/>
          <w:szCs w:val="28"/>
        </w:rPr>
        <w:t>% соответственно. Потери за 202</w:t>
      </w:r>
      <w:r>
        <w:rPr>
          <w:sz w:val="28"/>
          <w:szCs w:val="28"/>
        </w:rPr>
        <w:t>3</w:t>
      </w:r>
      <w:r w:rsidRPr="00F91C40">
        <w:rPr>
          <w:sz w:val="28"/>
          <w:szCs w:val="28"/>
        </w:rPr>
        <w:t xml:space="preserve"> год составили 21% от общего отпуска воды всем потребителям.</w:t>
      </w:r>
    </w:p>
    <w:p w:rsidR="00FE6CA9" w:rsidRDefault="00FE6CA9" w:rsidP="00FE6CA9">
      <w:pPr>
        <w:widowControl w:val="0"/>
        <w:ind w:firstLine="709"/>
        <w:jc w:val="both"/>
        <w:rPr>
          <w:sz w:val="28"/>
          <w:szCs w:val="28"/>
        </w:rPr>
      </w:pPr>
      <w:r w:rsidRPr="00F91C40">
        <w:rPr>
          <w:sz w:val="28"/>
          <w:szCs w:val="28"/>
        </w:rPr>
        <w:t>Износ сетей электроснабжения на 01.01.202</w:t>
      </w:r>
      <w:r>
        <w:rPr>
          <w:sz w:val="28"/>
          <w:szCs w:val="28"/>
        </w:rPr>
        <w:t>4</w:t>
      </w:r>
      <w:r w:rsidRPr="00F91C40">
        <w:rPr>
          <w:sz w:val="28"/>
          <w:szCs w:val="28"/>
        </w:rPr>
        <w:t xml:space="preserve"> год составляет </w:t>
      </w:r>
      <w:r>
        <w:rPr>
          <w:sz w:val="28"/>
          <w:szCs w:val="28"/>
        </w:rPr>
        <w:t>58</w:t>
      </w:r>
      <w:r w:rsidRPr="00F91C40">
        <w:rPr>
          <w:sz w:val="28"/>
          <w:szCs w:val="28"/>
        </w:rPr>
        <w:t xml:space="preserve"> %.</w:t>
      </w:r>
    </w:p>
    <w:p w:rsidR="00FE6CA9" w:rsidRDefault="00FE6CA9" w:rsidP="00FE6C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E1">
        <w:rPr>
          <w:rFonts w:ascii="Times New Roman" w:hAnsi="Times New Roman" w:cs="Times New Roman"/>
          <w:sz w:val="28"/>
          <w:szCs w:val="28"/>
        </w:rPr>
        <w:t xml:space="preserve">Предприятием ООО «Рыбинская генерация» за счет внебюджетных источников реализуются мероприятия, представленные в пунктах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50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750E1">
        <w:rPr>
          <w:rFonts w:ascii="Times New Roman" w:hAnsi="Times New Roman" w:cs="Times New Roman"/>
          <w:sz w:val="28"/>
          <w:szCs w:val="28"/>
        </w:rPr>
        <w:t xml:space="preserve"> раздела 7.3. </w:t>
      </w:r>
      <w:r w:rsidRPr="000F15EE">
        <w:rPr>
          <w:rFonts w:ascii="Times New Roman" w:hAnsi="Times New Roman" w:cs="Times New Roman"/>
          <w:sz w:val="28"/>
          <w:szCs w:val="28"/>
        </w:rPr>
        <w:t>Программы</w:t>
      </w:r>
      <w:r w:rsidRPr="002750E1">
        <w:rPr>
          <w:rFonts w:ascii="Times New Roman" w:hAnsi="Times New Roman" w:cs="Times New Roman"/>
          <w:sz w:val="28"/>
          <w:szCs w:val="28"/>
        </w:rPr>
        <w:t>.</w:t>
      </w:r>
    </w:p>
    <w:p w:rsidR="00FE6CA9" w:rsidRPr="00490034" w:rsidRDefault="00FE6CA9" w:rsidP="00FE6CA9">
      <w:pPr>
        <w:ind w:firstLine="708"/>
        <w:jc w:val="both"/>
        <w:rPr>
          <w:rFonts w:cs="Arial"/>
          <w:sz w:val="28"/>
          <w:szCs w:val="28"/>
        </w:rPr>
      </w:pPr>
      <w:r w:rsidRPr="00D84D66">
        <w:rPr>
          <w:rFonts w:cs="Arial"/>
          <w:sz w:val="28"/>
          <w:szCs w:val="28"/>
        </w:rPr>
        <w:t xml:space="preserve">С целью </w:t>
      </w:r>
      <w:r w:rsidRPr="00D84D66">
        <w:rPr>
          <w:rFonts w:cs="Arial"/>
          <w:bCs/>
          <w:sz w:val="28"/>
          <w:szCs w:val="28"/>
        </w:rPr>
        <w:t>удовлетворение спроса на тепловую энергию (мощность), теплоноситель и обеспечение надежного теплоснабжения наиболее экономичным способо</w:t>
      </w:r>
      <w:r>
        <w:rPr>
          <w:rFonts w:cs="Arial"/>
          <w:bCs/>
          <w:sz w:val="28"/>
          <w:szCs w:val="28"/>
        </w:rPr>
        <w:t>м производится разработка</w:t>
      </w:r>
      <w:r w:rsidRPr="00D84D66">
        <w:rPr>
          <w:rFonts w:cs="Arial"/>
          <w:sz w:val="28"/>
          <w:szCs w:val="28"/>
        </w:rPr>
        <w:t xml:space="preserve"> схемы теплоснабжения </w:t>
      </w:r>
      <w:r w:rsidRPr="00E74EBA">
        <w:rPr>
          <w:rFonts w:cs="Arial"/>
          <w:bCs/>
          <w:sz w:val="28"/>
          <w:szCs w:val="28"/>
        </w:rPr>
        <w:t>городского округа город Рыбинск Ярославской области, данное мероприятие указано в п.15 раздела 7.3</w:t>
      </w:r>
      <w:r>
        <w:rPr>
          <w:rFonts w:cs="Arial"/>
          <w:sz w:val="28"/>
          <w:szCs w:val="28"/>
        </w:rPr>
        <w:t xml:space="preserve"> Программы.</w:t>
      </w:r>
      <w:r w:rsidRPr="00490034">
        <w:rPr>
          <w:rFonts w:cs="Arial"/>
          <w:sz w:val="28"/>
          <w:szCs w:val="28"/>
        </w:rPr>
        <w:t xml:space="preserve"> </w:t>
      </w:r>
    </w:p>
    <w:p w:rsidR="00FE6CA9" w:rsidRPr="00461FB6" w:rsidRDefault="00FE6CA9" w:rsidP="00FE6CA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61FB6">
        <w:rPr>
          <w:rFonts w:ascii="Times New Roman" w:hAnsi="Times New Roman"/>
          <w:sz w:val="28"/>
          <w:szCs w:val="28"/>
        </w:rPr>
        <w:t xml:space="preserve">Решение проблем энергосбережения топливно-энергетических ресурсов на территории городского округа возможно только в комплексе и требует взаимодействия между органами государственной власти Ярославской области, органами местного самоуправления и предприятиями жилищно-коммунального комплекса, направленного на осуществление энергосберегающих мероприятий. </w:t>
      </w:r>
    </w:p>
    <w:p w:rsidR="00FE6CA9" w:rsidRPr="00461FB6" w:rsidRDefault="00FE6CA9" w:rsidP="00FE6CA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61FB6">
        <w:rPr>
          <w:rFonts w:ascii="Times New Roman" w:hAnsi="Times New Roman"/>
          <w:sz w:val="28"/>
          <w:szCs w:val="28"/>
        </w:rPr>
        <w:t>Решение проблемы энергосбережения и повышения энергетической эффективности носит долгосрочный характер, что обусловлено необходимостью замены, и модернизации значительной части производственной, инженерной и социальной инфраструктуры и ее развития на новой технологической базе.</w:t>
      </w:r>
    </w:p>
    <w:p w:rsidR="00FE6CA9" w:rsidRPr="003B5C46" w:rsidRDefault="00FE6CA9" w:rsidP="00FE6CA9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t xml:space="preserve">Развитие энергосбережения позволит не только в сжатые сроки и с наименьшими затратами высвободить энергетические мощности для обеспечения темпов роста экономики </w:t>
      </w:r>
      <w:r>
        <w:rPr>
          <w:sz w:val="28"/>
          <w:szCs w:val="28"/>
        </w:rPr>
        <w:t>городского округа</w:t>
      </w:r>
      <w:r w:rsidRPr="003B5C46">
        <w:rPr>
          <w:sz w:val="28"/>
          <w:szCs w:val="28"/>
        </w:rPr>
        <w:t xml:space="preserve">, но и снизить возрастающие расходы на коммунальные платежи у населения, таким образом энергосбережение имеет еще и социальную направленность. </w:t>
      </w:r>
    </w:p>
    <w:p w:rsidR="00FE6CA9" w:rsidRDefault="00FE6CA9" w:rsidP="00FE6CA9">
      <w:pPr>
        <w:ind w:firstLine="567"/>
        <w:jc w:val="both"/>
        <w:rPr>
          <w:sz w:val="28"/>
          <w:szCs w:val="28"/>
        </w:rPr>
      </w:pPr>
      <w:r w:rsidRPr="003B5C46">
        <w:rPr>
          <w:sz w:val="28"/>
          <w:szCs w:val="28"/>
        </w:rPr>
        <w:t xml:space="preserve">Создание условий для повышения эффективности использования энергоресурсов в экономике </w:t>
      </w:r>
      <w:r>
        <w:rPr>
          <w:sz w:val="28"/>
          <w:szCs w:val="28"/>
        </w:rPr>
        <w:t xml:space="preserve">городского округа </w:t>
      </w:r>
      <w:r w:rsidRPr="003B5C46">
        <w:rPr>
          <w:sz w:val="28"/>
          <w:szCs w:val="28"/>
        </w:rPr>
        <w:t xml:space="preserve">является одной из приоритетных задач </w:t>
      </w:r>
      <w:r>
        <w:rPr>
          <w:sz w:val="28"/>
          <w:szCs w:val="28"/>
        </w:rPr>
        <w:t xml:space="preserve">его </w:t>
      </w:r>
      <w:r w:rsidRPr="003B5C46">
        <w:rPr>
          <w:sz w:val="28"/>
          <w:szCs w:val="28"/>
        </w:rPr>
        <w:t>социально-экономического развития.</w:t>
      </w:r>
    </w:p>
    <w:p w:rsidR="00FE6CA9" w:rsidRDefault="00FE6CA9" w:rsidP="00FE6CA9">
      <w:pPr>
        <w:ind w:firstLine="567"/>
        <w:jc w:val="both"/>
        <w:rPr>
          <w:sz w:val="28"/>
          <w:szCs w:val="28"/>
        </w:rPr>
      </w:pPr>
    </w:p>
    <w:p w:rsidR="00FE6CA9" w:rsidRDefault="00FE6CA9" w:rsidP="00FE6CA9">
      <w:pPr>
        <w:ind w:firstLine="567"/>
        <w:jc w:val="both"/>
        <w:rPr>
          <w:sz w:val="28"/>
          <w:szCs w:val="28"/>
        </w:rPr>
      </w:pPr>
    </w:p>
    <w:p w:rsidR="00FE6CA9" w:rsidRDefault="00FE6CA9" w:rsidP="00FE6CA9">
      <w:pPr>
        <w:ind w:firstLine="567"/>
        <w:jc w:val="both"/>
        <w:rPr>
          <w:sz w:val="28"/>
          <w:szCs w:val="28"/>
        </w:rPr>
      </w:pPr>
    </w:p>
    <w:p w:rsidR="00FE6CA9" w:rsidRPr="00A001F5" w:rsidRDefault="00FE6CA9" w:rsidP="00FE6CA9">
      <w:pPr>
        <w:pStyle w:val="2"/>
        <w:numPr>
          <w:ilvl w:val="0"/>
          <w:numId w:val="37"/>
        </w:numPr>
        <w:jc w:val="left"/>
      </w:pPr>
      <w:bookmarkStart w:id="11" w:name="_Toc141884905"/>
      <w:r w:rsidRPr="00A001F5">
        <w:lastRenderedPageBreak/>
        <w:t>Цели, задачи и ожидаемые результаты реализации Программы</w:t>
      </w:r>
      <w:bookmarkEnd w:id="11"/>
    </w:p>
    <w:p w:rsidR="00FE6CA9" w:rsidRPr="007C69A5" w:rsidRDefault="00FE6CA9" w:rsidP="00FE6CA9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FE6CA9" w:rsidRPr="00B62FEC" w:rsidRDefault="00FE6CA9" w:rsidP="00FE6CA9">
      <w:pPr>
        <w:pStyle w:val="ConsPlusCell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OLE_LINK4"/>
      <w:bookmarkStart w:id="13" w:name="OLE_LINK3"/>
      <w:r>
        <w:rPr>
          <w:rFonts w:ascii="Times New Roman" w:hAnsi="Times New Roman" w:cs="Times New Roman"/>
          <w:sz w:val="28"/>
          <w:szCs w:val="28"/>
        </w:rPr>
        <w:t xml:space="preserve">Целями </w:t>
      </w:r>
      <w:r w:rsidRPr="000F15EE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B62FEC">
        <w:rPr>
          <w:rFonts w:ascii="Times New Roman" w:hAnsi="Times New Roman" w:cs="Times New Roman"/>
          <w:sz w:val="28"/>
          <w:szCs w:val="28"/>
        </w:rPr>
        <w:t xml:space="preserve"> - </w:t>
      </w:r>
      <w:bookmarkEnd w:id="12"/>
      <w:bookmarkEnd w:id="13"/>
      <w:r w:rsidRPr="00B62FEC">
        <w:rPr>
          <w:rFonts w:ascii="Times New Roman" w:hAnsi="Times New Roman" w:cs="Times New Roman"/>
          <w:sz w:val="28"/>
          <w:szCs w:val="28"/>
        </w:rPr>
        <w:t>рациональное использование топливно-энергетических ресурсов, внедрение энерго- и ресурсосберегающих технологий.</w:t>
      </w:r>
    </w:p>
    <w:p w:rsidR="00FE6CA9" w:rsidRPr="00B62FEC" w:rsidRDefault="00FE6CA9" w:rsidP="00FE6CA9">
      <w:pPr>
        <w:pStyle w:val="ConsPlusCell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r w:rsidRPr="00B62FEC">
        <w:rPr>
          <w:rFonts w:ascii="Times New Roman" w:hAnsi="Times New Roman" w:cs="Times New Roman"/>
          <w:sz w:val="28"/>
          <w:szCs w:val="28"/>
        </w:rPr>
        <w:t xml:space="preserve">Для достижения целей Программы необходимо выполнение следующих задач:   </w:t>
      </w:r>
    </w:p>
    <w:p w:rsidR="00FE6CA9" w:rsidRPr="00B62FEC" w:rsidRDefault="00FE6CA9" w:rsidP="00FE6C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Выполнение комплекса мер по повышению эффективности использования энергетических ресурсов на объектах социальной сферы; </w:t>
      </w:r>
    </w:p>
    <w:p w:rsidR="00FE6CA9" w:rsidRDefault="00FE6CA9" w:rsidP="00FE6C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домах;</w:t>
      </w:r>
    </w:p>
    <w:p w:rsidR="00FE6CA9" w:rsidRDefault="00FE6CA9" w:rsidP="00FE6C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Выполнение комплекса мер по повышению энергетической эффективности в системах коммунальной инфраструктуры.</w:t>
      </w:r>
    </w:p>
    <w:p w:rsidR="00FE6CA9" w:rsidRDefault="00FE6CA9" w:rsidP="00FE6CA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Ожидаемые результаты реализации </w:t>
      </w:r>
      <w:r w:rsidRPr="000F15EE">
        <w:rPr>
          <w:sz w:val="28"/>
          <w:szCs w:val="28"/>
        </w:rPr>
        <w:t>Программы</w:t>
      </w:r>
      <w:r>
        <w:rPr>
          <w:sz w:val="28"/>
          <w:szCs w:val="28"/>
        </w:rPr>
        <w:t>:</w:t>
      </w:r>
    </w:p>
    <w:p w:rsidR="00FE6CA9" w:rsidRPr="00B62FEC" w:rsidRDefault="00FE6CA9" w:rsidP="00FE6C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62FEC">
        <w:rPr>
          <w:rFonts w:ascii="Times New Roman" w:hAnsi="Times New Roman" w:cs="Times New Roman"/>
          <w:sz w:val="28"/>
          <w:szCs w:val="28"/>
        </w:rPr>
        <w:t xml:space="preserve">Обеспечение ежегодного снижения объема потребляемых энергетических ресурсов муниципальными учреждениями города Рыбинска </w:t>
      </w:r>
    </w:p>
    <w:p w:rsidR="00FE6CA9" w:rsidRDefault="00FE6CA9" w:rsidP="00FE6C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Созданы условия для экономии энергоресурсов в жилищном фонде;  </w:t>
      </w:r>
    </w:p>
    <w:p w:rsidR="00FE6CA9" w:rsidRDefault="00FE6CA9" w:rsidP="00FE6C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энергетической эффективности в системах коммунальной инфраструктуры.</w:t>
      </w:r>
    </w:p>
    <w:p w:rsidR="00FE6CA9" w:rsidRDefault="00FE6CA9" w:rsidP="00FE6C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6CA9" w:rsidRPr="00A001F5" w:rsidRDefault="00FE6CA9" w:rsidP="00FE6CA9">
      <w:pPr>
        <w:pStyle w:val="2"/>
        <w:numPr>
          <w:ilvl w:val="0"/>
          <w:numId w:val="37"/>
        </w:numPr>
      </w:pPr>
      <w:bookmarkStart w:id="14" w:name="_Toc141884906"/>
      <w:bookmarkStart w:id="15" w:name="_Toc214011874"/>
      <w:r w:rsidRPr="00A001F5">
        <w:t>Социально-экономическое обоснование Программы</w:t>
      </w:r>
      <w:bookmarkEnd w:id="14"/>
    </w:p>
    <w:p w:rsidR="00FE6CA9" w:rsidRPr="001471A9" w:rsidRDefault="00FE6CA9" w:rsidP="00FE6CA9"/>
    <w:p w:rsidR="00FE6CA9" w:rsidRDefault="00FE6CA9" w:rsidP="00FE6CA9">
      <w:pPr>
        <w:ind w:firstLine="708"/>
        <w:jc w:val="both"/>
        <w:rPr>
          <w:sz w:val="28"/>
          <w:szCs w:val="28"/>
        </w:rPr>
      </w:pPr>
      <w:r w:rsidRPr="001471A9">
        <w:rPr>
          <w:sz w:val="28"/>
          <w:szCs w:val="28"/>
        </w:rPr>
        <w:t xml:space="preserve">Приоритетными направлениями деятельности по энергосбережению на период действия </w:t>
      </w:r>
      <w:r w:rsidRPr="00DE495E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>являются следующие направления:</w:t>
      </w:r>
    </w:p>
    <w:p w:rsidR="00FE6CA9" w:rsidRDefault="00FE6CA9" w:rsidP="00FE6CA9">
      <w:pPr>
        <w:ind w:firstLine="708"/>
        <w:jc w:val="both"/>
        <w:rPr>
          <w:sz w:val="28"/>
          <w:szCs w:val="28"/>
          <w:u w:val="single"/>
        </w:rPr>
      </w:pPr>
    </w:p>
    <w:p w:rsidR="00FE6CA9" w:rsidRPr="00D305D4" w:rsidRDefault="00FE6CA9" w:rsidP="00FE6CA9">
      <w:pPr>
        <w:ind w:firstLine="708"/>
        <w:jc w:val="both"/>
        <w:rPr>
          <w:sz w:val="28"/>
          <w:szCs w:val="28"/>
          <w:u w:val="single"/>
        </w:rPr>
      </w:pPr>
      <w:r w:rsidRPr="00D305D4">
        <w:rPr>
          <w:sz w:val="28"/>
          <w:szCs w:val="28"/>
          <w:u w:val="single"/>
        </w:rPr>
        <w:t>Социальная сфера</w:t>
      </w:r>
    </w:p>
    <w:p w:rsidR="00FE6CA9" w:rsidRDefault="00FE6CA9" w:rsidP="00FE6CA9">
      <w:pPr>
        <w:ind w:firstLine="708"/>
        <w:jc w:val="both"/>
        <w:rPr>
          <w:sz w:val="28"/>
          <w:szCs w:val="28"/>
        </w:rPr>
      </w:pPr>
      <w:r w:rsidRPr="00D305D4">
        <w:rPr>
          <w:sz w:val="28"/>
          <w:szCs w:val="28"/>
        </w:rPr>
        <w:t>Организация работы по подаче энергетических деклараций муниципальными учреждениями</w:t>
      </w:r>
      <w:r>
        <w:rPr>
          <w:sz w:val="28"/>
          <w:szCs w:val="28"/>
        </w:rPr>
        <w:t xml:space="preserve"> сферы образования, культуры и спорта.</w:t>
      </w:r>
    </w:p>
    <w:p w:rsidR="00FE6CA9" w:rsidRDefault="00FE6CA9" w:rsidP="00FE6CA9">
      <w:pPr>
        <w:ind w:firstLine="708"/>
        <w:jc w:val="both"/>
        <w:rPr>
          <w:sz w:val="28"/>
          <w:szCs w:val="28"/>
        </w:rPr>
      </w:pPr>
    </w:p>
    <w:p w:rsidR="00FE6CA9" w:rsidRPr="00E615FC" w:rsidRDefault="00FE6CA9" w:rsidP="00FE6CA9">
      <w:pPr>
        <w:ind w:firstLine="708"/>
        <w:jc w:val="both"/>
        <w:rPr>
          <w:sz w:val="28"/>
          <w:szCs w:val="28"/>
          <w:u w:val="single"/>
        </w:rPr>
      </w:pPr>
      <w:r w:rsidRPr="00D305D4">
        <w:rPr>
          <w:sz w:val="28"/>
          <w:szCs w:val="28"/>
        </w:rPr>
        <w:t xml:space="preserve"> </w:t>
      </w:r>
      <w:r w:rsidRPr="00E615FC">
        <w:rPr>
          <w:sz w:val="28"/>
          <w:szCs w:val="28"/>
          <w:u w:val="single"/>
        </w:rPr>
        <w:t>Жилищный фонд</w:t>
      </w:r>
    </w:p>
    <w:p w:rsidR="00FE6CA9" w:rsidRPr="00E615FC" w:rsidRDefault="00FE6CA9" w:rsidP="00FE6CA9">
      <w:pPr>
        <w:ind w:firstLine="708"/>
        <w:jc w:val="both"/>
        <w:rPr>
          <w:sz w:val="28"/>
          <w:szCs w:val="28"/>
        </w:rPr>
      </w:pPr>
      <w:r w:rsidRPr="00E615FC">
        <w:rPr>
          <w:sz w:val="28"/>
          <w:szCs w:val="28"/>
        </w:rPr>
        <w:t>Применение энергосберегающих технологий при модернизации, реконструкции и капитальном ремонте основных фондов (внедрение энергосберегающих светильников с установкой датчиков движения, утепление входных дверей и окон, установка приборов учета потребления коммунальных ресурсов, восстановление и ремонт теплоизоляции на внутренних сетях отопления и ГВС, утепление фасадов, замена ветхих и аварийных внутридомовых систем тепло-, водо-, электро- снабжения, установка стеклопакетов на лестничных клетках</w:t>
      </w:r>
      <w:r>
        <w:rPr>
          <w:sz w:val="28"/>
          <w:szCs w:val="28"/>
        </w:rPr>
        <w:t>)</w:t>
      </w:r>
      <w:r w:rsidRPr="00E615F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Результатом выполнения данных мероприятий является </w:t>
      </w:r>
      <w:r w:rsidRPr="00E615FC">
        <w:rPr>
          <w:sz w:val="28"/>
          <w:szCs w:val="28"/>
        </w:rPr>
        <w:t>экономия энергетических ресурсов</w:t>
      </w:r>
      <w:r>
        <w:rPr>
          <w:sz w:val="28"/>
          <w:szCs w:val="28"/>
        </w:rPr>
        <w:t>.</w:t>
      </w:r>
    </w:p>
    <w:p w:rsidR="00FE6CA9" w:rsidRPr="00E615FC" w:rsidRDefault="00FE6CA9" w:rsidP="00FE6CA9">
      <w:pPr>
        <w:ind w:firstLine="708"/>
        <w:jc w:val="both"/>
        <w:rPr>
          <w:sz w:val="28"/>
          <w:szCs w:val="28"/>
        </w:rPr>
      </w:pPr>
      <w:r w:rsidRPr="00E615FC">
        <w:rPr>
          <w:sz w:val="28"/>
          <w:szCs w:val="28"/>
        </w:rPr>
        <w:t xml:space="preserve">Учет энергоресурсов один из наиболее эффективных способов повысить уровень энергоресурсопотребления  отдельной квартиры, дома, города. Установка прибора учета это не технология и не метод энергосбережения, это стимул к экономии коммунальных ресурсов. При установке приборов учета потребители постоянно могут наблюдать за потреблением ресурса, тем самым узнавать: сколько они потребили и на сколько могут сократить потребление </w:t>
      </w:r>
      <w:r>
        <w:rPr>
          <w:sz w:val="28"/>
          <w:szCs w:val="28"/>
        </w:rPr>
        <w:t>коммунальных ресурсов.</w:t>
      </w:r>
    </w:p>
    <w:p w:rsidR="00FE6CA9" w:rsidRPr="00420DA7" w:rsidRDefault="00FE6CA9" w:rsidP="00FE6CA9">
      <w:pPr>
        <w:ind w:firstLine="708"/>
        <w:jc w:val="both"/>
        <w:rPr>
          <w:sz w:val="28"/>
          <w:szCs w:val="28"/>
        </w:rPr>
      </w:pPr>
      <w:r w:rsidRPr="00420DA7">
        <w:rPr>
          <w:sz w:val="28"/>
          <w:szCs w:val="28"/>
        </w:rPr>
        <w:lastRenderedPageBreak/>
        <w:t xml:space="preserve">Приборный учет дает возможность зафиксировать реально потребленное количество энергоресурсов, которое, как правило, ниже расчетного. </w:t>
      </w:r>
    </w:p>
    <w:p w:rsidR="00FE6CA9" w:rsidRDefault="00FE6CA9" w:rsidP="00FE6CA9">
      <w:pPr>
        <w:ind w:firstLine="708"/>
        <w:jc w:val="both"/>
        <w:rPr>
          <w:sz w:val="28"/>
          <w:szCs w:val="28"/>
        </w:rPr>
      </w:pPr>
      <w:r w:rsidRPr="00F91C40">
        <w:rPr>
          <w:sz w:val="28"/>
          <w:szCs w:val="28"/>
        </w:rPr>
        <w:t>На 01.01.202</w:t>
      </w:r>
      <w:r>
        <w:rPr>
          <w:sz w:val="28"/>
          <w:szCs w:val="28"/>
        </w:rPr>
        <w:t>4</w:t>
      </w:r>
      <w:r w:rsidRPr="00F91C40">
        <w:rPr>
          <w:sz w:val="28"/>
          <w:szCs w:val="28"/>
        </w:rPr>
        <w:t xml:space="preserve"> в городском округе ОДПУ тепловой энергии установлены  в 52</w:t>
      </w:r>
      <w:r>
        <w:rPr>
          <w:sz w:val="28"/>
          <w:szCs w:val="28"/>
        </w:rPr>
        <w:t xml:space="preserve">7 из 1454 МКД подключенных </w:t>
      </w:r>
      <w:r w:rsidRPr="00CD4AB7">
        <w:rPr>
          <w:sz w:val="28"/>
          <w:szCs w:val="28"/>
        </w:rPr>
        <w:t>к централизованной системе</w:t>
      </w:r>
      <w:r>
        <w:rPr>
          <w:sz w:val="28"/>
          <w:szCs w:val="28"/>
        </w:rPr>
        <w:t xml:space="preserve"> отопления, что составляет 36,24%,</w:t>
      </w:r>
      <w:r w:rsidRPr="0070634D">
        <w:rPr>
          <w:sz w:val="28"/>
          <w:szCs w:val="28"/>
        </w:rPr>
        <w:t xml:space="preserve"> холодной воды в </w:t>
      </w:r>
      <w:r>
        <w:rPr>
          <w:sz w:val="28"/>
          <w:szCs w:val="28"/>
        </w:rPr>
        <w:t>406 из 1514</w:t>
      </w:r>
      <w:r w:rsidRPr="0070634D">
        <w:rPr>
          <w:sz w:val="28"/>
          <w:szCs w:val="28"/>
        </w:rPr>
        <w:t xml:space="preserve"> МКД</w:t>
      </w:r>
      <w:r>
        <w:rPr>
          <w:sz w:val="28"/>
          <w:szCs w:val="28"/>
        </w:rPr>
        <w:t xml:space="preserve"> подключенных </w:t>
      </w:r>
      <w:r w:rsidRPr="00CD4AB7">
        <w:rPr>
          <w:sz w:val="28"/>
          <w:szCs w:val="28"/>
        </w:rPr>
        <w:t>к централизованной системе</w:t>
      </w:r>
      <w:r>
        <w:rPr>
          <w:sz w:val="28"/>
          <w:szCs w:val="28"/>
        </w:rPr>
        <w:t xml:space="preserve"> холодного водоснабжения, что составляет 26,81%, электрической энергии в 1350 из 1514 МКД подключенных </w:t>
      </w:r>
      <w:r w:rsidRPr="00CD4AB7">
        <w:rPr>
          <w:sz w:val="28"/>
          <w:szCs w:val="28"/>
        </w:rPr>
        <w:t>к системе</w:t>
      </w:r>
      <w:r>
        <w:rPr>
          <w:sz w:val="28"/>
          <w:szCs w:val="28"/>
        </w:rPr>
        <w:t xml:space="preserve"> электроснабжения,</w:t>
      </w:r>
      <w:r w:rsidRPr="00D70EE6">
        <w:rPr>
          <w:sz w:val="28"/>
          <w:szCs w:val="28"/>
        </w:rPr>
        <w:t xml:space="preserve"> </w:t>
      </w:r>
      <w:r>
        <w:rPr>
          <w:sz w:val="28"/>
          <w:szCs w:val="28"/>
        </w:rPr>
        <w:t>что составляет 89,16%.</w:t>
      </w:r>
      <w:r w:rsidRPr="0070634D"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 xml:space="preserve">Оперативный контроль за потреблением энергоресурсов существенно повысит результативность энергосбережения, так как позволяет выявлять </w:t>
      </w:r>
      <w:r>
        <w:rPr>
          <w:sz w:val="28"/>
          <w:szCs w:val="28"/>
        </w:rPr>
        <w:t>МКД</w:t>
      </w:r>
      <w:r w:rsidRPr="001471A9">
        <w:rPr>
          <w:sz w:val="28"/>
          <w:szCs w:val="28"/>
        </w:rPr>
        <w:t xml:space="preserve"> с избыточным или недостаточным теплопотреблением, производить регулировку гидравлического режима тепловых сетей, определять потери и устранять их.</w:t>
      </w:r>
      <w:r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>Ориентировочно срок окупаемости произведенн</w:t>
      </w:r>
      <w:r>
        <w:rPr>
          <w:sz w:val="28"/>
          <w:szCs w:val="28"/>
        </w:rPr>
        <w:t xml:space="preserve">ых затрат по установке ОДПУ - </w:t>
      </w:r>
      <w:r w:rsidRPr="001471A9">
        <w:rPr>
          <w:sz w:val="28"/>
          <w:szCs w:val="28"/>
        </w:rPr>
        <w:t>3 года.</w:t>
      </w:r>
    </w:p>
    <w:p w:rsidR="00FE6CA9" w:rsidRDefault="00FE6CA9" w:rsidP="00FE6CA9">
      <w:pPr>
        <w:pStyle w:val="afff8"/>
        <w:pBdr>
          <w:bottom w:val="none" w:sz="0" w:space="0" w:color="auto"/>
        </w:pBd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законодательством об энергосбережении </w:t>
      </w:r>
      <w:r>
        <w:rPr>
          <w:rFonts w:ascii="Times New Roman" w:hAnsi="Times New Roman"/>
          <w:color w:val="auto"/>
          <w:sz w:val="28"/>
          <w:szCs w:val="28"/>
        </w:rPr>
        <w:t xml:space="preserve">и о повышении энергетической эффективности жилые помещения должны быть оснащены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индивидуальными и общими (для коммунальной квартиры) </w:t>
      </w:r>
      <w:r w:rsidRPr="00E05D67">
        <w:rPr>
          <w:rFonts w:ascii="Times New Roman" w:hAnsi="Times New Roman"/>
          <w:color w:val="auto"/>
          <w:sz w:val="28"/>
          <w:szCs w:val="28"/>
          <w:lang w:val="ru-RU"/>
        </w:rPr>
        <w:t xml:space="preserve">приборами учета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используемых энергетических ресурсов (далее – </w:t>
      </w:r>
      <w:r w:rsidRPr="00E05D67">
        <w:rPr>
          <w:rFonts w:ascii="Times New Roman" w:hAnsi="Times New Roman"/>
          <w:color w:val="auto"/>
          <w:sz w:val="28"/>
          <w:szCs w:val="28"/>
          <w:lang w:val="ru-RU"/>
        </w:rPr>
        <w:t>ИПУ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).</w:t>
      </w:r>
      <w:r w:rsidRPr="00E05D67">
        <w:rPr>
          <w:rFonts w:ascii="Times New Roman" w:hAnsi="Times New Roman"/>
          <w:color w:val="auto"/>
          <w:sz w:val="28"/>
          <w:szCs w:val="28"/>
          <w:lang w:val="ru-RU"/>
        </w:rPr>
        <w:t xml:space="preserve"> За период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реализации </w:t>
      </w:r>
      <w:r w:rsidRPr="00C33FBB">
        <w:rPr>
          <w:rFonts w:ascii="Times New Roman" w:hAnsi="Times New Roman"/>
          <w:color w:val="auto"/>
          <w:sz w:val="28"/>
          <w:szCs w:val="28"/>
          <w:lang w:val="ru-RU"/>
        </w:rPr>
        <w:t>программы 202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4</w:t>
      </w:r>
      <w:r w:rsidRPr="00C33FBB">
        <w:rPr>
          <w:rFonts w:ascii="Times New Roman" w:hAnsi="Times New Roman"/>
          <w:color w:val="auto"/>
          <w:sz w:val="28"/>
          <w:szCs w:val="28"/>
          <w:lang w:val="ru-RU"/>
        </w:rPr>
        <w:t>-202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7</w:t>
      </w:r>
      <w:r w:rsidRPr="00C33FBB">
        <w:rPr>
          <w:rFonts w:ascii="Times New Roman" w:hAnsi="Times New Roman"/>
          <w:color w:val="auto"/>
          <w:sz w:val="28"/>
          <w:szCs w:val="28"/>
          <w:lang w:val="ru-RU"/>
        </w:rPr>
        <w:t xml:space="preserve"> годы планируется установить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274</w:t>
      </w:r>
      <w:r w:rsidRPr="00C33FBB">
        <w:rPr>
          <w:rFonts w:ascii="Times New Roman" w:hAnsi="Times New Roman"/>
          <w:color w:val="auto"/>
          <w:sz w:val="28"/>
          <w:szCs w:val="28"/>
          <w:lang w:val="ru-RU"/>
        </w:rPr>
        <w:t xml:space="preserve"> ед. ИПУ в муниципальных жилых помещениях.</w:t>
      </w:r>
      <w:r w:rsidRPr="00E05D67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FE6CA9" w:rsidRPr="00490034" w:rsidRDefault="00FE6CA9" w:rsidP="00FE6CA9">
      <w:pPr>
        <w:ind w:firstLine="708"/>
        <w:jc w:val="both"/>
        <w:rPr>
          <w:sz w:val="28"/>
          <w:szCs w:val="28"/>
          <w:u w:val="single"/>
        </w:rPr>
      </w:pPr>
      <w:r w:rsidRPr="00490034">
        <w:rPr>
          <w:sz w:val="28"/>
          <w:szCs w:val="28"/>
          <w:u w:val="single"/>
        </w:rPr>
        <w:t>Коммунальный комплекс</w:t>
      </w:r>
    </w:p>
    <w:p w:rsidR="00FE6CA9" w:rsidRPr="00490034" w:rsidRDefault="00FE6CA9" w:rsidP="00FE6CA9">
      <w:pPr>
        <w:ind w:firstLine="708"/>
        <w:jc w:val="both"/>
        <w:rPr>
          <w:sz w:val="28"/>
          <w:szCs w:val="28"/>
        </w:rPr>
      </w:pPr>
      <w:r w:rsidRPr="00490034">
        <w:rPr>
          <w:sz w:val="28"/>
          <w:szCs w:val="28"/>
        </w:rPr>
        <w:t>Основные мероприятия по применению энергосберегающих технологий при модернизации, реконструкции и капитальном ремонте основных фондов:</w:t>
      </w:r>
    </w:p>
    <w:p w:rsidR="00FE6CA9" w:rsidRPr="00490034" w:rsidRDefault="00FE6CA9" w:rsidP="00FE6CA9">
      <w:pPr>
        <w:pStyle w:val="afff7"/>
        <w:numPr>
          <w:ilvl w:val="0"/>
          <w:numId w:val="33"/>
        </w:numPr>
        <w:ind w:left="0" w:firstLine="0"/>
      </w:pPr>
      <w:r w:rsidRPr="00490034">
        <w:t>Реконструкция котельн</w:t>
      </w:r>
      <w:r>
        <w:t xml:space="preserve">ой </w:t>
      </w:r>
      <w:r w:rsidRPr="00490034">
        <w:t>«Сельхозтехника» с переводом паровых котлов в водогрейный режим работы. Экономия электрической энергии в год 145730 кВт/год, экономия газа 975,5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FE6CA9" w:rsidRPr="00490034" w:rsidRDefault="00FE6CA9" w:rsidP="00FE6CA9">
      <w:pPr>
        <w:pStyle w:val="afff7"/>
        <w:numPr>
          <w:ilvl w:val="0"/>
          <w:numId w:val="33"/>
        </w:numPr>
        <w:ind w:left="0" w:firstLine="0"/>
      </w:pPr>
      <w:r w:rsidRPr="00490034">
        <w:t>Реконструкция котельной «Полиграф» включая ХВО. Экономия электрической энергии в год 55736 кВт/год, экономия газа 279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FE6CA9" w:rsidRPr="00490034" w:rsidRDefault="00FE6CA9" w:rsidP="00FE6CA9">
      <w:pPr>
        <w:pStyle w:val="afff7"/>
        <w:numPr>
          <w:ilvl w:val="0"/>
          <w:numId w:val="33"/>
        </w:numPr>
        <w:ind w:left="0" w:firstLine="0"/>
      </w:pPr>
      <w:r w:rsidRPr="00490034">
        <w:t xml:space="preserve"> Строительство новой котельной в районе земельного участка по пр. </w:t>
      </w:r>
      <w:r>
        <w:t xml:space="preserve">50 лет </w:t>
      </w:r>
      <w:r w:rsidRPr="00490034">
        <w:t>Октября. Экономия электрической энергии в год 219,587 тыс.кВт/год, экономия газа 90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FE6CA9" w:rsidRDefault="00FE6CA9" w:rsidP="00FE6CA9">
      <w:pPr>
        <w:pStyle w:val="afff7"/>
        <w:numPr>
          <w:ilvl w:val="0"/>
          <w:numId w:val="33"/>
        </w:numPr>
        <w:ind w:left="0" w:firstLine="0"/>
      </w:pPr>
      <w:r w:rsidRPr="00490034">
        <w:t>Строительство новой блочно-модульной котельной в районе земельного участка по ул. М. Горького  д.57. Экономия электрической энергии в год 53,732 тыс.кВт/год, экономия газа 230,5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FE6CA9" w:rsidRDefault="00FE6CA9" w:rsidP="00FE6CA9">
      <w:pPr>
        <w:pStyle w:val="afff7"/>
        <w:numPr>
          <w:ilvl w:val="0"/>
          <w:numId w:val="33"/>
        </w:numPr>
        <w:ind w:left="0" w:firstLine="0"/>
      </w:pPr>
      <w:r w:rsidRPr="00490034">
        <w:t xml:space="preserve"> Строительство новой блочно-модульной котельной в районе земельного участка по ул. Нобелевская д.3. Экономия электрической энергии в год 27,938 тыс.кВт/год, экономия газа 14,9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FE6CA9" w:rsidRPr="00490034" w:rsidRDefault="00FE6CA9" w:rsidP="00FE6CA9">
      <w:pPr>
        <w:pStyle w:val="afff7"/>
        <w:numPr>
          <w:ilvl w:val="0"/>
          <w:numId w:val="33"/>
        </w:numPr>
        <w:ind w:left="0" w:firstLine="0"/>
      </w:pPr>
      <w:r>
        <w:t>Перевод на индивидуальные котельные потребителей арендуемой паровой котельной «Рыбинсккорм».</w:t>
      </w:r>
    </w:p>
    <w:p w:rsidR="00FE6CA9" w:rsidRPr="00490034" w:rsidRDefault="00FE6CA9" w:rsidP="00FE6CA9">
      <w:pPr>
        <w:pStyle w:val="afff7"/>
        <w:numPr>
          <w:ilvl w:val="0"/>
          <w:numId w:val="33"/>
        </w:numPr>
        <w:ind w:left="0" w:firstLine="0"/>
      </w:pPr>
      <w:r>
        <w:t>Реконструкция котельной «Софьи Перовской» с установкой котла ГВС</w:t>
      </w:r>
      <w:r w:rsidRPr="003B437A">
        <w:t xml:space="preserve">/ </w:t>
      </w:r>
      <w:r>
        <w:t>Переключение нагрузок котельной «Софьи Перовской» и бойлерных ООО «Раскат –РОС».</w:t>
      </w:r>
    </w:p>
    <w:p w:rsidR="00FE6CA9" w:rsidRPr="00490034" w:rsidRDefault="00FE6CA9" w:rsidP="00FE6CA9">
      <w:pPr>
        <w:pStyle w:val="afff7"/>
        <w:numPr>
          <w:ilvl w:val="0"/>
          <w:numId w:val="33"/>
        </w:numPr>
        <w:ind w:left="0" w:firstLine="0"/>
      </w:pPr>
      <w:r w:rsidRPr="00490034">
        <w:t>Реконструкция магистральных тепловых сетей  котельных «</w:t>
      </w:r>
      <w:r>
        <w:t>Сельхозтехника</w:t>
      </w:r>
      <w:r w:rsidRPr="00490034">
        <w:t xml:space="preserve">», </w:t>
      </w:r>
      <w:r>
        <w:t xml:space="preserve"> и </w:t>
      </w:r>
      <w:r w:rsidRPr="00490034">
        <w:t xml:space="preserve"> от котельной ПАО «ОДК «Сатурн» до ЦТП.</w:t>
      </w:r>
    </w:p>
    <w:p w:rsidR="00FE6CA9" w:rsidRPr="00490034" w:rsidRDefault="00FE6CA9" w:rsidP="00FE6CA9">
      <w:pPr>
        <w:pStyle w:val="afff7"/>
        <w:numPr>
          <w:ilvl w:val="0"/>
          <w:numId w:val="33"/>
        </w:numPr>
        <w:ind w:left="0" w:firstLine="0"/>
      </w:pPr>
      <w:r w:rsidRPr="00490034">
        <w:lastRenderedPageBreak/>
        <w:t>Режимная  наладка тепловых сетей  районов Центральный, Западный, Переборский. Экономия электрической энергии в год 1591,540 тыс.кВт/год, экономия газа 1893,62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FE6CA9" w:rsidRDefault="00FE6CA9" w:rsidP="00FE6CA9">
      <w:pPr>
        <w:pStyle w:val="afff7"/>
        <w:numPr>
          <w:ilvl w:val="0"/>
          <w:numId w:val="33"/>
        </w:numPr>
        <w:ind w:left="0" w:firstLine="0"/>
      </w:pPr>
      <w:r w:rsidRPr="00490034">
        <w:t>Реконструкция узлов тепловой энергии на котельных «Волжский», «С. Перовской», «Призма», «Сельхозтехника», «Стоялая», «Веретье-3», «Полиграф».</w:t>
      </w:r>
    </w:p>
    <w:p w:rsidR="00FE6CA9" w:rsidRDefault="00FE6CA9" w:rsidP="00FE6CA9">
      <w:pPr>
        <w:pStyle w:val="afff7"/>
        <w:numPr>
          <w:ilvl w:val="0"/>
          <w:numId w:val="33"/>
        </w:numPr>
        <w:ind w:left="0" w:firstLine="0"/>
      </w:pPr>
      <w:r>
        <w:t>Прокладка теплотрассы по ул. Восточная от тепловых сетей котельной «Полиграф» до тепловых сетей котельной «Магма».</w:t>
      </w:r>
    </w:p>
    <w:p w:rsidR="00FE6CA9" w:rsidRDefault="00FE6CA9" w:rsidP="00FE6CA9">
      <w:pPr>
        <w:pStyle w:val="afff7"/>
        <w:numPr>
          <w:ilvl w:val="0"/>
          <w:numId w:val="33"/>
        </w:numPr>
        <w:ind w:left="0" w:firstLine="0"/>
      </w:pPr>
      <w:r>
        <w:t xml:space="preserve">Реконструкция РТХ котельных: «Веретье», «Слип», «Призма», «Тема», «Поток», «Полиграф». </w:t>
      </w:r>
    </w:p>
    <w:p w:rsidR="00FE6CA9" w:rsidRDefault="00FE6CA9" w:rsidP="00FE6C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повышения надежности теплоснабжения двух многоквартирных домов при переключении нагрузок с котельной </w:t>
      </w:r>
      <w:r w:rsidRPr="00B32F1E">
        <w:rPr>
          <w:sz w:val="28"/>
          <w:szCs w:val="28"/>
        </w:rPr>
        <w:t>ФКУ ЯО  СИЗО 2</w:t>
      </w:r>
      <w:r>
        <w:rPr>
          <w:sz w:val="28"/>
          <w:szCs w:val="28"/>
        </w:rPr>
        <w:t>, расположенных по адресам ул. Серафимовича д.9 и Шоссейный переулок д.1а предусмотрено строительство двух блочно-модульных котельных  п.13 раздела 7.3. Также в п.14 раздела 7.3 предусмотрено мероприятие по п</w:t>
      </w:r>
      <w:r w:rsidRPr="00096F9C">
        <w:rPr>
          <w:sz w:val="28"/>
          <w:szCs w:val="28"/>
        </w:rPr>
        <w:t>еревод</w:t>
      </w:r>
      <w:r>
        <w:rPr>
          <w:sz w:val="28"/>
          <w:szCs w:val="28"/>
        </w:rPr>
        <w:t>у</w:t>
      </w:r>
      <w:r w:rsidRPr="00096F9C">
        <w:rPr>
          <w:sz w:val="28"/>
          <w:szCs w:val="28"/>
        </w:rPr>
        <w:t xml:space="preserve"> многоквартирного дома по адресу ул. 3-я Тарнопольская д. 9 </w:t>
      </w:r>
      <w:r>
        <w:rPr>
          <w:sz w:val="28"/>
          <w:szCs w:val="28"/>
        </w:rPr>
        <w:t xml:space="preserve">с печного отопления </w:t>
      </w:r>
      <w:r w:rsidRPr="00096F9C">
        <w:rPr>
          <w:sz w:val="28"/>
          <w:szCs w:val="28"/>
        </w:rPr>
        <w:t>на индивидуально</w:t>
      </w:r>
      <w:r>
        <w:rPr>
          <w:sz w:val="28"/>
          <w:szCs w:val="28"/>
        </w:rPr>
        <w:t>е</w:t>
      </w:r>
      <w:r w:rsidRPr="00096F9C">
        <w:rPr>
          <w:sz w:val="28"/>
          <w:szCs w:val="28"/>
        </w:rPr>
        <w:t xml:space="preserve"> электрическое отопление</w:t>
      </w:r>
      <w:r>
        <w:rPr>
          <w:sz w:val="28"/>
          <w:szCs w:val="28"/>
        </w:rPr>
        <w:t>.</w:t>
      </w:r>
      <w:r w:rsidRPr="00096F9C">
        <w:rPr>
          <w:sz w:val="28"/>
          <w:szCs w:val="28"/>
        </w:rPr>
        <w:t xml:space="preserve"> </w:t>
      </w:r>
    </w:p>
    <w:p w:rsidR="00FE6CA9" w:rsidRPr="000C4AE0" w:rsidRDefault="00FE6CA9" w:rsidP="00FE6CA9">
      <w:pPr>
        <w:ind w:firstLine="708"/>
        <w:jc w:val="both"/>
        <w:rPr>
          <w:sz w:val="28"/>
          <w:szCs w:val="28"/>
        </w:rPr>
      </w:pPr>
      <w:r w:rsidRPr="000C4AE0">
        <w:rPr>
          <w:sz w:val="28"/>
          <w:szCs w:val="28"/>
        </w:rPr>
        <w:t xml:space="preserve">С целью оптимизации использования </w:t>
      </w:r>
      <w:r>
        <w:rPr>
          <w:sz w:val="28"/>
          <w:szCs w:val="28"/>
        </w:rPr>
        <w:t xml:space="preserve">источников тепловой </w:t>
      </w:r>
      <w:r w:rsidRPr="000C4AE0">
        <w:rPr>
          <w:sz w:val="28"/>
          <w:szCs w:val="28"/>
        </w:rPr>
        <w:t>энергии, а также экономическ</w:t>
      </w:r>
      <w:r>
        <w:rPr>
          <w:sz w:val="28"/>
          <w:szCs w:val="28"/>
        </w:rPr>
        <w:t>ой</w:t>
      </w:r>
      <w:r w:rsidRPr="000C4AE0">
        <w:rPr>
          <w:sz w:val="28"/>
          <w:szCs w:val="28"/>
        </w:rPr>
        <w:t xml:space="preserve"> целесообразност</w:t>
      </w:r>
      <w:r>
        <w:rPr>
          <w:sz w:val="28"/>
          <w:szCs w:val="28"/>
        </w:rPr>
        <w:t>и</w:t>
      </w:r>
      <w:r w:rsidRPr="000C4AE0">
        <w:rPr>
          <w:sz w:val="28"/>
          <w:szCs w:val="28"/>
        </w:rPr>
        <w:t xml:space="preserve"> строительства новых, модернизации и реконструкции существующих энергетических источников, тепловых сетей и систем теплопотребления, средств их эксплуатации и управления с целью качественного, надежного теплоснабжения потребителей и рационального использования топливно-энергетических ресурсов</w:t>
      </w:r>
      <w:r>
        <w:rPr>
          <w:sz w:val="28"/>
          <w:szCs w:val="28"/>
        </w:rPr>
        <w:t xml:space="preserve"> предусмотрено мероприятие по р</w:t>
      </w:r>
      <w:r w:rsidRPr="000C4AE0">
        <w:rPr>
          <w:sz w:val="28"/>
          <w:szCs w:val="28"/>
        </w:rPr>
        <w:t>азработк</w:t>
      </w:r>
      <w:r>
        <w:rPr>
          <w:sz w:val="28"/>
          <w:szCs w:val="28"/>
        </w:rPr>
        <w:t>е</w:t>
      </w:r>
      <w:r w:rsidRPr="000C4AE0">
        <w:rPr>
          <w:sz w:val="28"/>
          <w:szCs w:val="28"/>
        </w:rPr>
        <w:t xml:space="preserve"> схемы теплоснабжения городского округа город Рыбинск Ярославской области на 2025-2039 годы. </w:t>
      </w:r>
    </w:p>
    <w:p w:rsidR="00FE6CA9" w:rsidRPr="00490034" w:rsidRDefault="00FE6CA9" w:rsidP="00FE6C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034">
        <w:rPr>
          <w:rFonts w:ascii="Times New Roman" w:hAnsi="Times New Roman" w:cs="Times New Roman"/>
          <w:sz w:val="28"/>
          <w:szCs w:val="28"/>
        </w:rPr>
        <w:t xml:space="preserve">Успешная реализация </w:t>
      </w:r>
      <w:r w:rsidRPr="00DE495E">
        <w:rPr>
          <w:rFonts w:ascii="Times New Roman" w:hAnsi="Times New Roman" w:cs="Times New Roman"/>
          <w:sz w:val="28"/>
          <w:szCs w:val="28"/>
        </w:rPr>
        <w:t>Программы</w:t>
      </w:r>
      <w:r w:rsidRPr="00490034">
        <w:rPr>
          <w:rFonts w:ascii="Times New Roman" w:hAnsi="Times New Roman" w:cs="Times New Roman"/>
          <w:sz w:val="28"/>
          <w:szCs w:val="28"/>
        </w:rPr>
        <w:t xml:space="preserve"> позволит:</w:t>
      </w:r>
    </w:p>
    <w:p w:rsidR="00FE6CA9" w:rsidRPr="001471A9" w:rsidRDefault="00FE6CA9" w:rsidP="00FE6C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034">
        <w:rPr>
          <w:rFonts w:ascii="Times New Roman" w:hAnsi="Times New Roman" w:cs="Times New Roman"/>
          <w:sz w:val="28"/>
          <w:szCs w:val="28"/>
        </w:rPr>
        <w:t>- повысить эффективность использования энергетических ресурсов, потребителями городского округа, включая жилищный фонд и коммунальный комплекс, в том числе за счет сокращения потерь энергетических ресурсов при их</w:t>
      </w:r>
      <w:r w:rsidRPr="001471A9">
        <w:rPr>
          <w:rFonts w:ascii="Times New Roman" w:hAnsi="Times New Roman" w:cs="Times New Roman"/>
          <w:sz w:val="28"/>
          <w:szCs w:val="28"/>
        </w:rPr>
        <w:t xml:space="preserve"> производстве, преобразовании, передаче и конечном использовании;</w:t>
      </w:r>
    </w:p>
    <w:p w:rsidR="00FE6CA9" w:rsidRPr="001471A9" w:rsidRDefault="00FE6CA9" w:rsidP="00FE6C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повысить надежность функционирования инженерных систем жизнеобеспечения, сформировать безопасную, благоустроенную среду жизнедеятельности с минимальными затратами энергии и ресурсов;</w:t>
      </w:r>
    </w:p>
    <w:p w:rsidR="00FE6CA9" w:rsidRPr="001471A9" w:rsidRDefault="00FE6CA9" w:rsidP="00FE6C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 xml:space="preserve">- повысить эффективность работы, хозяйственную самостоятельность предприятий, учреждений и организаций различных форм собственности и ведомственной принадлежности, муниципальных учреждений и предприятий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471A9">
        <w:rPr>
          <w:rFonts w:ascii="Times New Roman" w:hAnsi="Times New Roman" w:cs="Times New Roman"/>
          <w:sz w:val="28"/>
          <w:szCs w:val="28"/>
        </w:rPr>
        <w:t xml:space="preserve"> и их ответственность за качество обслуживания потребителей;</w:t>
      </w:r>
    </w:p>
    <w:p w:rsidR="00FE6CA9" w:rsidRPr="001471A9" w:rsidRDefault="00FE6CA9" w:rsidP="00FE6C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повысить экологическую эффективность и безопасность на основе рационального и экологически ответственного использования энергии и ресурсов, способствующих обеспечению права граждан на благоприятную окружающую среду.</w:t>
      </w:r>
    </w:p>
    <w:p w:rsidR="00FE6CA9" w:rsidRPr="001471A9" w:rsidRDefault="00FE6CA9" w:rsidP="00FE6C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AA6BAF">
        <w:rPr>
          <w:rFonts w:ascii="Times New Roman" w:hAnsi="Times New Roman" w:cs="Times New Roman"/>
          <w:sz w:val="28"/>
          <w:szCs w:val="28"/>
        </w:rPr>
        <w:t xml:space="preserve">индикаторов результативности </w:t>
      </w:r>
      <w:r w:rsidRPr="00DE495E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1A9">
        <w:rPr>
          <w:rFonts w:ascii="Times New Roman" w:hAnsi="Times New Roman" w:cs="Times New Roman"/>
          <w:sz w:val="28"/>
          <w:szCs w:val="28"/>
        </w:rPr>
        <w:t xml:space="preserve">отображены в </w:t>
      </w:r>
      <w:r>
        <w:rPr>
          <w:rFonts w:ascii="Times New Roman" w:hAnsi="Times New Roman" w:cs="Times New Roman"/>
          <w:sz w:val="28"/>
          <w:szCs w:val="28"/>
        </w:rPr>
        <w:t xml:space="preserve">разделе 6 </w:t>
      </w:r>
      <w:r w:rsidRPr="00DE495E">
        <w:rPr>
          <w:rFonts w:ascii="Times New Roman" w:hAnsi="Times New Roman" w:cs="Times New Roman"/>
          <w:sz w:val="28"/>
          <w:szCs w:val="28"/>
        </w:rPr>
        <w:t>Программы</w:t>
      </w:r>
      <w:r w:rsidRPr="001471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6CA9" w:rsidRPr="001471A9" w:rsidRDefault="00FE6CA9" w:rsidP="00FE6C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 xml:space="preserve">За счет реализации потенциала энергосбережения и повышения энергетической эффективности на основе перехода к рациональному и экологически ответственному использованию энергетических ресурсов будут созданы дополнительные условия для повышения конкурентоспособности, финансовой устойчивости, энергетической и </w:t>
      </w:r>
      <w:r w:rsidRPr="001471A9">
        <w:rPr>
          <w:rFonts w:ascii="Times New Roman" w:hAnsi="Times New Roman" w:cs="Times New Roman"/>
          <w:sz w:val="28"/>
          <w:szCs w:val="28"/>
        </w:rPr>
        <w:lastRenderedPageBreak/>
        <w:t>экологической безопасности экономики г</w:t>
      </w:r>
      <w:r>
        <w:rPr>
          <w:rFonts w:ascii="Times New Roman" w:hAnsi="Times New Roman" w:cs="Times New Roman"/>
          <w:sz w:val="28"/>
          <w:szCs w:val="28"/>
        </w:rPr>
        <w:t>ородского округа</w:t>
      </w:r>
      <w:r w:rsidRPr="001471A9">
        <w:rPr>
          <w:rFonts w:ascii="Times New Roman" w:hAnsi="Times New Roman" w:cs="Times New Roman"/>
          <w:sz w:val="28"/>
          <w:szCs w:val="28"/>
        </w:rPr>
        <w:t>, роста уровня и качества жизни населения.</w:t>
      </w:r>
    </w:p>
    <w:p w:rsidR="00FE6CA9" w:rsidRDefault="00FE6CA9" w:rsidP="00FE6CA9">
      <w:pPr>
        <w:jc w:val="center"/>
        <w:rPr>
          <w:b/>
          <w:bCs/>
          <w:sz w:val="32"/>
          <w:szCs w:val="32"/>
        </w:rPr>
      </w:pPr>
    </w:p>
    <w:p w:rsidR="00FE6CA9" w:rsidRPr="00461FB6" w:rsidRDefault="00FE6CA9" w:rsidP="00FE6CA9">
      <w:pPr>
        <w:pStyle w:val="2"/>
        <w:numPr>
          <w:ilvl w:val="0"/>
          <w:numId w:val="37"/>
        </w:numPr>
      </w:pPr>
      <w:bookmarkStart w:id="16" w:name="_Toc141884907"/>
      <w:r w:rsidRPr="00461FB6">
        <w:t>Финансирование Программы</w:t>
      </w:r>
      <w:bookmarkEnd w:id="16"/>
    </w:p>
    <w:p w:rsidR="00FE6CA9" w:rsidRPr="001471A9" w:rsidRDefault="00FE6CA9" w:rsidP="00FE6CA9">
      <w:pPr>
        <w:jc w:val="center"/>
        <w:rPr>
          <w:b/>
          <w:bCs/>
          <w:sz w:val="32"/>
          <w:szCs w:val="32"/>
        </w:rPr>
      </w:pPr>
    </w:p>
    <w:p w:rsidR="00FE6CA9" w:rsidRPr="000033D3" w:rsidRDefault="00FE6CA9" w:rsidP="00FE6CA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Потребность в финансировании программных мероприятий планируется </w:t>
      </w:r>
      <w:r w:rsidRPr="000033D3">
        <w:rPr>
          <w:color w:val="000000" w:themeColor="text1"/>
          <w:sz w:val="28"/>
          <w:szCs w:val="28"/>
        </w:rPr>
        <w:t xml:space="preserve">обеспечить за счет средств </w:t>
      </w:r>
      <w:r>
        <w:rPr>
          <w:color w:val="000000" w:themeColor="text1"/>
          <w:sz w:val="28"/>
          <w:szCs w:val="28"/>
        </w:rPr>
        <w:t xml:space="preserve"> </w:t>
      </w:r>
      <w:r w:rsidRPr="000033D3">
        <w:rPr>
          <w:color w:val="000000" w:themeColor="text1"/>
          <w:sz w:val="28"/>
          <w:szCs w:val="28"/>
        </w:rPr>
        <w:t>бюджет</w:t>
      </w:r>
      <w:r>
        <w:rPr>
          <w:color w:val="000000" w:themeColor="text1"/>
          <w:sz w:val="28"/>
          <w:szCs w:val="28"/>
        </w:rPr>
        <w:t>ов</w:t>
      </w:r>
      <w:r w:rsidRPr="000033D3">
        <w:rPr>
          <w:color w:val="000000" w:themeColor="text1"/>
          <w:sz w:val="28"/>
          <w:szCs w:val="28"/>
        </w:rPr>
        <w:t xml:space="preserve"> всех уровней и внебюджетных источников.</w:t>
      </w:r>
    </w:p>
    <w:p w:rsidR="00FE6CA9" w:rsidRPr="00DB1360" w:rsidRDefault="00FE6CA9" w:rsidP="00FE6CA9">
      <w:pPr>
        <w:ind w:firstLine="709"/>
        <w:jc w:val="both"/>
        <w:rPr>
          <w:sz w:val="28"/>
          <w:szCs w:val="28"/>
        </w:rPr>
      </w:pPr>
      <w:r w:rsidRPr="00DB1360">
        <w:rPr>
          <w:sz w:val="28"/>
          <w:szCs w:val="28"/>
        </w:rPr>
        <w:t>Финансирование энергосберегающих мероприятий из бюджета  городского</w:t>
      </w:r>
      <w:r>
        <w:rPr>
          <w:sz w:val="28"/>
          <w:szCs w:val="28"/>
        </w:rPr>
        <w:t xml:space="preserve"> округа</w:t>
      </w:r>
      <w:r w:rsidRPr="00DB1360">
        <w:rPr>
          <w:sz w:val="28"/>
          <w:szCs w:val="28"/>
        </w:rPr>
        <w:t xml:space="preserve"> осуществляется в пределах средств, предусмотренных  решением  Муниципального Совета городского округа город Рыбинс</w:t>
      </w:r>
      <w:r>
        <w:rPr>
          <w:sz w:val="28"/>
          <w:szCs w:val="28"/>
        </w:rPr>
        <w:t xml:space="preserve">к </w:t>
      </w:r>
      <w:r w:rsidRPr="00DB1360">
        <w:rPr>
          <w:sz w:val="28"/>
          <w:szCs w:val="28"/>
        </w:rPr>
        <w:t>о бюджете городского округа на соответствующий финансовый год и плановый период.</w:t>
      </w:r>
    </w:p>
    <w:p w:rsidR="00FE6CA9" w:rsidRPr="00DB1360" w:rsidRDefault="00FE6CA9" w:rsidP="00FE6CA9">
      <w:pPr>
        <w:ind w:firstLine="708"/>
        <w:jc w:val="both"/>
        <w:rPr>
          <w:sz w:val="28"/>
          <w:szCs w:val="28"/>
        </w:rPr>
      </w:pPr>
      <w:r w:rsidRPr="00DB1360">
        <w:rPr>
          <w:sz w:val="28"/>
          <w:szCs w:val="28"/>
        </w:rPr>
        <w:t xml:space="preserve">Внебюджетными источниками финансирования </w:t>
      </w:r>
      <w:r w:rsidRPr="00DE495E">
        <w:rPr>
          <w:sz w:val="28"/>
          <w:szCs w:val="28"/>
        </w:rPr>
        <w:t>Программы</w:t>
      </w:r>
      <w:r w:rsidRPr="00DB1360">
        <w:rPr>
          <w:sz w:val="28"/>
          <w:szCs w:val="28"/>
        </w:rPr>
        <w:t xml:space="preserve"> являются:</w:t>
      </w:r>
    </w:p>
    <w:p w:rsidR="00FE6CA9" w:rsidRPr="00DB1360" w:rsidRDefault="00FE6CA9" w:rsidP="00FE6CA9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B1360">
        <w:rPr>
          <w:sz w:val="28"/>
          <w:szCs w:val="28"/>
        </w:rPr>
        <w:t>- собственные средства организаций жилищно-коммунального комплекса (амортизация, прибыль);</w:t>
      </w:r>
    </w:p>
    <w:p w:rsidR="00FE6CA9" w:rsidRPr="00DB1360" w:rsidRDefault="00FE6CA9" w:rsidP="00FE6CA9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B1360">
        <w:rPr>
          <w:sz w:val="28"/>
          <w:szCs w:val="28"/>
        </w:rPr>
        <w:t>-  средства населения (собственников помещений);</w:t>
      </w:r>
    </w:p>
    <w:p w:rsidR="00FE6CA9" w:rsidRDefault="00FE6CA9" w:rsidP="00FE6CA9">
      <w:pPr>
        <w:ind w:firstLine="708"/>
        <w:jc w:val="both"/>
        <w:rPr>
          <w:sz w:val="28"/>
          <w:szCs w:val="28"/>
        </w:rPr>
      </w:pPr>
      <w:r w:rsidRPr="00DB1360">
        <w:rPr>
          <w:sz w:val="28"/>
          <w:szCs w:val="28"/>
        </w:rPr>
        <w:t xml:space="preserve">Объем и структура бюджетного и внебюджетного финансирования </w:t>
      </w:r>
      <w:r w:rsidRPr="00DE495E">
        <w:rPr>
          <w:sz w:val="28"/>
          <w:szCs w:val="28"/>
        </w:rPr>
        <w:t>Программы</w:t>
      </w:r>
      <w:r w:rsidRPr="00DB1360">
        <w:rPr>
          <w:sz w:val="28"/>
          <w:szCs w:val="28"/>
        </w:rPr>
        <w:t xml:space="preserve"> согласовываются с Заказчиком </w:t>
      </w:r>
      <w:r w:rsidRPr="00DE495E">
        <w:rPr>
          <w:sz w:val="28"/>
          <w:szCs w:val="28"/>
        </w:rPr>
        <w:t>Программы</w:t>
      </w:r>
      <w:r w:rsidRPr="00DB1360">
        <w:rPr>
          <w:sz w:val="28"/>
          <w:szCs w:val="28"/>
        </w:rPr>
        <w:t xml:space="preserve"> и подлежат ежегодному уточнению в соответствии с выделенным объемом финансирования из </w:t>
      </w:r>
      <w:r w:rsidRPr="000033D3">
        <w:rPr>
          <w:color w:val="000000" w:themeColor="text1"/>
          <w:sz w:val="28"/>
          <w:szCs w:val="28"/>
        </w:rPr>
        <w:t xml:space="preserve">бюджетов всех уровней </w:t>
      </w:r>
      <w:r w:rsidRPr="00DB1360">
        <w:rPr>
          <w:sz w:val="28"/>
          <w:szCs w:val="28"/>
        </w:rPr>
        <w:t>и внебюджетных источников и с учетом фактического выполнения программных мероприятий.</w:t>
      </w:r>
    </w:p>
    <w:p w:rsidR="00FE6CA9" w:rsidRDefault="00FE6CA9" w:rsidP="00FE6CA9">
      <w:pPr>
        <w:ind w:firstLine="708"/>
        <w:jc w:val="both"/>
        <w:rPr>
          <w:sz w:val="28"/>
          <w:szCs w:val="28"/>
        </w:rPr>
      </w:pPr>
    </w:p>
    <w:tbl>
      <w:tblPr>
        <w:tblW w:w="10549" w:type="dxa"/>
        <w:tblLayout w:type="fixed"/>
        <w:tblLook w:val="00A0" w:firstRow="1" w:lastRow="0" w:firstColumn="1" w:lastColumn="0" w:noHBand="0" w:noVBand="0"/>
      </w:tblPr>
      <w:tblGrid>
        <w:gridCol w:w="1101"/>
        <w:gridCol w:w="992"/>
        <w:gridCol w:w="802"/>
        <w:gridCol w:w="757"/>
        <w:gridCol w:w="802"/>
        <w:gridCol w:w="992"/>
        <w:gridCol w:w="993"/>
        <w:gridCol w:w="850"/>
        <w:gridCol w:w="1041"/>
        <w:gridCol w:w="1085"/>
        <w:gridCol w:w="1134"/>
      </w:tblGrid>
      <w:tr w:rsidR="00FE6CA9" w:rsidRPr="00BC250E" w:rsidTr="005E6535">
        <w:trPr>
          <w:trHeight w:val="561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FE6CA9" w:rsidRPr="00545DFB" w:rsidRDefault="00FE6CA9" w:rsidP="005E6535">
            <w:pPr>
              <w:jc w:val="both"/>
            </w:pPr>
          </w:p>
        </w:tc>
        <w:tc>
          <w:tcPr>
            <w:tcW w:w="4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6CA9" w:rsidRPr="00BC250E" w:rsidRDefault="00FE6CA9" w:rsidP="005E6535">
            <w:pPr>
              <w:jc w:val="center"/>
            </w:pPr>
            <w:r w:rsidRPr="00BC250E">
              <w:t xml:space="preserve">Предусмотрено </w:t>
            </w:r>
            <w:r w:rsidRPr="00DE495E">
              <w:t>П</w:t>
            </w:r>
            <w:r>
              <w:t>рограммой</w:t>
            </w:r>
            <w:r w:rsidRPr="00BC250E">
              <w:t xml:space="preserve">, </w:t>
            </w:r>
          </w:p>
          <w:p w:rsidR="00FE6CA9" w:rsidRPr="00BC250E" w:rsidRDefault="00FE6CA9" w:rsidP="005E6535">
            <w:pPr>
              <w:jc w:val="center"/>
            </w:pPr>
            <w:r w:rsidRPr="00BC250E">
              <w:t>млн.руб.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CA9" w:rsidRPr="00BC250E" w:rsidRDefault="00FE6CA9" w:rsidP="005E6535">
            <w:pPr>
              <w:jc w:val="center"/>
            </w:pPr>
            <w:r w:rsidRPr="00BC250E">
              <w:t>Потребность в финансировании,</w:t>
            </w:r>
          </w:p>
          <w:p w:rsidR="00FE6CA9" w:rsidRPr="00BC250E" w:rsidRDefault="00FE6CA9" w:rsidP="005E6535">
            <w:pPr>
              <w:jc w:val="center"/>
            </w:pPr>
            <w:r w:rsidRPr="00BC250E">
              <w:t>млн.руб.</w:t>
            </w:r>
          </w:p>
        </w:tc>
      </w:tr>
      <w:tr w:rsidR="00FE6CA9" w:rsidRPr="00BC250E" w:rsidTr="005E6535">
        <w:trPr>
          <w:trHeight w:val="85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6CA9" w:rsidRPr="00BC250E" w:rsidRDefault="00FE6CA9" w:rsidP="005E65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CA9" w:rsidRPr="00BC250E" w:rsidRDefault="00FE6CA9" w:rsidP="005E6535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ГБ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BC250E" w:rsidRDefault="00FE6CA9" w:rsidP="005E6535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ОБ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BC250E" w:rsidRDefault="00FE6CA9" w:rsidP="005E6535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ФБ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BC250E" w:rsidRDefault="00FE6CA9" w:rsidP="005E6535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ВИ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CA9" w:rsidRPr="00BC250E" w:rsidRDefault="00FE6CA9" w:rsidP="005E6535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BC250E" w:rsidRDefault="00FE6CA9" w:rsidP="005E6535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ГБ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BC250E" w:rsidRDefault="00FE6CA9" w:rsidP="005E6535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ОБ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BC250E" w:rsidRDefault="00FE6CA9" w:rsidP="005E6535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ФБ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BC250E" w:rsidRDefault="00FE6CA9" w:rsidP="005E6535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BC250E" w:rsidRDefault="00FE6CA9" w:rsidP="005E6535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Всего</w:t>
            </w:r>
          </w:p>
        </w:tc>
      </w:tr>
      <w:tr w:rsidR="00FE6CA9" w:rsidRPr="00440E83" w:rsidTr="005E6535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CA9" w:rsidRPr="00440E83" w:rsidRDefault="00FE6CA9" w:rsidP="005E6535">
            <w:pPr>
              <w:jc w:val="center"/>
              <w:rPr>
                <w:sz w:val="23"/>
                <w:szCs w:val="23"/>
              </w:rPr>
            </w:pPr>
            <w:r w:rsidRPr="00440E83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4</w:t>
            </w:r>
            <w:r w:rsidRPr="00440E83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143,512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143,819</w:t>
            </w:r>
          </w:p>
        </w:tc>
      </w:tr>
      <w:tr w:rsidR="00FE6CA9" w:rsidRPr="00440E83" w:rsidTr="005E6535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CA9" w:rsidRPr="00440E83" w:rsidRDefault="00FE6CA9" w:rsidP="005E6535">
            <w:pPr>
              <w:jc w:val="center"/>
              <w:rPr>
                <w:sz w:val="23"/>
                <w:szCs w:val="23"/>
              </w:rPr>
            </w:pPr>
            <w:r w:rsidRPr="00440E83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5</w:t>
            </w:r>
            <w:r w:rsidRPr="00440E83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154,164</w:t>
            </w:r>
          </w:p>
        </w:tc>
      </w:tr>
      <w:tr w:rsidR="00FE6CA9" w:rsidRPr="00440E83" w:rsidTr="005E6535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CA9" w:rsidRPr="00440E83" w:rsidRDefault="00FE6CA9" w:rsidP="005E6535">
            <w:pPr>
              <w:jc w:val="center"/>
              <w:rPr>
                <w:sz w:val="23"/>
                <w:szCs w:val="23"/>
              </w:rPr>
            </w:pPr>
            <w:r w:rsidRPr="00440E83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6</w:t>
            </w:r>
            <w:r w:rsidRPr="00440E83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126,398</w:t>
            </w:r>
          </w:p>
        </w:tc>
      </w:tr>
      <w:tr w:rsidR="00FE6CA9" w:rsidRPr="00440E83" w:rsidTr="005E6535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CA9" w:rsidRPr="00440E83" w:rsidRDefault="00FE6CA9" w:rsidP="005E6535">
            <w:pPr>
              <w:jc w:val="center"/>
              <w:rPr>
                <w:sz w:val="23"/>
                <w:szCs w:val="23"/>
              </w:rPr>
            </w:pPr>
            <w:r w:rsidRPr="00440E83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 xml:space="preserve">7 </w:t>
            </w:r>
            <w:r w:rsidRPr="00440E83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133,404</w:t>
            </w:r>
          </w:p>
        </w:tc>
      </w:tr>
      <w:tr w:rsidR="00FE6CA9" w:rsidRPr="00A73109" w:rsidTr="005E6535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CA9" w:rsidRPr="00440E83" w:rsidRDefault="00FE6CA9" w:rsidP="005E6535">
            <w:pPr>
              <w:jc w:val="center"/>
              <w:rPr>
                <w:sz w:val="23"/>
                <w:szCs w:val="23"/>
              </w:rPr>
            </w:pPr>
            <w:r w:rsidRPr="00440E83">
              <w:rPr>
                <w:sz w:val="23"/>
                <w:szCs w:val="23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440E8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513,622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344BD3" w:rsidRDefault="00FE6CA9" w:rsidP="005E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557,785</w:t>
            </w:r>
          </w:p>
        </w:tc>
      </w:tr>
    </w:tbl>
    <w:p w:rsidR="00FE6CA9" w:rsidRDefault="00FE6CA9" w:rsidP="00FE6CA9">
      <w:pPr>
        <w:pStyle w:val="2"/>
        <w:numPr>
          <w:ilvl w:val="0"/>
          <w:numId w:val="0"/>
        </w:numPr>
        <w:ind w:left="1080"/>
        <w:jc w:val="left"/>
      </w:pPr>
      <w:bookmarkStart w:id="17" w:name="_Toc141884908"/>
    </w:p>
    <w:p w:rsidR="00FE6CA9" w:rsidRPr="001471A9" w:rsidRDefault="00FE6CA9" w:rsidP="00FE6CA9">
      <w:pPr>
        <w:pStyle w:val="2"/>
        <w:numPr>
          <w:ilvl w:val="0"/>
          <w:numId w:val="38"/>
        </w:numPr>
      </w:pPr>
      <w:r w:rsidRPr="001471A9">
        <w:t xml:space="preserve">Механизм реализации </w:t>
      </w:r>
      <w:bookmarkEnd w:id="15"/>
      <w:r w:rsidRPr="00DE495E">
        <w:t>Программы</w:t>
      </w:r>
      <w:bookmarkEnd w:id="17"/>
    </w:p>
    <w:p w:rsidR="00FE6CA9" w:rsidRPr="001471A9" w:rsidRDefault="00FE6CA9" w:rsidP="00FE6CA9"/>
    <w:p w:rsidR="00FE6CA9" w:rsidRDefault="00FE6CA9" w:rsidP="00FE6CA9">
      <w:pPr>
        <w:pStyle w:val="ConsPlusCell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исполнитель – руководитель Программы: Департамент ЖКХ, транспорта и связи Администрации городского округа город Рыбинск Ярославской области. Соисполнители </w:t>
      </w:r>
      <w:r w:rsidRPr="00DE495E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: муниципальные учреждения департамента образования, департамента по физической культуре и спорту, управления культуры городского округа город Рыбинск Ярославской области,</w:t>
      </w:r>
      <w:r w:rsidRPr="001471A9">
        <w:rPr>
          <w:rFonts w:ascii="Times New Roman" w:hAnsi="Times New Roman" w:cs="Times New Roman"/>
          <w:sz w:val="28"/>
          <w:szCs w:val="28"/>
        </w:rPr>
        <w:t xml:space="preserve"> управляющие </w:t>
      </w:r>
      <w:r w:rsidRPr="00AA6469">
        <w:rPr>
          <w:rFonts w:ascii="Times New Roman" w:hAnsi="Times New Roman" w:cs="Times New Roman"/>
          <w:sz w:val="28"/>
          <w:szCs w:val="28"/>
        </w:rPr>
        <w:t xml:space="preserve">компании, </w:t>
      </w:r>
      <w:r>
        <w:rPr>
          <w:rFonts w:ascii="Times New Roman" w:hAnsi="Times New Roman" w:cs="Times New Roman"/>
          <w:sz w:val="28"/>
          <w:szCs w:val="28"/>
        </w:rPr>
        <w:t>ООО «Рыбинская генерация»,  МКУ «Жилкомцентр».</w:t>
      </w:r>
    </w:p>
    <w:p w:rsidR="00FE6CA9" w:rsidRPr="001471A9" w:rsidRDefault="00FE6CA9" w:rsidP="00FE6CA9">
      <w:pPr>
        <w:ind w:firstLine="709"/>
        <w:jc w:val="both"/>
        <w:rPr>
          <w:sz w:val="28"/>
          <w:szCs w:val="28"/>
        </w:rPr>
      </w:pPr>
      <w:r w:rsidRPr="001471A9">
        <w:rPr>
          <w:sz w:val="28"/>
          <w:szCs w:val="28"/>
        </w:rPr>
        <w:t xml:space="preserve">При реализации мероприятий на предприятии </w:t>
      </w:r>
      <w:r w:rsidRPr="001471A9">
        <w:rPr>
          <w:sz w:val="28"/>
          <w:szCs w:val="28"/>
        </w:rPr>
        <w:br/>
        <w:t>(в организации) руководитель</w:t>
      </w:r>
      <w:r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>организует работу по управлению энергосбережением, определяет основные направления, плановые показатели деятельности в этой</w:t>
      </w:r>
      <w:r>
        <w:rPr>
          <w:sz w:val="28"/>
          <w:szCs w:val="28"/>
        </w:rPr>
        <w:t xml:space="preserve"> сфере.</w:t>
      </w:r>
      <w:r w:rsidRPr="001471A9">
        <w:rPr>
          <w:sz w:val="28"/>
          <w:szCs w:val="28"/>
        </w:rPr>
        <w:t xml:space="preserve"> </w:t>
      </w:r>
    </w:p>
    <w:p w:rsidR="00FE6CA9" w:rsidRPr="0029520A" w:rsidRDefault="00FE6CA9" w:rsidP="00FE6CA9">
      <w:pPr>
        <w:pStyle w:val="ConsPlusCell"/>
        <w:ind w:left="51" w:right="110" w:firstLine="6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</w:t>
      </w:r>
      <w:r w:rsidRPr="0029520A">
        <w:rPr>
          <w:rFonts w:ascii="Times New Roman" w:hAnsi="Times New Roman" w:cs="Times New Roman"/>
          <w:sz w:val="28"/>
          <w:szCs w:val="28"/>
        </w:rPr>
        <w:t xml:space="preserve">сполнители </w:t>
      </w:r>
      <w:r w:rsidRPr="00DE495E">
        <w:rPr>
          <w:rFonts w:ascii="Times New Roman" w:hAnsi="Times New Roman" w:cs="Times New Roman"/>
          <w:sz w:val="28"/>
          <w:szCs w:val="28"/>
        </w:rPr>
        <w:t>Программы</w:t>
      </w:r>
      <w:r w:rsidRPr="0029520A">
        <w:rPr>
          <w:rFonts w:ascii="Times New Roman" w:hAnsi="Times New Roman" w:cs="Times New Roman"/>
          <w:sz w:val="28"/>
          <w:szCs w:val="28"/>
        </w:rPr>
        <w:t xml:space="preserve"> в установленном порядке представляют </w:t>
      </w:r>
      <w:r w:rsidRPr="0029520A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ответственному исполнителю - руководителю  </w:t>
      </w:r>
      <w:r w:rsidRPr="00DE495E">
        <w:rPr>
          <w:rFonts w:ascii="Times New Roman" w:hAnsi="Times New Roman" w:cs="Times New Roman"/>
          <w:sz w:val="28"/>
          <w:szCs w:val="28"/>
        </w:rPr>
        <w:t>Программы</w:t>
      </w:r>
      <w:r w:rsidRPr="0029520A">
        <w:rPr>
          <w:rFonts w:ascii="Times New Roman" w:hAnsi="Times New Roman" w:cs="Times New Roman"/>
          <w:sz w:val="28"/>
          <w:szCs w:val="28"/>
        </w:rPr>
        <w:t xml:space="preserve"> (Департамент жилищно-коммунального хозяйства, транспорта и связи Администрации городского округа город Рыбинск Ярославской области), информацию о ходе реализации мероприятий Программы. </w:t>
      </w:r>
    </w:p>
    <w:p w:rsidR="00FE6CA9" w:rsidRDefault="00FE6CA9" w:rsidP="00FE6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Контроль за целевым использованием средств бюджет</w:t>
      </w:r>
      <w:r>
        <w:rPr>
          <w:sz w:val="28"/>
          <w:szCs w:val="28"/>
        </w:rPr>
        <w:t>а городского округа</w:t>
      </w:r>
      <w:r w:rsidRPr="001471A9">
        <w:rPr>
          <w:sz w:val="28"/>
          <w:szCs w:val="28"/>
        </w:rPr>
        <w:t xml:space="preserve">, направленных на реализацию </w:t>
      </w:r>
      <w:r w:rsidRPr="00B75C43">
        <w:rPr>
          <w:sz w:val="28"/>
          <w:szCs w:val="28"/>
        </w:rPr>
        <w:t>Программы</w:t>
      </w:r>
      <w:r w:rsidRPr="001471A9">
        <w:rPr>
          <w:sz w:val="28"/>
          <w:szCs w:val="28"/>
        </w:rPr>
        <w:t>, осуществляется в соответствии с действующим законодательством.</w:t>
      </w:r>
    </w:p>
    <w:p w:rsidR="00FE6CA9" w:rsidRPr="001471A9" w:rsidRDefault="00FE6CA9" w:rsidP="00FE6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Сои</w:t>
      </w:r>
      <w:r w:rsidRPr="001471A9">
        <w:rPr>
          <w:sz w:val="28"/>
          <w:szCs w:val="28"/>
        </w:rPr>
        <w:t xml:space="preserve">сполнители </w:t>
      </w:r>
      <w:r w:rsidRPr="00B75C43">
        <w:rPr>
          <w:sz w:val="28"/>
          <w:szCs w:val="28"/>
        </w:rPr>
        <w:t>Программы</w:t>
      </w:r>
      <w:r w:rsidRPr="001471A9">
        <w:rPr>
          <w:sz w:val="28"/>
          <w:szCs w:val="28"/>
        </w:rPr>
        <w:t xml:space="preserve"> ежеквартально до </w:t>
      </w:r>
      <w:r>
        <w:rPr>
          <w:sz w:val="28"/>
          <w:szCs w:val="28"/>
        </w:rPr>
        <w:t>2</w:t>
      </w:r>
      <w:r w:rsidRPr="001471A9">
        <w:rPr>
          <w:sz w:val="28"/>
          <w:szCs w:val="28"/>
        </w:rPr>
        <w:t xml:space="preserve">0 числа месяца, следующего за отчетным периодом, предоставляют информацию о ходе реализации </w:t>
      </w:r>
      <w:r w:rsidRPr="00B75C43">
        <w:rPr>
          <w:sz w:val="28"/>
          <w:szCs w:val="28"/>
        </w:rPr>
        <w:t>Программы</w:t>
      </w:r>
      <w:r w:rsidRPr="001471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ответственному исполнителю - </w:t>
      </w:r>
      <w:r w:rsidRPr="001471A9">
        <w:rPr>
          <w:sz w:val="28"/>
          <w:szCs w:val="28"/>
        </w:rPr>
        <w:t xml:space="preserve">руководителю </w:t>
      </w:r>
      <w:r>
        <w:rPr>
          <w:sz w:val="28"/>
          <w:szCs w:val="28"/>
        </w:rPr>
        <w:t>П</w:t>
      </w:r>
      <w:r w:rsidRPr="00BE6D6E">
        <w:rPr>
          <w:sz w:val="28"/>
          <w:szCs w:val="28"/>
        </w:rPr>
        <w:t>рограммы</w:t>
      </w:r>
      <w:r w:rsidRPr="001471A9">
        <w:rPr>
          <w:sz w:val="28"/>
          <w:szCs w:val="28"/>
        </w:rPr>
        <w:t xml:space="preserve">. </w:t>
      </w:r>
    </w:p>
    <w:p w:rsidR="00FE6CA9" w:rsidRPr="001471A9" w:rsidRDefault="00FE6CA9" w:rsidP="00FE6CA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 xml:space="preserve">С учетом положений </w:t>
      </w:r>
      <w:r w:rsidRPr="00BE6D6E">
        <w:rPr>
          <w:rFonts w:ascii="Times New Roman" w:hAnsi="Times New Roman" w:cs="Times New Roman"/>
          <w:sz w:val="28"/>
          <w:szCs w:val="28"/>
        </w:rPr>
        <w:t>Программы</w:t>
      </w:r>
      <w:r w:rsidRPr="001471A9">
        <w:rPr>
          <w:rFonts w:ascii="Times New Roman" w:hAnsi="Times New Roman" w:cs="Times New Roman"/>
          <w:sz w:val="28"/>
          <w:szCs w:val="28"/>
        </w:rPr>
        <w:t xml:space="preserve"> ответственный исполнитель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1A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BE6D6E">
        <w:rPr>
          <w:rFonts w:ascii="Times New Roman" w:hAnsi="Times New Roman" w:cs="Times New Roman"/>
          <w:sz w:val="28"/>
          <w:szCs w:val="28"/>
        </w:rPr>
        <w:t>Программы</w:t>
      </w:r>
      <w:r w:rsidRPr="001471A9">
        <w:rPr>
          <w:rFonts w:ascii="Times New Roman" w:hAnsi="Times New Roman" w:cs="Times New Roman"/>
          <w:sz w:val="28"/>
          <w:szCs w:val="28"/>
        </w:rPr>
        <w:t>:</w:t>
      </w:r>
    </w:p>
    <w:p w:rsidR="00FE6CA9" w:rsidRPr="001471A9" w:rsidRDefault="00FE6CA9" w:rsidP="00FE6CA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координирует реализацию программных мероприятий;</w:t>
      </w:r>
    </w:p>
    <w:p w:rsidR="00FE6CA9" w:rsidRPr="001471A9" w:rsidRDefault="00FE6CA9" w:rsidP="00FE6CA9">
      <w:pPr>
        <w:pStyle w:val="ConsPlusNormal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71A9">
        <w:rPr>
          <w:rFonts w:ascii="Times New Roman" w:hAnsi="Times New Roman" w:cs="Times New Roman"/>
          <w:sz w:val="28"/>
          <w:szCs w:val="28"/>
        </w:rPr>
        <w:t xml:space="preserve">- осуществляет мониторинг хода реализации </w:t>
      </w:r>
      <w:r w:rsidRPr="00BE6D6E">
        <w:rPr>
          <w:rFonts w:ascii="Times New Roman" w:hAnsi="Times New Roman" w:cs="Times New Roman"/>
          <w:sz w:val="28"/>
          <w:szCs w:val="28"/>
        </w:rPr>
        <w:t>Программы</w:t>
      </w:r>
      <w:r w:rsidRPr="001471A9">
        <w:rPr>
          <w:rFonts w:ascii="Times New Roman" w:hAnsi="Times New Roman" w:cs="Times New Roman"/>
          <w:sz w:val="28"/>
          <w:szCs w:val="28"/>
        </w:rPr>
        <w:t>, в том числе сбор и анализ статистической и иной информации об эффективности использования энергетических ресурсов;</w:t>
      </w:r>
    </w:p>
    <w:p w:rsidR="00FE6CA9" w:rsidRDefault="00FE6CA9" w:rsidP="00FE6CA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контролирует выполнение со</w:t>
      </w:r>
      <w:r w:rsidRPr="004223EF">
        <w:rPr>
          <w:rFonts w:ascii="Times New Roman" w:hAnsi="Times New Roman" w:cs="Times New Roman"/>
          <w:sz w:val="28"/>
          <w:szCs w:val="28"/>
        </w:rPr>
        <w:t xml:space="preserve">исполнителями </w:t>
      </w:r>
      <w:r w:rsidRPr="00BE6D6E">
        <w:rPr>
          <w:rFonts w:ascii="Times New Roman" w:hAnsi="Times New Roman" w:cs="Times New Roman"/>
          <w:sz w:val="28"/>
          <w:szCs w:val="28"/>
        </w:rPr>
        <w:t>Программы</w:t>
      </w:r>
      <w:r w:rsidRPr="00422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установленные сроки программных мероприятий, эффективность и целевое использование выделенных на реализацию </w:t>
      </w:r>
      <w:r w:rsidRPr="00BE6D6E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бюджетных средств.</w:t>
      </w:r>
    </w:p>
    <w:p w:rsidR="00FE6CA9" w:rsidRDefault="00FE6CA9" w:rsidP="00FE6CA9">
      <w:pPr>
        <w:pStyle w:val="ConsPlusNormal"/>
        <w:widowControl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планирует совместно </w:t>
      </w:r>
      <w:r w:rsidRPr="004223E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4223EF">
        <w:rPr>
          <w:rFonts w:ascii="Times New Roman" w:hAnsi="Times New Roman" w:cs="Times New Roman"/>
          <w:sz w:val="28"/>
          <w:szCs w:val="28"/>
        </w:rPr>
        <w:t xml:space="preserve">исполнителями </w:t>
      </w:r>
      <w:r w:rsidRPr="00BE6D6E">
        <w:rPr>
          <w:rFonts w:ascii="Times New Roman" w:hAnsi="Times New Roman" w:cs="Times New Roman"/>
          <w:sz w:val="28"/>
          <w:szCs w:val="28"/>
        </w:rPr>
        <w:t>Программы</w:t>
      </w:r>
      <w:r w:rsidRPr="00422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программные мероприятия, уточняет объемы и источники финансирования на очередной финансовый год и плановый период, готовит предложения по корректировке Программы и в установленном порядке представляет их на утверждение в Администрацию городского округа город Рыбинск Ярославской области.</w:t>
      </w:r>
      <w:r>
        <w:rPr>
          <w:sz w:val="28"/>
          <w:szCs w:val="28"/>
        </w:rPr>
        <w:tab/>
      </w:r>
    </w:p>
    <w:p w:rsidR="00FE6CA9" w:rsidRDefault="00FE6CA9" w:rsidP="00FE6CA9">
      <w:pPr>
        <w:rPr>
          <w:rFonts w:ascii="Arial" w:hAnsi="Arial" w:cs="Arial"/>
          <w:sz w:val="28"/>
          <w:szCs w:val="28"/>
        </w:rPr>
        <w:sectPr w:rsidR="00FE6CA9">
          <w:headerReference w:type="default" r:id="rId22"/>
          <w:pgSz w:w="11907" w:h="16840"/>
          <w:pgMar w:top="709" w:right="567" w:bottom="1134" w:left="1134" w:header="624" w:footer="680" w:gutter="0"/>
          <w:pgNumType w:start="2"/>
          <w:cols w:space="720"/>
        </w:sectPr>
      </w:pPr>
    </w:p>
    <w:p w:rsidR="00FE6CA9" w:rsidRDefault="00FE6CA9" w:rsidP="00FE6CA9">
      <w:pPr>
        <w:pStyle w:val="2"/>
        <w:numPr>
          <w:ilvl w:val="0"/>
          <w:numId w:val="38"/>
        </w:numPr>
      </w:pPr>
      <w:bookmarkStart w:id="18" w:name="_Toc141884909"/>
      <w:r w:rsidRPr="001471A9">
        <w:lastRenderedPageBreak/>
        <w:t xml:space="preserve">Индикаторы результативности </w:t>
      </w:r>
      <w:r w:rsidRPr="00BE6D6E">
        <w:t>Программы</w:t>
      </w:r>
      <w:bookmarkEnd w:id="18"/>
    </w:p>
    <w:p w:rsidR="00FE6CA9" w:rsidRPr="001471A9" w:rsidRDefault="00FE6CA9" w:rsidP="00FE6CA9">
      <w:pPr>
        <w:ind w:firstLine="720"/>
        <w:jc w:val="right"/>
        <w:rPr>
          <w:sz w:val="28"/>
          <w:szCs w:val="28"/>
        </w:rPr>
      </w:pPr>
      <w:r w:rsidRPr="001471A9">
        <w:rPr>
          <w:sz w:val="28"/>
          <w:szCs w:val="28"/>
        </w:rPr>
        <w:t>Таблица 1</w:t>
      </w:r>
    </w:p>
    <w:p w:rsidR="00FE6CA9" w:rsidRDefault="00FE6CA9" w:rsidP="00FE6CA9">
      <w:pPr>
        <w:ind w:firstLine="720"/>
        <w:jc w:val="center"/>
        <w:rPr>
          <w:sz w:val="32"/>
          <w:szCs w:val="32"/>
        </w:rPr>
      </w:pPr>
    </w:p>
    <w:tbl>
      <w:tblPr>
        <w:tblW w:w="151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5244"/>
        <w:gridCol w:w="1276"/>
        <w:gridCol w:w="1417"/>
        <w:gridCol w:w="1135"/>
        <w:gridCol w:w="1088"/>
        <w:gridCol w:w="1041"/>
        <w:gridCol w:w="1136"/>
      </w:tblGrid>
      <w:tr w:rsidR="00FE6CA9" w:rsidRPr="00A441B2" w:rsidTr="005E6535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A9" w:rsidRPr="00A441B2" w:rsidRDefault="00FE6CA9" w:rsidP="005E6535">
            <w:pPr>
              <w:widowControl w:val="0"/>
              <w:jc w:val="center"/>
              <w:rPr>
                <w:sz w:val="20"/>
                <w:szCs w:val="20"/>
              </w:rPr>
            </w:pPr>
            <w:bookmarkStart w:id="19" w:name="RANGE!A1:N248"/>
            <w:bookmarkEnd w:id="19"/>
            <w:r w:rsidRPr="00A441B2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A9" w:rsidRPr="00A441B2" w:rsidRDefault="00FE6CA9" w:rsidP="005E65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Наименование задачи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A9" w:rsidRPr="00A441B2" w:rsidRDefault="00FE6CA9" w:rsidP="005E65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Наименование целевого индикатора (показателя)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A9" w:rsidRPr="00A441B2" w:rsidRDefault="00FE6CA9" w:rsidP="005E65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A9" w:rsidRPr="00A441B2" w:rsidRDefault="00FE6CA9" w:rsidP="005E6535">
            <w:pPr>
              <w:ind w:left="-108" w:right="-109" w:firstLine="34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Базовое значение 202</w:t>
            </w:r>
            <w:r>
              <w:rPr>
                <w:sz w:val="20"/>
                <w:szCs w:val="20"/>
              </w:rPr>
              <w:t>3</w:t>
            </w:r>
            <w:r w:rsidRPr="00A441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A9" w:rsidRPr="00A441B2" w:rsidRDefault="00FE6CA9" w:rsidP="005E6535">
            <w:pPr>
              <w:ind w:firstLine="33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Планируемое значение</w:t>
            </w:r>
          </w:p>
        </w:tc>
      </w:tr>
      <w:tr w:rsidR="00FE6CA9" w:rsidRPr="00A441B2" w:rsidTr="005E6535">
        <w:trPr>
          <w:trHeight w:val="24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A441B2" w:rsidRDefault="00FE6CA9" w:rsidP="005E6535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A9" w:rsidRPr="00A441B2" w:rsidRDefault="00FE6CA9" w:rsidP="005E6535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A9" w:rsidRPr="00A441B2" w:rsidRDefault="00FE6CA9" w:rsidP="005E6535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A9" w:rsidRPr="00A441B2" w:rsidRDefault="00FE6CA9" w:rsidP="005E6535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A9" w:rsidRPr="00A441B2" w:rsidRDefault="00FE6CA9" w:rsidP="005E6535">
            <w:pPr>
              <w:widowControl w:val="0"/>
              <w:ind w:firstLine="34"/>
              <w:jc w:val="righ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A9" w:rsidRPr="00340718" w:rsidRDefault="00FE6CA9" w:rsidP="005E6535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20</w:t>
            </w:r>
            <w:r w:rsidRPr="00A441B2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A9" w:rsidRPr="00340718" w:rsidRDefault="00FE6CA9" w:rsidP="005E6535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A9" w:rsidRPr="00340718" w:rsidRDefault="00FE6CA9" w:rsidP="005E6535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A9" w:rsidRPr="00A441B2" w:rsidRDefault="00FE6CA9" w:rsidP="005E6535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</w:tr>
      <w:tr w:rsidR="00FE6CA9" w:rsidRPr="00F56506" w:rsidTr="005E6535">
        <w:trPr>
          <w:trHeight w:val="239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E6CA9" w:rsidRPr="00F56506" w:rsidRDefault="00FE6CA9" w:rsidP="005E6535">
            <w:pPr>
              <w:widowControl w:val="0"/>
              <w:jc w:val="center"/>
            </w:pPr>
            <w:r w:rsidRPr="00F56506"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E4BAA" w:rsidRDefault="00FE6CA9" w:rsidP="005E6535">
            <w:r w:rsidRPr="00F56506">
              <w:t>Выполнение комплекса мер по повышению эффективности использования энергетических ресурсов на объектах социальной сферы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A9" w:rsidRDefault="00FE6CA9" w:rsidP="005E6535">
            <w:pPr>
              <w:tabs>
                <w:tab w:val="left" w:pos="993"/>
              </w:tabs>
              <w:ind w:right="-1"/>
            </w:pPr>
            <w:r>
              <w:t>Процент предоставления муниципальными учреждениями  социальной сферы достоверных энергетических деклараций в ГИС «Энергоэффективность»</w:t>
            </w:r>
          </w:p>
          <w:p w:rsidR="00FE6CA9" w:rsidRPr="008C4C97" w:rsidRDefault="00FE6CA9" w:rsidP="005E6535">
            <w:pPr>
              <w:tabs>
                <w:tab w:val="left" w:pos="993"/>
              </w:tabs>
              <w:ind w:right="-1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A9" w:rsidRPr="00F56506" w:rsidRDefault="00FE6CA9" w:rsidP="005E6535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  <w:r w:rsidRPr="0094516A"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  <w:r w:rsidRPr="0094516A"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  <w:r w:rsidRPr="0094516A"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  <w:r w:rsidRPr="0094516A"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  <w:r w:rsidRPr="0094516A">
              <w:t>100</w:t>
            </w:r>
          </w:p>
        </w:tc>
      </w:tr>
      <w:tr w:rsidR="00FE6CA9" w:rsidRPr="00F56506" w:rsidTr="005E6535">
        <w:trPr>
          <w:trHeight w:val="29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widowControl w:val="0"/>
              <w:jc w:val="center"/>
            </w:pPr>
            <w:r w:rsidRPr="0094516A">
              <w:t>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CA9" w:rsidRPr="002E4BAA" w:rsidRDefault="00FE6CA9" w:rsidP="005E65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506">
              <w:rPr>
                <w:rFonts w:ascii="Times New Roman" w:hAnsi="Times New Roman" w:cs="Times New Roman"/>
                <w:sz w:val="24"/>
                <w:szCs w:val="24"/>
              </w:rPr>
              <w:t>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ресурсы в многоквартирных домах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r w:rsidRPr="00F56506"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pPr>
              <w:jc w:val="center"/>
            </w:pPr>
            <w:r w:rsidRPr="00F56506"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pPr>
              <w:jc w:val="center"/>
            </w:pPr>
            <w:r w:rsidRPr="00F56506"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pPr>
              <w:jc w:val="center"/>
            </w:pPr>
            <w:r w:rsidRPr="00F56506"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pPr>
              <w:jc w:val="center"/>
            </w:pPr>
            <w:r w:rsidRPr="00F56506"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pPr>
              <w:jc w:val="center"/>
            </w:pPr>
            <w:r w:rsidRPr="00F56506">
              <w:t>100</w:t>
            </w:r>
          </w:p>
        </w:tc>
      </w:tr>
      <w:tr w:rsidR="00FE6CA9" w:rsidRPr="00F56506" w:rsidTr="005E6535">
        <w:trPr>
          <w:trHeight w:val="7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r w:rsidRPr="00F56506"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pPr>
              <w:jc w:val="center"/>
            </w:pPr>
            <w:r>
              <w:t>50,786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pPr>
              <w:jc w:val="center"/>
            </w:pPr>
            <w:r>
              <w:t>50,915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pPr>
              <w:jc w:val="center"/>
            </w:pPr>
            <w:r w:rsidRPr="00F56506">
              <w:t>51,8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pPr>
              <w:jc w:val="center"/>
            </w:pPr>
            <w:r w:rsidRPr="00F56506">
              <w:t>54,7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pPr>
              <w:jc w:val="center"/>
            </w:pPr>
            <w:r w:rsidRPr="00F56506">
              <w:t>57,5</w:t>
            </w:r>
          </w:p>
        </w:tc>
      </w:tr>
      <w:tr w:rsidR="00FE6CA9" w:rsidRPr="00F56506" w:rsidTr="005E6535">
        <w:trPr>
          <w:trHeight w:val="13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r w:rsidRPr="00F56506"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pPr>
              <w:jc w:val="center"/>
            </w:pPr>
            <w:r>
              <w:t>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pPr>
              <w:jc w:val="center"/>
            </w:pPr>
            <w:r>
              <w:t>90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pPr>
              <w:jc w:val="center"/>
            </w:pPr>
            <w:r>
              <w:t>91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pPr>
              <w:jc w:val="center"/>
            </w:pPr>
            <w:r w:rsidRPr="00F56506">
              <w:t>9</w:t>
            </w:r>
            <w: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pPr>
              <w:jc w:val="center"/>
            </w:pPr>
            <w:r w:rsidRPr="00F56506">
              <w:t>9</w:t>
            </w:r>
            <w:r>
              <w:t>3</w:t>
            </w:r>
          </w:p>
        </w:tc>
      </w:tr>
      <w:tr w:rsidR="00FE6CA9" w:rsidRPr="00F56506" w:rsidTr="005E6535">
        <w:trPr>
          <w:trHeight w:val="3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r w:rsidRPr="00F56506"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pPr>
              <w:jc w:val="center"/>
            </w:pPr>
            <w:r>
              <w:t>47,39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pPr>
              <w:jc w:val="center"/>
            </w:pPr>
            <w:r>
              <w:t>49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pPr>
              <w:jc w:val="center"/>
            </w:pPr>
            <w:r>
              <w:t>50,42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pPr>
              <w:jc w:val="center"/>
            </w:pPr>
            <w:r>
              <w:t>50,52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F56506" w:rsidRDefault="00FE6CA9" w:rsidP="005E6535">
            <w:pPr>
              <w:jc w:val="center"/>
            </w:pPr>
            <w:r>
              <w:t>50,62</w:t>
            </w:r>
          </w:p>
        </w:tc>
      </w:tr>
      <w:tr w:rsidR="00FE6CA9" w:rsidRPr="00C533BC" w:rsidTr="005E6535">
        <w:trPr>
          <w:trHeight w:val="2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707852" w:rsidRDefault="00FE6CA9" w:rsidP="005E6535">
            <w:r w:rsidRPr="00707852">
              <w:t>Удельный расход тепловой энергии в многоквартирных домах   (в расчете на 1 кв.м общей площади)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707852" w:rsidRDefault="00FE6CA9" w:rsidP="005E6535">
            <w:pPr>
              <w:jc w:val="center"/>
            </w:pPr>
            <w:r w:rsidRPr="00707852">
              <w:t>Гкал/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707852" w:rsidRDefault="00FE6CA9" w:rsidP="005E6535">
            <w:pPr>
              <w:jc w:val="center"/>
            </w:pPr>
            <w:r w:rsidRPr="00707852">
              <w:t>0,2</w:t>
            </w:r>
            <w: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707852" w:rsidRDefault="00FE6CA9" w:rsidP="005E6535">
            <w:pPr>
              <w:jc w:val="center"/>
            </w:pPr>
            <w:r w:rsidRPr="00707852">
              <w:t>0,2</w:t>
            </w:r>
            <w:r>
              <w:t>14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707852" w:rsidRDefault="00FE6CA9" w:rsidP="005E6535">
            <w:pPr>
              <w:jc w:val="center"/>
            </w:pPr>
            <w:r w:rsidRPr="00707852">
              <w:t>0,2</w:t>
            </w:r>
            <w:r>
              <w:t>13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707852" w:rsidRDefault="00FE6CA9" w:rsidP="005E6535">
            <w:pPr>
              <w:jc w:val="center"/>
            </w:pPr>
            <w:r w:rsidRPr="00707852">
              <w:t>0,21</w:t>
            </w:r>
            <w: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707852" w:rsidRDefault="00FE6CA9" w:rsidP="005E6535">
            <w:pPr>
              <w:jc w:val="center"/>
            </w:pPr>
            <w:r w:rsidRPr="00707852">
              <w:t>0,21</w:t>
            </w:r>
            <w:r>
              <w:t>1</w:t>
            </w:r>
          </w:p>
        </w:tc>
      </w:tr>
      <w:tr w:rsidR="00FE6CA9" w:rsidRPr="00C533BC" w:rsidTr="005E6535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A826A3" w:rsidRDefault="00FE6CA9" w:rsidP="005E6535">
            <w:r w:rsidRPr="00A826A3">
              <w:t>Удельный расход холодной воды в многоквартирных домах   (в расчете на 1 жителя)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A826A3" w:rsidRDefault="00FE6CA9" w:rsidP="005E6535">
            <w:pPr>
              <w:jc w:val="center"/>
            </w:pPr>
            <w:r w:rsidRPr="00A826A3">
              <w:t>куб.м/чел.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A826A3" w:rsidRDefault="00FE6CA9" w:rsidP="005E6535">
            <w:pPr>
              <w:jc w:val="center"/>
            </w:pPr>
            <w:r>
              <w:t>41,985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A826A3" w:rsidRDefault="00FE6CA9" w:rsidP="005E6535">
            <w:pPr>
              <w:jc w:val="center"/>
            </w:pPr>
            <w:r w:rsidRPr="00A826A3">
              <w:t>42,</w:t>
            </w:r>
            <w:r>
              <w:t>55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A826A3" w:rsidRDefault="00FE6CA9" w:rsidP="005E6535">
            <w:pPr>
              <w:jc w:val="center"/>
            </w:pPr>
            <w:r w:rsidRPr="00A826A3">
              <w:t>41,</w:t>
            </w:r>
            <w:r>
              <w:t>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A826A3" w:rsidRDefault="00FE6CA9" w:rsidP="005E6535">
            <w:pPr>
              <w:jc w:val="center"/>
            </w:pPr>
            <w:r w:rsidRPr="00A826A3">
              <w:t>41,</w:t>
            </w:r>
            <w:r>
              <w:t>62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A826A3" w:rsidRDefault="00FE6CA9" w:rsidP="005E6535">
            <w:pPr>
              <w:jc w:val="center"/>
            </w:pPr>
            <w:r w:rsidRPr="00A826A3">
              <w:t>41,</w:t>
            </w:r>
            <w:r>
              <w:t>62</w:t>
            </w:r>
          </w:p>
        </w:tc>
      </w:tr>
      <w:tr w:rsidR="00FE6CA9" w:rsidRPr="00C533BC" w:rsidTr="005E653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846711" w:rsidRDefault="00FE6CA9" w:rsidP="005E6535">
            <w:r w:rsidRPr="00846711">
              <w:t>Удельный расход горячей воды в многоквартирных домах (в расчете на 1 жителя)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846711" w:rsidRDefault="00FE6CA9" w:rsidP="005E6535">
            <w:pPr>
              <w:jc w:val="center"/>
            </w:pPr>
            <w:r w:rsidRPr="00846711">
              <w:t>куб.м/чел.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846711" w:rsidRDefault="00FE6CA9" w:rsidP="005E6535">
            <w:pPr>
              <w:jc w:val="center"/>
            </w:pPr>
            <w:r>
              <w:t>23,169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846711" w:rsidRDefault="00FE6CA9" w:rsidP="005E6535">
            <w:pPr>
              <w:jc w:val="center"/>
            </w:pPr>
            <w:r w:rsidRPr="00846711">
              <w:t>23,1</w:t>
            </w:r>
            <w: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846711" w:rsidRDefault="00FE6CA9" w:rsidP="005E6535">
            <w:pPr>
              <w:jc w:val="center"/>
            </w:pPr>
            <w:r w:rsidRPr="00846711">
              <w:t>23,</w:t>
            </w:r>
            <w:r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846711" w:rsidRDefault="00FE6CA9" w:rsidP="005E6535">
            <w:pPr>
              <w:jc w:val="center"/>
            </w:pPr>
            <w:r w:rsidRPr="00846711">
              <w:t>23,0</w:t>
            </w:r>
            <w: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846711" w:rsidRDefault="00FE6CA9" w:rsidP="005E6535">
            <w:pPr>
              <w:jc w:val="center"/>
            </w:pPr>
            <w:r w:rsidRPr="00846711">
              <w:t>23,0</w:t>
            </w:r>
            <w:r>
              <w:t>9</w:t>
            </w:r>
          </w:p>
        </w:tc>
      </w:tr>
      <w:tr w:rsidR="00FE6CA9" w:rsidRPr="00846711" w:rsidTr="005E6535">
        <w:trPr>
          <w:trHeight w:val="3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846711" w:rsidRDefault="00FE6CA9" w:rsidP="005E6535">
            <w:r w:rsidRPr="00846711">
              <w:t>Удельный расход электрической энергии в многоквартирных домах (в расчете на 1 кв.м общей площади)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846711" w:rsidRDefault="00FE6CA9" w:rsidP="005E6535">
            <w:pPr>
              <w:jc w:val="center"/>
            </w:pPr>
            <w:r w:rsidRPr="00846711">
              <w:t>кВтч/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846711" w:rsidRDefault="00FE6CA9" w:rsidP="005E6535">
            <w:pPr>
              <w:jc w:val="center"/>
            </w:pPr>
            <w:r>
              <w:t>34,218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846711" w:rsidRDefault="00FE6CA9" w:rsidP="005E6535">
            <w:pPr>
              <w:jc w:val="center"/>
            </w:pPr>
            <w:r>
              <w:t>32,88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846711" w:rsidRDefault="00FE6CA9" w:rsidP="005E6535">
            <w:pPr>
              <w:jc w:val="center"/>
            </w:pPr>
            <w:r>
              <w:t>32,07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846711" w:rsidRDefault="00FE6CA9" w:rsidP="005E6535">
            <w:pPr>
              <w:jc w:val="center"/>
            </w:pPr>
            <w:r w:rsidRPr="00846711">
              <w:t>32,</w:t>
            </w:r>
            <w:r>
              <w:t>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846711" w:rsidRDefault="00FE6CA9" w:rsidP="005E6535">
            <w:pPr>
              <w:jc w:val="center"/>
            </w:pPr>
            <w:r w:rsidRPr="00846711">
              <w:t>32</w:t>
            </w:r>
            <w:r>
              <w:t>07</w:t>
            </w:r>
          </w:p>
        </w:tc>
      </w:tr>
      <w:tr w:rsidR="00FE6CA9" w:rsidRPr="00C533BC" w:rsidTr="005E6535">
        <w:trPr>
          <w:trHeight w:val="2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D651D0" w:rsidRDefault="00FE6CA9" w:rsidP="005E6535">
            <w:r w:rsidRPr="00D651D0">
              <w:t>Удельный расход природного газа в многоквартирных домах с индивидуальными системами газового отопления (в расчете на  1 кв.м общей площади)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D651D0" w:rsidRDefault="00FE6CA9" w:rsidP="005E6535">
            <w:pPr>
              <w:jc w:val="center"/>
            </w:pPr>
            <w:r w:rsidRPr="00D651D0">
              <w:t>тыс.куб.м/кв.м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D651D0" w:rsidRDefault="00FE6CA9" w:rsidP="005E6535">
            <w:pPr>
              <w:jc w:val="center"/>
            </w:pPr>
            <w:r w:rsidRPr="00D651D0">
              <w:t>0,02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D651D0" w:rsidRDefault="00FE6CA9" w:rsidP="005E65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D651D0" w:rsidRDefault="00FE6CA9" w:rsidP="005E65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D651D0" w:rsidRDefault="00FE6CA9" w:rsidP="005E65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D651D0" w:rsidRDefault="00FE6CA9" w:rsidP="005E65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FE6CA9" w:rsidRPr="00C533BC" w:rsidTr="005E6535">
        <w:trPr>
          <w:trHeight w:val="2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D651D0" w:rsidRDefault="00FE6CA9" w:rsidP="005E6535">
            <w:r w:rsidRPr="00D651D0"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D651D0" w:rsidRDefault="00FE6CA9" w:rsidP="005E6535">
            <w:pPr>
              <w:jc w:val="center"/>
            </w:pPr>
            <w:r w:rsidRPr="00D651D0">
              <w:t>тыс.куб.м/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D651D0" w:rsidRDefault="00FE6CA9" w:rsidP="005E6535">
            <w:pPr>
              <w:jc w:val="center"/>
            </w:pPr>
            <w:r w:rsidRPr="00D651D0">
              <w:t>0,1</w:t>
            </w:r>
            <w:r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D651D0" w:rsidRDefault="00FE6CA9" w:rsidP="005E65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0,134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D651D0" w:rsidRDefault="00FE6CA9" w:rsidP="005E65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0,134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D651D0" w:rsidRDefault="00FE6CA9" w:rsidP="005E653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0,134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D651D0" w:rsidRDefault="00FE6CA9" w:rsidP="005E65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0,134</w:t>
            </w:r>
          </w:p>
        </w:tc>
      </w:tr>
      <w:tr w:rsidR="00FE6CA9" w:rsidRPr="00C533BC" w:rsidTr="005E6535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D651D0" w:rsidRDefault="00FE6CA9" w:rsidP="005E6535">
            <w:r w:rsidRPr="00D651D0">
              <w:t>Удельный суммарный расход энергетических ресурсов в многоквартирных домах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D651D0" w:rsidRDefault="00FE6CA9" w:rsidP="005E6535">
            <w:pPr>
              <w:jc w:val="center"/>
            </w:pPr>
            <w:r w:rsidRPr="00D651D0">
              <w:t>Тут/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D651D0" w:rsidRDefault="00FE6CA9" w:rsidP="005E6535">
            <w:pPr>
              <w:jc w:val="center"/>
            </w:pPr>
            <w:r w:rsidRPr="00D651D0">
              <w:t>0,0</w:t>
            </w:r>
            <w:r>
              <w:t>3543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D651D0" w:rsidRDefault="00FE6CA9" w:rsidP="005E65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D651D0" w:rsidRDefault="00FE6CA9" w:rsidP="005E65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D651D0" w:rsidRDefault="00FE6CA9" w:rsidP="005E65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0,03539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D651D0" w:rsidRDefault="00FE6CA9" w:rsidP="005E65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0,03534</w:t>
            </w:r>
          </w:p>
        </w:tc>
      </w:tr>
      <w:tr w:rsidR="00FE6CA9" w:rsidRPr="00C533BC" w:rsidTr="005E6535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tabs>
                <w:tab w:val="left" w:pos="993"/>
              </w:tabs>
              <w:ind w:right="-1"/>
            </w:pPr>
            <w:r w:rsidRPr="0094516A">
              <w:t>Количество МКД, оснащенных общедомовыми приборами учета тепловой 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tabs>
                <w:tab w:val="left" w:pos="993"/>
              </w:tabs>
              <w:ind w:right="-1"/>
              <w:jc w:val="center"/>
            </w:pPr>
            <w:r w:rsidRPr="0094516A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jc w:val="center"/>
            </w:pPr>
            <w:r>
              <w:t>527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6CA9" w:rsidRPr="00C533BC" w:rsidTr="005E6535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tabs>
                <w:tab w:val="left" w:pos="993"/>
              </w:tabs>
              <w:ind w:right="-1"/>
            </w:pPr>
            <w:r w:rsidRPr="0094516A">
              <w:t xml:space="preserve">Доля МКД, оснащенных общедомовыми приборами учета тепловой энергии, от </w:t>
            </w:r>
            <w:r>
              <w:t>к</w:t>
            </w:r>
            <w:r w:rsidRPr="00B11687">
              <w:t>оличеств</w:t>
            </w:r>
            <w:r>
              <w:t>а</w:t>
            </w:r>
            <w:r w:rsidRPr="00B11687">
              <w:t xml:space="preserve"> МКД, в которых имеется возможность установки О</w:t>
            </w:r>
            <w:r>
              <w:t>Д</w:t>
            </w:r>
            <w:r w:rsidRPr="00B11687">
              <w:t>ПУ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tabs>
                <w:tab w:val="left" w:pos="993"/>
              </w:tabs>
              <w:ind w:right="-1"/>
              <w:jc w:val="center"/>
            </w:pPr>
            <w:r w:rsidRPr="0094516A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jc w:val="center"/>
            </w:pPr>
            <w:r w:rsidRPr="0094516A">
              <w:t>92,</w:t>
            </w:r>
            <w: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95,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E6CA9" w:rsidRPr="00C533BC" w:rsidTr="005E6535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tabs>
                <w:tab w:val="left" w:pos="993"/>
              </w:tabs>
              <w:ind w:right="-1"/>
            </w:pPr>
            <w:r w:rsidRPr="0094516A">
              <w:t>Количество МКД, оснащенных общедомовыми расходомерами на холодную воду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tabs>
                <w:tab w:val="left" w:pos="993"/>
              </w:tabs>
              <w:ind w:right="-1"/>
              <w:jc w:val="center"/>
            </w:pPr>
            <w:r w:rsidRPr="0094516A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jc w:val="center"/>
            </w:pPr>
            <w:r>
              <w:t>406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FE6CA9" w:rsidRPr="00C533BC" w:rsidTr="005E6535">
        <w:trPr>
          <w:trHeight w:val="3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tabs>
                <w:tab w:val="left" w:pos="993"/>
              </w:tabs>
              <w:ind w:right="-1"/>
            </w:pPr>
            <w:r w:rsidRPr="0094516A">
              <w:t xml:space="preserve">Доля МКД, оснащенных общедомовыми расходомерами на холодную воду, от </w:t>
            </w:r>
            <w:r>
              <w:t>к</w:t>
            </w:r>
            <w:r w:rsidRPr="00B11687">
              <w:t>оличеств</w:t>
            </w:r>
            <w:r>
              <w:t>а</w:t>
            </w:r>
            <w:r w:rsidRPr="00B11687">
              <w:t xml:space="preserve"> МКД, в которых имеется возможность установки О</w:t>
            </w:r>
            <w:r>
              <w:t>Д</w:t>
            </w:r>
            <w:r w:rsidRPr="00B11687">
              <w:t>ПУ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tabs>
                <w:tab w:val="left" w:pos="993"/>
              </w:tabs>
              <w:ind w:right="-1"/>
              <w:jc w:val="center"/>
            </w:pPr>
            <w:r w:rsidRPr="0094516A"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jc w:val="center"/>
            </w:pPr>
            <w:r>
              <w:t>98,07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jc w:val="center"/>
            </w:pPr>
            <w:r>
              <w:t>98,55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jc w:val="center"/>
            </w:pPr>
            <w:r>
              <w:t>99,03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jc w:val="center"/>
            </w:pPr>
            <w:r>
              <w:t>99,51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jc w:val="center"/>
            </w:pPr>
            <w:r w:rsidRPr="0094516A">
              <w:t>100</w:t>
            </w:r>
          </w:p>
        </w:tc>
      </w:tr>
      <w:tr w:rsidR="00FE6CA9" w:rsidRPr="00C533BC" w:rsidTr="005E6535">
        <w:trPr>
          <w:trHeight w:val="4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tabs>
                <w:tab w:val="left" w:pos="993"/>
              </w:tabs>
              <w:ind w:right="-1"/>
            </w:pPr>
            <w:r w:rsidRPr="0094516A">
              <w:t>Количество МКД, оснащенных общедомовыми приборами учета электрической энергии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tabs>
                <w:tab w:val="left" w:pos="993"/>
              </w:tabs>
              <w:ind w:right="-1"/>
              <w:jc w:val="center"/>
            </w:pPr>
            <w:r w:rsidRPr="0094516A">
              <w:t>ед.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jc w:val="center"/>
            </w:pPr>
          </w:p>
          <w:p w:rsidR="00FE6CA9" w:rsidRPr="0094516A" w:rsidRDefault="00FE6CA9" w:rsidP="005E6535">
            <w:pPr>
              <w:jc w:val="center"/>
            </w:pPr>
            <w:r w:rsidRPr="0094516A">
              <w:t>13</w:t>
            </w:r>
            <w:r>
              <w:t>50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jc w:val="center"/>
            </w:pPr>
          </w:p>
          <w:p w:rsidR="00FE6CA9" w:rsidRPr="0094516A" w:rsidRDefault="00FE6CA9" w:rsidP="005E6535">
            <w:pPr>
              <w:jc w:val="center"/>
            </w:pPr>
            <w:r w:rsidRPr="0094516A">
              <w:t>13</w:t>
            </w:r>
            <w:r>
              <w:t>50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jc w:val="center"/>
            </w:pPr>
          </w:p>
          <w:p w:rsidR="00FE6CA9" w:rsidRPr="0094516A" w:rsidRDefault="00FE6CA9" w:rsidP="005E6535">
            <w:pPr>
              <w:jc w:val="center"/>
            </w:pPr>
            <w:r w:rsidRPr="0094516A">
              <w:t>13</w:t>
            </w:r>
            <w:r>
              <w:t>50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jc w:val="center"/>
            </w:pPr>
          </w:p>
          <w:p w:rsidR="00FE6CA9" w:rsidRPr="0094516A" w:rsidRDefault="00FE6CA9" w:rsidP="005E6535">
            <w:pPr>
              <w:jc w:val="center"/>
            </w:pPr>
            <w:r w:rsidRPr="0094516A">
              <w:t>13</w:t>
            </w:r>
            <w:r>
              <w:t>50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jc w:val="center"/>
            </w:pPr>
          </w:p>
          <w:p w:rsidR="00FE6CA9" w:rsidRPr="0094516A" w:rsidRDefault="00FE6CA9" w:rsidP="005E6535">
            <w:pPr>
              <w:jc w:val="center"/>
            </w:pPr>
            <w:r w:rsidRPr="0094516A">
              <w:t>13</w:t>
            </w:r>
            <w:r>
              <w:t>50</w:t>
            </w:r>
          </w:p>
        </w:tc>
      </w:tr>
      <w:tr w:rsidR="00FE6CA9" w:rsidRPr="00C533BC" w:rsidTr="005E6535">
        <w:trPr>
          <w:trHeight w:val="4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tabs>
                <w:tab w:val="left" w:pos="993"/>
              </w:tabs>
              <w:ind w:right="-1"/>
            </w:pPr>
            <w:r w:rsidRPr="0094516A">
              <w:t xml:space="preserve">Доля МКД, оснащенных общедомовыми приборами учета электрической энергии, от </w:t>
            </w:r>
            <w:r>
              <w:t>к</w:t>
            </w:r>
            <w:r w:rsidRPr="00B11687">
              <w:t>оличеств</w:t>
            </w:r>
            <w:r>
              <w:t>а</w:t>
            </w:r>
            <w:r w:rsidRPr="00B11687">
              <w:t xml:space="preserve"> МКД, в которых имеется возможность установки О</w:t>
            </w:r>
            <w:r>
              <w:t>Д</w:t>
            </w:r>
            <w:r w:rsidRPr="00B11687">
              <w:t>ПУ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tabs>
                <w:tab w:val="left" w:pos="993"/>
              </w:tabs>
              <w:ind w:right="-1"/>
              <w:jc w:val="center"/>
            </w:pPr>
            <w:r w:rsidRPr="0094516A"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jc w:val="center"/>
            </w:pPr>
            <w:r w:rsidRPr="0094516A">
              <w:t>100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jc w:val="center"/>
            </w:pPr>
            <w:r w:rsidRPr="0094516A">
              <w:t>100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jc w:val="center"/>
            </w:pPr>
            <w:r w:rsidRPr="0094516A">
              <w:t>100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jc w:val="center"/>
            </w:pPr>
            <w:r w:rsidRPr="0094516A">
              <w:t>100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94516A" w:rsidRDefault="00FE6CA9" w:rsidP="005E65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E6CA9" w:rsidRPr="00C33FBB" w:rsidTr="005E6535">
        <w:trPr>
          <w:trHeight w:val="3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A9" w:rsidRPr="00C33FBB" w:rsidRDefault="00FE6CA9" w:rsidP="005E6535">
            <w:pPr>
              <w:tabs>
                <w:tab w:val="left" w:pos="993"/>
              </w:tabs>
              <w:ind w:right="-1"/>
            </w:pPr>
            <w:r w:rsidRPr="00C33FBB">
              <w:t>Количество индивидуальных приборов учета энергоресурсов, установленных в муниципальных жилых помещениях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C33FBB" w:rsidRDefault="00FE6CA9" w:rsidP="005E6535">
            <w:pPr>
              <w:tabs>
                <w:tab w:val="left" w:pos="993"/>
              </w:tabs>
              <w:ind w:right="-1"/>
              <w:jc w:val="center"/>
            </w:pPr>
            <w:r w:rsidRPr="00C33FBB">
              <w:t>ед.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C33FBB" w:rsidRDefault="00FE6CA9" w:rsidP="005E6535">
            <w:pPr>
              <w:jc w:val="center"/>
            </w:pPr>
            <w:r>
              <w:t>1589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C33FBB" w:rsidRDefault="00FE6CA9" w:rsidP="005E6535">
            <w:pPr>
              <w:jc w:val="center"/>
            </w:pPr>
            <w:r>
              <w:t>1697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C33FBB" w:rsidRDefault="00FE6CA9" w:rsidP="005E6535">
            <w:pPr>
              <w:jc w:val="center"/>
            </w:pPr>
            <w:r>
              <w:t>1750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C33FBB" w:rsidRDefault="00FE6CA9" w:rsidP="005E6535">
            <w:pPr>
              <w:jc w:val="center"/>
            </w:pPr>
            <w:r w:rsidRPr="00C33FBB">
              <w:t>18</w:t>
            </w:r>
            <w:r>
              <w:t>13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A9" w:rsidRPr="00C33FBB" w:rsidRDefault="00FE6CA9" w:rsidP="005E6535">
            <w:pPr>
              <w:jc w:val="center"/>
            </w:pPr>
            <w:r w:rsidRPr="00C33FBB">
              <w:t>1</w:t>
            </w:r>
            <w:r>
              <w:t>886</w:t>
            </w:r>
          </w:p>
        </w:tc>
      </w:tr>
      <w:tr w:rsidR="00FE6CA9" w:rsidRPr="00C533BC" w:rsidTr="005E6535">
        <w:trPr>
          <w:trHeight w:val="5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  <w:r w:rsidRPr="0094516A">
              <w:t>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CA9" w:rsidRPr="002750E1" w:rsidRDefault="00FE6CA9" w:rsidP="005E65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1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мер по повышению энергетической эффективности в системах коммунальной инфраструктуры</w:t>
            </w:r>
          </w:p>
          <w:p w:rsidR="00FE6CA9" w:rsidRPr="002750E1" w:rsidRDefault="00FE6CA9" w:rsidP="005E6535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A9" w:rsidRPr="002750E1" w:rsidRDefault="00FE6CA9" w:rsidP="005E6535">
            <w:r w:rsidRPr="002750E1">
              <w:t>Удельный расход топлива на выработку тепловой энергии на котельных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тут/ 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0,15</w:t>
            </w:r>
            <w:r>
              <w:t>898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0,15</w:t>
            </w:r>
            <w: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0,15</w:t>
            </w:r>
            <w: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0,158</w:t>
            </w:r>
            <w:r>
              <w:t>98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0,15</w:t>
            </w:r>
            <w:r>
              <w:t>9</w:t>
            </w:r>
          </w:p>
        </w:tc>
      </w:tr>
      <w:tr w:rsidR="00FE6CA9" w:rsidRPr="00C533BC" w:rsidTr="005E6535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2750E1" w:rsidRDefault="00FE6CA9" w:rsidP="005E65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A9" w:rsidRPr="002750E1" w:rsidRDefault="00FE6CA9" w:rsidP="005E6535">
            <w:r w:rsidRPr="002750E1"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кВтч/куб.м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0,5</w:t>
            </w:r>
            <w:r>
              <w:t>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0,56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0,56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0,56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0,56</w:t>
            </w:r>
          </w:p>
        </w:tc>
      </w:tr>
      <w:tr w:rsidR="00FE6CA9" w:rsidRPr="00C533BC" w:rsidTr="005E6535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2750E1" w:rsidRDefault="00FE6CA9" w:rsidP="005E65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A9" w:rsidRPr="002750E1" w:rsidRDefault="00FE6CA9" w:rsidP="005E6535">
            <w:r w:rsidRPr="002750E1"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>
              <w:t>20,14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>
              <w:t>21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>
              <w:t>20,80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>
              <w:t>20,50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>
              <w:t>20,20</w:t>
            </w:r>
          </w:p>
        </w:tc>
      </w:tr>
      <w:tr w:rsidR="00FE6CA9" w:rsidRPr="00C533BC" w:rsidTr="005E6535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2750E1" w:rsidRDefault="00FE6CA9" w:rsidP="005E65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6CA9" w:rsidRPr="002750E1" w:rsidRDefault="00FE6CA9" w:rsidP="005E6535">
            <w:r w:rsidRPr="002750E1">
              <w:t>Доля потерь воды при ее передаче в общем объеме переданной воды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>
              <w:t>20,52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>
              <w:t>20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>
              <w:t>20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>
              <w:t>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>
              <w:t>20</w:t>
            </w:r>
          </w:p>
        </w:tc>
      </w:tr>
      <w:tr w:rsidR="00FE6CA9" w:rsidRPr="00C533BC" w:rsidTr="005E6535">
        <w:trPr>
          <w:trHeight w:val="3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2750E1" w:rsidRDefault="00FE6CA9" w:rsidP="005E65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A9" w:rsidRPr="002750E1" w:rsidRDefault="00FE6CA9" w:rsidP="005E6535">
            <w:r w:rsidRPr="002750E1">
              <w:t>Удельный расход электрической энергии, используемой для передачи (транспортировки) воды в системах водоснабжения (на 1 куб.м)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тыс.кВтч/</w:t>
            </w:r>
          </w:p>
          <w:p w:rsidR="00FE6CA9" w:rsidRPr="002750E1" w:rsidRDefault="00FE6CA9" w:rsidP="005E6535">
            <w:pPr>
              <w:jc w:val="center"/>
            </w:pPr>
            <w:r w:rsidRPr="002750E1">
              <w:t>тыс.куб.м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0,</w:t>
            </w:r>
            <w:r>
              <w:t>44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>
              <w:t>0,46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0,</w:t>
            </w:r>
            <w:r>
              <w:t>46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0,</w:t>
            </w:r>
            <w:r>
              <w:t>46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0,</w:t>
            </w:r>
            <w:r>
              <w:t>46</w:t>
            </w:r>
          </w:p>
        </w:tc>
      </w:tr>
      <w:tr w:rsidR="00FE6CA9" w:rsidRPr="00C533BC" w:rsidTr="005E6535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2750E1" w:rsidRDefault="00FE6CA9" w:rsidP="005E65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A9" w:rsidRPr="002750E1" w:rsidRDefault="00FE6CA9" w:rsidP="005E6535">
            <w:r w:rsidRPr="002750E1">
              <w:t>Удельный расход электрической энергии, используемой в системах водоотведения (на 1 куб.м)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тыс.кВтч/</w:t>
            </w:r>
          </w:p>
          <w:p w:rsidR="00FE6CA9" w:rsidRPr="002750E1" w:rsidRDefault="00FE6CA9" w:rsidP="005E6535">
            <w:pPr>
              <w:jc w:val="center"/>
            </w:pPr>
            <w:r w:rsidRPr="002750E1">
              <w:t>куб.м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>
              <w:t>0,71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0,</w:t>
            </w:r>
            <w:r>
              <w:t>68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0,</w:t>
            </w:r>
            <w:r>
              <w:t>68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0,</w:t>
            </w:r>
            <w:r>
              <w:t>68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0,</w:t>
            </w:r>
            <w:r>
              <w:t>68</w:t>
            </w:r>
          </w:p>
        </w:tc>
      </w:tr>
      <w:tr w:rsidR="00FE6CA9" w:rsidRPr="00C533BC" w:rsidTr="005E6535">
        <w:trPr>
          <w:trHeight w:val="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94516A" w:rsidRDefault="00FE6CA9" w:rsidP="005E653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A9" w:rsidRPr="002750E1" w:rsidRDefault="00FE6CA9" w:rsidP="005E65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A9" w:rsidRPr="002750E1" w:rsidRDefault="00FE6CA9" w:rsidP="005E6535">
            <w:r w:rsidRPr="002750E1">
              <w:t>Удельный расход электрической энергии в системах уличного освещения (на 1 кв.м освещаемой площади с уровнем освещенности, соответствующим установленным нормативам)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кВтч/кв.м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>
              <w:t>1,7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1,</w:t>
            </w:r>
            <w:r>
              <w:t>7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1,</w:t>
            </w:r>
            <w:r>
              <w:t>7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1,</w:t>
            </w:r>
            <w:r>
              <w:t>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A9" w:rsidRPr="002750E1" w:rsidRDefault="00FE6CA9" w:rsidP="005E6535">
            <w:pPr>
              <w:jc w:val="center"/>
            </w:pPr>
            <w:r w:rsidRPr="002750E1">
              <w:t>1,</w:t>
            </w:r>
            <w:r>
              <w:t>7</w:t>
            </w:r>
          </w:p>
        </w:tc>
      </w:tr>
    </w:tbl>
    <w:p w:rsidR="00FE6CA9" w:rsidRDefault="00FE6CA9" w:rsidP="00FE6CA9">
      <w:pPr>
        <w:jc w:val="center"/>
      </w:pPr>
    </w:p>
    <w:p w:rsidR="00FE6CA9" w:rsidRDefault="00FE6CA9" w:rsidP="00FE6CA9">
      <w:pPr>
        <w:autoSpaceDE w:val="0"/>
        <w:autoSpaceDN w:val="0"/>
        <w:adjustRightInd w:val="0"/>
        <w:rPr>
          <w:bCs/>
          <w:strike/>
          <w:color w:val="FF0000"/>
          <w:sz w:val="28"/>
          <w:szCs w:val="28"/>
        </w:rPr>
      </w:pPr>
    </w:p>
    <w:p w:rsidR="00FE6CA9" w:rsidRDefault="00FE6CA9" w:rsidP="00FE6CA9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:rsidR="00FE6CA9" w:rsidRDefault="00FE6CA9" w:rsidP="00FE6CA9">
      <w:pPr>
        <w:pStyle w:val="2"/>
        <w:numPr>
          <w:ilvl w:val="0"/>
          <w:numId w:val="38"/>
        </w:numPr>
      </w:pPr>
      <w:bookmarkStart w:id="20" w:name="_Toc141884910"/>
      <w:r w:rsidRPr="00C45BFF">
        <w:lastRenderedPageBreak/>
        <w:t>Перечень мероприятий Программы</w:t>
      </w:r>
      <w:bookmarkEnd w:id="20"/>
    </w:p>
    <w:p w:rsidR="00FE6CA9" w:rsidRPr="00461FB6" w:rsidRDefault="00FE6CA9" w:rsidP="00FE6CA9"/>
    <w:tbl>
      <w:tblPr>
        <w:tblW w:w="153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1559"/>
        <w:gridCol w:w="1118"/>
        <w:gridCol w:w="725"/>
        <w:gridCol w:w="851"/>
        <w:gridCol w:w="708"/>
        <w:gridCol w:w="851"/>
        <w:gridCol w:w="709"/>
        <w:gridCol w:w="866"/>
        <w:gridCol w:w="835"/>
        <w:gridCol w:w="850"/>
        <w:gridCol w:w="1449"/>
        <w:gridCol w:w="1275"/>
      </w:tblGrid>
      <w:tr w:rsidR="00FE6CA9" w:rsidRPr="00C45BFF" w:rsidTr="005E6535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FE6CA9" w:rsidRPr="00C45BFF" w:rsidTr="005E6535">
        <w:trPr>
          <w:trHeight w:val="510"/>
        </w:trPr>
        <w:tc>
          <w:tcPr>
            <w:tcW w:w="1094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7.1 .Выполнение комплекса мер по повышению эффективности использования энергетических ресурсов на объектах социальной сферы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Организация работы по подаче энергетических деклараций муниципальными учреждениями</w:t>
            </w:r>
            <w:r>
              <w:rPr>
                <w:color w:val="000000"/>
                <w:sz w:val="16"/>
                <w:szCs w:val="16"/>
              </w:rPr>
              <w:t xml:space="preserve"> социальной сферы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Заполнение энергетических деклараций в системе ГИС "Энергоэффективность"                                Ежегодно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Подача энергетических деклараций муниципальными учреждениями</w:t>
            </w:r>
            <w:r>
              <w:rPr>
                <w:color w:val="000000"/>
                <w:sz w:val="16"/>
                <w:szCs w:val="16"/>
              </w:rPr>
              <w:t xml:space="preserve"> социальной сферы </w:t>
            </w:r>
            <w:r w:rsidRPr="00C45BFF">
              <w:rPr>
                <w:color w:val="000000"/>
                <w:sz w:val="16"/>
                <w:szCs w:val="16"/>
              </w:rPr>
              <w:t>–100%, ежегодно за отчетный год.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ДЖКХТиС, учреждения ДО, УК, ДФК</w:t>
            </w:r>
            <w:r>
              <w:rPr>
                <w:color w:val="000000"/>
                <w:sz w:val="16"/>
                <w:szCs w:val="16"/>
              </w:rPr>
              <w:t>и</w:t>
            </w:r>
            <w:r w:rsidRPr="00C45BFF">
              <w:rPr>
                <w:color w:val="000000"/>
                <w:sz w:val="16"/>
                <w:szCs w:val="16"/>
              </w:rPr>
              <w:t>С</w:t>
            </w: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59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Итого по разделу 7.1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63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6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7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507"/>
        </w:trPr>
        <w:tc>
          <w:tcPr>
            <w:tcW w:w="153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7.2. 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</w:t>
            </w:r>
          </w:p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Организация работы по определению класса энергоэффективности многоквартирных домов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Количество МКД с установленным классом энергоэффективности без учета вновь вводимых в эксплуатацию:                                                                                                                                                                                        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C45BFF">
              <w:rPr>
                <w:color w:val="000000"/>
                <w:sz w:val="16"/>
                <w:szCs w:val="16"/>
              </w:rPr>
              <w:t xml:space="preserve"> г. - 4 МКД                                                   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C45BFF">
              <w:rPr>
                <w:color w:val="000000"/>
                <w:sz w:val="16"/>
                <w:szCs w:val="16"/>
              </w:rPr>
              <w:t xml:space="preserve"> г. - 6 МКД                                                   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C45BFF">
              <w:rPr>
                <w:color w:val="000000"/>
                <w:sz w:val="16"/>
                <w:szCs w:val="16"/>
              </w:rPr>
              <w:t xml:space="preserve"> г. - 6 МКД                                                           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C45BFF">
              <w:rPr>
                <w:color w:val="000000"/>
                <w:sz w:val="16"/>
                <w:szCs w:val="16"/>
              </w:rPr>
              <w:t xml:space="preserve"> г. - 8 МКД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Присвоение класса энергоэффективности                                                                                                         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C45BFF">
              <w:rPr>
                <w:color w:val="000000"/>
                <w:sz w:val="16"/>
                <w:szCs w:val="16"/>
              </w:rPr>
              <w:t xml:space="preserve"> г. - 4 МКД                                                   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C45BFF">
              <w:rPr>
                <w:color w:val="000000"/>
                <w:sz w:val="16"/>
                <w:szCs w:val="16"/>
              </w:rPr>
              <w:t xml:space="preserve"> г. - 6 МКД                                                   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C45BFF">
              <w:rPr>
                <w:color w:val="000000"/>
                <w:sz w:val="16"/>
                <w:szCs w:val="16"/>
              </w:rPr>
              <w:t xml:space="preserve"> г. - 6 МКД                                                           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C45BFF">
              <w:rPr>
                <w:color w:val="000000"/>
                <w:sz w:val="16"/>
                <w:szCs w:val="16"/>
              </w:rPr>
              <w:t xml:space="preserve"> г. - 8 МКД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Управляющие компании</w:t>
            </w: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57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045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FE6CA9" w:rsidRPr="00C45BFF" w:rsidTr="005E6535">
        <w:trPr>
          <w:trHeight w:val="42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Оплата работ по  установке </w:t>
            </w:r>
            <w:r w:rsidRPr="00173332">
              <w:rPr>
                <w:sz w:val="16"/>
                <w:szCs w:val="16"/>
              </w:rPr>
              <w:t>коллективны</w:t>
            </w:r>
            <w:r>
              <w:rPr>
                <w:sz w:val="16"/>
                <w:szCs w:val="16"/>
              </w:rPr>
              <w:t>х</w:t>
            </w:r>
            <w:r w:rsidRPr="00173332">
              <w:rPr>
                <w:sz w:val="16"/>
                <w:szCs w:val="16"/>
              </w:rPr>
              <w:t xml:space="preserve"> (общедомовы</w:t>
            </w:r>
            <w:r>
              <w:rPr>
                <w:sz w:val="16"/>
                <w:szCs w:val="16"/>
              </w:rPr>
              <w:t>х</w:t>
            </w:r>
            <w:r w:rsidRPr="00173332">
              <w:rPr>
                <w:sz w:val="16"/>
                <w:szCs w:val="16"/>
              </w:rPr>
              <w:t xml:space="preserve"> ) прибор</w:t>
            </w:r>
            <w:r>
              <w:rPr>
                <w:sz w:val="16"/>
                <w:szCs w:val="16"/>
              </w:rPr>
              <w:t>ов</w:t>
            </w:r>
            <w:r w:rsidRPr="00173332">
              <w:rPr>
                <w:sz w:val="16"/>
                <w:szCs w:val="16"/>
              </w:rPr>
              <w:t xml:space="preserve"> учета и регулирования потребления    коммунальных ресурсов в многоквартирных домах в части помещений, находящихся в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работ по установке</w:t>
            </w:r>
            <w:r w:rsidRPr="00C45BFF">
              <w:rPr>
                <w:sz w:val="16"/>
                <w:szCs w:val="16"/>
              </w:rPr>
              <w:t xml:space="preserve">  ОДПУ на тепловую энергию в  МКД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2025</w:t>
            </w:r>
            <w:r w:rsidRPr="00C45BFF">
              <w:rPr>
                <w:sz w:val="16"/>
                <w:szCs w:val="16"/>
              </w:rPr>
              <w:t xml:space="preserve"> г. - 94 шт.                                                     202</w:t>
            </w:r>
            <w:r>
              <w:rPr>
                <w:sz w:val="16"/>
                <w:szCs w:val="16"/>
              </w:rPr>
              <w:t>6</w:t>
            </w:r>
            <w:r w:rsidRPr="00C45BFF">
              <w:rPr>
                <w:sz w:val="16"/>
                <w:szCs w:val="16"/>
              </w:rPr>
              <w:t xml:space="preserve"> г. - 94 шт.                                                         202</w:t>
            </w:r>
            <w:r>
              <w:rPr>
                <w:sz w:val="16"/>
                <w:szCs w:val="16"/>
              </w:rPr>
              <w:t>7</w:t>
            </w:r>
            <w:r w:rsidRPr="00C45BFF">
              <w:rPr>
                <w:sz w:val="16"/>
                <w:szCs w:val="16"/>
              </w:rPr>
              <w:t xml:space="preserve"> г. - 93 шт.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274D41" w:rsidRDefault="00FE6CA9" w:rsidP="005E6535">
            <w:pPr>
              <w:jc w:val="center"/>
              <w:rPr>
                <w:sz w:val="16"/>
                <w:szCs w:val="16"/>
              </w:rPr>
            </w:pPr>
            <w:r w:rsidRPr="00274D41">
              <w:rPr>
                <w:sz w:val="16"/>
                <w:szCs w:val="16"/>
              </w:rPr>
              <w:t>8,454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274D41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274D41" w:rsidRDefault="00FE6CA9" w:rsidP="005E6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E6CA9" w:rsidRPr="00274D41" w:rsidRDefault="00FE6CA9" w:rsidP="005E6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9,055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Выполнение требований Федерального закона от 23.11.2009  №261-ФЗ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BB5A6A" w:rsidRDefault="00FE6CA9" w:rsidP="005E6535">
            <w:pPr>
              <w:jc w:val="center"/>
              <w:rPr>
                <w:color w:val="000000"/>
                <w:sz w:val="15"/>
                <w:szCs w:val="15"/>
              </w:rPr>
            </w:pPr>
            <w:r w:rsidRPr="00BB5A6A">
              <w:rPr>
                <w:color w:val="000000"/>
                <w:sz w:val="15"/>
                <w:szCs w:val="15"/>
              </w:rPr>
              <w:t>МКУ «Жилкомцентр»</w:t>
            </w: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2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274D41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8,</w:t>
            </w:r>
            <w:r>
              <w:rPr>
                <w:sz w:val="16"/>
                <w:szCs w:val="16"/>
              </w:rPr>
              <w:t>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8,</w:t>
            </w:r>
            <w:r>
              <w:rPr>
                <w:sz w:val="16"/>
                <w:szCs w:val="16"/>
              </w:rPr>
              <w:t>801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E6CA9" w:rsidRPr="00274D41" w:rsidRDefault="00FE6CA9" w:rsidP="005E6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9,055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72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Оснащение индивидуальными приборами учета используемых энергетических ресурсов   муниципальных жилых помещений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Установка ИПУ используемых  энергоресурсов в муниципальных жилых помещениях                                                      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C45BFF">
              <w:rPr>
                <w:color w:val="000000"/>
                <w:sz w:val="16"/>
                <w:szCs w:val="16"/>
              </w:rPr>
              <w:t xml:space="preserve"> г. - </w:t>
            </w:r>
            <w:r>
              <w:rPr>
                <w:color w:val="000000"/>
                <w:sz w:val="16"/>
                <w:szCs w:val="16"/>
              </w:rPr>
              <w:t>85</w:t>
            </w:r>
            <w:r w:rsidRPr="00C45BFF">
              <w:rPr>
                <w:color w:val="000000"/>
                <w:sz w:val="16"/>
                <w:szCs w:val="16"/>
              </w:rPr>
              <w:t xml:space="preserve"> шт.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          2025 г. - 53</w:t>
            </w:r>
            <w:r w:rsidRPr="00C45BFF">
              <w:rPr>
                <w:color w:val="000000"/>
                <w:sz w:val="16"/>
                <w:szCs w:val="16"/>
              </w:rPr>
              <w:t xml:space="preserve"> шт.                                                        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C45BFF">
              <w:rPr>
                <w:color w:val="000000"/>
                <w:sz w:val="16"/>
                <w:szCs w:val="16"/>
              </w:rPr>
              <w:t xml:space="preserve"> г. - </w:t>
            </w:r>
            <w:r>
              <w:rPr>
                <w:color w:val="000000"/>
                <w:sz w:val="16"/>
                <w:szCs w:val="16"/>
              </w:rPr>
              <w:t>63</w:t>
            </w:r>
            <w:r w:rsidRPr="00C45BFF">
              <w:rPr>
                <w:color w:val="000000"/>
                <w:sz w:val="16"/>
                <w:szCs w:val="16"/>
              </w:rPr>
              <w:t xml:space="preserve"> шт.                                                        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C45BFF">
              <w:rPr>
                <w:color w:val="000000"/>
                <w:sz w:val="16"/>
                <w:szCs w:val="16"/>
              </w:rPr>
              <w:t xml:space="preserve"> г. - </w:t>
            </w:r>
            <w:r>
              <w:rPr>
                <w:color w:val="000000"/>
                <w:sz w:val="16"/>
                <w:szCs w:val="16"/>
              </w:rPr>
              <w:t>73 шт.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274D41" w:rsidRDefault="00FE6CA9" w:rsidP="005E6535">
            <w:pPr>
              <w:jc w:val="center"/>
              <w:rPr>
                <w:sz w:val="16"/>
                <w:szCs w:val="16"/>
              </w:rPr>
            </w:pPr>
            <w:r w:rsidRPr="00274D41">
              <w:rPr>
                <w:sz w:val="16"/>
                <w:szCs w:val="16"/>
              </w:rPr>
              <w:t>0,307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274D41" w:rsidRDefault="00FE6CA9" w:rsidP="005E6535">
            <w:pPr>
              <w:jc w:val="center"/>
              <w:rPr>
                <w:sz w:val="16"/>
                <w:szCs w:val="16"/>
              </w:rPr>
            </w:pPr>
            <w:r w:rsidRPr="00274D41">
              <w:rPr>
                <w:sz w:val="16"/>
                <w:szCs w:val="16"/>
              </w:rPr>
              <w:t>0,307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274D41" w:rsidRDefault="00FE6CA9" w:rsidP="005E6535">
            <w:pPr>
              <w:jc w:val="center"/>
              <w:rPr>
                <w:sz w:val="16"/>
                <w:szCs w:val="16"/>
              </w:rPr>
            </w:pPr>
            <w:r w:rsidRPr="00274D41">
              <w:rPr>
                <w:sz w:val="16"/>
                <w:szCs w:val="16"/>
              </w:rPr>
              <w:t>0,557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274D41" w:rsidRDefault="00FE6CA9" w:rsidP="005E6535">
            <w:pPr>
              <w:jc w:val="center"/>
              <w:rPr>
                <w:sz w:val="16"/>
                <w:szCs w:val="16"/>
              </w:rPr>
            </w:pPr>
            <w:r w:rsidRPr="00274D41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274D41" w:rsidRDefault="00FE6CA9" w:rsidP="005E6535">
            <w:pPr>
              <w:jc w:val="center"/>
              <w:rPr>
                <w:sz w:val="16"/>
                <w:szCs w:val="16"/>
              </w:rPr>
            </w:pPr>
            <w:r w:rsidRPr="00274D41">
              <w:rPr>
                <w:sz w:val="16"/>
                <w:szCs w:val="16"/>
              </w:rPr>
              <w:t>0,345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274D41" w:rsidRDefault="00FE6CA9" w:rsidP="005E6535">
            <w:pPr>
              <w:jc w:val="center"/>
              <w:rPr>
                <w:sz w:val="16"/>
                <w:szCs w:val="16"/>
              </w:rPr>
            </w:pPr>
            <w:r w:rsidRPr="00274D41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149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E6CA9" w:rsidRPr="00274D41" w:rsidRDefault="00FE6CA9" w:rsidP="005E6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0,167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Выполнение требований Федерального закона от 23.11.2009  №261-ФЗ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684EC0">
              <w:rPr>
                <w:color w:val="000000"/>
                <w:sz w:val="15"/>
                <w:szCs w:val="15"/>
              </w:rPr>
              <w:t>МКУ «Жилкомцентр»</w:t>
            </w: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552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</w:t>
            </w:r>
            <w:r>
              <w:rPr>
                <w:color w:val="000000"/>
                <w:sz w:val="16"/>
                <w:szCs w:val="16"/>
              </w:rPr>
              <w:t>307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</w:t>
            </w:r>
            <w:r>
              <w:rPr>
                <w:color w:val="000000"/>
                <w:sz w:val="16"/>
                <w:szCs w:val="16"/>
              </w:rPr>
              <w:t>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</w:t>
            </w:r>
            <w:r>
              <w:rPr>
                <w:color w:val="000000"/>
                <w:sz w:val="16"/>
                <w:szCs w:val="16"/>
              </w:rPr>
              <w:t>557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</w:t>
            </w: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,345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</w:t>
            </w:r>
            <w:r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Внедрение энергосберегающих светильников с установкой датчиков движения</w:t>
            </w:r>
          </w:p>
          <w:p w:rsidR="00FE6CA9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ул. Димитрова, 4 , Инженерная ул. 22,  36     ул. Пушкина 47, Солнечная ул. 6 , ул. М. Горького 88,78 , ул. Гагарина 33а,  пр. Ленина 154в , ул. Приборостроителей 36, ул. Луначарского  27, ул. 9 Мая 23,  Ясельная ул. 3,  ул. Костычева 4, Полиграфская ул. 7, ул. Куйбышева 66а, ул. Вихарева 14,16,   ул. Ворошилова 34. Ошурковская ул. 22</w:t>
            </w:r>
          </w:p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Экономия электрической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Управляющие компании</w:t>
            </w: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58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1,070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0,840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0,36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FE6CA9" w:rsidRPr="00C45BFF" w:rsidTr="005E6535">
        <w:trPr>
          <w:trHeight w:val="113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Срок выполнения мероприятия 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C45BFF">
              <w:rPr>
                <w:color w:val="000000"/>
                <w:sz w:val="16"/>
                <w:szCs w:val="16"/>
              </w:rPr>
              <w:t>-202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C45BFF">
              <w:rPr>
                <w:color w:val="000000"/>
                <w:sz w:val="16"/>
                <w:szCs w:val="16"/>
              </w:rPr>
              <w:t xml:space="preserve"> гг</w:t>
            </w:r>
          </w:p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 xml:space="preserve">Сметная стоимость </w:t>
            </w:r>
            <w:r>
              <w:rPr>
                <w:color w:val="000000"/>
                <w:sz w:val="16"/>
                <w:szCs w:val="16"/>
              </w:rPr>
              <w:t>2,440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1,070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0,840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0,36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Утепление входных дверей и окон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ул. Буксирная  22,  Вокзальная ул. 27,                  ул. Дмитрова  4,  ул. Радищева 1, ул. Свободы  10, 7 ,  Солнечная ул. 6 , ул. Вихарева 3а,             ул. Серафимовича 9,  Рабкоровская  ул. 21, Карякинская 106, ул. Куйбышева 66,66а                    Срок выполнения мероприятия 2023-202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C45BFF">
              <w:rPr>
                <w:color w:val="000000"/>
                <w:sz w:val="16"/>
                <w:szCs w:val="16"/>
              </w:rPr>
              <w:t xml:space="preserve"> гг</w:t>
            </w:r>
          </w:p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 xml:space="preserve">Сметная стоимость </w:t>
            </w:r>
            <w:r>
              <w:rPr>
                <w:color w:val="000000"/>
                <w:sz w:val="16"/>
                <w:szCs w:val="16"/>
              </w:rPr>
              <w:t>2,500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Уменьшение потерь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Управляющие компании</w:t>
            </w: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75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0,60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0,65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0,60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0,65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Восстановление и ремонт теплоизоляции на внутренних сетях отопления и ГВС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ул. 50 лет Октября 50,42 , ул. Куйбышева 66, Карякинская ул. 106, Вокзальная ул. 27, ул. Пушкина 47,  ул. Коминтерна 19, Молодежная ул. 8, Ошурковская  ул. 7а, 22,                      Срок выполнения мероприятия 202</w:t>
            </w:r>
            <w:r>
              <w:rPr>
                <w:color w:val="000000"/>
                <w:sz w:val="16"/>
                <w:szCs w:val="16"/>
              </w:rPr>
              <w:t>3</w:t>
            </w:r>
            <w:r w:rsidRPr="00C45BFF">
              <w:rPr>
                <w:color w:val="000000"/>
                <w:sz w:val="16"/>
                <w:szCs w:val="16"/>
              </w:rPr>
              <w:t>-202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C45BFF">
              <w:rPr>
                <w:color w:val="000000"/>
                <w:sz w:val="16"/>
                <w:szCs w:val="16"/>
              </w:rPr>
              <w:t xml:space="preserve"> гг</w:t>
            </w:r>
          </w:p>
          <w:p w:rsidR="00FE6CA9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Сметная стоимость 0,</w:t>
            </w:r>
            <w:r>
              <w:rPr>
                <w:color w:val="000000"/>
                <w:sz w:val="16"/>
                <w:szCs w:val="16"/>
              </w:rPr>
              <w:t xml:space="preserve">9 </w:t>
            </w:r>
            <w:r w:rsidRPr="00C45BFF">
              <w:rPr>
                <w:color w:val="000000"/>
                <w:sz w:val="16"/>
                <w:szCs w:val="16"/>
              </w:rPr>
              <w:t>млн.руб.</w:t>
            </w:r>
          </w:p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Уменьшение потерь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Управляющие компании</w:t>
            </w: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0,20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0,200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63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0,20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0,200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FE6CA9" w:rsidRPr="00C45BFF" w:rsidTr="005E6535">
        <w:trPr>
          <w:trHeight w:val="40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Утепление фасадов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Ошурковскя ул. 7а, 22 , Инженерная ул. 5а, 22, ул. Костычева 4,  Солнечная ул. 7а, ул.Волжская Набережная 175б,                            ул. Коминтерна 19, ул. Вихарева 14, 16 , ул. Чебышева 23а, пр. Г. Батова 58,60, Февральская ул. 5, ул. Свободы 10                                                 Срок выполнения мероприятия 202</w:t>
            </w:r>
            <w:r>
              <w:rPr>
                <w:color w:val="000000"/>
                <w:sz w:val="16"/>
                <w:szCs w:val="16"/>
              </w:rPr>
              <w:t>3-2027</w:t>
            </w:r>
            <w:r w:rsidRPr="00C45BFF">
              <w:rPr>
                <w:color w:val="000000"/>
                <w:sz w:val="16"/>
                <w:szCs w:val="16"/>
              </w:rPr>
              <w:t xml:space="preserve"> гг                                      Сметная стоимость </w:t>
            </w:r>
            <w:r>
              <w:rPr>
                <w:color w:val="000000"/>
                <w:sz w:val="16"/>
                <w:szCs w:val="16"/>
              </w:rPr>
              <w:t>2,82</w:t>
            </w:r>
            <w:r w:rsidRPr="00C45BFF">
              <w:rPr>
                <w:color w:val="000000"/>
                <w:sz w:val="16"/>
                <w:szCs w:val="16"/>
              </w:rPr>
              <w:t xml:space="preserve">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Экономия тепловой 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Управляющие компании</w:t>
            </w:r>
          </w:p>
        </w:tc>
      </w:tr>
      <w:tr w:rsidR="00FE6CA9" w:rsidRPr="00C45BFF" w:rsidTr="005E6535">
        <w:trPr>
          <w:trHeight w:val="40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0,57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05D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72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0,57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05D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Замена ветхих и аварийных внутридомовых систем тепло-, водо-, электроснабжения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Луговая ул. 1,3,  Инженерная ул. 22, ул. Свободы 7, 10 ,  ул. М. Горького 78, 3-я Осиповская ул. 10, Южная ул. 22, В. Набережная 175б, 197, ул.</w:t>
            </w:r>
          </w:p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Куйбышева 53 , ул. Приборостроителей 36, Глазурная ул. 28, ул. Коминтерна 19,       ул. Кораблестроителей , 8 , Карякинская ул. 106, ул. Костычева  4 , ул. Пушкина 47, ул. Ак. Губкина 3в                                                                       С</w:t>
            </w:r>
            <w:r>
              <w:rPr>
                <w:color w:val="000000"/>
                <w:sz w:val="16"/>
                <w:szCs w:val="16"/>
              </w:rPr>
              <w:t>рок выполнения мероприятия  2023-2027</w:t>
            </w:r>
            <w:r w:rsidRPr="00C45BFF">
              <w:rPr>
                <w:color w:val="000000"/>
                <w:sz w:val="16"/>
                <w:szCs w:val="16"/>
              </w:rPr>
              <w:t xml:space="preserve"> гг                                              Сметная стоимость </w:t>
            </w:r>
            <w:r>
              <w:rPr>
                <w:color w:val="000000"/>
                <w:sz w:val="16"/>
                <w:szCs w:val="16"/>
              </w:rPr>
              <w:t>50,13</w:t>
            </w:r>
            <w:r w:rsidRPr="00C45BFF">
              <w:rPr>
                <w:color w:val="000000"/>
                <w:sz w:val="16"/>
                <w:szCs w:val="16"/>
              </w:rPr>
              <w:t xml:space="preserve">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Экономия энергоресурсов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Управляющие компании</w:t>
            </w: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15,450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14,280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7,3</w:t>
            </w:r>
            <w:r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13,100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280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15,450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14,280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7,3</w:t>
            </w:r>
            <w:r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13,100</w:t>
            </w:r>
          </w:p>
        </w:tc>
        <w:tc>
          <w:tcPr>
            <w:tcW w:w="144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Итого по разделу 7.2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0,</w:t>
            </w:r>
            <w:r>
              <w:rPr>
                <w:bCs/>
                <w:color w:val="000000"/>
                <w:sz w:val="16"/>
                <w:szCs w:val="16"/>
              </w:rPr>
              <w:t>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0,557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8,584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0,345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8,950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9,222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18,090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16,770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9,080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14,850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52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18,397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0,557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25,354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0,345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18,030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24,072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80"/>
        </w:trPr>
        <w:tc>
          <w:tcPr>
            <w:tcW w:w="12631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6CA9" w:rsidRPr="00C45BFF" w:rsidRDefault="00FE6CA9" w:rsidP="005E6535">
            <w:pPr>
              <w:rPr>
                <w:bCs/>
                <w:color w:val="000000"/>
                <w:sz w:val="16"/>
                <w:szCs w:val="16"/>
              </w:rPr>
            </w:pPr>
          </w:p>
          <w:p w:rsidR="00FE6CA9" w:rsidRPr="00C45BFF" w:rsidRDefault="00FE6CA9" w:rsidP="005E6535">
            <w:pPr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7.3. Выполнение комплекса мер по повышению энергетической эффективности в системах коммунальной инфраструктуры</w:t>
            </w:r>
          </w:p>
          <w:p w:rsidR="00FE6CA9" w:rsidRPr="00C45BFF" w:rsidRDefault="00FE6CA9" w:rsidP="005E65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6CA9" w:rsidRPr="00C45BFF" w:rsidRDefault="00FE6CA9" w:rsidP="005E65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6CA9" w:rsidRPr="00C45BFF" w:rsidRDefault="00FE6CA9" w:rsidP="005E6535">
            <w:pPr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66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Реконструкция котельн</w:t>
            </w:r>
            <w:r>
              <w:rPr>
                <w:sz w:val="16"/>
                <w:szCs w:val="16"/>
              </w:rPr>
              <w:t>ой</w:t>
            </w:r>
            <w:r w:rsidRPr="00C45BFF">
              <w:rPr>
                <w:sz w:val="16"/>
                <w:szCs w:val="16"/>
              </w:rPr>
              <w:t xml:space="preserve">  с переводом паровых котлов в водогрейный режим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E6CA9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Котельная "Сельхозтехника"                                Срок выполнения мероприятия 2024г                                              Сметная стоимость 15,760 млн.руб.</w:t>
            </w:r>
          </w:p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Снижение потребления природного газа  при выработке тепловой энергии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Реконструкция котельной "Полиграф" включая ХВО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Котельная "Полиграф"                                             Срок выполнения мероприятия 2022-202</w:t>
            </w:r>
            <w:r>
              <w:rPr>
                <w:sz w:val="16"/>
                <w:szCs w:val="16"/>
              </w:rPr>
              <w:t>4</w:t>
            </w:r>
            <w:r w:rsidRPr="00C45BFF">
              <w:rPr>
                <w:sz w:val="16"/>
                <w:szCs w:val="16"/>
              </w:rPr>
              <w:t xml:space="preserve"> гг С</w:t>
            </w:r>
            <w:r>
              <w:rPr>
                <w:sz w:val="16"/>
                <w:szCs w:val="16"/>
              </w:rPr>
              <w:t>метная стоимость 43,03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4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9,100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Строительство новой котельной  в районе земельного участка по  пр. Октября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г. Рыбинск,  пр. Октября                                       Срок выполнения мероприятия 2024-2027 гг Сметная стоимость 216,84</w:t>
            </w:r>
            <w:r>
              <w:rPr>
                <w:sz w:val="16"/>
                <w:szCs w:val="16"/>
              </w:rPr>
              <w:t>5</w:t>
            </w:r>
            <w:r w:rsidRPr="00C45BFF">
              <w:rPr>
                <w:sz w:val="16"/>
                <w:szCs w:val="16"/>
              </w:rPr>
              <w:t>млн.руб.</w:t>
            </w:r>
          </w:p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FE6CA9" w:rsidRPr="00C45BFF" w:rsidTr="005E6535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13,770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71,4</w:t>
            </w:r>
            <w:r>
              <w:rPr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80,992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50,647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5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13,770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71,4</w:t>
            </w:r>
            <w:r>
              <w:rPr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80,992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50,647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FE6CA9" w:rsidRPr="00C45BFF" w:rsidTr="005E6535">
        <w:trPr>
          <w:trHeight w:val="28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Строительство новой блочно-модульной котельной  в районе земельного участка по  ул. М. Горького, д. 57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г. Рыбинск, ул.М. Горького д. 57                                      Срок выполнения мероприятия 2024-2026 гг Сметная с</w:t>
            </w:r>
            <w:r>
              <w:rPr>
                <w:sz w:val="16"/>
                <w:szCs w:val="16"/>
              </w:rPr>
              <w:t>тоимость 87,842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FE6CA9" w:rsidRPr="00C45BFF" w:rsidTr="005E6535">
        <w:trPr>
          <w:trHeight w:val="262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96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3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28,010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32,456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27,376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4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28,010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32,456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27,376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Строительство новой блочно-модульной котельной в районе земельного участка по  Нобелевской ул. д.3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г. Рыбинск,  Нобелевская ул., д.3  Срок выполнения мероприятия 202</w:t>
            </w:r>
            <w:r>
              <w:rPr>
                <w:sz w:val="16"/>
                <w:szCs w:val="16"/>
              </w:rPr>
              <w:t>4</w:t>
            </w:r>
            <w:r w:rsidRPr="00C45BFF">
              <w:rPr>
                <w:sz w:val="16"/>
                <w:szCs w:val="16"/>
              </w:rPr>
              <w:t xml:space="preserve"> гг Сметная стоимость </w:t>
            </w:r>
            <w:r>
              <w:rPr>
                <w:sz w:val="16"/>
                <w:szCs w:val="16"/>
              </w:rPr>
              <w:t>13,74</w:t>
            </w:r>
            <w:r w:rsidRPr="00C45BFF">
              <w:rPr>
                <w:sz w:val="16"/>
                <w:szCs w:val="16"/>
              </w:rPr>
              <w:t xml:space="preserve">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22E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22E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FE6CA9" w:rsidRPr="00C45BFF" w:rsidTr="005E6535">
        <w:trPr>
          <w:trHeight w:val="25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22E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22E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4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22E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22E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7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19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7135FC">
              <w:rPr>
                <w:color w:val="000000"/>
                <w:sz w:val="16"/>
                <w:szCs w:val="16"/>
              </w:rPr>
              <w:t>Перевод на индивидуальные котельные потребителей арендуемой паровой котельной "Рыбинсккорм"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Рыбинск, </w:t>
            </w:r>
            <w:r w:rsidRPr="00C45BFF">
              <w:rPr>
                <w:sz w:val="16"/>
                <w:szCs w:val="16"/>
              </w:rPr>
              <w:t>Срок выполнения мероприятия 202</w:t>
            </w:r>
            <w:r>
              <w:rPr>
                <w:sz w:val="16"/>
                <w:szCs w:val="16"/>
              </w:rPr>
              <w:t>7</w:t>
            </w:r>
            <w:r w:rsidRPr="00C45BFF">
              <w:rPr>
                <w:sz w:val="16"/>
                <w:szCs w:val="16"/>
              </w:rPr>
              <w:t xml:space="preserve"> гг Сметная стоимость </w:t>
            </w:r>
            <w:r>
              <w:rPr>
                <w:sz w:val="16"/>
                <w:szCs w:val="16"/>
              </w:rPr>
              <w:t>19,34</w:t>
            </w:r>
            <w:r w:rsidRPr="00C45BFF">
              <w:rPr>
                <w:sz w:val="16"/>
                <w:szCs w:val="16"/>
              </w:rPr>
              <w:t xml:space="preserve">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</w:t>
            </w:r>
          </w:p>
        </w:tc>
      </w:tr>
      <w:tr w:rsidR="00FE6CA9" w:rsidRPr="00C45BFF" w:rsidTr="005E6535">
        <w:trPr>
          <w:trHeight w:val="21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1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1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7135F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7135FC">
              <w:rPr>
                <w:color w:val="000000"/>
                <w:sz w:val="16"/>
                <w:szCs w:val="16"/>
              </w:rPr>
              <w:t>19,340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19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7135F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7135FC">
              <w:rPr>
                <w:color w:val="000000"/>
                <w:sz w:val="16"/>
                <w:szCs w:val="16"/>
              </w:rPr>
              <w:t>19,340</w:t>
            </w:r>
          </w:p>
        </w:tc>
        <w:tc>
          <w:tcPr>
            <w:tcW w:w="144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19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</w:t>
            </w:r>
            <w:r w:rsidRPr="00C45BFF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Реконструкция котельной "Софьи Перовской" с установкой котла ГВС</w:t>
            </w:r>
          </w:p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Котельная "Софьи Перовской"                              Срок выполнения мероприятия 2024 гг Сметная стоимость 28,888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Переключение нагрузок котельной ул. С. Перовской и бойлерных ООО "Раскат РОС"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FE6CA9" w:rsidRPr="00C45BFF" w:rsidTr="005E6535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7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28,888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21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28,888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6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</w:t>
            </w:r>
            <w:r w:rsidRPr="00C45BFF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Реконструкция магистральных тепловых сетей котельных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Котельная "Сельхозтехника" от ТК-1001 до ТК-1011, Срок выполнения мероприятия 2027 гг С</w:t>
            </w:r>
            <w:r>
              <w:rPr>
                <w:color w:val="000000"/>
                <w:sz w:val="16"/>
                <w:szCs w:val="16"/>
              </w:rPr>
              <w:t>метная стоимость 12,783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FE6CA9" w:rsidRPr="00C45BFF" w:rsidTr="005E6535">
        <w:trPr>
          <w:trHeight w:val="45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E6CA9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04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9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77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12,783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79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12,783</w:t>
            </w:r>
          </w:p>
        </w:tc>
        <w:tc>
          <w:tcPr>
            <w:tcW w:w="144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От котельной ОДК "Сатурн" до ЦТП на      ул. Рапова                                                                      Срок выполнения мероприятия 2024г                   Сметная стоимость 11,749 млн.руб.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218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218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FE6CA9" w:rsidRPr="00C45BFF" w:rsidTr="005E6535">
        <w:trPr>
          <w:trHeight w:val="22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218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218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218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218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11,749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11,749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08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</w:t>
            </w:r>
            <w:r w:rsidRPr="00C45BFF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Режимная наладка тепловых сетей районов Центральный, Западный, Переборский. Замена Насосов  и другого теплоэнергетического оборудования, определенного наладкой</w:t>
            </w:r>
          </w:p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г. Рыбинск  Центральный, Западный, Переборский районы.                                            Срок выполнения мероприятия 202</w:t>
            </w:r>
            <w:r>
              <w:rPr>
                <w:sz w:val="16"/>
                <w:szCs w:val="16"/>
              </w:rPr>
              <w:t>4</w:t>
            </w:r>
            <w:r w:rsidRPr="00C45BFF">
              <w:rPr>
                <w:sz w:val="16"/>
                <w:szCs w:val="16"/>
              </w:rPr>
              <w:t xml:space="preserve">г                                     Сметная стоимость </w:t>
            </w:r>
            <w:r>
              <w:rPr>
                <w:sz w:val="16"/>
                <w:szCs w:val="16"/>
              </w:rPr>
              <w:t>0,506</w:t>
            </w:r>
            <w:r w:rsidRPr="00C45BFF">
              <w:rPr>
                <w:sz w:val="16"/>
                <w:szCs w:val="16"/>
              </w:rPr>
              <w:t xml:space="preserve">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F6D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F6D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FE6CA9" w:rsidRPr="00C45BFF" w:rsidTr="005E6535">
        <w:trPr>
          <w:trHeight w:val="19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F6D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F6D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F6D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F6D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36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0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24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</w:t>
            </w:r>
            <w:r w:rsidRPr="00C45BFF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Реконструкция узлов тепловой энергии на котельных</w:t>
            </w:r>
          </w:p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Котельная "Волжский"                                         Срок выполнения мероприятия 202</w:t>
            </w:r>
            <w:r>
              <w:rPr>
                <w:sz w:val="16"/>
                <w:szCs w:val="16"/>
              </w:rPr>
              <w:t>4</w:t>
            </w:r>
            <w:r w:rsidRPr="00C45BFF">
              <w:rPr>
                <w:sz w:val="16"/>
                <w:szCs w:val="16"/>
              </w:rPr>
              <w:t xml:space="preserve"> г  Сметная стоимость </w:t>
            </w:r>
            <w:r>
              <w:rPr>
                <w:sz w:val="16"/>
                <w:szCs w:val="16"/>
              </w:rPr>
              <w:t>0,067</w:t>
            </w:r>
            <w:r w:rsidRPr="00C45BFF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96F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96F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Выполнение требований Федедерального закона от 23.11.2009  №261-ФЗ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FE6CA9" w:rsidRPr="00C45BFF" w:rsidTr="005E6535">
        <w:trPr>
          <w:trHeight w:val="22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96F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96F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8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96F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B96F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63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12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1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Котельная "С. Перовской"  Срок выполнения мероприятия 202</w:t>
            </w:r>
            <w:r>
              <w:rPr>
                <w:sz w:val="16"/>
                <w:szCs w:val="16"/>
              </w:rPr>
              <w:t xml:space="preserve">4 </w:t>
            </w:r>
            <w:r w:rsidRPr="00C45BFF">
              <w:rPr>
                <w:sz w:val="16"/>
                <w:szCs w:val="16"/>
              </w:rPr>
              <w:t xml:space="preserve">г  Сметная стоимость </w:t>
            </w:r>
            <w:r>
              <w:rPr>
                <w:sz w:val="16"/>
                <w:szCs w:val="16"/>
              </w:rPr>
              <w:t>0,067</w:t>
            </w:r>
            <w:r w:rsidRPr="00C45BFF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FB12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FB12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0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FB12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FB12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84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FB12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FB12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7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 xml:space="preserve">Котельная "Призма"  Срок выполнения мероприятия </w:t>
            </w:r>
            <w:r>
              <w:rPr>
                <w:sz w:val="16"/>
                <w:szCs w:val="16"/>
              </w:rPr>
              <w:t>2024-</w:t>
            </w:r>
            <w:r w:rsidRPr="00C45BFF">
              <w:rPr>
                <w:sz w:val="16"/>
                <w:szCs w:val="16"/>
              </w:rPr>
              <w:t>2025 г</w:t>
            </w:r>
            <w:r>
              <w:rPr>
                <w:sz w:val="16"/>
                <w:szCs w:val="16"/>
              </w:rPr>
              <w:t>г</w:t>
            </w:r>
            <w:r w:rsidRPr="00C45BFF">
              <w:rPr>
                <w:sz w:val="16"/>
                <w:szCs w:val="16"/>
              </w:rPr>
              <w:t xml:space="preserve">  Сметная стоимость 3,2</w:t>
            </w:r>
            <w:r>
              <w:rPr>
                <w:sz w:val="16"/>
                <w:szCs w:val="16"/>
              </w:rPr>
              <w:t>72</w:t>
            </w:r>
            <w:r w:rsidRPr="00C45BFF">
              <w:rPr>
                <w:sz w:val="16"/>
                <w:szCs w:val="16"/>
              </w:rPr>
              <w:t>млн. руб.</w:t>
            </w:r>
          </w:p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322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322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6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322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322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74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322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322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3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8E15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C832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C832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C832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C832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8E15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C832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C832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C832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C832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Котельная "Сельхозтехника"  Срок выполнения мероприятия 2024 г  Сметная стоимость 1,099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8E189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8E189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4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8E189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8E189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6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8E189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8E189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1,099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1,099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Котельная "Стоялая"  Срок выполнения мероприятия 202</w:t>
            </w:r>
            <w:r>
              <w:rPr>
                <w:sz w:val="16"/>
                <w:szCs w:val="16"/>
              </w:rPr>
              <w:t>4</w:t>
            </w:r>
            <w:r w:rsidRPr="00C45BFF">
              <w:rPr>
                <w:sz w:val="16"/>
                <w:szCs w:val="16"/>
              </w:rPr>
              <w:t xml:space="preserve">г  Сметная стоимость </w:t>
            </w:r>
            <w:r>
              <w:rPr>
                <w:sz w:val="16"/>
                <w:szCs w:val="16"/>
              </w:rPr>
              <w:t>0,067</w:t>
            </w:r>
            <w:r w:rsidRPr="00C45BFF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503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503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42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503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503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5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503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5503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83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Котельная "Веретье -3"  Срок выполнения мероприятия 202</w:t>
            </w:r>
            <w:r>
              <w:rPr>
                <w:sz w:val="16"/>
                <w:szCs w:val="16"/>
              </w:rPr>
              <w:t>4</w:t>
            </w:r>
            <w:r w:rsidRPr="00C45BFF">
              <w:rPr>
                <w:sz w:val="16"/>
                <w:szCs w:val="16"/>
              </w:rPr>
              <w:t xml:space="preserve"> г  Сметная стоимость </w:t>
            </w:r>
            <w:r>
              <w:rPr>
                <w:sz w:val="16"/>
                <w:szCs w:val="16"/>
              </w:rPr>
              <w:t>0,067</w:t>
            </w:r>
            <w:r w:rsidRPr="00C45BFF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C499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C499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32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C499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C499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6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C499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2C499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 xml:space="preserve">Котельная "Полиграф"  Срок выполнения мероприятия </w:t>
            </w:r>
            <w:r>
              <w:rPr>
                <w:sz w:val="16"/>
                <w:szCs w:val="16"/>
              </w:rPr>
              <w:t>2024-</w:t>
            </w:r>
            <w:r w:rsidRPr="00C45BFF">
              <w:rPr>
                <w:sz w:val="16"/>
                <w:szCs w:val="16"/>
              </w:rPr>
              <w:t>2025</w:t>
            </w:r>
            <w:r>
              <w:rPr>
                <w:sz w:val="16"/>
                <w:szCs w:val="16"/>
              </w:rPr>
              <w:t xml:space="preserve"> г</w:t>
            </w:r>
            <w:r w:rsidRPr="00C45BFF">
              <w:rPr>
                <w:sz w:val="16"/>
                <w:szCs w:val="16"/>
              </w:rPr>
              <w:t xml:space="preserve"> г  Сметная стоимость 4,6</w:t>
            </w:r>
            <w:r>
              <w:rPr>
                <w:sz w:val="16"/>
                <w:szCs w:val="16"/>
              </w:rPr>
              <w:t>8</w:t>
            </w:r>
            <w:r w:rsidRPr="00C45BFF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F13A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F13A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73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F13A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F13A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2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F13A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F13A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4,613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81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4,613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2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D66FE8" w:rsidRDefault="00FE6CA9" w:rsidP="005E6535">
            <w:pPr>
              <w:jc w:val="center"/>
              <w:rPr>
                <w:sz w:val="16"/>
                <w:szCs w:val="16"/>
              </w:rPr>
            </w:pPr>
            <w:r w:rsidRPr="003C14DB">
              <w:rPr>
                <w:sz w:val="16"/>
                <w:szCs w:val="16"/>
              </w:rPr>
              <w:t>Прокладка теплотрассы по ул. Восточная от тепловых сетей котельной Полиграф до тепловых сетей котельной Магма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3C14DB">
              <w:rPr>
                <w:sz w:val="16"/>
                <w:szCs w:val="16"/>
              </w:rPr>
              <w:t xml:space="preserve">ул. Восточная , </w:t>
            </w:r>
            <w:r>
              <w:rPr>
                <w:sz w:val="16"/>
                <w:szCs w:val="16"/>
              </w:rPr>
              <w:t xml:space="preserve">Срок выполнения </w:t>
            </w:r>
            <w:r w:rsidRPr="003C14DB">
              <w:rPr>
                <w:sz w:val="16"/>
                <w:szCs w:val="16"/>
              </w:rPr>
              <w:t xml:space="preserve">2024 год </w:t>
            </w:r>
            <w:r>
              <w:rPr>
                <w:sz w:val="16"/>
                <w:szCs w:val="16"/>
              </w:rPr>
              <w:t>.</w:t>
            </w:r>
            <w:r w:rsidRPr="003C14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3C14DB">
              <w:rPr>
                <w:sz w:val="16"/>
                <w:szCs w:val="16"/>
              </w:rPr>
              <w:t>метная стоимость  2,398</w:t>
            </w:r>
            <w:r>
              <w:rPr>
                <w:sz w:val="16"/>
                <w:szCs w:val="16"/>
              </w:rPr>
              <w:t xml:space="preserve"> </w:t>
            </w:r>
            <w:r w:rsidRPr="003C14DB">
              <w:rPr>
                <w:sz w:val="16"/>
                <w:szCs w:val="16"/>
              </w:rPr>
              <w:t>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E651D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E651D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FE6CA9" w:rsidRPr="00C45BFF" w:rsidTr="005E6535">
        <w:trPr>
          <w:trHeight w:val="19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E651D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E651D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E651D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E651D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6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79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FE6CA9" w:rsidRPr="00C45BFF" w:rsidTr="005E6535">
        <w:trPr>
          <w:trHeight w:val="354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FE6CA9" w:rsidRPr="00C45BFF" w:rsidTr="005E6535">
        <w:trPr>
          <w:trHeight w:val="20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Реконструкция РХТ котельных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Котельная «Веретье»</w:t>
            </w:r>
            <w:r w:rsidRPr="003C14DB">
              <w:rPr>
                <w:sz w:val="16"/>
                <w:szCs w:val="16"/>
              </w:rPr>
              <w:t xml:space="preserve"> ,</w:t>
            </w:r>
            <w:r>
              <w:rPr>
                <w:sz w:val="16"/>
                <w:szCs w:val="16"/>
              </w:rPr>
              <w:t xml:space="preserve">Срок выполнения </w:t>
            </w:r>
            <w:r w:rsidRPr="003C14DB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7</w:t>
            </w:r>
            <w:r w:rsidRPr="003C14DB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t xml:space="preserve">. </w:t>
            </w:r>
            <w:r w:rsidRPr="003C14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3C14DB">
              <w:rPr>
                <w:sz w:val="16"/>
                <w:szCs w:val="16"/>
              </w:rPr>
              <w:t>метная стоимость  2,398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CE2E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надежности теплоснабжения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FE6CA9" w:rsidRPr="00C45BFF" w:rsidTr="005E6535">
        <w:trPr>
          <w:trHeight w:val="19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CE2E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4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CE2E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3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8,978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0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8,978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0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2565A">
              <w:rPr>
                <w:sz w:val="16"/>
                <w:szCs w:val="16"/>
              </w:rPr>
              <w:t>Котельная «</w:t>
            </w:r>
            <w:r>
              <w:rPr>
                <w:sz w:val="16"/>
                <w:szCs w:val="16"/>
              </w:rPr>
              <w:t>Слип</w:t>
            </w:r>
            <w:r w:rsidRPr="0032565A">
              <w:rPr>
                <w:sz w:val="16"/>
                <w:szCs w:val="16"/>
              </w:rPr>
              <w:t>» ,Срок выполнения  2027 год.  Сметная стоимость  2,398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EF6BF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443CE">
              <w:rPr>
                <w:sz w:val="16"/>
                <w:szCs w:val="16"/>
              </w:rPr>
              <w:t>Повышение надежности теплоснабжения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FE6CA9" w:rsidRPr="00C45BFF" w:rsidTr="005E6535">
        <w:trPr>
          <w:trHeight w:val="19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EF6BF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4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EF6BF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3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1,771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0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1,771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0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2565A">
              <w:rPr>
                <w:sz w:val="16"/>
                <w:szCs w:val="16"/>
              </w:rPr>
              <w:t>Котельная «</w:t>
            </w:r>
            <w:r>
              <w:rPr>
                <w:sz w:val="16"/>
                <w:szCs w:val="16"/>
              </w:rPr>
              <w:t>Призма</w:t>
            </w:r>
            <w:r w:rsidRPr="0032565A">
              <w:rPr>
                <w:sz w:val="16"/>
                <w:szCs w:val="16"/>
              </w:rPr>
              <w:t>»,Срок выполнения  2027 год.  Сметная стоимость  2,398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FA49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443CE">
              <w:rPr>
                <w:sz w:val="16"/>
                <w:szCs w:val="16"/>
              </w:rPr>
              <w:t>Повышение надежности теплоснабжения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FE6CA9" w:rsidRPr="00C45BFF" w:rsidTr="005E6535">
        <w:trPr>
          <w:trHeight w:val="19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FA49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4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FA49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3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3,825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0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3,825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0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2565A">
              <w:rPr>
                <w:sz w:val="16"/>
                <w:szCs w:val="16"/>
              </w:rPr>
              <w:t>Котельная «</w:t>
            </w:r>
            <w:r>
              <w:rPr>
                <w:sz w:val="16"/>
                <w:szCs w:val="16"/>
              </w:rPr>
              <w:t>Тема</w:t>
            </w:r>
            <w:r w:rsidRPr="0032565A">
              <w:rPr>
                <w:sz w:val="16"/>
                <w:szCs w:val="16"/>
              </w:rPr>
              <w:t>» ,Срок выполнения  2027 год.  Сметная стоимость  2,398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C4A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443CE">
              <w:rPr>
                <w:sz w:val="16"/>
                <w:szCs w:val="16"/>
              </w:rPr>
              <w:t>Повышение надежности теплоснабжения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FE6CA9" w:rsidRPr="00C45BFF" w:rsidTr="005E6535">
        <w:trPr>
          <w:trHeight w:val="19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C4A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4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4C4A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3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3,430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0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3,430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0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32565A">
              <w:rPr>
                <w:sz w:val="16"/>
                <w:szCs w:val="16"/>
              </w:rPr>
              <w:t>Котельная «</w:t>
            </w:r>
            <w:r>
              <w:rPr>
                <w:sz w:val="16"/>
                <w:szCs w:val="16"/>
              </w:rPr>
              <w:t>Поток</w:t>
            </w:r>
            <w:r w:rsidRPr="0032565A">
              <w:rPr>
                <w:sz w:val="16"/>
                <w:szCs w:val="16"/>
              </w:rPr>
              <w:t>» ,Срок выполнения  2027 год.  Сметная стоимость  2,398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443CE">
              <w:rPr>
                <w:sz w:val="16"/>
                <w:szCs w:val="16"/>
              </w:rPr>
              <w:t>Повышение надежности теплоснабжения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FE6CA9" w:rsidRPr="00C45BFF" w:rsidTr="005E6535">
        <w:trPr>
          <w:trHeight w:val="19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0B327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4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0B327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3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3,524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0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3,524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0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  <w:rPr>
                <w:sz w:val="16"/>
                <w:szCs w:val="16"/>
              </w:rPr>
            </w:pPr>
            <w:r w:rsidRPr="0032565A">
              <w:rPr>
                <w:sz w:val="16"/>
                <w:szCs w:val="16"/>
              </w:rPr>
              <w:t>Котельная «</w:t>
            </w:r>
            <w:r>
              <w:rPr>
                <w:sz w:val="16"/>
                <w:szCs w:val="16"/>
              </w:rPr>
              <w:t>Полиграф»</w:t>
            </w:r>
            <w:r w:rsidRPr="0032565A">
              <w:rPr>
                <w:sz w:val="16"/>
                <w:szCs w:val="16"/>
              </w:rPr>
              <w:t>,Срок выполнения  2027 год.  Сметная стоимость  2,398 млн. руб.</w:t>
            </w:r>
          </w:p>
          <w:p w:rsidR="00FE6CA9" w:rsidRDefault="00FE6CA9" w:rsidP="005E6535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6D07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4443CE">
              <w:rPr>
                <w:sz w:val="16"/>
                <w:szCs w:val="16"/>
              </w:rPr>
              <w:t>Повышение надежности теплоснабжения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FE6CA9" w:rsidRPr="00C45BFF" w:rsidTr="005E6535">
        <w:trPr>
          <w:trHeight w:val="19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6D07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4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6D07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3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5,034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09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5,034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FE6CA9" w:rsidRPr="00C45BFF" w:rsidTr="005E6535">
        <w:trPr>
          <w:trHeight w:val="354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FE6CA9" w:rsidRPr="00C45BFF" w:rsidTr="005E6535">
        <w:trPr>
          <w:trHeight w:val="20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E6CA9" w:rsidRDefault="00FE6CA9" w:rsidP="005E6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Организация теплоснабжения многоквартирных домов. Строительство  блочно-модульных котельных для многоквартирных домов  по адресам ул. Серафимовича д.9 и Шоссейный переулок д.1а </w:t>
            </w:r>
          </w:p>
          <w:p w:rsidR="00FE6CA9" w:rsidRDefault="00FE6CA9" w:rsidP="005E6535">
            <w:pPr>
              <w:jc w:val="center"/>
              <w:rPr>
                <w:sz w:val="16"/>
                <w:szCs w:val="16"/>
              </w:rPr>
            </w:pPr>
          </w:p>
          <w:p w:rsidR="00FE6CA9" w:rsidRPr="00C45BFF" w:rsidRDefault="00FE6CA9" w:rsidP="005E653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3C14DB">
              <w:rPr>
                <w:sz w:val="16"/>
                <w:szCs w:val="16"/>
              </w:rPr>
              <w:t xml:space="preserve">ул. </w:t>
            </w:r>
            <w:r>
              <w:rPr>
                <w:sz w:val="16"/>
                <w:szCs w:val="16"/>
              </w:rPr>
              <w:t>Серафимовича д.9, Шоссейный переулок д. 1а</w:t>
            </w:r>
            <w:r w:rsidRPr="003C14DB">
              <w:rPr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 xml:space="preserve">Срок выполнения </w:t>
            </w:r>
            <w:r w:rsidRPr="003C14DB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C14DB">
              <w:rPr>
                <w:sz w:val="16"/>
                <w:szCs w:val="16"/>
              </w:rPr>
              <w:t xml:space="preserve"> год </w:t>
            </w:r>
            <w:r>
              <w:rPr>
                <w:sz w:val="16"/>
                <w:szCs w:val="16"/>
              </w:rPr>
              <w:t>.</w:t>
            </w:r>
            <w:r w:rsidRPr="003C14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3C14DB">
              <w:rPr>
                <w:sz w:val="16"/>
                <w:szCs w:val="16"/>
              </w:rPr>
              <w:t xml:space="preserve">метная стоимость  </w:t>
            </w:r>
            <w:r>
              <w:rPr>
                <w:sz w:val="16"/>
                <w:szCs w:val="16"/>
              </w:rPr>
              <w:t>12,5</w:t>
            </w:r>
            <w:r w:rsidRPr="003C14DB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>
              <w:rPr>
                <w:color w:val="000000"/>
                <w:sz w:val="16"/>
                <w:szCs w:val="16"/>
              </w:rPr>
              <w:t>12,500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 xml:space="preserve">Переключение нагрузок котельной </w:t>
            </w:r>
            <w:r>
              <w:rPr>
                <w:color w:val="000000"/>
                <w:sz w:val="16"/>
                <w:szCs w:val="16"/>
              </w:rPr>
              <w:t xml:space="preserve">ФКУ ЯО  СИЗО 2. Повышение надежности теплоснабжения.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684EC0">
              <w:rPr>
                <w:color w:val="000000"/>
                <w:sz w:val="15"/>
                <w:szCs w:val="15"/>
              </w:rPr>
              <w:t>МКУ «Жилкомцентр»</w:t>
            </w:r>
          </w:p>
        </w:tc>
      </w:tr>
      <w:tr w:rsidR="00FE6CA9" w:rsidRPr="00C45BFF" w:rsidTr="005E6535">
        <w:trPr>
          <w:trHeight w:val="19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0242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 w:rsidRPr="003024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0242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 w:rsidRPr="003024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36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0242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 w:rsidRPr="003024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60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DD4F70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 w:rsidRPr="00DD4F7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6CA9" w:rsidRDefault="00FE6CA9" w:rsidP="005E6535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>
              <w:rPr>
                <w:color w:val="000000"/>
                <w:sz w:val="16"/>
                <w:szCs w:val="16"/>
              </w:rPr>
              <w:t>12,500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61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Организация теплоснабжения многоквартирного дома. Перевод многоквартирного дома по адресу           ул. 3-я Тарнопольская д. 9 с печного на индивидуального электрическое отопление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3C14DB">
              <w:rPr>
                <w:sz w:val="16"/>
                <w:szCs w:val="16"/>
              </w:rPr>
              <w:t xml:space="preserve">ул. </w:t>
            </w:r>
            <w:r>
              <w:rPr>
                <w:sz w:val="16"/>
                <w:szCs w:val="16"/>
              </w:rPr>
              <w:t>3-я Тарнопольская, д.9</w:t>
            </w:r>
            <w:r w:rsidRPr="003C14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Срок выполнения </w:t>
            </w:r>
            <w:r w:rsidRPr="003C14DB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C14DB">
              <w:rPr>
                <w:sz w:val="16"/>
                <w:szCs w:val="16"/>
              </w:rPr>
              <w:t xml:space="preserve"> год </w:t>
            </w:r>
            <w:r>
              <w:rPr>
                <w:sz w:val="16"/>
                <w:szCs w:val="16"/>
              </w:rPr>
              <w:t>.</w:t>
            </w:r>
            <w:r w:rsidRPr="003C14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3C14DB">
              <w:rPr>
                <w:sz w:val="16"/>
                <w:szCs w:val="16"/>
              </w:rPr>
              <w:t xml:space="preserve">метная стоимость  </w:t>
            </w:r>
            <w:r>
              <w:rPr>
                <w:sz w:val="16"/>
                <w:szCs w:val="16"/>
              </w:rPr>
              <w:t>2,3</w:t>
            </w:r>
            <w:r w:rsidRPr="003C14DB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>
              <w:rPr>
                <w:color w:val="000000"/>
                <w:sz w:val="16"/>
                <w:szCs w:val="16"/>
              </w:rPr>
              <w:t>2,300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потребления топлива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684EC0">
              <w:rPr>
                <w:color w:val="000000"/>
                <w:sz w:val="15"/>
                <w:szCs w:val="15"/>
              </w:rPr>
              <w:t>МКУ «Жилкомцентр»</w:t>
            </w:r>
          </w:p>
        </w:tc>
      </w:tr>
      <w:tr w:rsidR="00FE6CA9" w:rsidRPr="00C45BFF" w:rsidTr="005E6535">
        <w:trPr>
          <w:trHeight w:val="177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3C14DB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0242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 w:rsidRPr="003024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24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3C14DB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0242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 w:rsidRPr="003024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7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3C14DB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0242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 w:rsidRPr="003024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46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CA9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CA9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CA9" w:rsidRPr="003C14DB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326F0C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>
              <w:rPr>
                <w:color w:val="000000"/>
                <w:sz w:val="16"/>
                <w:szCs w:val="16"/>
              </w:rPr>
              <w:t>2,300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Default="00FE6CA9" w:rsidP="005E6535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6CA9" w:rsidRDefault="00FE6CA9" w:rsidP="005E6535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161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F0CBB" w:rsidRDefault="00FE6CA9" w:rsidP="005E6535">
            <w:pPr>
              <w:rPr>
                <w:sz w:val="16"/>
                <w:szCs w:val="16"/>
              </w:rPr>
            </w:pPr>
            <w:r w:rsidRPr="00CF0CBB">
              <w:rPr>
                <w:sz w:val="16"/>
                <w:szCs w:val="16"/>
              </w:rPr>
              <w:t>Разработка схемы теплоснабжения городского округа город Рыбинск Ярославской области на 2025-2039 годы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F0CBB" w:rsidRDefault="00FE6CA9" w:rsidP="005E6535">
            <w:pPr>
              <w:rPr>
                <w:sz w:val="16"/>
                <w:szCs w:val="16"/>
              </w:rPr>
            </w:pPr>
            <w:r w:rsidRPr="00CF0CBB">
              <w:rPr>
                <w:sz w:val="16"/>
                <w:szCs w:val="16"/>
              </w:rPr>
              <w:t>Разработка схемы теплоснабжения городского округа город Рыбинск на 2025-20</w:t>
            </w:r>
            <w:r>
              <w:rPr>
                <w:sz w:val="16"/>
                <w:szCs w:val="16"/>
              </w:rPr>
              <w:t>39</w:t>
            </w:r>
            <w:r w:rsidRPr="00CF0CBB">
              <w:rPr>
                <w:sz w:val="16"/>
                <w:szCs w:val="16"/>
              </w:rPr>
              <w:t xml:space="preserve"> годы </w:t>
            </w:r>
            <w:r>
              <w:rPr>
                <w:sz w:val="16"/>
                <w:szCs w:val="16"/>
              </w:rPr>
              <w:t xml:space="preserve">Срок выполнения </w:t>
            </w:r>
            <w:r w:rsidRPr="003C14DB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 год.</w:t>
            </w:r>
            <w:r w:rsidRPr="003C14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3C14DB">
              <w:rPr>
                <w:sz w:val="16"/>
                <w:szCs w:val="16"/>
              </w:rPr>
              <w:t xml:space="preserve">тоимость  </w:t>
            </w:r>
            <w:r>
              <w:rPr>
                <w:sz w:val="16"/>
                <w:szCs w:val="16"/>
              </w:rPr>
              <w:t>2,3</w:t>
            </w:r>
            <w:r w:rsidRPr="003C14DB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2,300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E6CA9" w:rsidRPr="00CF0CBB" w:rsidRDefault="00FE6CA9" w:rsidP="005E6535">
            <w:pPr>
              <w:rPr>
                <w:sz w:val="16"/>
                <w:szCs w:val="16"/>
              </w:rPr>
            </w:pPr>
          </w:p>
          <w:p w:rsidR="00FE6CA9" w:rsidRPr="00CF0CBB" w:rsidRDefault="00FE6CA9" w:rsidP="005E6535">
            <w:pPr>
              <w:rPr>
                <w:sz w:val="16"/>
                <w:szCs w:val="16"/>
              </w:rPr>
            </w:pPr>
            <w:r w:rsidRPr="00CF0CBB">
              <w:rPr>
                <w:sz w:val="16"/>
                <w:szCs w:val="16"/>
              </w:rPr>
              <w:t>Разработка схемы теплоснабжения городского округа город Рыбинск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Default="00FE6CA9" w:rsidP="005E6535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ДЖКХТиС</w:t>
            </w:r>
          </w:p>
          <w:p w:rsidR="00FE6CA9" w:rsidRPr="007D0C1C" w:rsidRDefault="00FE6CA9" w:rsidP="005E6535">
            <w:pPr>
              <w:rPr>
                <w:sz w:val="18"/>
                <w:szCs w:val="18"/>
              </w:rPr>
            </w:pPr>
          </w:p>
        </w:tc>
      </w:tr>
      <w:tr w:rsidR="00FE6CA9" w:rsidRPr="00C45BFF" w:rsidTr="005E6535">
        <w:trPr>
          <w:trHeight w:val="177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3C14DB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24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3C14DB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27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3C14DB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426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CA9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CA9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CA9" w:rsidRPr="003C14DB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2,300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CA9" w:rsidRPr="00691A9B" w:rsidRDefault="00FE6CA9" w:rsidP="005E6535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разделу 7.3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0242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0242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0242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125,422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111,710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Pr="0030242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108,368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109,332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125,422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128,810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0242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108,368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109,332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по программе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0,307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0,557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25,684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0,345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8,950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0242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9,222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 w:rsidRPr="00C45BFF">
              <w:rPr>
                <w:bCs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0242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 w:rsidRPr="00C45BFF">
              <w:rPr>
                <w:bCs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0242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6CA9" w:rsidRPr="00C45BFF" w:rsidTr="005E6535">
        <w:trPr>
          <w:trHeight w:val="300"/>
        </w:trPr>
        <w:tc>
          <w:tcPr>
            <w:tcW w:w="5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 w:rsidRPr="00C45BFF">
              <w:rPr>
                <w:bCs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143,512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128,480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117,448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0242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124,182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6CA9" w:rsidRPr="00C45BFF" w:rsidTr="005E6535">
        <w:trPr>
          <w:trHeight w:val="540"/>
        </w:trPr>
        <w:tc>
          <w:tcPr>
            <w:tcW w:w="5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 w:rsidRPr="00C45BFF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143,819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0,557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154,164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0,345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126,398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30242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6CA9" w:rsidRPr="00C45BFF" w:rsidRDefault="00FE6CA9" w:rsidP="005E65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133,404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6CA9" w:rsidRPr="00C45BFF" w:rsidRDefault="00FE6CA9" w:rsidP="005E653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FE6CA9" w:rsidRPr="001471A9" w:rsidRDefault="00FE6CA9" w:rsidP="00FE6CA9">
      <w:pPr>
        <w:jc w:val="center"/>
        <w:rPr>
          <w:b/>
          <w:bCs/>
          <w:sz w:val="28"/>
          <w:szCs w:val="28"/>
        </w:rPr>
        <w:sectPr w:rsidR="00FE6CA9" w:rsidRPr="001471A9" w:rsidSect="006E45D7">
          <w:footerReference w:type="default" r:id="rId23"/>
          <w:pgSz w:w="16840" w:h="11907" w:orient="landscape"/>
          <w:pgMar w:top="1134" w:right="567" w:bottom="1134" w:left="1134" w:header="624" w:footer="624" w:gutter="0"/>
          <w:cols w:space="708"/>
          <w:docGrid w:linePitch="360"/>
        </w:sectPr>
      </w:pPr>
    </w:p>
    <w:p w:rsidR="00FE6CA9" w:rsidRPr="001471A9" w:rsidRDefault="00FE6CA9" w:rsidP="00FE6CA9">
      <w:pPr>
        <w:pStyle w:val="2"/>
        <w:numPr>
          <w:ilvl w:val="0"/>
          <w:numId w:val="38"/>
        </w:numPr>
      </w:pPr>
      <w:bookmarkStart w:id="21" w:name="_Toc141884911"/>
      <w:r w:rsidRPr="001471A9">
        <w:lastRenderedPageBreak/>
        <w:t xml:space="preserve">Сокращения, используемые в </w:t>
      </w:r>
      <w:r w:rsidRPr="00BE6D6E">
        <w:t>Подпрограмм</w:t>
      </w:r>
      <w:r>
        <w:t>е</w:t>
      </w:r>
      <w:bookmarkEnd w:id="21"/>
    </w:p>
    <w:p w:rsidR="00FE6CA9" w:rsidRPr="001471A9" w:rsidRDefault="00FE6CA9" w:rsidP="00FE6CA9">
      <w:pPr>
        <w:jc w:val="center"/>
        <w:rPr>
          <w:b/>
          <w:bCs/>
          <w:sz w:val="28"/>
          <w:szCs w:val="28"/>
        </w:rPr>
      </w:pPr>
    </w:p>
    <w:p w:rsidR="00FE6CA9" w:rsidRDefault="00FE6CA9" w:rsidP="00FE6CA9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ДО – Департамент образования</w:t>
      </w:r>
      <w:r w:rsidRPr="00CA43C5">
        <w:t xml:space="preserve"> </w:t>
      </w:r>
      <w:r w:rsidRPr="00CA43C5">
        <w:rPr>
          <w:sz w:val="28"/>
          <w:szCs w:val="28"/>
        </w:rPr>
        <w:t>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области;</w:t>
      </w:r>
    </w:p>
    <w:p w:rsidR="00FE6CA9" w:rsidRDefault="00FE6CA9" w:rsidP="00FE6CA9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УК – Управление культуры</w:t>
      </w:r>
      <w:r w:rsidRPr="00CA43C5">
        <w:t xml:space="preserve"> </w:t>
      </w:r>
      <w:r w:rsidRPr="00CA43C5">
        <w:rPr>
          <w:sz w:val="28"/>
          <w:szCs w:val="28"/>
        </w:rPr>
        <w:t>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области;</w:t>
      </w:r>
    </w:p>
    <w:p w:rsidR="00FE6CA9" w:rsidRPr="001471A9" w:rsidRDefault="00FE6CA9" w:rsidP="00FE6CA9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ДФКиС</w:t>
      </w:r>
      <w:r w:rsidRPr="001471A9">
        <w:rPr>
          <w:sz w:val="28"/>
          <w:szCs w:val="28"/>
        </w:rPr>
        <w:t xml:space="preserve"> – Департамент по физической культуре</w:t>
      </w:r>
      <w:r>
        <w:rPr>
          <w:sz w:val="28"/>
          <w:szCs w:val="28"/>
        </w:rPr>
        <w:t xml:space="preserve"> и спорту </w:t>
      </w:r>
      <w:r w:rsidRPr="001471A9">
        <w:rPr>
          <w:sz w:val="28"/>
          <w:szCs w:val="28"/>
        </w:rPr>
        <w:t>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1471A9">
        <w:rPr>
          <w:sz w:val="28"/>
          <w:szCs w:val="28"/>
        </w:rPr>
        <w:t>;</w:t>
      </w:r>
    </w:p>
    <w:p w:rsidR="00FE6CA9" w:rsidRPr="001471A9" w:rsidRDefault="00FE6CA9" w:rsidP="00FE6CA9">
      <w:pPr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ДЖКХТиС – Департамент жилищно-коммунального хозяйства, транспорта и связи 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1471A9">
        <w:rPr>
          <w:sz w:val="28"/>
          <w:szCs w:val="28"/>
        </w:rPr>
        <w:t>;</w:t>
      </w:r>
    </w:p>
    <w:p w:rsidR="00FE6CA9" w:rsidRPr="001471A9" w:rsidRDefault="00FE6CA9" w:rsidP="00FE6CA9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ГБ – бюджет городского округа город Рыбинск</w:t>
      </w:r>
      <w:r w:rsidRPr="00D6249A">
        <w:rPr>
          <w:sz w:val="28"/>
          <w:szCs w:val="28"/>
        </w:rPr>
        <w:t xml:space="preserve"> </w:t>
      </w:r>
      <w:r>
        <w:rPr>
          <w:sz w:val="28"/>
          <w:szCs w:val="28"/>
        </w:rPr>
        <w:t>Ярославской области</w:t>
      </w:r>
      <w:r w:rsidRPr="001471A9">
        <w:rPr>
          <w:sz w:val="28"/>
          <w:szCs w:val="28"/>
        </w:rPr>
        <w:t>;</w:t>
      </w:r>
    </w:p>
    <w:p w:rsidR="00FE6CA9" w:rsidRPr="001471A9" w:rsidRDefault="00FE6CA9" w:rsidP="00FE6CA9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ОБ – бюджет Ярославской области;</w:t>
      </w:r>
    </w:p>
    <w:p w:rsidR="00FE6CA9" w:rsidRPr="001471A9" w:rsidRDefault="00FE6CA9" w:rsidP="00FE6CA9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ФБ – федеральный бюджет;</w:t>
      </w:r>
    </w:p>
    <w:p w:rsidR="00FE6CA9" w:rsidRPr="001471A9" w:rsidRDefault="00FE6CA9" w:rsidP="00FE6CA9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ВИ – внебюджетные источники</w:t>
      </w:r>
      <w:r>
        <w:rPr>
          <w:sz w:val="28"/>
          <w:szCs w:val="28"/>
        </w:rPr>
        <w:t>;</w:t>
      </w:r>
    </w:p>
    <w:p w:rsidR="00FE6CA9" w:rsidRPr="00C83181" w:rsidRDefault="00FE6CA9" w:rsidP="00FE6CA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83181">
        <w:rPr>
          <w:color w:val="000000" w:themeColor="text1"/>
          <w:sz w:val="28"/>
          <w:szCs w:val="28"/>
        </w:rPr>
        <w:t>ИПУ – индивидуальный прибор учета используемых энергетических ресурсов;</w:t>
      </w:r>
    </w:p>
    <w:p w:rsidR="00FE6CA9" w:rsidRPr="00C83181" w:rsidRDefault="00FE6CA9" w:rsidP="00FE6CA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83181">
        <w:rPr>
          <w:color w:val="000000" w:themeColor="text1"/>
          <w:sz w:val="28"/>
          <w:szCs w:val="28"/>
        </w:rPr>
        <w:t>ОДПУ – общедомовой прибор учета используемых энергетических ресурсов;</w:t>
      </w:r>
    </w:p>
    <w:p w:rsidR="00FE6CA9" w:rsidRPr="001471A9" w:rsidRDefault="00FE6CA9" w:rsidP="00FE6C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МКД – многоквартирный дом;</w:t>
      </w:r>
    </w:p>
    <w:p w:rsidR="00FE6CA9" w:rsidRDefault="00FE6CA9" w:rsidP="00FE6C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ЦТП – центральный  тепловой пункт;</w:t>
      </w:r>
    </w:p>
    <w:p w:rsidR="00FE6CA9" w:rsidRDefault="00FE6CA9" w:rsidP="00FE6C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ГВС – горячее водоснабжение;</w:t>
      </w:r>
    </w:p>
    <w:p w:rsidR="00FE6CA9" w:rsidRDefault="00FE6CA9" w:rsidP="00FE6C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ХВО – </w:t>
      </w:r>
      <w:r w:rsidRPr="0013346B">
        <w:rPr>
          <w:sz w:val="28"/>
          <w:szCs w:val="28"/>
        </w:rPr>
        <w:t>химическая водоочистка</w:t>
      </w:r>
      <w:r>
        <w:rPr>
          <w:sz w:val="28"/>
          <w:szCs w:val="28"/>
        </w:rPr>
        <w:t>;</w:t>
      </w:r>
    </w:p>
    <w:p w:rsidR="00FE6CA9" w:rsidRPr="001471A9" w:rsidRDefault="00FE6CA9" w:rsidP="00FE6C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РТХ- резервное топливное хозяйство.</w:t>
      </w:r>
    </w:p>
    <w:p w:rsidR="00FE6CA9" w:rsidRDefault="00FE6CA9" w:rsidP="00FE6C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6CA9" w:rsidRDefault="00FE6CA9" w:rsidP="00FE6CA9">
      <w:pPr>
        <w:rPr>
          <w:sz w:val="28"/>
          <w:szCs w:val="28"/>
        </w:rPr>
      </w:pPr>
    </w:p>
    <w:p w:rsidR="00FE6CA9" w:rsidRDefault="00FE6CA9" w:rsidP="00FE6CA9">
      <w:pPr>
        <w:rPr>
          <w:sz w:val="28"/>
          <w:szCs w:val="28"/>
        </w:rPr>
      </w:pPr>
      <w:r>
        <w:rPr>
          <w:sz w:val="28"/>
          <w:szCs w:val="28"/>
        </w:rPr>
        <w:t>И.о. директора  Департамента ЖКХ,</w:t>
      </w:r>
    </w:p>
    <w:p w:rsidR="00FE6CA9" w:rsidRPr="0056393B" w:rsidRDefault="00FE6CA9" w:rsidP="00FE6CA9">
      <w:pPr>
        <w:rPr>
          <w:sz w:val="28"/>
          <w:szCs w:val="28"/>
        </w:rPr>
      </w:pPr>
      <w:r>
        <w:rPr>
          <w:sz w:val="28"/>
          <w:szCs w:val="28"/>
        </w:rPr>
        <w:t xml:space="preserve">транспорта и связи                                       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А.А. Вишняков</w:t>
      </w:r>
    </w:p>
    <w:p w:rsidR="00FE6CA9" w:rsidRDefault="00FE6CA9"/>
    <w:sectPr w:rsidR="00FE6CA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EKGHE+OfficinaSerifWin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F87" w:rsidRDefault="00FE6CA9">
    <w:pPr>
      <w:pStyle w:val="af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4205148"/>
      <w:docPartObj>
        <w:docPartGallery w:val="Page Numbers (Top of Page)"/>
        <w:docPartUnique/>
      </w:docPartObj>
    </w:sdtPr>
    <w:sdtEndPr/>
    <w:sdtContent>
      <w:p w:rsidR="00AC4F87" w:rsidRDefault="00FE6CA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C4F87" w:rsidRDefault="00FE6CA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53B8"/>
    <w:multiLevelType w:val="hybridMultilevel"/>
    <w:tmpl w:val="7C540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6452F0"/>
    <w:multiLevelType w:val="hybridMultilevel"/>
    <w:tmpl w:val="DCDEB7CA"/>
    <w:lvl w:ilvl="0" w:tplc="5A887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8D02DA"/>
    <w:multiLevelType w:val="multilevel"/>
    <w:tmpl w:val="221C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480CAB"/>
    <w:multiLevelType w:val="hybridMultilevel"/>
    <w:tmpl w:val="5B962482"/>
    <w:lvl w:ilvl="0" w:tplc="50B2375E">
      <w:start w:val="1"/>
      <w:numFmt w:val="decimal"/>
      <w:pStyle w:val="2"/>
      <w:lvlText w:val="%1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A67BA"/>
    <w:multiLevelType w:val="hybridMultilevel"/>
    <w:tmpl w:val="089A7CBE"/>
    <w:lvl w:ilvl="0" w:tplc="E272E95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196CE3"/>
    <w:multiLevelType w:val="hybridMultilevel"/>
    <w:tmpl w:val="01964BE6"/>
    <w:lvl w:ilvl="0" w:tplc="0419000F">
      <w:start w:val="1"/>
      <w:numFmt w:val="decimal"/>
      <w:lvlText w:val="%1."/>
      <w:lvlJc w:val="left"/>
      <w:pPr>
        <w:ind w:left="124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08" w:hanging="180"/>
      </w:pPr>
      <w:rPr>
        <w:rFonts w:cs="Times New Roman"/>
      </w:rPr>
    </w:lvl>
  </w:abstractNum>
  <w:abstractNum w:abstractNumId="6" w15:restartNumberingAfterBreak="0">
    <w:nsid w:val="145377EC"/>
    <w:multiLevelType w:val="multilevel"/>
    <w:tmpl w:val="E9AADD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7" w15:restartNumberingAfterBreak="0">
    <w:nsid w:val="184E168B"/>
    <w:multiLevelType w:val="hybridMultilevel"/>
    <w:tmpl w:val="0C50B83A"/>
    <w:lvl w:ilvl="0" w:tplc="9A8444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C2F90"/>
    <w:multiLevelType w:val="hybridMultilevel"/>
    <w:tmpl w:val="D46EF76A"/>
    <w:lvl w:ilvl="0" w:tplc="0166DDEA">
      <w:numFmt w:val="bullet"/>
      <w:lvlText w:val=""/>
      <w:lvlJc w:val="left"/>
      <w:pPr>
        <w:tabs>
          <w:tab w:val="num" w:pos="981"/>
        </w:tabs>
        <w:ind w:left="981" w:hanging="57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2472579F"/>
    <w:multiLevelType w:val="hybridMultilevel"/>
    <w:tmpl w:val="72F8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221F09"/>
    <w:multiLevelType w:val="hybridMultilevel"/>
    <w:tmpl w:val="5970ACC4"/>
    <w:lvl w:ilvl="0" w:tplc="E1B472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359"/>
        </w:tabs>
        <w:ind w:left="235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79"/>
        </w:tabs>
        <w:ind w:left="307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99"/>
        </w:tabs>
        <w:ind w:left="379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19"/>
        </w:tabs>
        <w:ind w:left="451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39"/>
        </w:tabs>
        <w:ind w:left="523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59"/>
        </w:tabs>
        <w:ind w:left="595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79"/>
        </w:tabs>
        <w:ind w:left="667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99"/>
        </w:tabs>
        <w:ind w:left="7399" w:hanging="180"/>
      </w:pPr>
      <w:rPr>
        <w:rFonts w:cs="Times New Roman"/>
      </w:rPr>
    </w:lvl>
  </w:abstractNum>
  <w:abstractNum w:abstractNumId="11" w15:restartNumberingAfterBreak="0">
    <w:nsid w:val="2BE07CD6"/>
    <w:multiLevelType w:val="hybridMultilevel"/>
    <w:tmpl w:val="FB92B1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FB1669E"/>
    <w:multiLevelType w:val="hybridMultilevel"/>
    <w:tmpl w:val="24486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FF7045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446E73"/>
    <w:multiLevelType w:val="hybridMultilevel"/>
    <w:tmpl w:val="11C880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5" w15:restartNumberingAfterBreak="0">
    <w:nsid w:val="37014F72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AE06B81"/>
    <w:multiLevelType w:val="hybridMultilevel"/>
    <w:tmpl w:val="EBA6C236"/>
    <w:lvl w:ilvl="0" w:tplc="234A2D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08F6A5E"/>
    <w:multiLevelType w:val="hybridMultilevel"/>
    <w:tmpl w:val="D26A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767C89"/>
    <w:multiLevelType w:val="hybridMultilevel"/>
    <w:tmpl w:val="0AD4AF38"/>
    <w:lvl w:ilvl="0" w:tplc="33E8AA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E1B70"/>
    <w:multiLevelType w:val="hybridMultilevel"/>
    <w:tmpl w:val="52D65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383603"/>
    <w:multiLevelType w:val="hybridMultilevel"/>
    <w:tmpl w:val="BF047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E834984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611FCF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9D4757D"/>
    <w:multiLevelType w:val="hybridMultilevel"/>
    <w:tmpl w:val="AFC4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103D80"/>
    <w:multiLevelType w:val="hybridMultilevel"/>
    <w:tmpl w:val="3F480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8849D7"/>
    <w:multiLevelType w:val="multilevel"/>
    <w:tmpl w:val="014E81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223116A"/>
    <w:multiLevelType w:val="hybridMultilevel"/>
    <w:tmpl w:val="74929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D29F5"/>
    <w:multiLevelType w:val="hybridMultilevel"/>
    <w:tmpl w:val="65D86B0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8194DE0"/>
    <w:multiLevelType w:val="hybridMultilevel"/>
    <w:tmpl w:val="FB3E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452664"/>
    <w:multiLevelType w:val="hybridMultilevel"/>
    <w:tmpl w:val="18524EFA"/>
    <w:lvl w:ilvl="0" w:tplc="5B7AD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E9C2611"/>
    <w:multiLevelType w:val="hybridMultilevel"/>
    <w:tmpl w:val="13CAACFE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4605467"/>
    <w:multiLevelType w:val="hybridMultilevel"/>
    <w:tmpl w:val="67E0591C"/>
    <w:lvl w:ilvl="0" w:tplc="975ADCF6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55D3759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134D39"/>
    <w:multiLevelType w:val="hybridMultilevel"/>
    <w:tmpl w:val="58E81182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7B8F675C"/>
    <w:multiLevelType w:val="hybridMultilevel"/>
    <w:tmpl w:val="4BBCF9B2"/>
    <w:lvl w:ilvl="0" w:tplc="278A515A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7E606C75"/>
    <w:multiLevelType w:val="hybridMultilevel"/>
    <w:tmpl w:val="72DCC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5"/>
  </w:num>
  <w:num w:numId="7">
    <w:abstractNumId w:val="31"/>
  </w:num>
  <w:num w:numId="8">
    <w:abstractNumId w:val="17"/>
  </w:num>
  <w:num w:numId="9">
    <w:abstractNumId w:val="10"/>
  </w:num>
  <w:num w:numId="10">
    <w:abstractNumId w:val="19"/>
  </w:num>
  <w:num w:numId="11">
    <w:abstractNumId w:val="34"/>
  </w:num>
  <w:num w:numId="12">
    <w:abstractNumId w:val="32"/>
  </w:num>
  <w:num w:numId="13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3"/>
  </w:num>
  <w:num w:numId="16">
    <w:abstractNumId w:val="11"/>
  </w:num>
  <w:num w:numId="17">
    <w:abstractNumId w:val="1"/>
  </w:num>
  <w:num w:numId="18">
    <w:abstractNumId w:val="13"/>
  </w:num>
  <w:num w:numId="19">
    <w:abstractNumId w:val="21"/>
  </w:num>
  <w:num w:numId="20">
    <w:abstractNumId w:val="22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5"/>
  </w:num>
  <w:num w:numId="24">
    <w:abstractNumId w:val="9"/>
  </w:num>
  <w:num w:numId="25">
    <w:abstractNumId w:val="16"/>
  </w:num>
  <w:num w:numId="26">
    <w:abstractNumId w:val="24"/>
  </w:num>
  <w:num w:numId="27">
    <w:abstractNumId w:val="12"/>
  </w:num>
  <w:num w:numId="28">
    <w:abstractNumId w:val="29"/>
  </w:num>
  <w:num w:numId="29">
    <w:abstractNumId w:val="33"/>
  </w:num>
  <w:num w:numId="30">
    <w:abstractNumId w:val="14"/>
  </w:num>
  <w:num w:numId="31">
    <w:abstractNumId w:val="26"/>
  </w:num>
  <w:num w:numId="32">
    <w:abstractNumId w:val="30"/>
  </w:num>
  <w:num w:numId="33">
    <w:abstractNumId w:val="18"/>
  </w:num>
  <w:num w:numId="34">
    <w:abstractNumId w:val="35"/>
  </w:num>
  <w:num w:numId="35">
    <w:abstractNumId w:val="3"/>
  </w:num>
  <w:num w:numId="36">
    <w:abstractNumId w:val="3"/>
    <w:lvlOverride w:ilvl="0">
      <w:startOverride w:val="1"/>
    </w:lvlOverride>
  </w:num>
  <w:num w:numId="37">
    <w:abstractNumId w:val="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A9"/>
    <w:rsid w:val="00FE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46CD3-E3D9-40C1-8393-EEC2D3EE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"/>
    <w:link w:val="10"/>
    <w:uiPriority w:val="99"/>
    <w:qFormat/>
    <w:rsid w:val="00FE6CA9"/>
    <w:pPr>
      <w:spacing w:before="108" w:after="108"/>
      <w:jc w:val="center"/>
      <w:outlineLvl w:val="0"/>
    </w:pPr>
    <w:rPr>
      <w:rFonts w:ascii="Times New Roman" w:hAnsi="Times New Roman" w:cs="Arial"/>
      <w:b w:val="0"/>
      <w:bCs w:val="0"/>
      <w:color w:val="auto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E6CA9"/>
    <w:pPr>
      <w:keepNext/>
      <w:numPr>
        <w:numId w:val="35"/>
      </w:numPr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E6CA9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E6C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E6CA9"/>
    <w:pPr>
      <w:keepNext/>
      <w:jc w:val="righ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E6CA9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FE6CA9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FE6CA9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FE6C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E6CA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FE6C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uiPriority w:val="99"/>
    <w:rsid w:val="00FE6CA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E6C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E6C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E6C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E6CA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FE6CA9"/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FE6C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FE6CA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FE6C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FE6C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FE6C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FE6C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FE6C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6">
    <w:name w:val="Знак Знак16"/>
    <w:basedOn w:val="a1"/>
    <w:uiPriority w:val="99"/>
    <w:rsid w:val="00FE6CA9"/>
    <w:rPr>
      <w:rFonts w:ascii="Arial" w:hAnsi="Arial" w:cs="Arial"/>
      <w:b/>
      <w:bCs/>
      <w:color w:val="000080"/>
      <w:lang w:val="ru-RU" w:eastAsia="ru-RU"/>
    </w:rPr>
  </w:style>
  <w:style w:type="character" w:customStyle="1" w:styleId="15">
    <w:name w:val="Знак Знак15"/>
    <w:basedOn w:val="a1"/>
    <w:uiPriority w:val="99"/>
    <w:rsid w:val="00FE6CA9"/>
    <w:rPr>
      <w:rFonts w:cs="Times New Roman"/>
      <w:b/>
      <w:bCs/>
      <w:sz w:val="24"/>
      <w:szCs w:val="24"/>
      <w:lang w:val="ru-RU" w:eastAsia="ru-RU"/>
    </w:rPr>
  </w:style>
  <w:style w:type="character" w:customStyle="1" w:styleId="14">
    <w:name w:val="Знак Знак14"/>
    <w:basedOn w:val="a1"/>
    <w:uiPriority w:val="99"/>
    <w:rsid w:val="00FE6CA9"/>
    <w:rPr>
      <w:rFonts w:cs="Times New Roman"/>
      <w:sz w:val="24"/>
      <w:szCs w:val="24"/>
      <w:lang w:val="ru-RU" w:eastAsia="ru-RU"/>
    </w:rPr>
  </w:style>
  <w:style w:type="character" w:customStyle="1" w:styleId="13">
    <w:name w:val="Знак Знак13"/>
    <w:basedOn w:val="a1"/>
    <w:uiPriority w:val="99"/>
    <w:rsid w:val="00FE6CA9"/>
    <w:rPr>
      <w:rFonts w:cs="Times New Roman"/>
      <w:b/>
      <w:bCs/>
      <w:sz w:val="28"/>
      <w:szCs w:val="28"/>
      <w:lang w:val="ru-RU" w:eastAsia="ru-RU"/>
    </w:rPr>
  </w:style>
  <w:style w:type="character" w:customStyle="1" w:styleId="12">
    <w:name w:val="Знак Знак12"/>
    <w:basedOn w:val="a1"/>
    <w:uiPriority w:val="99"/>
    <w:rsid w:val="00FE6CA9"/>
    <w:rPr>
      <w:rFonts w:cs="Times New Roman"/>
      <w:b/>
      <w:bCs/>
      <w:sz w:val="24"/>
      <w:szCs w:val="24"/>
      <w:lang w:val="ru-RU" w:eastAsia="ru-RU"/>
    </w:rPr>
  </w:style>
  <w:style w:type="character" w:customStyle="1" w:styleId="11">
    <w:name w:val="Знак Знак11"/>
    <w:basedOn w:val="a1"/>
    <w:uiPriority w:val="99"/>
    <w:rsid w:val="00FE6CA9"/>
    <w:rPr>
      <w:rFonts w:cs="Times New Roman"/>
      <w:b/>
      <w:bCs/>
      <w:sz w:val="24"/>
      <w:szCs w:val="24"/>
      <w:lang w:val="ru-RU" w:eastAsia="ru-RU"/>
    </w:rPr>
  </w:style>
  <w:style w:type="character" w:customStyle="1" w:styleId="100">
    <w:name w:val="Знак Знак10"/>
    <w:basedOn w:val="a1"/>
    <w:uiPriority w:val="99"/>
    <w:rsid w:val="00FE6CA9"/>
    <w:rPr>
      <w:rFonts w:cs="Times New Roman"/>
      <w:b/>
      <w:bCs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FE6CA9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FE6CA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">
    <w:name w:val="Знак Знак9"/>
    <w:basedOn w:val="a1"/>
    <w:uiPriority w:val="99"/>
    <w:rsid w:val="00FE6CA9"/>
    <w:rPr>
      <w:rFonts w:cs="Times New Roman"/>
      <w:sz w:val="28"/>
      <w:szCs w:val="28"/>
      <w:lang w:val="ru-RU" w:eastAsia="ru-RU"/>
    </w:rPr>
  </w:style>
  <w:style w:type="paragraph" w:styleId="a4">
    <w:name w:val="Body Text Indent"/>
    <w:basedOn w:val="a"/>
    <w:link w:val="a5"/>
    <w:uiPriority w:val="99"/>
    <w:rsid w:val="00FE6CA9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uiPriority w:val="99"/>
    <w:rsid w:val="00FE6C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1">
    <w:name w:val="Знак Знак8"/>
    <w:basedOn w:val="a1"/>
    <w:uiPriority w:val="99"/>
    <w:rsid w:val="00FE6CA9"/>
    <w:rPr>
      <w:rFonts w:cs="Times New Roman"/>
      <w:sz w:val="24"/>
      <w:szCs w:val="24"/>
      <w:lang w:val="ru-RU" w:eastAsia="ru-RU"/>
    </w:rPr>
  </w:style>
  <w:style w:type="character" w:customStyle="1" w:styleId="a6">
    <w:name w:val="Цветовое выделение"/>
    <w:uiPriority w:val="99"/>
    <w:rsid w:val="00FE6CA9"/>
    <w:rPr>
      <w:b/>
      <w:color w:val="000080"/>
      <w:sz w:val="20"/>
    </w:rPr>
  </w:style>
  <w:style w:type="paragraph" w:styleId="a7">
    <w:name w:val="footnote text"/>
    <w:basedOn w:val="a"/>
    <w:link w:val="a8"/>
    <w:uiPriority w:val="99"/>
    <w:rsid w:val="00FE6CA9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FE6C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1">
    <w:name w:val="Знак Знак7"/>
    <w:basedOn w:val="a1"/>
    <w:uiPriority w:val="99"/>
    <w:semiHidden/>
    <w:rsid w:val="00FE6CA9"/>
    <w:rPr>
      <w:rFonts w:cs="Times New Roman"/>
      <w:lang w:val="ru-RU" w:eastAsia="ru-RU"/>
    </w:rPr>
  </w:style>
  <w:style w:type="character" w:styleId="a9">
    <w:name w:val="footnote reference"/>
    <w:basedOn w:val="a1"/>
    <w:uiPriority w:val="99"/>
    <w:rsid w:val="00FE6CA9"/>
    <w:rPr>
      <w:rFonts w:cs="Times New Roman"/>
      <w:vertAlign w:val="superscript"/>
    </w:rPr>
  </w:style>
  <w:style w:type="paragraph" w:customStyle="1" w:styleId="aa">
    <w:name w:val="Заголовок статьи"/>
    <w:basedOn w:val="a"/>
    <w:next w:val="a"/>
    <w:uiPriority w:val="99"/>
    <w:rsid w:val="00FE6CA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FE6CA9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rsid w:val="00FE6C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Знак Знак6"/>
    <w:basedOn w:val="a1"/>
    <w:uiPriority w:val="99"/>
    <w:rsid w:val="00FE6CA9"/>
    <w:rPr>
      <w:rFonts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FE6C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FE6CA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1">
    <w:name w:val="Знак Знак5"/>
    <w:basedOn w:val="a1"/>
    <w:uiPriority w:val="99"/>
    <w:rsid w:val="00FE6CA9"/>
    <w:rPr>
      <w:rFonts w:cs="Times New Roman"/>
      <w:sz w:val="16"/>
      <w:szCs w:val="16"/>
      <w:lang w:val="ru-RU" w:eastAsia="ru-RU"/>
    </w:rPr>
  </w:style>
  <w:style w:type="paragraph" w:customStyle="1" w:styleId="Default">
    <w:name w:val="Default"/>
    <w:uiPriority w:val="99"/>
    <w:rsid w:val="00FE6CA9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FE6CA9"/>
    <w:pPr>
      <w:suppressAutoHyphens/>
      <w:jc w:val="both"/>
    </w:pPr>
    <w:rPr>
      <w:sz w:val="28"/>
      <w:szCs w:val="28"/>
      <w:lang w:eastAsia="ar-SA"/>
    </w:rPr>
  </w:style>
  <w:style w:type="paragraph" w:styleId="ab">
    <w:name w:val="header"/>
    <w:basedOn w:val="a"/>
    <w:link w:val="ac"/>
    <w:uiPriority w:val="99"/>
    <w:rsid w:val="00FE6C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FE6C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Знак Знак4"/>
    <w:basedOn w:val="a1"/>
    <w:uiPriority w:val="99"/>
    <w:rsid w:val="00FE6CA9"/>
    <w:rPr>
      <w:rFonts w:cs="Times New Roman"/>
      <w:sz w:val="24"/>
      <w:szCs w:val="24"/>
      <w:lang w:val="ru-RU" w:eastAsia="ru-RU"/>
    </w:rPr>
  </w:style>
  <w:style w:type="character" w:styleId="ad">
    <w:name w:val="page number"/>
    <w:basedOn w:val="a1"/>
    <w:uiPriority w:val="99"/>
    <w:rsid w:val="00FE6CA9"/>
    <w:rPr>
      <w:rFonts w:cs="Times New Roman"/>
    </w:rPr>
  </w:style>
  <w:style w:type="paragraph" w:styleId="ae">
    <w:name w:val="Body Text"/>
    <w:basedOn w:val="a"/>
    <w:link w:val="af"/>
    <w:uiPriority w:val="99"/>
    <w:rsid w:val="00FE6CA9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FE6C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нак Знак3"/>
    <w:basedOn w:val="a1"/>
    <w:uiPriority w:val="99"/>
    <w:rsid w:val="00FE6CA9"/>
    <w:rPr>
      <w:rFonts w:cs="Times New Roman"/>
      <w:sz w:val="24"/>
      <w:szCs w:val="24"/>
      <w:lang w:val="ru-RU" w:eastAsia="ru-RU"/>
    </w:rPr>
  </w:style>
  <w:style w:type="paragraph" w:styleId="34">
    <w:name w:val="Body Text 3"/>
    <w:basedOn w:val="a"/>
    <w:link w:val="35"/>
    <w:uiPriority w:val="99"/>
    <w:rsid w:val="00FE6CA9"/>
    <w:pPr>
      <w:jc w:val="center"/>
    </w:pPr>
    <w:rPr>
      <w:b/>
      <w:bCs/>
      <w:sz w:val="28"/>
      <w:szCs w:val="28"/>
    </w:rPr>
  </w:style>
  <w:style w:type="character" w:customStyle="1" w:styleId="35">
    <w:name w:val="Основной текст 3 Знак"/>
    <w:basedOn w:val="a1"/>
    <w:link w:val="34"/>
    <w:uiPriority w:val="99"/>
    <w:rsid w:val="00FE6C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5">
    <w:name w:val="Знак Знак2"/>
    <w:basedOn w:val="a1"/>
    <w:uiPriority w:val="99"/>
    <w:rsid w:val="00FE6CA9"/>
    <w:rPr>
      <w:rFonts w:cs="Times New Roman"/>
      <w:b/>
      <w:bCs/>
      <w:sz w:val="24"/>
      <w:szCs w:val="24"/>
      <w:lang w:val="ru-RU" w:eastAsia="ru-RU"/>
    </w:rPr>
  </w:style>
  <w:style w:type="character" w:styleId="af0">
    <w:name w:val="Strong"/>
    <w:basedOn w:val="a1"/>
    <w:uiPriority w:val="99"/>
    <w:qFormat/>
    <w:rsid w:val="00FE6CA9"/>
    <w:rPr>
      <w:rFonts w:cs="Times New Roman"/>
      <w:b/>
      <w:bCs/>
    </w:rPr>
  </w:style>
  <w:style w:type="character" w:styleId="af1">
    <w:name w:val="Hyperlink"/>
    <w:basedOn w:val="a1"/>
    <w:uiPriority w:val="99"/>
    <w:rsid w:val="00FE6CA9"/>
    <w:rPr>
      <w:rFonts w:cs="Times New Roman"/>
      <w:color w:val="0000FF"/>
      <w:u w:val="single"/>
    </w:rPr>
  </w:style>
  <w:style w:type="character" w:customStyle="1" w:styleId="17">
    <w:name w:val="Знак Знак1"/>
    <w:basedOn w:val="a1"/>
    <w:uiPriority w:val="99"/>
    <w:semiHidden/>
    <w:rsid w:val="00FE6CA9"/>
    <w:rPr>
      <w:rFonts w:ascii="Tahoma" w:hAnsi="Tahoma" w:cs="Tahoma"/>
      <w:sz w:val="16"/>
      <w:szCs w:val="16"/>
      <w:lang w:eastAsia="ru-RU"/>
    </w:rPr>
  </w:style>
  <w:style w:type="paragraph" w:styleId="af2">
    <w:name w:val="Balloon Text"/>
    <w:basedOn w:val="a"/>
    <w:link w:val="af3"/>
    <w:uiPriority w:val="99"/>
    <w:semiHidden/>
    <w:rsid w:val="00FE6CA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FE6CA9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er"/>
    <w:basedOn w:val="a"/>
    <w:link w:val="af5"/>
    <w:uiPriority w:val="99"/>
    <w:rsid w:val="00FE6CA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FE6C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Знак Знак"/>
    <w:basedOn w:val="a1"/>
    <w:uiPriority w:val="99"/>
    <w:rsid w:val="00FE6CA9"/>
    <w:rPr>
      <w:rFonts w:cs="Times New Roman"/>
      <w:sz w:val="24"/>
      <w:szCs w:val="24"/>
      <w:lang w:val="ru-RU" w:eastAsia="ru-RU"/>
    </w:rPr>
  </w:style>
  <w:style w:type="paragraph" w:styleId="af7">
    <w:name w:val="Normal (Web)"/>
    <w:basedOn w:val="a"/>
    <w:uiPriority w:val="99"/>
    <w:rsid w:val="00FE6CA9"/>
    <w:pPr>
      <w:spacing w:before="100" w:beforeAutospacing="1" w:after="100" w:afterAutospacing="1"/>
    </w:pPr>
  </w:style>
  <w:style w:type="paragraph" w:customStyle="1" w:styleId="af8">
    <w:name w:val="Знак Знак Знак Знак"/>
    <w:basedOn w:val="a"/>
    <w:uiPriority w:val="99"/>
    <w:rsid w:val="00FE6CA9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uiPriority w:val="99"/>
    <w:rsid w:val="00FE6C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a">
    <w:name w:val="Document Map"/>
    <w:basedOn w:val="a"/>
    <w:link w:val="afb"/>
    <w:uiPriority w:val="99"/>
    <w:rsid w:val="00FE6C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1"/>
    <w:link w:val="afa"/>
    <w:uiPriority w:val="99"/>
    <w:rsid w:val="00FE6CA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18">
    <w:name w:val="toc 1"/>
    <w:basedOn w:val="a"/>
    <w:next w:val="a"/>
    <w:autoRedefine/>
    <w:uiPriority w:val="39"/>
    <w:rsid w:val="00FE6CA9"/>
    <w:pPr>
      <w:tabs>
        <w:tab w:val="right" w:leader="dot" w:pos="10206"/>
      </w:tabs>
      <w:spacing w:line="360" w:lineRule="auto"/>
      <w:jc w:val="both"/>
    </w:pPr>
    <w:rPr>
      <w:noProof/>
      <w:sz w:val="28"/>
      <w:szCs w:val="28"/>
    </w:rPr>
  </w:style>
  <w:style w:type="paragraph" w:styleId="26">
    <w:name w:val="toc 2"/>
    <w:basedOn w:val="a"/>
    <w:next w:val="a"/>
    <w:autoRedefine/>
    <w:uiPriority w:val="39"/>
    <w:rsid w:val="00FE6CA9"/>
    <w:pPr>
      <w:spacing w:line="360" w:lineRule="auto"/>
      <w:ind w:left="240" w:right="-5"/>
    </w:pPr>
    <w:rPr>
      <w:sz w:val="28"/>
    </w:rPr>
  </w:style>
  <w:style w:type="paragraph" w:styleId="36">
    <w:name w:val="toc 3"/>
    <w:basedOn w:val="a"/>
    <w:next w:val="a"/>
    <w:autoRedefine/>
    <w:uiPriority w:val="99"/>
    <w:rsid w:val="00FE6CA9"/>
    <w:pPr>
      <w:tabs>
        <w:tab w:val="right" w:leader="dot" w:pos="9345"/>
      </w:tabs>
      <w:spacing w:line="360" w:lineRule="auto"/>
      <w:ind w:left="480"/>
    </w:pPr>
    <w:rPr>
      <w:bCs/>
      <w:sz w:val="28"/>
      <w:szCs w:val="28"/>
    </w:rPr>
  </w:style>
  <w:style w:type="table" w:styleId="afc">
    <w:name w:val="Table Grid"/>
    <w:basedOn w:val="a2"/>
    <w:uiPriority w:val="99"/>
    <w:rsid w:val="00FE6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Знак6"/>
    <w:basedOn w:val="a"/>
    <w:uiPriority w:val="99"/>
    <w:rsid w:val="00FE6C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"/>
    <w:uiPriority w:val="99"/>
    <w:rsid w:val="00FE6CA9"/>
    <w:rPr>
      <w:rFonts w:ascii="Verdana" w:hAnsi="Verdana" w:cs="Verdana"/>
      <w:sz w:val="20"/>
      <w:szCs w:val="20"/>
      <w:lang w:val="en-US" w:eastAsia="en-US"/>
    </w:rPr>
  </w:style>
  <w:style w:type="paragraph" w:customStyle="1" w:styleId="610">
    <w:name w:val="Знак61"/>
    <w:basedOn w:val="a"/>
    <w:uiPriority w:val="99"/>
    <w:rsid w:val="00FE6C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21">
    <w:name w:val="Знак Знак121"/>
    <w:basedOn w:val="a1"/>
    <w:uiPriority w:val="99"/>
    <w:rsid w:val="00FE6CA9"/>
    <w:rPr>
      <w:rFonts w:cs="Times New Roman"/>
      <w:b/>
      <w:bCs/>
      <w:sz w:val="24"/>
      <w:szCs w:val="24"/>
      <w:lang w:val="ru-RU" w:eastAsia="ru-RU"/>
    </w:rPr>
  </w:style>
  <w:style w:type="paragraph" w:customStyle="1" w:styleId="afd">
    <w:name w:val="Интерфейс"/>
    <w:basedOn w:val="a"/>
    <w:next w:val="a"/>
    <w:uiPriority w:val="99"/>
    <w:rsid w:val="00FE6CA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32"/>
      <w:szCs w:val="32"/>
    </w:rPr>
  </w:style>
  <w:style w:type="paragraph" w:customStyle="1" w:styleId="afe">
    <w:name w:val="Основное меню"/>
    <w:basedOn w:val="a"/>
    <w:next w:val="a"/>
    <w:uiPriority w:val="99"/>
    <w:rsid w:val="00FE6CA9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34"/>
      <w:szCs w:val="34"/>
    </w:rPr>
  </w:style>
  <w:style w:type="paragraph" w:customStyle="1" w:styleId="a0">
    <w:name w:val="Заголовок"/>
    <w:basedOn w:val="afe"/>
    <w:next w:val="a"/>
    <w:uiPriority w:val="99"/>
    <w:rsid w:val="00FE6CA9"/>
    <w:rPr>
      <w:b/>
      <w:bCs/>
      <w:color w:val="C0C0C0"/>
    </w:rPr>
  </w:style>
  <w:style w:type="paragraph" w:customStyle="1" w:styleId="aff">
    <w:name w:val="Интерактивный заголовок"/>
    <w:basedOn w:val="a0"/>
    <w:next w:val="a"/>
    <w:uiPriority w:val="99"/>
    <w:rsid w:val="00FE6CA9"/>
    <w:rPr>
      <w:u w:val="single"/>
    </w:rPr>
  </w:style>
  <w:style w:type="paragraph" w:customStyle="1" w:styleId="aff0">
    <w:name w:val="Комментарий"/>
    <w:basedOn w:val="a"/>
    <w:next w:val="a"/>
    <w:uiPriority w:val="99"/>
    <w:rsid w:val="00FE6CA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32"/>
      <w:szCs w:val="32"/>
    </w:rPr>
  </w:style>
  <w:style w:type="paragraph" w:customStyle="1" w:styleId="aff1">
    <w:name w:val="Информация о версии"/>
    <w:basedOn w:val="aff0"/>
    <w:next w:val="a"/>
    <w:uiPriority w:val="99"/>
    <w:rsid w:val="00FE6CA9"/>
    <w:rPr>
      <w:color w:val="000080"/>
    </w:rPr>
  </w:style>
  <w:style w:type="paragraph" w:customStyle="1" w:styleId="aff2">
    <w:name w:val="Текст (лев. подпись)"/>
    <w:basedOn w:val="a"/>
    <w:next w:val="a"/>
    <w:uiPriority w:val="99"/>
    <w:rsid w:val="00FE6CA9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3">
    <w:name w:val="Колонтитул (левый)"/>
    <w:basedOn w:val="aff2"/>
    <w:next w:val="a"/>
    <w:uiPriority w:val="99"/>
    <w:rsid w:val="00FE6CA9"/>
    <w:rPr>
      <w:sz w:val="26"/>
      <w:szCs w:val="26"/>
    </w:rPr>
  </w:style>
  <w:style w:type="paragraph" w:customStyle="1" w:styleId="aff4">
    <w:name w:val="Текст (прав. подпись)"/>
    <w:basedOn w:val="a"/>
    <w:next w:val="a"/>
    <w:uiPriority w:val="99"/>
    <w:rsid w:val="00FE6CA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32"/>
      <w:szCs w:val="32"/>
    </w:rPr>
  </w:style>
  <w:style w:type="paragraph" w:customStyle="1" w:styleId="aff5">
    <w:name w:val="Колонтитул (правый)"/>
    <w:basedOn w:val="aff4"/>
    <w:next w:val="a"/>
    <w:uiPriority w:val="99"/>
    <w:rsid w:val="00FE6CA9"/>
    <w:rPr>
      <w:sz w:val="26"/>
      <w:szCs w:val="26"/>
    </w:rPr>
  </w:style>
  <w:style w:type="paragraph" w:customStyle="1" w:styleId="aff6">
    <w:name w:val="Комментарий пользователя"/>
    <w:basedOn w:val="aff0"/>
    <w:next w:val="a"/>
    <w:uiPriority w:val="99"/>
    <w:rsid w:val="00FE6CA9"/>
    <w:pPr>
      <w:jc w:val="left"/>
    </w:pPr>
    <w:rPr>
      <w:color w:val="000080"/>
    </w:rPr>
  </w:style>
  <w:style w:type="paragraph" w:customStyle="1" w:styleId="aff7">
    <w:name w:val="Моноширинный"/>
    <w:basedOn w:val="a"/>
    <w:next w:val="a"/>
    <w:uiPriority w:val="99"/>
    <w:rsid w:val="00FE6CA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8">
    <w:name w:val="Нормальный (таблица)"/>
    <w:basedOn w:val="a"/>
    <w:next w:val="a"/>
    <w:uiPriority w:val="99"/>
    <w:rsid w:val="00FE6CA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32"/>
      <w:szCs w:val="32"/>
    </w:rPr>
  </w:style>
  <w:style w:type="paragraph" w:customStyle="1" w:styleId="aff9">
    <w:name w:val="Объект"/>
    <w:basedOn w:val="a"/>
    <w:next w:val="a"/>
    <w:uiPriority w:val="99"/>
    <w:rsid w:val="00FE6CA9"/>
    <w:pPr>
      <w:widowControl w:val="0"/>
      <w:autoSpaceDE w:val="0"/>
      <w:autoSpaceDN w:val="0"/>
      <w:adjustRightInd w:val="0"/>
      <w:ind w:firstLine="720"/>
      <w:jc w:val="both"/>
    </w:pPr>
    <w:rPr>
      <w:sz w:val="32"/>
      <w:szCs w:val="32"/>
    </w:rPr>
  </w:style>
  <w:style w:type="paragraph" w:customStyle="1" w:styleId="affa">
    <w:name w:val="Таблицы (моноширинный)"/>
    <w:basedOn w:val="a"/>
    <w:next w:val="a"/>
    <w:uiPriority w:val="99"/>
    <w:rsid w:val="00FE6CA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b">
    <w:name w:val="Оглавление"/>
    <w:basedOn w:val="affa"/>
    <w:next w:val="a"/>
    <w:uiPriority w:val="99"/>
    <w:rsid w:val="00FE6CA9"/>
    <w:pPr>
      <w:ind w:left="140"/>
    </w:pPr>
  </w:style>
  <w:style w:type="paragraph" w:customStyle="1" w:styleId="affc">
    <w:name w:val="Переменная часть"/>
    <w:basedOn w:val="afe"/>
    <w:next w:val="a"/>
    <w:uiPriority w:val="99"/>
    <w:rsid w:val="00FE6CA9"/>
    <w:rPr>
      <w:sz w:val="30"/>
      <w:szCs w:val="30"/>
    </w:rPr>
  </w:style>
  <w:style w:type="paragraph" w:customStyle="1" w:styleId="affd">
    <w:name w:val="Постоянная часть"/>
    <w:basedOn w:val="afe"/>
    <w:next w:val="a"/>
    <w:uiPriority w:val="99"/>
    <w:rsid w:val="00FE6CA9"/>
    <w:rPr>
      <w:sz w:val="32"/>
      <w:szCs w:val="32"/>
    </w:rPr>
  </w:style>
  <w:style w:type="paragraph" w:customStyle="1" w:styleId="affe">
    <w:name w:val="Прижатый влево"/>
    <w:basedOn w:val="a"/>
    <w:next w:val="a"/>
    <w:uiPriority w:val="99"/>
    <w:rsid w:val="00FE6CA9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f">
    <w:name w:val="Словарная статья"/>
    <w:basedOn w:val="a"/>
    <w:next w:val="a"/>
    <w:uiPriority w:val="99"/>
    <w:rsid w:val="00FE6CA9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32"/>
      <w:szCs w:val="32"/>
    </w:rPr>
  </w:style>
  <w:style w:type="paragraph" w:customStyle="1" w:styleId="afff0">
    <w:name w:val="Текст (справка)"/>
    <w:basedOn w:val="a"/>
    <w:next w:val="a"/>
    <w:uiPriority w:val="99"/>
    <w:rsid w:val="00FE6CA9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32"/>
      <w:szCs w:val="32"/>
    </w:rPr>
  </w:style>
  <w:style w:type="paragraph" w:customStyle="1" w:styleId="afff1">
    <w:name w:val="Текст в таблице"/>
    <w:basedOn w:val="aff8"/>
    <w:next w:val="a"/>
    <w:uiPriority w:val="99"/>
    <w:rsid w:val="00FE6CA9"/>
    <w:pPr>
      <w:ind w:firstLine="500"/>
    </w:pPr>
  </w:style>
  <w:style w:type="paragraph" w:customStyle="1" w:styleId="afff2">
    <w:name w:val="Технический комментарий"/>
    <w:basedOn w:val="a"/>
    <w:next w:val="a"/>
    <w:uiPriority w:val="99"/>
    <w:rsid w:val="00FE6CA9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Iauiue">
    <w:name w:val="Iau?iue"/>
    <w:uiPriority w:val="99"/>
    <w:rsid w:val="00FE6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20">
    <w:name w:val="Основной текст 22"/>
    <w:basedOn w:val="a"/>
    <w:uiPriority w:val="99"/>
    <w:rsid w:val="00FE6CA9"/>
    <w:pPr>
      <w:widowControl w:val="0"/>
      <w:ind w:firstLine="708"/>
    </w:pPr>
  </w:style>
  <w:style w:type="paragraph" w:customStyle="1" w:styleId="Iauiue1">
    <w:name w:val="Iau?iue1"/>
    <w:uiPriority w:val="99"/>
    <w:rsid w:val="00FE6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FE6CA9"/>
    <w:pPr>
      <w:spacing w:before="144" w:after="288"/>
      <w:jc w:val="both"/>
    </w:pPr>
  </w:style>
  <w:style w:type="paragraph" w:customStyle="1" w:styleId="xl22">
    <w:name w:val="xl22"/>
    <w:basedOn w:val="a"/>
    <w:uiPriority w:val="99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">
    <w:name w:val="xl23"/>
    <w:basedOn w:val="a"/>
    <w:uiPriority w:val="99"/>
    <w:rsid w:val="00FE6C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">
    <w:name w:val="xl24"/>
    <w:basedOn w:val="a"/>
    <w:uiPriority w:val="99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uiPriority w:val="99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">
    <w:name w:val="xl28"/>
    <w:basedOn w:val="a"/>
    <w:uiPriority w:val="99"/>
    <w:rsid w:val="00FE6CA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">
    <w:name w:val="xl29"/>
    <w:basedOn w:val="a"/>
    <w:uiPriority w:val="99"/>
    <w:rsid w:val="00FE6C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uiPriority w:val="99"/>
    <w:rsid w:val="00FE6CA9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1">
    <w:name w:val="xl31"/>
    <w:basedOn w:val="a"/>
    <w:uiPriority w:val="99"/>
    <w:rsid w:val="00FE6CA9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3">
    <w:name w:val="xl33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35">
    <w:name w:val="xl35"/>
    <w:basedOn w:val="a"/>
    <w:uiPriority w:val="99"/>
    <w:rsid w:val="00FE6C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a"/>
    <w:uiPriority w:val="99"/>
    <w:rsid w:val="00FE6C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a"/>
    <w:uiPriority w:val="99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">
    <w:name w:val="xl38"/>
    <w:basedOn w:val="a"/>
    <w:uiPriority w:val="99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a"/>
    <w:uiPriority w:val="99"/>
    <w:rsid w:val="00FE6C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a"/>
    <w:uiPriority w:val="99"/>
    <w:rsid w:val="00FE6CA9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a"/>
    <w:uiPriority w:val="99"/>
    <w:rsid w:val="00FE6CA9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44">
    <w:name w:val="xl44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5">
    <w:name w:val="xl45"/>
    <w:basedOn w:val="a"/>
    <w:uiPriority w:val="99"/>
    <w:rsid w:val="00FE6CA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6">
    <w:name w:val="xl46"/>
    <w:basedOn w:val="a"/>
    <w:uiPriority w:val="99"/>
    <w:rsid w:val="00FE6CA9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7">
    <w:name w:val="xl47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8">
    <w:name w:val="xl48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9">
    <w:name w:val="xl49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50">
    <w:name w:val="xl50"/>
    <w:basedOn w:val="a"/>
    <w:uiPriority w:val="99"/>
    <w:rsid w:val="00FE6CA9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1">
    <w:name w:val="xl51"/>
    <w:basedOn w:val="a"/>
    <w:uiPriority w:val="99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2">
    <w:name w:val="xl52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3">
    <w:name w:val="xl53"/>
    <w:basedOn w:val="a"/>
    <w:uiPriority w:val="99"/>
    <w:rsid w:val="00FE6C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a"/>
    <w:uiPriority w:val="99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5">
    <w:name w:val="xl55"/>
    <w:basedOn w:val="a"/>
    <w:uiPriority w:val="99"/>
    <w:rsid w:val="00FE6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6">
    <w:name w:val="xl56"/>
    <w:basedOn w:val="a"/>
    <w:uiPriority w:val="99"/>
    <w:rsid w:val="00FE6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7">
    <w:name w:val="xl57"/>
    <w:basedOn w:val="a"/>
    <w:uiPriority w:val="99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8">
    <w:name w:val="xl58"/>
    <w:basedOn w:val="a"/>
    <w:uiPriority w:val="99"/>
    <w:rsid w:val="00FE6CA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9">
    <w:name w:val="xl59"/>
    <w:basedOn w:val="a"/>
    <w:uiPriority w:val="99"/>
    <w:rsid w:val="00FE6CA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0">
    <w:name w:val="xl60"/>
    <w:basedOn w:val="a"/>
    <w:uiPriority w:val="99"/>
    <w:rsid w:val="00FE6CA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1">
    <w:name w:val="xl61"/>
    <w:basedOn w:val="a"/>
    <w:uiPriority w:val="99"/>
    <w:rsid w:val="00FE6CA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2">
    <w:name w:val="xl62"/>
    <w:basedOn w:val="a"/>
    <w:uiPriority w:val="99"/>
    <w:rsid w:val="00FE6CA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rsid w:val="00FE6CA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4">
    <w:name w:val="xl64"/>
    <w:basedOn w:val="a"/>
    <w:rsid w:val="00FE6CA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5">
    <w:name w:val="xl65"/>
    <w:basedOn w:val="a"/>
    <w:rsid w:val="00FE6CA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a"/>
    <w:rsid w:val="00FE6CA9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FE6CA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FE6C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FE6CA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FE6C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FE6C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FE6CA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FE6C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FE6CA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rsid w:val="00FE6CA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FE6CA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FE6CA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FE6CA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afff3">
    <w:name w:val="Гипертекстовая ссылка"/>
    <w:basedOn w:val="a6"/>
    <w:uiPriority w:val="99"/>
    <w:rsid w:val="00FE6CA9"/>
    <w:rPr>
      <w:rFonts w:cs="Times New Roman"/>
      <w:b/>
      <w:bCs/>
      <w:color w:val="008000"/>
      <w:sz w:val="20"/>
      <w:szCs w:val="20"/>
    </w:rPr>
  </w:style>
  <w:style w:type="paragraph" w:styleId="afff4">
    <w:name w:val="No Spacing"/>
    <w:link w:val="afff5"/>
    <w:uiPriority w:val="99"/>
    <w:qFormat/>
    <w:rsid w:val="00FE6C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ff5">
    <w:name w:val="Без интервала Знак"/>
    <w:basedOn w:val="a1"/>
    <w:link w:val="afff4"/>
    <w:uiPriority w:val="99"/>
    <w:locked/>
    <w:rsid w:val="00FE6CA9"/>
    <w:rPr>
      <w:rFonts w:ascii="Calibri" w:eastAsia="Times New Roman" w:hAnsi="Calibri" w:cs="Calibri"/>
    </w:rPr>
  </w:style>
  <w:style w:type="character" w:styleId="afff6">
    <w:name w:val="line number"/>
    <w:basedOn w:val="a1"/>
    <w:uiPriority w:val="99"/>
    <w:rsid w:val="00FE6CA9"/>
    <w:rPr>
      <w:rFonts w:cs="Times New Roman"/>
    </w:rPr>
  </w:style>
  <w:style w:type="paragraph" w:styleId="afff7">
    <w:name w:val="List Paragraph"/>
    <w:basedOn w:val="a"/>
    <w:uiPriority w:val="99"/>
    <w:qFormat/>
    <w:rsid w:val="00FE6CA9"/>
    <w:pPr>
      <w:ind w:left="1000" w:hanging="432"/>
      <w:jc w:val="both"/>
    </w:pPr>
    <w:rPr>
      <w:kern w:val="32"/>
      <w:sz w:val="28"/>
      <w:szCs w:val="28"/>
      <w:lang w:eastAsia="en-US"/>
    </w:rPr>
  </w:style>
  <w:style w:type="paragraph" w:customStyle="1" w:styleId="p7">
    <w:name w:val="p7"/>
    <w:basedOn w:val="a"/>
    <w:uiPriority w:val="99"/>
    <w:rsid w:val="00FE6CA9"/>
    <w:pPr>
      <w:spacing w:before="100" w:beforeAutospacing="1" w:after="100" w:afterAutospacing="1"/>
    </w:pPr>
  </w:style>
  <w:style w:type="paragraph" w:customStyle="1" w:styleId="p44">
    <w:name w:val="p44"/>
    <w:basedOn w:val="a"/>
    <w:uiPriority w:val="99"/>
    <w:rsid w:val="00FE6CA9"/>
    <w:pPr>
      <w:spacing w:before="100" w:beforeAutospacing="1" w:after="100" w:afterAutospacing="1"/>
    </w:pPr>
  </w:style>
  <w:style w:type="paragraph" w:customStyle="1" w:styleId="p21">
    <w:name w:val="p21"/>
    <w:basedOn w:val="a"/>
    <w:uiPriority w:val="99"/>
    <w:rsid w:val="00FE6CA9"/>
    <w:pPr>
      <w:spacing w:before="100" w:beforeAutospacing="1" w:after="100" w:afterAutospacing="1"/>
    </w:pPr>
  </w:style>
  <w:style w:type="paragraph" w:customStyle="1" w:styleId="p16">
    <w:name w:val="p16"/>
    <w:basedOn w:val="a"/>
    <w:uiPriority w:val="99"/>
    <w:rsid w:val="00FE6CA9"/>
    <w:pPr>
      <w:spacing w:before="100" w:beforeAutospacing="1" w:after="100" w:afterAutospacing="1"/>
    </w:pPr>
  </w:style>
  <w:style w:type="paragraph" w:customStyle="1" w:styleId="p22">
    <w:name w:val="p22"/>
    <w:basedOn w:val="a"/>
    <w:uiPriority w:val="99"/>
    <w:rsid w:val="00FE6CA9"/>
    <w:pPr>
      <w:spacing w:before="100" w:beforeAutospacing="1" w:after="100" w:afterAutospacing="1"/>
    </w:pPr>
  </w:style>
  <w:style w:type="paragraph" w:customStyle="1" w:styleId="p17">
    <w:name w:val="p17"/>
    <w:basedOn w:val="a"/>
    <w:uiPriority w:val="99"/>
    <w:rsid w:val="00FE6CA9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FE6CA9"/>
    <w:pPr>
      <w:spacing w:before="100" w:beforeAutospacing="1" w:after="100" w:afterAutospacing="1"/>
    </w:pPr>
  </w:style>
  <w:style w:type="paragraph" w:customStyle="1" w:styleId="Char">
    <w:name w:val="Char Знак"/>
    <w:basedOn w:val="a"/>
    <w:uiPriority w:val="99"/>
    <w:rsid w:val="00FE6CA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8">
    <w:name w:val="Title"/>
    <w:basedOn w:val="a"/>
    <w:next w:val="a"/>
    <w:link w:val="afff9"/>
    <w:uiPriority w:val="10"/>
    <w:qFormat/>
    <w:rsid w:val="00FE6CA9"/>
    <w:pPr>
      <w:widowControl w:val="0"/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ar-SA"/>
    </w:rPr>
  </w:style>
  <w:style w:type="character" w:customStyle="1" w:styleId="afff9">
    <w:name w:val="Название Знак"/>
    <w:basedOn w:val="a1"/>
    <w:link w:val="afff8"/>
    <w:uiPriority w:val="10"/>
    <w:rsid w:val="00FE6CA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ar-SA"/>
    </w:rPr>
  </w:style>
  <w:style w:type="paragraph" w:customStyle="1" w:styleId="310">
    <w:name w:val="Основной текст 31"/>
    <w:basedOn w:val="a"/>
    <w:uiPriority w:val="99"/>
    <w:rsid w:val="00FE6CA9"/>
    <w:pPr>
      <w:shd w:val="clear" w:color="auto" w:fill="FFFFFF"/>
      <w:suppressAutoHyphens/>
      <w:ind w:right="355"/>
      <w:jc w:val="center"/>
    </w:pPr>
    <w:rPr>
      <w:b/>
      <w:bCs/>
      <w:color w:val="000000"/>
      <w:sz w:val="52"/>
      <w:szCs w:val="52"/>
      <w:lang w:eastAsia="ar-SA"/>
    </w:rPr>
  </w:style>
  <w:style w:type="character" w:styleId="afffa">
    <w:name w:val="FollowedHyperlink"/>
    <w:basedOn w:val="a1"/>
    <w:uiPriority w:val="99"/>
    <w:semiHidden/>
    <w:unhideWhenUsed/>
    <w:rsid w:val="00FE6CA9"/>
    <w:rPr>
      <w:color w:val="800080"/>
      <w:u w:val="single"/>
    </w:rPr>
  </w:style>
  <w:style w:type="paragraph" w:customStyle="1" w:styleId="font5">
    <w:name w:val="font5"/>
    <w:basedOn w:val="a"/>
    <w:rsid w:val="00FE6CA9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6">
    <w:name w:val="font6"/>
    <w:basedOn w:val="a"/>
    <w:rsid w:val="00FE6CA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FE6CA9"/>
    <w:pPr>
      <w:spacing w:before="100" w:beforeAutospacing="1" w:after="100" w:afterAutospacing="1"/>
    </w:pPr>
    <w:rPr>
      <w:i/>
      <w:iCs/>
      <w:color w:val="FF0000"/>
      <w:sz w:val="20"/>
      <w:szCs w:val="20"/>
    </w:rPr>
  </w:style>
  <w:style w:type="paragraph" w:customStyle="1" w:styleId="font8">
    <w:name w:val="font8"/>
    <w:basedOn w:val="a"/>
    <w:rsid w:val="00FE6CA9"/>
    <w:pPr>
      <w:spacing w:before="100" w:beforeAutospacing="1" w:after="100" w:afterAutospacing="1"/>
    </w:pPr>
    <w:rPr>
      <w:color w:val="FF0000"/>
    </w:rPr>
  </w:style>
  <w:style w:type="paragraph" w:customStyle="1" w:styleId="xl85">
    <w:name w:val="xl85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E6CA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FE6CA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FE6CA9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E6CA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98">
    <w:name w:val="xl98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FE6C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01">
    <w:name w:val="xl101"/>
    <w:basedOn w:val="a"/>
    <w:rsid w:val="00FE6CA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E6CA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0"/>
      <w:szCs w:val="20"/>
    </w:rPr>
  </w:style>
  <w:style w:type="paragraph" w:customStyle="1" w:styleId="xl113">
    <w:name w:val="xl113"/>
    <w:basedOn w:val="a"/>
    <w:rsid w:val="00FE6C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14">
    <w:name w:val="xl114"/>
    <w:basedOn w:val="a"/>
    <w:rsid w:val="00FE6CA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15">
    <w:name w:val="xl115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6">
    <w:name w:val="xl116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7">
    <w:name w:val="xl117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8">
    <w:name w:val="xl118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a"/>
    <w:rsid w:val="00FE6CA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rsid w:val="00FE6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3">
    <w:name w:val="xl123"/>
    <w:basedOn w:val="a"/>
    <w:rsid w:val="00FE6CA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FE6C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FE6C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"/>
    <w:rsid w:val="00FE6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7">
    <w:name w:val="xl127"/>
    <w:basedOn w:val="a"/>
    <w:rsid w:val="00FE6CA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a"/>
    <w:rsid w:val="00FE6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0">
    <w:name w:val="xl130"/>
    <w:basedOn w:val="a"/>
    <w:rsid w:val="00FE6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31">
    <w:name w:val="xl131"/>
    <w:basedOn w:val="a"/>
    <w:rsid w:val="00FE6CA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FE6CA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0"/>
      <w:szCs w:val="20"/>
    </w:rPr>
  </w:style>
  <w:style w:type="paragraph" w:customStyle="1" w:styleId="xl133">
    <w:name w:val="xl133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E6CA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6">
    <w:name w:val="xl136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7">
    <w:name w:val="xl137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8">
    <w:name w:val="xl138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FE6CA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rsid w:val="00FE6CA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a"/>
    <w:rsid w:val="00FE6CA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FE6CA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8">
    <w:name w:val="xl148"/>
    <w:basedOn w:val="a"/>
    <w:rsid w:val="00FE6CA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9">
    <w:name w:val="xl149"/>
    <w:basedOn w:val="a"/>
    <w:rsid w:val="00FE6CA9"/>
    <w:pPr>
      <w:shd w:val="clear" w:color="000000" w:fill="FFFFFF"/>
      <w:spacing w:before="100" w:beforeAutospacing="1" w:after="100" w:afterAutospacing="1"/>
    </w:pPr>
  </w:style>
  <w:style w:type="paragraph" w:customStyle="1" w:styleId="xl150">
    <w:name w:val="xl150"/>
    <w:basedOn w:val="a"/>
    <w:rsid w:val="00FE6C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1">
    <w:name w:val="xl151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2">
    <w:name w:val="xl152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FE6CA9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4">
    <w:name w:val="xl154"/>
    <w:basedOn w:val="a"/>
    <w:rsid w:val="00FE6CA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5">
    <w:name w:val="xl155"/>
    <w:basedOn w:val="a"/>
    <w:rsid w:val="00FE6CA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E6C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8">
    <w:name w:val="xl158"/>
    <w:basedOn w:val="a"/>
    <w:rsid w:val="00FE6CA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9">
    <w:name w:val="xl159"/>
    <w:basedOn w:val="a"/>
    <w:rsid w:val="00FE6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0">
    <w:name w:val="xl160"/>
    <w:basedOn w:val="a"/>
    <w:rsid w:val="00FE6CA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1">
    <w:name w:val="xl161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2">
    <w:name w:val="xl162"/>
    <w:basedOn w:val="a"/>
    <w:rsid w:val="00FE6CA9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FE6CA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5">
    <w:name w:val="xl165"/>
    <w:basedOn w:val="a"/>
    <w:rsid w:val="00FE6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E6CA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7">
    <w:name w:val="xl167"/>
    <w:basedOn w:val="a"/>
    <w:rsid w:val="00FE6CA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68">
    <w:name w:val="xl168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69">
    <w:name w:val="xl169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70">
    <w:name w:val="xl170"/>
    <w:basedOn w:val="a"/>
    <w:rsid w:val="00FE6CA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71">
    <w:name w:val="xl171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FE6CA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FE6CA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FE6C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6">
    <w:name w:val="xl176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7">
    <w:name w:val="xl177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8">
    <w:name w:val="xl178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9">
    <w:name w:val="xl179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80">
    <w:name w:val="xl180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81">
    <w:name w:val="xl181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4">
    <w:name w:val="xl184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5">
    <w:name w:val="xl185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7">
    <w:name w:val="xl187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8">
    <w:name w:val="xl188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0">
    <w:name w:val="xl190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1">
    <w:name w:val="xl191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2">
    <w:name w:val="xl192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93">
    <w:name w:val="xl193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4">
    <w:name w:val="xl194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6">
    <w:name w:val="xl196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7">
    <w:name w:val="xl197"/>
    <w:basedOn w:val="a"/>
    <w:rsid w:val="00FE6CA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98">
    <w:name w:val="xl198"/>
    <w:basedOn w:val="a"/>
    <w:rsid w:val="00FE6CA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2">
    <w:name w:val="xl202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6">
    <w:name w:val="xl206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8">
    <w:name w:val="xl208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1">
    <w:name w:val="xl211"/>
    <w:basedOn w:val="a"/>
    <w:rsid w:val="00FE6C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12">
    <w:name w:val="xl212"/>
    <w:basedOn w:val="a"/>
    <w:rsid w:val="00FE6CA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FE6C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15">
    <w:name w:val="xl215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16">
    <w:name w:val="xl216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17">
    <w:name w:val="xl217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8">
    <w:name w:val="xl218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9">
    <w:name w:val="xl219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FE6CA9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221">
    <w:name w:val="xl221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24">
    <w:name w:val="xl224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5">
    <w:name w:val="xl225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6">
    <w:name w:val="xl226"/>
    <w:basedOn w:val="a"/>
    <w:rsid w:val="00FE6CA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27">
    <w:name w:val="xl227"/>
    <w:basedOn w:val="a"/>
    <w:rsid w:val="00FE6C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28">
    <w:name w:val="xl228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29">
    <w:name w:val="xl229"/>
    <w:basedOn w:val="a"/>
    <w:rsid w:val="00FE6CA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0">
    <w:name w:val="xl230"/>
    <w:basedOn w:val="a"/>
    <w:rsid w:val="00FE6CA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1">
    <w:name w:val="xl231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2">
    <w:name w:val="xl232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3">
    <w:name w:val="xl233"/>
    <w:basedOn w:val="a"/>
    <w:rsid w:val="00FE6CA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36">
    <w:name w:val="xl236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7">
    <w:name w:val="xl237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8">
    <w:name w:val="xl238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39">
    <w:name w:val="xl239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0">
    <w:name w:val="xl240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1">
    <w:name w:val="xl241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2">
    <w:name w:val="xl242"/>
    <w:basedOn w:val="a"/>
    <w:rsid w:val="00FE6CA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3">
    <w:name w:val="xl243"/>
    <w:basedOn w:val="a"/>
    <w:rsid w:val="00FE6CA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4">
    <w:name w:val="xl244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5">
    <w:name w:val="xl245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6">
    <w:name w:val="xl246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8">
    <w:name w:val="xl248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9">
    <w:name w:val="xl249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0">
    <w:name w:val="xl250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1">
    <w:name w:val="xl251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2">
    <w:name w:val="xl252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3">
    <w:name w:val="xl253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54">
    <w:name w:val="xl254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55">
    <w:name w:val="xl255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56">
    <w:name w:val="xl256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57">
    <w:name w:val="xl257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58">
    <w:name w:val="xl258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59">
    <w:name w:val="xl259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0">
    <w:name w:val="xl260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1">
    <w:name w:val="xl261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2">
    <w:name w:val="xl262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3">
    <w:name w:val="xl263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4">
    <w:name w:val="xl264"/>
    <w:basedOn w:val="a"/>
    <w:rsid w:val="00FE6CA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65">
    <w:name w:val="xl265"/>
    <w:basedOn w:val="a"/>
    <w:rsid w:val="00FE6CA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66">
    <w:name w:val="xl266"/>
    <w:basedOn w:val="a"/>
    <w:rsid w:val="00FE6CA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67">
    <w:name w:val="xl267"/>
    <w:basedOn w:val="a"/>
    <w:rsid w:val="00FE6CA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68">
    <w:name w:val="xl268"/>
    <w:basedOn w:val="a"/>
    <w:rsid w:val="00FE6CA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69">
    <w:name w:val="xl269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70">
    <w:name w:val="xl270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1">
    <w:name w:val="xl271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2">
    <w:name w:val="xl272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73">
    <w:name w:val="xl273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74">
    <w:name w:val="xl274"/>
    <w:basedOn w:val="a"/>
    <w:rsid w:val="00FE6CA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5">
    <w:name w:val="xl275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77">
    <w:name w:val="xl277"/>
    <w:basedOn w:val="a"/>
    <w:rsid w:val="00FE6CA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8">
    <w:name w:val="xl278"/>
    <w:basedOn w:val="a"/>
    <w:rsid w:val="00FE6CA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9">
    <w:name w:val="xl279"/>
    <w:basedOn w:val="a"/>
    <w:rsid w:val="00FE6CA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0">
    <w:name w:val="xl280"/>
    <w:basedOn w:val="a"/>
    <w:rsid w:val="00FE6CA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1">
    <w:name w:val="xl281"/>
    <w:basedOn w:val="a"/>
    <w:rsid w:val="00FE6CA9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2">
    <w:name w:val="xl282"/>
    <w:basedOn w:val="a"/>
    <w:rsid w:val="00FE6CA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3">
    <w:name w:val="xl283"/>
    <w:basedOn w:val="a"/>
    <w:rsid w:val="00FE6CA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4">
    <w:name w:val="xl284"/>
    <w:basedOn w:val="a"/>
    <w:rsid w:val="00FE6CA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5">
    <w:name w:val="xl285"/>
    <w:basedOn w:val="a"/>
    <w:rsid w:val="00FE6CA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6">
    <w:name w:val="xl286"/>
    <w:basedOn w:val="a"/>
    <w:rsid w:val="00FE6C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rsid w:val="00FE6C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rsid w:val="00FE6C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ffb">
    <w:name w:val="TOC Heading"/>
    <w:basedOn w:val="1"/>
    <w:next w:val="a"/>
    <w:uiPriority w:val="39"/>
    <w:semiHidden/>
    <w:unhideWhenUsed/>
    <w:qFormat/>
    <w:rsid w:val="00FE6CA9"/>
    <w:pPr>
      <w:keepNext/>
      <w:keepLines/>
      <w:widowControl/>
      <w:autoSpaceDE/>
      <w:autoSpaceDN/>
      <w:adjustRightInd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42">
    <w:name w:val="toc 4"/>
    <w:basedOn w:val="a"/>
    <w:next w:val="a"/>
    <w:autoRedefine/>
    <w:uiPriority w:val="39"/>
    <w:semiHidden/>
    <w:unhideWhenUsed/>
    <w:rsid w:val="00FE6CA9"/>
    <w:pPr>
      <w:spacing w:after="100"/>
      <w:ind w:left="720"/>
    </w:pPr>
    <w:rPr>
      <w:sz w:val="28"/>
    </w:rPr>
  </w:style>
  <w:style w:type="paragraph" w:styleId="52">
    <w:name w:val="toc 5"/>
    <w:basedOn w:val="a"/>
    <w:next w:val="a"/>
    <w:autoRedefine/>
    <w:uiPriority w:val="39"/>
    <w:semiHidden/>
    <w:unhideWhenUsed/>
    <w:rsid w:val="00FE6CA9"/>
    <w:pPr>
      <w:spacing w:after="100"/>
      <w:ind w:left="960"/>
    </w:pPr>
    <w:rPr>
      <w:sz w:val="28"/>
    </w:rPr>
  </w:style>
  <w:style w:type="paragraph" w:styleId="63">
    <w:name w:val="toc 6"/>
    <w:basedOn w:val="a"/>
    <w:next w:val="a"/>
    <w:autoRedefine/>
    <w:uiPriority w:val="39"/>
    <w:semiHidden/>
    <w:unhideWhenUsed/>
    <w:rsid w:val="00FE6CA9"/>
    <w:pPr>
      <w:spacing w:after="100"/>
      <w:ind w:left="1200"/>
    </w:pPr>
    <w:rPr>
      <w:sz w:val="28"/>
    </w:rPr>
  </w:style>
  <w:style w:type="paragraph" w:styleId="72">
    <w:name w:val="toc 7"/>
    <w:basedOn w:val="a"/>
    <w:next w:val="a"/>
    <w:autoRedefine/>
    <w:uiPriority w:val="39"/>
    <w:semiHidden/>
    <w:unhideWhenUsed/>
    <w:rsid w:val="00FE6CA9"/>
    <w:pPr>
      <w:spacing w:after="100"/>
      <w:ind w:left="1440"/>
    </w:pPr>
    <w:rPr>
      <w:sz w:val="28"/>
    </w:rPr>
  </w:style>
  <w:style w:type="paragraph" w:styleId="82">
    <w:name w:val="toc 8"/>
    <w:basedOn w:val="a"/>
    <w:next w:val="a"/>
    <w:autoRedefine/>
    <w:uiPriority w:val="39"/>
    <w:semiHidden/>
    <w:unhideWhenUsed/>
    <w:rsid w:val="00FE6CA9"/>
    <w:pPr>
      <w:spacing w:after="100"/>
      <w:ind w:left="1680"/>
    </w:pPr>
    <w:rPr>
      <w:sz w:val="28"/>
    </w:rPr>
  </w:style>
  <w:style w:type="paragraph" w:styleId="90">
    <w:name w:val="toc 9"/>
    <w:basedOn w:val="a"/>
    <w:next w:val="a"/>
    <w:autoRedefine/>
    <w:uiPriority w:val="39"/>
    <w:semiHidden/>
    <w:unhideWhenUsed/>
    <w:rsid w:val="00FE6CA9"/>
    <w:pPr>
      <w:spacing w:after="100"/>
      <w:ind w:left="192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36648&amp;dst=100006" TargetMode="External"/><Relationship Id="rId13" Type="http://schemas.openxmlformats.org/officeDocument/2006/relationships/hyperlink" Target="https://login.consultant.ru/link/?req=doc&amp;base=RLAW086&amp;n=152586&amp;dst=100006" TargetMode="External"/><Relationship Id="rId18" Type="http://schemas.openxmlformats.org/officeDocument/2006/relationships/hyperlink" Target="https://login.consultant.ru/link/?req=doc&amp;base=LAW&amp;n=330075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https://login.consultant.ru/link/?req=doc&amp;base=RLAW086&amp;n=133127&amp;dst=100006" TargetMode="External"/><Relationship Id="rId12" Type="http://schemas.openxmlformats.org/officeDocument/2006/relationships/hyperlink" Target="https://login.consultant.ru/link/?req=doc&amp;base=RLAW086&amp;n=152586&amp;dst=100006" TargetMode="External"/><Relationship Id="rId17" Type="http://schemas.openxmlformats.org/officeDocument/2006/relationships/hyperlink" Target="https://login.consultant.ru/link/?req=doc&amp;base=RLAW086&amp;n=8979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6&amp;n=118913" TargetMode="External"/><Relationship Id="rId20" Type="http://schemas.openxmlformats.org/officeDocument/2006/relationships/hyperlink" Target="https://login.consultant.ru/link/?req=doc&amp;base=RLAW086&amp;n=1128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86&amp;n=127611&amp;dst=100006" TargetMode="External"/><Relationship Id="rId11" Type="http://schemas.openxmlformats.org/officeDocument/2006/relationships/hyperlink" Target="https://login.consultant.ru/link/?req=doc&amp;base=RLAW086&amp;n=148999&amp;dst=10000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86&amp;n=123780&amp;dst=100006" TargetMode="External"/><Relationship Id="rId15" Type="http://schemas.openxmlformats.org/officeDocument/2006/relationships/hyperlink" Target="https://login.consultant.ru/link/?req=doc&amp;base=LAW&amp;n=358850&amp;dst=10328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RLAW086&amp;n=143466&amp;dst=100006" TargetMode="External"/><Relationship Id="rId19" Type="http://schemas.openxmlformats.org/officeDocument/2006/relationships/hyperlink" Target="https://login.consultant.ru/link/?req=doc&amp;base=RLAW086&amp;n=115052&amp;dst=100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41014&amp;dst=100006" TargetMode="External"/><Relationship Id="rId14" Type="http://schemas.openxmlformats.org/officeDocument/2006/relationships/hyperlink" Target="https://login.consultant.ru/link/?req=doc&amp;base=LAW&amp;n=357117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8308</Words>
  <Characters>47357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2</cp:revision>
  <dcterms:created xsi:type="dcterms:W3CDTF">2025-05-07T06:40:00Z</dcterms:created>
  <dcterms:modified xsi:type="dcterms:W3CDTF">2025-05-07T06:43:00Z</dcterms:modified>
</cp:coreProperties>
</file>