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E7" w:rsidRPr="00A70AE7" w:rsidRDefault="00A70AE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АДМИНИСТРАЦИЯ ГОРОДСКОГО ОКРУГА ГОРОД РЫБИНСК</w:t>
      </w:r>
    </w:p>
    <w:p w:rsidR="00A70AE7" w:rsidRPr="00A70AE7" w:rsidRDefault="00A70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A70AE7" w:rsidRPr="00A70AE7" w:rsidRDefault="00A70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0AE7" w:rsidRPr="00A70AE7" w:rsidRDefault="00A70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70AE7" w:rsidRPr="00A70AE7" w:rsidRDefault="00A70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от 27 декабря 2023 г. N 1761</w:t>
      </w:r>
    </w:p>
    <w:p w:rsidR="00A70AE7" w:rsidRPr="00A70AE7" w:rsidRDefault="00A70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0AE7" w:rsidRPr="00A70AE7" w:rsidRDefault="00A70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"ПОВЫШЕНИЕ</w:t>
      </w:r>
    </w:p>
    <w:p w:rsidR="00A70AE7" w:rsidRPr="00A70AE7" w:rsidRDefault="00A70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САМОУПРАВЛЕНИЯ"</w:t>
      </w:r>
    </w:p>
    <w:p w:rsidR="00A70AE7" w:rsidRPr="00A70AE7" w:rsidRDefault="00A70AE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70AE7" w:rsidRPr="00A70A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AE7" w:rsidRPr="00A70AE7" w:rsidRDefault="00A70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AE7" w:rsidRPr="00A70AE7" w:rsidRDefault="00A70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0AE7" w:rsidRPr="00A70AE7" w:rsidRDefault="00A70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70AE7" w:rsidRPr="00A70AE7" w:rsidRDefault="00A70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Администрации городского округа г. Рыбинск</w:t>
            </w:r>
          </w:p>
          <w:p w:rsidR="00A70AE7" w:rsidRPr="00A70AE7" w:rsidRDefault="00A70AE7" w:rsidP="00A70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22.11.2024 </w:t>
            </w:r>
            <w:hyperlink r:id="rId6">
              <w:r w:rsidRPr="00A70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1285</w:t>
              </w:r>
            </w:hyperlink>
            <w:r w:rsidRPr="00A70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05.05.2025 </w:t>
            </w:r>
            <w:hyperlink r:id="rId7">
              <w:r w:rsidRPr="00A70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458</w:t>
              </w:r>
            </w:hyperlink>
            <w:r w:rsidRPr="00A70AE7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  <w:r w:rsidRPr="00A70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</w:t>
            </w:r>
            <w:r w:rsidRPr="00A70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01.11</w:t>
            </w:r>
            <w:r w:rsidRPr="00A70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.2025 </w:t>
            </w:r>
            <w:hyperlink r:id="rId8">
              <w:r w:rsidRPr="00A70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N </w:t>
              </w:r>
            </w:hyperlink>
            <w:r w:rsidRPr="00A70AE7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1162</w:t>
            </w:r>
            <w:r w:rsidRPr="00A70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AE7" w:rsidRPr="00A70AE7" w:rsidRDefault="00A70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AE7" w:rsidRPr="00A70AE7" w:rsidRDefault="00A70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0AE7" w:rsidRPr="00A70AE7" w:rsidRDefault="00A70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9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Ярославской области,</w:t>
      </w:r>
    </w:p>
    <w:p w:rsidR="00A70AE7" w:rsidRPr="00A70AE7" w:rsidRDefault="00A70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70AE7" w:rsidRPr="00A70AE7" w:rsidRDefault="00A70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w:anchor="P43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"Повышение эффективности деятельности органов местного самоуправления" согласно приложению к настоящему постановлению.</w:t>
      </w:r>
    </w:p>
    <w:p w:rsidR="00A70AE7" w:rsidRPr="00A70AE7" w:rsidRDefault="00A70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 xml:space="preserve">2. Признать утратившими силу с 01.01.2024 </w:t>
      </w:r>
      <w:hyperlink r:id="rId13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07.09.2020 N 1980 "Об утверждении муниципальной программы "Повышение эффективности деятельности органов местного самоуправления", </w:t>
      </w:r>
      <w:hyperlink r:id="rId14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29 января 2021 г. N 204 "О внесении изменений в постановление Администрации городского округа город Рыбинск Ярославской области от 07.09.2020 N 1980", </w:t>
      </w:r>
      <w:hyperlink r:id="rId15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11 марта 2021 г. N 568 "О внесении изменения в постановление Администрации городского округа город Рыбинск Ярославской области от 07.09.2020 N 1980", </w:t>
      </w:r>
      <w:hyperlink r:id="rId16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16 марта 2021 г. N 602 "О внесении изменения в постановление администрации городского округа город Рыбинск Ярославской области от 07.09.2020 N 1980", </w:t>
      </w:r>
      <w:hyperlink r:id="rId17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1 июня 2021 г. N 1345 "О внесении изменений в постановление Администрации городского округа город Рыбинск Ярославской области от 07.09.2020 N 1980", </w:t>
      </w:r>
      <w:hyperlink r:id="rId18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28 июня 2021 г. N 1609 "О внесении изменения в постановление Администрации городского округа город Рыбинск Ярославской области от 07.09.2020 N 1980", </w:t>
      </w:r>
      <w:hyperlink r:id="rId19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3 августа 2021 г. N 1907 "О внесении изменения в постановление Администрации городского округа город Рыбинск Ярославской области от </w:t>
      </w:r>
      <w:r w:rsidRPr="00A70AE7">
        <w:rPr>
          <w:rFonts w:ascii="Times New Roman" w:hAnsi="Times New Roman" w:cs="Times New Roman"/>
          <w:sz w:val="28"/>
          <w:szCs w:val="28"/>
        </w:rPr>
        <w:lastRenderedPageBreak/>
        <w:t xml:space="preserve">07.09.2020 N 1980", </w:t>
      </w:r>
      <w:hyperlink r:id="rId20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4 марта 2022 г. N 568 "О внесении изменения в постановление Администрации городского округа город Рыбинск Ярославской области от 07.09.2020 N 1980", </w:t>
      </w:r>
      <w:hyperlink r:id="rId21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17 марта 2022 г. N 742 "О внесении изменения в постановление Администрации городского округа город Рыбинск Ярославской области от 07.09.2020 N 1980", </w:t>
      </w:r>
      <w:hyperlink r:id="rId22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18 ноября 2022 г. N 4562 "О внесении изменения в постановление Администрации городского округа город Рыбинск Ярославской области от 07.09.2020 N 1980", </w:t>
      </w:r>
      <w:hyperlink r:id="rId23">
        <w:r w:rsidRPr="00A70A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70A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11 апреля 2023 г. N 519 "О внесении изменения в постановление Администрации городского округа город Рыбинск Ярославской области от 07.09.2020 N 1980".</w:t>
      </w:r>
    </w:p>
    <w:p w:rsidR="00A70AE7" w:rsidRPr="00A70AE7" w:rsidRDefault="00A70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01.01.2024 и применяется при составлении, рассмотрении и утверждении бюджета городского округа город Рыбинск Ярославской области на 2024 год и плановый период 2025 и 2026 годов, а также на последующие периоды бюджетного планирования.</w:t>
      </w:r>
    </w:p>
    <w:p w:rsidR="00A70AE7" w:rsidRPr="00A70AE7" w:rsidRDefault="00A70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A70AE7" w:rsidRPr="00A70AE7" w:rsidRDefault="00A70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руководителя аппарата Администрации.</w:t>
      </w:r>
    </w:p>
    <w:p w:rsidR="00A70AE7" w:rsidRPr="00A70AE7" w:rsidRDefault="00A70AE7" w:rsidP="00A70A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AE7" w:rsidRPr="00A70AE7" w:rsidRDefault="00A70AE7" w:rsidP="00A70A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AE7" w:rsidRPr="00A70AE7" w:rsidRDefault="00A70AE7" w:rsidP="00A70AE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Глава городского округа</w:t>
      </w:r>
    </w:p>
    <w:p w:rsidR="00A70AE7" w:rsidRDefault="00A70AE7" w:rsidP="00A70AE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70AE7">
        <w:rPr>
          <w:rFonts w:ascii="Times New Roman" w:hAnsi="Times New Roman" w:cs="Times New Roman"/>
          <w:sz w:val="28"/>
          <w:szCs w:val="28"/>
        </w:rPr>
        <w:t>город Рыбинск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0AE7">
        <w:rPr>
          <w:rFonts w:ascii="Times New Roman" w:hAnsi="Times New Roman" w:cs="Times New Roman"/>
          <w:sz w:val="28"/>
          <w:szCs w:val="28"/>
        </w:rPr>
        <w:tab/>
      </w:r>
      <w:r w:rsidRPr="00A70A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70AE7">
        <w:rPr>
          <w:rFonts w:ascii="Times New Roman" w:hAnsi="Times New Roman" w:cs="Times New Roman"/>
          <w:sz w:val="28"/>
          <w:szCs w:val="28"/>
        </w:rPr>
        <w:t>Д.С.РУДАКОВ</w:t>
      </w:r>
    </w:p>
    <w:p w:rsidR="00A70AE7" w:rsidRDefault="00A70A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0AE7" w:rsidRPr="00DD613F" w:rsidRDefault="00A70AE7" w:rsidP="00A70AE7">
      <w:pPr>
        <w:spacing w:after="0" w:line="240" w:lineRule="auto"/>
        <w:ind w:leftChars="2770" w:left="6094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70AE7" w:rsidRPr="00DD613F" w:rsidRDefault="00A70AE7" w:rsidP="00A70AE7">
      <w:pPr>
        <w:spacing w:after="0" w:line="240" w:lineRule="auto"/>
        <w:ind w:leftChars="2770" w:left="6094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к постановлению Администрации городского округа город Рыбинск</w:t>
      </w:r>
    </w:p>
    <w:p w:rsidR="00A70AE7" w:rsidRPr="00DD613F" w:rsidRDefault="00A70AE7" w:rsidP="00A70AE7">
      <w:pPr>
        <w:spacing w:after="0" w:line="240" w:lineRule="auto"/>
        <w:ind w:leftChars="2770" w:left="6094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Ярославской области</w:t>
      </w:r>
    </w:p>
    <w:p w:rsidR="00A70AE7" w:rsidRPr="00DD613F" w:rsidRDefault="00A70AE7" w:rsidP="00A70AE7">
      <w:pPr>
        <w:spacing w:after="0" w:line="240" w:lineRule="auto"/>
        <w:ind w:leftChars="2770" w:left="6094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от ____________№ ____________</w:t>
      </w:r>
    </w:p>
    <w:p w:rsidR="00A70AE7" w:rsidRPr="00DD613F" w:rsidRDefault="00A70AE7" w:rsidP="00A70AE7">
      <w:pPr>
        <w:spacing w:after="0" w:line="240" w:lineRule="auto"/>
        <w:ind w:leftChars="2770" w:left="6094"/>
        <w:rPr>
          <w:rFonts w:ascii="Times New Roman" w:hAnsi="Times New Roman"/>
          <w:bCs/>
          <w:sz w:val="28"/>
          <w:szCs w:val="28"/>
        </w:rPr>
      </w:pPr>
    </w:p>
    <w:p w:rsidR="00A70AE7" w:rsidRPr="00DD613F" w:rsidRDefault="00A70AE7" w:rsidP="00A70AE7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Муниципальная программа «Повышение эффективности деятельности органов местного самоуправления»</w:t>
      </w:r>
    </w:p>
    <w:p w:rsidR="00A70AE7" w:rsidRPr="00DD613F" w:rsidRDefault="00A70AE7" w:rsidP="00A70AE7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70AE7" w:rsidRPr="00D80BA6" w:rsidRDefault="00A70AE7" w:rsidP="00A70AE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  <w:r w:rsidRPr="00D80BA6">
        <w:rPr>
          <w:rFonts w:ascii="Times New Roman" w:hAnsi="Times New Roman"/>
          <w:sz w:val="28"/>
          <w:szCs w:val="28"/>
        </w:rPr>
        <w:t>1. ПАСПОРТ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1814"/>
        <w:gridCol w:w="2463"/>
        <w:gridCol w:w="2856"/>
      </w:tblGrid>
      <w:tr w:rsidR="00A70AE7" w:rsidRPr="00DD613F" w:rsidTr="007A2E89">
        <w:tc>
          <w:tcPr>
            <w:tcW w:w="2891" w:type="dxa"/>
          </w:tcPr>
          <w:p w:rsidR="00A70AE7" w:rsidRPr="00DD613F" w:rsidRDefault="00A70AE7" w:rsidP="007A2E89">
            <w:pPr>
              <w:spacing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 (МП)</w:t>
            </w:r>
          </w:p>
        </w:tc>
        <w:tc>
          <w:tcPr>
            <w:tcW w:w="7133" w:type="dxa"/>
            <w:gridSpan w:val="3"/>
          </w:tcPr>
          <w:p w:rsidR="00A70AE7" w:rsidRPr="00DD613F" w:rsidRDefault="00A70AE7" w:rsidP="007A2E8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«Повышение эффективности деятельности органов местного самоуправления»</w:t>
            </w:r>
          </w:p>
        </w:tc>
      </w:tr>
      <w:tr w:rsidR="00A70AE7" w:rsidRPr="00DD613F" w:rsidTr="007A2E89">
        <w:tc>
          <w:tcPr>
            <w:tcW w:w="2891" w:type="dxa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 xml:space="preserve">Срок реализации МП </w:t>
            </w:r>
          </w:p>
        </w:tc>
        <w:tc>
          <w:tcPr>
            <w:tcW w:w="7133" w:type="dxa"/>
            <w:gridSpan w:val="3"/>
          </w:tcPr>
          <w:p w:rsidR="00A70AE7" w:rsidRPr="00DD613F" w:rsidRDefault="00A70AE7" w:rsidP="007A2E89">
            <w:pPr>
              <w:spacing w:after="0" w:line="240" w:lineRule="auto"/>
              <w:outlineLvl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– 2028 годы</w:t>
            </w:r>
            <w:r w:rsidRPr="00A70A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70AE7" w:rsidRPr="00DD613F" w:rsidTr="007A2E89">
        <w:tc>
          <w:tcPr>
            <w:tcW w:w="2891" w:type="dxa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Основания для разработки МП</w:t>
            </w:r>
          </w:p>
        </w:tc>
        <w:tc>
          <w:tcPr>
            <w:tcW w:w="7133" w:type="dxa"/>
            <w:gridSpan w:val="3"/>
          </w:tcPr>
          <w:p w:rsidR="00A70AE7" w:rsidRPr="00DD613F" w:rsidRDefault="00A70AE7" w:rsidP="007A2E8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70AE7" w:rsidRPr="001477B7" w:rsidRDefault="00A70AE7" w:rsidP="007A2E8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7B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477B7">
              <w:rPr>
                <w:rFonts w:ascii="Times New Roman" w:hAnsi="Times New Roman"/>
                <w:sz w:val="28"/>
                <w:szCs w:val="28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A70AE7" w:rsidRPr="00DD613F" w:rsidRDefault="00A70AE7" w:rsidP="007A2E8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27.07.2006 № 149-ФЗ </w:t>
            </w:r>
            <w:r w:rsidRPr="00DD613F">
              <w:rPr>
                <w:rFonts w:ascii="Times New Roman" w:hAnsi="Times New Roman"/>
                <w:sz w:val="28"/>
                <w:szCs w:val="28"/>
              </w:rPr>
              <w:br/>
              <w:t>«Об информации, информационных технологиях и о защите информации»;</w:t>
            </w:r>
          </w:p>
          <w:p w:rsidR="00A70AE7" w:rsidRPr="00DD613F" w:rsidRDefault="00A70AE7" w:rsidP="007A2E8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27.07.2006 № 152-ФЗ </w:t>
            </w:r>
            <w:r w:rsidRPr="00DD613F">
              <w:rPr>
                <w:rFonts w:ascii="Times New Roman" w:hAnsi="Times New Roman"/>
                <w:sz w:val="28"/>
                <w:szCs w:val="28"/>
              </w:rPr>
              <w:br/>
              <w:t>«О персональных данных»;</w:t>
            </w:r>
          </w:p>
          <w:p w:rsidR="00A70AE7" w:rsidRPr="00DD613F" w:rsidRDefault="00A70AE7" w:rsidP="007A2E8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A70AE7" w:rsidRPr="00DD613F" w:rsidRDefault="00A70AE7" w:rsidP="007A2E8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 xml:space="preserve">Закон Ярославской области от 27.06.2007 № 46-з </w:t>
            </w:r>
            <w:r w:rsidRPr="00DD613F">
              <w:rPr>
                <w:rFonts w:ascii="Times New Roman" w:hAnsi="Times New Roman"/>
                <w:sz w:val="28"/>
                <w:szCs w:val="28"/>
              </w:rPr>
              <w:br/>
              <w:t>«О муниципальной службе в Ярославской области»;</w:t>
            </w:r>
          </w:p>
          <w:p w:rsidR="00A70AE7" w:rsidRPr="00DD613F" w:rsidRDefault="00A70AE7" w:rsidP="007A2E8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A70AE7" w:rsidRPr="00DD613F" w:rsidRDefault="00A70AE7" w:rsidP="007A2E8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Ярославской области на 2018-2030 годы»; </w:t>
            </w:r>
          </w:p>
          <w:p w:rsidR="00A70AE7" w:rsidRPr="00DD613F" w:rsidRDefault="00A70AE7" w:rsidP="007A2E8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Рыбинск от 12.12.2023 № 34 «О бюджете городского округа город Рыбинск Ярославской области на 2024 год и на плановый период 2025 и 2026 годов»;  </w:t>
            </w:r>
          </w:p>
          <w:p w:rsidR="00A70AE7" w:rsidRPr="00DD613F" w:rsidRDefault="00A70AE7" w:rsidP="007A2E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lastRenderedPageBreak/>
              <w:t>- Решение Муниципального Совета городского округа город Рыбинск от 27.10.2010 № 56 «О порядке прохождения муниципальной службы в органах</w:t>
            </w:r>
          </w:p>
          <w:p w:rsidR="00A70AE7" w:rsidRPr="00DD613F" w:rsidRDefault="00A70AE7" w:rsidP="007A2E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городского округа город Рыбинск»;</w:t>
            </w:r>
          </w:p>
          <w:p w:rsidR="00A70AE7" w:rsidRPr="00DD613F" w:rsidRDefault="00A70AE7" w:rsidP="007A2E8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от 13.09.2018 № 2734 «Об организации дополнительного профессионального образования муниципальных служащих Администрации городского округа город Рыбинск»;</w:t>
            </w:r>
          </w:p>
          <w:p w:rsidR="00A70AE7" w:rsidRPr="00DD613F" w:rsidRDefault="00A70AE7" w:rsidP="007A2E8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городского округа город Рыбинск Ярославской области от 08.06.2020 </w:t>
            </w:r>
            <w:r w:rsidRPr="00DD613F">
              <w:rPr>
                <w:rFonts w:ascii="Times New Roman" w:hAnsi="Times New Roman"/>
                <w:sz w:val="28"/>
                <w:szCs w:val="28"/>
              </w:rPr>
              <w:br/>
              <w:t>№ 1306 «О муниципальных программах»;</w:t>
            </w:r>
          </w:p>
          <w:p w:rsidR="00A70AE7" w:rsidRPr="00DD613F" w:rsidRDefault="00A70AE7" w:rsidP="007A2E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21.01.2021 № 139</w:t>
            </w:r>
            <w:r w:rsidRPr="00DD613F">
              <w:rPr>
                <w:rFonts w:ascii="Times New Roman" w:hAnsi="Times New Roman"/>
                <w:sz w:val="28"/>
                <w:szCs w:val="28"/>
              </w:rPr>
              <w:br/>
              <w:t>«Об утверждении плана мероприятий»;</w:t>
            </w:r>
          </w:p>
          <w:p w:rsidR="00A70AE7" w:rsidRPr="00DD613F" w:rsidRDefault="00A70AE7" w:rsidP="007A2E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городского округа город Рыбинск Ярославской области от 16.12.2022 </w:t>
            </w:r>
            <w:r w:rsidRPr="00DD613F">
              <w:rPr>
                <w:rFonts w:ascii="Times New Roman" w:hAnsi="Times New Roman"/>
                <w:sz w:val="28"/>
                <w:szCs w:val="28"/>
              </w:rPr>
              <w:br/>
              <w:t>№ 4844 «Об утверждении комплексного плана развития территории городского округа город Рыбинск Ярославской области».</w:t>
            </w:r>
          </w:p>
        </w:tc>
      </w:tr>
      <w:tr w:rsidR="00A70AE7" w:rsidRPr="00DD613F" w:rsidTr="007A2E89">
        <w:tc>
          <w:tcPr>
            <w:tcW w:w="2891" w:type="dxa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lastRenderedPageBreak/>
              <w:t>Заказчик МП</w:t>
            </w:r>
          </w:p>
        </w:tc>
        <w:tc>
          <w:tcPr>
            <w:tcW w:w="7133" w:type="dxa"/>
            <w:gridSpan w:val="3"/>
          </w:tcPr>
          <w:p w:rsidR="00A70AE7" w:rsidRPr="00DD613F" w:rsidRDefault="00A70AE7" w:rsidP="007A2E89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A70AE7" w:rsidRPr="00DD613F" w:rsidTr="007A2E89">
        <w:tc>
          <w:tcPr>
            <w:tcW w:w="2891" w:type="dxa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Ответственный исполнитель -руководитель МП</w:t>
            </w:r>
          </w:p>
        </w:tc>
        <w:tc>
          <w:tcPr>
            <w:tcW w:w="7133" w:type="dxa"/>
            <w:gridSpan w:val="3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 xml:space="preserve">Муниципальное казённое учреждение городского округа город Рыбинск «Информационно-технический центр»;  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Муниципальное казённое учреждение городского округа город Рыбинск «Муниципальный центр управления»;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 xml:space="preserve"> Отдел по работе с персоналом Администрации городского округа город Рыбинск Ярославской области;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Организационно-контрольный отдел Администрации городского округа город Рыбинск Ярославской области;</w:t>
            </w:r>
          </w:p>
          <w:p w:rsidR="00A70AE7" w:rsidRPr="00DD613F" w:rsidRDefault="00A70AE7" w:rsidP="007A2E89">
            <w:pPr>
              <w:pStyle w:val="2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  <w:r w:rsidRPr="00DD613F"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 xml:space="preserve">Отраслевые (функциональные) органы Администрации, обладающие правами юридического лица; </w:t>
            </w:r>
          </w:p>
        </w:tc>
      </w:tr>
      <w:tr w:rsidR="00A70AE7" w:rsidRPr="00DD613F" w:rsidTr="007A2E89">
        <w:tc>
          <w:tcPr>
            <w:tcW w:w="2891" w:type="dxa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Куратор МП</w:t>
            </w:r>
          </w:p>
        </w:tc>
        <w:tc>
          <w:tcPr>
            <w:tcW w:w="7133" w:type="dxa"/>
            <w:gridSpan w:val="3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- руководитель аппарата </w:t>
            </w:r>
          </w:p>
        </w:tc>
      </w:tr>
      <w:tr w:rsidR="00A70AE7" w:rsidRPr="00DD613F" w:rsidTr="007A2E89">
        <w:tc>
          <w:tcPr>
            <w:tcW w:w="2891" w:type="dxa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Цели МП</w:t>
            </w:r>
          </w:p>
        </w:tc>
        <w:tc>
          <w:tcPr>
            <w:tcW w:w="7133" w:type="dxa"/>
            <w:gridSpan w:val="3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Обеспечение условий для повышения эффективного исполнения полномочий органами местного самоуправления, формирование, предоставление и защита муниципальных информационных ресурсов</w:t>
            </w:r>
          </w:p>
        </w:tc>
      </w:tr>
      <w:tr w:rsidR="00A70AE7" w:rsidRPr="00DD613F" w:rsidTr="007A2E89">
        <w:tc>
          <w:tcPr>
            <w:tcW w:w="2891" w:type="dxa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Задачи МП</w:t>
            </w:r>
          </w:p>
        </w:tc>
        <w:tc>
          <w:tcPr>
            <w:tcW w:w="7133" w:type="dxa"/>
            <w:gridSpan w:val="3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 xml:space="preserve">1. 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</w:t>
            </w:r>
            <w:r w:rsidRPr="00DD613F">
              <w:rPr>
                <w:rFonts w:ascii="Times New Roman" w:hAnsi="Times New Roman"/>
                <w:sz w:val="28"/>
                <w:szCs w:val="28"/>
              </w:rPr>
              <w:lastRenderedPageBreak/>
              <w:t>Ярославской области (далее также - Администрация города, Администрация).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Оснащение современной вычислительной техникой и программным обеспечением</w:t>
            </w:r>
            <w:r w:rsidRPr="00DD613F">
              <w:rPr>
                <w:sz w:val="28"/>
                <w:szCs w:val="28"/>
              </w:rPr>
              <w:t xml:space="preserve"> 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серверного центра Администрации.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Разработка сервисов официального сайта Администрации города.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Обеспечение транспортного, информационного и технического обслуживания Администрации.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Повышение профессионального уровня муниципальных служащих и их мотивации к прохождению муниципальной службы.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развитию сотрудничества на муниципальном уровне.</w:t>
            </w:r>
          </w:p>
        </w:tc>
      </w:tr>
      <w:tr w:rsidR="00A70AE7" w:rsidRPr="00DD613F" w:rsidTr="007A2E89">
        <w:trPr>
          <w:trHeight w:val="1404"/>
        </w:trPr>
        <w:tc>
          <w:tcPr>
            <w:tcW w:w="2891" w:type="dxa"/>
            <w:vMerge w:val="restart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lastRenderedPageBreak/>
              <w:t>Объёмы и источники финансирования МП</w:t>
            </w:r>
          </w:p>
        </w:tc>
        <w:tc>
          <w:tcPr>
            <w:tcW w:w="7133" w:type="dxa"/>
            <w:gridSpan w:val="3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в      бюджете/финансовая потребность) – 225 674,7 / 477 217,16 тыс. руб. в т.ч.: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Средства городского бюджета, в т.ч.:</w:t>
            </w:r>
          </w:p>
        </w:tc>
      </w:tr>
      <w:tr w:rsidR="00A70AE7" w:rsidRPr="00DD613F" w:rsidTr="007A2E89">
        <w:trPr>
          <w:trHeight w:val="968"/>
        </w:trPr>
        <w:tc>
          <w:tcPr>
            <w:tcW w:w="2891" w:type="dxa"/>
            <w:vMerge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A70AE7" w:rsidRPr="00DD613F" w:rsidRDefault="00A70AE7" w:rsidP="007A2E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613F">
              <w:rPr>
                <w:rFonts w:ascii="Times New Roman" w:hAnsi="Times New Roman"/>
                <w:b/>
                <w:bCs/>
                <w:sz w:val="28"/>
                <w:szCs w:val="28"/>
              </w:rPr>
              <w:t>Год реализации МП</w:t>
            </w:r>
          </w:p>
        </w:tc>
        <w:tc>
          <w:tcPr>
            <w:tcW w:w="2463" w:type="dxa"/>
          </w:tcPr>
          <w:p w:rsidR="00A70AE7" w:rsidRPr="00DD613F" w:rsidRDefault="00A70AE7" w:rsidP="007A2E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613F">
              <w:rPr>
                <w:rFonts w:ascii="Times New Roman" w:hAnsi="Times New Roman"/>
                <w:b/>
                <w:bCs/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56" w:type="dxa"/>
          </w:tcPr>
          <w:p w:rsidR="00A70AE7" w:rsidRPr="00DD613F" w:rsidRDefault="00A70AE7" w:rsidP="007A2E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613F">
              <w:rPr>
                <w:rFonts w:ascii="Times New Roman" w:hAnsi="Times New Roman"/>
                <w:b/>
                <w:bCs/>
                <w:sz w:val="28"/>
                <w:szCs w:val="28"/>
              </w:rPr>
              <w:t>Потребность в финансировании</w:t>
            </w:r>
          </w:p>
        </w:tc>
      </w:tr>
      <w:tr w:rsidR="00A70AE7" w:rsidRPr="00DD613F" w:rsidTr="007A2E89">
        <w:trPr>
          <w:trHeight w:val="694"/>
        </w:trPr>
        <w:tc>
          <w:tcPr>
            <w:tcW w:w="2891" w:type="dxa"/>
            <w:vMerge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85 417,5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174 593,98</w:t>
            </w:r>
          </w:p>
        </w:tc>
      </w:tr>
      <w:tr w:rsidR="00A70AE7" w:rsidRPr="00DD613F" w:rsidTr="007A2E89">
        <w:trPr>
          <w:trHeight w:val="504"/>
        </w:trPr>
        <w:tc>
          <w:tcPr>
            <w:tcW w:w="2891" w:type="dxa"/>
            <w:vMerge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72 114,8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145 174,87</w:t>
            </w:r>
          </w:p>
        </w:tc>
      </w:tr>
      <w:tr w:rsidR="00A70AE7" w:rsidRPr="00DD613F" w:rsidTr="007A2E89">
        <w:trPr>
          <w:trHeight w:val="504"/>
        </w:trPr>
        <w:tc>
          <w:tcPr>
            <w:tcW w:w="2891" w:type="dxa"/>
            <w:vMerge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68 142,4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78 191,58</w:t>
            </w:r>
          </w:p>
        </w:tc>
      </w:tr>
      <w:tr w:rsidR="00A70AE7" w:rsidRPr="00DD613F" w:rsidTr="007A2E89">
        <w:trPr>
          <w:trHeight w:val="504"/>
        </w:trPr>
        <w:tc>
          <w:tcPr>
            <w:tcW w:w="2891" w:type="dxa"/>
            <w:vMerge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79 256,73</w:t>
            </w:r>
          </w:p>
        </w:tc>
      </w:tr>
      <w:tr w:rsidR="00A70AE7" w:rsidRPr="00DD613F" w:rsidTr="007A2E89">
        <w:trPr>
          <w:trHeight w:val="504"/>
        </w:trPr>
        <w:tc>
          <w:tcPr>
            <w:tcW w:w="2891" w:type="dxa"/>
            <w:vMerge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225 674,7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D613F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477 217,16</w:t>
            </w:r>
          </w:p>
        </w:tc>
      </w:tr>
      <w:tr w:rsidR="00A70AE7" w:rsidRPr="00DD613F" w:rsidTr="007A2E89">
        <w:tc>
          <w:tcPr>
            <w:tcW w:w="2891" w:type="dxa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Основные ожидаемые результаты реализации МП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3" w:type="dxa"/>
            <w:gridSpan w:val="3"/>
          </w:tcPr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Уровень оснащения сотрудников Администрации города вычислительной техникой, соответствующей современным требованиям, не менее 75%.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Доля сотрудников структурных подразделений Администрации города и отраслевых (функциональных) органов Администрации города, обладающих правами юридического лица, подключённых к системе электронного документооборота, не менее 80 %.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Доля сотрудников структурных подразделений Администрации города и отраслевых (функциональных) органов Администрации города, обладающих правами юридического лица, подключённых в домен Администрации, не менее 95 %.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Соответствие уровня информационной открытости органов местного самоуправления, реализуемой через официальный сайт, требованиям законодательства-100%.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5. Удовлетворённость транспортным, информационным и техническим обслуживанием Администрации городского округа город Рыбинск Ярославской области - 100%.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Pr="00DD613F">
              <w:rPr>
                <w:rFonts w:ascii="Times New Roman" w:hAnsi="Times New Roman"/>
                <w:sz w:val="28"/>
                <w:szCs w:val="28"/>
              </w:rPr>
              <w:t>Доля муниципальных служащих, прошедших профессиональную переподготовку, обучение на курсах повышения квалификации, семинарах и конференциях - 20 % от общего числа служащих. Доля муниципальных служащих, прошедших диспансеризацию, - 100 % от общего числа служащих.</w:t>
            </w:r>
          </w:p>
          <w:p w:rsidR="00A70AE7" w:rsidRPr="00DD613F" w:rsidRDefault="00A70AE7" w:rsidP="007A2E8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7. Удовлетворённость уровнем проведения официальных мероприятий с участием Главы городского округа город Рыбинск, заместителей Главы Администрации - 100%.</w:t>
            </w:r>
          </w:p>
        </w:tc>
      </w:tr>
    </w:tbl>
    <w:p w:rsidR="00A70AE7" w:rsidRPr="00DD613F" w:rsidRDefault="00A70AE7" w:rsidP="00A70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AE7" w:rsidRPr="00DD613F" w:rsidRDefault="00A70AE7" w:rsidP="00A70A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2. АНАЛИЗ СУЩЕСТВУЮЩЕЙ СИТУАЦИИ И ОЦЕНКА ПРОБЛЕМ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Эффективность деятельности органов местного самоуправления оценивается по оперативности работы аппарата управления, качеству выполнения управленческих функций. Повышение эффективности деятельности органа местного самоуправления напрямую зависит от следующих составляющих: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обеспечение рабочих мест служащих всем необходимым для осуществления служащими своих функций;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обеспечение своевременного технического, информационного и транспортного обслуживания;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наличие сбалансированного кадрового состава, обладающего достаточной профессиональной компетенцией в сфере своей деятельности;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организация деятельности управленческого состава на высоком уровне.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Эффективное исполнение полномочий Главы городского округа город Рыбинск и Администрации города, закрепленных в </w:t>
      </w:r>
      <w:hyperlink r:id="rId24" w:history="1">
        <w:r w:rsidRPr="00DD613F">
          <w:rPr>
            <w:rFonts w:ascii="Times New Roman" w:hAnsi="Times New Roman"/>
            <w:color w:val="000000" w:themeColor="text1"/>
            <w:sz w:val="28"/>
            <w:szCs w:val="28"/>
          </w:rPr>
          <w:t>Уставе</w:t>
        </w:r>
      </w:hyperlink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город Рыбинск Ярославской области, в условиях быстро меняющегося законодательства, ограниченных ресурсов и высокой степени ответственности, возложенной на органы местного самоуправления, возможно только при наличии социальных гарантий и достойных условий труда, включающих полное материально-техническое обеспечение, соответствующее современным нормам охраны труда и техническим требованиям к автоматизированным рабочим местам.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мероприятия, направленные на техническое, информационное и транспортное обеспечение, выполнение социальных гарантий и </w:t>
      </w:r>
      <w:r w:rsidRPr="00DD613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организацию деятельности управленческой команды с учетом финансовой составляющей, выполняются в рамках программно-целевого планирования, в соответствии с Бюджетным </w:t>
      </w:r>
      <w:hyperlink r:id="rId25" w:history="1">
        <w:r w:rsidRPr="00DD613F">
          <w:rPr>
            <w:rFonts w:ascii="Times New Roman" w:hAnsi="Times New Roman"/>
            <w:color w:val="000000" w:themeColor="text1"/>
            <w:sz w:val="28"/>
            <w:szCs w:val="28"/>
          </w:rPr>
          <w:t>кодексом</w:t>
        </w:r>
      </w:hyperlink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</w:t>
      </w:r>
      <w:hyperlink r:id="rId26" w:history="1">
        <w:r w:rsidRPr="00DD613F">
          <w:rPr>
            <w:rFonts w:ascii="Times New Roman" w:hAnsi="Times New Roman"/>
            <w:color w:val="000000" w:themeColor="text1"/>
            <w:sz w:val="28"/>
            <w:szCs w:val="28"/>
          </w:rPr>
          <w:t>Положением</w:t>
        </w:r>
      </w:hyperlink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 о бюджетном процессе в городском округе город Рыбинск Ярославской области, утвержденным Решением Муниципального Совета городского округа город Рыбинск от 27.02.2014 № 313.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Недостаточное финансирование в условиях ужесточения требований законодательства по муниципальным закупкам, в частности положения по импортозамещению, привело к обострению ситуации с решением задач программы.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Вследствие физического износа и морального устаревания вычислительной техники (далее - ВТ) сотрудники Администрации города столкнутся сначала с проблемой невозможности работы с новым программным обеспечением, с новыми региональными и федеральными информационными системами, а затем с массовыми отказами и выходом из строя оборудования на рабочих местах.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В 2021 – 202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показатель уровня оснащения сотрудников Администрации города вычислительной техникой, соответствующей современным требованиям, составил 75%. Для того, чтобы в плановом периоде удерживать показатель оснащения сотрудников Администрации города вычислительной техникой, соответствующей современным требованиям на уровне 75%, необходимо полноценное финансирование.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Вследствие недофинансирования в течение нескольких лет складывается ситуация, когда необходимо: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заменять выработавшие ресурс сервера-хосты, на которых организованы виртуальные машины;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увеличивать оперативную память SQL-сервера и сервера приложений;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увеличивать дисковую память файл-сервера и сервера резервного копирования;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- наращивать дисковую память сервера </w:t>
      </w:r>
      <w:r w:rsidRPr="00DD613F">
        <w:rPr>
          <w:rFonts w:ascii="Times New Roman" w:hAnsi="Times New Roman"/>
          <w:sz w:val="28"/>
          <w:szCs w:val="28"/>
        </w:rPr>
        <w:t>«</w:t>
      </w:r>
      <w:r w:rsidRPr="00DD613F">
        <w:rPr>
          <w:rFonts w:ascii="Times New Roman" w:hAnsi="Times New Roman"/>
          <w:color w:val="000000" w:themeColor="text1"/>
          <w:sz w:val="28"/>
          <w:szCs w:val="28"/>
        </w:rPr>
        <w:t>Трассир» для реализации мероприятий по программе «Безопасный город»;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приобретать и вводить в эксплуатацию дополнительные серверные мощности для работы с видеопотоком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продолжать работы по внедрению системы электронного документооборота Администрации города, которая затормозилась на переходе из 4-й версии в 5-ю (в случае неперехода на СЭД «Практика»), либо проектировать переход на прочее ПО, удовлетворяющее запросы сотрудников;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выполнять комплекс мероприятий по обслуживанию оборудования центра печати и копирования документации;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проводить мероприятия по защите информации, в том числе в рамках защиты персональных данных.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По направлению «Создание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организации» необходимо: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- выполнить перепрокладку кабельной системы локальной вычислительной сети (далее - ЛВС) в здании Рабочая ул., 1, так как сетевые кабели были проложены 20 лет </w:t>
      </w:r>
      <w:r w:rsidRPr="00DD613F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назад и в ходе ремонтных работ в ряде помещений замурованы в стены вместе с кабелями электропитания;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заменить большую часть активного оборудования в ЛВС, обеспечить его установку вне кабинетов сотрудников и оснастить устройствами бесперебойного питания.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По направлению «Разработка сервисов официального сайта Администрации» необходимо выполнить мероприятия по развитию, а именно: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- перевести официальный сайт Администрации </w:t>
      </w:r>
      <w:hyperlink r:id="rId27" w:history="1">
        <w:r w:rsidRPr="00DD613F">
          <w:rPr>
            <w:rFonts w:ascii="Times New Roman" w:hAnsi="Times New Roman"/>
            <w:color w:val="000000" w:themeColor="text1"/>
            <w:sz w:val="28"/>
            <w:szCs w:val="28"/>
          </w:rPr>
          <w:t>Rybinsk.ru</w:t>
        </w:r>
      </w:hyperlink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 на хостинг, предоставляющий лучшие возможности по наращиванию дискового пространства, процессорных ресурсов и скорости доступа;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выполнить реструктуризацию сайта, обеспечить возможность независимого развития отдельных разделов;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сформировать раздел «городской портал», как единую точку доступа к сервисам для горожан и сотрудников;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провести мероприятия по внедрению сервисов стандарта «Умный город», утвержденного заместителем Министра строительства и жилищно-коммунального хозяйства 04.03.2019, направленных на цифровую трансформацию городского хозяйства и системы управления;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осуществить разработку системы «Цифровой двойник» для нужд городского хозяйства (виртуальная модель электросетевого оборудования);</w:t>
      </w:r>
    </w:p>
    <w:p w:rsidR="00A70AE7" w:rsidRPr="00DD613F" w:rsidRDefault="00A70AE7" w:rsidP="00A70AE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- продолжить работу по оборудованию системами видеонаблюдения общественных территорий с последующим обслуживаем видеокамер и систем хранения информации.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Общей проблемой по реализации программы является то, что информатизация на уровнях технологической платформы (вычислительная техника, программное обеспечение и локальная вычислительная сеть) и информационных ресурсов (базы данных), которые находятся в зоне ответственности подразделения информационных технологий (далее - ИТ), затратна. Исполнитель (подразделение ИТ) может только экономить бюджет на закупке вычислительной техники, разработке программного обеспечения (далее - ПО) и формировании баз данных. Крупного эффекта для бюджета города можно добиться только на управленческом уровне информатизации. </w:t>
      </w:r>
      <w:r w:rsidRPr="00DD613F">
        <w:rPr>
          <w:rFonts w:ascii="Times New Roman" w:hAnsi="Times New Roman"/>
          <w:color w:val="000000" w:themeColor="text1"/>
          <w:sz w:val="28"/>
          <w:szCs w:val="28"/>
        </w:rPr>
        <w:tab/>
        <w:t>За счет грамотного использования информации решать задачи повышения сборов налогов на недвижимость, снижения затрат на эксплуатацию инженерных сетей, снижения затрат на благоустройство города, на уборку и содержание территории. Это задачи специалистов подразделений Администрации, подведомственных организаций, и они лежат вне сферы ответственности подразделения ИТ.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Задачи эти решаемы при условии финансовых вложений в информатизацию, в укрепление технологической платформы и совершенствование информационных ресурсов. При недостаточном финансировании мероприятий программы теряется качество управленческих решений.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социально-экономических условий современной жизни требуют постоянного обновления базовых знаний, умений и навыков, обеспечивающих активное участие муниципальных служащих в профессиональной и общественной жизни. Создание эффективной системы непрерывного профессионального </w:t>
      </w:r>
      <w:r w:rsidRPr="00DD613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образования муниципальных служащих позволит поддерживать современный уровень профессиональной компетенции кадров на муниципальной службе.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В свою очередь это становится невозможным при отсутствии достойных условий труда и социальных гарантий, в том числе касающихся сохранения здоровья работников.</w:t>
      </w:r>
    </w:p>
    <w:p w:rsidR="00A70AE7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По состоянию на 01.01.2025 в соответствии с утвержденными штатными расписаниями Администрации городского округа город Рыбинск Ярославской области и входящих в ее структуру отраслевых (функциональных) органов Администрации, обладающих правами юридического лица и финансируемых из городского бюджета, числится 245 штатных единицы по должностям муниципальной службы. Необходима организация повышения их квалификации в 2025 - 2028 г</w:t>
      </w:r>
      <w:r>
        <w:rPr>
          <w:rFonts w:ascii="Times New Roman" w:hAnsi="Times New Roman"/>
          <w:color w:val="000000" w:themeColor="text1"/>
          <w:sz w:val="28"/>
          <w:szCs w:val="28"/>
        </w:rPr>
        <w:t>одах</w:t>
      </w:r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 и планирование финансирования для этих целей.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A70AE7" w:rsidRPr="00D80BA6" w:rsidRDefault="00A70AE7" w:rsidP="00A70A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0BA6">
        <w:rPr>
          <w:rFonts w:ascii="Times New Roman" w:hAnsi="Times New Roman"/>
          <w:color w:val="000000" w:themeColor="text1"/>
          <w:sz w:val="28"/>
          <w:szCs w:val="28"/>
        </w:rPr>
        <w:t>3. ЦЕЛИ, ЗАДАЧИ И ОЖИДАЕМЫЙ РЕЗУЛЬТАТ</w:t>
      </w:r>
    </w:p>
    <w:p w:rsidR="00A70AE7" w:rsidRPr="00D80BA6" w:rsidRDefault="00A70AE7" w:rsidP="00A70A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0BA6">
        <w:rPr>
          <w:rFonts w:ascii="Times New Roman" w:hAnsi="Times New Roman"/>
          <w:color w:val="000000" w:themeColor="text1"/>
          <w:sz w:val="28"/>
          <w:szCs w:val="28"/>
        </w:rPr>
        <w:t>ОТ РЕАЛИЗАЦИИ МУНИЦИПАЛЬНОЙ ПРОГРАММЫ</w:t>
      </w:r>
    </w:p>
    <w:p w:rsidR="00A70AE7" w:rsidRPr="007D37B3" w:rsidRDefault="00A70AE7" w:rsidP="00A70A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Цели программы: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обеспечение условий для повышения эффективного исполнения полномочий органами местного самоуправления, формирование, предоставление и защита муниципальных информационных ресурсов.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Задачами программы являются: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города;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оснащение современной вычислительной техникой и программным обеспечением серверного центра Администрации города;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разработка сервисов официального сайта Администрации города;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обеспечение транспортного, информационного и технического обслуживания Администрации городского округа город Рыбинск Ярославской области;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повышение профессионального уровня муниципальных служащих и их мотивации к прохождению муниципальной службы;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осуществление мероприятий по развитию сотрудничества на муниципальном уровне.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Ожидаемые результаты от реализации программы: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уровень оснащения сотрудников Администрации города вычислительной техникой, соответствующей современным требованиям, - не менее 75%;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доля сотрудников структурных подразделений Администрации города и отраслевых (функциональных) органов Администрации города, обладающих правами юридического лица, подключенных к системе электронного документооборота, - не менее 80%;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lastRenderedPageBreak/>
        <w:t>- 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в домен Администрации, - не менее 95%;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соответствие уровня информационной открытости органов местного самоуправления, реализуемой через официальный сайт, требованиям законодательства - 100%;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удовлетворенность транспортным, информационным и техническим обслуживанием Администрации городского округа город Рыбинск Ярославской области - 100%;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 xml:space="preserve">- доля муниципальных служащих, прошедших профессиональную переподготовку, обучение на курсах повышения квалификации, семинарах и конференциях, -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7D37B3">
        <w:rPr>
          <w:rFonts w:ascii="Times New Roman" w:hAnsi="Times New Roman"/>
          <w:color w:val="000000" w:themeColor="text1"/>
          <w:sz w:val="28"/>
          <w:szCs w:val="28"/>
        </w:rPr>
        <w:t>0% от общего числа служащих. Доля муниципальных служащих, прошедших диспансеризацию, - 100% от общего числа служащих;</w:t>
      </w:r>
    </w:p>
    <w:p w:rsidR="00A70AE7" w:rsidRPr="007D37B3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D37B3">
        <w:rPr>
          <w:rFonts w:ascii="Times New Roman" w:hAnsi="Times New Roman"/>
          <w:color w:val="000000" w:themeColor="text1"/>
          <w:sz w:val="28"/>
          <w:szCs w:val="28"/>
        </w:rPr>
        <w:t>- удовлетворенность уровнем проведения официальных мероприятий с участием Главы городского округа город Рыбинск, заместителей Главы Администрации и руководителя аппарата Администрации - 100%.</w:t>
      </w:r>
    </w:p>
    <w:p w:rsidR="00A70AE7" w:rsidRPr="00DD613F" w:rsidRDefault="00A70AE7" w:rsidP="00A70AE7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A70AE7" w:rsidRPr="00DD613F" w:rsidRDefault="00A70AE7" w:rsidP="00A70A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4. СОЦИАЛЬНО-ЭКОНОМИЧЕСКОЕ ОБОСНОВАНИЕ</w:t>
      </w:r>
    </w:p>
    <w:p w:rsidR="00A70AE7" w:rsidRPr="00DD613F" w:rsidRDefault="00A70AE7" w:rsidP="00A70A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МУНИЦИПАЛЬНОЙ ПРОГРАММЫ</w:t>
      </w:r>
    </w:p>
    <w:p w:rsidR="00A70AE7" w:rsidRPr="00DD613F" w:rsidRDefault="00A70AE7" w:rsidP="00A70AE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Успешная реализация настоящей программы позволит обеспечить условия для повышения эффективного исполнения полномочий органами местного самоуправления за счет решения указанных проблем и задач.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Объемы финансовых расходов на проведение мероприятий связаны с поставленными задачами, необходимыми затратами на проведение, расчетами с учетом цен и тарифов.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Для реализации программных мероприятий планируется привлекать средства городского бюджета. 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предыдущих периодов, а также на основе текущего мониторинга цен на товары и услуги.</w:t>
      </w:r>
    </w:p>
    <w:p w:rsidR="00A70AE7" w:rsidRPr="00DD613F" w:rsidRDefault="00A70AE7" w:rsidP="00A70AE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D613F">
        <w:rPr>
          <w:rFonts w:ascii="Times New Roman" w:hAnsi="Times New Roman"/>
          <w:color w:val="000000" w:themeColor="text1"/>
          <w:sz w:val="28"/>
          <w:szCs w:val="28"/>
        </w:rPr>
        <w:t>Экономический эффект программы достигается путем рационального расходования бюджетных средств в соответствии с поставленными целями и задачами.</w:t>
      </w:r>
    </w:p>
    <w:p w:rsidR="00A70AE7" w:rsidRPr="00DD613F" w:rsidRDefault="00A70AE7" w:rsidP="00A70AE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5. ФИНАНСИРОВАНИЕ МУНИЦИПАЛЬНОЙ ПРОГРАММЫ</w:t>
      </w:r>
    </w:p>
    <w:p w:rsidR="00A70AE7" w:rsidRPr="00DD613F" w:rsidRDefault="00A70AE7" w:rsidP="00A70AE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70AE7" w:rsidRDefault="00A70AE7" w:rsidP="00A70AE7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Hlk65831896"/>
      <w:r w:rsidRPr="00DD613F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финансирования (выделено в бюджете/финансовая потребность)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613F">
        <w:rPr>
          <w:rFonts w:ascii="Times New Roman" w:hAnsi="Times New Roman"/>
          <w:sz w:val="28"/>
          <w:szCs w:val="28"/>
        </w:rPr>
        <w:t>225 674,7 / 477 217,16 тыс. руб. в т.ч.:</w:t>
      </w:r>
    </w:p>
    <w:p w:rsidR="00A70AE7" w:rsidRDefault="00A70AE7" w:rsidP="00A70AE7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0AE7" w:rsidRDefault="00A70AE7" w:rsidP="00A70AE7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613F">
        <w:rPr>
          <w:rFonts w:ascii="Times New Roman" w:hAnsi="Times New Roman" w:cs="Times New Roman"/>
          <w:sz w:val="28"/>
          <w:szCs w:val="28"/>
        </w:rPr>
        <w:t>Средства городского бюджета, в т.ч.:</w:t>
      </w:r>
    </w:p>
    <w:p w:rsidR="00A70AE7" w:rsidRDefault="00A70AE7" w:rsidP="00A70AE7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0AE7" w:rsidRDefault="00A70AE7" w:rsidP="00A70AE7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0AE7" w:rsidRDefault="00A70AE7" w:rsidP="00A70AE7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0AE7" w:rsidRDefault="00A70AE7" w:rsidP="00A70AE7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230"/>
        <w:gridCol w:w="3231"/>
      </w:tblGrid>
      <w:tr w:rsidR="00A70AE7" w:rsidRPr="00DD613F" w:rsidTr="00A70AE7">
        <w:trPr>
          <w:trHeight w:val="227"/>
        </w:trPr>
        <w:tc>
          <w:tcPr>
            <w:tcW w:w="2608" w:type="dxa"/>
          </w:tcPr>
          <w:p w:rsidR="00A70AE7" w:rsidRPr="00DD613F" w:rsidRDefault="00A70AE7" w:rsidP="00A70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реализации МП</w:t>
            </w:r>
          </w:p>
        </w:tc>
        <w:tc>
          <w:tcPr>
            <w:tcW w:w="3230" w:type="dxa"/>
          </w:tcPr>
          <w:p w:rsidR="00A70AE7" w:rsidRPr="00DD613F" w:rsidRDefault="00A70AE7" w:rsidP="00A70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13F">
              <w:rPr>
                <w:rFonts w:ascii="Times New Roman" w:hAnsi="Times New Roman" w:cs="Times New Roman"/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3231" w:type="dxa"/>
          </w:tcPr>
          <w:p w:rsidR="00A70AE7" w:rsidRPr="00DD613F" w:rsidRDefault="00A70AE7" w:rsidP="00A70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13F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</w:t>
            </w:r>
          </w:p>
        </w:tc>
      </w:tr>
      <w:tr w:rsidR="00A70AE7" w:rsidRPr="00DD613F" w:rsidTr="00A70AE7">
        <w:trPr>
          <w:trHeight w:val="227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C4653C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85 417,5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174 593,98</w:t>
            </w:r>
          </w:p>
        </w:tc>
      </w:tr>
      <w:tr w:rsidR="00A70AE7" w:rsidRPr="00DD613F" w:rsidTr="00A70AE7">
        <w:trPr>
          <w:trHeight w:val="227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C4653C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72 114,8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145 174,87</w:t>
            </w:r>
          </w:p>
        </w:tc>
      </w:tr>
      <w:tr w:rsidR="00A70AE7" w:rsidRPr="00DD613F" w:rsidTr="00A70AE7">
        <w:trPr>
          <w:trHeight w:val="227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68 142,4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78 191,58</w:t>
            </w:r>
          </w:p>
        </w:tc>
      </w:tr>
      <w:tr w:rsidR="00A70AE7" w:rsidRPr="00DD613F" w:rsidTr="00A70AE7">
        <w:trPr>
          <w:trHeight w:val="227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79 256,73</w:t>
            </w:r>
          </w:p>
        </w:tc>
      </w:tr>
      <w:tr w:rsidR="00A70AE7" w:rsidRPr="00DD613F" w:rsidTr="00A70AE7">
        <w:trPr>
          <w:trHeight w:val="227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225 674,7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D613F" w:rsidRDefault="00A70AE7" w:rsidP="00A7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13F">
              <w:rPr>
                <w:rFonts w:ascii="Times New Roman" w:hAnsi="Times New Roman"/>
                <w:sz w:val="28"/>
                <w:szCs w:val="28"/>
              </w:rPr>
              <w:t>477 217,16</w:t>
            </w:r>
          </w:p>
        </w:tc>
      </w:tr>
      <w:bookmarkEnd w:id="0"/>
    </w:tbl>
    <w:p w:rsidR="00A70AE7" w:rsidRPr="00DD613F" w:rsidRDefault="00A70AE7" w:rsidP="00A70AE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70AE7" w:rsidRPr="00DD613F" w:rsidRDefault="00A70AE7" w:rsidP="00A70AE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Предлагаемые объемы финансирования указаны исходя из расчетной потребности для реализации мероприятий МП, и уточняются ежегодно в соответствии со сроками бюджетного планирования.</w:t>
      </w:r>
    </w:p>
    <w:p w:rsidR="00A70AE7" w:rsidRPr="00DD613F" w:rsidRDefault="00A70AE7" w:rsidP="00A70AE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70AE7" w:rsidRPr="00DD613F" w:rsidRDefault="00A70AE7" w:rsidP="00A70AE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6. МЕХАНИЗМ РЕАЛИЗАЦИИ МУНИЦИПАЛЬНОЙ ПРОГРАММЫ</w:t>
      </w:r>
    </w:p>
    <w:p w:rsidR="00A70AE7" w:rsidRPr="00DD613F" w:rsidRDefault="00A70AE7" w:rsidP="00A70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AE7" w:rsidRPr="00DD613F" w:rsidRDefault="00A70AE7" w:rsidP="00A70AE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Управление программой осуществляет Администрация города в лице руководителя аппарата Администрации. Ответственными исполнителями программы являются:</w:t>
      </w:r>
    </w:p>
    <w:p w:rsidR="00A70AE7" w:rsidRPr="00DD613F" w:rsidRDefault="00A70AE7" w:rsidP="00A70AE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 xml:space="preserve">- Муниципальное казенное учреждение городского округа город Рыбинск </w:t>
      </w:r>
      <w:r>
        <w:rPr>
          <w:rFonts w:ascii="Times New Roman" w:hAnsi="Times New Roman"/>
          <w:sz w:val="28"/>
          <w:szCs w:val="28"/>
        </w:rPr>
        <w:t>«</w:t>
      </w:r>
      <w:r w:rsidRPr="00DD613F">
        <w:rPr>
          <w:rFonts w:ascii="Times New Roman" w:hAnsi="Times New Roman"/>
          <w:sz w:val="28"/>
          <w:szCs w:val="28"/>
        </w:rPr>
        <w:t>Информационно-технический центр</w:t>
      </w:r>
      <w:r>
        <w:rPr>
          <w:rFonts w:ascii="Times New Roman" w:hAnsi="Times New Roman"/>
          <w:sz w:val="28"/>
          <w:szCs w:val="28"/>
        </w:rPr>
        <w:t>»</w:t>
      </w:r>
      <w:r w:rsidRPr="00DD613F">
        <w:rPr>
          <w:rFonts w:ascii="Times New Roman" w:hAnsi="Times New Roman"/>
          <w:sz w:val="28"/>
          <w:szCs w:val="28"/>
        </w:rPr>
        <w:t>;</w:t>
      </w:r>
    </w:p>
    <w:p w:rsidR="00A70AE7" w:rsidRPr="00DD613F" w:rsidRDefault="00A70AE7" w:rsidP="00A70AE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- Муниципальное казенное учреждение городского округа город Рыбинск Ярославской области «Муниципальный центр управления»;</w:t>
      </w:r>
    </w:p>
    <w:p w:rsidR="00A70AE7" w:rsidRPr="00DD613F" w:rsidRDefault="00A70AE7" w:rsidP="00A70AE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- организационно-контрольный отдел;</w:t>
      </w:r>
    </w:p>
    <w:p w:rsidR="00A70AE7" w:rsidRPr="00DD613F" w:rsidRDefault="00A70AE7" w:rsidP="00A70AE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>- отдел по работе с персоналом управления делами и отраслевые (функциональные) органы Администрации, обладающие правами юридического лица.</w:t>
      </w:r>
    </w:p>
    <w:p w:rsidR="00A70AE7" w:rsidRPr="00DD613F" w:rsidRDefault="00A70AE7" w:rsidP="00A70AE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D613F">
        <w:rPr>
          <w:rFonts w:ascii="Times New Roman" w:hAnsi="Times New Roman"/>
          <w:sz w:val="28"/>
          <w:szCs w:val="28"/>
        </w:rPr>
        <w:t xml:space="preserve">Оценка эффективности и результативности реализации программы проводится в соответствии с </w:t>
      </w:r>
      <w:hyperlink r:id="rId28" w:history="1">
        <w:r w:rsidRPr="00DD613F">
          <w:rPr>
            <w:rFonts w:ascii="Times New Roman" w:hAnsi="Times New Roman"/>
            <w:sz w:val="28"/>
            <w:szCs w:val="28"/>
          </w:rPr>
          <w:t>методикой</w:t>
        </w:r>
      </w:hyperlink>
      <w:r w:rsidRPr="00DD613F">
        <w:rPr>
          <w:rFonts w:ascii="Times New Roman" w:hAnsi="Times New Roman"/>
          <w:sz w:val="28"/>
          <w:szCs w:val="28"/>
        </w:rPr>
        <w:t>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A70AE7" w:rsidRDefault="00A70AE7" w:rsidP="00A70AE7">
      <w:pPr>
        <w:spacing w:after="0" w:line="240" w:lineRule="auto"/>
        <w:rPr>
          <w:rFonts w:ascii="Times New Roman" w:hAnsi="Times New Roman"/>
          <w:sz w:val="28"/>
          <w:szCs w:val="28"/>
        </w:rPr>
        <w:sectPr w:rsidR="00A70AE7" w:rsidSect="00A70AE7">
          <w:headerReference w:type="default" r:id="rId29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:rsidR="00A70AE7" w:rsidRPr="00747316" w:rsidRDefault="00A70AE7" w:rsidP="00A70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16">
        <w:rPr>
          <w:rFonts w:ascii="Times New Roman" w:hAnsi="Times New Roman"/>
          <w:sz w:val="28"/>
          <w:szCs w:val="28"/>
        </w:rPr>
        <w:lastRenderedPageBreak/>
        <w:t>7. ИНДИКАТОРЫ РЕЗУЛЬТАТИВНОСТИ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139"/>
        <w:gridCol w:w="1814"/>
        <w:gridCol w:w="1134"/>
        <w:gridCol w:w="736"/>
        <w:gridCol w:w="736"/>
        <w:gridCol w:w="737"/>
        <w:gridCol w:w="737"/>
      </w:tblGrid>
      <w:tr w:rsidR="00A70AE7" w:rsidRPr="00107664" w:rsidTr="007A2E89">
        <w:trPr>
          <w:tblHeader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Основные индикаторы развития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Единицы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4C1A69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C1A69">
              <w:rPr>
                <w:rFonts w:ascii="Times New Roman" w:hAnsi="Times New Roman" w:cs="Times New Roman"/>
                <w:color w:val="000000" w:themeColor="text1"/>
                <w:szCs w:val="22"/>
              </w:rPr>
              <w:t>Базовый уровень 2024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4C1A69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C1A69">
              <w:rPr>
                <w:rFonts w:ascii="Times New Roman" w:hAnsi="Times New Roman" w:cs="Times New Roman"/>
                <w:color w:val="000000" w:themeColor="text1"/>
                <w:szCs w:val="22"/>
              </w:rPr>
              <w:t>Плановые показатели</w:t>
            </w:r>
          </w:p>
        </w:tc>
      </w:tr>
      <w:tr w:rsidR="00A70AE7" w:rsidRPr="00107664" w:rsidTr="007A2E89">
        <w:trPr>
          <w:tblHeader/>
        </w:trPr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107664" w:rsidRDefault="00A70AE7" w:rsidP="007A2E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107664" w:rsidRDefault="00A70AE7" w:rsidP="007A2E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107664" w:rsidRDefault="00A70AE7" w:rsidP="007A2E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4C1A69" w:rsidRDefault="00A70AE7" w:rsidP="007A2E89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4C1A69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C1A69">
              <w:rPr>
                <w:rFonts w:ascii="Times New Roman" w:hAnsi="Times New Roman" w:cs="Times New Roman"/>
                <w:color w:val="000000" w:themeColor="text1"/>
                <w:szCs w:val="22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4C1A69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C1A69">
              <w:rPr>
                <w:rFonts w:ascii="Times New Roman" w:hAnsi="Times New Roman" w:cs="Times New Roman"/>
                <w:color w:val="000000" w:themeColor="text1"/>
                <w:szCs w:val="22"/>
              </w:rPr>
              <w:t>2026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4C1A69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C1A69"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4C1A69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C1A69">
              <w:rPr>
                <w:rFonts w:ascii="Times New Roman" w:hAnsi="Times New Roman" w:cs="Times New Roman"/>
                <w:color w:val="000000" w:themeColor="text1"/>
                <w:szCs w:val="22"/>
              </w:rPr>
              <w:t>2028</w:t>
            </w:r>
          </w:p>
        </w:tc>
      </w:tr>
      <w:tr w:rsidR="00A70AE7" w:rsidRPr="00107664" w:rsidTr="007A2E8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Ярославской области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Уровень оснащения сотрудников Администрации вычислительной техникой, соответствующей современным требованиям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%,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75</w:t>
            </w:r>
          </w:p>
        </w:tc>
      </w:tr>
      <w:tr w:rsidR="00A70AE7" w:rsidRPr="00107664" w:rsidTr="007A2E8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Оснащение современной вычислительной техникой и программным обеспечением серверного центра Администрации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к системе электронного документооборота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%,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80</w:t>
            </w:r>
          </w:p>
        </w:tc>
      </w:tr>
      <w:tr w:rsidR="00A70AE7" w:rsidRPr="00107664" w:rsidTr="007A2E8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Разработка сервисов официального сайта Администрации города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Уровень информационной открытости ОМС, реализуемой через официальный сайт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A70AE7" w:rsidRPr="00107664" w:rsidTr="007A2E8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</w:t>
            </w:r>
          </w:p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в домен Администрации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%,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95</w:t>
            </w:r>
          </w:p>
        </w:tc>
      </w:tr>
      <w:tr w:rsidR="00A70AE7" w:rsidRPr="00107664" w:rsidTr="007A2E89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 xml:space="preserve">Обеспечение транспортного, </w:t>
            </w:r>
            <w:r w:rsidRPr="00107664">
              <w:rPr>
                <w:rFonts w:ascii="Times New Roman" w:hAnsi="Times New Roman" w:cs="Times New Roman"/>
                <w:szCs w:val="22"/>
              </w:rPr>
              <w:lastRenderedPageBreak/>
              <w:t>информационного и технического обслуживания Администрации городского округа город Рыбинск Ярославской области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</w:t>
            </w:r>
            <w:hyperlink r:id="rId30" w:anchor="P284" w:history="1">
              <w:r w:rsidRPr="00107664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  <w:r w:rsidRPr="00107664">
              <w:rPr>
                <w:rFonts w:ascii="Times New Roman" w:hAnsi="Times New Roman" w:cs="Times New Roman"/>
                <w:szCs w:val="22"/>
              </w:rPr>
              <w:t xml:space="preserve"> транспортным </w:t>
            </w:r>
            <w:r w:rsidRPr="00107664">
              <w:rPr>
                <w:rFonts w:ascii="Times New Roman" w:hAnsi="Times New Roman" w:cs="Times New Roman"/>
                <w:szCs w:val="22"/>
              </w:rPr>
              <w:lastRenderedPageBreak/>
              <w:t>обслуживанием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A70AE7" w:rsidRPr="00107664" w:rsidTr="007A2E89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107664" w:rsidRDefault="00A70AE7" w:rsidP="007A2E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 xml:space="preserve">Удовлетворенность </w:t>
            </w:r>
            <w:hyperlink r:id="rId31" w:anchor="P285" w:history="1">
              <w:r w:rsidRPr="00107664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  <w:r w:rsidRPr="00107664">
              <w:rPr>
                <w:rFonts w:ascii="Times New Roman" w:hAnsi="Times New Roman" w:cs="Times New Roman"/>
                <w:szCs w:val="22"/>
              </w:rPr>
              <w:t xml:space="preserve"> информационным обслуживанием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A70AE7" w:rsidRPr="00107664" w:rsidTr="007A2E89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107664" w:rsidRDefault="00A70AE7" w:rsidP="007A2E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 xml:space="preserve">Удовлетворенность </w:t>
            </w:r>
            <w:hyperlink r:id="rId32" w:anchor="P285" w:history="1">
              <w:r w:rsidRPr="00107664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  <w:r w:rsidRPr="00107664">
              <w:rPr>
                <w:rFonts w:ascii="Times New Roman" w:hAnsi="Times New Roman" w:cs="Times New Roman"/>
                <w:szCs w:val="22"/>
              </w:rPr>
              <w:t xml:space="preserve"> техническим обслуживанием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107664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07664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A70AE7" w:rsidRPr="00D80BA6" w:rsidTr="007A2E89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Повышение профессионального уровня муниципальных служащих и мотивации к прохождению муниципальной службы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муниципальных служащих, прошедших профессиональную переподготовку, обучение на курсах повышения квалификации и семинарах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21,2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</w:p>
        </w:tc>
      </w:tr>
      <w:tr w:rsidR="00A70AE7" w:rsidRPr="00D80BA6" w:rsidTr="007A2E89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муниципальных служащих, прошедших диспансеризацию, от общего числа муниципальных служащих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A70AE7" w:rsidRPr="00D80BA6" w:rsidTr="007A2E8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Осуществление мероприятий по развитию сотрудничества на муниципальном уровне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Удовлетворенность </w:t>
            </w:r>
            <w:hyperlink r:id="rId33" w:anchor="P284" w:history="1">
              <w:r w:rsidRPr="00D80BA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&lt;*&gt;</w:t>
              </w:r>
            </w:hyperlink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уровнем проведения официальных мероприятий с участием Главы городского округа город Рыбинск, заместителей Главы Администрации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</w:tbl>
    <w:p w:rsidR="00A70AE7" w:rsidRPr="00D80BA6" w:rsidRDefault="00A70AE7" w:rsidP="00A70AE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70AE7" w:rsidRPr="00D80BA6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BA6">
        <w:rPr>
          <w:rFonts w:ascii="Times New Roman" w:hAnsi="Times New Roman" w:cs="Times New Roman"/>
          <w:color w:val="000000" w:themeColor="text1"/>
          <w:sz w:val="28"/>
          <w:szCs w:val="28"/>
        </w:rPr>
        <w:t>&lt;*&gt; - удовлетворенность определяется опросом Главы городского округа город Рыбинск, заместителей Главы Администрации.</w:t>
      </w:r>
    </w:p>
    <w:p w:rsidR="00A70AE7" w:rsidRPr="00D80BA6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BA6">
        <w:rPr>
          <w:rFonts w:ascii="Times New Roman" w:hAnsi="Times New Roman" w:cs="Times New Roman"/>
          <w:color w:val="000000" w:themeColor="text1"/>
          <w:sz w:val="28"/>
          <w:szCs w:val="28"/>
        </w:rPr>
        <w:t>&lt;**&gt; - удовлетворенность определяется опросом заместителей Главы Администрации,  начальников структурных подразделений Администрации.</w:t>
      </w:r>
    </w:p>
    <w:p w:rsidR="00A70AE7" w:rsidRPr="00D80BA6" w:rsidRDefault="00A70AE7" w:rsidP="00A70AE7">
      <w:pPr>
        <w:spacing w:after="0" w:line="240" w:lineRule="auto"/>
        <w:contextualSpacing/>
        <w:outlineLvl w:val="0"/>
        <w:rPr>
          <w:rFonts w:ascii="Times New Roman" w:hAnsi="Times New Roman"/>
          <w:color w:val="000000" w:themeColor="text1"/>
          <w:sz w:val="28"/>
          <w:szCs w:val="28"/>
        </w:rPr>
        <w:sectPr w:rsidR="00A70AE7" w:rsidRPr="00D80BA6" w:rsidSect="00BC0103">
          <w:footerReference w:type="default" r:id="rId34"/>
          <w:footerReference w:type="first" r:id="rId35"/>
          <w:footnotePr>
            <w:pos w:val="beneathText"/>
          </w:footnotePr>
          <w:pgSz w:w="16837" w:h="11905" w:orient="landscape"/>
          <w:pgMar w:top="1134" w:right="1134" w:bottom="737" w:left="1134" w:header="397" w:footer="0" w:gutter="0"/>
          <w:pgNumType w:start="11"/>
          <w:cols w:space="720"/>
          <w:titlePg/>
          <w:docGrid w:linePitch="360"/>
        </w:sectPr>
      </w:pPr>
    </w:p>
    <w:p w:rsidR="00A70AE7" w:rsidRPr="00D80BA6" w:rsidRDefault="00A70AE7" w:rsidP="00A70AE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0BA6">
        <w:rPr>
          <w:rFonts w:ascii="Times New Roman" w:hAnsi="Times New Roman"/>
          <w:color w:val="000000" w:themeColor="text1"/>
          <w:sz w:val="28"/>
          <w:szCs w:val="28"/>
        </w:rPr>
        <w:lastRenderedPageBreak/>
        <w:t>8. ПЕРЕЧЕНЬ МЕРОПРИЯТИЙ ПРОГРАММЫ</w:t>
      </w:r>
    </w:p>
    <w:p w:rsidR="00A70AE7" w:rsidRPr="00D80BA6" w:rsidRDefault="00A70AE7" w:rsidP="00A70AE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62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0"/>
        <w:gridCol w:w="3502"/>
        <w:gridCol w:w="1134"/>
        <w:gridCol w:w="567"/>
        <w:gridCol w:w="992"/>
        <w:gridCol w:w="993"/>
        <w:gridCol w:w="992"/>
        <w:gridCol w:w="1134"/>
        <w:gridCol w:w="850"/>
        <w:gridCol w:w="993"/>
        <w:gridCol w:w="850"/>
        <w:gridCol w:w="1062"/>
        <w:gridCol w:w="1417"/>
        <w:gridCol w:w="1207"/>
      </w:tblGrid>
      <w:tr w:rsidR="00A70AE7" w:rsidRPr="00D80BA6" w:rsidTr="00A70AE7">
        <w:trPr>
          <w:trHeight w:val="54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Срок исполнения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Финансирование (тыс.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cantSplit/>
          <w:trHeight w:val="561"/>
          <w:tblHeader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3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Мероприятия</w:t>
            </w:r>
            <w:bookmarkStart w:id="1" w:name="_GoBack"/>
            <w:bookmarkEnd w:id="1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Источн.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Ожидаемый результат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Ответственные за исполнение</w:t>
            </w:r>
          </w:p>
        </w:tc>
      </w:tr>
      <w:tr w:rsidR="00A70AE7" w:rsidRPr="00D80BA6" w:rsidTr="00A70AE7">
        <w:trPr>
          <w:trHeight w:val="536"/>
          <w:tblHeader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потр.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потр.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потр.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факт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потр.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13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Задача 1. Оснащение современной ВТ и ПО всех рабочих мест сотрудников структурных подразделений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775,78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810,69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843,12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876,85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Уровень оснащения сотрудников Администрации ВТ, соответствующей современным требованиям, не ниже 75%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МКУ ГОГР «ИТЦ»</w:t>
            </w:r>
          </w:p>
        </w:tc>
      </w:tr>
      <w:tr w:rsidR="00A70AE7" w:rsidRPr="00D80BA6" w:rsidTr="00A70AE7">
        <w:trPr>
          <w:trHeight w:val="9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Приобретение и модернизация ВТ и периферии на рабочих местах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2025-2028 годов 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843,12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876,85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6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Задача 2. Оснащение современной ВТ и ПО серверного центра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3971,0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4129,84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4295,03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4466,83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подключённых к системе электронного документооборота - не менее 80%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МКУ ГОГР «ИТЦ»</w:t>
            </w:r>
          </w:p>
        </w:tc>
      </w:tr>
      <w:tr w:rsidR="00A70AE7" w:rsidRPr="00D80BA6" w:rsidTr="00A70AE7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Развитие функционала СЭД «Документооборот» (в случае не перехода на СЭД «Практика»)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2025-2028 годов 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3955,95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4114,19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6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Проведение мероприятий по защите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2025-2028 годов 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(до 31 декабря текущего 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339,08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352,64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12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color w:val="000000" w:themeColor="text1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Задача 3. Разработка сервисов официального сайта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14 068,9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14 508,9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4 350,0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29 029,2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Соответствие уровня информационной открытости ОМС, требованиям законодательства - 100 %.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МКУ «МЦУ»</w:t>
            </w:r>
          </w:p>
        </w:tc>
      </w:tr>
      <w:tr w:rsidR="00A70AE7" w:rsidRPr="00D80BA6" w:rsidTr="00A70AE7">
        <w:trPr>
          <w:trHeight w:val="12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Разработка сервиса «Цифровой двойник»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2025-2026 годов </w:t>
            </w:r>
          </w:p>
          <w:p w:rsidR="00A70AE7" w:rsidRPr="00D80BA6" w:rsidRDefault="00A70AE7" w:rsidP="007A2E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2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7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Разработка сервисов «Умный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2025-2026 годов </w:t>
            </w:r>
          </w:p>
          <w:p w:rsidR="00A70AE7" w:rsidRPr="00D80BA6" w:rsidRDefault="00A70AE7" w:rsidP="007A2E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4 110,0</w:t>
            </w:r>
          </w:p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2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7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Приобретение и модернизация серверного оборудования, запасных частей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2025-2026 годов </w:t>
            </w:r>
          </w:p>
          <w:p w:rsidR="00A70AE7" w:rsidRPr="00D80BA6" w:rsidRDefault="00A70AE7" w:rsidP="007A2E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5 100,0</w:t>
            </w:r>
          </w:p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3 220,0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2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Построение системы доступа, хранения и трансляции видеопотока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2025-2026 годов </w:t>
            </w:r>
          </w:p>
          <w:p w:rsidR="00A70AE7" w:rsidRPr="00D80BA6" w:rsidRDefault="00A70AE7" w:rsidP="007A2E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0AE7" w:rsidRPr="00D80BA6" w:rsidRDefault="00A70AE7" w:rsidP="007A2E8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1 858,9</w:t>
            </w:r>
          </w:p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1858,9,0</w:t>
            </w:r>
          </w:p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3 459,2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21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Задача 4. 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113,03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117,55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подключённых в домен Администрации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не менее 95%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МКУ ГОГР «ИТЦ»</w:t>
            </w:r>
          </w:p>
        </w:tc>
      </w:tr>
      <w:tr w:rsidR="00A70AE7" w:rsidRPr="00D80BA6" w:rsidTr="00A70AE7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Совершенствование ЛВС административного здания ул. Рабочая, д.1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2025-2028 годов 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113,03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117,55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1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Задача 5.  Обеспечение транспортного, информационного и технического обслуживания Администрации городского округа город Рыбинск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69910,0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152089,8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65735,2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110742,10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65735,2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70139,9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70139,9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Удовлетворённость техническим обслуживанием -100%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Удовлетворённость транспортным обслуживанием 100%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Удовлетворённость информационным обслуживанием 100%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МКУ ГОГР «ИТЦ»</w:t>
            </w:r>
          </w:p>
        </w:tc>
      </w:tr>
      <w:tr w:rsidR="00A70AE7" w:rsidRPr="00D80BA6" w:rsidTr="00A70AE7">
        <w:trPr>
          <w:trHeight w:val="10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Закупка товаров, работ,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2025-2028 годов 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30179,7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30282,4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30282,4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30295,7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30295,7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12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5.2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Расходы на выплату персоналу в целях обеспечения выполнения функций казённым учреждением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2025-2028 годов 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39276,0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39276,0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34998,5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39382,4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34998,5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39389,9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39389,9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9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Иные бюджетные ассигнования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(имущественный, транспортный и земельный налоги)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2025-2028 годов 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454,3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0AE7" w:rsidRPr="00D80BA6" w:rsidTr="00A70AE7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Задача 6. Повышение профессионального уровня муниципальных служащих и их мотивации к прохождению муниципальной службы;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1 198,6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2 790,0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1 745,6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2 919,2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2 045,6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3 039,2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3 165,6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Оформление подписки  на периодические печатные издания (газеты, журналы), электронные издания»- не менее 3 изданий.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муниципальных служащих, прошедших профессиональную переподготовку, обучение на курсах 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повышения квалификации, семинарах и конференциях - 20 % от общего числа служащих. 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Отдел по работе с персоналом, организационно-контрольный отдел Администрации, О(Ф)ОА </w:t>
            </w:r>
          </w:p>
        </w:tc>
      </w:tr>
      <w:tr w:rsidR="00A70AE7" w:rsidRPr="00D80BA6" w:rsidTr="00A70AE7">
        <w:trPr>
          <w:trHeight w:val="10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Организация подписки на периодические печатные издания (газеты, журналы), электронные издания»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2025-2028 годов 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Организационно-контрольный отдел Администрации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3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Повышение квалификации муниципальных служащих, направленное 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на развитие базовых   и специальных компетенций, профессиональную переподготовку, семинары, конференции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Ежегодно в период 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2025-2028 годов 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МС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ДЖКХТиС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КСП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ДФ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ДАГ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ДИЗО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ДФКС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</w:t>
            </w:r>
          </w:p>
        </w:tc>
      </w:tr>
      <w:tr w:rsidR="00A70AE7" w:rsidRPr="00D80BA6" w:rsidTr="00A70AE7">
        <w:trPr>
          <w:trHeight w:val="60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Проведение диспансеризации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2025-2028 годов </w:t>
            </w:r>
          </w:p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E7" w:rsidRPr="00D80BA6" w:rsidRDefault="00A70AE7" w:rsidP="007A2E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 муниципальных служащих, прошедших диспансеризацию, - 100 % от общего числа служащих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МС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147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640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175,0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ДЖКХТиС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КСП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ДФ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ДАГ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216,7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ДИЗО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ДФКС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D80BA6" w:rsidRDefault="00A70AE7" w:rsidP="007A2E8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</w:t>
            </w:r>
          </w:p>
        </w:tc>
      </w:tr>
      <w:tr w:rsidR="00A70AE7" w:rsidRPr="00D80BA6" w:rsidTr="00A70AE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Задача 7. Осуществление мероприятий по развитию сотрудничества на муниципальном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354,0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361,3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361,3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0AE7" w:rsidRPr="00D80BA6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490,0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Удовлетворённость уровнем проведения официальных мероприятий с участием Главы ГО город Рыбинск и заместителей Главы Администрации - 100%.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D80BA6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0B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Организационно-контрольный отдел Администрации</w:t>
            </w:r>
          </w:p>
        </w:tc>
      </w:tr>
      <w:tr w:rsidR="00A70AE7" w:rsidRPr="00107664" w:rsidTr="00A70AE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673628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628">
              <w:rPr>
                <w:rFonts w:ascii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E7" w:rsidRPr="004C1A69" w:rsidRDefault="00A70AE7" w:rsidP="007A2E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A69">
              <w:rPr>
                <w:rFonts w:ascii="Times New Roman" w:hAnsi="Times New Roman"/>
                <w:sz w:val="18"/>
                <w:szCs w:val="18"/>
              </w:rPr>
              <w:t>Расходы на обеспечение проведения наградной политики и муниципальных совещаний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D014A1" w:rsidRDefault="00A70AE7" w:rsidP="007A2E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14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Ежегодно в период 2025-2028 годов </w:t>
            </w:r>
          </w:p>
          <w:p w:rsidR="00A70AE7" w:rsidRPr="003E1B9D" w:rsidRDefault="00A70AE7" w:rsidP="007A2E89">
            <w:pPr>
              <w:spacing w:after="0" w:line="240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D014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 31 декабря текущего финансового года)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3E1B9D" w:rsidRDefault="00A70AE7" w:rsidP="007A2E89">
            <w:pPr>
              <w:spacing w:after="0" w:line="240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3E1B9D">
              <w:rPr>
                <w:rFonts w:ascii="Times New Roman" w:hAnsi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4C1A69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A69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4C1A69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A69">
              <w:rPr>
                <w:rFonts w:ascii="Times New Roman" w:hAnsi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4C1A69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A69">
              <w:rPr>
                <w:rFonts w:ascii="Times New Roman" w:hAnsi="Times New Roman"/>
                <w:sz w:val="18"/>
                <w:szCs w:val="18"/>
              </w:rPr>
              <w:t>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4C1A69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A69">
              <w:rPr>
                <w:rFonts w:ascii="Times New Roman" w:hAnsi="Times New Roman"/>
                <w:sz w:val="18"/>
                <w:szCs w:val="18"/>
              </w:rPr>
              <w:t>354,0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4C1A69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A69">
              <w:rPr>
                <w:rFonts w:ascii="Times New Roman" w:hAnsi="Times New Roman"/>
                <w:sz w:val="18"/>
                <w:szCs w:val="18"/>
              </w:rPr>
              <w:t>361,3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7" w:rsidRPr="004C1A69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A69">
              <w:rPr>
                <w:rFonts w:ascii="Times New Roman" w:hAnsi="Times New Roman"/>
                <w:sz w:val="18"/>
                <w:szCs w:val="18"/>
              </w:rPr>
              <w:t>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4C1A69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A6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4C1A69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A69">
              <w:rPr>
                <w:rFonts w:ascii="Times New Roman" w:hAnsi="Times New Roman"/>
                <w:sz w:val="18"/>
                <w:szCs w:val="18"/>
              </w:rPr>
              <w:t>490,0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E7" w:rsidRPr="00107664" w:rsidRDefault="00A70AE7" w:rsidP="007A2E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7" w:rsidRPr="00107664" w:rsidRDefault="00A70AE7" w:rsidP="007A2E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70AE7" w:rsidRPr="00107664" w:rsidTr="00A70AE7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107664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76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107664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76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107664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107664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76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107664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85417,5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734F86" w:rsidRDefault="00A70AE7" w:rsidP="007A2E8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174593,98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107664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72114,8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107664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148093,71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107664" w:rsidRDefault="00A70AE7" w:rsidP="007A2E8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68142,1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107664" w:rsidRDefault="00A70AE7" w:rsidP="007A2E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78791,58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AE7" w:rsidRPr="00A773BA" w:rsidRDefault="00A70AE7" w:rsidP="007A2E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73BA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E7" w:rsidRPr="00A773BA" w:rsidRDefault="00A70AE7" w:rsidP="007A2E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79256,73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107664" w:rsidRDefault="00A70AE7" w:rsidP="007A2E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76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7" w:rsidRPr="00107664" w:rsidRDefault="00A70AE7" w:rsidP="007A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76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A70AE7" w:rsidRDefault="00A70AE7" w:rsidP="00A70AE7">
      <w:pPr>
        <w:pStyle w:val="ConsPlusNormal"/>
        <w:ind w:firstLine="540"/>
        <w:jc w:val="both"/>
      </w:pPr>
    </w:p>
    <w:p w:rsidR="00A70AE7" w:rsidRPr="004B4C93" w:rsidRDefault="00A70AE7" w:rsidP="00A70AE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используемых сокращений:</w:t>
      </w:r>
    </w:p>
    <w:p w:rsidR="00A70AE7" w:rsidRDefault="00A70AE7" w:rsidP="00A70AE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AE7" w:rsidRPr="004B4C93" w:rsidRDefault="00A70AE7" w:rsidP="00A70AE7">
      <w:pPr>
        <w:pStyle w:val="ConsPlusNormal"/>
        <w:tabs>
          <w:tab w:val="left" w:pos="10026"/>
        </w:tabs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ВТ - вычислительная техника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ИТ - информационные технологии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ЛВС - локальная вычислительная сеть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- программное обеспечение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СЭД - система электронного документооборота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О(Ф)ОА - отраслевые (функциональные) органы Администрации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МС - Муниципальный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овет городского округа город Рыбинск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КСП - контрольно-счетная палата городского округа город Рыбинск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ДФ - Департамент финансов Администрации городского округа город Рыбинск Ярославской области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ДО - Департамент образования Администрации городского округа город Рыбинск Ярославской области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ДЖКХ ТиС - Департамент жилищно-коммунального хозяйства, транспорта и связи Администрации городского округа город Рыбинск Ярославской области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ДСПН - Департамент по социальной поддержке населения Администрации городского округа город Рыбинск Ярославской области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ДФКС - Департамент по физической культуре и спорту Администрации городского округа город Рыбинск Ярославской области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ДИЗО - Департамент имущественных и земельных отношений Администрации городского округа город Рыбинск Ярославской области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ДАГ - Департамент архитектуры и градостроительства Администрации городского округа город Рыбинск Ярославской области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УК - Управление культуры Администрации городского округа город Рыбинск Ярославской области</w:t>
      </w:r>
    </w:p>
    <w:p w:rsidR="00A70AE7" w:rsidRPr="004B4C93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C93">
        <w:rPr>
          <w:rFonts w:ascii="Times New Roman" w:hAnsi="Times New Roman" w:cs="Times New Roman"/>
          <w:color w:val="000000" w:themeColor="text1"/>
          <w:sz w:val="28"/>
          <w:szCs w:val="28"/>
        </w:rPr>
        <w:t>УС - Управление строительства Администрации городского округа город Рыбинск Ярославской области</w:t>
      </w:r>
    </w:p>
    <w:p w:rsidR="00A70AE7" w:rsidRDefault="00A70AE7" w:rsidP="00A7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МКУ «</w:t>
      </w:r>
      <w:r w:rsidRPr="00E30FC3">
        <w:rPr>
          <w:rFonts w:ascii="Times New Roman" w:hAnsi="Times New Roman" w:cs="Times New Roman"/>
          <w:color w:val="000000" w:themeColor="text1"/>
          <w:sz w:val="28"/>
          <w:szCs w:val="28"/>
        </w:rPr>
        <w:t>МЦУ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0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Муниципальное казенное учреждение городского округа город Рыбинск Ярославской области «Муниципальный центр управления»</w:t>
      </w:r>
    </w:p>
    <w:p w:rsidR="00A70AE7" w:rsidRDefault="00A70AE7" w:rsidP="00A70AE7">
      <w:pPr>
        <w:pStyle w:val="ConsPlusNormal"/>
        <w:spacing w:before="220"/>
        <w:ind w:firstLine="540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ГОГР «ИТЦ» - </w:t>
      </w:r>
      <w:r w:rsidRPr="003D71C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казённое учреждение городского округа город Рыбинск «Информационно-технический центр»</w:t>
      </w:r>
    </w:p>
    <w:p w:rsidR="00A70AE7" w:rsidRDefault="00A70AE7" w:rsidP="00A70AE7">
      <w:pPr>
        <w:pStyle w:val="ConsPlusNormal"/>
        <w:spacing w:before="220"/>
        <w:ind w:firstLine="540"/>
        <w:contextualSpacing/>
        <w:jc w:val="both"/>
      </w:pPr>
    </w:p>
    <w:p w:rsidR="00A70AE7" w:rsidRDefault="00A70AE7" w:rsidP="00A70AE7">
      <w:pPr>
        <w:pStyle w:val="ConsPlusNormal"/>
        <w:spacing w:before="220"/>
        <w:ind w:firstLine="540"/>
        <w:contextualSpacing/>
        <w:jc w:val="both"/>
      </w:pPr>
    </w:p>
    <w:p w:rsidR="00A70AE7" w:rsidRDefault="00A70AE7" w:rsidP="00A70AE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A90515">
        <w:rPr>
          <w:rFonts w:ascii="Times New Roman" w:hAnsi="Times New Roman"/>
          <w:sz w:val="28"/>
          <w:szCs w:val="28"/>
        </w:rPr>
        <w:t xml:space="preserve">ачальник </w:t>
      </w:r>
      <w:r>
        <w:rPr>
          <w:rFonts w:ascii="Times New Roman" w:hAnsi="Times New Roman"/>
          <w:sz w:val="28"/>
          <w:szCs w:val="28"/>
        </w:rPr>
        <w:t>отдела по работе с персоналом</w:t>
      </w:r>
      <w:r w:rsidRPr="00A90515">
        <w:rPr>
          <w:rFonts w:ascii="Times New Roman" w:hAnsi="Times New Roman"/>
          <w:sz w:val="28"/>
          <w:szCs w:val="28"/>
        </w:rPr>
        <w:tab/>
      </w:r>
      <w:r w:rsidRPr="00A90515">
        <w:rPr>
          <w:rFonts w:ascii="Times New Roman" w:hAnsi="Times New Roman"/>
          <w:sz w:val="28"/>
          <w:szCs w:val="28"/>
        </w:rPr>
        <w:tab/>
      </w:r>
      <w:r w:rsidRPr="00A90515">
        <w:rPr>
          <w:rFonts w:ascii="Times New Roman" w:hAnsi="Times New Roman"/>
          <w:sz w:val="28"/>
          <w:szCs w:val="28"/>
        </w:rPr>
        <w:tab/>
      </w:r>
      <w:r w:rsidRPr="00A9051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О.А. Годунова-Максимова </w:t>
      </w:r>
    </w:p>
    <w:p w:rsidR="00A70AE7" w:rsidRDefault="00A70AE7" w:rsidP="00A70AE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70AE7" w:rsidRDefault="00A70AE7" w:rsidP="00A70AE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</w:t>
      </w:r>
      <w:r w:rsidRPr="00E30FC3">
        <w:rPr>
          <w:rFonts w:ascii="Times New Roman" w:hAnsi="Times New Roman"/>
          <w:sz w:val="28"/>
          <w:szCs w:val="28"/>
        </w:rPr>
        <w:t>рганизационно-контрольн</w:t>
      </w:r>
      <w:r>
        <w:rPr>
          <w:rFonts w:ascii="Times New Roman" w:hAnsi="Times New Roman"/>
          <w:sz w:val="28"/>
          <w:szCs w:val="28"/>
        </w:rPr>
        <w:t>ого</w:t>
      </w:r>
      <w:r w:rsidRPr="00E30FC3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а</w:t>
      </w:r>
      <w:r w:rsidRPr="00E30FC3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Е.В. Морозов </w:t>
      </w:r>
    </w:p>
    <w:p w:rsidR="00A70AE7" w:rsidRDefault="00A70AE7" w:rsidP="00A70AE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0AE7" w:rsidRDefault="00A70AE7" w:rsidP="00A70AE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МКУ «МЦУ»                                                                                                                                   Д.В. Орлов    </w:t>
      </w:r>
    </w:p>
    <w:p w:rsidR="00A70AE7" w:rsidRPr="00747316" w:rsidRDefault="00A70AE7" w:rsidP="00A70AE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70AE7" w:rsidRPr="00A70AE7" w:rsidRDefault="00A70AE7" w:rsidP="00A70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7316">
        <w:rPr>
          <w:rFonts w:ascii="Times New Roman" w:hAnsi="Times New Roman"/>
          <w:sz w:val="28"/>
          <w:szCs w:val="28"/>
        </w:rPr>
        <w:t xml:space="preserve">Директор МКУ ГОГР </w:t>
      </w:r>
      <w:r>
        <w:rPr>
          <w:rFonts w:ascii="Times New Roman" w:hAnsi="Times New Roman"/>
          <w:sz w:val="28"/>
          <w:szCs w:val="28"/>
        </w:rPr>
        <w:t>«</w:t>
      </w:r>
      <w:r w:rsidRPr="00747316">
        <w:rPr>
          <w:rFonts w:ascii="Times New Roman" w:hAnsi="Times New Roman"/>
          <w:sz w:val="28"/>
          <w:szCs w:val="28"/>
        </w:rPr>
        <w:t>ИТЦ</w:t>
      </w:r>
      <w:r>
        <w:rPr>
          <w:rFonts w:ascii="Times New Roman" w:hAnsi="Times New Roman"/>
          <w:sz w:val="28"/>
          <w:szCs w:val="28"/>
        </w:rPr>
        <w:t>»</w:t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 w:rsidRPr="007473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М.П. Седов</w:t>
      </w:r>
    </w:p>
    <w:sectPr w:rsidR="00A70AE7" w:rsidRPr="00A70AE7" w:rsidSect="00A70AE7">
      <w:pgSz w:w="16838" w:h="11905" w:orient="landscape"/>
      <w:pgMar w:top="1134" w:right="567" w:bottom="567" w:left="56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CBF" w:rsidRDefault="002B4CBF" w:rsidP="00A70AE7">
      <w:pPr>
        <w:spacing w:after="0" w:line="240" w:lineRule="auto"/>
      </w:pPr>
      <w:r>
        <w:separator/>
      </w:r>
    </w:p>
  </w:endnote>
  <w:endnote w:type="continuationSeparator" w:id="0">
    <w:p w:rsidR="002B4CBF" w:rsidRDefault="002B4CBF" w:rsidP="00A7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9A" w:rsidRPr="00A70AE7" w:rsidRDefault="002B4CBF" w:rsidP="00A70A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9A" w:rsidRDefault="002B4CBF">
    <w:pPr>
      <w:jc w:val="center"/>
      <w:rPr>
        <w:rStyle w:val="WW8Num28z2"/>
      </w:rPr>
    </w:pPr>
  </w:p>
  <w:p w:rsidR="000B009A" w:rsidRDefault="002B4CBF">
    <w:pPr>
      <w:rPr>
        <w:rStyle w:val="WW8Num28z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CBF" w:rsidRDefault="002B4CBF" w:rsidP="00A70AE7">
      <w:pPr>
        <w:spacing w:after="0" w:line="240" w:lineRule="auto"/>
      </w:pPr>
      <w:r>
        <w:separator/>
      </w:r>
    </w:p>
  </w:footnote>
  <w:footnote w:type="continuationSeparator" w:id="0">
    <w:p w:rsidR="002B4CBF" w:rsidRDefault="002B4CBF" w:rsidP="00A7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30834"/>
      <w:docPartObj>
        <w:docPartGallery w:val="Page Numbers (Top of Page)"/>
        <w:docPartUnique/>
      </w:docPartObj>
    </w:sdtPr>
    <w:sdtEndPr/>
    <w:sdtContent>
      <w:p w:rsidR="000B009A" w:rsidRDefault="002B4CB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0AE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E7"/>
    <w:rsid w:val="00002FE4"/>
    <w:rsid w:val="001663A7"/>
    <w:rsid w:val="002B4CBF"/>
    <w:rsid w:val="00A70AE7"/>
    <w:rsid w:val="00E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66DC2-475B-4E94-8DD0-D39BEC7F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70AE7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0A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0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70A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0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70A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0A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70A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AE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70AE7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0AE7"/>
    <w:rPr>
      <w:rFonts w:ascii="Calibri" w:eastAsia="Times New Roman" w:hAnsi="Calibri" w:cs="Times New Roman"/>
      <w:lang w:eastAsia="ru-RU"/>
    </w:rPr>
  </w:style>
  <w:style w:type="character" w:customStyle="1" w:styleId="WW8Num28z2">
    <w:name w:val="WW8Num28z2"/>
    <w:rsid w:val="00A70AE7"/>
    <w:rPr>
      <w:rFonts w:ascii="Wingdings" w:hAnsi="Wingdings"/>
    </w:rPr>
  </w:style>
  <w:style w:type="paragraph" w:styleId="a5">
    <w:name w:val="footer"/>
    <w:basedOn w:val="a"/>
    <w:link w:val="a6"/>
    <w:uiPriority w:val="99"/>
    <w:unhideWhenUsed/>
    <w:rsid w:val="00A70AE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70AE7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A70AE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7287&amp;dst=100006" TargetMode="External"/><Relationship Id="rId13" Type="http://schemas.openxmlformats.org/officeDocument/2006/relationships/hyperlink" Target="https://login.consultant.ru/link/?req=doc&amp;base=RLAW086&amp;n=140852" TargetMode="External"/><Relationship Id="rId18" Type="http://schemas.openxmlformats.org/officeDocument/2006/relationships/hyperlink" Target="https://login.consultant.ru/link/?req=doc&amp;base=RLAW086&amp;n=127053" TargetMode="External"/><Relationship Id="rId26" Type="http://schemas.openxmlformats.org/officeDocument/2006/relationships/hyperlink" Target="https://login.consultant.ru/link/?req=doc&amp;base=RLAW086&amp;n=134884&amp;dst=1006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6&amp;n=131906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ogin.consultant.ru/link/?req=doc&amp;base=RLAW086&amp;n=157287&amp;dst=100006" TargetMode="External"/><Relationship Id="rId12" Type="http://schemas.openxmlformats.org/officeDocument/2006/relationships/hyperlink" Target="https://login.consultant.ru/link/?req=doc&amp;base=RLAW086&amp;n=160015&amp;dst=100015" TargetMode="External"/><Relationship Id="rId17" Type="http://schemas.openxmlformats.org/officeDocument/2006/relationships/hyperlink" Target="https://login.consultant.ru/link/?req=doc&amp;base=RLAW086&amp;n=125907" TargetMode="External"/><Relationship Id="rId25" Type="http://schemas.openxmlformats.org/officeDocument/2006/relationships/hyperlink" Target="https://login.consultant.ru/link/?req=doc&amp;base=LAW&amp;n=469774" TargetMode="External"/><Relationship Id="rId33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24472" TargetMode="External"/><Relationship Id="rId20" Type="http://schemas.openxmlformats.org/officeDocument/2006/relationships/hyperlink" Target="https://login.consultant.ru/link/?req=doc&amp;base=RLAW086&amp;n=131480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53098&amp;dst=100006" TargetMode="External"/><Relationship Id="rId11" Type="http://schemas.openxmlformats.org/officeDocument/2006/relationships/hyperlink" Target="https://login.consultant.ru/link/?req=doc&amp;base=RLAW086&amp;n=158149" TargetMode="External"/><Relationship Id="rId24" Type="http://schemas.openxmlformats.org/officeDocument/2006/relationships/hyperlink" Target="https://login.consultant.ru/link/?req=doc&amp;base=RLAW086&amp;n=144472&amp;dst=100015" TargetMode="External"/><Relationship Id="rId32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6&amp;n=124474" TargetMode="External"/><Relationship Id="rId23" Type="http://schemas.openxmlformats.org/officeDocument/2006/relationships/hyperlink" Target="https://login.consultant.ru/link/?req=doc&amp;base=RLAW086&amp;n=140827" TargetMode="External"/><Relationship Id="rId28" Type="http://schemas.openxmlformats.org/officeDocument/2006/relationships/hyperlink" Target="https://login.consultant.ru/link/?req=doc&amp;base=RLAW086&amp;n=156410&amp;dst=10019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hyperlink" Target="https://login.consultant.ru/link/?req=doc&amp;base=RLAW086&amp;n=127184" TargetMode="External"/><Relationship Id="rId31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241" TargetMode="External"/><Relationship Id="rId14" Type="http://schemas.openxmlformats.org/officeDocument/2006/relationships/hyperlink" Target="https://login.consultant.ru/link/?req=doc&amp;base=RLAW086&amp;n=123573" TargetMode="External"/><Relationship Id="rId22" Type="http://schemas.openxmlformats.org/officeDocument/2006/relationships/hyperlink" Target="https://login.consultant.ru/link/?req=doc&amp;base=RLAW086&amp;n=137534" TargetMode="External"/><Relationship Id="rId27" Type="http://schemas.openxmlformats.org/officeDocument/2006/relationships/hyperlink" Target="http://Rybinsk.ru" TargetMode="External"/><Relationship Id="rId30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5542</Words>
  <Characters>31590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2025-11-06T11:35:00Z</dcterms:created>
  <dcterms:modified xsi:type="dcterms:W3CDTF">2025-11-06T11:45:00Z</dcterms:modified>
</cp:coreProperties>
</file>