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г. Рыбинск от 08.11.2021 N 2735</w:t>
              <w:br/>
              <w:t xml:space="preserve">"Об утверждении порядка проведения общественных обсуждений проектов муниципальных правовых актов по определению границ прилегающих территорий"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 ГОРОД РЫБИНСК</w:t>
      </w:r>
    </w:p>
    <w:p>
      <w:pPr>
        <w:pStyle w:val="2"/>
        <w:jc w:val="center"/>
      </w:pPr>
      <w:r>
        <w:rPr>
          <w:sz w:val="20"/>
        </w:rPr>
        <w:t xml:space="preserve">ЯРОСЛАВСКОЙ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ноября 2021 г. N 2735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ПРОВЕДЕНИЯ ОБЩЕСТВЕННЫХ ОБСУЖДЕНИЙ</w:t>
      </w:r>
    </w:p>
    <w:p>
      <w:pPr>
        <w:pStyle w:val="2"/>
        <w:jc w:val="center"/>
      </w:pPr>
      <w:r>
        <w:rPr>
          <w:sz w:val="20"/>
        </w:rPr>
        <w:t xml:space="preserve">ПРОЕКТОВ МУНИЦИПАЛЬНЫХ ПРАВОВЫХ АКТОВ ПО ОПРЕДЕЛЕНИЮ ГРАНИЦ</w:t>
      </w:r>
    </w:p>
    <w:p>
      <w:pPr>
        <w:pStyle w:val="2"/>
        <w:jc w:val="center"/>
      </w:pPr>
      <w:r>
        <w:rPr>
          <w:sz w:val="20"/>
        </w:rPr>
        <w:t xml:space="preserve">ПРИЛЕГАЮЩИХ ТЕРРИТОРИЙ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06.02.2023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8" w:tooltip="Федеральный закон от 22.11.1995 N 171-ФЗ (ред. от 18.03.2023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Федеральным </w:t>
      </w:r>
      <w:hyperlink w:history="0" r:id="rId9" w:tooltip="Федеральный закон от 21.07.2014 N 212-ФЗ (ред. от 27.12.2018) &quot;Об основах общественного контрол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21.07.2014 N 212-ФЗ "Об основах общественного контроля в Российской Федерации", </w:t>
      </w:r>
      <w:hyperlink w:history="0" r:id="rId10" w:tooltip="Постановление Правительства РФ от 23.12.2020 N 2220 &quot;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руководствуясь </w:t>
      </w:r>
      <w:hyperlink w:history="0" r:id="rId11" w:tooltip="Решение муниципального Совета городского округа г. Рыбинск от 19.12.2019 N 98 (ред. от 29.09.2022) &quot;О принятии Устава городского округа город Рыбинск Ярославской области&quot; (Зарегистрировано в Управлении Минюста России по Ярославской области 26.12.2019 N RU763030002019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Рыбинск Ярославской области,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городского округа город Рыбинск Ярославской области (прилагается).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город Рыбинск</w:t>
      </w:r>
    </w:p>
    <w:p>
      <w:pPr>
        <w:pStyle w:val="0"/>
        <w:jc w:val="right"/>
      </w:pPr>
      <w:r>
        <w:rPr>
          <w:sz w:val="20"/>
        </w:rPr>
        <w:t xml:space="preserve">Д.В.ДОБРЯКОВ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Рыбинск</w:t>
      </w:r>
    </w:p>
    <w:p>
      <w:pPr>
        <w:pStyle w:val="0"/>
        <w:jc w:val="right"/>
      </w:pPr>
      <w:r>
        <w:rPr>
          <w:sz w:val="20"/>
        </w:rPr>
        <w:t xml:space="preserve">Ярославской области</w:t>
      </w:r>
    </w:p>
    <w:p>
      <w:pPr>
        <w:pStyle w:val="0"/>
        <w:jc w:val="right"/>
      </w:pPr>
      <w:r>
        <w:rPr>
          <w:sz w:val="20"/>
        </w:rPr>
        <w:t xml:space="preserve">от 08.11.2021 N 2735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ОБЩЕСТВЕННЫХ ОБСУЖДЕНИЙ ПРОЕКТОВ МУНИЦИПАЛЬНЫХ</w:t>
      </w:r>
    </w:p>
    <w:p>
      <w:pPr>
        <w:pStyle w:val="2"/>
        <w:jc w:val="center"/>
      </w:pPr>
      <w:r>
        <w:rPr>
          <w:sz w:val="20"/>
        </w:rPr>
        <w:t xml:space="preserve">ПРАВОВЫХ АКТОВ ПО ОПРЕДЕЛЕНИЮ ГРАНИЦ ПРИЛЕГАЮЩИХ</w:t>
      </w:r>
    </w:p>
    <w:p>
      <w:pPr>
        <w:pStyle w:val="2"/>
        <w:jc w:val="center"/>
      </w:pPr>
      <w:r>
        <w:rPr>
          <w:sz w:val="20"/>
        </w:rPr>
        <w:t xml:space="preserve">ТЕРРИТОРИЙ, НА КОТОРЫХ НЕ ДОПУСКАЕТСЯ РОЗНИЧНАЯ ПРОДАЖА</w:t>
      </w:r>
    </w:p>
    <w:p>
      <w:pPr>
        <w:pStyle w:val="2"/>
        <w:jc w:val="center"/>
      </w:pPr>
      <w:r>
        <w:rPr>
          <w:sz w:val="20"/>
        </w:rPr>
        <w:t xml:space="preserve">АЛКОГОЛЬНОЙ ПРОДУКЦИИ И РОЗНИЧНАЯ ПРОДАЖА АЛКОГОЛЬНОЙ</w:t>
      </w:r>
    </w:p>
    <w:p>
      <w:pPr>
        <w:pStyle w:val="2"/>
        <w:jc w:val="center"/>
      </w:pPr>
      <w:r>
        <w:rPr>
          <w:sz w:val="20"/>
        </w:rPr>
        <w:t xml:space="preserve">ПРОДУКЦИИ ПРИ ОКАЗАНИИ УСЛУГ ОБЩЕСТВЕННОГО ПИТАНИЯ,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ГОРОД РЫБИНСК</w:t>
      </w:r>
    </w:p>
    <w:p>
      <w:pPr>
        <w:pStyle w:val="2"/>
        <w:jc w:val="center"/>
      </w:pPr>
      <w:r>
        <w:rPr>
          <w:sz w:val="20"/>
        </w:rPr>
        <w:t xml:space="preserve">ЯРОСЛАВСКОЙ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городского округа город Рыбинск Ярославской области устанавливает процедуру и сроки общественных обсуждений проектов постановлений Администрации городского округа город Рыбинск Ярославской области по определению (первоначальному установлению, увеличению, отмене ранее установленных или уменьшению) границ прилегающих территорий к организациям или объектам, указанным в </w:t>
      </w:r>
      <w:hyperlink w:history="0" r:id="rId12" w:tooltip="Федеральный закон от 22.11.1995 N 171-ФЗ (ред. от 18.03.2023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подпункте 10 пункта 2</w:t>
        </w:r>
      </w:hyperlink>
      <w:r>
        <w:rPr>
          <w:sz w:val="20"/>
        </w:rPr>
        <w:t xml:space="preserve"> и </w:t>
      </w:r>
      <w:hyperlink w:history="0" r:id="rId13" w:tooltip="Федеральный закон от 22.11.1995 N 171-ФЗ (ред. от 18.03.2023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0"/>
            <w:color w:val="0000ff"/>
          </w:rPr>
          <w:t xml:space="preserve">абзаце первом пункта 4.1 статьи 16</w:t>
        </w:r>
      </w:hyperlink>
      <w:r>
        <w:rPr>
          <w:sz w:val="20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проект документа).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Общественное обсуждение проекта документа проводится публично и открыто в целях общественного контроля и обеспечения открытости и доступности информации о проекте документа, свободного выражения мнения участниками общественного обсуждения и внесения ими своих замечаний и предложений к проекту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документа, который выносится на общественное обсуждение.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Организатором общественного обсуждения проекта документа является Администрация городского округа город Рыбинск Ярославской области в лице отдела потребительского рынка товаров и услуг управления экономического развития и инвестиций Администрации городского округа город Рыбинск (далее - организатор).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Общественное обсуждение осуществляется в форме размещения проекта документа на официальном сайте Администрации городского округа город Рыбинск Ярославской области в информационно-телекоммуникационной сети "Интернет" на странице отдела потребительского рынка товаров и услуг управления экономического развития и инвестиций Администрации городского округа город Рыбинск (далее - официальный сайт).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 целью организации и проведения общественного обсуждения проекта документа организатор размещает на официальном сайте не позднее чем за 3 дня до начала проведения общественного обсуждения уведомление о проведении общественного обсуждения с указанием следующей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вид и наименование проекта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и контактные данные организатора обсуждения проекта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дата начала и завершения общественного обсуждения, в течение которого принимаются предложения и замечания по проекту документа, а также информация о способах направления предложений и замечаний;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пояснительная записка к проекту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Одновременно с уведомлением на официальном сайте размещается проект документа и заключение об одобрении проекта документа комиссией по вопросам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городского округа город Рыбинск Ярославской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Организатор обеспечивает всем участникам общественного обсуждения свободный доступ к имеющимся в его распоряжении материалам, касающимся вопроса, выносимого на общественное обсуждение.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Срок проведения общественного обсуждения проекта документа составляет не менее 15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Предложения и замечания направляются в период проведения общественного обсуждения на адрес электронной почты организатора - отдела потребительского рынка товаров и услуг управления экономического развития и инвестиций Администрации городского округа город Рыбинск torg@rybadm.ru или посредством почтовой связи по адресу: 152900, г. Рыбинск, Рабочая ул., д. 1, каб. 306, телефон: (4855) 290079, факс: (4855) 290105.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Замечания и предложения, поступившие после окончания срока приема замечаний и предложений, а также не относящиеся к предмету регулирования проекта документа, размещенного для общественного обсуждения, отклоняются без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течение 3 рабочих дней со дня окончания срока общественного обсуждения организатор подготавливает протокол проведения общественного обсуждения проекта документа (далее - протокол).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подписывается начальником управления экономического развития и инвестиций Администрации городского округа город Рыбинск и размещается на официальном сайте не позднее 5 рабочих дней со дня окончания срока общественного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результаты рассмотрения указанных замечаний и предложений с обоснованием причин их принятия или непринятия.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принятии замечаний и предложений проект документа подлежит доработке по результатам общественного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Информация о результатах общественного обсуждения прилагается к проекту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городского округа город Рыбинск Ярославской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</w:t>
      </w:r>
    </w:p>
    <w:p>
      <w:pPr>
        <w:pStyle w:val="0"/>
        <w:jc w:val="right"/>
      </w:pPr>
      <w:r>
        <w:rPr>
          <w:sz w:val="20"/>
        </w:rPr>
        <w:t xml:space="preserve">управления экономического</w:t>
      </w:r>
    </w:p>
    <w:p>
      <w:pPr>
        <w:pStyle w:val="0"/>
        <w:jc w:val="right"/>
      </w:pPr>
      <w:r>
        <w:rPr>
          <w:sz w:val="20"/>
        </w:rPr>
        <w:t xml:space="preserve">развития и инвестиций</w:t>
      </w:r>
    </w:p>
    <w:p>
      <w:pPr>
        <w:pStyle w:val="0"/>
        <w:jc w:val="right"/>
      </w:pPr>
      <w:r>
        <w:rPr>
          <w:sz w:val="20"/>
        </w:rPr>
        <w:t xml:space="preserve">О.В.ХАРИСОВА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Рыбинск от 08.11.2021 N 2735</w:t>
            <w:br/>
            <w:t>"Об утверждении порядка проведения обществ...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1E52A552E5915D6F2CF47C5BBFB320451EABF846806B249327E7E3910C812BA4CB9CE90B7833C03566812F0C4I9rBK" TargetMode = "External"/>
	<Relationship Id="rId8" Type="http://schemas.openxmlformats.org/officeDocument/2006/relationships/hyperlink" Target="consultantplus://offline/ref=91E52A552E5915D6F2CF47C5BBFB320451EDB4816202B249327E7E3910C812BA4CB9CE90B7833C03566812F0C4I9rBK" TargetMode = "External"/>
	<Relationship Id="rId9" Type="http://schemas.openxmlformats.org/officeDocument/2006/relationships/hyperlink" Target="consultantplus://offline/ref=91E52A552E5915D6F2CF47C5BBFB320456E8B28D6204B249327E7E3910C812BA4CB9CE90B7833C03566812F0C4I9rBK" TargetMode = "External"/>
	<Relationship Id="rId10" Type="http://schemas.openxmlformats.org/officeDocument/2006/relationships/hyperlink" Target="consultantplus://offline/ref=91E52A552E5915D6F2CF47C5BBFB320456EEB4846205B249327E7E3910C812BA4CB9CE90B7833C03566812F0C4I9rBK" TargetMode = "External"/>
	<Relationship Id="rId11" Type="http://schemas.openxmlformats.org/officeDocument/2006/relationships/hyperlink" Target="consultantplus://offline/ref=91E52A552E5915D6F2CF59C8AD976C0153E2E8886001BF186F2D786E4F9814EF1EF990C9F6CE2F02557610F1C3939FDC9EA0B00C86806D085D7C14D6I4r2K" TargetMode = "External"/>
	<Relationship Id="rId12" Type="http://schemas.openxmlformats.org/officeDocument/2006/relationships/hyperlink" Target="consultantplus://offline/ref=91E52A552E5915D6F2CF47C5BBFB320451EDB4816202B249327E7E3910C812BA5EB9969CB58A2A00577D44A182CDC68FD3EBBD0D919C6D09I4r0K" TargetMode = "External"/>
	<Relationship Id="rId13" Type="http://schemas.openxmlformats.org/officeDocument/2006/relationships/hyperlink" Target="consultantplus://offline/ref=91E52A552E5915D6F2CF47C5BBFB320451EDB4816202B249327E7E3910C812BA5EB99694B1882957043245FDC491D58DD9EBBF0E8DI9rD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Рыбинск от 08.11.2021 N 2735
"Об утверждении порядка проведения общественных обсуждений проектов муниципальных правовых актов по определению границ прилегающих территорий"</dc:title>
  <dcterms:created xsi:type="dcterms:W3CDTF">2023-03-29T10:43:06Z</dcterms:created>
</cp:coreProperties>
</file>