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5DA" w:rsidRPr="00A735DA" w:rsidRDefault="00A735DA" w:rsidP="00A735DA">
      <w:pPr>
        <w:autoSpaceDE w:val="0"/>
        <w:autoSpaceDN w:val="0"/>
        <w:adjustRightInd w:val="0"/>
        <w:spacing w:after="0" w:line="240" w:lineRule="auto"/>
        <w:jc w:val="center"/>
        <w:outlineLvl w:val="0"/>
        <w:rPr>
          <w:rFonts w:ascii="Times New Roman" w:hAnsi="Times New Roman"/>
          <w:b/>
          <w:bCs/>
          <w:sz w:val="26"/>
          <w:szCs w:val="26"/>
        </w:rPr>
      </w:pPr>
      <w:r w:rsidRPr="00A735DA">
        <w:rPr>
          <w:rFonts w:ascii="Times New Roman" w:hAnsi="Times New Roman"/>
          <w:b/>
          <w:bCs/>
          <w:sz w:val="26"/>
          <w:szCs w:val="26"/>
        </w:rPr>
        <w:t>АДМИНИСТРАЦИЯ ГОРОДСКОГО ОКРУГА ГОРОД РЫБИНСК</w:t>
      </w:r>
    </w:p>
    <w:p w:rsidR="00A735DA" w:rsidRPr="00A735DA" w:rsidRDefault="00A735DA" w:rsidP="00A735DA">
      <w:pPr>
        <w:autoSpaceDE w:val="0"/>
        <w:autoSpaceDN w:val="0"/>
        <w:adjustRightInd w:val="0"/>
        <w:spacing w:after="0" w:line="240" w:lineRule="auto"/>
        <w:jc w:val="center"/>
        <w:rPr>
          <w:rFonts w:ascii="Times New Roman" w:hAnsi="Times New Roman"/>
          <w:b/>
          <w:bCs/>
          <w:sz w:val="26"/>
          <w:szCs w:val="26"/>
        </w:rPr>
      </w:pPr>
      <w:r w:rsidRPr="00A735DA">
        <w:rPr>
          <w:rFonts w:ascii="Times New Roman" w:hAnsi="Times New Roman"/>
          <w:b/>
          <w:bCs/>
          <w:sz w:val="26"/>
          <w:szCs w:val="26"/>
        </w:rPr>
        <w:t>ЯРОСЛАВСКОЙ ОБЛАСТИ</w:t>
      </w:r>
    </w:p>
    <w:p w:rsidR="00A735DA" w:rsidRPr="00A735DA" w:rsidRDefault="00A735DA" w:rsidP="00A735DA">
      <w:pPr>
        <w:autoSpaceDE w:val="0"/>
        <w:autoSpaceDN w:val="0"/>
        <w:adjustRightInd w:val="0"/>
        <w:spacing w:after="0" w:line="240" w:lineRule="auto"/>
        <w:jc w:val="center"/>
        <w:rPr>
          <w:rFonts w:ascii="Times New Roman" w:hAnsi="Times New Roman"/>
          <w:b/>
          <w:bCs/>
          <w:sz w:val="26"/>
          <w:szCs w:val="26"/>
        </w:rPr>
      </w:pPr>
    </w:p>
    <w:p w:rsidR="00A735DA" w:rsidRPr="00A735DA" w:rsidRDefault="00A735DA" w:rsidP="00A735DA">
      <w:pPr>
        <w:autoSpaceDE w:val="0"/>
        <w:autoSpaceDN w:val="0"/>
        <w:adjustRightInd w:val="0"/>
        <w:spacing w:after="0" w:line="240" w:lineRule="auto"/>
        <w:jc w:val="center"/>
        <w:rPr>
          <w:rFonts w:ascii="Times New Roman" w:hAnsi="Times New Roman"/>
          <w:b/>
          <w:bCs/>
          <w:sz w:val="26"/>
          <w:szCs w:val="26"/>
        </w:rPr>
      </w:pPr>
      <w:r w:rsidRPr="00A735DA">
        <w:rPr>
          <w:rFonts w:ascii="Times New Roman" w:hAnsi="Times New Roman"/>
          <w:b/>
          <w:bCs/>
          <w:sz w:val="26"/>
          <w:szCs w:val="26"/>
        </w:rPr>
        <w:t>ПОСТАНОВЛЕНИЕ</w:t>
      </w:r>
    </w:p>
    <w:p w:rsidR="00A735DA" w:rsidRPr="00A735DA" w:rsidRDefault="00A735DA" w:rsidP="00A735DA">
      <w:pPr>
        <w:autoSpaceDE w:val="0"/>
        <w:autoSpaceDN w:val="0"/>
        <w:adjustRightInd w:val="0"/>
        <w:spacing w:after="0" w:line="240" w:lineRule="auto"/>
        <w:jc w:val="center"/>
        <w:rPr>
          <w:rFonts w:ascii="Times New Roman" w:hAnsi="Times New Roman"/>
          <w:b/>
          <w:bCs/>
          <w:sz w:val="26"/>
          <w:szCs w:val="26"/>
        </w:rPr>
      </w:pPr>
      <w:r w:rsidRPr="00A735DA">
        <w:rPr>
          <w:rFonts w:ascii="Times New Roman" w:hAnsi="Times New Roman"/>
          <w:b/>
          <w:bCs/>
          <w:sz w:val="26"/>
          <w:szCs w:val="26"/>
        </w:rPr>
        <w:t>от 30 ноября 2020 г. N 2749</w:t>
      </w:r>
    </w:p>
    <w:p w:rsidR="00A735DA" w:rsidRPr="00A735DA" w:rsidRDefault="00A735DA" w:rsidP="00A735DA">
      <w:pPr>
        <w:autoSpaceDE w:val="0"/>
        <w:autoSpaceDN w:val="0"/>
        <w:adjustRightInd w:val="0"/>
        <w:spacing w:after="0" w:line="240" w:lineRule="auto"/>
        <w:jc w:val="center"/>
        <w:rPr>
          <w:rFonts w:ascii="Times New Roman" w:hAnsi="Times New Roman"/>
          <w:b/>
          <w:bCs/>
          <w:sz w:val="26"/>
          <w:szCs w:val="26"/>
        </w:rPr>
      </w:pPr>
    </w:p>
    <w:p w:rsidR="00A735DA" w:rsidRPr="00A735DA" w:rsidRDefault="00A735DA" w:rsidP="00A735DA">
      <w:pPr>
        <w:autoSpaceDE w:val="0"/>
        <w:autoSpaceDN w:val="0"/>
        <w:adjustRightInd w:val="0"/>
        <w:spacing w:after="0" w:line="240" w:lineRule="auto"/>
        <w:jc w:val="center"/>
        <w:rPr>
          <w:rFonts w:ascii="Times New Roman" w:hAnsi="Times New Roman"/>
          <w:b/>
          <w:bCs/>
          <w:sz w:val="26"/>
          <w:szCs w:val="26"/>
        </w:rPr>
      </w:pPr>
      <w:r w:rsidRPr="00A735DA">
        <w:rPr>
          <w:rFonts w:ascii="Times New Roman" w:hAnsi="Times New Roman"/>
          <w:b/>
          <w:bCs/>
          <w:sz w:val="26"/>
          <w:szCs w:val="26"/>
        </w:rPr>
        <w:t>ОБ УТВЕРЖДЕНИИ МУНИЦИПАЛЬНОЙ ПРОГРАММЫ "СОЗДАНИЕ УСЛОВИЙ</w:t>
      </w:r>
    </w:p>
    <w:p w:rsidR="00A735DA" w:rsidRPr="00A735DA" w:rsidRDefault="00A735DA" w:rsidP="00A735DA">
      <w:pPr>
        <w:autoSpaceDE w:val="0"/>
        <w:autoSpaceDN w:val="0"/>
        <w:adjustRightInd w:val="0"/>
        <w:spacing w:after="0" w:line="240" w:lineRule="auto"/>
        <w:jc w:val="center"/>
        <w:rPr>
          <w:rFonts w:ascii="Times New Roman" w:hAnsi="Times New Roman"/>
          <w:b/>
          <w:bCs/>
          <w:sz w:val="26"/>
          <w:szCs w:val="26"/>
        </w:rPr>
      </w:pPr>
      <w:r w:rsidRPr="00A735DA">
        <w:rPr>
          <w:rFonts w:ascii="Times New Roman" w:hAnsi="Times New Roman"/>
          <w:b/>
          <w:bCs/>
          <w:sz w:val="26"/>
          <w:szCs w:val="26"/>
        </w:rPr>
        <w:t>ДЛЯ ЭФФЕКТИВНОГО ИСПОЛЬЗОВАНИЯ МУНИЦИПАЛЬНОГО ИМУЩЕСТВА"</w:t>
      </w:r>
    </w:p>
    <w:p w:rsidR="00A735DA" w:rsidRDefault="00A735DA" w:rsidP="00A735DA">
      <w:pPr>
        <w:autoSpaceDE w:val="0"/>
        <w:autoSpaceDN w:val="0"/>
        <w:adjustRightInd w:val="0"/>
        <w:spacing w:after="0" w:line="240" w:lineRule="auto"/>
        <w:rPr>
          <w:rFonts w:ascii="Times New Roman" w:hAnsi="Times New Roman"/>
          <w:sz w:val="24"/>
          <w:szCs w:val="24"/>
        </w:rPr>
      </w:pPr>
    </w:p>
    <w:tbl>
      <w:tblPr>
        <w:tblW w:w="5000" w:type="pct"/>
        <w:tblCellMar>
          <w:left w:w="0" w:type="dxa"/>
          <w:right w:w="0" w:type="dxa"/>
        </w:tblCellMar>
        <w:tblLook w:val="0000"/>
      </w:tblPr>
      <w:tblGrid>
        <w:gridCol w:w="60"/>
        <w:gridCol w:w="113"/>
        <w:gridCol w:w="9634"/>
        <w:gridCol w:w="113"/>
      </w:tblGrid>
      <w:tr w:rsidR="00A735DA">
        <w:tc>
          <w:tcPr>
            <w:tcW w:w="60" w:type="dxa"/>
            <w:shd w:val="clear" w:color="auto" w:fill="CED3F1"/>
            <w:tcMar>
              <w:top w:w="0" w:type="dxa"/>
              <w:left w:w="0" w:type="dxa"/>
              <w:bottom w:w="0" w:type="dxa"/>
              <w:right w:w="0" w:type="dxa"/>
            </w:tcMar>
          </w:tcPr>
          <w:p w:rsidR="00A735DA" w:rsidRDefault="00A735DA">
            <w:pPr>
              <w:autoSpaceDE w:val="0"/>
              <w:autoSpaceDN w:val="0"/>
              <w:adjustRightInd w:val="0"/>
              <w:spacing w:after="0" w:line="240" w:lineRule="auto"/>
              <w:rPr>
                <w:rFonts w:ascii="Times New Roman" w:hAnsi="Times New Roman"/>
                <w:sz w:val="24"/>
                <w:szCs w:val="24"/>
              </w:rPr>
            </w:pPr>
          </w:p>
        </w:tc>
        <w:tc>
          <w:tcPr>
            <w:tcW w:w="113" w:type="dxa"/>
            <w:shd w:val="clear" w:color="auto" w:fill="F4F3F8"/>
            <w:tcMar>
              <w:top w:w="0" w:type="dxa"/>
              <w:left w:w="0" w:type="dxa"/>
              <w:bottom w:w="0" w:type="dxa"/>
              <w:right w:w="0" w:type="dxa"/>
            </w:tcMar>
          </w:tcPr>
          <w:p w:rsidR="00A735DA" w:rsidRDefault="00A735DA">
            <w:pPr>
              <w:autoSpaceDE w:val="0"/>
              <w:autoSpaceDN w:val="0"/>
              <w:adjustRightInd w:val="0"/>
              <w:spacing w:after="0" w:line="240" w:lineRule="auto"/>
              <w:rPr>
                <w:rFonts w:ascii="Times New Roman" w:hAnsi="Times New Roman"/>
                <w:sz w:val="24"/>
                <w:szCs w:val="24"/>
              </w:rPr>
            </w:pPr>
          </w:p>
        </w:tc>
        <w:tc>
          <w:tcPr>
            <w:tcW w:w="0" w:type="auto"/>
            <w:shd w:val="clear" w:color="auto" w:fill="F4F3F8"/>
            <w:tcMar>
              <w:top w:w="113" w:type="dxa"/>
              <w:left w:w="0" w:type="dxa"/>
              <w:bottom w:w="113" w:type="dxa"/>
              <w:right w:w="0" w:type="dxa"/>
            </w:tcMar>
          </w:tcPr>
          <w:p w:rsidR="00A735DA" w:rsidRPr="00A735DA" w:rsidRDefault="00A735DA">
            <w:pPr>
              <w:autoSpaceDE w:val="0"/>
              <w:autoSpaceDN w:val="0"/>
              <w:adjustRightInd w:val="0"/>
              <w:spacing w:after="0" w:line="240" w:lineRule="auto"/>
              <w:jc w:val="center"/>
              <w:rPr>
                <w:rFonts w:ascii="Times New Roman" w:hAnsi="Times New Roman"/>
                <w:color w:val="392C69"/>
                <w:sz w:val="24"/>
                <w:szCs w:val="24"/>
              </w:rPr>
            </w:pPr>
            <w:r w:rsidRPr="00A735DA">
              <w:rPr>
                <w:rFonts w:ascii="Times New Roman" w:hAnsi="Times New Roman"/>
                <w:color w:val="392C69"/>
                <w:sz w:val="24"/>
                <w:szCs w:val="24"/>
              </w:rPr>
              <w:t>Список изменяющих документов</w:t>
            </w:r>
          </w:p>
          <w:p w:rsidR="00A735DA" w:rsidRPr="00A735DA" w:rsidRDefault="00A735DA">
            <w:pPr>
              <w:autoSpaceDE w:val="0"/>
              <w:autoSpaceDN w:val="0"/>
              <w:adjustRightInd w:val="0"/>
              <w:spacing w:after="0" w:line="240" w:lineRule="auto"/>
              <w:jc w:val="center"/>
              <w:rPr>
                <w:rFonts w:ascii="Times New Roman" w:hAnsi="Times New Roman"/>
                <w:color w:val="392C69"/>
                <w:sz w:val="24"/>
                <w:szCs w:val="24"/>
              </w:rPr>
            </w:pPr>
            <w:r w:rsidRPr="00A735DA">
              <w:rPr>
                <w:rFonts w:ascii="Times New Roman" w:hAnsi="Times New Roman"/>
                <w:color w:val="392C69"/>
                <w:sz w:val="24"/>
                <w:szCs w:val="24"/>
              </w:rPr>
              <w:t>(в ред. Постановлений Администрации городского округа г. Рыбинск</w:t>
            </w:r>
          </w:p>
          <w:p w:rsidR="00A735DA" w:rsidRPr="00A735DA" w:rsidRDefault="00A735DA">
            <w:pPr>
              <w:autoSpaceDE w:val="0"/>
              <w:autoSpaceDN w:val="0"/>
              <w:adjustRightInd w:val="0"/>
              <w:spacing w:after="0" w:line="240" w:lineRule="auto"/>
              <w:jc w:val="center"/>
              <w:rPr>
                <w:rFonts w:ascii="Times New Roman" w:hAnsi="Times New Roman"/>
                <w:color w:val="392C69"/>
                <w:sz w:val="24"/>
                <w:szCs w:val="24"/>
              </w:rPr>
            </w:pPr>
            <w:r w:rsidRPr="00A735DA">
              <w:rPr>
                <w:rFonts w:ascii="Times New Roman" w:hAnsi="Times New Roman"/>
                <w:color w:val="392C69"/>
                <w:sz w:val="24"/>
                <w:szCs w:val="24"/>
              </w:rPr>
              <w:t xml:space="preserve">от 11.05.2021 </w:t>
            </w:r>
            <w:hyperlink r:id="rId8" w:history="1">
              <w:r w:rsidRPr="00A735DA">
                <w:rPr>
                  <w:rFonts w:ascii="Times New Roman" w:hAnsi="Times New Roman"/>
                  <w:color w:val="0000FF"/>
                  <w:sz w:val="24"/>
                  <w:szCs w:val="24"/>
                </w:rPr>
                <w:t>N 1116</w:t>
              </w:r>
            </w:hyperlink>
            <w:r w:rsidRPr="00A735DA">
              <w:rPr>
                <w:rFonts w:ascii="Times New Roman" w:hAnsi="Times New Roman"/>
                <w:color w:val="392C69"/>
                <w:sz w:val="24"/>
                <w:szCs w:val="24"/>
              </w:rPr>
              <w:t xml:space="preserve">, от 03.12.2021 </w:t>
            </w:r>
            <w:hyperlink r:id="rId9" w:history="1">
              <w:r w:rsidRPr="00A735DA">
                <w:rPr>
                  <w:rFonts w:ascii="Times New Roman" w:hAnsi="Times New Roman"/>
                  <w:color w:val="0000FF"/>
                  <w:sz w:val="24"/>
                  <w:szCs w:val="24"/>
                </w:rPr>
                <w:t>N 3076</w:t>
              </w:r>
            </w:hyperlink>
            <w:r w:rsidRPr="00A735DA">
              <w:rPr>
                <w:rFonts w:ascii="Times New Roman" w:hAnsi="Times New Roman"/>
                <w:color w:val="392C69"/>
                <w:sz w:val="24"/>
                <w:szCs w:val="24"/>
              </w:rPr>
              <w:t xml:space="preserve">, от 09.03.2022 </w:t>
            </w:r>
            <w:hyperlink r:id="rId10" w:history="1">
              <w:r w:rsidRPr="00A735DA">
                <w:rPr>
                  <w:rFonts w:ascii="Times New Roman" w:hAnsi="Times New Roman"/>
                  <w:color w:val="0000FF"/>
                  <w:sz w:val="24"/>
                  <w:szCs w:val="24"/>
                </w:rPr>
                <w:t>N 613</w:t>
              </w:r>
            </w:hyperlink>
            <w:r w:rsidRPr="00A735DA">
              <w:rPr>
                <w:rFonts w:ascii="Times New Roman" w:hAnsi="Times New Roman"/>
                <w:color w:val="392C69"/>
                <w:sz w:val="24"/>
                <w:szCs w:val="24"/>
              </w:rPr>
              <w:t>,</w:t>
            </w:r>
          </w:p>
          <w:p w:rsidR="00A735DA" w:rsidRDefault="00A735DA" w:rsidP="002F2CC4">
            <w:pPr>
              <w:autoSpaceDE w:val="0"/>
              <w:autoSpaceDN w:val="0"/>
              <w:adjustRightInd w:val="0"/>
              <w:spacing w:after="0" w:line="240" w:lineRule="auto"/>
              <w:jc w:val="center"/>
              <w:rPr>
                <w:rFonts w:ascii="Times New Roman" w:hAnsi="Times New Roman"/>
                <w:color w:val="392C69"/>
                <w:sz w:val="28"/>
                <w:szCs w:val="28"/>
              </w:rPr>
            </w:pPr>
            <w:r w:rsidRPr="00A735DA">
              <w:rPr>
                <w:rFonts w:ascii="Times New Roman" w:hAnsi="Times New Roman"/>
                <w:color w:val="392C69"/>
                <w:sz w:val="24"/>
                <w:szCs w:val="24"/>
              </w:rPr>
              <w:t xml:space="preserve">от 06.06.2022 </w:t>
            </w:r>
            <w:hyperlink r:id="rId11" w:history="1">
              <w:r w:rsidRPr="00A735DA">
                <w:rPr>
                  <w:rFonts w:ascii="Times New Roman" w:hAnsi="Times New Roman"/>
                  <w:color w:val="0000FF"/>
                  <w:sz w:val="24"/>
                  <w:szCs w:val="24"/>
                </w:rPr>
                <w:t>N 2487</w:t>
              </w:r>
            </w:hyperlink>
            <w:r w:rsidRPr="00A735DA">
              <w:rPr>
                <w:rFonts w:ascii="Times New Roman" w:hAnsi="Times New Roman"/>
                <w:color w:val="392C69"/>
                <w:sz w:val="24"/>
                <w:szCs w:val="24"/>
              </w:rPr>
              <w:t xml:space="preserve">, от 09.11.2022 </w:t>
            </w:r>
            <w:hyperlink r:id="rId12" w:history="1">
              <w:r w:rsidRPr="00A735DA">
                <w:rPr>
                  <w:rFonts w:ascii="Times New Roman" w:hAnsi="Times New Roman"/>
                  <w:color w:val="0000FF"/>
                  <w:sz w:val="24"/>
                  <w:szCs w:val="24"/>
                </w:rPr>
                <w:t>N 4423</w:t>
              </w:r>
            </w:hyperlink>
            <w:r w:rsidR="002F2CC4">
              <w:t xml:space="preserve">, </w:t>
            </w:r>
            <w:r w:rsidR="002F2CC4">
              <w:rPr>
                <w:rFonts w:ascii="Times New Roman" w:hAnsi="Times New Roman"/>
                <w:color w:val="392C69"/>
                <w:sz w:val="24"/>
                <w:szCs w:val="24"/>
              </w:rPr>
              <w:t>от 11</w:t>
            </w:r>
            <w:r w:rsidR="002F2CC4" w:rsidRPr="00A735DA">
              <w:rPr>
                <w:rFonts w:ascii="Times New Roman" w:hAnsi="Times New Roman"/>
                <w:color w:val="392C69"/>
                <w:sz w:val="24"/>
                <w:szCs w:val="24"/>
              </w:rPr>
              <w:t>.1</w:t>
            </w:r>
            <w:r w:rsidR="002F2CC4">
              <w:rPr>
                <w:rFonts w:ascii="Times New Roman" w:hAnsi="Times New Roman"/>
                <w:color w:val="392C69"/>
                <w:sz w:val="24"/>
                <w:szCs w:val="24"/>
              </w:rPr>
              <w:t>2.2023 № 1629</w:t>
            </w:r>
            <w:r w:rsidRPr="00A735DA">
              <w:rPr>
                <w:rFonts w:ascii="Times New Roman" w:hAnsi="Times New Roman"/>
                <w:color w:val="392C69"/>
                <w:sz w:val="24"/>
                <w:szCs w:val="24"/>
              </w:rPr>
              <w:t>)</w:t>
            </w:r>
          </w:p>
        </w:tc>
        <w:tc>
          <w:tcPr>
            <w:tcW w:w="113" w:type="dxa"/>
            <w:shd w:val="clear" w:color="auto" w:fill="F4F3F8"/>
            <w:tcMar>
              <w:top w:w="0" w:type="dxa"/>
              <w:left w:w="0" w:type="dxa"/>
              <w:bottom w:w="0" w:type="dxa"/>
              <w:right w:w="0" w:type="dxa"/>
            </w:tcMar>
          </w:tcPr>
          <w:p w:rsidR="00A735DA" w:rsidRDefault="00A735DA">
            <w:pPr>
              <w:autoSpaceDE w:val="0"/>
              <w:autoSpaceDN w:val="0"/>
              <w:adjustRightInd w:val="0"/>
              <w:spacing w:after="0" w:line="240" w:lineRule="auto"/>
              <w:jc w:val="center"/>
              <w:rPr>
                <w:rFonts w:ascii="Times New Roman" w:hAnsi="Times New Roman"/>
                <w:color w:val="392C69"/>
                <w:sz w:val="28"/>
                <w:szCs w:val="28"/>
              </w:rPr>
            </w:pPr>
          </w:p>
        </w:tc>
      </w:tr>
    </w:tbl>
    <w:p w:rsidR="00A735DA" w:rsidRDefault="00A735DA" w:rsidP="00A735DA">
      <w:pPr>
        <w:autoSpaceDE w:val="0"/>
        <w:autoSpaceDN w:val="0"/>
        <w:adjustRightInd w:val="0"/>
        <w:spacing w:after="0" w:line="240" w:lineRule="auto"/>
        <w:jc w:val="both"/>
        <w:rPr>
          <w:rFonts w:ascii="Times New Roman" w:hAnsi="Times New Roman"/>
          <w:sz w:val="28"/>
          <w:szCs w:val="28"/>
        </w:rPr>
      </w:pPr>
    </w:p>
    <w:p w:rsidR="00A735DA" w:rsidRPr="00A735DA" w:rsidRDefault="00A735DA" w:rsidP="00A735DA">
      <w:pPr>
        <w:autoSpaceDE w:val="0"/>
        <w:autoSpaceDN w:val="0"/>
        <w:adjustRightInd w:val="0"/>
        <w:spacing w:after="0" w:line="240" w:lineRule="auto"/>
        <w:ind w:firstLine="540"/>
        <w:jc w:val="both"/>
        <w:rPr>
          <w:rFonts w:ascii="Times New Roman" w:hAnsi="Times New Roman"/>
          <w:sz w:val="26"/>
          <w:szCs w:val="26"/>
        </w:rPr>
      </w:pPr>
      <w:r w:rsidRPr="00A735DA">
        <w:rPr>
          <w:rFonts w:ascii="Times New Roman" w:hAnsi="Times New Roman"/>
          <w:sz w:val="26"/>
          <w:szCs w:val="26"/>
        </w:rPr>
        <w:t xml:space="preserve">В соответствии со </w:t>
      </w:r>
      <w:hyperlink r:id="rId13" w:history="1">
        <w:r w:rsidRPr="00A735DA">
          <w:rPr>
            <w:rFonts w:ascii="Times New Roman" w:hAnsi="Times New Roman"/>
            <w:color w:val="0000FF"/>
            <w:sz w:val="26"/>
            <w:szCs w:val="26"/>
          </w:rPr>
          <w:t>статьей 179</w:t>
        </w:r>
      </w:hyperlink>
      <w:r w:rsidRPr="00A735DA">
        <w:rPr>
          <w:rFonts w:ascii="Times New Roman" w:hAnsi="Times New Roman"/>
          <w:sz w:val="26"/>
          <w:szCs w:val="26"/>
        </w:rPr>
        <w:t xml:space="preserve"> Бюджетного кодекса Российской Федерации, Федеральным </w:t>
      </w:r>
      <w:hyperlink r:id="rId14" w:history="1">
        <w:r w:rsidRPr="00A735DA">
          <w:rPr>
            <w:rFonts w:ascii="Times New Roman" w:hAnsi="Times New Roman"/>
            <w:color w:val="0000FF"/>
            <w:sz w:val="26"/>
            <w:szCs w:val="26"/>
          </w:rPr>
          <w:t>законом</w:t>
        </w:r>
      </w:hyperlink>
      <w:r w:rsidRPr="00A735DA">
        <w:rPr>
          <w:rFonts w:ascii="Times New Roman" w:hAnsi="Times New Roman"/>
          <w:sz w:val="26"/>
          <w:szCs w:val="26"/>
        </w:rPr>
        <w:t xml:space="preserve"> от 06.10.2003 N 131-ФЗ "Об общих принципах организации местного самоуправления в Российской Федерации", </w:t>
      </w:r>
      <w:hyperlink r:id="rId15" w:history="1">
        <w:r w:rsidRPr="00A735DA">
          <w:rPr>
            <w:rFonts w:ascii="Times New Roman" w:hAnsi="Times New Roman"/>
            <w:color w:val="0000FF"/>
            <w:sz w:val="26"/>
            <w:szCs w:val="26"/>
          </w:rPr>
          <w:t>постановлением</w:t>
        </w:r>
      </w:hyperlink>
      <w:r w:rsidRPr="00A735DA">
        <w:rPr>
          <w:rFonts w:ascii="Times New Roman" w:hAnsi="Times New Roman"/>
          <w:sz w:val="26"/>
          <w:szCs w:val="26"/>
        </w:rPr>
        <w:t xml:space="preserve"> Администрации городского округа город Рыбинск Ярославской области от 08.06.2020 N 1306 "О муниципальных программах", руководствуясь </w:t>
      </w:r>
      <w:hyperlink r:id="rId16" w:history="1">
        <w:r w:rsidRPr="00A735DA">
          <w:rPr>
            <w:rFonts w:ascii="Times New Roman" w:hAnsi="Times New Roman"/>
            <w:color w:val="0000FF"/>
            <w:sz w:val="26"/>
            <w:szCs w:val="26"/>
          </w:rPr>
          <w:t>Уставом</w:t>
        </w:r>
      </w:hyperlink>
      <w:r w:rsidRPr="00A735DA">
        <w:rPr>
          <w:rFonts w:ascii="Times New Roman" w:hAnsi="Times New Roman"/>
          <w:sz w:val="26"/>
          <w:szCs w:val="26"/>
        </w:rPr>
        <w:t xml:space="preserve"> городского округа город Рыбинск Ярославской области,</w:t>
      </w:r>
    </w:p>
    <w:p w:rsidR="00A735DA" w:rsidRPr="00A735DA" w:rsidRDefault="00A735DA" w:rsidP="00A735DA">
      <w:pPr>
        <w:autoSpaceDE w:val="0"/>
        <w:autoSpaceDN w:val="0"/>
        <w:adjustRightInd w:val="0"/>
        <w:spacing w:after="0" w:line="240" w:lineRule="auto"/>
        <w:ind w:firstLine="540"/>
        <w:jc w:val="both"/>
        <w:rPr>
          <w:rFonts w:ascii="Times New Roman" w:hAnsi="Times New Roman"/>
          <w:sz w:val="26"/>
          <w:szCs w:val="26"/>
        </w:rPr>
      </w:pPr>
      <w:r w:rsidRPr="00A735DA">
        <w:rPr>
          <w:rFonts w:ascii="Times New Roman" w:hAnsi="Times New Roman"/>
          <w:sz w:val="26"/>
          <w:szCs w:val="26"/>
        </w:rPr>
        <w:t>ПОСТАНОВЛЯЮ:</w:t>
      </w:r>
    </w:p>
    <w:p w:rsidR="00A735DA" w:rsidRPr="00A735DA" w:rsidRDefault="00A735DA" w:rsidP="00A735DA">
      <w:pPr>
        <w:autoSpaceDE w:val="0"/>
        <w:autoSpaceDN w:val="0"/>
        <w:adjustRightInd w:val="0"/>
        <w:spacing w:after="0" w:line="240" w:lineRule="auto"/>
        <w:ind w:firstLine="540"/>
        <w:jc w:val="both"/>
        <w:rPr>
          <w:rFonts w:ascii="Times New Roman" w:hAnsi="Times New Roman"/>
          <w:sz w:val="26"/>
          <w:szCs w:val="26"/>
        </w:rPr>
      </w:pPr>
      <w:r w:rsidRPr="00A735DA">
        <w:rPr>
          <w:rFonts w:ascii="Times New Roman" w:hAnsi="Times New Roman"/>
          <w:sz w:val="26"/>
          <w:szCs w:val="26"/>
        </w:rPr>
        <w:t xml:space="preserve">1. Утвердить муниципальную </w:t>
      </w:r>
      <w:hyperlink r:id="rId17" w:history="1">
        <w:r w:rsidRPr="00A735DA">
          <w:rPr>
            <w:rFonts w:ascii="Times New Roman" w:hAnsi="Times New Roman"/>
            <w:color w:val="0000FF"/>
            <w:sz w:val="26"/>
            <w:szCs w:val="26"/>
          </w:rPr>
          <w:t>программу</w:t>
        </w:r>
      </w:hyperlink>
      <w:r w:rsidRPr="00A735DA">
        <w:rPr>
          <w:rFonts w:ascii="Times New Roman" w:hAnsi="Times New Roman"/>
          <w:sz w:val="26"/>
          <w:szCs w:val="26"/>
        </w:rPr>
        <w:t xml:space="preserve"> "Создание условий для эффективного использования муниципального имущества" согласно приложению.</w:t>
      </w:r>
    </w:p>
    <w:p w:rsidR="00A735DA" w:rsidRPr="00A735DA" w:rsidRDefault="00A735DA" w:rsidP="00A735DA">
      <w:pPr>
        <w:autoSpaceDE w:val="0"/>
        <w:autoSpaceDN w:val="0"/>
        <w:adjustRightInd w:val="0"/>
        <w:spacing w:after="0" w:line="240" w:lineRule="auto"/>
        <w:ind w:firstLine="540"/>
        <w:jc w:val="both"/>
        <w:rPr>
          <w:rFonts w:ascii="Times New Roman" w:hAnsi="Times New Roman"/>
          <w:sz w:val="26"/>
          <w:szCs w:val="26"/>
        </w:rPr>
      </w:pPr>
      <w:r w:rsidRPr="00A735DA">
        <w:rPr>
          <w:rFonts w:ascii="Times New Roman" w:hAnsi="Times New Roman"/>
          <w:sz w:val="26"/>
          <w:szCs w:val="26"/>
        </w:rPr>
        <w:t>2. Настоящее постановление вступает в силу с 01 января 2021 года и применяется при составлении, рассмотрении и утверждении бюджета городского округа город Рыбинск Ярославской области на 2021 год и плановый период 2022 и 2023 годов, а также на последующие периоды бюджетного планирования.</w:t>
      </w:r>
    </w:p>
    <w:p w:rsidR="00A735DA" w:rsidRPr="00A735DA" w:rsidRDefault="00A735DA" w:rsidP="00A735DA">
      <w:pPr>
        <w:autoSpaceDE w:val="0"/>
        <w:autoSpaceDN w:val="0"/>
        <w:adjustRightInd w:val="0"/>
        <w:spacing w:after="0" w:line="240" w:lineRule="auto"/>
        <w:ind w:firstLine="540"/>
        <w:jc w:val="both"/>
        <w:rPr>
          <w:rFonts w:ascii="Times New Roman" w:hAnsi="Times New Roman"/>
          <w:sz w:val="26"/>
          <w:szCs w:val="26"/>
        </w:rPr>
      </w:pPr>
      <w:r w:rsidRPr="00A735DA">
        <w:rPr>
          <w:rFonts w:ascii="Times New Roman" w:hAnsi="Times New Roman"/>
          <w:sz w:val="26"/>
          <w:szCs w:val="26"/>
        </w:rPr>
        <w:t xml:space="preserve">3. Признать утратившим силу </w:t>
      </w:r>
      <w:hyperlink r:id="rId18" w:history="1">
        <w:r w:rsidRPr="00A735DA">
          <w:rPr>
            <w:rFonts w:ascii="Times New Roman" w:hAnsi="Times New Roman"/>
            <w:color w:val="0000FF"/>
            <w:sz w:val="26"/>
            <w:szCs w:val="26"/>
          </w:rPr>
          <w:t>постановление</w:t>
        </w:r>
      </w:hyperlink>
      <w:r w:rsidRPr="00A735DA">
        <w:rPr>
          <w:rFonts w:ascii="Times New Roman" w:hAnsi="Times New Roman"/>
          <w:sz w:val="26"/>
          <w:szCs w:val="26"/>
        </w:rPr>
        <w:t xml:space="preserve"> Администрации городского округа город Рыбинск от 25.09.2019 N 2507 "Об утверждении ведомственной целевой программы "Создание условий для эффективного использования муниципального имущества" с 01 января 2021 года.</w:t>
      </w:r>
    </w:p>
    <w:p w:rsidR="00A735DA" w:rsidRPr="00A735DA" w:rsidRDefault="00A735DA" w:rsidP="00A735DA">
      <w:pPr>
        <w:autoSpaceDE w:val="0"/>
        <w:autoSpaceDN w:val="0"/>
        <w:adjustRightInd w:val="0"/>
        <w:spacing w:after="0" w:line="240" w:lineRule="auto"/>
        <w:ind w:firstLine="540"/>
        <w:jc w:val="both"/>
        <w:rPr>
          <w:rFonts w:ascii="Times New Roman" w:hAnsi="Times New Roman"/>
          <w:sz w:val="26"/>
          <w:szCs w:val="26"/>
        </w:rPr>
      </w:pPr>
      <w:r w:rsidRPr="00A735DA">
        <w:rPr>
          <w:rFonts w:ascii="Times New Roman" w:hAnsi="Times New Roman"/>
          <w:sz w:val="26"/>
          <w:szCs w:val="26"/>
        </w:rPr>
        <w:t>4. Опубликовать настоящее постановление в средствах массовой информации и разместить на сайте Администрации городского округа город Рыбинск.</w:t>
      </w:r>
    </w:p>
    <w:p w:rsidR="00A735DA" w:rsidRPr="00A735DA" w:rsidRDefault="00A735DA" w:rsidP="00A735DA">
      <w:pPr>
        <w:autoSpaceDE w:val="0"/>
        <w:autoSpaceDN w:val="0"/>
        <w:adjustRightInd w:val="0"/>
        <w:spacing w:after="0" w:line="240" w:lineRule="auto"/>
        <w:ind w:firstLine="540"/>
        <w:jc w:val="both"/>
        <w:rPr>
          <w:rFonts w:ascii="Times New Roman" w:hAnsi="Times New Roman"/>
          <w:sz w:val="26"/>
          <w:szCs w:val="26"/>
        </w:rPr>
      </w:pPr>
      <w:r w:rsidRPr="00A735DA">
        <w:rPr>
          <w:rFonts w:ascii="Times New Roman" w:hAnsi="Times New Roman"/>
          <w:sz w:val="26"/>
          <w:szCs w:val="26"/>
        </w:rPr>
        <w:t>5. Контроль за исполнением настоящего постановления возложить на заместителя Главы Администрации</w:t>
      </w:r>
      <w:r w:rsidR="00DD3974">
        <w:rPr>
          <w:rFonts w:ascii="Times New Roman" w:hAnsi="Times New Roman"/>
          <w:sz w:val="26"/>
          <w:szCs w:val="26"/>
        </w:rPr>
        <w:t xml:space="preserve"> по архитектуре и градостроительству</w:t>
      </w:r>
      <w:r w:rsidRPr="00A735DA">
        <w:rPr>
          <w:rFonts w:ascii="Times New Roman" w:hAnsi="Times New Roman"/>
          <w:sz w:val="26"/>
          <w:szCs w:val="26"/>
        </w:rPr>
        <w:t>.</w:t>
      </w:r>
    </w:p>
    <w:p w:rsidR="00A735DA" w:rsidRDefault="00A735DA" w:rsidP="00A735DA">
      <w:pPr>
        <w:autoSpaceDE w:val="0"/>
        <w:autoSpaceDN w:val="0"/>
        <w:adjustRightInd w:val="0"/>
        <w:spacing w:after="0" w:line="240" w:lineRule="auto"/>
        <w:jc w:val="both"/>
        <w:rPr>
          <w:rFonts w:ascii="Times New Roman" w:hAnsi="Times New Roman"/>
          <w:sz w:val="26"/>
          <w:szCs w:val="26"/>
        </w:rPr>
      </w:pPr>
    </w:p>
    <w:p w:rsidR="00A735DA" w:rsidRPr="00A735DA" w:rsidRDefault="00A735DA" w:rsidP="00A735DA">
      <w:pPr>
        <w:autoSpaceDE w:val="0"/>
        <w:autoSpaceDN w:val="0"/>
        <w:adjustRightInd w:val="0"/>
        <w:spacing w:after="0" w:line="240" w:lineRule="auto"/>
        <w:jc w:val="both"/>
        <w:rPr>
          <w:rFonts w:ascii="Times New Roman" w:hAnsi="Times New Roman"/>
          <w:sz w:val="26"/>
          <w:szCs w:val="26"/>
        </w:rPr>
      </w:pPr>
    </w:p>
    <w:p w:rsidR="00A735DA" w:rsidRPr="00A735DA" w:rsidRDefault="00A735DA" w:rsidP="00A735DA">
      <w:pPr>
        <w:autoSpaceDE w:val="0"/>
        <w:autoSpaceDN w:val="0"/>
        <w:adjustRightInd w:val="0"/>
        <w:spacing w:after="0" w:line="240" w:lineRule="auto"/>
        <w:jc w:val="right"/>
        <w:rPr>
          <w:rFonts w:ascii="Times New Roman" w:hAnsi="Times New Roman"/>
          <w:sz w:val="26"/>
          <w:szCs w:val="26"/>
        </w:rPr>
      </w:pPr>
      <w:r w:rsidRPr="00A735DA">
        <w:rPr>
          <w:rFonts w:ascii="Times New Roman" w:hAnsi="Times New Roman"/>
          <w:sz w:val="26"/>
          <w:szCs w:val="26"/>
        </w:rPr>
        <w:t>Глава</w:t>
      </w:r>
    </w:p>
    <w:p w:rsidR="00A735DA" w:rsidRPr="00A735DA" w:rsidRDefault="00A735DA" w:rsidP="00A735DA">
      <w:pPr>
        <w:autoSpaceDE w:val="0"/>
        <w:autoSpaceDN w:val="0"/>
        <w:adjustRightInd w:val="0"/>
        <w:spacing w:after="0" w:line="240" w:lineRule="auto"/>
        <w:jc w:val="right"/>
        <w:rPr>
          <w:rFonts w:ascii="Times New Roman" w:hAnsi="Times New Roman"/>
          <w:sz w:val="26"/>
          <w:szCs w:val="26"/>
        </w:rPr>
      </w:pPr>
      <w:r w:rsidRPr="00A735DA">
        <w:rPr>
          <w:rFonts w:ascii="Times New Roman" w:hAnsi="Times New Roman"/>
          <w:sz w:val="26"/>
          <w:szCs w:val="26"/>
        </w:rPr>
        <w:t>городского округа</w:t>
      </w:r>
    </w:p>
    <w:p w:rsidR="00A735DA" w:rsidRPr="00A735DA" w:rsidRDefault="00A735DA" w:rsidP="00A735DA">
      <w:pPr>
        <w:autoSpaceDE w:val="0"/>
        <w:autoSpaceDN w:val="0"/>
        <w:adjustRightInd w:val="0"/>
        <w:spacing w:after="0" w:line="240" w:lineRule="auto"/>
        <w:jc w:val="right"/>
        <w:rPr>
          <w:rFonts w:ascii="Times New Roman" w:hAnsi="Times New Roman"/>
          <w:sz w:val="26"/>
          <w:szCs w:val="26"/>
        </w:rPr>
      </w:pPr>
      <w:r w:rsidRPr="00A735DA">
        <w:rPr>
          <w:rFonts w:ascii="Times New Roman" w:hAnsi="Times New Roman"/>
          <w:sz w:val="26"/>
          <w:szCs w:val="26"/>
        </w:rPr>
        <w:t>город Рыбинск</w:t>
      </w:r>
    </w:p>
    <w:p w:rsidR="00A735DA" w:rsidRPr="00A735DA" w:rsidRDefault="00A735DA" w:rsidP="00A735DA">
      <w:pPr>
        <w:autoSpaceDE w:val="0"/>
        <w:autoSpaceDN w:val="0"/>
        <w:adjustRightInd w:val="0"/>
        <w:spacing w:after="0" w:line="240" w:lineRule="auto"/>
        <w:jc w:val="right"/>
        <w:rPr>
          <w:rFonts w:ascii="Times New Roman" w:hAnsi="Times New Roman"/>
          <w:sz w:val="26"/>
          <w:szCs w:val="26"/>
        </w:rPr>
      </w:pPr>
      <w:r w:rsidRPr="00A735DA">
        <w:rPr>
          <w:rFonts w:ascii="Times New Roman" w:hAnsi="Times New Roman"/>
          <w:sz w:val="26"/>
          <w:szCs w:val="26"/>
        </w:rPr>
        <w:t>Д.</w:t>
      </w:r>
      <w:r w:rsidR="00665FF1">
        <w:rPr>
          <w:rFonts w:ascii="Times New Roman" w:hAnsi="Times New Roman"/>
          <w:sz w:val="26"/>
          <w:szCs w:val="26"/>
        </w:rPr>
        <w:t>С</w:t>
      </w:r>
      <w:r w:rsidRPr="00A735DA">
        <w:rPr>
          <w:rFonts w:ascii="Times New Roman" w:hAnsi="Times New Roman"/>
          <w:sz w:val="26"/>
          <w:szCs w:val="26"/>
        </w:rPr>
        <w:t>.</w:t>
      </w:r>
      <w:r w:rsidR="00665FF1">
        <w:rPr>
          <w:rFonts w:ascii="Times New Roman" w:hAnsi="Times New Roman"/>
          <w:sz w:val="26"/>
          <w:szCs w:val="26"/>
        </w:rPr>
        <w:t>Рудаков</w:t>
      </w:r>
    </w:p>
    <w:p w:rsidR="00EE1AC6" w:rsidRPr="00EE1AC6" w:rsidRDefault="00EE1AC6" w:rsidP="00EE1AC6">
      <w:pPr>
        <w:spacing w:after="0"/>
        <w:rPr>
          <w:vanish/>
        </w:rPr>
      </w:pPr>
    </w:p>
    <w:tbl>
      <w:tblPr>
        <w:tblpPr w:leftFromText="180" w:rightFromText="180" w:vertAnchor="text" w:tblpX="16069" w:tblpY="-117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
      </w:tblGrid>
      <w:tr w:rsidR="007E5438" w:rsidRPr="00434FD9" w:rsidTr="007E5438">
        <w:trPr>
          <w:trHeight w:val="510"/>
        </w:trPr>
        <w:tc>
          <w:tcPr>
            <w:tcW w:w="324" w:type="dxa"/>
          </w:tcPr>
          <w:p w:rsidR="007E5438" w:rsidRDefault="007E5438" w:rsidP="007E5438">
            <w:pPr>
              <w:pStyle w:val="ConsPlusNormal"/>
              <w:widowControl/>
              <w:ind w:firstLine="0"/>
              <w:rPr>
                <w:rFonts w:ascii="Times New Roman" w:hAnsi="Times New Roman" w:cs="Times New Roman"/>
                <w:sz w:val="28"/>
                <w:szCs w:val="28"/>
              </w:rPr>
            </w:pPr>
          </w:p>
        </w:tc>
      </w:tr>
    </w:tbl>
    <w:p w:rsidR="004267EF" w:rsidRDefault="004267EF" w:rsidP="002F2CC4">
      <w:pPr>
        <w:pStyle w:val="ac"/>
        <w:tabs>
          <w:tab w:val="left" w:pos="4962"/>
        </w:tabs>
        <w:spacing w:after="0"/>
        <w:ind w:left="720"/>
        <w:jc w:val="center"/>
        <w:rPr>
          <w:bCs/>
          <w:sz w:val="28"/>
          <w:szCs w:val="28"/>
        </w:rPr>
      </w:pPr>
    </w:p>
    <w:p w:rsidR="002F2CC4" w:rsidRDefault="002F2CC4" w:rsidP="002F2CC4">
      <w:pPr>
        <w:pStyle w:val="ac"/>
        <w:tabs>
          <w:tab w:val="left" w:pos="4962"/>
        </w:tabs>
        <w:spacing w:after="0"/>
        <w:ind w:left="720"/>
        <w:jc w:val="center"/>
        <w:rPr>
          <w:bCs/>
          <w:sz w:val="28"/>
          <w:szCs w:val="28"/>
        </w:rPr>
      </w:pPr>
    </w:p>
    <w:p w:rsidR="002F2CC4" w:rsidRDefault="002F2CC4" w:rsidP="002F2CC4">
      <w:pPr>
        <w:pStyle w:val="ac"/>
        <w:tabs>
          <w:tab w:val="left" w:pos="4962"/>
        </w:tabs>
        <w:spacing w:after="0"/>
        <w:ind w:left="720"/>
        <w:jc w:val="center"/>
        <w:rPr>
          <w:bCs/>
          <w:sz w:val="28"/>
          <w:szCs w:val="28"/>
        </w:rPr>
      </w:pPr>
    </w:p>
    <w:p w:rsidR="002F2CC4" w:rsidRDefault="002F2CC4" w:rsidP="002F2CC4">
      <w:pPr>
        <w:spacing w:after="0" w:line="240" w:lineRule="auto"/>
        <w:jc w:val="center"/>
        <w:rPr>
          <w:rFonts w:ascii="Times New Roman" w:hAnsi="Times New Roman"/>
          <w:sz w:val="28"/>
          <w:szCs w:val="28"/>
        </w:rPr>
      </w:pPr>
      <w:r>
        <w:rPr>
          <w:rFonts w:ascii="Times New Roman" w:hAnsi="Times New Roman"/>
          <w:sz w:val="28"/>
          <w:szCs w:val="28"/>
        </w:rPr>
        <w:lastRenderedPageBreak/>
        <w:t xml:space="preserve">                                              Приложение</w:t>
      </w:r>
    </w:p>
    <w:p w:rsidR="002F2CC4" w:rsidRDefault="002F2CC4" w:rsidP="002F2CC4">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к постановлению Администрации</w:t>
      </w:r>
    </w:p>
    <w:p w:rsidR="002F2CC4" w:rsidRDefault="002F2CC4" w:rsidP="002F2CC4">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городского округа город Рыбинск</w:t>
      </w:r>
    </w:p>
    <w:p w:rsidR="002F2CC4" w:rsidRDefault="002F2CC4" w:rsidP="002F2CC4">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Ярославской области</w:t>
      </w:r>
    </w:p>
    <w:p w:rsidR="002F2CC4" w:rsidRDefault="002F2CC4" w:rsidP="002F2CC4">
      <w:pPr>
        <w:autoSpaceDE w:val="0"/>
        <w:autoSpaceDN w:val="0"/>
        <w:adjustRightInd w:val="0"/>
        <w:spacing w:after="0" w:line="240" w:lineRule="auto"/>
        <w:ind w:left="4956"/>
        <w:jc w:val="center"/>
        <w:rPr>
          <w:rFonts w:ascii="Times New Roman" w:hAnsi="Times New Roman"/>
          <w:sz w:val="28"/>
          <w:szCs w:val="28"/>
        </w:rPr>
      </w:pPr>
      <w:r>
        <w:rPr>
          <w:rFonts w:ascii="Times New Roman" w:hAnsi="Times New Roman"/>
          <w:sz w:val="28"/>
          <w:szCs w:val="28"/>
        </w:rPr>
        <w:t xml:space="preserve">            от _____________ № __________</w:t>
      </w:r>
    </w:p>
    <w:p w:rsidR="002F2CC4" w:rsidRPr="009826AB" w:rsidRDefault="002F2CC4" w:rsidP="002F2CC4">
      <w:pPr>
        <w:spacing w:after="1" w:line="220" w:lineRule="atLeast"/>
        <w:jc w:val="right"/>
        <w:rPr>
          <w:rFonts w:ascii="Times New Roman" w:hAnsi="Times New Roman"/>
          <w:sz w:val="28"/>
          <w:szCs w:val="28"/>
        </w:rPr>
      </w:pPr>
    </w:p>
    <w:p w:rsidR="002F2CC4" w:rsidRPr="009826AB" w:rsidRDefault="002F2CC4" w:rsidP="002F2CC4">
      <w:pPr>
        <w:spacing w:after="1" w:line="220" w:lineRule="atLeast"/>
        <w:jc w:val="both"/>
        <w:rPr>
          <w:rFonts w:ascii="Times New Roman" w:hAnsi="Times New Roman"/>
          <w:sz w:val="28"/>
          <w:szCs w:val="28"/>
        </w:rPr>
      </w:pPr>
    </w:p>
    <w:p w:rsidR="002F2CC4" w:rsidRDefault="002F2CC4" w:rsidP="002F2CC4">
      <w:pPr>
        <w:spacing w:after="1" w:line="220" w:lineRule="atLeast"/>
        <w:jc w:val="center"/>
        <w:rPr>
          <w:rFonts w:ascii="Times New Roman" w:hAnsi="Times New Roman"/>
          <w:b/>
          <w:sz w:val="28"/>
          <w:szCs w:val="28"/>
        </w:rPr>
      </w:pPr>
      <w:bookmarkStart w:id="0" w:name="P43"/>
      <w:bookmarkEnd w:id="0"/>
    </w:p>
    <w:p w:rsidR="002F2CC4" w:rsidRDefault="002F2CC4" w:rsidP="002F2CC4">
      <w:pPr>
        <w:spacing w:after="1" w:line="220" w:lineRule="atLeast"/>
        <w:jc w:val="center"/>
        <w:rPr>
          <w:rFonts w:ascii="Times New Roman" w:hAnsi="Times New Roman"/>
          <w:b/>
          <w:sz w:val="28"/>
          <w:szCs w:val="28"/>
        </w:rPr>
      </w:pPr>
    </w:p>
    <w:p w:rsidR="002F2CC4" w:rsidRDefault="002F2CC4" w:rsidP="002F2CC4">
      <w:pPr>
        <w:spacing w:after="1" w:line="220" w:lineRule="atLeast"/>
        <w:jc w:val="center"/>
        <w:rPr>
          <w:rFonts w:ascii="Times New Roman" w:hAnsi="Times New Roman"/>
          <w:b/>
          <w:sz w:val="28"/>
          <w:szCs w:val="28"/>
        </w:rPr>
      </w:pPr>
    </w:p>
    <w:p w:rsidR="002F2CC4" w:rsidRDefault="002F2CC4" w:rsidP="002F2CC4">
      <w:pPr>
        <w:spacing w:after="1" w:line="220" w:lineRule="atLeast"/>
        <w:jc w:val="center"/>
        <w:rPr>
          <w:rFonts w:ascii="Times New Roman" w:hAnsi="Times New Roman"/>
          <w:b/>
          <w:sz w:val="28"/>
          <w:szCs w:val="28"/>
        </w:rPr>
      </w:pPr>
    </w:p>
    <w:p w:rsidR="002F2CC4" w:rsidRDefault="002F2CC4" w:rsidP="002F2CC4">
      <w:pPr>
        <w:spacing w:after="1" w:line="220" w:lineRule="atLeast"/>
        <w:jc w:val="center"/>
        <w:rPr>
          <w:rFonts w:ascii="Times New Roman" w:hAnsi="Times New Roman"/>
          <w:b/>
          <w:sz w:val="28"/>
          <w:szCs w:val="28"/>
        </w:rPr>
      </w:pPr>
    </w:p>
    <w:p w:rsidR="002F2CC4" w:rsidRDefault="002F2CC4" w:rsidP="002F2CC4">
      <w:pPr>
        <w:spacing w:after="1" w:line="220" w:lineRule="atLeast"/>
        <w:jc w:val="center"/>
        <w:rPr>
          <w:rFonts w:ascii="Times New Roman" w:hAnsi="Times New Roman"/>
          <w:b/>
          <w:sz w:val="28"/>
          <w:szCs w:val="28"/>
        </w:rPr>
      </w:pPr>
    </w:p>
    <w:p w:rsidR="002F2CC4" w:rsidRDefault="002F2CC4" w:rsidP="002F2CC4">
      <w:pPr>
        <w:spacing w:after="1" w:line="220" w:lineRule="atLeast"/>
        <w:jc w:val="center"/>
        <w:rPr>
          <w:rFonts w:ascii="Times New Roman" w:hAnsi="Times New Roman"/>
          <w:b/>
          <w:sz w:val="28"/>
          <w:szCs w:val="28"/>
        </w:rPr>
      </w:pPr>
    </w:p>
    <w:p w:rsidR="002F2CC4" w:rsidRDefault="002F2CC4" w:rsidP="002F2CC4">
      <w:pPr>
        <w:spacing w:after="1" w:line="220" w:lineRule="atLeast"/>
        <w:jc w:val="center"/>
        <w:rPr>
          <w:rFonts w:ascii="Times New Roman" w:hAnsi="Times New Roman"/>
          <w:b/>
          <w:sz w:val="28"/>
          <w:szCs w:val="28"/>
        </w:rPr>
      </w:pPr>
    </w:p>
    <w:p w:rsidR="002F2CC4" w:rsidRDefault="002F2CC4" w:rsidP="002F2CC4">
      <w:pPr>
        <w:spacing w:after="1" w:line="220" w:lineRule="atLeast"/>
        <w:jc w:val="center"/>
        <w:rPr>
          <w:rFonts w:ascii="Times New Roman" w:hAnsi="Times New Roman"/>
          <w:b/>
          <w:sz w:val="28"/>
          <w:szCs w:val="28"/>
        </w:rPr>
      </w:pPr>
    </w:p>
    <w:p w:rsidR="002F2CC4" w:rsidRDefault="002F2CC4" w:rsidP="002F2CC4">
      <w:pPr>
        <w:spacing w:after="1" w:line="220" w:lineRule="atLeast"/>
        <w:jc w:val="center"/>
        <w:rPr>
          <w:rFonts w:ascii="Times New Roman" w:hAnsi="Times New Roman"/>
          <w:b/>
          <w:sz w:val="28"/>
          <w:szCs w:val="28"/>
        </w:rPr>
      </w:pPr>
    </w:p>
    <w:p w:rsidR="002F2CC4" w:rsidRDefault="002F2CC4" w:rsidP="002F2CC4">
      <w:pPr>
        <w:spacing w:after="1" w:line="220" w:lineRule="atLeast"/>
        <w:jc w:val="center"/>
        <w:rPr>
          <w:rFonts w:ascii="Times New Roman" w:hAnsi="Times New Roman"/>
          <w:b/>
          <w:sz w:val="28"/>
          <w:szCs w:val="28"/>
        </w:rPr>
      </w:pPr>
    </w:p>
    <w:p w:rsidR="002F2CC4" w:rsidRDefault="002F2CC4" w:rsidP="002F2CC4">
      <w:pPr>
        <w:spacing w:after="1" w:line="220" w:lineRule="atLeast"/>
        <w:jc w:val="center"/>
        <w:rPr>
          <w:rFonts w:ascii="Times New Roman" w:hAnsi="Times New Roman"/>
          <w:b/>
          <w:sz w:val="28"/>
          <w:szCs w:val="28"/>
        </w:rPr>
      </w:pPr>
    </w:p>
    <w:p w:rsidR="002F2CC4" w:rsidRPr="00F41E24" w:rsidRDefault="002F2CC4" w:rsidP="002F2CC4">
      <w:pPr>
        <w:spacing w:after="1" w:line="220" w:lineRule="atLeast"/>
        <w:jc w:val="center"/>
        <w:rPr>
          <w:rFonts w:ascii="Times New Roman" w:hAnsi="Times New Roman"/>
          <w:sz w:val="28"/>
          <w:szCs w:val="28"/>
        </w:rPr>
      </w:pPr>
      <w:r>
        <w:rPr>
          <w:rFonts w:ascii="Times New Roman" w:hAnsi="Times New Roman"/>
          <w:b/>
          <w:sz w:val="28"/>
          <w:szCs w:val="28"/>
        </w:rPr>
        <w:t xml:space="preserve">МУНИЦИПАЛЬНАЯ </w:t>
      </w:r>
      <w:r w:rsidRPr="00F41E24">
        <w:rPr>
          <w:rFonts w:ascii="Times New Roman" w:hAnsi="Times New Roman"/>
          <w:b/>
          <w:sz w:val="28"/>
          <w:szCs w:val="28"/>
        </w:rPr>
        <w:t>ПРОГРАММА</w:t>
      </w:r>
    </w:p>
    <w:p w:rsidR="002F2CC4" w:rsidRPr="00F41E24" w:rsidRDefault="002F2CC4" w:rsidP="002F2CC4">
      <w:pPr>
        <w:spacing w:after="1" w:line="220" w:lineRule="atLeast"/>
        <w:jc w:val="center"/>
        <w:rPr>
          <w:rFonts w:ascii="Times New Roman" w:hAnsi="Times New Roman"/>
          <w:sz w:val="28"/>
          <w:szCs w:val="28"/>
        </w:rPr>
      </w:pPr>
      <w:r>
        <w:rPr>
          <w:rFonts w:ascii="Times New Roman" w:hAnsi="Times New Roman"/>
          <w:b/>
          <w:sz w:val="28"/>
          <w:szCs w:val="28"/>
        </w:rPr>
        <w:t>«</w:t>
      </w:r>
      <w:r w:rsidRPr="00F41E24">
        <w:rPr>
          <w:rFonts w:ascii="Times New Roman" w:hAnsi="Times New Roman"/>
          <w:b/>
          <w:sz w:val="28"/>
          <w:szCs w:val="28"/>
        </w:rPr>
        <w:t>СОЗДАНИЕ УСЛОВИЙ ДЛЯ ЭФФЕКТИВНОГО</w:t>
      </w:r>
    </w:p>
    <w:p w:rsidR="002F2CC4" w:rsidRDefault="002F2CC4" w:rsidP="002F2CC4">
      <w:pPr>
        <w:spacing w:after="1" w:line="220" w:lineRule="atLeast"/>
        <w:jc w:val="center"/>
        <w:rPr>
          <w:rFonts w:ascii="Times New Roman" w:hAnsi="Times New Roman"/>
          <w:b/>
          <w:sz w:val="28"/>
          <w:szCs w:val="28"/>
        </w:rPr>
      </w:pPr>
      <w:r w:rsidRPr="00F41E24">
        <w:rPr>
          <w:rFonts w:ascii="Times New Roman" w:hAnsi="Times New Roman"/>
          <w:b/>
          <w:sz w:val="28"/>
          <w:szCs w:val="28"/>
        </w:rPr>
        <w:t>ИСПОЛЬЗ</w:t>
      </w:r>
      <w:r>
        <w:rPr>
          <w:rFonts w:ascii="Times New Roman" w:hAnsi="Times New Roman"/>
          <w:b/>
          <w:sz w:val="28"/>
          <w:szCs w:val="28"/>
        </w:rPr>
        <w:t>ОВАНИЯ МУНИЦИПАЛЬНОГО ИМУЩЕСТВА»</w:t>
      </w:r>
    </w:p>
    <w:p w:rsidR="002F2CC4" w:rsidRPr="00F41E24" w:rsidRDefault="002F2CC4" w:rsidP="002F2CC4">
      <w:pPr>
        <w:spacing w:after="1" w:line="220" w:lineRule="atLeast"/>
        <w:jc w:val="center"/>
        <w:rPr>
          <w:rFonts w:ascii="Times New Roman" w:hAnsi="Times New Roman"/>
          <w:sz w:val="28"/>
          <w:szCs w:val="28"/>
        </w:rPr>
      </w:pPr>
    </w:p>
    <w:p w:rsidR="002F2CC4" w:rsidRDefault="002F2CC4" w:rsidP="002F2CC4">
      <w:pPr>
        <w:spacing w:after="1" w:line="220" w:lineRule="atLeast"/>
        <w:jc w:val="both"/>
        <w:rPr>
          <w:rFonts w:ascii="Times New Roman" w:hAnsi="Times New Roman"/>
          <w:sz w:val="28"/>
          <w:szCs w:val="28"/>
        </w:rPr>
      </w:pPr>
    </w:p>
    <w:p w:rsidR="002F2CC4" w:rsidRPr="00F41E24" w:rsidRDefault="002F2CC4" w:rsidP="002F2CC4">
      <w:pPr>
        <w:spacing w:after="1" w:line="220" w:lineRule="atLeast"/>
        <w:jc w:val="both"/>
        <w:rPr>
          <w:rFonts w:ascii="Times New Roman" w:hAnsi="Times New Roman"/>
          <w:sz w:val="28"/>
          <w:szCs w:val="28"/>
        </w:rPr>
      </w:pPr>
    </w:p>
    <w:p w:rsidR="002F2CC4" w:rsidRDefault="002F2CC4" w:rsidP="002F2CC4">
      <w:pPr>
        <w:spacing w:after="1" w:line="220" w:lineRule="atLeast"/>
        <w:jc w:val="center"/>
        <w:outlineLvl w:val="1"/>
        <w:rPr>
          <w:rFonts w:ascii="Times New Roman" w:hAnsi="Times New Roman"/>
          <w:sz w:val="28"/>
          <w:szCs w:val="28"/>
        </w:rPr>
      </w:pPr>
    </w:p>
    <w:p w:rsidR="002F2CC4" w:rsidRDefault="002F2CC4" w:rsidP="002F2CC4">
      <w:pPr>
        <w:spacing w:after="1" w:line="220" w:lineRule="atLeast"/>
        <w:jc w:val="center"/>
        <w:outlineLvl w:val="1"/>
        <w:rPr>
          <w:rFonts w:ascii="Times New Roman" w:hAnsi="Times New Roman"/>
          <w:sz w:val="28"/>
          <w:szCs w:val="28"/>
        </w:rPr>
      </w:pPr>
    </w:p>
    <w:p w:rsidR="002F2CC4" w:rsidRDefault="002F2CC4" w:rsidP="002F2CC4">
      <w:pPr>
        <w:spacing w:after="1" w:line="220" w:lineRule="atLeast"/>
        <w:jc w:val="center"/>
        <w:outlineLvl w:val="1"/>
        <w:rPr>
          <w:rFonts w:ascii="Times New Roman" w:hAnsi="Times New Roman"/>
          <w:sz w:val="28"/>
          <w:szCs w:val="28"/>
        </w:rPr>
      </w:pPr>
    </w:p>
    <w:p w:rsidR="002F2CC4" w:rsidRDefault="002F2CC4" w:rsidP="002F2CC4">
      <w:pPr>
        <w:spacing w:after="1" w:line="220" w:lineRule="atLeast"/>
        <w:jc w:val="center"/>
        <w:outlineLvl w:val="1"/>
        <w:rPr>
          <w:rFonts w:ascii="Times New Roman" w:hAnsi="Times New Roman"/>
          <w:sz w:val="28"/>
          <w:szCs w:val="28"/>
        </w:rPr>
      </w:pPr>
    </w:p>
    <w:p w:rsidR="002F2CC4" w:rsidRDefault="002F2CC4" w:rsidP="002F2CC4">
      <w:pPr>
        <w:spacing w:after="1" w:line="220" w:lineRule="atLeast"/>
        <w:jc w:val="center"/>
        <w:outlineLvl w:val="1"/>
        <w:rPr>
          <w:rFonts w:ascii="Times New Roman" w:hAnsi="Times New Roman"/>
          <w:sz w:val="28"/>
          <w:szCs w:val="28"/>
        </w:rPr>
      </w:pPr>
    </w:p>
    <w:p w:rsidR="002F2CC4" w:rsidRDefault="002F2CC4" w:rsidP="002F2CC4">
      <w:pPr>
        <w:spacing w:after="1" w:line="220" w:lineRule="atLeast"/>
        <w:jc w:val="center"/>
        <w:outlineLvl w:val="1"/>
        <w:rPr>
          <w:rFonts w:ascii="Times New Roman" w:hAnsi="Times New Roman"/>
          <w:sz w:val="28"/>
          <w:szCs w:val="28"/>
        </w:rPr>
      </w:pPr>
    </w:p>
    <w:p w:rsidR="002F2CC4" w:rsidRDefault="002F2CC4" w:rsidP="002F2CC4">
      <w:pPr>
        <w:spacing w:after="1" w:line="220" w:lineRule="atLeast"/>
        <w:jc w:val="center"/>
        <w:outlineLvl w:val="1"/>
        <w:rPr>
          <w:rFonts w:ascii="Times New Roman" w:hAnsi="Times New Roman"/>
          <w:sz w:val="28"/>
          <w:szCs w:val="28"/>
        </w:rPr>
      </w:pPr>
    </w:p>
    <w:p w:rsidR="002F2CC4" w:rsidRDefault="002F2CC4" w:rsidP="002F2CC4">
      <w:pPr>
        <w:spacing w:after="1" w:line="220" w:lineRule="atLeast"/>
        <w:jc w:val="center"/>
        <w:outlineLvl w:val="1"/>
        <w:rPr>
          <w:rFonts w:ascii="Times New Roman" w:hAnsi="Times New Roman"/>
          <w:sz w:val="28"/>
          <w:szCs w:val="28"/>
        </w:rPr>
      </w:pPr>
    </w:p>
    <w:p w:rsidR="002F2CC4" w:rsidRDefault="002F2CC4" w:rsidP="002F2CC4">
      <w:pPr>
        <w:spacing w:after="1" w:line="220" w:lineRule="atLeast"/>
        <w:jc w:val="center"/>
        <w:outlineLvl w:val="1"/>
        <w:rPr>
          <w:rFonts w:ascii="Times New Roman" w:hAnsi="Times New Roman"/>
          <w:sz w:val="28"/>
          <w:szCs w:val="28"/>
        </w:rPr>
      </w:pPr>
    </w:p>
    <w:p w:rsidR="002F2CC4" w:rsidRDefault="002F2CC4" w:rsidP="002F2CC4">
      <w:pPr>
        <w:spacing w:after="1" w:line="220" w:lineRule="atLeast"/>
        <w:jc w:val="center"/>
        <w:outlineLvl w:val="1"/>
        <w:rPr>
          <w:rFonts w:ascii="Times New Roman" w:hAnsi="Times New Roman"/>
          <w:sz w:val="28"/>
          <w:szCs w:val="28"/>
        </w:rPr>
      </w:pPr>
    </w:p>
    <w:p w:rsidR="002F2CC4" w:rsidRDefault="002F2CC4" w:rsidP="002F2CC4">
      <w:pPr>
        <w:spacing w:after="1" w:line="220" w:lineRule="atLeast"/>
        <w:jc w:val="center"/>
        <w:outlineLvl w:val="1"/>
        <w:rPr>
          <w:rFonts w:ascii="Times New Roman" w:hAnsi="Times New Roman"/>
          <w:sz w:val="28"/>
          <w:szCs w:val="28"/>
        </w:rPr>
      </w:pPr>
    </w:p>
    <w:p w:rsidR="002F2CC4" w:rsidRDefault="002F2CC4" w:rsidP="002F2CC4">
      <w:pPr>
        <w:spacing w:after="1" w:line="220" w:lineRule="atLeast"/>
        <w:jc w:val="center"/>
        <w:outlineLvl w:val="1"/>
        <w:rPr>
          <w:rFonts w:ascii="Times New Roman" w:hAnsi="Times New Roman"/>
          <w:sz w:val="28"/>
          <w:szCs w:val="28"/>
        </w:rPr>
      </w:pPr>
    </w:p>
    <w:p w:rsidR="002F2CC4" w:rsidRDefault="002F2CC4" w:rsidP="002F2CC4">
      <w:pPr>
        <w:spacing w:after="1" w:line="220" w:lineRule="atLeast"/>
        <w:jc w:val="center"/>
        <w:outlineLvl w:val="1"/>
        <w:rPr>
          <w:rFonts w:ascii="Times New Roman" w:hAnsi="Times New Roman"/>
          <w:sz w:val="28"/>
          <w:szCs w:val="28"/>
        </w:rPr>
      </w:pPr>
    </w:p>
    <w:p w:rsidR="002F2CC4" w:rsidRDefault="002F2CC4" w:rsidP="002F2CC4">
      <w:pPr>
        <w:spacing w:after="1" w:line="220" w:lineRule="atLeast"/>
        <w:jc w:val="center"/>
        <w:outlineLvl w:val="1"/>
        <w:rPr>
          <w:rFonts w:ascii="Times New Roman" w:hAnsi="Times New Roman"/>
          <w:sz w:val="28"/>
          <w:szCs w:val="28"/>
        </w:rPr>
      </w:pPr>
    </w:p>
    <w:p w:rsidR="002F2CC4" w:rsidRDefault="002F2CC4" w:rsidP="002F2CC4">
      <w:pPr>
        <w:spacing w:after="1" w:line="220" w:lineRule="atLeast"/>
        <w:jc w:val="center"/>
        <w:outlineLvl w:val="1"/>
        <w:rPr>
          <w:rFonts w:ascii="Times New Roman" w:hAnsi="Times New Roman"/>
          <w:sz w:val="28"/>
          <w:szCs w:val="28"/>
        </w:rPr>
      </w:pPr>
    </w:p>
    <w:p w:rsidR="002F2CC4" w:rsidRDefault="002F2CC4" w:rsidP="002F2CC4">
      <w:pPr>
        <w:spacing w:after="1" w:line="220" w:lineRule="atLeast"/>
        <w:jc w:val="center"/>
        <w:outlineLvl w:val="1"/>
        <w:rPr>
          <w:rFonts w:ascii="Times New Roman" w:hAnsi="Times New Roman"/>
          <w:sz w:val="28"/>
          <w:szCs w:val="28"/>
        </w:rPr>
      </w:pPr>
    </w:p>
    <w:p w:rsidR="002F2CC4" w:rsidRDefault="002F2CC4" w:rsidP="002F2CC4">
      <w:pPr>
        <w:spacing w:after="1" w:line="220" w:lineRule="atLeast"/>
        <w:jc w:val="center"/>
        <w:outlineLvl w:val="1"/>
        <w:rPr>
          <w:rFonts w:ascii="Times New Roman" w:hAnsi="Times New Roman"/>
          <w:sz w:val="28"/>
          <w:szCs w:val="28"/>
        </w:rPr>
      </w:pPr>
      <w:r>
        <w:rPr>
          <w:rFonts w:ascii="Times New Roman" w:hAnsi="Times New Roman"/>
          <w:sz w:val="28"/>
          <w:szCs w:val="28"/>
        </w:rPr>
        <w:br w:type="page"/>
      </w:r>
    </w:p>
    <w:p w:rsidR="002F2CC4" w:rsidRDefault="002F2CC4" w:rsidP="002F2CC4">
      <w:pPr>
        <w:pStyle w:val="a9"/>
        <w:numPr>
          <w:ilvl w:val="0"/>
          <w:numId w:val="28"/>
        </w:numPr>
        <w:spacing w:after="1" w:line="220" w:lineRule="atLeast"/>
        <w:ind w:left="1210"/>
        <w:jc w:val="center"/>
        <w:outlineLvl w:val="1"/>
        <w:rPr>
          <w:rFonts w:ascii="Times New Roman" w:hAnsi="Times New Roman"/>
          <w:b/>
          <w:sz w:val="28"/>
          <w:szCs w:val="28"/>
        </w:rPr>
      </w:pPr>
      <w:r w:rsidRPr="00FF2504">
        <w:rPr>
          <w:rFonts w:ascii="Times New Roman" w:hAnsi="Times New Roman"/>
          <w:b/>
          <w:sz w:val="28"/>
          <w:szCs w:val="28"/>
        </w:rPr>
        <w:t>Муниципальная программа</w:t>
      </w:r>
      <w:r>
        <w:rPr>
          <w:rFonts w:ascii="Times New Roman" w:hAnsi="Times New Roman"/>
          <w:b/>
          <w:sz w:val="28"/>
          <w:szCs w:val="28"/>
        </w:rPr>
        <w:t xml:space="preserve"> </w:t>
      </w:r>
      <w:r w:rsidRPr="00FF2504">
        <w:rPr>
          <w:rFonts w:ascii="Times New Roman" w:hAnsi="Times New Roman"/>
          <w:b/>
          <w:sz w:val="28"/>
          <w:szCs w:val="28"/>
        </w:rPr>
        <w:t>«Создание условий для эффективного использования муниципального имущества»</w:t>
      </w:r>
    </w:p>
    <w:p w:rsidR="002F2CC4" w:rsidRPr="00FF2504" w:rsidRDefault="002F2CC4" w:rsidP="002F2CC4">
      <w:pPr>
        <w:pStyle w:val="a9"/>
        <w:spacing w:after="1" w:line="220" w:lineRule="atLeast"/>
        <w:ind w:left="1210"/>
        <w:jc w:val="center"/>
        <w:outlineLvl w:val="1"/>
        <w:rPr>
          <w:rFonts w:ascii="Times New Roman" w:hAnsi="Times New Roman"/>
          <w:b/>
          <w:sz w:val="28"/>
          <w:szCs w:val="28"/>
        </w:rPr>
      </w:pPr>
    </w:p>
    <w:p w:rsidR="002F2CC4" w:rsidRPr="00F410E6" w:rsidRDefault="002F2CC4" w:rsidP="002F2CC4">
      <w:pPr>
        <w:pStyle w:val="a9"/>
        <w:numPr>
          <w:ilvl w:val="1"/>
          <w:numId w:val="13"/>
        </w:numPr>
        <w:spacing w:after="1" w:line="220" w:lineRule="atLeast"/>
        <w:jc w:val="center"/>
        <w:outlineLvl w:val="1"/>
        <w:rPr>
          <w:rFonts w:ascii="Times New Roman" w:hAnsi="Times New Roman"/>
          <w:b/>
          <w:sz w:val="28"/>
          <w:szCs w:val="28"/>
        </w:rPr>
      </w:pPr>
      <w:r w:rsidRPr="00F410E6">
        <w:rPr>
          <w:rFonts w:ascii="Times New Roman" w:hAnsi="Times New Roman"/>
          <w:b/>
          <w:sz w:val="28"/>
          <w:szCs w:val="28"/>
        </w:rPr>
        <w:t>Паспорт муниципальной программы</w:t>
      </w:r>
    </w:p>
    <w:p w:rsidR="002F2CC4" w:rsidRDefault="002F2CC4" w:rsidP="002F2CC4">
      <w:pPr>
        <w:spacing w:after="1" w:line="220" w:lineRule="atLeast"/>
        <w:jc w:val="center"/>
        <w:outlineLvl w:val="1"/>
        <w:rPr>
          <w:rFonts w:ascii="Times New Roman" w:hAnsi="Times New Roman"/>
          <w:b/>
          <w:sz w:val="28"/>
          <w:szCs w:val="28"/>
        </w:rPr>
      </w:pPr>
      <w:r w:rsidRPr="00676927">
        <w:rPr>
          <w:rFonts w:ascii="Times New Roman" w:hAnsi="Times New Roman"/>
          <w:b/>
          <w:sz w:val="28"/>
          <w:szCs w:val="28"/>
        </w:rPr>
        <w:t>«Создание условий для эффективного использования муниципального имущества»</w:t>
      </w:r>
    </w:p>
    <w:tbl>
      <w:tblPr>
        <w:tblW w:w="1006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19"/>
        <w:gridCol w:w="6946"/>
      </w:tblGrid>
      <w:tr w:rsidR="002F2CC4" w:rsidRPr="00434FD9" w:rsidTr="00C15920">
        <w:tc>
          <w:tcPr>
            <w:tcW w:w="3119" w:type="dxa"/>
          </w:tcPr>
          <w:p w:rsidR="002F2CC4" w:rsidRPr="00434FD9" w:rsidRDefault="002F2CC4" w:rsidP="00C15920">
            <w:pPr>
              <w:spacing w:after="1" w:line="220" w:lineRule="atLeast"/>
              <w:rPr>
                <w:rFonts w:ascii="Times New Roman" w:hAnsi="Times New Roman"/>
                <w:sz w:val="28"/>
                <w:szCs w:val="28"/>
              </w:rPr>
            </w:pPr>
            <w:r w:rsidRPr="00434FD9">
              <w:rPr>
                <w:rFonts w:ascii="Times New Roman" w:hAnsi="Times New Roman"/>
                <w:sz w:val="28"/>
                <w:szCs w:val="28"/>
              </w:rPr>
              <w:t xml:space="preserve">Наименование муниципальной программы </w:t>
            </w:r>
          </w:p>
        </w:tc>
        <w:tc>
          <w:tcPr>
            <w:tcW w:w="6946" w:type="dxa"/>
          </w:tcPr>
          <w:p w:rsidR="002F2CC4" w:rsidRPr="00434FD9" w:rsidRDefault="002F2CC4" w:rsidP="00C15920">
            <w:pPr>
              <w:spacing w:after="1" w:line="220" w:lineRule="atLeast"/>
              <w:rPr>
                <w:rFonts w:ascii="Times New Roman" w:hAnsi="Times New Roman"/>
                <w:sz w:val="28"/>
                <w:szCs w:val="28"/>
              </w:rPr>
            </w:pPr>
            <w:r w:rsidRPr="00434FD9">
              <w:rPr>
                <w:rFonts w:ascii="Times New Roman" w:hAnsi="Times New Roman"/>
                <w:sz w:val="28"/>
                <w:szCs w:val="28"/>
              </w:rPr>
              <w:t xml:space="preserve"> «Создание условий для эффективного использования муниципального имущества»</w:t>
            </w:r>
          </w:p>
        </w:tc>
      </w:tr>
      <w:tr w:rsidR="002F2CC4" w:rsidRPr="00434FD9" w:rsidTr="00C15920">
        <w:tc>
          <w:tcPr>
            <w:tcW w:w="3119" w:type="dxa"/>
            <w:shd w:val="clear" w:color="auto" w:fill="auto"/>
          </w:tcPr>
          <w:p w:rsidR="002F2CC4" w:rsidRPr="00434FD9" w:rsidRDefault="002F2CC4" w:rsidP="00C15920">
            <w:pPr>
              <w:spacing w:after="1" w:line="220" w:lineRule="atLeast"/>
              <w:rPr>
                <w:rFonts w:ascii="Times New Roman" w:hAnsi="Times New Roman"/>
                <w:sz w:val="28"/>
                <w:szCs w:val="28"/>
              </w:rPr>
            </w:pPr>
            <w:r w:rsidRPr="00434FD9">
              <w:rPr>
                <w:rFonts w:ascii="Times New Roman" w:hAnsi="Times New Roman"/>
                <w:sz w:val="28"/>
                <w:szCs w:val="28"/>
              </w:rPr>
              <w:t>Срок реализации муниципальной программы</w:t>
            </w:r>
          </w:p>
        </w:tc>
        <w:tc>
          <w:tcPr>
            <w:tcW w:w="6946" w:type="dxa"/>
            <w:shd w:val="clear" w:color="auto" w:fill="auto"/>
          </w:tcPr>
          <w:p w:rsidR="002F2CC4" w:rsidRPr="00434FD9" w:rsidRDefault="002F2CC4" w:rsidP="00C15920">
            <w:pPr>
              <w:spacing w:after="1" w:line="220" w:lineRule="atLeast"/>
              <w:rPr>
                <w:rFonts w:ascii="Times New Roman" w:hAnsi="Times New Roman"/>
                <w:sz w:val="28"/>
                <w:szCs w:val="28"/>
              </w:rPr>
            </w:pPr>
            <w:r w:rsidRPr="00434FD9">
              <w:rPr>
                <w:rFonts w:ascii="Times New Roman" w:hAnsi="Times New Roman"/>
                <w:sz w:val="28"/>
                <w:szCs w:val="28"/>
              </w:rPr>
              <w:t>202</w:t>
            </w:r>
            <w:r>
              <w:rPr>
                <w:rFonts w:ascii="Times New Roman" w:hAnsi="Times New Roman"/>
                <w:sz w:val="28"/>
                <w:szCs w:val="28"/>
              </w:rPr>
              <w:t>3</w:t>
            </w:r>
            <w:r w:rsidRPr="00434FD9">
              <w:rPr>
                <w:rFonts w:ascii="Times New Roman" w:hAnsi="Times New Roman"/>
                <w:sz w:val="28"/>
                <w:szCs w:val="28"/>
              </w:rPr>
              <w:t xml:space="preserve"> - 202</w:t>
            </w:r>
            <w:r>
              <w:rPr>
                <w:rFonts w:ascii="Times New Roman" w:hAnsi="Times New Roman"/>
                <w:sz w:val="28"/>
                <w:szCs w:val="28"/>
              </w:rPr>
              <w:t>6</w:t>
            </w:r>
            <w:r w:rsidRPr="00434FD9">
              <w:rPr>
                <w:rFonts w:ascii="Times New Roman" w:hAnsi="Times New Roman"/>
                <w:sz w:val="28"/>
                <w:szCs w:val="28"/>
              </w:rPr>
              <w:t xml:space="preserve"> годы</w:t>
            </w:r>
          </w:p>
        </w:tc>
      </w:tr>
      <w:tr w:rsidR="002F2CC4" w:rsidRPr="008A5522" w:rsidTr="00C15920">
        <w:tc>
          <w:tcPr>
            <w:tcW w:w="3119" w:type="dxa"/>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Основания для разработки муниципальной программы</w:t>
            </w:r>
          </w:p>
        </w:tc>
        <w:tc>
          <w:tcPr>
            <w:tcW w:w="6946" w:type="dxa"/>
          </w:tcPr>
          <w:p w:rsidR="002F2CC4" w:rsidRPr="008A5522" w:rsidRDefault="002F2CC4" w:rsidP="00C15920">
            <w:pPr>
              <w:spacing w:after="1" w:line="220" w:lineRule="atLeast"/>
              <w:ind w:left="156" w:right="141"/>
              <w:jc w:val="both"/>
              <w:rPr>
                <w:rFonts w:ascii="Times New Roman" w:hAnsi="Times New Roman"/>
                <w:sz w:val="28"/>
                <w:szCs w:val="28"/>
              </w:rPr>
            </w:pPr>
            <w:r w:rsidRPr="008A5522">
              <w:rPr>
                <w:rFonts w:ascii="Times New Roman" w:hAnsi="Times New Roman"/>
                <w:sz w:val="28"/>
                <w:szCs w:val="28"/>
              </w:rPr>
              <w:t xml:space="preserve">- Бюджетный </w:t>
            </w:r>
            <w:hyperlink r:id="rId19" w:history="1">
              <w:r w:rsidRPr="008A5522">
                <w:rPr>
                  <w:rFonts w:ascii="Times New Roman" w:hAnsi="Times New Roman"/>
                  <w:sz w:val="28"/>
                  <w:szCs w:val="28"/>
                </w:rPr>
                <w:t>кодекс</w:t>
              </w:r>
            </w:hyperlink>
            <w:r w:rsidRPr="008A5522">
              <w:rPr>
                <w:rFonts w:ascii="Times New Roman" w:hAnsi="Times New Roman"/>
                <w:sz w:val="28"/>
                <w:szCs w:val="28"/>
              </w:rPr>
              <w:t xml:space="preserve"> Российской Федерации;</w:t>
            </w:r>
          </w:p>
          <w:p w:rsidR="002F2CC4" w:rsidRPr="008A5522" w:rsidRDefault="002F2CC4" w:rsidP="00C15920">
            <w:pPr>
              <w:spacing w:after="1" w:line="220" w:lineRule="atLeast"/>
              <w:ind w:left="156" w:right="141"/>
              <w:jc w:val="both"/>
              <w:rPr>
                <w:rFonts w:ascii="Times New Roman" w:hAnsi="Times New Roman"/>
                <w:sz w:val="28"/>
                <w:szCs w:val="28"/>
              </w:rPr>
            </w:pPr>
            <w:r w:rsidRPr="008A5522">
              <w:rPr>
                <w:rFonts w:ascii="Times New Roman" w:hAnsi="Times New Roman"/>
                <w:sz w:val="28"/>
                <w:szCs w:val="28"/>
              </w:rPr>
              <w:t>- Гражданский кодекс Российской Федерации;</w:t>
            </w:r>
          </w:p>
          <w:p w:rsidR="002F2CC4" w:rsidRPr="008A5522" w:rsidRDefault="002F2CC4" w:rsidP="00C15920">
            <w:pPr>
              <w:spacing w:after="1" w:line="220" w:lineRule="atLeast"/>
              <w:ind w:left="156" w:right="141"/>
              <w:jc w:val="both"/>
              <w:rPr>
                <w:rFonts w:ascii="Times New Roman" w:hAnsi="Times New Roman"/>
                <w:sz w:val="28"/>
                <w:szCs w:val="28"/>
              </w:rPr>
            </w:pPr>
            <w:r w:rsidRPr="008A5522">
              <w:rPr>
                <w:rFonts w:ascii="Times New Roman" w:hAnsi="Times New Roman"/>
                <w:sz w:val="28"/>
                <w:szCs w:val="28"/>
              </w:rPr>
              <w:t xml:space="preserve">- Федеральный </w:t>
            </w:r>
            <w:hyperlink r:id="rId20" w:history="1">
              <w:r w:rsidRPr="008A5522">
                <w:rPr>
                  <w:rFonts w:ascii="Times New Roman" w:hAnsi="Times New Roman"/>
                  <w:sz w:val="28"/>
                  <w:szCs w:val="28"/>
                </w:rPr>
                <w:t>закон</w:t>
              </w:r>
            </w:hyperlink>
            <w:r w:rsidRPr="008A5522">
              <w:rPr>
                <w:rFonts w:ascii="Times New Roman" w:hAnsi="Times New Roman"/>
                <w:sz w:val="28"/>
                <w:szCs w:val="28"/>
              </w:rPr>
              <w:t xml:space="preserve"> от 12.01.1996 № 7-ФЗ «О некоммерческих организациях»;</w:t>
            </w:r>
          </w:p>
          <w:p w:rsidR="002F2CC4" w:rsidRPr="008A5522" w:rsidRDefault="002F2CC4" w:rsidP="00C15920">
            <w:pPr>
              <w:spacing w:after="1" w:line="220" w:lineRule="atLeast"/>
              <w:ind w:left="156" w:right="141"/>
              <w:jc w:val="both"/>
              <w:rPr>
                <w:rFonts w:ascii="Times New Roman" w:hAnsi="Times New Roman"/>
                <w:sz w:val="28"/>
                <w:szCs w:val="28"/>
              </w:rPr>
            </w:pPr>
            <w:r w:rsidRPr="008A5522">
              <w:rPr>
                <w:rFonts w:ascii="Times New Roman" w:hAnsi="Times New Roman"/>
                <w:sz w:val="28"/>
                <w:szCs w:val="28"/>
              </w:rPr>
              <w:t xml:space="preserve"> - Федеральный закон от 14.11.2002 № 161-ФЗ «О государственных и муниципальных унитарных предприятиях»;</w:t>
            </w:r>
          </w:p>
          <w:p w:rsidR="002F2CC4" w:rsidRPr="008A5522" w:rsidRDefault="002F2CC4" w:rsidP="00C15920">
            <w:pPr>
              <w:spacing w:after="1" w:line="220" w:lineRule="atLeast"/>
              <w:ind w:left="156" w:right="141"/>
              <w:jc w:val="both"/>
              <w:rPr>
                <w:rFonts w:ascii="Times New Roman" w:hAnsi="Times New Roman"/>
                <w:sz w:val="28"/>
                <w:szCs w:val="28"/>
              </w:rPr>
            </w:pPr>
            <w:r w:rsidRPr="008A5522">
              <w:rPr>
                <w:rFonts w:ascii="Times New Roman" w:hAnsi="Times New Roman"/>
                <w:sz w:val="28"/>
                <w:szCs w:val="28"/>
              </w:rPr>
              <w:t xml:space="preserve">- Федеральный </w:t>
            </w:r>
            <w:hyperlink r:id="rId21" w:history="1">
              <w:r w:rsidRPr="008A5522">
                <w:rPr>
                  <w:rFonts w:ascii="Times New Roman" w:hAnsi="Times New Roman"/>
                  <w:sz w:val="28"/>
                  <w:szCs w:val="28"/>
                </w:rPr>
                <w:t>закон</w:t>
              </w:r>
            </w:hyperlink>
            <w:r w:rsidRPr="008A5522">
              <w:t xml:space="preserve"> </w:t>
            </w:r>
            <w:r w:rsidRPr="008A5522">
              <w:rPr>
                <w:rFonts w:ascii="Times New Roman" w:hAnsi="Times New Roman"/>
                <w:sz w:val="28"/>
                <w:szCs w:val="28"/>
              </w:rPr>
              <w:t>от 13.07.2015 № 218-ФЗ «О государственной регистрации недвижимости»;</w:t>
            </w:r>
          </w:p>
          <w:p w:rsidR="002F2CC4" w:rsidRPr="008A5522" w:rsidRDefault="002F2CC4" w:rsidP="00C15920">
            <w:pPr>
              <w:spacing w:after="1" w:line="220" w:lineRule="atLeast"/>
              <w:ind w:left="156" w:right="141"/>
              <w:jc w:val="both"/>
              <w:rPr>
                <w:rFonts w:ascii="Times New Roman" w:hAnsi="Times New Roman"/>
                <w:sz w:val="28"/>
                <w:szCs w:val="28"/>
              </w:rPr>
            </w:pPr>
            <w:r w:rsidRPr="008A5522">
              <w:rPr>
                <w:rFonts w:ascii="Times New Roman" w:hAnsi="Times New Roman"/>
                <w:sz w:val="28"/>
                <w:szCs w:val="28"/>
              </w:rPr>
              <w:t xml:space="preserve">- Федеральный </w:t>
            </w:r>
            <w:hyperlink r:id="rId22" w:history="1">
              <w:r w:rsidRPr="008A5522">
                <w:rPr>
                  <w:rFonts w:ascii="Times New Roman" w:hAnsi="Times New Roman"/>
                  <w:sz w:val="28"/>
                  <w:szCs w:val="28"/>
                </w:rPr>
                <w:t>закон</w:t>
              </w:r>
            </w:hyperlink>
            <w:r w:rsidRPr="008A5522">
              <w:rPr>
                <w:rFonts w:ascii="Times New Roman" w:hAnsi="Times New Roman"/>
                <w:sz w:val="28"/>
                <w:szCs w:val="28"/>
              </w:rPr>
              <w:t xml:space="preserve"> от 06.10.2003 № 131-ФЗ «Об общих принципах организации местного самоуправления в Российской Федерации»;</w:t>
            </w:r>
          </w:p>
          <w:p w:rsidR="002F2CC4" w:rsidRPr="008A5522" w:rsidRDefault="002F2CC4" w:rsidP="00C15920">
            <w:pPr>
              <w:spacing w:after="1" w:line="220" w:lineRule="atLeast"/>
              <w:ind w:left="156" w:right="141"/>
              <w:jc w:val="both"/>
              <w:rPr>
                <w:rFonts w:ascii="Times New Roman" w:hAnsi="Times New Roman"/>
                <w:sz w:val="28"/>
                <w:szCs w:val="28"/>
              </w:rPr>
            </w:pPr>
            <w:r w:rsidRPr="008A5522">
              <w:rPr>
                <w:rFonts w:ascii="Times New Roman" w:hAnsi="Times New Roman"/>
                <w:sz w:val="28"/>
                <w:szCs w:val="28"/>
              </w:rPr>
              <w:t xml:space="preserve">- Федеральный </w:t>
            </w:r>
            <w:hyperlink r:id="rId23" w:history="1">
              <w:r w:rsidRPr="008A5522">
                <w:rPr>
                  <w:rFonts w:ascii="Times New Roman" w:hAnsi="Times New Roman"/>
                  <w:sz w:val="28"/>
                  <w:szCs w:val="28"/>
                </w:rPr>
                <w:t>закон</w:t>
              </w:r>
            </w:hyperlink>
            <w:r w:rsidRPr="008A5522">
              <w:rPr>
                <w:rFonts w:ascii="Times New Roman" w:hAnsi="Times New Roman"/>
                <w:sz w:val="28"/>
                <w:szCs w:val="28"/>
              </w:rPr>
              <w:t xml:space="preserve"> от 26.07.2006 № 135-ФЗ «О защите конкуренции»;</w:t>
            </w:r>
          </w:p>
          <w:p w:rsidR="002F2CC4" w:rsidRPr="008A5522" w:rsidRDefault="002F2CC4" w:rsidP="00C15920">
            <w:pPr>
              <w:spacing w:after="1" w:line="220" w:lineRule="atLeast"/>
              <w:ind w:left="156" w:right="141"/>
              <w:jc w:val="both"/>
              <w:rPr>
                <w:rFonts w:ascii="Times New Roman" w:hAnsi="Times New Roman"/>
                <w:sz w:val="28"/>
                <w:szCs w:val="28"/>
              </w:rPr>
            </w:pPr>
            <w:r w:rsidRPr="008A5522">
              <w:rPr>
                <w:rFonts w:ascii="Times New Roman" w:hAnsi="Times New Roman"/>
                <w:sz w:val="28"/>
                <w:szCs w:val="28"/>
              </w:rPr>
              <w:t xml:space="preserve">- Федеральный </w:t>
            </w:r>
            <w:hyperlink r:id="rId24" w:history="1">
              <w:r w:rsidRPr="008A5522">
                <w:rPr>
                  <w:rFonts w:ascii="Times New Roman" w:hAnsi="Times New Roman"/>
                  <w:sz w:val="28"/>
                  <w:szCs w:val="28"/>
                </w:rPr>
                <w:t>закон</w:t>
              </w:r>
            </w:hyperlink>
            <w:r w:rsidRPr="008A5522">
              <w:rPr>
                <w:rFonts w:ascii="Times New Roman" w:hAnsi="Times New Roman"/>
                <w:sz w:val="28"/>
                <w:szCs w:val="28"/>
              </w:rPr>
              <w:t xml:space="preserve"> от 29.07.1998 № 135-ФЗ «Об оценочной деятельности в Российской Федерации»;</w:t>
            </w:r>
          </w:p>
          <w:p w:rsidR="002F2CC4" w:rsidRPr="008A5522" w:rsidRDefault="002F2CC4" w:rsidP="00C15920">
            <w:pPr>
              <w:spacing w:after="1" w:line="220" w:lineRule="atLeast"/>
              <w:ind w:left="156" w:right="141"/>
              <w:jc w:val="both"/>
              <w:rPr>
                <w:rFonts w:ascii="Times New Roman" w:hAnsi="Times New Roman"/>
                <w:sz w:val="28"/>
                <w:szCs w:val="28"/>
              </w:rPr>
            </w:pPr>
            <w:r w:rsidRPr="008A5522">
              <w:rPr>
                <w:rFonts w:ascii="Times New Roman" w:hAnsi="Times New Roman"/>
                <w:sz w:val="28"/>
                <w:szCs w:val="28"/>
              </w:rPr>
              <w:t xml:space="preserve">- Федеральный </w:t>
            </w:r>
            <w:hyperlink r:id="rId25" w:history="1">
              <w:r w:rsidRPr="008A5522">
                <w:rPr>
                  <w:rFonts w:ascii="Times New Roman" w:hAnsi="Times New Roman"/>
                  <w:sz w:val="28"/>
                  <w:szCs w:val="28"/>
                </w:rPr>
                <w:t>закон</w:t>
              </w:r>
            </w:hyperlink>
            <w:r w:rsidRPr="008A5522">
              <w:rPr>
                <w:rFonts w:ascii="Times New Roman" w:hAnsi="Times New Roman"/>
                <w:sz w:val="28"/>
                <w:szCs w:val="28"/>
              </w:rPr>
              <w:t xml:space="preserve"> 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2F2CC4" w:rsidRPr="008A5522" w:rsidRDefault="002F2CC4" w:rsidP="00C15920">
            <w:pPr>
              <w:spacing w:after="1" w:line="220" w:lineRule="atLeast"/>
              <w:ind w:left="156" w:right="141"/>
              <w:jc w:val="both"/>
              <w:rPr>
                <w:rFonts w:ascii="Times New Roman" w:hAnsi="Times New Roman"/>
                <w:sz w:val="28"/>
                <w:szCs w:val="28"/>
              </w:rPr>
            </w:pPr>
            <w:r w:rsidRPr="008A5522">
              <w:rPr>
                <w:rFonts w:ascii="Times New Roman" w:hAnsi="Times New Roman"/>
                <w:sz w:val="28"/>
                <w:szCs w:val="28"/>
              </w:rPr>
              <w:t xml:space="preserve">- Федеральный </w:t>
            </w:r>
            <w:hyperlink r:id="rId26" w:history="1">
              <w:r w:rsidRPr="008A5522">
                <w:rPr>
                  <w:rFonts w:ascii="Times New Roman" w:hAnsi="Times New Roman"/>
                  <w:sz w:val="28"/>
                  <w:szCs w:val="28"/>
                </w:rPr>
                <w:t>закон</w:t>
              </w:r>
            </w:hyperlink>
            <w:r w:rsidRPr="008A5522">
              <w:rPr>
                <w:rFonts w:ascii="Times New Roman" w:hAnsi="Times New Roman"/>
                <w:sz w:val="28"/>
                <w:szCs w:val="28"/>
              </w:rPr>
              <w:t xml:space="preserve"> от 21.12.2001 № 178-ФЗ «О приватизации государственного и муниципального имущества»;</w:t>
            </w:r>
          </w:p>
          <w:p w:rsidR="002F2CC4" w:rsidRPr="008A5522" w:rsidRDefault="002F2CC4" w:rsidP="00C15920">
            <w:pPr>
              <w:spacing w:after="1" w:line="220" w:lineRule="atLeast"/>
              <w:ind w:left="156" w:right="141"/>
              <w:jc w:val="both"/>
              <w:rPr>
                <w:rFonts w:ascii="Times New Roman" w:hAnsi="Times New Roman"/>
                <w:sz w:val="28"/>
                <w:szCs w:val="28"/>
              </w:rPr>
            </w:pPr>
            <w:r w:rsidRPr="008A5522">
              <w:rPr>
                <w:rFonts w:ascii="Times New Roman" w:hAnsi="Times New Roman"/>
                <w:sz w:val="28"/>
                <w:szCs w:val="28"/>
              </w:rPr>
              <w:t xml:space="preserve">- Федеральный </w:t>
            </w:r>
            <w:hyperlink r:id="rId27" w:history="1">
              <w:r w:rsidRPr="008A5522">
                <w:rPr>
                  <w:rFonts w:ascii="Times New Roman" w:hAnsi="Times New Roman"/>
                  <w:sz w:val="28"/>
                  <w:szCs w:val="28"/>
                </w:rPr>
                <w:t>закон</w:t>
              </w:r>
            </w:hyperlink>
            <w:r w:rsidRPr="008A5522">
              <w:rPr>
                <w:rFonts w:ascii="Times New Roman" w:hAnsi="Times New Roman"/>
                <w:sz w:val="28"/>
                <w:szCs w:val="28"/>
              </w:rPr>
              <w:t xml:space="preserve"> от 26.12.1995 № 208-ФЗ «Об акционерных обществах»;</w:t>
            </w:r>
          </w:p>
          <w:p w:rsidR="002F2CC4" w:rsidRPr="008A5522" w:rsidRDefault="002F2CC4" w:rsidP="00C15920">
            <w:pPr>
              <w:spacing w:after="0" w:line="240" w:lineRule="auto"/>
              <w:ind w:left="156" w:right="141"/>
              <w:jc w:val="both"/>
              <w:rPr>
                <w:rFonts w:ascii="Times New Roman" w:hAnsi="Times New Roman"/>
                <w:sz w:val="28"/>
                <w:szCs w:val="28"/>
              </w:rPr>
            </w:pPr>
            <w:r w:rsidRPr="008A5522">
              <w:rPr>
                <w:rFonts w:ascii="Times New Roman" w:hAnsi="Times New Roman"/>
                <w:sz w:val="28"/>
                <w:szCs w:val="28"/>
              </w:rPr>
              <w:t xml:space="preserve">- Федеральный закон от 21.07.1997 № 116-ФЗ «О промышленной безопасности опасных </w:t>
            </w:r>
            <w:r w:rsidRPr="008A5522">
              <w:rPr>
                <w:rFonts w:ascii="Times New Roman" w:hAnsi="Times New Roman"/>
                <w:sz w:val="28"/>
                <w:szCs w:val="28"/>
              </w:rPr>
              <w:lastRenderedPageBreak/>
              <w:t>производственных объектов»;</w:t>
            </w:r>
          </w:p>
          <w:p w:rsidR="002F2CC4" w:rsidRPr="008A5522" w:rsidRDefault="002F2CC4" w:rsidP="00C15920">
            <w:pPr>
              <w:spacing w:after="0" w:line="240" w:lineRule="auto"/>
              <w:ind w:left="156" w:right="141"/>
              <w:jc w:val="both"/>
              <w:rPr>
                <w:rFonts w:ascii="Times New Roman" w:hAnsi="Times New Roman"/>
                <w:sz w:val="28"/>
                <w:szCs w:val="28"/>
              </w:rPr>
            </w:pPr>
            <w:r w:rsidRPr="008A5522">
              <w:rPr>
                <w:rFonts w:ascii="Times New Roman" w:hAnsi="Times New Roman"/>
                <w:sz w:val="28"/>
                <w:szCs w:val="28"/>
              </w:rPr>
              <w:t>- Закон Российской Федерации от 21.02.1992 № 2395-I «О недрах»;</w:t>
            </w:r>
          </w:p>
          <w:p w:rsidR="002F2CC4" w:rsidRPr="008A5522" w:rsidRDefault="002F2CC4" w:rsidP="00C15920">
            <w:pPr>
              <w:spacing w:after="0" w:line="240" w:lineRule="auto"/>
              <w:ind w:left="156" w:right="141"/>
              <w:jc w:val="both"/>
              <w:rPr>
                <w:rFonts w:ascii="Times New Roman" w:hAnsi="Times New Roman"/>
                <w:sz w:val="28"/>
                <w:szCs w:val="28"/>
              </w:rPr>
            </w:pPr>
            <w:r w:rsidRPr="008A5522">
              <w:rPr>
                <w:rFonts w:ascii="Times New Roman" w:hAnsi="Times New Roman"/>
                <w:sz w:val="28"/>
                <w:szCs w:val="28"/>
              </w:rPr>
              <w:t>-Распоряжение Правительства Российской Федерации от 31.01.2017 № 147-р «О целевых моделях упрощения процедур ведения бизнеса и повышения инвестиционной привлекательности субъектов Российской Федерации»;</w:t>
            </w:r>
          </w:p>
          <w:p w:rsidR="002F2CC4" w:rsidRPr="008A5522" w:rsidRDefault="002F2CC4" w:rsidP="00C15920">
            <w:pPr>
              <w:spacing w:after="1" w:line="240" w:lineRule="auto"/>
              <w:ind w:left="156" w:right="141"/>
              <w:jc w:val="both"/>
              <w:rPr>
                <w:rFonts w:ascii="Times New Roman" w:hAnsi="Times New Roman"/>
                <w:sz w:val="28"/>
                <w:szCs w:val="28"/>
              </w:rPr>
            </w:pPr>
            <w:r w:rsidRPr="008A5522">
              <w:rPr>
                <w:rFonts w:ascii="Times New Roman" w:hAnsi="Times New Roman"/>
                <w:sz w:val="28"/>
                <w:szCs w:val="28"/>
              </w:rPr>
              <w:t xml:space="preserve">- </w:t>
            </w:r>
            <w:hyperlink r:id="rId28" w:history="1">
              <w:r w:rsidRPr="008A5522">
                <w:rPr>
                  <w:rFonts w:ascii="Times New Roman" w:hAnsi="Times New Roman"/>
                  <w:sz w:val="28"/>
                  <w:szCs w:val="28"/>
                </w:rPr>
                <w:t>Приказ</w:t>
              </w:r>
            </w:hyperlink>
            <w:r w:rsidRPr="008A5522">
              <w:rPr>
                <w:rFonts w:ascii="Times New Roman" w:hAnsi="Times New Roman"/>
                <w:sz w:val="28"/>
                <w:szCs w:val="28"/>
              </w:rPr>
              <w:t xml:space="preserve">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w:t>
            </w:r>
          </w:p>
          <w:p w:rsidR="002F2CC4" w:rsidRPr="008A5522" w:rsidRDefault="002F2CC4" w:rsidP="00C15920">
            <w:pPr>
              <w:spacing w:after="1" w:line="240" w:lineRule="auto"/>
              <w:ind w:left="156" w:right="141"/>
              <w:jc w:val="both"/>
              <w:rPr>
                <w:rFonts w:ascii="Times New Roman" w:hAnsi="Times New Roman"/>
                <w:sz w:val="28"/>
                <w:szCs w:val="28"/>
              </w:rPr>
            </w:pPr>
            <w:r w:rsidRPr="008A5522">
              <w:rPr>
                <w:rFonts w:ascii="Times New Roman" w:hAnsi="Times New Roman"/>
                <w:sz w:val="28"/>
                <w:szCs w:val="28"/>
              </w:rPr>
              <w:t>- постановление Правительства ЯО от 15.05.2020 № 419-п «Об утверждении государственной программы Ярославской области «Управление земельно-имущественным комплексом Ярославской области» на 2020 - 2025 годы»;</w:t>
            </w:r>
          </w:p>
          <w:p w:rsidR="002F2CC4" w:rsidRPr="008A5522" w:rsidRDefault="002F2CC4" w:rsidP="00C15920">
            <w:pPr>
              <w:spacing w:after="1" w:line="240" w:lineRule="auto"/>
              <w:ind w:left="156" w:right="141"/>
              <w:jc w:val="both"/>
              <w:rPr>
                <w:rFonts w:ascii="Times New Roman" w:hAnsi="Times New Roman"/>
                <w:sz w:val="28"/>
                <w:szCs w:val="28"/>
              </w:rPr>
            </w:pPr>
            <w:r w:rsidRPr="008A5522">
              <w:rPr>
                <w:rFonts w:ascii="Times New Roman" w:hAnsi="Times New Roman"/>
                <w:sz w:val="28"/>
                <w:szCs w:val="28"/>
              </w:rPr>
              <w:t xml:space="preserve">- </w:t>
            </w:r>
            <w:hyperlink r:id="rId29" w:history="1">
              <w:r w:rsidRPr="008A5522">
                <w:rPr>
                  <w:rFonts w:ascii="Times New Roman" w:hAnsi="Times New Roman"/>
                  <w:sz w:val="28"/>
                  <w:szCs w:val="28"/>
                </w:rPr>
                <w:t>решение</w:t>
              </w:r>
            </w:hyperlink>
            <w:r w:rsidRPr="008A5522">
              <w:rPr>
                <w:rFonts w:ascii="Times New Roman" w:hAnsi="Times New Roman"/>
                <w:sz w:val="28"/>
                <w:szCs w:val="28"/>
              </w:rPr>
              <w:t xml:space="preserve"> Муниципального Совета городского округа город Рыбинск от 26.07.2006 № 66 «О Положении о порядке управления и распоряжения муниципальным имуществом городского округа город Рыбинск»;</w:t>
            </w:r>
          </w:p>
          <w:p w:rsidR="002F2CC4" w:rsidRPr="008A5522" w:rsidRDefault="002F2CC4" w:rsidP="00C15920">
            <w:pPr>
              <w:autoSpaceDE w:val="0"/>
              <w:autoSpaceDN w:val="0"/>
              <w:adjustRightInd w:val="0"/>
              <w:spacing w:after="0" w:line="240" w:lineRule="auto"/>
              <w:jc w:val="both"/>
              <w:rPr>
                <w:rFonts w:ascii="Times New Roman" w:hAnsi="Times New Roman"/>
                <w:sz w:val="28"/>
                <w:szCs w:val="28"/>
              </w:rPr>
            </w:pPr>
            <w:r w:rsidRPr="008A5522">
              <w:rPr>
                <w:rFonts w:ascii="Times New Roman" w:hAnsi="Times New Roman"/>
                <w:sz w:val="28"/>
                <w:szCs w:val="28"/>
              </w:rPr>
              <w:t xml:space="preserve">  - решение муниципального Совета городского округа   </w:t>
            </w:r>
          </w:p>
          <w:p w:rsidR="002F2CC4" w:rsidRPr="008A5522" w:rsidRDefault="002F2CC4" w:rsidP="00C15920">
            <w:pPr>
              <w:autoSpaceDE w:val="0"/>
              <w:autoSpaceDN w:val="0"/>
              <w:adjustRightInd w:val="0"/>
              <w:spacing w:after="0" w:line="240" w:lineRule="auto"/>
              <w:jc w:val="both"/>
              <w:rPr>
                <w:rFonts w:ascii="Times New Roman" w:hAnsi="Times New Roman"/>
                <w:sz w:val="28"/>
                <w:szCs w:val="28"/>
              </w:rPr>
            </w:pPr>
            <w:r w:rsidRPr="008A5522">
              <w:rPr>
                <w:rFonts w:ascii="Times New Roman" w:hAnsi="Times New Roman"/>
                <w:sz w:val="28"/>
                <w:szCs w:val="28"/>
              </w:rPr>
              <w:t xml:space="preserve">  г. Рыбинск от 24.11.2022 № 342 «Об утверждении   </w:t>
            </w:r>
          </w:p>
          <w:p w:rsidR="002F2CC4" w:rsidRPr="008A5522" w:rsidRDefault="002F2CC4" w:rsidP="00C15920">
            <w:pPr>
              <w:autoSpaceDE w:val="0"/>
              <w:autoSpaceDN w:val="0"/>
              <w:adjustRightInd w:val="0"/>
              <w:spacing w:after="0" w:line="240" w:lineRule="auto"/>
              <w:jc w:val="both"/>
              <w:rPr>
                <w:rFonts w:ascii="Times New Roman" w:hAnsi="Times New Roman"/>
                <w:sz w:val="28"/>
                <w:szCs w:val="28"/>
              </w:rPr>
            </w:pPr>
            <w:r w:rsidRPr="008A5522">
              <w:rPr>
                <w:rFonts w:ascii="Times New Roman" w:hAnsi="Times New Roman"/>
                <w:sz w:val="28"/>
                <w:szCs w:val="28"/>
              </w:rPr>
              <w:t xml:space="preserve">  Положения   о приватизации   муниципального </w:t>
            </w:r>
          </w:p>
          <w:p w:rsidR="002F2CC4" w:rsidRPr="008A5522" w:rsidRDefault="002F2CC4" w:rsidP="00C15920">
            <w:pPr>
              <w:autoSpaceDE w:val="0"/>
              <w:autoSpaceDN w:val="0"/>
              <w:adjustRightInd w:val="0"/>
              <w:spacing w:after="0" w:line="240" w:lineRule="auto"/>
              <w:jc w:val="both"/>
              <w:rPr>
                <w:rFonts w:ascii="Times New Roman" w:hAnsi="Times New Roman"/>
                <w:sz w:val="28"/>
                <w:szCs w:val="28"/>
              </w:rPr>
            </w:pPr>
            <w:r w:rsidRPr="008A5522">
              <w:rPr>
                <w:rFonts w:ascii="Times New Roman" w:hAnsi="Times New Roman"/>
                <w:sz w:val="28"/>
                <w:szCs w:val="28"/>
              </w:rPr>
              <w:t xml:space="preserve">  имущества   городского округа   город Рыбинск </w:t>
            </w:r>
          </w:p>
          <w:p w:rsidR="002F2CC4" w:rsidRPr="008A5522" w:rsidRDefault="002F2CC4" w:rsidP="00C15920">
            <w:pPr>
              <w:autoSpaceDE w:val="0"/>
              <w:autoSpaceDN w:val="0"/>
              <w:adjustRightInd w:val="0"/>
              <w:spacing w:after="0" w:line="240" w:lineRule="auto"/>
              <w:jc w:val="both"/>
              <w:rPr>
                <w:rFonts w:ascii="Times New Roman" w:hAnsi="Times New Roman"/>
                <w:sz w:val="28"/>
                <w:szCs w:val="28"/>
              </w:rPr>
            </w:pPr>
            <w:r w:rsidRPr="008A5522">
              <w:rPr>
                <w:rFonts w:ascii="Times New Roman" w:hAnsi="Times New Roman"/>
                <w:sz w:val="28"/>
                <w:szCs w:val="28"/>
              </w:rPr>
              <w:t xml:space="preserve">  Ярославской области»;</w:t>
            </w:r>
          </w:p>
          <w:p w:rsidR="002F2CC4" w:rsidRPr="008A5522" w:rsidRDefault="002F2CC4" w:rsidP="00C15920">
            <w:pPr>
              <w:spacing w:after="0" w:line="240" w:lineRule="auto"/>
              <w:ind w:left="156" w:right="141"/>
              <w:jc w:val="both"/>
              <w:rPr>
                <w:rFonts w:ascii="Times New Roman" w:hAnsi="Times New Roman"/>
                <w:sz w:val="28"/>
                <w:szCs w:val="28"/>
              </w:rPr>
            </w:pPr>
            <w:r w:rsidRPr="008A5522">
              <w:rPr>
                <w:rFonts w:ascii="Times New Roman" w:hAnsi="Times New Roman"/>
                <w:sz w:val="28"/>
                <w:szCs w:val="28"/>
              </w:rPr>
              <w:t>- решение Муниципального Совета городского округа город Рыбинск от 28.03.2019 № 47 «О Стратегии социально-экономического развития городского округа город Рыбинск на 2018-2030 годы»;</w:t>
            </w:r>
          </w:p>
          <w:p w:rsidR="002F2CC4" w:rsidRPr="008A5522" w:rsidRDefault="002F2CC4" w:rsidP="00C15920">
            <w:pPr>
              <w:spacing w:after="1" w:line="240" w:lineRule="auto"/>
              <w:ind w:left="156" w:right="141"/>
              <w:jc w:val="both"/>
              <w:rPr>
                <w:rFonts w:ascii="Times New Roman" w:hAnsi="Times New Roman"/>
                <w:sz w:val="28"/>
                <w:szCs w:val="28"/>
              </w:rPr>
            </w:pPr>
            <w:r w:rsidRPr="008A5522">
              <w:rPr>
                <w:rFonts w:ascii="Times New Roman" w:hAnsi="Times New Roman"/>
                <w:sz w:val="28"/>
                <w:szCs w:val="28"/>
              </w:rPr>
              <w:t>- решение Муниципального Совета городского округа город Рыбинск от 18.06.2009 № 349 «О Положении и порядке управления находящимися в муниципальной собственности городского округа город Рыбинск акциями открытых акционерных обществ и порядке осуществления полномочий общего собрания акционеров открытого акционерного общества, акции которого находятся в муниципальной собственности»;</w:t>
            </w:r>
          </w:p>
          <w:p w:rsidR="002F2CC4" w:rsidRPr="008A5522" w:rsidRDefault="002F2CC4" w:rsidP="00C15920">
            <w:pPr>
              <w:spacing w:after="0" w:line="240" w:lineRule="auto"/>
              <w:ind w:left="156" w:right="141"/>
              <w:jc w:val="both"/>
              <w:rPr>
                <w:rFonts w:ascii="Times New Roman" w:hAnsi="Times New Roman"/>
                <w:sz w:val="28"/>
                <w:szCs w:val="28"/>
              </w:rPr>
            </w:pPr>
            <w:r w:rsidRPr="008A5522">
              <w:rPr>
                <w:rFonts w:ascii="Times New Roman" w:hAnsi="Times New Roman"/>
                <w:sz w:val="28"/>
                <w:szCs w:val="28"/>
              </w:rPr>
              <w:t>- Устав городского округа город Рыбинск Ярославской области;</w:t>
            </w:r>
          </w:p>
          <w:p w:rsidR="002F2CC4" w:rsidRPr="008A5522" w:rsidRDefault="002F2CC4" w:rsidP="00C15920">
            <w:pPr>
              <w:pStyle w:val="a3"/>
              <w:tabs>
                <w:tab w:val="clear" w:pos="4677"/>
                <w:tab w:val="clear" w:pos="9355"/>
                <w:tab w:val="left" w:pos="284"/>
              </w:tabs>
              <w:suppressAutoHyphens/>
              <w:snapToGrid w:val="0"/>
              <w:ind w:left="156" w:right="141"/>
              <w:jc w:val="both"/>
              <w:rPr>
                <w:rFonts w:ascii="Times New Roman" w:hAnsi="Times New Roman"/>
                <w:sz w:val="28"/>
                <w:szCs w:val="28"/>
              </w:rPr>
            </w:pPr>
            <w:r w:rsidRPr="008A5522">
              <w:rPr>
                <w:rFonts w:ascii="Times New Roman" w:hAnsi="Times New Roman"/>
                <w:sz w:val="28"/>
                <w:szCs w:val="28"/>
              </w:rPr>
              <w:t xml:space="preserve">- Постановление Администрации городского округа город Рыбинск Ярославской области от 08.06.2020 № </w:t>
            </w:r>
          </w:p>
          <w:p w:rsidR="002F2CC4" w:rsidRPr="008A5522" w:rsidRDefault="002F2CC4" w:rsidP="00C15920">
            <w:pPr>
              <w:pStyle w:val="a3"/>
              <w:tabs>
                <w:tab w:val="clear" w:pos="4677"/>
                <w:tab w:val="clear" w:pos="9355"/>
                <w:tab w:val="left" w:pos="284"/>
              </w:tabs>
              <w:suppressAutoHyphens/>
              <w:snapToGrid w:val="0"/>
              <w:ind w:left="156" w:right="141"/>
              <w:jc w:val="both"/>
              <w:rPr>
                <w:rFonts w:ascii="Times New Roman" w:hAnsi="Times New Roman"/>
                <w:sz w:val="28"/>
                <w:szCs w:val="28"/>
              </w:rPr>
            </w:pPr>
          </w:p>
          <w:p w:rsidR="002F2CC4" w:rsidRPr="008A5522" w:rsidRDefault="002F2CC4" w:rsidP="00C15920">
            <w:pPr>
              <w:pStyle w:val="a3"/>
              <w:tabs>
                <w:tab w:val="clear" w:pos="4677"/>
                <w:tab w:val="clear" w:pos="9355"/>
                <w:tab w:val="left" w:pos="284"/>
              </w:tabs>
              <w:suppressAutoHyphens/>
              <w:snapToGrid w:val="0"/>
              <w:ind w:left="156" w:right="141"/>
              <w:jc w:val="both"/>
              <w:rPr>
                <w:rFonts w:ascii="Times New Roman" w:hAnsi="Times New Roman"/>
                <w:sz w:val="28"/>
                <w:szCs w:val="28"/>
              </w:rPr>
            </w:pPr>
            <w:r w:rsidRPr="008A5522">
              <w:rPr>
                <w:rFonts w:ascii="Times New Roman" w:hAnsi="Times New Roman"/>
                <w:sz w:val="28"/>
                <w:szCs w:val="28"/>
              </w:rPr>
              <w:t>1306 «О муниципальных программах»;</w:t>
            </w:r>
          </w:p>
          <w:p w:rsidR="002F2CC4" w:rsidRPr="008A5522" w:rsidRDefault="002F2CC4" w:rsidP="00C15920">
            <w:pPr>
              <w:pStyle w:val="a3"/>
              <w:tabs>
                <w:tab w:val="clear" w:pos="4677"/>
                <w:tab w:val="clear" w:pos="9355"/>
                <w:tab w:val="left" w:pos="284"/>
              </w:tabs>
              <w:suppressAutoHyphens/>
              <w:snapToGrid w:val="0"/>
              <w:ind w:left="156" w:right="141"/>
              <w:jc w:val="both"/>
              <w:rPr>
                <w:rFonts w:ascii="Times New Roman" w:hAnsi="Times New Roman"/>
                <w:sz w:val="28"/>
                <w:szCs w:val="28"/>
              </w:rPr>
            </w:pPr>
            <w:r w:rsidRPr="008A5522">
              <w:rPr>
                <w:rFonts w:ascii="Times New Roman" w:hAnsi="Times New Roman"/>
                <w:sz w:val="28"/>
                <w:szCs w:val="28"/>
              </w:rPr>
              <w:t>- Постановление Администрации городского округа город Рыбинск Ярославской области от 21.01.2021 № 139 «Об утверждении плана мероприятий»;</w:t>
            </w:r>
          </w:p>
          <w:p w:rsidR="002F2CC4" w:rsidRPr="008A5522" w:rsidRDefault="002F2CC4" w:rsidP="00C15920">
            <w:pPr>
              <w:pStyle w:val="a3"/>
              <w:tabs>
                <w:tab w:val="clear" w:pos="4677"/>
                <w:tab w:val="clear" w:pos="9355"/>
                <w:tab w:val="left" w:pos="0"/>
              </w:tabs>
              <w:suppressAutoHyphens/>
              <w:snapToGrid w:val="0"/>
              <w:ind w:right="141"/>
              <w:jc w:val="both"/>
              <w:rPr>
                <w:rFonts w:ascii="Times New Roman" w:hAnsi="Times New Roman"/>
                <w:sz w:val="28"/>
                <w:szCs w:val="28"/>
              </w:rPr>
            </w:pPr>
            <w:r w:rsidRPr="008A5522">
              <w:rPr>
                <w:rFonts w:ascii="Times New Roman" w:hAnsi="Times New Roman"/>
                <w:sz w:val="28"/>
                <w:szCs w:val="28"/>
              </w:rPr>
              <w:t>- Постановление Администрации городского округа город  Рыбинск Ярославской области от 16.12.2022 № 4844 «Об утверждении комплексного плана развития территории городского округа город Рыбинск Ярославской области»</w:t>
            </w:r>
          </w:p>
        </w:tc>
      </w:tr>
      <w:tr w:rsidR="002F2CC4" w:rsidRPr="008A5522" w:rsidTr="00C15920">
        <w:trPr>
          <w:trHeight w:val="838"/>
        </w:trPr>
        <w:tc>
          <w:tcPr>
            <w:tcW w:w="3119" w:type="dxa"/>
          </w:tcPr>
          <w:p w:rsidR="002F2CC4" w:rsidRPr="008A5522" w:rsidRDefault="002F2CC4" w:rsidP="00C15920">
            <w:pPr>
              <w:spacing w:after="0" w:line="240" w:lineRule="auto"/>
              <w:rPr>
                <w:rFonts w:ascii="Times New Roman" w:hAnsi="Times New Roman"/>
                <w:sz w:val="28"/>
              </w:rPr>
            </w:pPr>
            <w:r w:rsidRPr="008A5522">
              <w:rPr>
                <w:rFonts w:ascii="Times New Roman" w:hAnsi="Times New Roman"/>
                <w:sz w:val="28"/>
              </w:rPr>
              <w:lastRenderedPageBreak/>
              <w:t xml:space="preserve">Заказчик </w:t>
            </w:r>
            <w:r w:rsidRPr="008A5522">
              <w:rPr>
                <w:rFonts w:ascii="Times New Roman" w:hAnsi="Times New Roman"/>
                <w:sz w:val="28"/>
                <w:szCs w:val="28"/>
              </w:rPr>
              <w:t xml:space="preserve">муниципальной </w:t>
            </w:r>
            <w:r w:rsidRPr="008A5522">
              <w:rPr>
                <w:rFonts w:ascii="Times New Roman" w:hAnsi="Times New Roman"/>
                <w:sz w:val="28"/>
              </w:rPr>
              <w:t>программы</w:t>
            </w:r>
          </w:p>
        </w:tc>
        <w:tc>
          <w:tcPr>
            <w:tcW w:w="6946" w:type="dxa"/>
          </w:tcPr>
          <w:p w:rsidR="002F2CC4" w:rsidRPr="008A5522" w:rsidRDefault="002F2CC4" w:rsidP="00C15920">
            <w:pPr>
              <w:rPr>
                <w:rFonts w:ascii="Times New Roman" w:hAnsi="Times New Roman"/>
                <w:sz w:val="28"/>
              </w:rPr>
            </w:pPr>
            <w:r w:rsidRPr="008A5522">
              <w:rPr>
                <w:rFonts w:ascii="Times New Roman" w:hAnsi="Times New Roman"/>
                <w:sz w:val="28"/>
              </w:rPr>
              <w:t>Администрация городского округа город Рыбинск Ярославской области</w:t>
            </w:r>
          </w:p>
        </w:tc>
      </w:tr>
      <w:tr w:rsidR="002F2CC4" w:rsidRPr="008A5522" w:rsidTr="00C15920">
        <w:trPr>
          <w:trHeight w:val="662"/>
        </w:trPr>
        <w:tc>
          <w:tcPr>
            <w:tcW w:w="3119" w:type="dxa"/>
          </w:tcPr>
          <w:p w:rsidR="002F2CC4" w:rsidRPr="008A5522" w:rsidRDefault="002F2CC4" w:rsidP="00C15920">
            <w:pPr>
              <w:spacing w:after="0" w:line="240" w:lineRule="auto"/>
              <w:rPr>
                <w:rFonts w:ascii="Times New Roman" w:hAnsi="Times New Roman"/>
                <w:sz w:val="28"/>
              </w:rPr>
            </w:pPr>
            <w:r w:rsidRPr="008A5522">
              <w:rPr>
                <w:rFonts w:ascii="Times New Roman" w:hAnsi="Times New Roman"/>
                <w:sz w:val="28"/>
              </w:rPr>
              <w:t xml:space="preserve">Ответственный исполнитель-руководитель муниципальной программы </w:t>
            </w:r>
          </w:p>
        </w:tc>
        <w:tc>
          <w:tcPr>
            <w:tcW w:w="6946" w:type="dxa"/>
          </w:tcPr>
          <w:p w:rsidR="002F2CC4" w:rsidRPr="008A5522" w:rsidRDefault="002F2CC4" w:rsidP="00C15920">
            <w:pPr>
              <w:spacing w:after="0" w:line="240" w:lineRule="auto"/>
              <w:rPr>
                <w:rFonts w:ascii="Times New Roman" w:hAnsi="Times New Roman"/>
                <w:sz w:val="28"/>
              </w:rPr>
            </w:pPr>
            <w:r w:rsidRPr="008A5522">
              <w:rPr>
                <w:rFonts w:ascii="Times New Roman" w:hAnsi="Times New Roman"/>
                <w:sz w:val="28"/>
              </w:rPr>
              <w:t xml:space="preserve">Департамент имущественных и земельных отношений Администрации городского округа город Рыбинск Ярославской области </w:t>
            </w:r>
          </w:p>
          <w:p w:rsidR="002F2CC4" w:rsidRPr="008A5522" w:rsidRDefault="002F2CC4" w:rsidP="00C15920">
            <w:pPr>
              <w:spacing w:after="0" w:line="240" w:lineRule="auto"/>
              <w:rPr>
                <w:rFonts w:ascii="Times New Roman" w:hAnsi="Times New Roman"/>
                <w:sz w:val="28"/>
              </w:rPr>
            </w:pPr>
            <w:r w:rsidRPr="008A5522">
              <w:rPr>
                <w:rFonts w:ascii="Times New Roman" w:hAnsi="Times New Roman"/>
                <w:sz w:val="28"/>
              </w:rPr>
              <w:t>Управление строительства Администрации городского округа город Рыбинск Ярославской области</w:t>
            </w:r>
          </w:p>
        </w:tc>
      </w:tr>
      <w:tr w:rsidR="002F2CC4" w:rsidRPr="008A5522" w:rsidTr="00C15920">
        <w:tc>
          <w:tcPr>
            <w:tcW w:w="3119" w:type="dxa"/>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Куратор муниципальной программы</w:t>
            </w:r>
          </w:p>
        </w:tc>
        <w:tc>
          <w:tcPr>
            <w:tcW w:w="6946" w:type="dxa"/>
            <w:shd w:val="clear" w:color="auto" w:fill="auto"/>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Первый заместитель Главы Администрации;</w:t>
            </w:r>
          </w:p>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Заместитель Главы Администрации по архитектуре и градостроительству</w:t>
            </w:r>
          </w:p>
        </w:tc>
      </w:tr>
      <w:tr w:rsidR="002F2CC4" w:rsidRPr="008A5522" w:rsidTr="00C15920">
        <w:tc>
          <w:tcPr>
            <w:tcW w:w="3119" w:type="dxa"/>
          </w:tcPr>
          <w:p w:rsidR="002F2CC4" w:rsidRPr="008A5522" w:rsidRDefault="002F2CC4" w:rsidP="00C15920">
            <w:pPr>
              <w:rPr>
                <w:rFonts w:ascii="Times New Roman" w:hAnsi="Times New Roman"/>
                <w:sz w:val="28"/>
                <w:szCs w:val="28"/>
              </w:rPr>
            </w:pPr>
            <w:r w:rsidRPr="008A5522">
              <w:rPr>
                <w:rFonts w:ascii="Times New Roman" w:hAnsi="Times New Roman"/>
                <w:sz w:val="28"/>
                <w:szCs w:val="28"/>
              </w:rPr>
              <w:t xml:space="preserve">Подпрограммы </w:t>
            </w:r>
          </w:p>
        </w:tc>
        <w:tc>
          <w:tcPr>
            <w:tcW w:w="6946" w:type="dxa"/>
          </w:tcPr>
          <w:p w:rsidR="002F2CC4" w:rsidRPr="008A5522" w:rsidRDefault="002F2CC4" w:rsidP="00C15920">
            <w:pPr>
              <w:pStyle w:val="afb"/>
              <w:rPr>
                <w:rFonts w:ascii="Times New Roman" w:hAnsi="Times New Roman"/>
                <w:sz w:val="28"/>
                <w:szCs w:val="28"/>
              </w:rPr>
            </w:pPr>
            <w:r w:rsidRPr="008A5522">
              <w:rPr>
                <w:rFonts w:ascii="Times New Roman" w:hAnsi="Times New Roman"/>
                <w:sz w:val="28"/>
                <w:szCs w:val="28"/>
              </w:rPr>
              <w:t>- Подпрограмма «Создание условий для повышения эффективности управления и распоряжения муниципальным имуществом»;</w:t>
            </w:r>
          </w:p>
          <w:p w:rsidR="002F2CC4" w:rsidRPr="008A5522" w:rsidRDefault="002F2CC4" w:rsidP="00C15920">
            <w:pPr>
              <w:tabs>
                <w:tab w:val="left" w:pos="4962"/>
              </w:tabs>
              <w:spacing w:after="0" w:line="240" w:lineRule="auto"/>
              <w:ind w:firstLine="80"/>
              <w:rPr>
                <w:rFonts w:ascii="Times New Roman" w:hAnsi="Times New Roman"/>
                <w:sz w:val="28"/>
                <w:szCs w:val="28"/>
              </w:rPr>
            </w:pPr>
            <w:r w:rsidRPr="008A5522">
              <w:rPr>
                <w:rFonts w:ascii="Times New Roman" w:hAnsi="Times New Roman"/>
                <w:sz w:val="28"/>
                <w:szCs w:val="28"/>
              </w:rPr>
              <w:t>-Подпрограмма  «Обеспечение содержания и технического обслуживания опасного производственного объекта; обеспечение технического сопровождения проектов»</w:t>
            </w:r>
          </w:p>
          <w:p w:rsidR="002F2CC4" w:rsidRPr="008A5522" w:rsidRDefault="002F2CC4" w:rsidP="00C15920">
            <w:pPr>
              <w:pStyle w:val="afb"/>
              <w:jc w:val="both"/>
            </w:pPr>
          </w:p>
        </w:tc>
      </w:tr>
      <w:tr w:rsidR="002F2CC4" w:rsidRPr="008A5522" w:rsidTr="00C15920">
        <w:trPr>
          <w:trHeight w:val="928"/>
        </w:trPr>
        <w:tc>
          <w:tcPr>
            <w:tcW w:w="3119" w:type="dxa"/>
          </w:tcPr>
          <w:p w:rsidR="002F2CC4" w:rsidRPr="008A5522" w:rsidRDefault="002F2CC4" w:rsidP="00C15920">
            <w:pPr>
              <w:rPr>
                <w:rFonts w:ascii="Times New Roman" w:hAnsi="Times New Roman"/>
                <w:sz w:val="28"/>
              </w:rPr>
            </w:pPr>
            <w:r w:rsidRPr="008A5522">
              <w:rPr>
                <w:rFonts w:ascii="Times New Roman" w:hAnsi="Times New Roman"/>
                <w:sz w:val="28"/>
              </w:rPr>
              <w:t xml:space="preserve">Цель </w:t>
            </w:r>
            <w:r w:rsidRPr="008A5522">
              <w:rPr>
                <w:rFonts w:ascii="Times New Roman" w:hAnsi="Times New Roman"/>
                <w:sz w:val="28"/>
                <w:szCs w:val="28"/>
              </w:rPr>
              <w:t xml:space="preserve">муниципальной </w:t>
            </w:r>
            <w:r w:rsidRPr="008A5522">
              <w:rPr>
                <w:rFonts w:ascii="Times New Roman" w:hAnsi="Times New Roman"/>
                <w:sz w:val="28"/>
              </w:rPr>
              <w:t>программы</w:t>
            </w:r>
          </w:p>
        </w:tc>
        <w:tc>
          <w:tcPr>
            <w:tcW w:w="6946" w:type="dxa"/>
          </w:tcPr>
          <w:p w:rsidR="002F2CC4" w:rsidRPr="008A5522" w:rsidRDefault="002F2CC4" w:rsidP="00C15920">
            <w:pPr>
              <w:pStyle w:val="afb"/>
              <w:rPr>
                <w:rFonts w:ascii="Times New Roman" w:hAnsi="Times New Roman"/>
                <w:sz w:val="28"/>
                <w:szCs w:val="28"/>
              </w:rPr>
            </w:pPr>
            <w:r w:rsidRPr="008A5522">
              <w:rPr>
                <w:rFonts w:ascii="Times New Roman" w:hAnsi="Times New Roman"/>
                <w:sz w:val="28"/>
                <w:szCs w:val="28"/>
              </w:rPr>
              <w:t>-создание условий для вовлечения в хозяйственный оборот объектов муниципального имущества;</w:t>
            </w:r>
          </w:p>
          <w:p w:rsidR="002F2CC4" w:rsidRPr="008A5522" w:rsidRDefault="002F2CC4" w:rsidP="00C15920">
            <w:pPr>
              <w:pStyle w:val="afb"/>
              <w:rPr>
                <w:rFonts w:ascii="Times New Roman" w:hAnsi="Times New Roman"/>
                <w:sz w:val="28"/>
                <w:szCs w:val="28"/>
              </w:rPr>
            </w:pPr>
            <w:r w:rsidRPr="008A5522">
              <w:rPr>
                <w:rFonts w:ascii="Times New Roman" w:hAnsi="Times New Roman"/>
                <w:sz w:val="28"/>
                <w:szCs w:val="28"/>
              </w:rPr>
              <w:t xml:space="preserve">-обеспечение необходимых условий для безопасности на объекте незавершенного строительства; </w:t>
            </w:r>
          </w:p>
          <w:p w:rsidR="002F2CC4" w:rsidRPr="008A5522" w:rsidRDefault="002F2CC4" w:rsidP="00C15920">
            <w:pPr>
              <w:pStyle w:val="afb"/>
            </w:pPr>
            <w:r w:rsidRPr="008A5522">
              <w:rPr>
                <w:rFonts w:ascii="Times New Roman" w:hAnsi="Times New Roman"/>
                <w:sz w:val="28"/>
                <w:szCs w:val="28"/>
              </w:rPr>
              <w:t>-качественное и своевременное выполнение работ по ремонту объектов муниципальной собственности</w:t>
            </w:r>
          </w:p>
        </w:tc>
      </w:tr>
      <w:tr w:rsidR="002F2CC4" w:rsidRPr="008A5522" w:rsidTr="00C15920">
        <w:tc>
          <w:tcPr>
            <w:tcW w:w="3119" w:type="dxa"/>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Задачи муниципальной программы</w:t>
            </w:r>
          </w:p>
        </w:tc>
        <w:tc>
          <w:tcPr>
            <w:tcW w:w="6946" w:type="dxa"/>
          </w:tcPr>
          <w:p w:rsidR="002F2CC4" w:rsidRPr="008A5522" w:rsidRDefault="002F2CC4" w:rsidP="00C15920">
            <w:pPr>
              <w:spacing w:after="1" w:line="240" w:lineRule="auto"/>
              <w:ind w:right="80"/>
              <w:jc w:val="both"/>
              <w:rPr>
                <w:rFonts w:ascii="Times New Roman" w:hAnsi="Times New Roman"/>
                <w:sz w:val="28"/>
                <w:szCs w:val="28"/>
              </w:rPr>
            </w:pPr>
            <w:r w:rsidRPr="008A5522">
              <w:rPr>
                <w:rFonts w:ascii="Times New Roman" w:hAnsi="Times New Roman"/>
                <w:sz w:val="28"/>
                <w:szCs w:val="28"/>
              </w:rPr>
              <w:t xml:space="preserve"> -совершенствование системы учета объектов муниципальной собственности; ресурсное обеспечение реализации мероприятий подпрограммы «Создание условий для повышения эффективности управления и распоряжения муниципальным имуществом»; </w:t>
            </w:r>
          </w:p>
          <w:p w:rsidR="002F2CC4" w:rsidRPr="008A5522" w:rsidRDefault="002F2CC4" w:rsidP="00C15920">
            <w:pPr>
              <w:spacing w:after="1" w:line="240" w:lineRule="auto"/>
              <w:ind w:right="80"/>
              <w:jc w:val="both"/>
              <w:rPr>
                <w:rFonts w:ascii="Times New Roman" w:hAnsi="Times New Roman"/>
                <w:sz w:val="28"/>
                <w:szCs w:val="28"/>
              </w:rPr>
            </w:pPr>
            <w:r w:rsidRPr="008A5522">
              <w:rPr>
                <w:rFonts w:ascii="Times New Roman" w:hAnsi="Times New Roman"/>
                <w:sz w:val="28"/>
                <w:szCs w:val="28"/>
              </w:rPr>
              <w:lastRenderedPageBreak/>
              <w:t xml:space="preserve"> -эффективное управление и распоряжение муниципальным имуществом; </w:t>
            </w:r>
          </w:p>
          <w:p w:rsidR="002F2CC4" w:rsidRPr="008A5522" w:rsidRDefault="002F2CC4" w:rsidP="00C15920">
            <w:pPr>
              <w:spacing w:after="1" w:line="240" w:lineRule="auto"/>
              <w:ind w:right="80"/>
              <w:jc w:val="both"/>
              <w:rPr>
                <w:rFonts w:ascii="Times New Roman" w:hAnsi="Times New Roman"/>
                <w:sz w:val="28"/>
                <w:szCs w:val="28"/>
              </w:rPr>
            </w:pPr>
            <w:r w:rsidRPr="008A5522">
              <w:rPr>
                <w:rFonts w:ascii="Times New Roman" w:hAnsi="Times New Roman"/>
                <w:sz w:val="28"/>
                <w:szCs w:val="28"/>
              </w:rPr>
              <w:t xml:space="preserve"> -эффективное управление, распоряжение и рациональное использование земельных участков;</w:t>
            </w:r>
          </w:p>
          <w:p w:rsidR="002F2CC4" w:rsidRPr="008A5522" w:rsidRDefault="002F2CC4" w:rsidP="00C15920">
            <w:pPr>
              <w:spacing w:after="1" w:line="240" w:lineRule="auto"/>
              <w:ind w:right="80"/>
              <w:jc w:val="both"/>
              <w:rPr>
                <w:rFonts w:ascii="Times New Roman" w:hAnsi="Times New Roman"/>
                <w:sz w:val="28"/>
                <w:szCs w:val="28"/>
              </w:rPr>
            </w:pPr>
            <w:r w:rsidRPr="008A5522">
              <w:rPr>
                <w:rFonts w:ascii="Times New Roman" w:hAnsi="Times New Roman"/>
                <w:sz w:val="28"/>
                <w:szCs w:val="28"/>
              </w:rPr>
              <w:t>-бесперебойное содержание и техническое обслуживание опасного производственного объекта;</w:t>
            </w:r>
          </w:p>
          <w:p w:rsidR="002F2CC4" w:rsidRPr="008A5522" w:rsidRDefault="002F2CC4" w:rsidP="00C15920">
            <w:pPr>
              <w:spacing w:after="1" w:line="240" w:lineRule="auto"/>
              <w:ind w:right="80"/>
              <w:jc w:val="both"/>
              <w:rPr>
                <w:rFonts w:ascii="Times New Roman" w:hAnsi="Times New Roman"/>
                <w:sz w:val="28"/>
                <w:szCs w:val="28"/>
              </w:rPr>
            </w:pPr>
            <w:r w:rsidRPr="008A5522">
              <w:rPr>
                <w:rFonts w:ascii="Times New Roman" w:hAnsi="Times New Roman"/>
                <w:sz w:val="28"/>
                <w:szCs w:val="28"/>
              </w:rPr>
              <w:t>-ликвидация опасного производственного объекта;</w:t>
            </w:r>
          </w:p>
          <w:p w:rsidR="002F2CC4" w:rsidRPr="008A5522" w:rsidRDefault="002F2CC4" w:rsidP="00C15920">
            <w:pPr>
              <w:spacing w:after="1" w:line="240" w:lineRule="auto"/>
              <w:ind w:right="80"/>
              <w:jc w:val="both"/>
              <w:rPr>
                <w:rFonts w:ascii="Times New Roman" w:hAnsi="Times New Roman"/>
                <w:sz w:val="28"/>
                <w:szCs w:val="28"/>
              </w:rPr>
            </w:pPr>
            <w:r w:rsidRPr="008A5522">
              <w:rPr>
                <w:rFonts w:ascii="Times New Roman" w:hAnsi="Times New Roman"/>
                <w:sz w:val="28"/>
                <w:szCs w:val="28"/>
              </w:rPr>
              <w:t>- обеспечение муниципальных учреждений сметной документацией на ремонты объектов муниципальной собственности</w:t>
            </w:r>
          </w:p>
        </w:tc>
      </w:tr>
      <w:tr w:rsidR="002F2CC4" w:rsidRPr="008A5522" w:rsidTr="00C15920">
        <w:trPr>
          <w:trHeight w:val="6122"/>
        </w:trPr>
        <w:tc>
          <w:tcPr>
            <w:tcW w:w="3119" w:type="dxa"/>
          </w:tcPr>
          <w:p w:rsidR="002F2CC4" w:rsidRPr="008A5522" w:rsidRDefault="002F2CC4" w:rsidP="00C15920">
            <w:pPr>
              <w:snapToGrid w:val="0"/>
              <w:spacing w:after="0" w:line="240" w:lineRule="auto"/>
              <w:ind w:left="142" w:right="142"/>
              <w:jc w:val="both"/>
              <w:rPr>
                <w:rFonts w:ascii="Times New Roman" w:hAnsi="Times New Roman"/>
                <w:sz w:val="28"/>
                <w:szCs w:val="28"/>
              </w:rPr>
            </w:pPr>
            <w:r>
              <w:rPr>
                <w:rFonts w:ascii="Times New Roman" w:hAnsi="Times New Roman"/>
                <w:noProof/>
                <w:sz w:val="28"/>
                <w:szCs w:val="28"/>
              </w:rPr>
              <w:lastRenderedPageBreak/>
              <w:pict>
                <v:line id="Line 2" o:spid="_x0000_s1029" style="position:absolute;left:0;text-align:left;z-index:251660288;visibility:visible;mso-wrap-distance-top:-8e-5mm;mso-wrap-distance-bottom:-8e-5mm;mso-position-horizontal-relative:margin;mso-position-vertical-relative:text" from="551.5pt,-2.65pt" to="590.4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" strokeweight=".18mm">
                  <v:stroke joinstyle="miter"/>
                  <w10:wrap anchorx="margin"/>
                </v:line>
              </w:pict>
            </w:r>
            <w:r w:rsidRPr="008A5522">
              <w:rPr>
                <w:rFonts w:ascii="Times New Roman" w:hAnsi="Times New Roman"/>
                <w:sz w:val="28"/>
                <w:szCs w:val="28"/>
              </w:rPr>
              <w:t>Объемы и источники</w:t>
            </w:r>
          </w:p>
          <w:p w:rsidR="002F2CC4" w:rsidRPr="008A5522" w:rsidRDefault="002F2CC4" w:rsidP="00C15920">
            <w:pPr>
              <w:snapToGrid w:val="0"/>
              <w:spacing w:after="0" w:line="240" w:lineRule="auto"/>
              <w:ind w:left="142"/>
              <w:jc w:val="both"/>
              <w:rPr>
                <w:rFonts w:ascii="Times New Roman" w:hAnsi="Times New Roman"/>
                <w:sz w:val="28"/>
                <w:szCs w:val="28"/>
              </w:rPr>
            </w:pPr>
            <w:r w:rsidRPr="008A5522">
              <w:rPr>
                <w:rFonts w:ascii="Times New Roman" w:hAnsi="Times New Roman"/>
                <w:sz w:val="28"/>
                <w:szCs w:val="28"/>
              </w:rPr>
              <w:t>финансирования муниципальной программы</w:t>
            </w:r>
          </w:p>
        </w:tc>
        <w:tc>
          <w:tcPr>
            <w:tcW w:w="6946" w:type="dxa"/>
            <w:shd w:val="clear" w:color="auto" w:fill="auto"/>
          </w:tcPr>
          <w:p w:rsidR="002F2CC4" w:rsidRPr="008A5522" w:rsidRDefault="002F2CC4" w:rsidP="00C15920">
            <w:pPr>
              <w:pStyle w:val="af8"/>
              <w:ind w:left="142"/>
              <w:rPr>
                <w:rFonts w:ascii="Times New Roman" w:hAnsi="Times New Roman"/>
                <w:sz w:val="28"/>
                <w:szCs w:val="28"/>
              </w:rPr>
            </w:pPr>
            <w:r w:rsidRPr="008A5522">
              <w:rPr>
                <w:rFonts w:ascii="Times New Roman" w:hAnsi="Times New Roman" w:cs="Times New Roman"/>
                <w:sz w:val="28"/>
                <w:szCs w:val="28"/>
                <w:lang w:eastAsia="ar-SA"/>
              </w:rPr>
              <w:t>Общий объем финансирования (выделено в бюджете/финансовая  потребность) 224 297,25</w:t>
            </w:r>
            <w:r w:rsidRPr="008A5522">
              <w:rPr>
                <w:rFonts w:ascii="Times New Roman" w:hAnsi="Times New Roman"/>
                <w:sz w:val="28"/>
                <w:szCs w:val="28"/>
              </w:rPr>
              <w:t xml:space="preserve">/           417 269,51 тыс. руб., </w:t>
            </w:r>
            <w:r w:rsidRPr="008A5522">
              <w:rPr>
                <w:rFonts w:ascii="Times New Roman" w:hAnsi="Times New Roman" w:cs="Times New Roman"/>
                <w:sz w:val="28"/>
                <w:szCs w:val="28"/>
                <w:lang w:eastAsia="ar-SA"/>
              </w:rPr>
              <w:t xml:space="preserve"> </w:t>
            </w:r>
            <w:r w:rsidRPr="008A5522">
              <w:rPr>
                <w:rFonts w:ascii="Times New Roman" w:hAnsi="Times New Roman"/>
                <w:sz w:val="28"/>
                <w:szCs w:val="28"/>
              </w:rPr>
              <w:t>в т.ч.:</w:t>
            </w:r>
          </w:p>
          <w:p w:rsidR="002F2CC4" w:rsidRPr="008A5522" w:rsidRDefault="002F2CC4" w:rsidP="00C15920">
            <w:pPr>
              <w:jc w:val="center"/>
              <w:rPr>
                <w:rFonts w:ascii="Times New Roman" w:hAnsi="Times New Roman"/>
                <w:sz w:val="28"/>
                <w:szCs w:val="28"/>
              </w:rPr>
            </w:pPr>
            <w:r w:rsidRPr="008A5522">
              <w:rPr>
                <w:rFonts w:ascii="Times New Roman" w:hAnsi="Times New Roman"/>
                <w:sz w:val="28"/>
                <w:szCs w:val="28"/>
              </w:rPr>
              <w:t>Средства городского бюджета (тыс.руб.)</w:t>
            </w:r>
          </w:p>
          <w:tbl>
            <w:tblPr>
              <w:tblW w:w="652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05"/>
              <w:gridCol w:w="2347"/>
              <w:gridCol w:w="2268"/>
            </w:tblGrid>
            <w:tr w:rsidR="002F2CC4" w:rsidRPr="008A5522" w:rsidTr="00C15920">
              <w:trPr>
                <w:trHeight w:val="412"/>
              </w:trPr>
              <w:tc>
                <w:tcPr>
                  <w:tcW w:w="1905" w:type="dxa"/>
                </w:tcPr>
                <w:p w:rsidR="002F2CC4" w:rsidRPr="008A5522" w:rsidRDefault="002F2CC4" w:rsidP="00C15920">
                  <w:pPr>
                    <w:spacing w:after="0" w:line="240" w:lineRule="auto"/>
                    <w:rPr>
                      <w:rFonts w:ascii="Times New Roman" w:hAnsi="Times New Roman"/>
                      <w:sz w:val="28"/>
                      <w:szCs w:val="28"/>
                    </w:rPr>
                  </w:pPr>
                </w:p>
              </w:tc>
              <w:tc>
                <w:tcPr>
                  <w:tcW w:w="2347" w:type="dxa"/>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 xml:space="preserve">Выделено </w:t>
                  </w:r>
                </w:p>
              </w:tc>
              <w:tc>
                <w:tcPr>
                  <w:tcW w:w="2268" w:type="dxa"/>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Потребность</w:t>
                  </w:r>
                </w:p>
              </w:tc>
            </w:tr>
            <w:tr w:rsidR="002F2CC4" w:rsidRPr="008A5522" w:rsidTr="00C15920">
              <w:tc>
                <w:tcPr>
                  <w:tcW w:w="1905" w:type="dxa"/>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2023 год</w:t>
                  </w:r>
                </w:p>
              </w:tc>
              <w:tc>
                <w:tcPr>
                  <w:tcW w:w="2347" w:type="dxa"/>
                  <w:shd w:val="clear" w:color="auto" w:fill="auto"/>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55 540,45</w:t>
                  </w:r>
                </w:p>
              </w:tc>
              <w:tc>
                <w:tcPr>
                  <w:tcW w:w="2268" w:type="dxa"/>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59 349,55</w:t>
                  </w:r>
                </w:p>
              </w:tc>
            </w:tr>
            <w:tr w:rsidR="002F2CC4" w:rsidRPr="008A5522" w:rsidTr="00C15920">
              <w:tc>
                <w:tcPr>
                  <w:tcW w:w="1905" w:type="dxa"/>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2024 год</w:t>
                  </w:r>
                </w:p>
              </w:tc>
              <w:tc>
                <w:tcPr>
                  <w:tcW w:w="2347" w:type="dxa"/>
                  <w:shd w:val="clear" w:color="auto" w:fill="auto"/>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6 590,0</w:t>
                  </w:r>
                </w:p>
              </w:tc>
              <w:tc>
                <w:tcPr>
                  <w:tcW w:w="2268" w:type="dxa"/>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100 367,95</w:t>
                  </w:r>
                </w:p>
              </w:tc>
            </w:tr>
            <w:tr w:rsidR="002F2CC4" w:rsidRPr="008A5522" w:rsidTr="00C15920">
              <w:tc>
                <w:tcPr>
                  <w:tcW w:w="1905" w:type="dxa"/>
                  <w:shd w:val="clear" w:color="auto" w:fill="auto"/>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2025 год</w:t>
                  </w:r>
                </w:p>
              </w:tc>
              <w:tc>
                <w:tcPr>
                  <w:tcW w:w="2347" w:type="dxa"/>
                  <w:shd w:val="clear" w:color="auto" w:fill="auto"/>
                </w:tcPr>
                <w:p w:rsidR="002F2CC4" w:rsidRPr="008A5522" w:rsidRDefault="002F2CC4" w:rsidP="00C15920">
                  <w:pPr>
                    <w:pStyle w:val="a9"/>
                    <w:spacing w:after="0" w:line="240" w:lineRule="auto"/>
                    <w:ind w:left="546" w:hanging="567"/>
                    <w:jc w:val="center"/>
                    <w:rPr>
                      <w:rFonts w:ascii="Times New Roman" w:hAnsi="Times New Roman"/>
                      <w:sz w:val="28"/>
                      <w:szCs w:val="28"/>
                    </w:rPr>
                  </w:pPr>
                  <w:r w:rsidRPr="008A5522">
                    <w:rPr>
                      <w:rFonts w:ascii="Times New Roman" w:hAnsi="Times New Roman"/>
                      <w:sz w:val="28"/>
                      <w:szCs w:val="28"/>
                    </w:rPr>
                    <w:t>13 064,1</w:t>
                  </w:r>
                </w:p>
              </w:tc>
              <w:tc>
                <w:tcPr>
                  <w:tcW w:w="2268" w:type="dxa"/>
                  <w:shd w:val="clear" w:color="auto" w:fill="auto"/>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40 619,45</w:t>
                  </w:r>
                </w:p>
              </w:tc>
            </w:tr>
            <w:tr w:rsidR="002F2CC4" w:rsidRPr="008A5522" w:rsidTr="00C15920">
              <w:tc>
                <w:tcPr>
                  <w:tcW w:w="1905" w:type="dxa"/>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2026 год</w:t>
                  </w:r>
                </w:p>
              </w:tc>
              <w:tc>
                <w:tcPr>
                  <w:tcW w:w="2347" w:type="dxa"/>
                  <w:shd w:val="clear" w:color="auto" w:fill="auto"/>
                </w:tcPr>
                <w:p w:rsidR="002F2CC4" w:rsidRPr="008A5522" w:rsidRDefault="002F2CC4" w:rsidP="00C15920">
                  <w:pPr>
                    <w:pStyle w:val="a9"/>
                    <w:spacing w:after="0" w:line="240" w:lineRule="auto"/>
                    <w:ind w:left="546" w:hanging="567"/>
                    <w:jc w:val="center"/>
                    <w:rPr>
                      <w:rFonts w:ascii="Times New Roman" w:hAnsi="Times New Roman"/>
                      <w:sz w:val="28"/>
                      <w:szCs w:val="28"/>
                    </w:rPr>
                  </w:pPr>
                  <w:r w:rsidRPr="008A5522">
                    <w:rPr>
                      <w:rFonts w:ascii="Times New Roman" w:hAnsi="Times New Roman"/>
                      <w:sz w:val="28"/>
                      <w:szCs w:val="28"/>
                    </w:rPr>
                    <w:t>0,0</w:t>
                  </w:r>
                </w:p>
              </w:tc>
              <w:tc>
                <w:tcPr>
                  <w:tcW w:w="2268" w:type="dxa"/>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67 829,86</w:t>
                  </w:r>
                </w:p>
              </w:tc>
            </w:tr>
            <w:tr w:rsidR="002F2CC4" w:rsidRPr="008A5522" w:rsidTr="00C15920">
              <w:tc>
                <w:tcPr>
                  <w:tcW w:w="1905" w:type="dxa"/>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Итого</w:t>
                  </w:r>
                </w:p>
              </w:tc>
              <w:tc>
                <w:tcPr>
                  <w:tcW w:w="2347" w:type="dxa"/>
                  <w:shd w:val="clear" w:color="auto" w:fill="auto"/>
                </w:tcPr>
                <w:p w:rsidR="002F2CC4" w:rsidRPr="008A5522" w:rsidRDefault="002F2CC4" w:rsidP="00C15920">
                  <w:pPr>
                    <w:pStyle w:val="a9"/>
                    <w:spacing w:after="0" w:line="240" w:lineRule="auto"/>
                    <w:ind w:left="546" w:hanging="567"/>
                    <w:jc w:val="center"/>
                    <w:rPr>
                      <w:rFonts w:ascii="Times New Roman" w:hAnsi="Times New Roman"/>
                      <w:sz w:val="28"/>
                      <w:szCs w:val="28"/>
                    </w:rPr>
                  </w:pPr>
                  <w:r w:rsidRPr="008A5522">
                    <w:rPr>
                      <w:rFonts w:ascii="Times New Roman" w:hAnsi="Times New Roman"/>
                      <w:sz w:val="28"/>
                      <w:szCs w:val="28"/>
                    </w:rPr>
                    <w:t>75 194,55</w:t>
                  </w:r>
                </w:p>
              </w:tc>
              <w:tc>
                <w:tcPr>
                  <w:tcW w:w="2268" w:type="dxa"/>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268 166,81</w:t>
                  </w:r>
                </w:p>
              </w:tc>
            </w:tr>
          </w:tbl>
          <w:p w:rsidR="002F2CC4" w:rsidRPr="008A5522" w:rsidRDefault="002F2CC4" w:rsidP="00C15920">
            <w:pPr>
              <w:pStyle w:val="af8"/>
              <w:ind w:left="142"/>
              <w:jc w:val="center"/>
              <w:rPr>
                <w:rFonts w:ascii="Times New Roman" w:hAnsi="Times New Roman"/>
                <w:sz w:val="28"/>
                <w:szCs w:val="28"/>
              </w:rPr>
            </w:pPr>
          </w:p>
          <w:p w:rsidR="002F2CC4" w:rsidRPr="008A5522" w:rsidRDefault="002F2CC4" w:rsidP="00C15920">
            <w:pPr>
              <w:pStyle w:val="af8"/>
              <w:ind w:left="142"/>
              <w:jc w:val="center"/>
              <w:rPr>
                <w:rFonts w:ascii="Times New Roman" w:hAnsi="Times New Roman"/>
                <w:sz w:val="28"/>
                <w:szCs w:val="28"/>
              </w:rPr>
            </w:pPr>
            <w:r w:rsidRPr="008A5522">
              <w:rPr>
                <w:rFonts w:ascii="Times New Roman" w:hAnsi="Times New Roman"/>
                <w:sz w:val="28"/>
                <w:szCs w:val="28"/>
              </w:rPr>
              <w:t>Средства областного  бюджета (тыс.руб.)</w:t>
            </w:r>
          </w:p>
          <w:tbl>
            <w:tblPr>
              <w:tblW w:w="6626"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36"/>
              <w:gridCol w:w="2385"/>
              <w:gridCol w:w="2305"/>
            </w:tblGrid>
            <w:tr w:rsidR="002F2CC4" w:rsidRPr="008A5522" w:rsidTr="00C15920">
              <w:trPr>
                <w:trHeight w:val="444"/>
              </w:trPr>
              <w:tc>
                <w:tcPr>
                  <w:tcW w:w="1936" w:type="dxa"/>
                </w:tcPr>
                <w:p w:rsidR="002F2CC4" w:rsidRPr="008A5522" w:rsidRDefault="002F2CC4" w:rsidP="00C15920">
                  <w:pPr>
                    <w:spacing w:after="0" w:line="240" w:lineRule="auto"/>
                    <w:rPr>
                      <w:rFonts w:ascii="Times New Roman" w:hAnsi="Times New Roman"/>
                      <w:sz w:val="28"/>
                      <w:szCs w:val="28"/>
                    </w:rPr>
                  </w:pPr>
                </w:p>
              </w:tc>
              <w:tc>
                <w:tcPr>
                  <w:tcW w:w="2385" w:type="dxa"/>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 xml:space="preserve">Выделено </w:t>
                  </w:r>
                </w:p>
              </w:tc>
              <w:tc>
                <w:tcPr>
                  <w:tcW w:w="2305" w:type="dxa"/>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Потребность</w:t>
                  </w:r>
                </w:p>
              </w:tc>
            </w:tr>
            <w:tr w:rsidR="002F2CC4" w:rsidRPr="008A5522" w:rsidTr="00C15920">
              <w:trPr>
                <w:trHeight w:val="356"/>
              </w:trPr>
              <w:tc>
                <w:tcPr>
                  <w:tcW w:w="1936" w:type="dxa"/>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2023 год</w:t>
                  </w:r>
                </w:p>
              </w:tc>
              <w:tc>
                <w:tcPr>
                  <w:tcW w:w="2385" w:type="dxa"/>
                  <w:shd w:val="clear" w:color="auto" w:fill="auto"/>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149 102,7</w:t>
                  </w:r>
                </w:p>
              </w:tc>
              <w:tc>
                <w:tcPr>
                  <w:tcW w:w="2305" w:type="dxa"/>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149 102,7</w:t>
                  </w:r>
                </w:p>
              </w:tc>
            </w:tr>
            <w:tr w:rsidR="002F2CC4" w:rsidRPr="008A5522" w:rsidTr="00C15920">
              <w:trPr>
                <w:trHeight w:val="339"/>
              </w:trPr>
              <w:tc>
                <w:tcPr>
                  <w:tcW w:w="1936" w:type="dxa"/>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2024 год</w:t>
                  </w:r>
                </w:p>
              </w:tc>
              <w:tc>
                <w:tcPr>
                  <w:tcW w:w="2385" w:type="dxa"/>
                  <w:shd w:val="clear" w:color="auto" w:fill="auto"/>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0,0</w:t>
                  </w:r>
                </w:p>
              </w:tc>
              <w:tc>
                <w:tcPr>
                  <w:tcW w:w="2305" w:type="dxa"/>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0,0</w:t>
                  </w:r>
                </w:p>
              </w:tc>
            </w:tr>
            <w:tr w:rsidR="002F2CC4" w:rsidRPr="008A5522" w:rsidTr="00C15920">
              <w:trPr>
                <w:trHeight w:val="339"/>
              </w:trPr>
              <w:tc>
                <w:tcPr>
                  <w:tcW w:w="1936" w:type="dxa"/>
                  <w:shd w:val="clear" w:color="auto" w:fill="auto"/>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2025 год</w:t>
                  </w:r>
                </w:p>
              </w:tc>
              <w:tc>
                <w:tcPr>
                  <w:tcW w:w="2385" w:type="dxa"/>
                  <w:shd w:val="clear" w:color="auto" w:fill="auto"/>
                </w:tcPr>
                <w:p w:rsidR="002F2CC4" w:rsidRPr="008A5522" w:rsidRDefault="002F2CC4" w:rsidP="00C15920">
                  <w:pPr>
                    <w:pStyle w:val="a9"/>
                    <w:spacing w:after="0" w:line="240" w:lineRule="auto"/>
                    <w:ind w:left="546" w:hanging="567"/>
                    <w:jc w:val="center"/>
                    <w:rPr>
                      <w:rFonts w:ascii="Times New Roman" w:hAnsi="Times New Roman"/>
                      <w:sz w:val="28"/>
                      <w:szCs w:val="28"/>
                    </w:rPr>
                  </w:pPr>
                  <w:r w:rsidRPr="008A5522">
                    <w:rPr>
                      <w:rFonts w:ascii="Times New Roman" w:hAnsi="Times New Roman"/>
                      <w:sz w:val="28"/>
                      <w:szCs w:val="28"/>
                    </w:rPr>
                    <w:t>0,0</w:t>
                  </w:r>
                </w:p>
              </w:tc>
              <w:tc>
                <w:tcPr>
                  <w:tcW w:w="2305" w:type="dxa"/>
                  <w:shd w:val="clear" w:color="auto" w:fill="auto"/>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0,0</w:t>
                  </w:r>
                </w:p>
              </w:tc>
            </w:tr>
            <w:tr w:rsidR="002F2CC4" w:rsidRPr="008A5522" w:rsidTr="00C15920">
              <w:trPr>
                <w:trHeight w:val="356"/>
              </w:trPr>
              <w:tc>
                <w:tcPr>
                  <w:tcW w:w="1936" w:type="dxa"/>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2026 год</w:t>
                  </w:r>
                </w:p>
              </w:tc>
              <w:tc>
                <w:tcPr>
                  <w:tcW w:w="2385" w:type="dxa"/>
                  <w:shd w:val="clear" w:color="auto" w:fill="auto"/>
                </w:tcPr>
                <w:p w:rsidR="002F2CC4" w:rsidRPr="008A5522" w:rsidRDefault="002F2CC4" w:rsidP="00C15920">
                  <w:pPr>
                    <w:pStyle w:val="a9"/>
                    <w:spacing w:after="0" w:line="240" w:lineRule="auto"/>
                    <w:ind w:left="546" w:hanging="567"/>
                    <w:jc w:val="center"/>
                    <w:rPr>
                      <w:rFonts w:ascii="Times New Roman" w:hAnsi="Times New Roman"/>
                      <w:sz w:val="28"/>
                      <w:szCs w:val="28"/>
                    </w:rPr>
                  </w:pPr>
                  <w:r w:rsidRPr="008A5522">
                    <w:rPr>
                      <w:rFonts w:ascii="Times New Roman" w:hAnsi="Times New Roman"/>
                      <w:sz w:val="28"/>
                      <w:szCs w:val="28"/>
                    </w:rPr>
                    <w:t>0,0</w:t>
                  </w:r>
                </w:p>
              </w:tc>
              <w:tc>
                <w:tcPr>
                  <w:tcW w:w="2305" w:type="dxa"/>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0,0</w:t>
                  </w:r>
                </w:p>
              </w:tc>
            </w:tr>
            <w:tr w:rsidR="002F2CC4" w:rsidRPr="008A5522" w:rsidTr="00C15920">
              <w:trPr>
                <w:trHeight w:val="356"/>
              </w:trPr>
              <w:tc>
                <w:tcPr>
                  <w:tcW w:w="1936" w:type="dxa"/>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Итого</w:t>
                  </w:r>
                </w:p>
              </w:tc>
              <w:tc>
                <w:tcPr>
                  <w:tcW w:w="2385" w:type="dxa"/>
                  <w:shd w:val="clear" w:color="auto" w:fill="auto"/>
                </w:tcPr>
                <w:p w:rsidR="002F2CC4" w:rsidRPr="008A5522" w:rsidRDefault="002F2CC4" w:rsidP="00C15920">
                  <w:pPr>
                    <w:pStyle w:val="a9"/>
                    <w:spacing w:after="0" w:line="240" w:lineRule="auto"/>
                    <w:ind w:left="546" w:hanging="567"/>
                    <w:jc w:val="center"/>
                    <w:rPr>
                      <w:rFonts w:ascii="Times New Roman" w:hAnsi="Times New Roman"/>
                      <w:sz w:val="28"/>
                      <w:szCs w:val="28"/>
                    </w:rPr>
                  </w:pPr>
                  <w:r w:rsidRPr="008A5522">
                    <w:rPr>
                      <w:rFonts w:ascii="Times New Roman" w:hAnsi="Times New Roman"/>
                      <w:sz w:val="28"/>
                      <w:szCs w:val="28"/>
                    </w:rPr>
                    <w:t>149 102,7</w:t>
                  </w:r>
                </w:p>
              </w:tc>
              <w:tc>
                <w:tcPr>
                  <w:tcW w:w="2305" w:type="dxa"/>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149 102,7</w:t>
                  </w:r>
                </w:p>
              </w:tc>
            </w:tr>
          </w:tbl>
          <w:p w:rsidR="002F2CC4" w:rsidRPr="008A5522" w:rsidRDefault="002F2CC4" w:rsidP="00C15920">
            <w:pPr>
              <w:rPr>
                <w:rFonts w:ascii="Times New Roman" w:hAnsi="Times New Roman"/>
                <w:sz w:val="28"/>
                <w:szCs w:val="28"/>
              </w:rPr>
            </w:pPr>
          </w:p>
        </w:tc>
      </w:tr>
      <w:tr w:rsidR="002F2CC4" w:rsidRPr="008A5522" w:rsidTr="00C15920">
        <w:tc>
          <w:tcPr>
            <w:tcW w:w="3119" w:type="dxa"/>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 xml:space="preserve">Основные ожидаемые результаты реализации муниципальной программы </w:t>
            </w:r>
          </w:p>
          <w:p w:rsidR="002F2CC4" w:rsidRPr="008A5522" w:rsidRDefault="002F2CC4" w:rsidP="00C15920">
            <w:pPr>
              <w:spacing w:after="1" w:line="220" w:lineRule="atLeast"/>
              <w:rPr>
                <w:rFonts w:ascii="Times New Roman" w:hAnsi="Times New Roman"/>
                <w:sz w:val="28"/>
                <w:szCs w:val="28"/>
              </w:rPr>
            </w:pPr>
          </w:p>
          <w:p w:rsidR="002F2CC4" w:rsidRPr="008A5522" w:rsidRDefault="002F2CC4" w:rsidP="00C15920">
            <w:pPr>
              <w:spacing w:after="1" w:line="220" w:lineRule="atLeast"/>
              <w:rPr>
                <w:rFonts w:ascii="Times New Roman" w:hAnsi="Times New Roman"/>
                <w:sz w:val="28"/>
                <w:szCs w:val="28"/>
              </w:rPr>
            </w:pPr>
          </w:p>
          <w:p w:rsidR="002F2CC4" w:rsidRPr="008A5522" w:rsidRDefault="002F2CC4" w:rsidP="00C15920">
            <w:pPr>
              <w:spacing w:after="1" w:line="220" w:lineRule="atLeast"/>
              <w:rPr>
                <w:rFonts w:ascii="Times New Roman" w:hAnsi="Times New Roman"/>
                <w:sz w:val="28"/>
                <w:szCs w:val="28"/>
              </w:rPr>
            </w:pPr>
          </w:p>
          <w:p w:rsidR="002F2CC4" w:rsidRPr="008A5522" w:rsidRDefault="002F2CC4" w:rsidP="00C15920">
            <w:pPr>
              <w:spacing w:after="1" w:line="220" w:lineRule="atLeast"/>
              <w:rPr>
                <w:rFonts w:ascii="Times New Roman" w:hAnsi="Times New Roman"/>
                <w:sz w:val="28"/>
                <w:szCs w:val="28"/>
              </w:rPr>
            </w:pPr>
          </w:p>
        </w:tc>
        <w:tc>
          <w:tcPr>
            <w:tcW w:w="6946" w:type="dxa"/>
            <w:shd w:val="clear" w:color="auto" w:fill="auto"/>
          </w:tcPr>
          <w:p w:rsidR="002F2CC4" w:rsidRPr="008A5522" w:rsidRDefault="002F2CC4" w:rsidP="00C15920">
            <w:pPr>
              <w:spacing w:after="1" w:line="220" w:lineRule="atLeast"/>
              <w:ind w:left="80" w:right="80"/>
              <w:jc w:val="both"/>
              <w:rPr>
                <w:rFonts w:ascii="Times New Roman" w:hAnsi="Times New Roman"/>
                <w:sz w:val="28"/>
                <w:szCs w:val="28"/>
              </w:rPr>
            </w:pPr>
            <w:r w:rsidRPr="008A5522">
              <w:rPr>
                <w:rFonts w:ascii="Times New Roman" w:hAnsi="Times New Roman"/>
                <w:sz w:val="28"/>
                <w:szCs w:val="28"/>
              </w:rPr>
              <w:t>-    выполнение  комплекса кадастровых работ по изготовлению 57 технических планов, в том числе: 17 технических планов на защитные сооружение;</w:t>
            </w:r>
          </w:p>
          <w:p w:rsidR="002F2CC4" w:rsidRPr="008A5522" w:rsidRDefault="002F2CC4" w:rsidP="00C15920">
            <w:pPr>
              <w:spacing w:after="1" w:line="220" w:lineRule="atLeast"/>
              <w:ind w:left="80" w:right="80"/>
              <w:jc w:val="both"/>
              <w:rPr>
                <w:rFonts w:ascii="Times New Roman" w:hAnsi="Times New Roman"/>
                <w:sz w:val="28"/>
                <w:szCs w:val="28"/>
              </w:rPr>
            </w:pPr>
            <w:r w:rsidRPr="008A5522">
              <w:rPr>
                <w:rFonts w:ascii="Times New Roman" w:hAnsi="Times New Roman"/>
                <w:sz w:val="28"/>
                <w:szCs w:val="28"/>
              </w:rPr>
              <w:t>-     выполнение  комплекса кадастровых работ по изготовлению 41 технического плана на здания и помещения насосных станций и  25 межевых планов на земельные участки под насосными станциями и описаний публичных сервитутов;</w:t>
            </w:r>
          </w:p>
          <w:p w:rsidR="002F2CC4" w:rsidRPr="008A5522" w:rsidRDefault="002F2CC4" w:rsidP="00C15920">
            <w:pPr>
              <w:spacing w:after="1" w:line="220" w:lineRule="atLeast"/>
              <w:ind w:left="80" w:right="80"/>
              <w:jc w:val="both"/>
              <w:rPr>
                <w:rFonts w:ascii="Times New Roman" w:hAnsi="Times New Roman"/>
                <w:sz w:val="28"/>
                <w:szCs w:val="28"/>
              </w:rPr>
            </w:pPr>
            <w:r w:rsidRPr="008A5522">
              <w:rPr>
                <w:rFonts w:ascii="Times New Roman" w:hAnsi="Times New Roman"/>
                <w:sz w:val="28"/>
                <w:szCs w:val="28"/>
              </w:rPr>
              <w:t xml:space="preserve">-     получение 100 актов обследования объектов недвижимости; </w:t>
            </w:r>
          </w:p>
          <w:p w:rsidR="002F2CC4" w:rsidRPr="008A5522" w:rsidRDefault="002F2CC4" w:rsidP="00C15920">
            <w:pPr>
              <w:spacing w:after="1" w:line="220" w:lineRule="atLeast"/>
              <w:ind w:left="80" w:right="80"/>
              <w:jc w:val="both"/>
              <w:rPr>
                <w:rFonts w:ascii="Times New Roman" w:hAnsi="Times New Roman"/>
                <w:sz w:val="28"/>
                <w:szCs w:val="28"/>
              </w:rPr>
            </w:pPr>
            <w:r w:rsidRPr="008A5522">
              <w:rPr>
                <w:rFonts w:ascii="Times New Roman" w:hAnsi="Times New Roman"/>
                <w:sz w:val="28"/>
                <w:szCs w:val="28"/>
              </w:rPr>
              <w:t>-  регистрация  права  муниципальной собственности 20 объектов;</w:t>
            </w:r>
          </w:p>
          <w:p w:rsidR="002F2CC4" w:rsidRPr="008A5522" w:rsidRDefault="002F2CC4" w:rsidP="00C15920">
            <w:pPr>
              <w:spacing w:after="1" w:line="220" w:lineRule="atLeast"/>
              <w:ind w:left="80" w:right="80"/>
              <w:jc w:val="both"/>
              <w:rPr>
                <w:rFonts w:ascii="Times New Roman" w:hAnsi="Times New Roman"/>
                <w:sz w:val="28"/>
                <w:szCs w:val="28"/>
              </w:rPr>
            </w:pPr>
            <w:r w:rsidRPr="008A5522">
              <w:rPr>
                <w:rFonts w:ascii="Times New Roman" w:hAnsi="Times New Roman"/>
                <w:sz w:val="28"/>
                <w:szCs w:val="28"/>
              </w:rPr>
              <w:lastRenderedPageBreak/>
              <w:t>-  постановка на кадастровый учет 320 земельных участков общей площадью 77,0 Га;</w:t>
            </w:r>
          </w:p>
          <w:p w:rsidR="002F2CC4" w:rsidRPr="008A5522" w:rsidRDefault="002F2CC4" w:rsidP="00C15920">
            <w:pPr>
              <w:spacing w:after="1" w:line="220" w:lineRule="atLeast"/>
              <w:ind w:left="80" w:right="80"/>
              <w:jc w:val="both"/>
              <w:rPr>
                <w:rFonts w:ascii="Times New Roman" w:hAnsi="Times New Roman"/>
                <w:sz w:val="28"/>
                <w:szCs w:val="28"/>
              </w:rPr>
            </w:pPr>
            <w:r w:rsidRPr="008A5522">
              <w:rPr>
                <w:rFonts w:ascii="Times New Roman" w:hAnsi="Times New Roman"/>
                <w:sz w:val="28"/>
                <w:szCs w:val="28"/>
              </w:rPr>
              <w:t>- проведение оценки 220 объектов муниципальной собственности, 104 объектов недвижимости в целях проведения экспертизы отчетов о рыночной стоимости (в рамках оспаривания в суде), пакетов акций по 3 объектам (ежегодно), арендной платы за передаваемое в аренду муниципальное имущество - 45 объектов, права заключения договоров безвозмездного пользования - 14 объектов, размера годовой арендной платы земельных участков (права аренды земельных участков) - 238 объектов ;</w:t>
            </w:r>
          </w:p>
          <w:p w:rsidR="002F2CC4" w:rsidRPr="008A5522" w:rsidRDefault="002F2CC4" w:rsidP="00C15920">
            <w:pPr>
              <w:snapToGrid w:val="0"/>
              <w:spacing w:after="0" w:line="240" w:lineRule="auto"/>
              <w:ind w:left="80" w:right="80"/>
              <w:jc w:val="both"/>
              <w:rPr>
                <w:rFonts w:ascii="Times New Roman" w:hAnsi="Times New Roman"/>
                <w:sz w:val="28"/>
                <w:szCs w:val="28"/>
              </w:rPr>
            </w:pPr>
            <w:r w:rsidRPr="008A5522">
              <w:rPr>
                <w:rFonts w:ascii="Times New Roman" w:hAnsi="Times New Roman"/>
                <w:sz w:val="28"/>
                <w:szCs w:val="28"/>
              </w:rPr>
              <w:t>-  проведение землеустроительных работ по уточнению и описанию границы населенного пункта г. Рыбинск;</w:t>
            </w:r>
          </w:p>
          <w:p w:rsidR="002F2CC4" w:rsidRPr="008A5522" w:rsidRDefault="002F2CC4" w:rsidP="00C15920">
            <w:pPr>
              <w:spacing w:after="1" w:line="220" w:lineRule="atLeast"/>
              <w:ind w:left="80" w:right="80"/>
              <w:jc w:val="both"/>
              <w:rPr>
                <w:rFonts w:ascii="Times New Roman" w:hAnsi="Times New Roman"/>
                <w:sz w:val="28"/>
                <w:szCs w:val="28"/>
              </w:rPr>
            </w:pPr>
            <w:r w:rsidRPr="008A5522">
              <w:rPr>
                <w:rFonts w:ascii="Times New Roman" w:hAnsi="Times New Roman"/>
                <w:sz w:val="28"/>
                <w:szCs w:val="28"/>
              </w:rPr>
              <w:t>- обеспечение сохранности неиспользуемых объектов недвижимости (пустующих муниципальных помещений и нежилых зданий), услуги охраны в 2023 году - 6 объектов, в 2024-2026г.г. по 7 объектов ежегодно (пультовая и физическая охрана);</w:t>
            </w:r>
          </w:p>
          <w:p w:rsidR="002F2CC4" w:rsidRPr="008A5522" w:rsidRDefault="002F2CC4" w:rsidP="00C15920">
            <w:pPr>
              <w:spacing w:after="1" w:line="220" w:lineRule="atLeast"/>
              <w:ind w:left="80" w:right="80"/>
              <w:jc w:val="both"/>
              <w:rPr>
                <w:rFonts w:ascii="Times New Roman" w:hAnsi="Times New Roman"/>
                <w:sz w:val="28"/>
                <w:szCs w:val="28"/>
              </w:rPr>
            </w:pPr>
            <w:r w:rsidRPr="008A5522">
              <w:rPr>
                <w:rFonts w:ascii="Times New Roman" w:hAnsi="Times New Roman"/>
                <w:sz w:val="28"/>
                <w:szCs w:val="28"/>
              </w:rPr>
              <w:t>-   проведение государственной историко-культурной экспертизы  по обоснованию включения  выявленного объекта культурного наследия «Ансамбль бывшей биржевой больницы судорабочих» в Единый государственный реестр объектов культурного наследия (памятников истории и культуры) народов Российской Федерации;</w:t>
            </w:r>
          </w:p>
          <w:p w:rsidR="002F2CC4" w:rsidRPr="008A5522" w:rsidRDefault="002F2CC4" w:rsidP="00C15920">
            <w:pPr>
              <w:spacing w:after="1" w:line="220" w:lineRule="atLeast"/>
              <w:ind w:left="80" w:right="80"/>
              <w:jc w:val="both"/>
              <w:rPr>
                <w:rFonts w:ascii="Times New Roman" w:hAnsi="Times New Roman"/>
                <w:sz w:val="28"/>
                <w:szCs w:val="28"/>
              </w:rPr>
            </w:pPr>
            <w:r w:rsidRPr="008A5522">
              <w:rPr>
                <w:rFonts w:ascii="Times New Roman" w:hAnsi="Times New Roman"/>
                <w:sz w:val="28"/>
                <w:szCs w:val="28"/>
              </w:rPr>
              <w:t>- проведение мероприятий по консервации 55 объектов муниципальной собственности, в том числе объектов культурного наследия;</w:t>
            </w:r>
          </w:p>
          <w:p w:rsidR="002F2CC4" w:rsidRPr="008A5522" w:rsidRDefault="002F2CC4" w:rsidP="00C15920">
            <w:pPr>
              <w:spacing w:after="1" w:line="220" w:lineRule="atLeast"/>
              <w:ind w:left="80" w:right="80"/>
              <w:jc w:val="both"/>
              <w:rPr>
                <w:rFonts w:ascii="Times New Roman" w:hAnsi="Times New Roman"/>
                <w:sz w:val="28"/>
                <w:szCs w:val="28"/>
              </w:rPr>
            </w:pPr>
            <w:r w:rsidRPr="008A5522">
              <w:rPr>
                <w:rFonts w:ascii="Times New Roman" w:hAnsi="Times New Roman"/>
                <w:sz w:val="28"/>
                <w:szCs w:val="28"/>
              </w:rPr>
              <w:t>-  разработка проектной документации: на ремонт кровли объекта культурного наследия «Мариинская женская гимназия» по адресу: г. Рыбинск, ул. Ломоносова, д.14; на ремонт крыши и фасада объектов культурного наследия по адресам: г. Рыбинск, ул. Чкалова, д.19, ул. Чкалова, д.36;</w:t>
            </w:r>
          </w:p>
          <w:p w:rsidR="002F2CC4" w:rsidRPr="008A5522" w:rsidRDefault="002F2CC4" w:rsidP="00C15920">
            <w:pPr>
              <w:spacing w:after="0" w:line="240" w:lineRule="auto"/>
              <w:ind w:left="142" w:hanging="142"/>
              <w:jc w:val="both"/>
              <w:rPr>
                <w:rFonts w:ascii="Times New Roman" w:hAnsi="Times New Roman"/>
                <w:sz w:val="28"/>
                <w:szCs w:val="28"/>
              </w:rPr>
            </w:pPr>
            <w:r w:rsidRPr="008A5522">
              <w:rPr>
                <w:rFonts w:ascii="Times New Roman" w:hAnsi="Times New Roman"/>
                <w:sz w:val="28"/>
                <w:szCs w:val="28"/>
              </w:rPr>
              <w:t>- капитальный ремонт помещений 2 отделений почтовой связи, находящихся в муниципальной собственности по адресам: г.Рыбинск, ул.Стоялая, д.19 и ул. Моисеенко, д.11;</w:t>
            </w:r>
          </w:p>
          <w:p w:rsidR="002F2CC4" w:rsidRPr="008A5522" w:rsidRDefault="002F2CC4" w:rsidP="00C15920">
            <w:pPr>
              <w:spacing w:after="0" w:line="240" w:lineRule="auto"/>
              <w:ind w:left="142" w:hanging="142"/>
              <w:jc w:val="both"/>
              <w:rPr>
                <w:rFonts w:ascii="Times New Roman" w:hAnsi="Times New Roman"/>
                <w:sz w:val="28"/>
                <w:szCs w:val="28"/>
              </w:rPr>
            </w:pPr>
            <w:r w:rsidRPr="008A5522">
              <w:rPr>
                <w:rFonts w:ascii="Times New Roman" w:hAnsi="Times New Roman"/>
                <w:sz w:val="28"/>
                <w:szCs w:val="28"/>
              </w:rPr>
              <w:t>- восстановление (переоформление) документов о технологическом присоединении объектов муниципальной собственности по адресам: г. Рыбинск, ул. Гражданская, д.71, ул. Стоялая, д.10, ул. Стоялая, д.14;</w:t>
            </w:r>
          </w:p>
          <w:p w:rsidR="002F2CC4" w:rsidRPr="008A5522" w:rsidRDefault="002F2CC4" w:rsidP="00C15920">
            <w:pPr>
              <w:spacing w:after="0" w:line="240" w:lineRule="auto"/>
              <w:ind w:left="142" w:hanging="142"/>
              <w:jc w:val="both"/>
              <w:rPr>
                <w:rFonts w:ascii="Times New Roman" w:hAnsi="Times New Roman"/>
                <w:sz w:val="28"/>
                <w:szCs w:val="28"/>
              </w:rPr>
            </w:pPr>
            <w:r w:rsidRPr="008A5522">
              <w:rPr>
                <w:rFonts w:ascii="Times New Roman" w:hAnsi="Times New Roman"/>
                <w:sz w:val="28"/>
                <w:szCs w:val="28"/>
              </w:rPr>
              <w:lastRenderedPageBreak/>
              <w:t xml:space="preserve">- приведение в надлежащее состояние 11 объектов муниципальной собственности; </w:t>
            </w:r>
          </w:p>
          <w:p w:rsidR="002F2CC4" w:rsidRPr="008A5522" w:rsidRDefault="002F2CC4" w:rsidP="00C15920">
            <w:pPr>
              <w:spacing w:after="0" w:line="240" w:lineRule="auto"/>
              <w:jc w:val="both"/>
              <w:rPr>
                <w:rFonts w:ascii="Times New Roman" w:hAnsi="Times New Roman"/>
                <w:sz w:val="28"/>
                <w:szCs w:val="28"/>
              </w:rPr>
            </w:pPr>
            <w:r w:rsidRPr="008A5522">
              <w:rPr>
                <w:rFonts w:ascii="Times New Roman" w:hAnsi="Times New Roman"/>
                <w:sz w:val="28"/>
                <w:szCs w:val="28"/>
              </w:rPr>
              <w:t>- выполнение комплекса кадастровых работ по изготовлению 17 межевых планов на земельные участки защитных сооружений гражданской обороны;</w:t>
            </w:r>
          </w:p>
          <w:p w:rsidR="002F2CC4" w:rsidRPr="008A5522" w:rsidRDefault="002F2CC4" w:rsidP="00C15920">
            <w:pPr>
              <w:spacing w:after="0" w:line="240" w:lineRule="auto"/>
              <w:jc w:val="both"/>
              <w:rPr>
                <w:rFonts w:ascii="Times New Roman" w:hAnsi="Times New Roman"/>
                <w:sz w:val="28"/>
                <w:szCs w:val="28"/>
              </w:rPr>
            </w:pPr>
            <w:r w:rsidRPr="008A5522">
              <w:rPr>
                <w:rFonts w:ascii="Times New Roman" w:hAnsi="Times New Roman"/>
                <w:sz w:val="28"/>
                <w:szCs w:val="28"/>
              </w:rPr>
              <w:t>- постановка на кадастровый учет 41 насосной станции и земельных участков под ними;</w:t>
            </w:r>
          </w:p>
          <w:p w:rsidR="002F2CC4" w:rsidRPr="008A5522" w:rsidRDefault="002F2CC4" w:rsidP="00C15920">
            <w:pPr>
              <w:spacing w:after="0" w:line="240" w:lineRule="auto"/>
              <w:jc w:val="both"/>
              <w:rPr>
                <w:rFonts w:ascii="Times New Roman" w:hAnsi="Times New Roman"/>
                <w:sz w:val="28"/>
                <w:szCs w:val="28"/>
              </w:rPr>
            </w:pPr>
            <w:r w:rsidRPr="008A5522">
              <w:rPr>
                <w:rFonts w:ascii="Times New Roman" w:hAnsi="Times New Roman"/>
                <w:sz w:val="28"/>
                <w:szCs w:val="28"/>
              </w:rPr>
              <w:t>-  внесение акционером безвозмездного вклада в денежной форме в имущество  ОАО  «ПАТП № 1»;</w:t>
            </w:r>
          </w:p>
          <w:p w:rsidR="002F2CC4" w:rsidRPr="008A5522" w:rsidRDefault="002F2CC4" w:rsidP="00C15920">
            <w:pPr>
              <w:tabs>
                <w:tab w:val="right" w:pos="6742"/>
              </w:tabs>
              <w:spacing w:after="0" w:line="240" w:lineRule="auto"/>
              <w:ind w:left="80" w:right="221"/>
              <w:jc w:val="both"/>
              <w:rPr>
                <w:rFonts w:ascii="Times New Roman" w:hAnsi="Times New Roman"/>
                <w:sz w:val="28"/>
                <w:szCs w:val="28"/>
              </w:rPr>
            </w:pPr>
            <w:r w:rsidRPr="008A5522">
              <w:rPr>
                <w:rFonts w:ascii="Times New Roman" w:hAnsi="Times New Roman"/>
                <w:sz w:val="28"/>
                <w:szCs w:val="28"/>
              </w:rPr>
              <w:t>- выплата компенсации при реставрации объекта муниципальной собственности, расположенного по адресу: г.Рыбинск, ул. Крестовая, 84;</w:t>
            </w:r>
          </w:p>
          <w:p w:rsidR="002F2CC4" w:rsidRPr="008A5522" w:rsidRDefault="002F2CC4" w:rsidP="00C15920">
            <w:pPr>
              <w:pStyle w:val="af8"/>
              <w:ind w:left="142" w:right="142"/>
              <w:jc w:val="both"/>
              <w:rPr>
                <w:rFonts w:ascii="Times New Roman" w:hAnsi="Times New Roman"/>
                <w:sz w:val="28"/>
                <w:szCs w:val="28"/>
              </w:rPr>
            </w:pPr>
            <w:r w:rsidRPr="008A5522">
              <w:rPr>
                <w:rFonts w:ascii="Times New Roman" w:hAnsi="Times New Roman" w:cs="Times New Roman"/>
                <w:sz w:val="28"/>
                <w:szCs w:val="28"/>
                <w:lang w:eastAsia="ar-SA"/>
              </w:rPr>
              <w:t xml:space="preserve">- недопущение аварийных ситуаций и несчастных случаев на </w:t>
            </w:r>
            <w:r w:rsidRPr="008A5522">
              <w:rPr>
                <w:rFonts w:ascii="Times New Roman" w:hAnsi="Times New Roman"/>
                <w:sz w:val="28"/>
                <w:szCs w:val="28"/>
              </w:rPr>
              <w:t>опасном производственном объекте - ежегодно;</w:t>
            </w:r>
          </w:p>
          <w:p w:rsidR="002F2CC4" w:rsidRPr="008A5522" w:rsidRDefault="002F2CC4" w:rsidP="00C15920">
            <w:pPr>
              <w:pStyle w:val="af8"/>
              <w:ind w:left="142" w:right="142"/>
              <w:jc w:val="both"/>
              <w:rPr>
                <w:rFonts w:ascii="Times New Roman" w:hAnsi="Times New Roman"/>
                <w:sz w:val="28"/>
                <w:szCs w:val="28"/>
              </w:rPr>
            </w:pPr>
            <w:r w:rsidRPr="008A5522">
              <w:rPr>
                <w:rFonts w:ascii="Times New Roman" w:hAnsi="Times New Roman" w:cs="Times New Roman"/>
                <w:sz w:val="28"/>
                <w:szCs w:val="28"/>
                <w:lang w:eastAsia="ar-SA"/>
              </w:rPr>
              <w:t>-снос объекта незавершенного строительства(Южный</w:t>
            </w:r>
            <w:r w:rsidRPr="008A5522">
              <w:rPr>
                <w:rFonts w:ascii="Times New Roman" w:hAnsi="Times New Roman"/>
                <w:sz w:val="28"/>
                <w:szCs w:val="28"/>
              </w:rPr>
              <w:t xml:space="preserve"> канализационный коллектор) в 2026 году;</w:t>
            </w:r>
          </w:p>
          <w:p w:rsidR="002F2CC4" w:rsidRPr="008A5522" w:rsidRDefault="002F2CC4" w:rsidP="00C15920">
            <w:pPr>
              <w:tabs>
                <w:tab w:val="right" w:pos="6742"/>
              </w:tabs>
              <w:spacing w:after="0" w:line="240" w:lineRule="auto"/>
              <w:ind w:left="80" w:right="221"/>
              <w:jc w:val="both"/>
              <w:rPr>
                <w:rFonts w:ascii="Times New Roman" w:hAnsi="Times New Roman"/>
                <w:sz w:val="28"/>
                <w:szCs w:val="28"/>
              </w:rPr>
            </w:pPr>
            <w:r w:rsidRPr="008A5522">
              <w:rPr>
                <w:rFonts w:ascii="Times New Roman" w:hAnsi="Times New Roman"/>
                <w:sz w:val="28"/>
                <w:szCs w:val="28"/>
              </w:rPr>
              <w:t>- разработка сметной документации и осуществление технического сопровождения проектов на ремонты объектов муниципальной собственности</w:t>
            </w:r>
          </w:p>
        </w:tc>
      </w:tr>
    </w:tbl>
    <w:p w:rsidR="002F2CC4" w:rsidRPr="008A5522" w:rsidRDefault="002F2CC4" w:rsidP="002F2CC4">
      <w:pPr>
        <w:spacing w:after="1" w:line="220" w:lineRule="atLeast"/>
        <w:ind w:left="-284" w:right="-426" w:firstLine="284"/>
        <w:jc w:val="both"/>
        <w:rPr>
          <w:rFonts w:ascii="Times New Roman" w:hAnsi="Times New Roman"/>
          <w:sz w:val="28"/>
          <w:szCs w:val="28"/>
        </w:rPr>
      </w:pPr>
    </w:p>
    <w:p w:rsidR="002F2CC4" w:rsidRPr="008A5522" w:rsidRDefault="002F2CC4" w:rsidP="002F2CC4">
      <w:pPr>
        <w:spacing w:after="1" w:line="220" w:lineRule="atLeast"/>
        <w:ind w:left="-284" w:firstLine="568"/>
        <w:jc w:val="both"/>
        <w:rPr>
          <w:rFonts w:ascii="Times New Roman" w:hAnsi="Times New Roman"/>
          <w:sz w:val="28"/>
          <w:szCs w:val="28"/>
        </w:rPr>
      </w:pPr>
      <w:r w:rsidRPr="008A5522">
        <w:rPr>
          <w:rFonts w:ascii="Times New Roman" w:hAnsi="Times New Roman"/>
          <w:sz w:val="28"/>
          <w:szCs w:val="28"/>
        </w:rPr>
        <w:t>В каждой подпрограмме представлен анализ существующей ситуации и оценка проблем, решение которых осуществляется путем реализации муниципальной программы, а также цели, задачи, ожидаемые результаты реализации муниципальной подпрограммы, социально-экономическое обоснование и  механизм реализации.</w:t>
      </w:r>
    </w:p>
    <w:p w:rsidR="002F2CC4" w:rsidRPr="008A5522" w:rsidRDefault="002F2CC4" w:rsidP="002F2CC4">
      <w:pPr>
        <w:spacing w:after="1" w:line="220" w:lineRule="atLeast"/>
        <w:jc w:val="center"/>
        <w:rPr>
          <w:rFonts w:ascii="Times New Roman" w:hAnsi="Times New Roman"/>
          <w:b/>
          <w:sz w:val="28"/>
          <w:szCs w:val="28"/>
        </w:rPr>
      </w:pPr>
    </w:p>
    <w:p w:rsidR="002F2CC4" w:rsidRPr="008A5522" w:rsidRDefault="002F2CC4" w:rsidP="002F2CC4">
      <w:pPr>
        <w:spacing w:after="1" w:line="220" w:lineRule="atLeast"/>
        <w:jc w:val="center"/>
        <w:rPr>
          <w:rFonts w:ascii="Times New Roman" w:hAnsi="Times New Roman"/>
          <w:b/>
          <w:sz w:val="28"/>
          <w:szCs w:val="28"/>
        </w:rPr>
      </w:pPr>
      <w:r w:rsidRPr="008A5522">
        <w:rPr>
          <w:rFonts w:ascii="Times New Roman" w:hAnsi="Times New Roman"/>
          <w:b/>
          <w:sz w:val="28"/>
          <w:szCs w:val="28"/>
        </w:rPr>
        <w:t>1.2. Финансирование муниципальной программы</w:t>
      </w:r>
    </w:p>
    <w:p w:rsidR="002F2CC4" w:rsidRPr="008A5522" w:rsidRDefault="002F2CC4" w:rsidP="002F2CC4">
      <w:pPr>
        <w:pStyle w:val="a9"/>
        <w:spacing w:after="1" w:line="220" w:lineRule="atLeast"/>
        <w:ind w:left="375"/>
        <w:jc w:val="both"/>
        <w:rPr>
          <w:rFonts w:ascii="Times New Roman" w:hAnsi="Times New Roman"/>
          <w:sz w:val="28"/>
          <w:szCs w:val="28"/>
        </w:rPr>
      </w:pPr>
    </w:p>
    <w:p w:rsidR="002F2CC4" w:rsidRPr="008A5522" w:rsidRDefault="002F2CC4" w:rsidP="002F2CC4">
      <w:pPr>
        <w:pStyle w:val="af8"/>
        <w:ind w:left="142"/>
        <w:jc w:val="both"/>
        <w:rPr>
          <w:rFonts w:ascii="Times New Roman" w:hAnsi="Times New Roman"/>
          <w:sz w:val="28"/>
          <w:szCs w:val="28"/>
        </w:rPr>
      </w:pPr>
      <w:r w:rsidRPr="008A5522">
        <w:rPr>
          <w:rFonts w:ascii="Times New Roman" w:hAnsi="Times New Roman"/>
          <w:sz w:val="28"/>
          <w:szCs w:val="28"/>
        </w:rPr>
        <w:tab/>
        <w:t xml:space="preserve">Финансирование мероприятий муниципальной программы осуществляется за счет средств областного и городского бюджетов. В ходе реализации муниципальной программы объемы финансирования мероприятий могут уточняться. Общий объем финансирования (выделено в бюджете/финансовая потребность)  224 297,25/417 269,51 тыс. руб., </w:t>
      </w:r>
      <w:r w:rsidRPr="008A5522">
        <w:rPr>
          <w:rFonts w:ascii="Times New Roman" w:hAnsi="Times New Roman" w:cs="Times New Roman"/>
          <w:sz w:val="28"/>
          <w:szCs w:val="28"/>
          <w:lang w:eastAsia="ar-SA"/>
        </w:rPr>
        <w:t xml:space="preserve">тыс.руб., </w:t>
      </w:r>
      <w:r w:rsidRPr="008A5522">
        <w:rPr>
          <w:rFonts w:ascii="Times New Roman" w:hAnsi="Times New Roman"/>
          <w:sz w:val="28"/>
          <w:szCs w:val="28"/>
        </w:rPr>
        <w:t>в т.ч.:</w:t>
      </w:r>
    </w:p>
    <w:p w:rsidR="002F2CC4" w:rsidRPr="008A5522" w:rsidRDefault="002F2CC4" w:rsidP="002F2CC4">
      <w:pPr>
        <w:jc w:val="center"/>
        <w:rPr>
          <w:rFonts w:ascii="Times New Roman" w:hAnsi="Times New Roman"/>
          <w:sz w:val="28"/>
          <w:szCs w:val="28"/>
        </w:rPr>
      </w:pPr>
      <w:r w:rsidRPr="008A5522">
        <w:rPr>
          <w:rFonts w:ascii="Times New Roman" w:hAnsi="Times New Roman"/>
          <w:sz w:val="28"/>
          <w:szCs w:val="28"/>
        </w:rPr>
        <w:t>Средства городского бюджета (тыс.руб.)</w:t>
      </w:r>
    </w:p>
    <w:tbl>
      <w:tblPr>
        <w:tblW w:w="9672"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05"/>
        <w:gridCol w:w="4224"/>
        <w:gridCol w:w="3543"/>
      </w:tblGrid>
      <w:tr w:rsidR="002F2CC4" w:rsidRPr="008A5522" w:rsidTr="00C15920">
        <w:trPr>
          <w:trHeight w:val="412"/>
        </w:trPr>
        <w:tc>
          <w:tcPr>
            <w:tcW w:w="1905" w:type="dxa"/>
          </w:tcPr>
          <w:p w:rsidR="002F2CC4" w:rsidRPr="008A5522" w:rsidRDefault="002F2CC4" w:rsidP="00C15920">
            <w:pPr>
              <w:spacing w:after="0" w:line="240" w:lineRule="auto"/>
              <w:rPr>
                <w:rFonts w:ascii="Times New Roman" w:hAnsi="Times New Roman"/>
                <w:sz w:val="28"/>
                <w:szCs w:val="28"/>
              </w:rPr>
            </w:pPr>
          </w:p>
        </w:tc>
        <w:tc>
          <w:tcPr>
            <w:tcW w:w="4224" w:type="dxa"/>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 xml:space="preserve">Выделено </w:t>
            </w:r>
          </w:p>
        </w:tc>
        <w:tc>
          <w:tcPr>
            <w:tcW w:w="3543" w:type="dxa"/>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Потребность</w:t>
            </w:r>
          </w:p>
        </w:tc>
      </w:tr>
      <w:tr w:rsidR="002F2CC4" w:rsidRPr="008A5522" w:rsidTr="00C15920">
        <w:tc>
          <w:tcPr>
            <w:tcW w:w="1905" w:type="dxa"/>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2023 год</w:t>
            </w:r>
          </w:p>
        </w:tc>
        <w:tc>
          <w:tcPr>
            <w:tcW w:w="4224" w:type="dxa"/>
            <w:shd w:val="clear" w:color="auto" w:fill="auto"/>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55 540,45</w:t>
            </w:r>
          </w:p>
        </w:tc>
        <w:tc>
          <w:tcPr>
            <w:tcW w:w="3543" w:type="dxa"/>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59 349,55</w:t>
            </w:r>
          </w:p>
        </w:tc>
      </w:tr>
      <w:tr w:rsidR="002F2CC4" w:rsidRPr="008A5522" w:rsidTr="00C15920">
        <w:tc>
          <w:tcPr>
            <w:tcW w:w="1905" w:type="dxa"/>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2024 год</w:t>
            </w:r>
          </w:p>
        </w:tc>
        <w:tc>
          <w:tcPr>
            <w:tcW w:w="4224" w:type="dxa"/>
            <w:shd w:val="clear" w:color="auto" w:fill="auto"/>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6 590,0</w:t>
            </w:r>
          </w:p>
        </w:tc>
        <w:tc>
          <w:tcPr>
            <w:tcW w:w="3543" w:type="dxa"/>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100 367,95</w:t>
            </w:r>
          </w:p>
        </w:tc>
      </w:tr>
      <w:tr w:rsidR="002F2CC4" w:rsidRPr="008A5522" w:rsidTr="00C15920">
        <w:tc>
          <w:tcPr>
            <w:tcW w:w="1905" w:type="dxa"/>
            <w:shd w:val="clear" w:color="auto" w:fill="auto"/>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2025 год</w:t>
            </w:r>
          </w:p>
        </w:tc>
        <w:tc>
          <w:tcPr>
            <w:tcW w:w="4224" w:type="dxa"/>
            <w:shd w:val="clear" w:color="auto" w:fill="auto"/>
          </w:tcPr>
          <w:p w:rsidR="002F2CC4" w:rsidRPr="008A5522" w:rsidRDefault="002F2CC4" w:rsidP="00C15920">
            <w:pPr>
              <w:pStyle w:val="a9"/>
              <w:spacing w:after="0" w:line="240" w:lineRule="auto"/>
              <w:ind w:left="546" w:hanging="567"/>
              <w:jc w:val="center"/>
              <w:rPr>
                <w:rFonts w:ascii="Times New Roman" w:hAnsi="Times New Roman"/>
                <w:sz w:val="28"/>
                <w:szCs w:val="28"/>
              </w:rPr>
            </w:pPr>
            <w:r w:rsidRPr="008A5522">
              <w:rPr>
                <w:rFonts w:ascii="Times New Roman" w:hAnsi="Times New Roman"/>
                <w:sz w:val="28"/>
                <w:szCs w:val="28"/>
              </w:rPr>
              <w:t>13 064,1</w:t>
            </w:r>
          </w:p>
        </w:tc>
        <w:tc>
          <w:tcPr>
            <w:tcW w:w="3543" w:type="dxa"/>
            <w:shd w:val="clear" w:color="auto" w:fill="auto"/>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40 619,45</w:t>
            </w:r>
          </w:p>
        </w:tc>
      </w:tr>
      <w:tr w:rsidR="002F2CC4" w:rsidRPr="008A5522" w:rsidTr="00C15920">
        <w:tc>
          <w:tcPr>
            <w:tcW w:w="1905" w:type="dxa"/>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2026 год</w:t>
            </w:r>
          </w:p>
        </w:tc>
        <w:tc>
          <w:tcPr>
            <w:tcW w:w="4224" w:type="dxa"/>
            <w:shd w:val="clear" w:color="auto" w:fill="auto"/>
          </w:tcPr>
          <w:p w:rsidR="002F2CC4" w:rsidRPr="008A5522" w:rsidRDefault="002F2CC4" w:rsidP="00C15920">
            <w:pPr>
              <w:pStyle w:val="a9"/>
              <w:spacing w:after="0" w:line="240" w:lineRule="auto"/>
              <w:ind w:left="546" w:hanging="567"/>
              <w:jc w:val="center"/>
              <w:rPr>
                <w:rFonts w:ascii="Times New Roman" w:hAnsi="Times New Roman"/>
                <w:sz w:val="28"/>
                <w:szCs w:val="28"/>
              </w:rPr>
            </w:pPr>
            <w:r w:rsidRPr="008A5522">
              <w:rPr>
                <w:rFonts w:ascii="Times New Roman" w:hAnsi="Times New Roman"/>
                <w:sz w:val="28"/>
                <w:szCs w:val="28"/>
              </w:rPr>
              <w:t>0,0</w:t>
            </w:r>
          </w:p>
        </w:tc>
        <w:tc>
          <w:tcPr>
            <w:tcW w:w="3543" w:type="dxa"/>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67 829,86</w:t>
            </w:r>
          </w:p>
        </w:tc>
      </w:tr>
      <w:tr w:rsidR="002F2CC4" w:rsidRPr="008A5522" w:rsidTr="00C15920">
        <w:tc>
          <w:tcPr>
            <w:tcW w:w="1905" w:type="dxa"/>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Итого</w:t>
            </w:r>
          </w:p>
        </w:tc>
        <w:tc>
          <w:tcPr>
            <w:tcW w:w="4224" w:type="dxa"/>
            <w:shd w:val="clear" w:color="auto" w:fill="auto"/>
          </w:tcPr>
          <w:p w:rsidR="002F2CC4" w:rsidRPr="008A5522" w:rsidRDefault="002F2CC4" w:rsidP="00C15920">
            <w:pPr>
              <w:pStyle w:val="a9"/>
              <w:spacing w:after="0" w:line="240" w:lineRule="auto"/>
              <w:ind w:left="546" w:hanging="567"/>
              <w:jc w:val="center"/>
              <w:rPr>
                <w:rFonts w:ascii="Times New Roman" w:hAnsi="Times New Roman"/>
                <w:sz w:val="28"/>
                <w:szCs w:val="28"/>
              </w:rPr>
            </w:pPr>
            <w:r w:rsidRPr="008A5522">
              <w:rPr>
                <w:rFonts w:ascii="Times New Roman" w:hAnsi="Times New Roman"/>
                <w:sz w:val="28"/>
                <w:szCs w:val="28"/>
              </w:rPr>
              <w:t>75 194,55</w:t>
            </w:r>
          </w:p>
        </w:tc>
        <w:tc>
          <w:tcPr>
            <w:tcW w:w="3543" w:type="dxa"/>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268 166,81</w:t>
            </w:r>
          </w:p>
        </w:tc>
      </w:tr>
    </w:tbl>
    <w:p w:rsidR="002F2CC4" w:rsidRPr="008A5522" w:rsidRDefault="002F2CC4" w:rsidP="002F2CC4">
      <w:pPr>
        <w:pStyle w:val="af8"/>
        <w:ind w:left="142"/>
        <w:jc w:val="center"/>
        <w:rPr>
          <w:rFonts w:ascii="Times New Roman" w:hAnsi="Times New Roman"/>
          <w:sz w:val="28"/>
          <w:szCs w:val="28"/>
        </w:rPr>
      </w:pPr>
    </w:p>
    <w:p w:rsidR="002F2CC4" w:rsidRPr="008A5522" w:rsidRDefault="002F2CC4" w:rsidP="002F2CC4">
      <w:pPr>
        <w:pStyle w:val="af8"/>
        <w:ind w:left="142"/>
        <w:jc w:val="center"/>
        <w:rPr>
          <w:rFonts w:ascii="Times New Roman" w:hAnsi="Times New Roman"/>
          <w:sz w:val="28"/>
          <w:szCs w:val="28"/>
        </w:rPr>
      </w:pPr>
      <w:r w:rsidRPr="008A5522">
        <w:rPr>
          <w:rFonts w:ascii="Times New Roman" w:hAnsi="Times New Roman"/>
          <w:sz w:val="28"/>
          <w:szCs w:val="28"/>
        </w:rPr>
        <w:t>Средства областного  бюджета (тыс.руб.)</w:t>
      </w:r>
    </w:p>
    <w:tbl>
      <w:tblPr>
        <w:tblW w:w="9672"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36"/>
        <w:gridCol w:w="4193"/>
        <w:gridCol w:w="3543"/>
      </w:tblGrid>
      <w:tr w:rsidR="002F2CC4" w:rsidRPr="008A5522" w:rsidTr="00C15920">
        <w:trPr>
          <w:trHeight w:val="444"/>
        </w:trPr>
        <w:tc>
          <w:tcPr>
            <w:tcW w:w="1936" w:type="dxa"/>
          </w:tcPr>
          <w:p w:rsidR="002F2CC4" w:rsidRPr="008A5522" w:rsidRDefault="002F2CC4" w:rsidP="00C15920">
            <w:pPr>
              <w:spacing w:after="0" w:line="240" w:lineRule="auto"/>
              <w:rPr>
                <w:rFonts w:ascii="Times New Roman" w:hAnsi="Times New Roman"/>
                <w:sz w:val="28"/>
                <w:szCs w:val="28"/>
              </w:rPr>
            </w:pPr>
          </w:p>
        </w:tc>
        <w:tc>
          <w:tcPr>
            <w:tcW w:w="4193" w:type="dxa"/>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 xml:space="preserve">Выделено </w:t>
            </w:r>
          </w:p>
        </w:tc>
        <w:tc>
          <w:tcPr>
            <w:tcW w:w="3543" w:type="dxa"/>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Потребность</w:t>
            </w:r>
          </w:p>
        </w:tc>
      </w:tr>
      <w:tr w:rsidR="002F2CC4" w:rsidRPr="008A5522" w:rsidTr="00C15920">
        <w:trPr>
          <w:trHeight w:val="356"/>
        </w:trPr>
        <w:tc>
          <w:tcPr>
            <w:tcW w:w="1936" w:type="dxa"/>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2023 год</w:t>
            </w:r>
          </w:p>
        </w:tc>
        <w:tc>
          <w:tcPr>
            <w:tcW w:w="4193" w:type="dxa"/>
            <w:shd w:val="clear" w:color="auto" w:fill="auto"/>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149 102,7</w:t>
            </w:r>
          </w:p>
        </w:tc>
        <w:tc>
          <w:tcPr>
            <w:tcW w:w="3543" w:type="dxa"/>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149 102,7</w:t>
            </w:r>
          </w:p>
        </w:tc>
      </w:tr>
      <w:tr w:rsidR="002F2CC4" w:rsidRPr="008A5522" w:rsidTr="00C15920">
        <w:trPr>
          <w:trHeight w:val="339"/>
        </w:trPr>
        <w:tc>
          <w:tcPr>
            <w:tcW w:w="1936" w:type="dxa"/>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2024 год</w:t>
            </w:r>
          </w:p>
        </w:tc>
        <w:tc>
          <w:tcPr>
            <w:tcW w:w="4193" w:type="dxa"/>
            <w:shd w:val="clear" w:color="auto" w:fill="auto"/>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0,0</w:t>
            </w:r>
          </w:p>
        </w:tc>
        <w:tc>
          <w:tcPr>
            <w:tcW w:w="3543" w:type="dxa"/>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0,0</w:t>
            </w:r>
          </w:p>
        </w:tc>
      </w:tr>
      <w:tr w:rsidR="002F2CC4" w:rsidRPr="008A5522" w:rsidTr="00C15920">
        <w:trPr>
          <w:trHeight w:val="339"/>
        </w:trPr>
        <w:tc>
          <w:tcPr>
            <w:tcW w:w="1936" w:type="dxa"/>
            <w:shd w:val="clear" w:color="auto" w:fill="auto"/>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2025 год</w:t>
            </w:r>
          </w:p>
        </w:tc>
        <w:tc>
          <w:tcPr>
            <w:tcW w:w="4193" w:type="dxa"/>
            <w:shd w:val="clear" w:color="auto" w:fill="auto"/>
          </w:tcPr>
          <w:p w:rsidR="002F2CC4" w:rsidRPr="008A5522" w:rsidRDefault="002F2CC4" w:rsidP="00C15920">
            <w:pPr>
              <w:pStyle w:val="a9"/>
              <w:spacing w:after="0" w:line="240" w:lineRule="auto"/>
              <w:ind w:left="546" w:hanging="567"/>
              <w:jc w:val="center"/>
              <w:rPr>
                <w:rFonts w:ascii="Times New Roman" w:hAnsi="Times New Roman"/>
                <w:sz w:val="28"/>
                <w:szCs w:val="28"/>
              </w:rPr>
            </w:pPr>
            <w:r w:rsidRPr="008A5522">
              <w:rPr>
                <w:rFonts w:ascii="Times New Roman" w:hAnsi="Times New Roman"/>
                <w:sz w:val="28"/>
                <w:szCs w:val="28"/>
              </w:rPr>
              <w:t>0,0</w:t>
            </w:r>
          </w:p>
        </w:tc>
        <w:tc>
          <w:tcPr>
            <w:tcW w:w="3543" w:type="dxa"/>
            <w:shd w:val="clear" w:color="auto" w:fill="auto"/>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0,0</w:t>
            </w:r>
          </w:p>
        </w:tc>
      </w:tr>
      <w:tr w:rsidR="002F2CC4" w:rsidRPr="008A5522" w:rsidTr="00C15920">
        <w:trPr>
          <w:trHeight w:val="356"/>
        </w:trPr>
        <w:tc>
          <w:tcPr>
            <w:tcW w:w="1936" w:type="dxa"/>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2026 год</w:t>
            </w:r>
          </w:p>
        </w:tc>
        <w:tc>
          <w:tcPr>
            <w:tcW w:w="4193" w:type="dxa"/>
            <w:shd w:val="clear" w:color="auto" w:fill="auto"/>
          </w:tcPr>
          <w:p w:rsidR="002F2CC4" w:rsidRPr="008A5522" w:rsidRDefault="002F2CC4" w:rsidP="00C15920">
            <w:pPr>
              <w:pStyle w:val="a9"/>
              <w:spacing w:after="0" w:line="240" w:lineRule="auto"/>
              <w:ind w:left="546" w:hanging="567"/>
              <w:jc w:val="center"/>
              <w:rPr>
                <w:rFonts w:ascii="Times New Roman" w:hAnsi="Times New Roman"/>
                <w:sz w:val="28"/>
                <w:szCs w:val="28"/>
              </w:rPr>
            </w:pPr>
            <w:r w:rsidRPr="008A5522">
              <w:rPr>
                <w:rFonts w:ascii="Times New Roman" w:hAnsi="Times New Roman"/>
                <w:sz w:val="28"/>
                <w:szCs w:val="28"/>
              </w:rPr>
              <w:t>0,0</w:t>
            </w:r>
          </w:p>
        </w:tc>
        <w:tc>
          <w:tcPr>
            <w:tcW w:w="3543" w:type="dxa"/>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0,0</w:t>
            </w:r>
          </w:p>
        </w:tc>
      </w:tr>
      <w:tr w:rsidR="002F2CC4" w:rsidRPr="008A5522" w:rsidTr="00C15920">
        <w:trPr>
          <w:trHeight w:val="356"/>
        </w:trPr>
        <w:tc>
          <w:tcPr>
            <w:tcW w:w="1936" w:type="dxa"/>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Итого</w:t>
            </w:r>
          </w:p>
        </w:tc>
        <w:tc>
          <w:tcPr>
            <w:tcW w:w="4193" w:type="dxa"/>
            <w:shd w:val="clear" w:color="auto" w:fill="auto"/>
          </w:tcPr>
          <w:p w:rsidR="002F2CC4" w:rsidRPr="008A5522" w:rsidRDefault="002F2CC4" w:rsidP="00C15920">
            <w:pPr>
              <w:pStyle w:val="a9"/>
              <w:spacing w:after="0" w:line="240" w:lineRule="auto"/>
              <w:ind w:left="546" w:hanging="567"/>
              <w:jc w:val="center"/>
              <w:rPr>
                <w:rFonts w:ascii="Times New Roman" w:hAnsi="Times New Roman"/>
                <w:sz w:val="28"/>
                <w:szCs w:val="28"/>
              </w:rPr>
            </w:pPr>
            <w:r w:rsidRPr="008A5522">
              <w:rPr>
                <w:rFonts w:ascii="Times New Roman" w:hAnsi="Times New Roman"/>
                <w:sz w:val="28"/>
                <w:szCs w:val="28"/>
              </w:rPr>
              <w:t>149 102,7</w:t>
            </w:r>
          </w:p>
        </w:tc>
        <w:tc>
          <w:tcPr>
            <w:tcW w:w="3543" w:type="dxa"/>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149 102,7</w:t>
            </w:r>
          </w:p>
        </w:tc>
      </w:tr>
    </w:tbl>
    <w:p w:rsidR="002F2CC4" w:rsidRPr="008A5522" w:rsidRDefault="002F2CC4" w:rsidP="002F2CC4">
      <w:pPr>
        <w:pStyle w:val="af8"/>
        <w:ind w:left="142"/>
        <w:jc w:val="both"/>
        <w:rPr>
          <w:rFonts w:ascii="Times New Roman" w:hAnsi="Times New Roman"/>
          <w:sz w:val="28"/>
          <w:szCs w:val="28"/>
        </w:rPr>
      </w:pPr>
    </w:p>
    <w:p w:rsidR="002F2CC4" w:rsidRPr="008A5522" w:rsidRDefault="002F2CC4" w:rsidP="002F2CC4">
      <w:pPr>
        <w:pStyle w:val="a9"/>
        <w:numPr>
          <w:ilvl w:val="1"/>
          <w:numId w:val="24"/>
        </w:numPr>
        <w:ind w:left="1004"/>
        <w:jc w:val="center"/>
        <w:rPr>
          <w:rFonts w:ascii="Times New Roman" w:hAnsi="Times New Roman"/>
          <w:b/>
          <w:sz w:val="28"/>
          <w:szCs w:val="28"/>
        </w:rPr>
      </w:pPr>
      <w:r w:rsidRPr="008A5522">
        <w:rPr>
          <w:rFonts w:ascii="Times New Roman" w:hAnsi="Times New Roman"/>
          <w:b/>
          <w:sz w:val="28"/>
          <w:szCs w:val="28"/>
        </w:rPr>
        <w:t xml:space="preserve"> Индикаторы результативности муниципальной программы</w:t>
      </w:r>
    </w:p>
    <w:p w:rsidR="002F2CC4" w:rsidRPr="008A5522" w:rsidRDefault="002F2CC4" w:rsidP="002F2CC4">
      <w:pPr>
        <w:pStyle w:val="a9"/>
        <w:spacing w:after="1" w:line="220" w:lineRule="atLeast"/>
        <w:ind w:left="-284" w:firstLine="426"/>
        <w:jc w:val="both"/>
        <w:rPr>
          <w:rFonts w:ascii="Times New Roman" w:hAnsi="Times New Roman"/>
          <w:sz w:val="28"/>
          <w:szCs w:val="28"/>
        </w:rPr>
      </w:pPr>
      <w:r w:rsidRPr="008A5522">
        <w:rPr>
          <w:rFonts w:ascii="Times New Roman" w:hAnsi="Times New Roman"/>
          <w:sz w:val="28"/>
          <w:szCs w:val="28"/>
        </w:rPr>
        <w:t>Индикаторы программы позволяют отследить исполнение задач программы:</w:t>
      </w:r>
    </w:p>
    <w:p w:rsidR="002F2CC4" w:rsidRPr="008A5522" w:rsidRDefault="002F2CC4" w:rsidP="002F2CC4">
      <w:pPr>
        <w:pStyle w:val="a9"/>
        <w:spacing w:after="1" w:line="220" w:lineRule="atLeast"/>
        <w:ind w:left="-284" w:firstLine="426"/>
        <w:jc w:val="both"/>
        <w:rPr>
          <w:rFonts w:ascii="Times New Roman" w:hAnsi="Times New Roman"/>
          <w:sz w:val="28"/>
          <w:szCs w:val="28"/>
        </w:rPr>
      </w:pPr>
    </w:p>
    <w:p w:rsidR="002F2CC4" w:rsidRPr="008A5522" w:rsidRDefault="002F2CC4" w:rsidP="002F2CC4">
      <w:pPr>
        <w:pStyle w:val="a9"/>
        <w:spacing w:after="1" w:line="220" w:lineRule="atLeast"/>
        <w:ind w:left="-284" w:firstLine="426"/>
        <w:jc w:val="both"/>
        <w:rPr>
          <w:rFonts w:ascii="Times New Roman" w:hAnsi="Times New Roman"/>
          <w:sz w:val="28"/>
          <w:szCs w:val="28"/>
        </w:rPr>
      </w:pP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3"/>
        <w:gridCol w:w="35"/>
        <w:gridCol w:w="3355"/>
        <w:gridCol w:w="18"/>
        <w:gridCol w:w="833"/>
        <w:gridCol w:w="1238"/>
        <w:gridCol w:w="886"/>
        <w:gridCol w:w="12"/>
        <w:gridCol w:w="1138"/>
        <w:gridCol w:w="428"/>
        <w:gridCol w:w="397"/>
        <w:gridCol w:w="15"/>
        <w:gridCol w:w="15"/>
        <w:gridCol w:w="853"/>
      </w:tblGrid>
      <w:tr w:rsidR="002F2CC4" w:rsidRPr="008A5522" w:rsidTr="00C15920">
        <w:trPr>
          <w:trHeight w:val="768"/>
          <w:tblHeader/>
        </w:trPr>
        <w:tc>
          <w:tcPr>
            <w:tcW w:w="658" w:type="dxa"/>
            <w:gridSpan w:val="2"/>
            <w:vMerge w:val="restart"/>
            <w:tcBorders>
              <w:top w:val="single" w:sz="4" w:space="0" w:color="auto"/>
              <w:left w:val="single" w:sz="4" w:space="0" w:color="auto"/>
              <w:bottom w:val="single" w:sz="4" w:space="0" w:color="auto"/>
              <w:right w:val="single" w:sz="4" w:space="0" w:color="auto"/>
            </w:tcBorders>
            <w:vAlign w:val="center"/>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N</w:t>
            </w: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п/п</w:t>
            </w:r>
          </w:p>
        </w:tc>
        <w:tc>
          <w:tcPr>
            <w:tcW w:w="3355" w:type="dxa"/>
            <w:vMerge w:val="restart"/>
            <w:tcBorders>
              <w:top w:val="single" w:sz="4" w:space="0" w:color="auto"/>
              <w:left w:val="single" w:sz="4" w:space="0" w:color="auto"/>
              <w:bottom w:val="single" w:sz="4" w:space="0" w:color="auto"/>
              <w:right w:val="single" w:sz="4" w:space="0" w:color="auto"/>
            </w:tcBorders>
            <w:vAlign w:val="center"/>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Наименование показателя</w:t>
            </w:r>
          </w:p>
        </w:tc>
        <w:tc>
          <w:tcPr>
            <w:tcW w:w="851" w:type="dxa"/>
            <w:gridSpan w:val="2"/>
            <w:vMerge w:val="restart"/>
            <w:tcBorders>
              <w:top w:val="single" w:sz="4" w:space="0" w:color="auto"/>
              <w:left w:val="single" w:sz="4" w:space="0" w:color="auto"/>
              <w:bottom w:val="single" w:sz="4" w:space="0" w:color="auto"/>
              <w:right w:val="single" w:sz="4" w:space="0" w:color="auto"/>
            </w:tcBorders>
            <w:vAlign w:val="center"/>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Ед. изм.</w:t>
            </w:r>
          </w:p>
        </w:tc>
        <w:tc>
          <w:tcPr>
            <w:tcW w:w="1238" w:type="dxa"/>
            <w:vMerge w:val="restart"/>
            <w:tcBorders>
              <w:top w:val="single" w:sz="4" w:space="0" w:color="auto"/>
              <w:left w:val="single" w:sz="4" w:space="0" w:color="auto"/>
              <w:bottom w:val="single" w:sz="4" w:space="0" w:color="auto"/>
              <w:right w:val="single" w:sz="4" w:space="0" w:color="auto"/>
            </w:tcBorders>
            <w:vAlign w:val="center"/>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Базовое значение 2022 год</w:t>
            </w:r>
          </w:p>
          <w:p w:rsidR="002F2CC4" w:rsidRPr="008A5522" w:rsidRDefault="002F2CC4" w:rsidP="00C15920">
            <w:pPr>
              <w:spacing w:after="1" w:line="220" w:lineRule="atLeast"/>
              <w:jc w:val="center"/>
              <w:rPr>
                <w:rFonts w:ascii="Times New Roman" w:hAnsi="Times New Roman"/>
                <w:sz w:val="28"/>
                <w:szCs w:val="28"/>
              </w:rPr>
            </w:pPr>
          </w:p>
        </w:tc>
        <w:tc>
          <w:tcPr>
            <w:tcW w:w="3744" w:type="dxa"/>
            <w:gridSpan w:val="8"/>
            <w:tcBorders>
              <w:top w:val="single" w:sz="4" w:space="0" w:color="auto"/>
              <w:left w:val="single" w:sz="4" w:space="0" w:color="auto"/>
              <w:bottom w:val="single" w:sz="4" w:space="0" w:color="auto"/>
              <w:right w:val="single" w:sz="4" w:space="0" w:color="auto"/>
            </w:tcBorders>
            <w:vAlign w:val="center"/>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Плановый период</w:t>
            </w:r>
          </w:p>
        </w:tc>
      </w:tr>
      <w:tr w:rsidR="002F2CC4" w:rsidRPr="008A5522" w:rsidTr="00C15920">
        <w:trPr>
          <w:trHeight w:val="639"/>
          <w:tblHeader/>
        </w:trPr>
        <w:tc>
          <w:tcPr>
            <w:tcW w:w="658" w:type="dxa"/>
            <w:gridSpan w:val="2"/>
            <w:vMerge/>
            <w:tcBorders>
              <w:top w:val="single" w:sz="4" w:space="0" w:color="auto"/>
              <w:left w:val="single" w:sz="4" w:space="0" w:color="auto"/>
              <w:bottom w:val="single" w:sz="4" w:space="0" w:color="auto"/>
              <w:right w:val="single" w:sz="4" w:space="0" w:color="auto"/>
            </w:tcBorders>
            <w:vAlign w:val="center"/>
          </w:tcPr>
          <w:p w:rsidR="002F2CC4" w:rsidRPr="008A5522" w:rsidRDefault="002F2CC4" w:rsidP="00C15920">
            <w:pPr>
              <w:jc w:val="center"/>
              <w:rPr>
                <w:rFonts w:ascii="Times New Roman" w:hAnsi="Times New Roman"/>
                <w:sz w:val="28"/>
                <w:szCs w:val="28"/>
              </w:rPr>
            </w:pPr>
          </w:p>
        </w:tc>
        <w:tc>
          <w:tcPr>
            <w:tcW w:w="3355" w:type="dxa"/>
            <w:vMerge/>
            <w:tcBorders>
              <w:top w:val="single" w:sz="4" w:space="0" w:color="auto"/>
              <w:left w:val="single" w:sz="4" w:space="0" w:color="auto"/>
              <w:bottom w:val="single" w:sz="4" w:space="0" w:color="auto"/>
              <w:right w:val="single" w:sz="4" w:space="0" w:color="auto"/>
            </w:tcBorders>
            <w:vAlign w:val="center"/>
          </w:tcPr>
          <w:p w:rsidR="002F2CC4" w:rsidRPr="008A5522" w:rsidRDefault="002F2CC4" w:rsidP="00C15920">
            <w:pPr>
              <w:jc w:val="center"/>
              <w:rPr>
                <w:rFonts w:ascii="Times New Roman" w:hAnsi="Times New Roman"/>
                <w:sz w:val="28"/>
                <w:szCs w:val="28"/>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tcPr>
          <w:p w:rsidR="002F2CC4" w:rsidRPr="008A5522" w:rsidRDefault="002F2CC4" w:rsidP="00C15920">
            <w:pPr>
              <w:jc w:val="center"/>
              <w:rPr>
                <w:rFonts w:ascii="Times New Roman" w:hAnsi="Times New Roman"/>
                <w:sz w:val="28"/>
                <w:szCs w:val="28"/>
              </w:rPr>
            </w:pPr>
          </w:p>
        </w:tc>
        <w:tc>
          <w:tcPr>
            <w:tcW w:w="1238" w:type="dxa"/>
            <w:vMerge/>
            <w:tcBorders>
              <w:top w:val="single" w:sz="4" w:space="0" w:color="auto"/>
              <w:left w:val="single" w:sz="4" w:space="0" w:color="auto"/>
              <w:bottom w:val="single" w:sz="4" w:space="0" w:color="auto"/>
              <w:right w:val="single" w:sz="4" w:space="0" w:color="auto"/>
            </w:tcBorders>
            <w:vAlign w:val="center"/>
          </w:tcPr>
          <w:p w:rsidR="002F2CC4" w:rsidRPr="008A5522" w:rsidRDefault="002F2CC4" w:rsidP="00C15920">
            <w:pPr>
              <w:jc w:val="center"/>
              <w:rPr>
                <w:rFonts w:ascii="Times New Roman" w:hAnsi="Times New Roman"/>
                <w:sz w:val="28"/>
                <w:szCs w:val="28"/>
              </w:rPr>
            </w:pPr>
          </w:p>
        </w:tc>
        <w:tc>
          <w:tcPr>
            <w:tcW w:w="886" w:type="dxa"/>
            <w:tcBorders>
              <w:top w:val="single" w:sz="4" w:space="0" w:color="auto"/>
              <w:left w:val="single" w:sz="4" w:space="0" w:color="auto"/>
              <w:bottom w:val="single" w:sz="4" w:space="0" w:color="auto"/>
              <w:right w:val="single" w:sz="4" w:space="0" w:color="auto"/>
            </w:tcBorders>
            <w:vAlign w:val="center"/>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2023 год</w:t>
            </w: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2024 год</w:t>
            </w:r>
          </w:p>
        </w:tc>
        <w:tc>
          <w:tcPr>
            <w:tcW w:w="855" w:type="dxa"/>
            <w:gridSpan w:val="4"/>
            <w:tcBorders>
              <w:top w:val="single" w:sz="4" w:space="0" w:color="auto"/>
              <w:left w:val="single" w:sz="4" w:space="0" w:color="auto"/>
              <w:bottom w:val="single" w:sz="4" w:space="0" w:color="auto"/>
              <w:right w:val="single" w:sz="4" w:space="0" w:color="auto"/>
            </w:tcBorders>
            <w:vAlign w:val="center"/>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2025 год</w:t>
            </w:r>
          </w:p>
        </w:tc>
        <w:tc>
          <w:tcPr>
            <w:tcW w:w="853" w:type="dxa"/>
            <w:tcBorders>
              <w:top w:val="single" w:sz="4" w:space="0" w:color="auto"/>
              <w:left w:val="single" w:sz="4" w:space="0" w:color="auto"/>
              <w:bottom w:val="single" w:sz="4" w:space="0" w:color="auto"/>
              <w:right w:val="single" w:sz="4" w:space="0" w:color="auto"/>
            </w:tcBorders>
            <w:vAlign w:val="center"/>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2026 год</w:t>
            </w:r>
          </w:p>
        </w:tc>
      </w:tr>
      <w:tr w:rsidR="002F2CC4" w:rsidRPr="008A5522" w:rsidTr="00C15920">
        <w:trPr>
          <w:trHeight w:val="713"/>
        </w:trPr>
        <w:tc>
          <w:tcPr>
            <w:tcW w:w="9846" w:type="dxa"/>
            <w:gridSpan w:val="14"/>
            <w:tcBorders>
              <w:top w:val="single" w:sz="4" w:space="0" w:color="auto"/>
            </w:tcBorders>
          </w:tcPr>
          <w:p w:rsidR="002F2CC4" w:rsidRPr="008A5522" w:rsidRDefault="002F2CC4" w:rsidP="00C15920">
            <w:pPr>
              <w:spacing w:after="1" w:line="220" w:lineRule="atLeast"/>
              <w:outlineLvl w:val="2"/>
              <w:rPr>
                <w:rFonts w:ascii="Times New Roman" w:hAnsi="Times New Roman"/>
                <w:sz w:val="28"/>
                <w:szCs w:val="28"/>
              </w:rPr>
            </w:pPr>
            <w:r w:rsidRPr="008A5522">
              <w:rPr>
                <w:rFonts w:ascii="Times New Roman" w:hAnsi="Times New Roman"/>
                <w:sz w:val="28"/>
                <w:szCs w:val="28"/>
              </w:rPr>
              <w:t>Задача 1. Совершенствование системы учета объектов муниципальной собственности; ресурсное обеспечение реализации мероприятий подпрограммы «Создание условий для повышения эффективности управления и распоряжения муниципальным имуществом»</w:t>
            </w:r>
          </w:p>
        </w:tc>
      </w:tr>
      <w:tr w:rsidR="002F2CC4" w:rsidRPr="008A5522" w:rsidTr="00C15920">
        <w:trPr>
          <w:trHeight w:val="1185"/>
        </w:trPr>
        <w:tc>
          <w:tcPr>
            <w:tcW w:w="658" w:type="dxa"/>
            <w:gridSpan w:val="2"/>
            <w:tcBorders>
              <w:left w:val="single" w:sz="4" w:space="0" w:color="auto"/>
              <w:bottom w:val="single" w:sz="4" w:space="0" w:color="auto"/>
              <w:right w:val="single" w:sz="4" w:space="0" w:color="auto"/>
            </w:tcBorders>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1.1</w:t>
            </w:r>
          </w:p>
        </w:tc>
        <w:tc>
          <w:tcPr>
            <w:tcW w:w="3355" w:type="dxa"/>
            <w:tcBorders>
              <w:top w:val="nil"/>
              <w:left w:val="single" w:sz="4" w:space="0" w:color="auto"/>
              <w:bottom w:val="single" w:sz="4" w:space="0" w:color="auto"/>
            </w:tcBorders>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Количество объектов недвижимости, в отношении которых:</w:t>
            </w:r>
          </w:p>
          <w:p w:rsidR="002F2CC4" w:rsidRPr="008A5522" w:rsidRDefault="002F2CC4" w:rsidP="00C15920">
            <w:pPr>
              <w:spacing w:after="1" w:line="220" w:lineRule="atLeast"/>
              <w:rPr>
                <w:rFonts w:ascii="Times New Roman" w:hAnsi="Times New Roman"/>
                <w:sz w:val="28"/>
                <w:szCs w:val="28"/>
              </w:rPr>
            </w:pPr>
          </w:p>
        </w:tc>
        <w:tc>
          <w:tcPr>
            <w:tcW w:w="851" w:type="dxa"/>
            <w:gridSpan w:val="2"/>
            <w:vMerge w:val="restart"/>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Ед.</w:t>
            </w:r>
          </w:p>
        </w:tc>
        <w:tc>
          <w:tcPr>
            <w:tcW w:w="1238" w:type="dxa"/>
            <w:tcBorders>
              <w:top w:val="nil"/>
              <w:bottom w:val="single" w:sz="4" w:space="0" w:color="auto"/>
            </w:tcBorders>
            <w:shd w:val="clear" w:color="auto" w:fill="auto"/>
            <w:vAlign w:val="center"/>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8</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tc>
        <w:tc>
          <w:tcPr>
            <w:tcW w:w="886" w:type="dxa"/>
            <w:tcBorders>
              <w:top w:val="nil"/>
              <w:bottom w:val="single" w:sz="4" w:space="0" w:color="auto"/>
            </w:tcBorders>
            <w:shd w:val="clear" w:color="auto" w:fill="auto"/>
            <w:vAlign w:val="center"/>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93</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tc>
        <w:tc>
          <w:tcPr>
            <w:tcW w:w="1150" w:type="dxa"/>
            <w:gridSpan w:val="2"/>
            <w:tcBorders>
              <w:bottom w:val="single" w:sz="4" w:space="0" w:color="auto"/>
            </w:tcBorders>
            <w:shd w:val="clear" w:color="auto" w:fill="auto"/>
            <w:vAlign w:val="center"/>
          </w:tcPr>
          <w:p w:rsidR="002F2CC4" w:rsidRPr="008A5522" w:rsidRDefault="002F2CC4" w:rsidP="00C15920">
            <w:pPr>
              <w:spacing w:after="1" w:line="220" w:lineRule="atLeast"/>
              <w:ind w:left="-62"/>
              <w:jc w:val="center"/>
              <w:rPr>
                <w:rFonts w:ascii="Times New Roman" w:hAnsi="Times New Roman"/>
                <w:sz w:val="28"/>
                <w:szCs w:val="28"/>
              </w:rPr>
            </w:pPr>
            <w:r w:rsidRPr="008A5522">
              <w:rPr>
                <w:rFonts w:ascii="Times New Roman" w:hAnsi="Times New Roman"/>
                <w:sz w:val="28"/>
                <w:szCs w:val="28"/>
              </w:rPr>
              <w:t>35</w:t>
            </w:r>
          </w:p>
          <w:p w:rsidR="002F2CC4" w:rsidRPr="008A5522" w:rsidRDefault="002F2CC4" w:rsidP="00C15920">
            <w:pPr>
              <w:spacing w:after="1" w:line="220" w:lineRule="atLeast"/>
              <w:ind w:left="-62"/>
              <w:jc w:val="center"/>
              <w:rPr>
                <w:rFonts w:ascii="Times New Roman" w:hAnsi="Times New Roman"/>
                <w:sz w:val="28"/>
                <w:szCs w:val="28"/>
              </w:rPr>
            </w:pPr>
          </w:p>
          <w:p w:rsidR="002F2CC4" w:rsidRPr="008A5522" w:rsidRDefault="002F2CC4" w:rsidP="00C15920">
            <w:pPr>
              <w:spacing w:after="1" w:line="220" w:lineRule="atLeast"/>
              <w:ind w:left="-62"/>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tc>
        <w:tc>
          <w:tcPr>
            <w:tcW w:w="428" w:type="dxa"/>
            <w:tcBorders>
              <w:bottom w:val="single" w:sz="4" w:space="0" w:color="auto"/>
              <w:right w:val="nil"/>
            </w:tcBorders>
            <w:vAlign w:val="center"/>
          </w:tcPr>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tc>
        <w:tc>
          <w:tcPr>
            <w:tcW w:w="427" w:type="dxa"/>
            <w:gridSpan w:val="3"/>
            <w:tcBorders>
              <w:left w:val="nil"/>
              <w:bottom w:val="single" w:sz="4" w:space="0" w:color="auto"/>
            </w:tcBorders>
            <w:vAlign w:val="center"/>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35</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tc>
        <w:tc>
          <w:tcPr>
            <w:tcW w:w="853" w:type="dxa"/>
            <w:tcBorders>
              <w:left w:val="nil"/>
              <w:bottom w:val="single" w:sz="4" w:space="0" w:color="auto"/>
            </w:tcBorders>
            <w:vAlign w:val="center"/>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35</w:t>
            </w:r>
          </w:p>
          <w:p w:rsidR="002F2CC4" w:rsidRPr="008A5522" w:rsidRDefault="002F2CC4" w:rsidP="00C15920">
            <w:pPr>
              <w:spacing w:after="0" w:line="240" w:lineRule="auto"/>
              <w:jc w:val="center"/>
              <w:rPr>
                <w:rFonts w:ascii="Times New Roman" w:hAnsi="Times New Roman"/>
                <w:sz w:val="28"/>
                <w:szCs w:val="28"/>
              </w:rPr>
            </w:pPr>
          </w:p>
          <w:p w:rsidR="002F2CC4" w:rsidRPr="008A5522" w:rsidRDefault="002F2CC4" w:rsidP="00C15920">
            <w:pPr>
              <w:spacing w:after="0" w:line="240" w:lineRule="auto"/>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tc>
      </w:tr>
      <w:tr w:rsidR="002F2CC4" w:rsidRPr="008A5522" w:rsidTr="00C15920">
        <w:trPr>
          <w:trHeight w:val="1515"/>
        </w:trPr>
        <w:tc>
          <w:tcPr>
            <w:tcW w:w="658" w:type="dxa"/>
            <w:gridSpan w:val="2"/>
            <w:vMerge w:val="restart"/>
            <w:tcBorders>
              <w:top w:val="single" w:sz="4" w:space="0" w:color="auto"/>
              <w:left w:val="single" w:sz="4" w:space="0" w:color="auto"/>
              <w:right w:val="single" w:sz="4" w:space="0" w:color="auto"/>
            </w:tcBorders>
          </w:tcPr>
          <w:p w:rsidR="002F2CC4" w:rsidRPr="008A5522" w:rsidRDefault="002F2CC4" w:rsidP="00C15920">
            <w:pPr>
              <w:spacing w:after="1" w:line="220" w:lineRule="atLeast"/>
              <w:jc w:val="center"/>
              <w:rPr>
                <w:rFonts w:ascii="Times New Roman" w:hAnsi="Times New Roman"/>
                <w:sz w:val="28"/>
                <w:szCs w:val="28"/>
              </w:rPr>
            </w:pPr>
          </w:p>
        </w:tc>
        <w:tc>
          <w:tcPr>
            <w:tcW w:w="3355" w:type="dxa"/>
            <w:tcBorders>
              <w:top w:val="single" w:sz="4" w:space="0" w:color="auto"/>
              <w:left w:val="single" w:sz="4" w:space="0" w:color="auto"/>
              <w:bottom w:val="single" w:sz="4" w:space="0" w:color="auto"/>
            </w:tcBorders>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 выполнен комплекс кадастровых работ по изготовлению технических планов;</w:t>
            </w:r>
          </w:p>
          <w:p w:rsidR="002F2CC4" w:rsidRPr="008A5522" w:rsidRDefault="002F2CC4" w:rsidP="00C15920">
            <w:pPr>
              <w:spacing w:after="1" w:line="220" w:lineRule="atLeast"/>
              <w:rPr>
                <w:rFonts w:ascii="Times New Roman" w:hAnsi="Times New Roman"/>
                <w:sz w:val="28"/>
                <w:szCs w:val="28"/>
              </w:rPr>
            </w:pPr>
          </w:p>
        </w:tc>
        <w:tc>
          <w:tcPr>
            <w:tcW w:w="851" w:type="dxa"/>
            <w:gridSpan w:val="2"/>
            <w:vMerge/>
            <w:shd w:val="clear" w:color="auto" w:fill="auto"/>
          </w:tcPr>
          <w:p w:rsidR="002F2CC4" w:rsidRPr="008A5522" w:rsidRDefault="002F2CC4" w:rsidP="00C15920">
            <w:pPr>
              <w:spacing w:after="1" w:line="220" w:lineRule="atLeast"/>
              <w:jc w:val="center"/>
              <w:rPr>
                <w:rFonts w:ascii="Times New Roman" w:hAnsi="Times New Roman"/>
                <w:sz w:val="28"/>
                <w:szCs w:val="28"/>
              </w:rPr>
            </w:pPr>
          </w:p>
        </w:tc>
        <w:tc>
          <w:tcPr>
            <w:tcW w:w="1238" w:type="dxa"/>
            <w:tcBorders>
              <w:top w:val="single" w:sz="4" w:space="0" w:color="auto"/>
              <w:bottom w:val="single" w:sz="4" w:space="0" w:color="auto"/>
            </w:tcBorders>
            <w:shd w:val="clear" w:color="auto" w:fill="auto"/>
            <w:vAlign w:val="center"/>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6</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tc>
        <w:tc>
          <w:tcPr>
            <w:tcW w:w="886" w:type="dxa"/>
            <w:tcBorders>
              <w:top w:val="single" w:sz="4" w:space="0" w:color="auto"/>
              <w:bottom w:val="single" w:sz="4" w:space="0" w:color="auto"/>
            </w:tcBorders>
            <w:shd w:val="clear" w:color="auto" w:fill="auto"/>
            <w:vAlign w:val="center"/>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27</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tc>
        <w:tc>
          <w:tcPr>
            <w:tcW w:w="1150" w:type="dxa"/>
            <w:gridSpan w:val="2"/>
            <w:tcBorders>
              <w:top w:val="single" w:sz="4" w:space="0" w:color="auto"/>
              <w:bottom w:val="single" w:sz="4" w:space="0" w:color="auto"/>
            </w:tcBorders>
            <w:shd w:val="clear" w:color="auto" w:fill="auto"/>
            <w:vAlign w:val="center"/>
          </w:tcPr>
          <w:p w:rsidR="002F2CC4" w:rsidRPr="008A5522" w:rsidRDefault="002F2CC4" w:rsidP="00C15920">
            <w:pPr>
              <w:spacing w:after="1" w:line="220" w:lineRule="atLeast"/>
              <w:ind w:left="-62"/>
              <w:jc w:val="center"/>
              <w:rPr>
                <w:rFonts w:ascii="Times New Roman" w:hAnsi="Times New Roman"/>
                <w:sz w:val="28"/>
                <w:szCs w:val="28"/>
              </w:rPr>
            </w:pPr>
            <w:r w:rsidRPr="008A5522">
              <w:rPr>
                <w:rFonts w:ascii="Times New Roman" w:hAnsi="Times New Roman"/>
                <w:sz w:val="28"/>
                <w:szCs w:val="28"/>
              </w:rPr>
              <w:t>10</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tc>
        <w:tc>
          <w:tcPr>
            <w:tcW w:w="428" w:type="dxa"/>
            <w:tcBorders>
              <w:top w:val="single" w:sz="4" w:space="0" w:color="auto"/>
              <w:bottom w:val="single" w:sz="4" w:space="0" w:color="auto"/>
              <w:right w:val="nil"/>
            </w:tcBorders>
            <w:vAlign w:val="center"/>
          </w:tcPr>
          <w:p w:rsidR="002F2CC4" w:rsidRPr="008A5522" w:rsidRDefault="002F2CC4" w:rsidP="00C15920">
            <w:pPr>
              <w:spacing w:after="1" w:line="220" w:lineRule="atLeast"/>
              <w:jc w:val="center"/>
              <w:rPr>
                <w:rFonts w:ascii="Times New Roman" w:hAnsi="Times New Roman"/>
                <w:sz w:val="28"/>
                <w:szCs w:val="28"/>
              </w:rPr>
            </w:pPr>
          </w:p>
        </w:tc>
        <w:tc>
          <w:tcPr>
            <w:tcW w:w="427" w:type="dxa"/>
            <w:gridSpan w:val="3"/>
            <w:tcBorders>
              <w:top w:val="single" w:sz="4" w:space="0" w:color="auto"/>
              <w:left w:val="nil"/>
              <w:bottom w:val="single" w:sz="4" w:space="0" w:color="auto"/>
            </w:tcBorders>
            <w:vAlign w:val="center"/>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10</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tc>
        <w:tc>
          <w:tcPr>
            <w:tcW w:w="853" w:type="dxa"/>
            <w:tcBorders>
              <w:top w:val="single" w:sz="4" w:space="0" w:color="auto"/>
              <w:left w:val="nil"/>
              <w:bottom w:val="single" w:sz="4" w:space="0" w:color="auto"/>
            </w:tcBorders>
            <w:vAlign w:val="center"/>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10</w:t>
            </w:r>
          </w:p>
          <w:p w:rsidR="002F2CC4" w:rsidRPr="008A5522" w:rsidRDefault="002F2CC4" w:rsidP="00C15920">
            <w:pPr>
              <w:spacing w:after="0" w:line="240" w:lineRule="auto"/>
              <w:jc w:val="center"/>
              <w:rPr>
                <w:rFonts w:ascii="Times New Roman" w:hAnsi="Times New Roman"/>
                <w:sz w:val="28"/>
                <w:szCs w:val="28"/>
              </w:rPr>
            </w:pPr>
          </w:p>
          <w:p w:rsidR="002F2CC4" w:rsidRPr="008A5522" w:rsidRDefault="002F2CC4" w:rsidP="00C15920">
            <w:pPr>
              <w:spacing w:after="0" w:line="240" w:lineRule="auto"/>
              <w:jc w:val="center"/>
              <w:rPr>
                <w:rFonts w:ascii="Times New Roman" w:hAnsi="Times New Roman"/>
                <w:sz w:val="28"/>
                <w:szCs w:val="28"/>
              </w:rPr>
            </w:pPr>
          </w:p>
          <w:p w:rsidR="002F2CC4" w:rsidRPr="008A5522" w:rsidRDefault="002F2CC4" w:rsidP="00C15920">
            <w:pPr>
              <w:spacing w:after="0" w:line="240" w:lineRule="auto"/>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tc>
      </w:tr>
      <w:tr w:rsidR="002F2CC4" w:rsidRPr="008A5522" w:rsidTr="00C15920">
        <w:trPr>
          <w:trHeight w:val="2460"/>
        </w:trPr>
        <w:tc>
          <w:tcPr>
            <w:tcW w:w="658" w:type="dxa"/>
            <w:gridSpan w:val="2"/>
            <w:vMerge/>
            <w:tcBorders>
              <w:left w:val="single" w:sz="4" w:space="0" w:color="auto"/>
              <w:right w:val="single" w:sz="4" w:space="0" w:color="auto"/>
            </w:tcBorders>
          </w:tcPr>
          <w:p w:rsidR="002F2CC4" w:rsidRPr="008A5522" w:rsidRDefault="002F2CC4" w:rsidP="00C15920">
            <w:pPr>
              <w:spacing w:after="1" w:line="220" w:lineRule="atLeast"/>
              <w:jc w:val="center"/>
              <w:rPr>
                <w:rFonts w:ascii="Times New Roman" w:hAnsi="Times New Roman"/>
                <w:sz w:val="28"/>
                <w:szCs w:val="28"/>
              </w:rPr>
            </w:pPr>
          </w:p>
        </w:tc>
        <w:tc>
          <w:tcPr>
            <w:tcW w:w="3355" w:type="dxa"/>
            <w:tcBorders>
              <w:top w:val="single" w:sz="4" w:space="0" w:color="auto"/>
              <w:left w:val="single" w:sz="4" w:space="0" w:color="auto"/>
              <w:bottom w:val="single" w:sz="4" w:space="0" w:color="auto"/>
            </w:tcBorders>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 выполнен комплекс кадастровых работ по изготовлению технических планов на здания и помещения повысительных насосных станций;</w:t>
            </w:r>
          </w:p>
          <w:p w:rsidR="002F2CC4" w:rsidRPr="008A5522" w:rsidRDefault="002F2CC4" w:rsidP="00C15920">
            <w:pPr>
              <w:spacing w:after="1" w:line="220" w:lineRule="atLeast"/>
              <w:rPr>
                <w:rFonts w:ascii="Times New Roman" w:hAnsi="Times New Roman"/>
                <w:sz w:val="28"/>
                <w:szCs w:val="28"/>
              </w:rPr>
            </w:pPr>
          </w:p>
        </w:tc>
        <w:tc>
          <w:tcPr>
            <w:tcW w:w="851" w:type="dxa"/>
            <w:gridSpan w:val="2"/>
            <w:vMerge/>
            <w:shd w:val="clear" w:color="auto" w:fill="auto"/>
          </w:tcPr>
          <w:p w:rsidR="002F2CC4" w:rsidRPr="008A5522" w:rsidRDefault="002F2CC4" w:rsidP="00C15920">
            <w:pPr>
              <w:spacing w:after="1" w:line="220" w:lineRule="atLeast"/>
              <w:jc w:val="center"/>
              <w:rPr>
                <w:rFonts w:ascii="Times New Roman" w:hAnsi="Times New Roman"/>
                <w:sz w:val="28"/>
                <w:szCs w:val="28"/>
              </w:rPr>
            </w:pPr>
          </w:p>
        </w:tc>
        <w:tc>
          <w:tcPr>
            <w:tcW w:w="1238" w:type="dxa"/>
            <w:tcBorders>
              <w:top w:val="single" w:sz="4" w:space="0" w:color="auto"/>
              <w:bottom w:val="single" w:sz="4" w:space="0" w:color="auto"/>
            </w:tcBorders>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tc>
        <w:tc>
          <w:tcPr>
            <w:tcW w:w="886" w:type="dxa"/>
            <w:tcBorders>
              <w:top w:val="single" w:sz="4" w:space="0" w:color="auto"/>
              <w:bottom w:val="single" w:sz="4" w:space="0" w:color="auto"/>
            </w:tcBorders>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41</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tc>
        <w:tc>
          <w:tcPr>
            <w:tcW w:w="1150" w:type="dxa"/>
            <w:gridSpan w:val="2"/>
            <w:tcBorders>
              <w:top w:val="single" w:sz="4" w:space="0" w:color="auto"/>
              <w:bottom w:val="single" w:sz="4" w:space="0" w:color="auto"/>
            </w:tcBorders>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tc>
        <w:tc>
          <w:tcPr>
            <w:tcW w:w="428" w:type="dxa"/>
            <w:tcBorders>
              <w:top w:val="single" w:sz="4" w:space="0" w:color="auto"/>
              <w:bottom w:val="single" w:sz="4" w:space="0" w:color="auto"/>
              <w:right w:val="nil"/>
            </w:tcBorders>
          </w:tcPr>
          <w:p w:rsidR="002F2CC4" w:rsidRPr="008A5522" w:rsidRDefault="002F2CC4" w:rsidP="00C15920">
            <w:pPr>
              <w:spacing w:after="1" w:line="220" w:lineRule="atLeast"/>
              <w:jc w:val="center"/>
              <w:rPr>
                <w:rFonts w:ascii="Times New Roman" w:hAnsi="Times New Roman"/>
                <w:sz w:val="28"/>
                <w:szCs w:val="28"/>
              </w:rPr>
            </w:pPr>
          </w:p>
        </w:tc>
        <w:tc>
          <w:tcPr>
            <w:tcW w:w="427" w:type="dxa"/>
            <w:gridSpan w:val="3"/>
            <w:tcBorders>
              <w:top w:val="single" w:sz="4" w:space="0" w:color="auto"/>
              <w:left w:val="nil"/>
              <w:bottom w:val="single" w:sz="4" w:space="0" w:color="auto"/>
            </w:tcBorders>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tc>
        <w:tc>
          <w:tcPr>
            <w:tcW w:w="853" w:type="dxa"/>
            <w:tcBorders>
              <w:top w:val="single" w:sz="4" w:space="0" w:color="auto"/>
              <w:left w:val="nil"/>
              <w:bottom w:val="single" w:sz="4" w:space="0" w:color="auto"/>
            </w:tcBorders>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0</w:t>
            </w:r>
          </w:p>
          <w:p w:rsidR="002F2CC4" w:rsidRPr="008A5522" w:rsidRDefault="002F2CC4" w:rsidP="00C15920">
            <w:pPr>
              <w:spacing w:after="0" w:line="240" w:lineRule="auto"/>
              <w:jc w:val="center"/>
              <w:rPr>
                <w:rFonts w:ascii="Times New Roman" w:hAnsi="Times New Roman"/>
                <w:sz w:val="28"/>
                <w:szCs w:val="28"/>
              </w:rPr>
            </w:pPr>
          </w:p>
          <w:p w:rsidR="002F2CC4" w:rsidRPr="008A5522" w:rsidRDefault="002F2CC4" w:rsidP="00C15920">
            <w:pPr>
              <w:spacing w:after="0" w:line="240" w:lineRule="auto"/>
              <w:jc w:val="center"/>
              <w:rPr>
                <w:rFonts w:ascii="Times New Roman" w:hAnsi="Times New Roman"/>
                <w:sz w:val="28"/>
                <w:szCs w:val="28"/>
              </w:rPr>
            </w:pPr>
          </w:p>
          <w:p w:rsidR="002F2CC4" w:rsidRPr="008A5522" w:rsidRDefault="002F2CC4" w:rsidP="00C15920">
            <w:pPr>
              <w:spacing w:after="0" w:line="240" w:lineRule="auto"/>
              <w:jc w:val="center"/>
              <w:rPr>
                <w:rFonts w:ascii="Times New Roman" w:hAnsi="Times New Roman"/>
                <w:sz w:val="28"/>
                <w:szCs w:val="28"/>
              </w:rPr>
            </w:pPr>
          </w:p>
          <w:p w:rsidR="002F2CC4" w:rsidRPr="008A5522" w:rsidRDefault="002F2CC4" w:rsidP="00C15920">
            <w:pPr>
              <w:spacing w:after="0" w:line="240" w:lineRule="auto"/>
              <w:jc w:val="center"/>
              <w:rPr>
                <w:rFonts w:ascii="Times New Roman" w:hAnsi="Times New Roman"/>
                <w:sz w:val="28"/>
                <w:szCs w:val="28"/>
              </w:rPr>
            </w:pPr>
          </w:p>
          <w:p w:rsidR="002F2CC4" w:rsidRPr="008A5522" w:rsidRDefault="002F2CC4" w:rsidP="00C15920">
            <w:pPr>
              <w:spacing w:after="0" w:line="240" w:lineRule="auto"/>
              <w:jc w:val="center"/>
              <w:rPr>
                <w:rFonts w:ascii="Times New Roman" w:hAnsi="Times New Roman"/>
                <w:sz w:val="28"/>
                <w:szCs w:val="28"/>
              </w:rPr>
            </w:pPr>
          </w:p>
          <w:p w:rsidR="002F2CC4" w:rsidRPr="008A5522" w:rsidRDefault="002F2CC4" w:rsidP="00C15920">
            <w:pPr>
              <w:spacing w:after="0" w:line="240" w:lineRule="auto"/>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tc>
      </w:tr>
      <w:tr w:rsidR="002F2CC4" w:rsidRPr="008A5522" w:rsidTr="00C15920">
        <w:trPr>
          <w:trHeight w:val="1325"/>
        </w:trPr>
        <w:tc>
          <w:tcPr>
            <w:tcW w:w="658" w:type="dxa"/>
            <w:gridSpan w:val="2"/>
            <w:vMerge/>
            <w:tcBorders>
              <w:left w:val="single" w:sz="4" w:space="0" w:color="auto"/>
              <w:bottom w:val="single" w:sz="4" w:space="0" w:color="auto"/>
              <w:right w:val="single" w:sz="4" w:space="0" w:color="auto"/>
            </w:tcBorders>
          </w:tcPr>
          <w:p w:rsidR="002F2CC4" w:rsidRPr="008A5522" w:rsidRDefault="002F2CC4" w:rsidP="00C15920">
            <w:pPr>
              <w:spacing w:after="1" w:line="220" w:lineRule="atLeast"/>
              <w:jc w:val="center"/>
              <w:rPr>
                <w:rFonts w:ascii="Times New Roman" w:hAnsi="Times New Roman"/>
                <w:sz w:val="28"/>
                <w:szCs w:val="28"/>
              </w:rPr>
            </w:pPr>
          </w:p>
        </w:tc>
        <w:tc>
          <w:tcPr>
            <w:tcW w:w="3355" w:type="dxa"/>
            <w:tcBorders>
              <w:top w:val="single" w:sz="4" w:space="0" w:color="auto"/>
              <w:left w:val="single" w:sz="4" w:space="0" w:color="auto"/>
              <w:bottom w:val="single" w:sz="4" w:space="0" w:color="auto"/>
            </w:tcBorders>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-получены акты обследования объектов недвижимости</w:t>
            </w:r>
          </w:p>
        </w:tc>
        <w:tc>
          <w:tcPr>
            <w:tcW w:w="851" w:type="dxa"/>
            <w:gridSpan w:val="2"/>
            <w:vMerge/>
            <w:tcBorders>
              <w:bottom w:val="single" w:sz="4" w:space="0" w:color="auto"/>
            </w:tcBorders>
            <w:shd w:val="clear" w:color="auto" w:fill="auto"/>
          </w:tcPr>
          <w:p w:rsidR="002F2CC4" w:rsidRPr="008A5522" w:rsidRDefault="002F2CC4" w:rsidP="00C15920">
            <w:pPr>
              <w:spacing w:after="1" w:line="220" w:lineRule="atLeast"/>
              <w:jc w:val="center"/>
              <w:rPr>
                <w:rFonts w:ascii="Times New Roman" w:hAnsi="Times New Roman"/>
                <w:sz w:val="28"/>
                <w:szCs w:val="28"/>
              </w:rPr>
            </w:pPr>
          </w:p>
        </w:tc>
        <w:tc>
          <w:tcPr>
            <w:tcW w:w="1238" w:type="dxa"/>
            <w:tcBorders>
              <w:top w:val="single" w:sz="4" w:space="0" w:color="auto"/>
              <w:bottom w:val="single" w:sz="4" w:space="0" w:color="auto"/>
            </w:tcBorders>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2</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tc>
        <w:tc>
          <w:tcPr>
            <w:tcW w:w="886" w:type="dxa"/>
            <w:tcBorders>
              <w:top w:val="single" w:sz="4" w:space="0" w:color="auto"/>
              <w:bottom w:val="single" w:sz="4" w:space="0" w:color="auto"/>
            </w:tcBorders>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25</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tc>
        <w:tc>
          <w:tcPr>
            <w:tcW w:w="1150" w:type="dxa"/>
            <w:gridSpan w:val="2"/>
            <w:tcBorders>
              <w:top w:val="single" w:sz="4" w:space="0" w:color="auto"/>
              <w:bottom w:val="single" w:sz="4" w:space="0" w:color="auto"/>
            </w:tcBorders>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25</w:t>
            </w:r>
          </w:p>
        </w:tc>
        <w:tc>
          <w:tcPr>
            <w:tcW w:w="428" w:type="dxa"/>
            <w:tcBorders>
              <w:top w:val="single" w:sz="4" w:space="0" w:color="auto"/>
              <w:bottom w:val="single" w:sz="4" w:space="0" w:color="auto"/>
              <w:right w:val="nil"/>
            </w:tcBorders>
          </w:tcPr>
          <w:p w:rsidR="002F2CC4" w:rsidRPr="008A5522" w:rsidRDefault="002F2CC4" w:rsidP="00C15920">
            <w:pPr>
              <w:spacing w:after="1" w:line="220" w:lineRule="atLeast"/>
              <w:jc w:val="center"/>
              <w:rPr>
                <w:rFonts w:ascii="Times New Roman" w:hAnsi="Times New Roman"/>
                <w:sz w:val="28"/>
                <w:szCs w:val="28"/>
              </w:rPr>
            </w:pPr>
          </w:p>
        </w:tc>
        <w:tc>
          <w:tcPr>
            <w:tcW w:w="427" w:type="dxa"/>
            <w:gridSpan w:val="3"/>
            <w:tcBorders>
              <w:top w:val="single" w:sz="4" w:space="0" w:color="auto"/>
              <w:left w:val="nil"/>
              <w:bottom w:val="single" w:sz="4" w:space="0" w:color="auto"/>
            </w:tcBorders>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25</w:t>
            </w:r>
          </w:p>
        </w:tc>
        <w:tc>
          <w:tcPr>
            <w:tcW w:w="853" w:type="dxa"/>
            <w:tcBorders>
              <w:top w:val="single" w:sz="4" w:space="0" w:color="auto"/>
              <w:left w:val="nil"/>
              <w:bottom w:val="single" w:sz="4" w:space="0" w:color="auto"/>
            </w:tcBorders>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25</w:t>
            </w:r>
          </w:p>
        </w:tc>
      </w:tr>
      <w:tr w:rsidR="002F2CC4" w:rsidRPr="008A5522" w:rsidTr="00C15920">
        <w:tc>
          <w:tcPr>
            <w:tcW w:w="658" w:type="dxa"/>
            <w:gridSpan w:val="2"/>
            <w:tcBorders>
              <w:top w:val="single" w:sz="4" w:space="0" w:color="auto"/>
            </w:tcBorders>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1.2</w:t>
            </w:r>
          </w:p>
        </w:tc>
        <w:tc>
          <w:tcPr>
            <w:tcW w:w="3355" w:type="dxa"/>
            <w:shd w:val="clear" w:color="auto" w:fill="auto"/>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 xml:space="preserve">Количество объектов недвижимости, в отношении которых проведена процедура регистрации права муниципальной собственности </w:t>
            </w:r>
          </w:p>
        </w:tc>
        <w:tc>
          <w:tcPr>
            <w:tcW w:w="851" w:type="dxa"/>
            <w:gridSpan w:val="2"/>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Ед.</w:t>
            </w:r>
          </w:p>
        </w:tc>
        <w:tc>
          <w:tcPr>
            <w:tcW w:w="1238"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14</w:t>
            </w:r>
          </w:p>
        </w:tc>
        <w:tc>
          <w:tcPr>
            <w:tcW w:w="886"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5</w:t>
            </w:r>
          </w:p>
        </w:tc>
        <w:tc>
          <w:tcPr>
            <w:tcW w:w="1150" w:type="dxa"/>
            <w:gridSpan w:val="2"/>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5</w:t>
            </w:r>
          </w:p>
        </w:tc>
        <w:tc>
          <w:tcPr>
            <w:tcW w:w="855" w:type="dxa"/>
            <w:gridSpan w:val="4"/>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5</w:t>
            </w:r>
          </w:p>
          <w:p w:rsidR="002F2CC4" w:rsidRPr="008A5522" w:rsidRDefault="002F2CC4" w:rsidP="00C15920">
            <w:pPr>
              <w:spacing w:after="1" w:line="220" w:lineRule="atLeast"/>
              <w:jc w:val="center"/>
              <w:rPr>
                <w:rFonts w:ascii="Times New Roman" w:hAnsi="Times New Roman"/>
                <w:sz w:val="28"/>
                <w:szCs w:val="28"/>
              </w:rPr>
            </w:pPr>
          </w:p>
        </w:tc>
        <w:tc>
          <w:tcPr>
            <w:tcW w:w="853" w:type="dxa"/>
            <w:shd w:val="clear" w:color="auto" w:fill="auto"/>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5</w:t>
            </w:r>
          </w:p>
          <w:p w:rsidR="002F2CC4" w:rsidRPr="008A5522" w:rsidRDefault="002F2CC4" w:rsidP="00C15920">
            <w:pPr>
              <w:spacing w:after="1" w:line="220" w:lineRule="atLeast"/>
              <w:jc w:val="center"/>
              <w:rPr>
                <w:rFonts w:ascii="Times New Roman" w:hAnsi="Times New Roman"/>
                <w:sz w:val="28"/>
                <w:szCs w:val="28"/>
              </w:rPr>
            </w:pPr>
          </w:p>
        </w:tc>
      </w:tr>
      <w:tr w:rsidR="002F2CC4" w:rsidRPr="008A5522" w:rsidTr="00C15920">
        <w:trPr>
          <w:trHeight w:val="1607"/>
        </w:trPr>
        <w:tc>
          <w:tcPr>
            <w:tcW w:w="658" w:type="dxa"/>
            <w:gridSpan w:val="2"/>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1.3</w:t>
            </w:r>
          </w:p>
        </w:tc>
        <w:tc>
          <w:tcPr>
            <w:tcW w:w="3355" w:type="dxa"/>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 xml:space="preserve">Количество земельных участков, в отношении которых проведена процедура постановки на кадастровый учет </w:t>
            </w:r>
          </w:p>
        </w:tc>
        <w:tc>
          <w:tcPr>
            <w:tcW w:w="851" w:type="dxa"/>
            <w:gridSpan w:val="2"/>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Ед.</w:t>
            </w:r>
          </w:p>
        </w:tc>
        <w:tc>
          <w:tcPr>
            <w:tcW w:w="1238"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128</w:t>
            </w:r>
          </w:p>
        </w:tc>
        <w:tc>
          <w:tcPr>
            <w:tcW w:w="886"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80</w:t>
            </w:r>
          </w:p>
        </w:tc>
        <w:tc>
          <w:tcPr>
            <w:tcW w:w="1150" w:type="dxa"/>
            <w:gridSpan w:val="2"/>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80</w:t>
            </w:r>
          </w:p>
        </w:tc>
        <w:tc>
          <w:tcPr>
            <w:tcW w:w="855" w:type="dxa"/>
            <w:gridSpan w:val="4"/>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80</w:t>
            </w:r>
          </w:p>
          <w:p w:rsidR="002F2CC4" w:rsidRPr="008A5522" w:rsidRDefault="002F2CC4" w:rsidP="00C15920">
            <w:pPr>
              <w:spacing w:after="1" w:line="220" w:lineRule="atLeast"/>
              <w:jc w:val="center"/>
              <w:rPr>
                <w:rFonts w:ascii="Times New Roman" w:hAnsi="Times New Roman"/>
                <w:sz w:val="28"/>
                <w:szCs w:val="28"/>
              </w:rPr>
            </w:pPr>
          </w:p>
        </w:tc>
        <w:tc>
          <w:tcPr>
            <w:tcW w:w="853"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80</w:t>
            </w:r>
          </w:p>
        </w:tc>
      </w:tr>
      <w:tr w:rsidR="002F2CC4" w:rsidRPr="008A5522" w:rsidTr="00C15920">
        <w:trPr>
          <w:trHeight w:val="837"/>
        </w:trPr>
        <w:tc>
          <w:tcPr>
            <w:tcW w:w="658" w:type="dxa"/>
            <w:gridSpan w:val="2"/>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1.4</w:t>
            </w:r>
          </w:p>
        </w:tc>
        <w:tc>
          <w:tcPr>
            <w:tcW w:w="3355" w:type="dxa"/>
            <w:shd w:val="clear" w:color="auto" w:fill="auto"/>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 xml:space="preserve">Материально-техническое и ресурсное обеспечение </w:t>
            </w:r>
          </w:p>
        </w:tc>
        <w:tc>
          <w:tcPr>
            <w:tcW w:w="851" w:type="dxa"/>
            <w:gridSpan w:val="2"/>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w:t>
            </w:r>
          </w:p>
        </w:tc>
        <w:tc>
          <w:tcPr>
            <w:tcW w:w="1238"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100</w:t>
            </w:r>
          </w:p>
        </w:tc>
        <w:tc>
          <w:tcPr>
            <w:tcW w:w="886"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100</w:t>
            </w:r>
          </w:p>
        </w:tc>
        <w:tc>
          <w:tcPr>
            <w:tcW w:w="1150" w:type="dxa"/>
            <w:gridSpan w:val="2"/>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100</w:t>
            </w:r>
          </w:p>
        </w:tc>
        <w:tc>
          <w:tcPr>
            <w:tcW w:w="855" w:type="dxa"/>
            <w:gridSpan w:val="4"/>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100</w:t>
            </w:r>
          </w:p>
          <w:p w:rsidR="002F2CC4" w:rsidRPr="008A5522" w:rsidRDefault="002F2CC4" w:rsidP="00C15920">
            <w:pPr>
              <w:spacing w:after="1" w:line="220" w:lineRule="atLeast"/>
              <w:jc w:val="center"/>
              <w:rPr>
                <w:rFonts w:ascii="Times New Roman" w:hAnsi="Times New Roman"/>
                <w:sz w:val="28"/>
                <w:szCs w:val="28"/>
              </w:rPr>
            </w:pPr>
          </w:p>
        </w:tc>
        <w:tc>
          <w:tcPr>
            <w:tcW w:w="853"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100</w:t>
            </w:r>
          </w:p>
        </w:tc>
      </w:tr>
      <w:tr w:rsidR="002F2CC4" w:rsidRPr="008A5522" w:rsidTr="00C15920">
        <w:trPr>
          <w:trHeight w:val="379"/>
        </w:trPr>
        <w:tc>
          <w:tcPr>
            <w:tcW w:w="9846" w:type="dxa"/>
            <w:gridSpan w:val="14"/>
            <w:tcBorders>
              <w:bottom w:val="single" w:sz="4" w:space="0" w:color="auto"/>
            </w:tcBorders>
          </w:tcPr>
          <w:p w:rsidR="002F2CC4" w:rsidRPr="008A5522" w:rsidRDefault="002F2CC4" w:rsidP="00C15920">
            <w:pPr>
              <w:spacing w:after="1" w:line="220" w:lineRule="atLeast"/>
              <w:outlineLvl w:val="2"/>
              <w:rPr>
                <w:rFonts w:ascii="Times New Roman" w:hAnsi="Times New Roman"/>
                <w:sz w:val="28"/>
                <w:szCs w:val="28"/>
              </w:rPr>
            </w:pPr>
            <w:r w:rsidRPr="008A5522">
              <w:rPr>
                <w:rFonts w:ascii="Times New Roman" w:hAnsi="Times New Roman"/>
                <w:sz w:val="28"/>
                <w:szCs w:val="28"/>
              </w:rPr>
              <w:t>Задача 2. Эффективное управление и распоряжение муниципальным имуществом</w:t>
            </w:r>
          </w:p>
        </w:tc>
      </w:tr>
      <w:tr w:rsidR="002F2CC4" w:rsidRPr="008A5522" w:rsidTr="00C15920">
        <w:tc>
          <w:tcPr>
            <w:tcW w:w="658" w:type="dxa"/>
            <w:gridSpan w:val="2"/>
            <w:tcBorders>
              <w:bottom w:val="single" w:sz="4" w:space="0" w:color="auto"/>
            </w:tcBorders>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2.1</w:t>
            </w:r>
          </w:p>
        </w:tc>
        <w:tc>
          <w:tcPr>
            <w:tcW w:w="3355" w:type="dxa"/>
            <w:tcBorders>
              <w:bottom w:val="single" w:sz="4" w:space="0" w:color="auto"/>
            </w:tcBorders>
            <w:shd w:val="clear" w:color="auto" w:fill="auto"/>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Обеспечение сохранности неиспользуемых объектов недвижимости (пустующих муниципальных помещений и зданий):</w:t>
            </w:r>
          </w:p>
        </w:tc>
        <w:tc>
          <w:tcPr>
            <w:tcW w:w="851" w:type="dxa"/>
            <w:gridSpan w:val="2"/>
            <w:tcBorders>
              <w:bottom w:val="single" w:sz="4" w:space="0" w:color="auto"/>
            </w:tcBorders>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Ед.</w:t>
            </w:r>
          </w:p>
        </w:tc>
        <w:tc>
          <w:tcPr>
            <w:tcW w:w="1238" w:type="dxa"/>
            <w:tcBorders>
              <w:bottom w:val="single" w:sz="4" w:space="0" w:color="auto"/>
            </w:tcBorders>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4</w:t>
            </w:r>
          </w:p>
        </w:tc>
        <w:tc>
          <w:tcPr>
            <w:tcW w:w="886" w:type="dxa"/>
            <w:tcBorders>
              <w:bottom w:val="single" w:sz="4" w:space="0" w:color="auto"/>
            </w:tcBorders>
            <w:shd w:val="clear" w:color="auto" w:fill="auto"/>
          </w:tcPr>
          <w:p w:rsidR="002F2CC4" w:rsidRPr="008A5522" w:rsidRDefault="002F2CC4" w:rsidP="00C15920">
            <w:pPr>
              <w:jc w:val="center"/>
              <w:rPr>
                <w:rFonts w:ascii="Times New Roman" w:hAnsi="Times New Roman"/>
                <w:bCs/>
                <w:kern w:val="32"/>
                <w:sz w:val="28"/>
                <w:szCs w:val="28"/>
              </w:rPr>
            </w:pPr>
            <w:r w:rsidRPr="008A5522">
              <w:rPr>
                <w:rFonts w:ascii="Times New Roman" w:hAnsi="Times New Roman"/>
                <w:bCs/>
                <w:kern w:val="32"/>
                <w:sz w:val="28"/>
                <w:szCs w:val="28"/>
              </w:rPr>
              <w:t>6</w:t>
            </w:r>
          </w:p>
        </w:tc>
        <w:tc>
          <w:tcPr>
            <w:tcW w:w="1150" w:type="dxa"/>
            <w:gridSpan w:val="2"/>
            <w:tcBorders>
              <w:bottom w:val="single" w:sz="4" w:space="0" w:color="auto"/>
            </w:tcBorders>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7</w:t>
            </w:r>
          </w:p>
        </w:tc>
        <w:tc>
          <w:tcPr>
            <w:tcW w:w="855" w:type="dxa"/>
            <w:gridSpan w:val="4"/>
            <w:tcBorders>
              <w:bottom w:val="single" w:sz="4" w:space="0" w:color="auto"/>
            </w:tcBorders>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7</w:t>
            </w:r>
          </w:p>
        </w:tc>
        <w:tc>
          <w:tcPr>
            <w:tcW w:w="853" w:type="dxa"/>
            <w:tcBorders>
              <w:bottom w:val="single" w:sz="4" w:space="0" w:color="auto"/>
            </w:tcBorders>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7</w:t>
            </w:r>
          </w:p>
        </w:tc>
      </w:tr>
      <w:tr w:rsidR="002F2CC4" w:rsidRPr="008A5522" w:rsidTr="00C15920">
        <w:tc>
          <w:tcPr>
            <w:tcW w:w="658" w:type="dxa"/>
            <w:gridSpan w:val="2"/>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2.2</w:t>
            </w:r>
          </w:p>
        </w:tc>
        <w:tc>
          <w:tcPr>
            <w:tcW w:w="3355" w:type="dxa"/>
            <w:tcBorders>
              <w:top w:val="single" w:sz="4" w:space="0" w:color="auto"/>
            </w:tcBorders>
            <w:shd w:val="clear" w:color="auto" w:fill="auto"/>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 xml:space="preserve">Проведение государственной историко-культурной экспертизы по обоснованию включения выявленного объекта культурного наследия </w:t>
            </w:r>
            <w:r w:rsidRPr="008A5522">
              <w:rPr>
                <w:rFonts w:ascii="Times New Roman" w:hAnsi="Times New Roman"/>
                <w:sz w:val="28"/>
                <w:szCs w:val="28"/>
              </w:rPr>
              <w:lastRenderedPageBreak/>
              <w:t>«Ансамбль бывшей биржевой больницы судорабочих» в Единый государственный реестр объектов культурного наследия (памятников истории и культуры) народов Российской Федерации</w:t>
            </w:r>
          </w:p>
        </w:tc>
        <w:tc>
          <w:tcPr>
            <w:tcW w:w="851" w:type="dxa"/>
            <w:gridSpan w:val="2"/>
            <w:tcBorders>
              <w:top w:val="single" w:sz="4" w:space="0" w:color="auto"/>
            </w:tcBorders>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lastRenderedPageBreak/>
              <w:t>Ед.</w:t>
            </w:r>
          </w:p>
        </w:tc>
        <w:tc>
          <w:tcPr>
            <w:tcW w:w="1238" w:type="dxa"/>
            <w:tcBorders>
              <w:top w:val="single" w:sz="4" w:space="0" w:color="auto"/>
            </w:tcBorders>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886"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w:t>
            </w:r>
          </w:p>
        </w:tc>
        <w:tc>
          <w:tcPr>
            <w:tcW w:w="1150" w:type="dxa"/>
            <w:gridSpan w:val="2"/>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855" w:type="dxa"/>
            <w:gridSpan w:val="4"/>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853"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r>
      <w:tr w:rsidR="002F2CC4" w:rsidRPr="008A5522" w:rsidTr="00C15920">
        <w:tc>
          <w:tcPr>
            <w:tcW w:w="658" w:type="dxa"/>
            <w:gridSpan w:val="2"/>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lastRenderedPageBreak/>
              <w:t>2.3</w:t>
            </w:r>
          </w:p>
        </w:tc>
        <w:tc>
          <w:tcPr>
            <w:tcW w:w="3355" w:type="dxa"/>
            <w:tcBorders>
              <w:top w:val="single" w:sz="4" w:space="0" w:color="auto"/>
            </w:tcBorders>
            <w:shd w:val="clear" w:color="auto" w:fill="auto"/>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Проведение мероприятий по консервации объектов:</w:t>
            </w:r>
          </w:p>
          <w:p w:rsidR="002F2CC4" w:rsidRPr="008A5522" w:rsidRDefault="002F2CC4" w:rsidP="00C15920">
            <w:pPr>
              <w:spacing w:after="1" w:line="220" w:lineRule="atLeast"/>
              <w:rPr>
                <w:rFonts w:ascii="Times New Roman" w:hAnsi="Times New Roman"/>
                <w:sz w:val="28"/>
                <w:szCs w:val="28"/>
              </w:rPr>
            </w:pPr>
          </w:p>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 xml:space="preserve">-  мероприятия по консервации объектов муниципальной собственности; </w:t>
            </w:r>
          </w:p>
          <w:p w:rsidR="002F2CC4" w:rsidRPr="008A5522" w:rsidRDefault="002F2CC4" w:rsidP="00C15920">
            <w:pPr>
              <w:spacing w:after="1" w:line="220" w:lineRule="atLeast"/>
              <w:rPr>
                <w:rFonts w:ascii="Times New Roman" w:hAnsi="Times New Roman"/>
                <w:sz w:val="28"/>
                <w:szCs w:val="28"/>
              </w:rPr>
            </w:pPr>
          </w:p>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 мероприятия по консервации объектов культурного наследия, находящихся в муниципальной собственности;</w:t>
            </w:r>
          </w:p>
          <w:p w:rsidR="002F2CC4" w:rsidRPr="008A5522" w:rsidRDefault="002F2CC4" w:rsidP="00C15920">
            <w:pPr>
              <w:spacing w:after="1" w:line="220" w:lineRule="atLeast"/>
              <w:rPr>
                <w:rFonts w:ascii="Times New Roman" w:hAnsi="Times New Roman"/>
                <w:sz w:val="28"/>
                <w:szCs w:val="28"/>
              </w:rPr>
            </w:pPr>
          </w:p>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w:t>
            </w:r>
            <w:r w:rsidRPr="008A5522">
              <w:rPr>
                <w:rFonts w:ascii="Times New Roman" w:hAnsi="Times New Roman"/>
                <w:sz w:val="20"/>
                <w:szCs w:val="20"/>
              </w:rPr>
              <w:t xml:space="preserve"> </w:t>
            </w:r>
            <w:r w:rsidRPr="008A5522">
              <w:rPr>
                <w:rFonts w:ascii="Times New Roman" w:hAnsi="Times New Roman"/>
                <w:sz w:val="28"/>
                <w:szCs w:val="28"/>
              </w:rPr>
              <w:t>мероприятия по консервации  здания кардиологического корпуса по адресу: г.Рыбинск, ул.Солнечная, 53</w:t>
            </w:r>
          </w:p>
        </w:tc>
        <w:tc>
          <w:tcPr>
            <w:tcW w:w="851" w:type="dxa"/>
            <w:gridSpan w:val="2"/>
            <w:tcBorders>
              <w:top w:val="single" w:sz="4" w:space="0" w:color="auto"/>
            </w:tcBorders>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Ед.</w:t>
            </w:r>
          </w:p>
        </w:tc>
        <w:tc>
          <w:tcPr>
            <w:tcW w:w="1238" w:type="dxa"/>
            <w:tcBorders>
              <w:top w:val="single" w:sz="4" w:space="0" w:color="auto"/>
            </w:tcBorders>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2</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w:t>
            </w:r>
          </w:p>
        </w:tc>
        <w:tc>
          <w:tcPr>
            <w:tcW w:w="886"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13</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11</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w:t>
            </w:r>
          </w:p>
        </w:tc>
        <w:tc>
          <w:tcPr>
            <w:tcW w:w="1150" w:type="dxa"/>
            <w:gridSpan w:val="2"/>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14</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8</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5</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w:t>
            </w:r>
          </w:p>
        </w:tc>
        <w:tc>
          <w:tcPr>
            <w:tcW w:w="855" w:type="dxa"/>
            <w:gridSpan w:val="4"/>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14</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8</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5</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tc>
        <w:tc>
          <w:tcPr>
            <w:tcW w:w="853"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14</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8</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5</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w:t>
            </w:r>
          </w:p>
        </w:tc>
      </w:tr>
      <w:tr w:rsidR="002F2CC4" w:rsidRPr="008A5522" w:rsidTr="00C15920">
        <w:tc>
          <w:tcPr>
            <w:tcW w:w="658" w:type="dxa"/>
            <w:gridSpan w:val="2"/>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2.4.</w:t>
            </w:r>
          </w:p>
        </w:tc>
        <w:tc>
          <w:tcPr>
            <w:tcW w:w="3355" w:type="dxa"/>
            <w:tcBorders>
              <w:top w:val="single" w:sz="4" w:space="0" w:color="auto"/>
            </w:tcBorders>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Разработка проектной документации</w:t>
            </w:r>
          </w:p>
        </w:tc>
        <w:tc>
          <w:tcPr>
            <w:tcW w:w="851" w:type="dxa"/>
            <w:gridSpan w:val="2"/>
            <w:tcBorders>
              <w:top w:val="single" w:sz="4" w:space="0" w:color="auto"/>
            </w:tcBorders>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Ед.</w:t>
            </w:r>
          </w:p>
        </w:tc>
        <w:tc>
          <w:tcPr>
            <w:tcW w:w="1238" w:type="dxa"/>
            <w:tcBorders>
              <w:top w:val="single" w:sz="4" w:space="0" w:color="auto"/>
            </w:tcBorders>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886"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1150" w:type="dxa"/>
            <w:gridSpan w:val="2"/>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3</w:t>
            </w:r>
          </w:p>
        </w:tc>
        <w:tc>
          <w:tcPr>
            <w:tcW w:w="855" w:type="dxa"/>
            <w:gridSpan w:val="4"/>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853"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r>
      <w:tr w:rsidR="002F2CC4" w:rsidRPr="008A5522" w:rsidTr="00C15920">
        <w:tc>
          <w:tcPr>
            <w:tcW w:w="658" w:type="dxa"/>
            <w:gridSpan w:val="2"/>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2.5</w:t>
            </w:r>
          </w:p>
        </w:tc>
        <w:tc>
          <w:tcPr>
            <w:tcW w:w="3355" w:type="dxa"/>
            <w:tcBorders>
              <w:top w:val="single" w:sz="4" w:space="0" w:color="auto"/>
            </w:tcBorders>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Определение рыночной стоимости объектов муниципальной собственности:</w:t>
            </w:r>
          </w:p>
          <w:p w:rsidR="002F2CC4" w:rsidRPr="008A5522" w:rsidRDefault="002F2CC4" w:rsidP="00C15920">
            <w:pPr>
              <w:spacing w:after="1" w:line="220" w:lineRule="atLeast"/>
              <w:rPr>
                <w:rFonts w:ascii="Times New Roman" w:hAnsi="Times New Roman"/>
                <w:sz w:val="28"/>
                <w:szCs w:val="28"/>
              </w:rPr>
            </w:pPr>
          </w:p>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 объектов (здания (в том числе с земельными участками), помещения, строения, сооружения);</w:t>
            </w:r>
          </w:p>
          <w:p w:rsidR="002F2CC4" w:rsidRPr="008A5522" w:rsidRDefault="002F2CC4" w:rsidP="00C15920">
            <w:pPr>
              <w:spacing w:after="1" w:line="220" w:lineRule="atLeast"/>
              <w:rPr>
                <w:rFonts w:ascii="Times New Roman" w:hAnsi="Times New Roman"/>
                <w:sz w:val="28"/>
                <w:szCs w:val="28"/>
              </w:rPr>
            </w:pPr>
          </w:p>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 объектов недвижимости в целях проведения экспертизы отчетов о рыночной стоимости (в рамках оспаривания в суде;</w:t>
            </w:r>
          </w:p>
          <w:p w:rsidR="002F2CC4" w:rsidRPr="008A5522" w:rsidRDefault="002F2CC4" w:rsidP="00C15920">
            <w:pPr>
              <w:spacing w:after="1" w:line="220" w:lineRule="atLeast"/>
              <w:rPr>
                <w:rFonts w:ascii="Times New Roman" w:hAnsi="Times New Roman"/>
                <w:sz w:val="28"/>
                <w:szCs w:val="28"/>
              </w:rPr>
            </w:pPr>
          </w:p>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 пакетов акций;</w:t>
            </w:r>
          </w:p>
          <w:p w:rsidR="002F2CC4" w:rsidRPr="008A5522" w:rsidRDefault="002F2CC4" w:rsidP="00C15920">
            <w:pPr>
              <w:spacing w:after="1" w:line="220" w:lineRule="atLeast"/>
              <w:rPr>
                <w:rFonts w:ascii="Times New Roman" w:hAnsi="Times New Roman"/>
                <w:sz w:val="28"/>
                <w:szCs w:val="28"/>
              </w:rPr>
            </w:pPr>
          </w:p>
          <w:p w:rsidR="002F2CC4" w:rsidRPr="008A5522" w:rsidRDefault="002F2CC4" w:rsidP="00C15920">
            <w:pPr>
              <w:spacing w:after="1" w:line="220" w:lineRule="atLeast"/>
              <w:ind w:right="-11"/>
              <w:rPr>
                <w:rFonts w:ascii="Times New Roman" w:hAnsi="Times New Roman"/>
                <w:sz w:val="28"/>
                <w:szCs w:val="28"/>
              </w:rPr>
            </w:pPr>
            <w:r w:rsidRPr="008A5522">
              <w:rPr>
                <w:rFonts w:ascii="Times New Roman" w:hAnsi="Times New Roman"/>
                <w:sz w:val="28"/>
                <w:szCs w:val="28"/>
              </w:rPr>
              <w:t xml:space="preserve">- арендной платы за передаваемое в аренду </w:t>
            </w:r>
          </w:p>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муниципальное имущество;</w:t>
            </w:r>
          </w:p>
          <w:p w:rsidR="002F2CC4" w:rsidRPr="008A5522" w:rsidRDefault="002F2CC4" w:rsidP="00C15920">
            <w:pPr>
              <w:spacing w:after="1" w:line="220" w:lineRule="atLeast"/>
              <w:rPr>
                <w:rFonts w:ascii="Times New Roman" w:hAnsi="Times New Roman"/>
                <w:sz w:val="28"/>
                <w:szCs w:val="28"/>
              </w:rPr>
            </w:pPr>
          </w:p>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 права заключения договоров безвозмездного пользования</w:t>
            </w:r>
          </w:p>
        </w:tc>
        <w:tc>
          <w:tcPr>
            <w:tcW w:w="851" w:type="dxa"/>
            <w:gridSpan w:val="2"/>
            <w:tcBorders>
              <w:top w:val="single" w:sz="4" w:space="0" w:color="auto"/>
            </w:tcBorders>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lastRenderedPageBreak/>
              <w:t>Ед.</w:t>
            </w:r>
          </w:p>
        </w:tc>
        <w:tc>
          <w:tcPr>
            <w:tcW w:w="1238" w:type="dxa"/>
            <w:tcBorders>
              <w:top w:val="single" w:sz="4" w:space="0" w:color="auto"/>
            </w:tcBorders>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16</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14</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w:t>
            </w:r>
          </w:p>
          <w:p w:rsidR="002F2CC4" w:rsidRPr="008A5522" w:rsidRDefault="002F2CC4" w:rsidP="00C15920">
            <w:pPr>
              <w:spacing w:after="1" w:line="220" w:lineRule="atLeast"/>
              <w:jc w:val="center"/>
              <w:rPr>
                <w:rFonts w:ascii="Times New Roman" w:hAnsi="Times New Roman"/>
                <w:sz w:val="28"/>
                <w:szCs w:val="28"/>
              </w:rPr>
            </w:pPr>
          </w:p>
        </w:tc>
        <w:tc>
          <w:tcPr>
            <w:tcW w:w="886"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lastRenderedPageBreak/>
              <w:t>109</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60</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26</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3</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15</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5</w:t>
            </w:r>
          </w:p>
        </w:tc>
        <w:tc>
          <w:tcPr>
            <w:tcW w:w="1150" w:type="dxa"/>
            <w:gridSpan w:val="2"/>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lastRenderedPageBreak/>
              <w:t>100</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58</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26</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3</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10</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3</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tc>
        <w:tc>
          <w:tcPr>
            <w:tcW w:w="855" w:type="dxa"/>
            <w:gridSpan w:val="4"/>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lastRenderedPageBreak/>
              <w:t>96</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54</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26</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3</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10</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3</w:t>
            </w:r>
          </w:p>
        </w:tc>
        <w:tc>
          <w:tcPr>
            <w:tcW w:w="853"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lastRenderedPageBreak/>
              <w:t>90</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48</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26</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3</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10</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3</w:t>
            </w:r>
          </w:p>
        </w:tc>
      </w:tr>
      <w:tr w:rsidR="002F2CC4" w:rsidRPr="008A5522" w:rsidTr="00C15920">
        <w:tc>
          <w:tcPr>
            <w:tcW w:w="658" w:type="dxa"/>
            <w:gridSpan w:val="2"/>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lastRenderedPageBreak/>
              <w:t>2.6</w:t>
            </w:r>
          </w:p>
        </w:tc>
        <w:tc>
          <w:tcPr>
            <w:tcW w:w="3355" w:type="dxa"/>
            <w:tcBorders>
              <w:top w:val="single" w:sz="4" w:space="0" w:color="auto"/>
            </w:tcBorders>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Капитальный ремонт помещений отделений почтовой связи, находящихся в муниципальной собственности по адресам: г.Рыбинск, ул.Стоялая, д.19 и ул. Моисеенко, д.11;</w:t>
            </w:r>
          </w:p>
        </w:tc>
        <w:tc>
          <w:tcPr>
            <w:tcW w:w="851" w:type="dxa"/>
            <w:gridSpan w:val="2"/>
            <w:tcBorders>
              <w:top w:val="single" w:sz="4" w:space="0" w:color="auto"/>
            </w:tcBorders>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Ед.</w:t>
            </w:r>
          </w:p>
        </w:tc>
        <w:tc>
          <w:tcPr>
            <w:tcW w:w="1238" w:type="dxa"/>
            <w:tcBorders>
              <w:top w:val="single" w:sz="4" w:space="0" w:color="auto"/>
            </w:tcBorders>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886"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2</w:t>
            </w:r>
          </w:p>
        </w:tc>
        <w:tc>
          <w:tcPr>
            <w:tcW w:w="1150" w:type="dxa"/>
            <w:gridSpan w:val="2"/>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855" w:type="dxa"/>
            <w:gridSpan w:val="4"/>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853"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r>
      <w:tr w:rsidR="002F2CC4" w:rsidRPr="008A5522" w:rsidTr="00C15920">
        <w:tc>
          <w:tcPr>
            <w:tcW w:w="658" w:type="dxa"/>
            <w:gridSpan w:val="2"/>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2.7.</w:t>
            </w:r>
          </w:p>
        </w:tc>
        <w:tc>
          <w:tcPr>
            <w:tcW w:w="3355" w:type="dxa"/>
            <w:tcBorders>
              <w:top w:val="single" w:sz="4" w:space="0" w:color="auto"/>
            </w:tcBorders>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 xml:space="preserve">Восстановление (переоформление) документов о технологическом присоединении объектов </w:t>
            </w:r>
            <w:r w:rsidRPr="008A5522">
              <w:rPr>
                <w:rFonts w:ascii="Times New Roman" w:hAnsi="Times New Roman"/>
                <w:sz w:val="28"/>
                <w:szCs w:val="28"/>
              </w:rPr>
              <w:lastRenderedPageBreak/>
              <w:t>муниципальной собственности</w:t>
            </w:r>
          </w:p>
        </w:tc>
        <w:tc>
          <w:tcPr>
            <w:tcW w:w="851" w:type="dxa"/>
            <w:gridSpan w:val="2"/>
            <w:tcBorders>
              <w:top w:val="single" w:sz="4" w:space="0" w:color="auto"/>
            </w:tcBorders>
          </w:tcPr>
          <w:p w:rsidR="002F2CC4" w:rsidRPr="008A5522" w:rsidRDefault="002F2CC4" w:rsidP="00C15920">
            <w:pPr>
              <w:jc w:val="center"/>
              <w:rPr>
                <w:rFonts w:ascii="Times New Roman" w:hAnsi="Times New Roman"/>
                <w:sz w:val="28"/>
                <w:szCs w:val="28"/>
              </w:rPr>
            </w:pPr>
            <w:r w:rsidRPr="008A5522">
              <w:rPr>
                <w:rFonts w:ascii="Times New Roman" w:hAnsi="Times New Roman"/>
                <w:sz w:val="28"/>
                <w:szCs w:val="28"/>
              </w:rPr>
              <w:lastRenderedPageBreak/>
              <w:t>Ед.</w:t>
            </w:r>
          </w:p>
        </w:tc>
        <w:tc>
          <w:tcPr>
            <w:tcW w:w="1238" w:type="dxa"/>
            <w:tcBorders>
              <w:top w:val="single" w:sz="4" w:space="0" w:color="auto"/>
            </w:tcBorders>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886"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3</w:t>
            </w:r>
          </w:p>
        </w:tc>
        <w:tc>
          <w:tcPr>
            <w:tcW w:w="1150" w:type="dxa"/>
            <w:gridSpan w:val="2"/>
          </w:tcPr>
          <w:p w:rsidR="002F2CC4" w:rsidRPr="008A5522" w:rsidRDefault="002F2CC4" w:rsidP="00C15920">
            <w:pPr>
              <w:jc w:val="center"/>
              <w:rPr>
                <w:rFonts w:ascii="Times New Roman" w:hAnsi="Times New Roman"/>
                <w:sz w:val="28"/>
                <w:szCs w:val="28"/>
              </w:rPr>
            </w:pPr>
            <w:r w:rsidRPr="008A5522">
              <w:rPr>
                <w:rFonts w:ascii="Times New Roman" w:hAnsi="Times New Roman"/>
                <w:sz w:val="28"/>
                <w:szCs w:val="28"/>
              </w:rPr>
              <w:t>0</w:t>
            </w:r>
          </w:p>
        </w:tc>
        <w:tc>
          <w:tcPr>
            <w:tcW w:w="855" w:type="dxa"/>
            <w:gridSpan w:val="4"/>
          </w:tcPr>
          <w:p w:rsidR="002F2CC4" w:rsidRPr="008A5522" w:rsidRDefault="002F2CC4" w:rsidP="00C15920">
            <w:pPr>
              <w:jc w:val="center"/>
              <w:rPr>
                <w:rFonts w:ascii="Times New Roman" w:hAnsi="Times New Roman"/>
                <w:sz w:val="28"/>
                <w:szCs w:val="28"/>
              </w:rPr>
            </w:pPr>
            <w:r w:rsidRPr="008A5522">
              <w:rPr>
                <w:rFonts w:ascii="Times New Roman" w:hAnsi="Times New Roman"/>
                <w:sz w:val="28"/>
                <w:szCs w:val="28"/>
              </w:rPr>
              <w:t>0</w:t>
            </w:r>
          </w:p>
        </w:tc>
        <w:tc>
          <w:tcPr>
            <w:tcW w:w="853" w:type="dxa"/>
          </w:tcPr>
          <w:p w:rsidR="002F2CC4" w:rsidRPr="008A5522" w:rsidRDefault="002F2CC4" w:rsidP="00C15920">
            <w:pPr>
              <w:jc w:val="center"/>
              <w:rPr>
                <w:rFonts w:ascii="Times New Roman" w:hAnsi="Times New Roman"/>
                <w:sz w:val="28"/>
                <w:szCs w:val="28"/>
              </w:rPr>
            </w:pPr>
            <w:r w:rsidRPr="008A5522">
              <w:rPr>
                <w:rFonts w:ascii="Times New Roman" w:hAnsi="Times New Roman"/>
                <w:sz w:val="28"/>
                <w:szCs w:val="28"/>
              </w:rPr>
              <w:t>0</w:t>
            </w:r>
          </w:p>
        </w:tc>
      </w:tr>
      <w:tr w:rsidR="002F2CC4" w:rsidRPr="008A5522" w:rsidTr="00C15920">
        <w:tc>
          <w:tcPr>
            <w:tcW w:w="658" w:type="dxa"/>
            <w:gridSpan w:val="2"/>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lastRenderedPageBreak/>
              <w:t>2.8</w:t>
            </w:r>
          </w:p>
        </w:tc>
        <w:tc>
          <w:tcPr>
            <w:tcW w:w="3355" w:type="dxa"/>
            <w:tcBorders>
              <w:top w:val="single" w:sz="4" w:space="0" w:color="auto"/>
            </w:tcBorders>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Приведение в надлежащее состояние  объектов муниципальной собственности</w:t>
            </w:r>
          </w:p>
        </w:tc>
        <w:tc>
          <w:tcPr>
            <w:tcW w:w="851" w:type="dxa"/>
            <w:gridSpan w:val="2"/>
            <w:tcBorders>
              <w:top w:val="single" w:sz="4" w:space="0" w:color="auto"/>
            </w:tcBorders>
          </w:tcPr>
          <w:p w:rsidR="002F2CC4" w:rsidRPr="008A5522" w:rsidRDefault="002F2CC4" w:rsidP="00C15920">
            <w:pPr>
              <w:jc w:val="center"/>
            </w:pPr>
            <w:r w:rsidRPr="008A5522">
              <w:rPr>
                <w:rFonts w:ascii="Times New Roman" w:hAnsi="Times New Roman"/>
                <w:sz w:val="28"/>
                <w:szCs w:val="28"/>
              </w:rPr>
              <w:t>Ед.</w:t>
            </w:r>
          </w:p>
        </w:tc>
        <w:tc>
          <w:tcPr>
            <w:tcW w:w="1238" w:type="dxa"/>
            <w:tcBorders>
              <w:top w:val="single" w:sz="4" w:space="0" w:color="auto"/>
            </w:tcBorders>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886"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11</w:t>
            </w:r>
          </w:p>
        </w:tc>
        <w:tc>
          <w:tcPr>
            <w:tcW w:w="1150" w:type="dxa"/>
            <w:gridSpan w:val="2"/>
          </w:tcPr>
          <w:p w:rsidR="002F2CC4" w:rsidRPr="008A5522" w:rsidRDefault="002F2CC4" w:rsidP="00C15920">
            <w:pPr>
              <w:jc w:val="center"/>
            </w:pPr>
            <w:r w:rsidRPr="008A5522">
              <w:rPr>
                <w:rFonts w:ascii="Times New Roman" w:hAnsi="Times New Roman"/>
                <w:sz w:val="28"/>
                <w:szCs w:val="28"/>
              </w:rPr>
              <w:t>0</w:t>
            </w:r>
          </w:p>
        </w:tc>
        <w:tc>
          <w:tcPr>
            <w:tcW w:w="855" w:type="dxa"/>
            <w:gridSpan w:val="4"/>
          </w:tcPr>
          <w:p w:rsidR="002F2CC4" w:rsidRPr="008A5522" w:rsidRDefault="002F2CC4" w:rsidP="00C15920">
            <w:pPr>
              <w:jc w:val="center"/>
            </w:pPr>
            <w:r w:rsidRPr="008A5522">
              <w:rPr>
                <w:rFonts w:ascii="Times New Roman" w:hAnsi="Times New Roman"/>
                <w:sz w:val="28"/>
                <w:szCs w:val="28"/>
              </w:rPr>
              <w:t>0</w:t>
            </w:r>
          </w:p>
        </w:tc>
        <w:tc>
          <w:tcPr>
            <w:tcW w:w="853" w:type="dxa"/>
          </w:tcPr>
          <w:p w:rsidR="002F2CC4" w:rsidRPr="008A5522" w:rsidRDefault="002F2CC4" w:rsidP="00C15920">
            <w:pPr>
              <w:jc w:val="center"/>
            </w:pPr>
            <w:r w:rsidRPr="008A5522">
              <w:rPr>
                <w:rFonts w:ascii="Times New Roman" w:hAnsi="Times New Roman"/>
                <w:sz w:val="28"/>
                <w:szCs w:val="28"/>
              </w:rPr>
              <w:t>0</w:t>
            </w:r>
          </w:p>
        </w:tc>
      </w:tr>
      <w:tr w:rsidR="002F2CC4" w:rsidRPr="008A5522" w:rsidTr="00C15920">
        <w:tc>
          <w:tcPr>
            <w:tcW w:w="658" w:type="dxa"/>
            <w:gridSpan w:val="2"/>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2.9</w:t>
            </w:r>
          </w:p>
        </w:tc>
        <w:tc>
          <w:tcPr>
            <w:tcW w:w="3355" w:type="dxa"/>
            <w:tcBorders>
              <w:top w:val="single" w:sz="4" w:space="0" w:color="auto"/>
            </w:tcBorders>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Выплата компенсации при реставрации объекта муниципальной собственности, расположенного по адресу: г.Рыбинск, ул.Крестовая, 84</w:t>
            </w:r>
          </w:p>
        </w:tc>
        <w:tc>
          <w:tcPr>
            <w:tcW w:w="851" w:type="dxa"/>
            <w:gridSpan w:val="2"/>
            <w:tcBorders>
              <w:top w:val="single" w:sz="4" w:space="0" w:color="auto"/>
            </w:tcBorders>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Ед.</w:t>
            </w:r>
          </w:p>
        </w:tc>
        <w:tc>
          <w:tcPr>
            <w:tcW w:w="1238" w:type="dxa"/>
            <w:tcBorders>
              <w:top w:val="single" w:sz="4" w:space="0" w:color="auto"/>
            </w:tcBorders>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886"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1150" w:type="dxa"/>
            <w:gridSpan w:val="2"/>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w:t>
            </w:r>
          </w:p>
        </w:tc>
        <w:tc>
          <w:tcPr>
            <w:tcW w:w="855" w:type="dxa"/>
            <w:gridSpan w:val="4"/>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853"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r>
      <w:tr w:rsidR="002F2CC4" w:rsidRPr="008A5522" w:rsidTr="00C15920">
        <w:tc>
          <w:tcPr>
            <w:tcW w:w="658" w:type="dxa"/>
            <w:gridSpan w:val="2"/>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2.10</w:t>
            </w:r>
          </w:p>
        </w:tc>
        <w:tc>
          <w:tcPr>
            <w:tcW w:w="3355" w:type="dxa"/>
            <w:tcBorders>
              <w:top w:val="single" w:sz="4" w:space="0" w:color="auto"/>
            </w:tcBorders>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Внесение акционером безвозмездного вклада в денежной форме в имущество  ОАО  «ПАТП № 1»</w:t>
            </w:r>
          </w:p>
        </w:tc>
        <w:tc>
          <w:tcPr>
            <w:tcW w:w="851" w:type="dxa"/>
            <w:gridSpan w:val="2"/>
            <w:tcBorders>
              <w:top w:val="single" w:sz="4" w:space="0" w:color="auto"/>
            </w:tcBorders>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w:t>
            </w:r>
          </w:p>
        </w:tc>
        <w:tc>
          <w:tcPr>
            <w:tcW w:w="1238" w:type="dxa"/>
            <w:tcBorders>
              <w:top w:val="single" w:sz="4" w:space="0" w:color="auto"/>
            </w:tcBorders>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886"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100</w:t>
            </w:r>
          </w:p>
        </w:tc>
        <w:tc>
          <w:tcPr>
            <w:tcW w:w="1150" w:type="dxa"/>
            <w:gridSpan w:val="2"/>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855" w:type="dxa"/>
            <w:gridSpan w:val="4"/>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853"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r>
      <w:tr w:rsidR="002F2CC4" w:rsidRPr="008A5522" w:rsidTr="00C15920">
        <w:tc>
          <w:tcPr>
            <w:tcW w:w="9846" w:type="dxa"/>
            <w:gridSpan w:val="14"/>
            <w:tcBorders>
              <w:bottom w:val="single" w:sz="4" w:space="0" w:color="auto"/>
            </w:tcBorders>
          </w:tcPr>
          <w:p w:rsidR="002F2CC4" w:rsidRPr="008A5522" w:rsidRDefault="002F2CC4" w:rsidP="00C15920">
            <w:pPr>
              <w:spacing w:after="1" w:line="220" w:lineRule="atLeast"/>
              <w:outlineLvl w:val="2"/>
              <w:rPr>
                <w:rFonts w:ascii="Times New Roman" w:hAnsi="Times New Roman"/>
                <w:sz w:val="28"/>
                <w:szCs w:val="28"/>
              </w:rPr>
            </w:pPr>
            <w:r w:rsidRPr="008A5522">
              <w:rPr>
                <w:rFonts w:ascii="Times New Roman" w:hAnsi="Times New Roman"/>
                <w:sz w:val="28"/>
                <w:szCs w:val="28"/>
              </w:rPr>
              <w:t>Задача 3. Эффективное управление, распоряжение и рациональное использование земельных участков</w:t>
            </w:r>
          </w:p>
        </w:tc>
      </w:tr>
      <w:tr w:rsidR="002F2CC4" w:rsidRPr="008A5522" w:rsidTr="00C15920">
        <w:tblPrEx>
          <w:tblBorders>
            <w:insideH w:val="nil"/>
          </w:tblBorders>
        </w:tblPrEx>
        <w:trPr>
          <w:trHeight w:val="1740"/>
        </w:trPr>
        <w:tc>
          <w:tcPr>
            <w:tcW w:w="658" w:type="dxa"/>
            <w:gridSpan w:val="2"/>
            <w:tcBorders>
              <w:top w:val="single" w:sz="4" w:space="0" w:color="auto"/>
              <w:bottom w:val="single" w:sz="4" w:space="0" w:color="auto"/>
            </w:tcBorders>
          </w:tcPr>
          <w:p w:rsidR="002F2CC4" w:rsidRPr="008A5522" w:rsidRDefault="002F2CC4" w:rsidP="00C15920">
            <w:pPr>
              <w:ind w:right="-11"/>
              <w:rPr>
                <w:rFonts w:ascii="Times New Roman" w:hAnsi="Times New Roman"/>
                <w:sz w:val="28"/>
                <w:szCs w:val="28"/>
              </w:rPr>
            </w:pPr>
            <w:r w:rsidRPr="008A5522">
              <w:rPr>
                <w:rFonts w:ascii="Times New Roman" w:hAnsi="Times New Roman"/>
                <w:sz w:val="28"/>
                <w:szCs w:val="28"/>
              </w:rPr>
              <w:t>3.1</w:t>
            </w:r>
          </w:p>
        </w:tc>
        <w:tc>
          <w:tcPr>
            <w:tcW w:w="3355" w:type="dxa"/>
            <w:tcBorders>
              <w:top w:val="single" w:sz="4" w:space="0" w:color="auto"/>
            </w:tcBorders>
          </w:tcPr>
          <w:p w:rsidR="002F2CC4" w:rsidRPr="008A5522" w:rsidRDefault="002F2CC4" w:rsidP="00C15920">
            <w:pPr>
              <w:spacing w:after="1" w:line="220" w:lineRule="atLeast"/>
              <w:ind w:right="-11"/>
              <w:jc w:val="both"/>
              <w:rPr>
                <w:rFonts w:ascii="Times New Roman" w:hAnsi="Times New Roman"/>
                <w:sz w:val="28"/>
                <w:szCs w:val="28"/>
              </w:rPr>
            </w:pPr>
            <w:r w:rsidRPr="008A5522">
              <w:rPr>
                <w:rFonts w:ascii="Times New Roman" w:hAnsi="Times New Roman"/>
                <w:sz w:val="28"/>
                <w:szCs w:val="28"/>
              </w:rPr>
              <w:t>Проведение оценки размера годовой арендной платы земельных участков (права аренды земельных участков)</w:t>
            </w:r>
          </w:p>
        </w:tc>
        <w:tc>
          <w:tcPr>
            <w:tcW w:w="851" w:type="dxa"/>
            <w:gridSpan w:val="2"/>
            <w:tcBorders>
              <w:top w:val="single" w:sz="4" w:space="0" w:color="auto"/>
            </w:tcBorders>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Ед.</w:t>
            </w:r>
          </w:p>
        </w:tc>
        <w:tc>
          <w:tcPr>
            <w:tcW w:w="1238" w:type="dxa"/>
            <w:tcBorders>
              <w:top w:val="single" w:sz="4" w:space="0" w:color="auto"/>
            </w:tcBorders>
          </w:tcPr>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71</w:t>
            </w:r>
          </w:p>
        </w:tc>
        <w:tc>
          <w:tcPr>
            <w:tcW w:w="886" w:type="dxa"/>
            <w:tcBorders>
              <w:top w:val="single" w:sz="4" w:space="0" w:color="auto"/>
            </w:tcBorders>
          </w:tcPr>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30</w:t>
            </w:r>
          </w:p>
        </w:tc>
        <w:tc>
          <w:tcPr>
            <w:tcW w:w="1150" w:type="dxa"/>
            <w:gridSpan w:val="2"/>
            <w:tcBorders>
              <w:top w:val="single" w:sz="4" w:space="0" w:color="auto"/>
            </w:tcBorders>
          </w:tcPr>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68</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tc>
        <w:tc>
          <w:tcPr>
            <w:tcW w:w="855" w:type="dxa"/>
            <w:gridSpan w:val="4"/>
            <w:tcBorders>
              <w:top w:val="single" w:sz="4" w:space="0" w:color="auto"/>
            </w:tcBorders>
          </w:tcPr>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70</w:t>
            </w:r>
          </w:p>
        </w:tc>
        <w:tc>
          <w:tcPr>
            <w:tcW w:w="853" w:type="dxa"/>
            <w:tcBorders>
              <w:top w:val="single" w:sz="4" w:space="0" w:color="auto"/>
            </w:tcBorders>
          </w:tcPr>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70</w:t>
            </w:r>
          </w:p>
        </w:tc>
      </w:tr>
      <w:tr w:rsidR="002F2CC4" w:rsidRPr="008A5522" w:rsidTr="00C15920">
        <w:tc>
          <w:tcPr>
            <w:tcW w:w="658" w:type="dxa"/>
            <w:gridSpan w:val="2"/>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3.2</w:t>
            </w:r>
          </w:p>
        </w:tc>
        <w:tc>
          <w:tcPr>
            <w:tcW w:w="3355" w:type="dxa"/>
            <w:shd w:val="clear" w:color="auto" w:fill="auto"/>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 xml:space="preserve">Межевание земельных участков </w:t>
            </w:r>
          </w:p>
        </w:tc>
        <w:tc>
          <w:tcPr>
            <w:tcW w:w="851" w:type="dxa"/>
            <w:gridSpan w:val="2"/>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Га</w:t>
            </w:r>
          </w:p>
        </w:tc>
        <w:tc>
          <w:tcPr>
            <w:tcW w:w="1238"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39,5</w:t>
            </w:r>
          </w:p>
        </w:tc>
        <w:tc>
          <w:tcPr>
            <w:tcW w:w="886"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25,00</w:t>
            </w:r>
          </w:p>
          <w:p w:rsidR="002F2CC4" w:rsidRPr="008A5522" w:rsidRDefault="002F2CC4" w:rsidP="00C15920">
            <w:pPr>
              <w:spacing w:after="1" w:line="220" w:lineRule="atLeast"/>
              <w:jc w:val="center"/>
              <w:rPr>
                <w:rFonts w:ascii="Times New Roman" w:hAnsi="Times New Roman"/>
                <w:sz w:val="28"/>
                <w:szCs w:val="28"/>
              </w:rPr>
            </w:pPr>
          </w:p>
        </w:tc>
        <w:tc>
          <w:tcPr>
            <w:tcW w:w="1150" w:type="dxa"/>
            <w:gridSpan w:val="2"/>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14,00</w:t>
            </w:r>
          </w:p>
        </w:tc>
        <w:tc>
          <w:tcPr>
            <w:tcW w:w="840" w:type="dxa"/>
            <w:gridSpan w:val="3"/>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19,00</w:t>
            </w:r>
          </w:p>
        </w:tc>
        <w:tc>
          <w:tcPr>
            <w:tcW w:w="868" w:type="dxa"/>
            <w:gridSpan w:val="2"/>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19,00</w:t>
            </w:r>
          </w:p>
        </w:tc>
      </w:tr>
      <w:tr w:rsidR="002F2CC4" w:rsidRPr="008A5522" w:rsidTr="00C15920">
        <w:tc>
          <w:tcPr>
            <w:tcW w:w="658" w:type="dxa"/>
            <w:gridSpan w:val="2"/>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3.3</w:t>
            </w:r>
          </w:p>
        </w:tc>
        <w:tc>
          <w:tcPr>
            <w:tcW w:w="3355" w:type="dxa"/>
            <w:shd w:val="clear" w:color="auto" w:fill="auto"/>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 xml:space="preserve">Составление межевых планов на земельные участки под повысительными насосными станциями и описание публичных </w:t>
            </w:r>
            <w:r w:rsidRPr="008A5522">
              <w:rPr>
                <w:rFonts w:ascii="Times New Roman" w:hAnsi="Times New Roman"/>
                <w:sz w:val="28"/>
                <w:szCs w:val="28"/>
              </w:rPr>
              <w:lastRenderedPageBreak/>
              <w:t>сервитутов</w:t>
            </w:r>
          </w:p>
        </w:tc>
        <w:tc>
          <w:tcPr>
            <w:tcW w:w="851" w:type="dxa"/>
            <w:gridSpan w:val="2"/>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lastRenderedPageBreak/>
              <w:t>Ед.</w:t>
            </w:r>
          </w:p>
        </w:tc>
        <w:tc>
          <w:tcPr>
            <w:tcW w:w="1238"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886"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25</w:t>
            </w:r>
          </w:p>
        </w:tc>
        <w:tc>
          <w:tcPr>
            <w:tcW w:w="1150" w:type="dxa"/>
            <w:gridSpan w:val="2"/>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840" w:type="dxa"/>
            <w:gridSpan w:val="3"/>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868" w:type="dxa"/>
            <w:gridSpan w:val="2"/>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r>
      <w:tr w:rsidR="002F2CC4" w:rsidRPr="008A5522" w:rsidTr="00C15920">
        <w:tc>
          <w:tcPr>
            <w:tcW w:w="658" w:type="dxa"/>
            <w:gridSpan w:val="2"/>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lastRenderedPageBreak/>
              <w:t>3.4</w:t>
            </w:r>
          </w:p>
        </w:tc>
        <w:tc>
          <w:tcPr>
            <w:tcW w:w="3355" w:type="dxa"/>
            <w:shd w:val="clear" w:color="auto" w:fill="auto"/>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Постановка на кадастровый учет насосных станций и земельных участков под ними</w:t>
            </w:r>
          </w:p>
        </w:tc>
        <w:tc>
          <w:tcPr>
            <w:tcW w:w="851" w:type="dxa"/>
            <w:gridSpan w:val="2"/>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Ед.</w:t>
            </w:r>
          </w:p>
        </w:tc>
        <w:tc>
          <w:tcPr>
            <w:tcW w:w="1238"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886"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41</w:t>
            </w:r>
          </w:p>
        </w:tc>
        <w:tc>
          <w:tcPr>
            <w:tcW w:w="1150" w:type="dxa"/>
            <w:gridSpan w:val="2"/>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840" w:type="dxa"/>
            <w:gridSpan w:val="3"/>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868" w:type="dxa"/>
            <w:gridSpan w:val="2"/>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r>
      <w:tr w:rsidR="002F2CC4" w:rsidRPr="008A5522" w:rsidTr="00C15920">
        <w:tc>
          <w:tcPr>
            <w:tcW w:w="658" w:type="dxa"/>
            <w:gridSpan w:val="2"/>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3.5</w:t>
            </w:r>
          </w:p>
        </w:tc>
        <w:tc>
          <w:tcPr>
            <w:tcW w:w="3355" w:type="dxa"/>
            <w:shd w:val="clear" w:color="auto" w:fill="auto"/>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Выполнение комплекса работ по изготовлению межевых планов на земельные участки  защитных сооружений гражданской обороны</w:t>
            </w:r>
          </w:p>
        </w:tc>
        <w:tc>
          <w:tcPr>
            <w:tcW w:w="851" w:type="dxa"/>
            <w:gridSpan w:val="2"/>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Ед.</w:t>
            </w:r>
          </w:p>
        </w:tc>
        <w:tc>
          <w:tcPr>
            <w:tcW w:w="1238"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886"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17</w:t>
            </w:r>
          </w:p>
        </w:tc>
        <w:tc>
          <w:tcPr>
            <w:tcW w:w="1150" w:type="dxa"/>
            <w:gridSpan w:val="2"/>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840" w:type="dxa"/>
            <w:gridSpan w:val="3"/>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868" w:type="dxa"/>
            <w:gridSpan w:val="2"/>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r>
      <w:tr w:rsidR="002F2CC4" w:rsidRPr="008A5522" w:rsidTr="00C15920">
        <w:tc>
          <w:tcPr>
            <w:tcW w:w="658" w:type="dxa"/>
            <w:gridSpan w:val="2"/>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3.6</w:t>
            </w:r>
          </w:p>
        </w:tc>
        <w:tc>
          <w:tcPr>
            <w:tcW w:w="3355" w:type="dxa"/>
            <w:shd w:val="clear" w:color="auto" w:fill="auto"/>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Землеустроительные работы по уточнению и описанию границы населенного пункта г.Рыбинск</w:t>
            </w:r>
          </w:p>
        </w:tc>
        <w:tc>
          <w:tcPr>
            <w:tcW w:w="851" w:type="dxa"/>
            <w:gridSpan w:val="2"/>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Ед.</w:t>
            </w:r>
          </w:p>
        </w:tc>
        <w:tc>
          <w:tcPr>
            <w:tcW w:w="1238"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886"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w:t>
            </w:r>
          </w:p>
        </w:tc>
        <w:tc>
          <w:tcPr>
            <w:tcW w:w="1150" w:type="dxa"/>
            <w:gridSpan w:val="2"/>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w:t>
            </w:r>
          </w:p>
        </w:tc>
        <w:tc>
          <w:tcPr>
            <w:tcW w:w="825" w:type="dxa"/>
            <w:gridSpan w:val="2"/>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w:t>
            </w:r>
          </w:p>
        </w:tc>
        <w:tc>
          <w:tcPr>
            <w:tcW w:w="883" w:type="dxa"/>
            <w:gridSpan w:val="3"/>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w:t>
            </w:r>
          </w:p>
        </w:tc>
      </w:tr>
      <w:tr w:rsidR="002F2CC4" w:rsidRPr="008A5522" w:rsidTr="00C15920">
        <w:tc>
          <w:tcPr>
            <w:tcW w:w="658" w:type="dxa"/>
            <w:gridSpan w:val="2"/>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3.7</w:t>
            </w:r>
          </w:p>
        </w:tc>
        <w:tc>
          <w:tcPr>
            <w:tcW w:w="3355" w:type="dxa"/>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 xml:space="preserve">Процент исполнения плана доходов </w:t>
            </w:r>
          </w:p>
        </w:tc>
        <w:tc>
          <w:tcPr>
            <w:tcW w:w="851" w:type="dxa"/>
            <w:gridSpan w:val="2"/>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w:t>
            </w:r>
          </w:p>
        </w:tc>
        <w:tc>
          <w:tcPr>
            <w:tcW w:w="1238"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99</w:t>
            </w:r>
          </w:p>
          <w:p w:rsidR="002F2CC4" w:rsidRPr="008A5522" w:rsidRDefault="002F2CC4" w:rsidP="00C15920">
            <w:pPr>
              <w:spacing w:after="1" w:line="220" w:lineRule="atLeast"/>
              <w:jc w:val="center"/>
              <w:rPr>
                <w:rFonts w:ascii="Times New Roman" w:hAnsi="Times New Roman"/>
                <w:sz w:val="28"/>
                <w:szCs w:val="28"/>
              </w:rPr>
            </w:pPr>
          </w:p>
        </w:tc>
        <w:tc>
          <w:tcPr>
            <w:tcW w:w="886"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100</w:t>
            </w:r>
          </w:p>
        </w:tc>
        <w:tc>
          <w:tcPr>
            <w:tcW w:w="1150" w:type="dxa"/>
            <w:gridSpan w:val="2"/>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100</w:t>
            </w:r>
          </w:p>
          <w:p w:rsidR="002F2CC4" w:rsidRPr="008A5522" w:rsidRDefault="002F2CC4" w:rsidP="00C15920">
            <w:pPr>
              <w:spacing w:after="1" w:line="220" w:lineRule="atLeast"/>
              <w:jc w:val="center"/>
              <w:rPr>
                <w:rFonts w:ascii="Times New Roman" w:hAnsi="Times New Roman"/>
                <w:sz w:val="28"/>
                <w:szCs w:val="28"/>
              </w:rPr>
            </w:pPr>
          </w:p>
        </w:tc>
        <w:tc>
          <w:tcPr>
            <w:tcW w:w="825" w:type="dxa"/>
            <w:gridSpan w:val="2"/>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100</w:t>
            </w:r>
          </w:p>
        </w:tc>
        <w:tc>
          <w:tcPr>
            <w:tcW w:w="883" w:type="dxa"/>
            <w:gridSpan w:val="3"/>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100</w:t>
            </w:r>
          </w:p>
        </w:tc>
      </w:tr>
      <w:tr w:rsidR="002F2CC4" w:rsidRPr="008A5522" w:rsidTr="00C15920">
        <w:tc>
          <w:tcPr>
            <w:tcW w:w="9846" w:type="dxa"/>
            <w:gridSpan w:val="14"/>
            <w:shd w:val="clear" w:color="auto" w:fill="auto"/>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Задача 4. Бесперебойное содержание и техническое обслуживание опасного производственного объекта</w:t>
            </w:r>
          </w:p>
        </w:tc>
      </w:tr>
      <w:tr w:rsidR="002F2CC4" w:rsidRPr="008A5522" w:rsidTr="00C15920">
        <w:tc>
          <w:tcPr>
            <w:tcW w:w="623"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4.1</w:t>
            </w:r>
          </w:p>
        </w:tc>
        <w:tc>
          <w:tcPr>
            <w:tcW w:w="3390" w:type="dxa"/>
            <w:gridSpan w:val="2"/>
            <w:shd w:val="clear" w:color="auto" w:fill="auto"/>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Содержание и техническое обслуживание опасного производственного  объекта</w:t>
            </w:r>
          </w:p>
        </w:tc>
        <w:tc>
          <w:tcPr>
            <w:tcW w:w="851" w:type="dxa"/>
            <w:gridSpan w:val="2"/>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Шт.</w:t>
            </w:r>
          </w:p>
        </w:tc>
        <w:tc>
          <w:tcPr>
            <w:tcW w:w="1238"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w:t>
            </w:r>
          </w:p>
        </w:tc>
        <w:tc>
          <w:tcPr>
            <w:tcW w:w="886"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w:t>
            </w:r>
          </w:p>
        </w:tc>
        <w:tc>
          <w:tcPr>
            <w:tcW w:w="1150" w:type="dxa"/>
            <w:gridSpan w:val="2"/>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w:t>
            </w:r>
          </w:p>
        </w:tc>
        <w:tc>
          <w:tcPr>
            <w:tcW w:w="855" w:type="dxa"/>
            <w:gridSpan w:val="4"/>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w:t>
            </w:r>
          </w:p>
          <w:p w:rsidR="002F2CC4" w:rsidRPr="008A5522" w:rsidRDefault="002F2CC4" w:rsidP="00C15920">
            <w:pPr>
              <w:spacing w:after="1" w:line="220" w:lineRule="atLeast"/>
              <w:jc w:val="center"/>
              <w:rPr>
                <w:rFonts w:ascii="Times New Roman" w:hAnsi="Times New Roman"/>
                <w:sz w:val="28"/>
                <w:szCs w:val="28"/>
              </w:rPr>
            </w:pPr>
          </w:p>
        </w:tc>
        <w:tc>
          <w:tcPr>
            <w:tcW w:w="853"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w:t>
            </w:r>
          </w:p>
        </w:tc>
      </w:tr>
      <w:tr w:rsidR="002F2CC4" w:rsidRPr="008A5522" w:rsidTr="00C15920">
        <w:tc>
          <w:tcPr>
            <w:tcW w:w="9846" w:type="dxa"/>
            <w:gridSpan w:val="14"/>
            <w:shd w:val="clear" w:color="auto" w:fill="auto"/>
          </w:tcPr>
          <w:p w:rsidR="002F2CC4" w:rsidRPr="008A5522" w:rsidRDefault="002F2CC4" w:rsidP="00C15920">
            <w:pPr>
              <w:spacing w:after="1" w:line="220" w:lineRule="atLeast"/>
              <w:ind w:left="360" w:hanging="360"/>
              <w:rPr>
                <w:rFonts w:ascii="Times New Roman" w:hAnsi="Times New Roman"/>
                <w:sz w:val="28"/>
                <w:szCs w:val="28"/>
              </w:rPr>
            </w:pPr>
            <w:r w:rsidRPr="008A5522">
              <w:rPr>
                <w:rFonts w:ascii="Times New Roman" w:hAnsi="Times New Roman"/>
                <w:sz w:val="28"/>
                <w:szCs w:val="28"/>
              </w:rPr>
              <w:t>Задача 5. Ликвидация опасного производственного объекта</w:t>
            </w:r>
          </w:p>
        </w:tc>
      </w:tr>
      <w:tr w:rsidR="002F2CC4" w:rsidRPr="008A5522" w:rsidTr="00C15920">
        <w:tc>
          <w:tcPr>
            <w:tcW w:w="658" w:type="dxa"/>
            <w:gridSpan w:val="2"/>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5.1</w:t>
            </w:r>
          </w:p>
        </w:tc>
        <w:tc>
          <w:tcPr>
            <w:tcW w:w="3373" w:type="dxa"/>
            <w:gridSpan w:val="2"/>
            <w:shd w:val="clear" w:color="auto" w:fill="auto"/>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Снос опасного производственного объекта</w:t>
            </w:r>
          </w:p>
        </w:tc>
        <w:tc>
          <w:tcPr>
            <w:tcW w:w="833"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Шт.</w:t>
            </w:r>
          </w:p>
        </w:tc>
        <w:tc>
          <w:tcPr>
            <w:tcW w:w="1238"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898" w:type="dxa"/>
            <w:gridSpan w:val="2"/>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1138"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855" w:type="dxa"/>
            <w:gridSpan w:val="4"/>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p w:rsidR="002F2CC4" w:rsidRPr="008A5522" w:rsidRDefault="002F2CC4" w:rsidP="00C15920">
            <w:pPr>
              <w:spacing w:after="1" w:line="220" w:lineRule="atLeast"/>
              <w:jc w:val="center"/>
              <w:rPr>
                <w:rFonts w:ascii="Times New Roman" w:hAnsi="Times New Roman"/>
                <w:sz w:val="28"/>
                <w:szCs w:val="28"/>
              </w:rPr>
            </w:pPr>
          </w:p>
        </w:tc>
        <w:tc>
          <w:tcPr>
            <w:tcW w:w="853"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w:t>
            </w:r>
          </w:p>
        </w:tc>
      </w:tr>
      <w:tr w:rsidR="002F2CC4" w:rsidRPr="008A5522" w:rsidTr="00C15920">
        <w:tc>
          <w:tcPr>
            <w:tcW w:w="9846" w:type="dxa"/>
            <w:gridSpan w:val="14"/>
            <w:shd w:val="clear" w:color="auto" w:fill="auto"/>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Задача 6. Обеспечение муниципальных учреждений сметной документацией на ремонты объектов муниципальной собственности</w:t>
            </w:r>
            <w:r w:rsidRPr="008A5522">
              <w:rPr>
                <w:rFonts w:ascii="Times New Roman" w:hAnsi="Times New Roman"/>
                <w:strike/>
                <w:sz w:val="28"/>
                <w:szCs w:val="28"/>
              </w:rPr>
              <w:t xml:space="preserve">  </w:t>
            </w:r>
          </w:p>
        </w:tc>
      </w:tr>
      <w:tr w:rsidR="002F2CC4" w:rsidRPr="008A5522" w:rsidTr="00C15920">
        <w:tc>
          <w:tcPr>
            <w:tcW w:w="658" w:type="dxa"/>
            <w:gridSpan w:val="2"/>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6.1</w:t>
            </w:r>
          </w:p>
        </w:tc>
        <w:tc>
          <w:tcPr>
            <w:tcW w:w="3355" w:type="dxa"/>
            <w:shd w:val="clear" w:color="auto" w:fill="auto"/>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 xml:space="preserve">Выполнение </w:t>
            </w:r>
            <w:r w:rsidRPr="008A5522">
              <w:rPr>
                <w:rFonts w:ascii="Times New Roman" w:hAnsi="Times New Roman"/>
                <w:sz w:val="28"/>
                <w:szCs w:val="28"/>
              </w:rPr>
              <w:lastRenderedPageBreak/>
              <w:t xml:space="preserve">муниципального задания </w:t>
            </w:r>
          </w:p>
        </w:tc>
        <w:tc>
          <w:tcPr>
            <w:tcW w:w="851" w:type="dxa"/>
            <w:gridSpan w:val="2"/>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lastRenderedPageBreak/>
              <w:t>%</w:t>
            </w:r>
          </w:p>
        </w:tc>
        <w:tc>
          <w:tcPr>
            <w:tcW w:w="1238"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898" w:type="dxa"/>
            <w:gridSpan w:val="2"/>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100</w:t>
            </w:r>
          </w:p>
        </w:tc>
        <w:tc>
          <w:tcPr>
            <w:tcW w:w="1138"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100</w:t>
            </w:r>
          </w:p>
        </w:tc>
        <w:tc>
          <w:tcPr>
            <w:tcW w:w="855" w:type="dxa"/>
            <w:gridSpan w:val="4"/>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100</w:t>
            </w:r>
          </w:p>
          <w:p w:rsidR="002F2CC4" w:rsidRPr="008A5522" w:rsidRDefault="002F2CC4" w:rsidP="00C15920">
            <w:pPr>
              <w:spacing w:after="1" w:line="220" w:lineRule="atLeast"/>
              <w:jc w:val="center"/>
              <w:rPr>
                <w:rFonts w:ascii="Times New Roman" w:hAnsi="Times New Roman"/>
                <w:sz w:val="28"/>
                <w:szCs w:val="28"/>
              </w:rPr>
            </w:pPr>
          </w:p>
        </w:tc>
        <w:tc>
          <w:tcPr>
            <w:tcW w:w="853"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lastRenderedPageBreak/>
              <w:t>100</w:t>
            </w:r>
          </w:p>
        </w:tc>
      </w:tr>
    </w:tbl>
    <w:p w:rsidR="002F2CC4" w:rsidRPr="008A5522" w:rsidRDefault="002F2CC4" w:rsidP="002F2CC4">
      <w:pPr>
        <w:pStyle w:val="a9"/>
        <w:spacing w:after="1" w:line="220" w:lineRule="atLeast"/>
        <w:ind w:left="450"/>
        <w:jc w:val="center"/>
        <w:outlineLvl w:val="1"/>
        <w:rPr>
          <w:rFonts w:ascii="Times New Roman" w:hAnsi="Times New Roman"/>
          <w:b/>
          <w:sz w:val="28"/>
          <w:szCs w:val="28"/>
        </w:rPr>
      </w:pPr>
    </w:p>
    <w:p w:rsidR="002F2CC4" w:rsidRPr="008A5522" w:rsidRDefault="002F2CC4" w:rsidP="002F2CC4">
      <w:pPr>
        <w:pStyle w:val="a9"/>
        <w:numPr>
          <w:ilvl w:val="0"/>
          <w:numId w:val="13"/>
        </w:numPr>
        <w:spacing w:after="1" w:line="220" w:lineRule="atLeast"/>
        <w:ind w:left="450"/>
        <w:jc w:val="center"/>
        <w:outlineLvl w:val="1"/>
        <w:rPr>
          <w:rFonts w:ascii="Times New Roman" w:hAnsi="Times New Roman"/>
          <w:b/>
          <w:sz w:val="28"/>
          <w:szCs w:val="28"/>
        </w:rPr>
      </w:pPr>
      <w:r w:rsidRPr="008A5522">
        <w:rPr>
          <w:rFonts w:ascii="Times New Roman" w:hAnsi="Times New Roman"/>
          <w:b/>
          <w:sz w:val="28"/>
          <w:szCs w:val="28"/>
        </w:rPr>
        <w:t xml:space="preserve">Подпрограмма </w:t>
      </w:r>
    </w:p>
    <w:p w:rsidR="002F2CC4" w:rsidRPr="008A5522" w:rsidRDefault="002F2CC4" w:rsidP="002F2CC4">
      <w:pPr>
        <w:spacing w:after="1" w:line="220" w:lineRule="atLeast"/>
        <w:jc w:val="center"/>
        <w:outlineLvl w:val="1"/>
        <w:rPr>
          <w:rFonts w:ascii="Times New Roman" w:hAnsi="Times New Roman"/>
          <w:b/>
          <w:sz w:val="28"/>
          <w:szCs w:val="28"/>
        </w:rPr>
      </w:pPr>
      <w:r w:rsidRPr="008A5522">
        <w:rPr>
          <w:rFonts w:ascii="Times New Roman" w:hAnsi="Times New Roman"/>
          <w:b/>
          <w:sz w:val="28"/>
          <w:szCs w:val="28"/>
        </w:rPr>
        <w:t>«Создание условий для повышения эффективности управления и распоряжения муниципальным имуществом»</w:t>
      </w:r>
    </w:p>
    <w:p w:rsidR="002F2CC4" w:rsidRPr="008A5522" w:rsidRDefault="002F2CC4" w:rsidP="002F2CC4">
      <w:pPr>
        <w:spacing w:after="1" w:line="220" w:lineRule="atLeast"/>
        <w:jc w:val="center"/>
        <w:outlineLvl w:val="1"/>
        <w:rPr>
          <w:rFonts w:ascii="Times New Roman" w:hAnsi="Times New Roman"/>
          <w:b/>
          <w:sz w:val="28"/>
          <w:szCs w:val="28"/>
        </w:rPr>
      </w:pPr>
    </w:p>
    <w:p w:rsidR="002F2CC4" w:rsidRPr="008A5522" w:rsidRDefault="002F2CC4" w:rsidP="002F2CC4">
      <w:pPr>
        <w:spacing w:after="1" w:line="220" w:lineRule="atLeast"/>
        <w:jc w:val="center"/>
        <w:outlineLvl w:val="1"/>
        <w:rPr>
          <w:rFonts w:ascii="Times New Roman" w:hAnsi="Times New Roman"/>
          <w:b/>
          <w:sz w:val="28"/>
          <w:szCs w:val="28"/>
        </w:rPr>
      </w:pPr>
      <w:r w:rsidRPr="008A5522">
        <w:rPr>
          <w:rFonts w:ascii="Times New Roman" w:hAnsi="Times New Roman"/>
          <w:b/>
          <w:sz w:val="28"/>
          <w:szCs w:val="28"/>
        </w:rPr>
        <w:t>2.1. Паспорт подпрограммы</w:t>
      </w:r>
    </w:p>
    <w:p w:rsidR="002F2CC4" w:rsidRPr="008A5522" w:rsidRDefault="002F2CC4" w:rsidP="002F2CC4">
      <w:pPr>
        <w:spacing w:after="1" w:line="220" w:lineRule="atLeast"/>
        <w:jc w:val="center"/>
        <w:outlineLvl w:val="1"/>
        <w:rPr>
          <w:rFonts w:ascii="Times New Roman" w:hAnsi="Times New Roman"/>
          <w:sz w:val="28"/>
          <w:szCs w:val="28"/>
        </w:rPr>
      </w:pPr>
    </w:p>
    <w:tbl>
      <w:tblPr>
        <w:tblW w:w="10490" w:type="dxa"/>
        <w:tblInd w:w="-562" w:type="dxa"/>
        <w:tblLayout w:type="fixed"/>
        <w:tblCellMar>
          <w:left w:w="0" w:type="dxa"/>
          <w:right w:w="0" w:type="dxa"/>
        </w:tblCellMar>
        <w:tblLook w:val="04A0"/>
      </w:tblPr>
      <w:tblGrid>
        <w:gridCol w:w="2410"/>
        <w:gridCol w:w="8080"/>
      </w:tblGrid>
      <w:tr w:rsidR="002F2CC4" w:rsidRPr="008A5522" w:rsidTr="00C15920">
        <w:tc>
          <w:tcPr>
            <w:tcW w:w="2410" w:type="dxa"/>
            <w:tcBorders>
              <w:top w:val="single" w:sz="4" w:space="0" w:color="auto"/>
              <w:left w:val="single" w:sz="4" w:space="0" w:color="auto"/>
              <w:bottom w:val="single" w:sz="4" w:space="0" w:color="auto"/>
              <w:right w:val="single" w:sz="4" w:space="0" w:color="auto"/>
            </w:tcBorders>
          </w:tcPr>
          <w:p w:rsidR="002F2CC4" w:rsidRPr="008A5522" w:rsidRDefault="002F2CC4" w:rsidP="00C15920">
            <w:pPr>
              <w:pStyle w:val="3fffffffffffff31"/>
              <w:snapToGrid w:val="0"/>
              <w:ind w:left="163" w:right="142"/>
            </w:pPr>
            <w:r w:rsidRPr="008A5522">
              <w:t xml:space="preserve">Наименование подпрограммы </w:t>
            </w:r>
          </w:p>
        </w:tc>
        <w:tc>
          <w:tcPr>
            <w:tcW w:w="8080" w:type="dxa"/>
            <w:tcBorders>
              <w:top w:val="single" w:sz="4" w:space="0" w:color="auto"/>
              <w:left w:val="single" w:sz="4" w:space="0" w:color="auto"/>
              <w:bottom w:val="single" w:sz="4" w:space="0" w:color="auto"/>
              <w:right w:val="single" w:sz="4" w:space="0" w:color="auto"/>
            </w:tcBorders>
          </w:tcPr>
          <w:p w:rsidR="002F2CC4" w:rsidRPr="008A5522" w:rsidRDefault="002F2CC4" w:rsidP="00C15920">
            <w:pPr>
              <w:tabs>
                <w:tab w:val="left" w:pos="284"/>
              </w:tabs>
              <w:spacing w:after="0" w:line="240" w:lineRule="auto"/>
              <w:ind w:left="141" w:right="141"/>
              <w:jc w:val="both"/>
              <w:outlineLvl w:val="0"/>
              <w:rPr>
                <w:rFonts w:ascii="Times New Roman" w:hAnsi="Times New Roman"/>
                <w:sz w:val="28"/>
                <w:szCs w:val="28"/>
              </w:rPr>
            </w:pPr>
            <w:r w:rsidRPr="008A5522">
              <w:rPr>
                <w:rFonts w:ascii="Times New Roman" w:hAnsi="Times New Roman"/>
                <w:sz w:val="28"/>
                <w:szCs w:val="28"/>
              </w:rPr>
              <w:t xml:space="preserve"> «Создание условий для повышения эффективности управления и распоряжения муниципальным имуществом»</w:t>
            </w:r>
          </w:p>
        </w:tc>
      </w:tr>
      <w:tr w:rsidR="002F2CC4" w:rsidRPr="008A5522" w:rsidTr="00C15920">
        <w:trPr>
          <w:trHeight w:val="676"/>
        </w:trPr>
        <w:tc>
          <w:tcPr>
            <w:tcW w:w="2410" w:type="dxa"/>
            <w:tcBorders>
              <w:top w:val="single" w:sz="4" w:space="0" w:color="auto"/>
              <w:left w:val="single" w:sz="4" w:space="0" w:color="auto"/>
              <w:bottom w:val="single" w:sz="4" w:space="0" w:color="auto"/>
              <w:right w:val="single" w:sz="4" w:space="0" w:color="auto"/>
            </w:tcBorders>
            <w:shd w:val="clear" w:color="auto" w:fill="auto"/>
          </w:tcPr>
          <w:p w:rsidR="002F2CC4" w:rsidRPr="008A5522" w:rsidRDefault="002F2CC4" w:rsidP="00C15920">
            <w:pPr>
              <w:widowControl w:val="0"/>
              <w:snapToGrid w:val="0"/>
              <w:spacing w:after="0" w:line="240" w:lineRule="auto"/>
              <w:ind w:left="163"/>
              <w:rPr>
                <w:rFonts w:ascii="Times New Roman" w:hAnsi="Times New Roman"/>
                <w:sz w:val="28"/>
                <w:szCs w:val="28"/>
              </w:rPr>
            </w:pPr>
            <w:r w:rsidRPr="008A5522">
              <w:rPr>
                <w:rFonts w:ascii="Times New Roman" w:hAnsi="Times New Roman"/>
                <w:sz w:val="28"/>
                <w:szCs w:val="28"/>
              </w:rPr>
              <w:t>Срок реализации подпрограммы</w:t>
            </w:r>
          </w:p>
        </w:tc>
        <w:tc>
          <w:tcPr>
            <w:tcW w:w="8080" w:type="dxa"/>
            <w:tcBorders>
              <w:top w:val="single" w:sz="4" w:space="0" w:color="auto"/>
              <w:left w:val="single" w:sz="4" w:space="0" w:color="auto"/>
              <w:bottom w:val="single" w:sz="4" w:space="0" w:color="auto"/>
              <w:right w:val="single" w:sz="4" w:space="0" w:color="auto"/>
            </w:tcBorders>
            <w:shd w:val="clear" w:color="auto" w:fill="auto"/>
          </w:tcPr>
          <w:p w:rsidR="002F2CC4" w:rsidRPr="008A5522" w:rsidRDefault="002F2CC4" w:rsidP="00C15920">
            <w:pPr>
              <w:snapToGrid w:val="0"/>
              <w:spacing w:after="0" w:line="240" w:lineRule="auto"/>
              <w:ind w:left="141" w:right="141"/>
              <w:rPr>
                <w:rFonts w:ascii="Times New Roman" w:hAnsi="Times New Roman"/>
                <w:sz w:val="28"/>
                <w:szCs w:val="28"/>
              </w:rPr>
            </w:pPr>
            <w:r w:rsidRPr="008A5522">
              <w:rPr>
                <w:rFonts w:ascii="Times New Roman" w:hAnsi="Times New Roman"/>
                <w:sz w:val="28"/>
                <w:szCs w:val="28"/>
              </w:rPr>
              <w:t>2023-2026 годы</w:t>
            </w:r>
          </w:p>
          <w:p w:rsidR="002F2CC4" w:rsidRPr="008A5522" w:rsidRDefault="002F2CC4" w:rsidP="00C15920">
            <w:pPr>
              <w:widowControl w:val="0"/>
              <w:snapToGrid w:val="0"/>
              <w:spacing w:after="0" w:line="240" w:lineRule="auto"/>
              <w:ind w:left="141" w:right="141"/>
              <w:rPr>
                <w:rFonts w:ascii="Times New Roman" w:hAnsi="Times New Roman"/>
                <w:sz w:val="28"/>
                <w:szCs w:val="28"/>
              </w:rPr>
            </w:pPr>
          </w:p>
        </w:tc>
      </w:tr>
      <w:tr w:rsidR="002F2CC4" w:rsidRPr="008A5522" w:rsidTr="00C15920">
        <w:tc>
          <w:tcPr>
            <w:tcW w:w="2410" w:type="dxa"/>
            <w:tcBorders>
              <w:top w:val="single" w:sz="4" w:space="0" w:color="auto"/>
              <w:left w:val="single" w:sz="4" w:space="0" w:color="auto"/>
              <w:bottom w:val="single" w:sz="4" w:space="0" w:color="auto"/>
              <w:right w:val="single" w:sz="4" w:space="0" w:color="auto"/>
            </w:tcBorders>
          </w:tcPr>
          <w:p w:rsidR="002F2CC4" w:rsidRPr="008A5522" w:rsidRDefault="002F2CC4" w:rsidP="00C15920">
            <w:pPr>
              <w:snapToGrid w:val="0"/>
              <w:spacing w:after="0" w:line="240" w:lineRule="auto"/>
              <w:ind w:left="163"/>
              <w:rPr>
                <w:rFonts w:ascii="Times New Roman" w:hAnsi="Times New Roman"/>
                <w:sz w:val="28"/>
                <w:szCs w:val="28"/>
              </w:rPr>
            </w:pPr>
            <w:r w:rsidRPr="008A5522">
              <w:rPr>
                <w:rFonts w:ascii="Times New Roman" w:hAnsi="Times New Roman"/>
                <w:sz w:val="28"/>
                <w:szCs w:val="28"/>
              </w:rPr>
              <w:t>Основание для разработки подпрограммы</w:t>
            </w:r>
          </w:p>
        </w:tc>
        <w:tc>
          <w:tcPr>
            <w:tcW w:w="8080" w:type="dxa"/>
            <w:tcBorders>
              <w:top w:val="single" w:sz="4" w:space="0" w:color="auto"/>
              <w:left w:val="single" w:sz="4" w:space="0" w:color="auto"/>
              <w:bottom w:val="single" w:sz="4" w:space="0" w:color="auto"/>
              <w:right w:val="single" w:sz="4" w:space="0" w:color="auto"/>
            </w:tcBorders>
            <w:shd w:val="clear" w:color="auto" w:fill="auto"/>
          </w:tcPr>
          <w:p w:rsidR="002F2CC4" w:rsidRPr="008A5522" w:rsidRDefault="002F2CC4" w:rsidP="00C15920">
            <w:pPr>
              <w:spacing w:after="1" w:line="220" w:lineRule="atLeast"/>
              <w:ind w:left="141" w:right="141"/>
              <w:jc w:val="both"/>
              <w:rPr>
                <w:rFonts w:ascii="Times New Roman" w:hAnsi="Times New Roman"/>
                <w:sz w:val="28"/>
                <w:szCs w:val="28"/>
              </w:rPr>
            </w:pPr>
            <w:r w:rsidRPr="008A5522">
              <w:rPr>
                <w:rFonts w:ascii="Times New Roman" w:hAnsi="Times New Roman"/>
                <w:sz w:val="28"/>
                <w:szCs w:val="28"/>
              </w:rPr>
              <w:t xml:space="preserve">- Бюджетный </w:t>
            </w:r>
            <w:hyperlink r:id="rId30" w:history="1">
              <w:r w:rsidRPr="008A5522">
                <w:rPr>
                  <w:rFonts w:ascii="Times New Roman" w:hAnsi="Times New Roman"/>
                  <w:sz w:val="28"/>
                  <w:szCs w:val="28"/>
                </w:rPr>
                <w:t>кодекс</w:t>
              </w:r>
            </w:hyperlink>
            <w:r w:rsidRPr="008A5522">
              <w:rPr>
                <w:rFonts w:ascii="Times New Roman" w:hAnsi="Times New Roman"/>
                <w:sz w:val="28"/>
                <w:szCs w:val="28"/>
              </w:rPr>
              <w:t xml:space="preserve"> Российской Федерации;</w:t>
            </w:r>
          </w:p>
          <w:p w:rsidR="002F2CC4" w:rsidRPr="008A5522" w:rsidRDefault="002F2CC4" w:rsidP="00C15920">
            <w:pPr>
              <w:spacing w:after="1" w:line="220" w:lineRule="atLeast"/>
              <w:ind w:left="141" w:right="141"/>
              <w:jc w:val="both"/>
              <w:rPr>
                <w:rFonts w:ascii="Times New Roman" w:hAnsi="Times New Roman"/>
                <w:sz w:val="28"/>
                <w:szCs w:val="28"/>
              </w:rPr>
            </w:pPr>
            <w:r w:rsidRPr="008A5522">
              <w:rPr>
                <w:rFonts w:ascii="Times New Roman" w:hAnsi="Times New Roman"/>
                <w:sz w:val="28"/>
                <w:szCs w:val="28"/>
              </w:rPr>
              <w:t>- Гражданский кодекс Российской Федерации;</w:t>
            </w:r>
          </w:p>
          <w:p w:rsidR="002F2CC4" w:rsidRPr="008A5522" w:rsidRDefault="002F2CC4" w:rsidP="00C15920">
            <w:pPr>
              <w:spacing w:after="1" w:line="220" w:lineRule="atLeast"/>
              <w:ind w:left="141" w:right="141"/>
              <w:jc w:val="both"/>
              <w:rPr>
                <w:rFonts w:ascii="Times New Roman" w:hAnsi="Times New Roman"/>
                <w:sz w:val="28"/>
                <w:szCs w:val="28"/>
              </w:rPr>
            </w:pPr>
            <w:r w:rsidRPr="008A5522">
              <w:rPr>
                <w:rFonts w:ascii="Times New Roman" w:hAnsi="Times New Roman"/>
                <w:sz w:val="28"/>
                <w:szCs w:val="28"/>
              </w:rPr>
              <w:t xml:space="preserve">- Федеральный </w:t>
            </w:r>
            <w:hyperlink r:id="rId31" w:history="1">
              <w:r w:rsidRPr="008A5522">
                <w:rPr>
                  <w:rFonts w:ascii="Times New Roman" w:hAnsi="Times New Roman"/>
                  <w:sz w:val="28"/>
                  <w:szCs w:val="28"/>
                </w:rPr>
                <w:t>закон</w:t>
              </w:r>
            </w:hyperlink>
            <w:r w:rsidRPr="008A5522">
              <w:rPr>
                <w:rFonts w:ascii="Times New Roman" w:hAnsi="Times New Roman"/>
                <w:sz w:val="28"/>
                <w:szCs w:val="28"/>
              </w:rPr>
              <w:t xml:space="preserve"> от 12.01.1996 № 7-ФЗ «О некоммерческих организациях»;</w:t>
            </w:r>
          </w:p>
          <w:p w:rsidR="002F2CC4" w:rsidRPr="008A5522" w:rsidRDefault="002F2CC4" w:rsidP="00C15920">
            <w:pPr>
              <w:spacing w:after="1" w:line="220" w:lineRule="atLeast"/>
              <w:ind w:left="141" w:right="141"/>
              <w:jc w:val="both"/>
              <w:rPr>
                <w:rFonts w:ascii="Times New Roman" w:hAnsi="Times New Roman"/>
                <w:sz w:val="28"/>
                <w:szCs w:val="28"/>
              </w:rPr>
            </w:pPr>
            <w:r w:rsidRPr="008A5522">
              <w:rPr>
                <w:rFonts w:ascii="Times New Roman" w:hAnsi="Times New Roman"/>
                <w:sz w:val="28"/>
                <w:szCs w:val="28"/>
              </w:rPr>
              <w:t>- Федеральный закон от 14.11.2002 № 161-ФЗ «О государственных и муниципальных унитарных предприятиях»;</w:t>
            </w:r>
          </w:p>
          <w:p w:rsidR="002F2CC4" w:rsidRPr="008A5522" w:rsidRDefault="002F2CC4" w:rsidP="00C15920">
            <w:pPr>
              <w:spacing w:after="1" w:line="220" w:lineRule="atLeast"/>
              <w:ind w:left="141" w:right="141"/>
              <w:jc w:val="both"/>
              <w:rPr>
                <w:rFonts w:ascii="Times New Roman" w:hAnsi="Times New Roman"/>
                <w:sz w:val="28"/>
                <w:szCs w:val="28"/>
              </w:rPr>
            </w:pPr>
            <w:r w:rsidRPr="008A5522">
              <w:rPr>
                <w:rFonts w:ascii="Times New Roman" w:hAnsi="Times New Roman"/>
                <w:sz w:val="28"/>
                <w:szCs w:val="28"/>
              </w:rPr>
              <w:t xml:space="preserve">- Федеральный </w:t>
            </w:r>
            <w:hyperlink r:id="rId32" w:history="1">
              <w:r w:rsidRPr="008A5522">
                <w:rPr>
                  <w:rFonts w:ascii="Times New Roman" w:hAnsi="Times New Roman"/>
                  <w:sz w:val="28"/>
                  <w:szCs w:val="28"/>
                </w:rPr>
                <w:t>закон</w:t>
              </w:r>
            </w:hyperlink>
            <w:r w:rsidRPr="008A5522">
              <w:t xml:space="preserve"> </w:t>
            </w:r>
            <w:r w:rsidRPr="008A5522">
              <w:rPr>
                <w:rFonts w:ascii="Times New Roman" w:hAnsi="Times New Roman"/>
                <w:sz w:val="28"/>
                <w:szCs w:val="28"/>
              </w:rPr>
              <w:t>от 13.07.2015 № 218-ФЗ «О государственной регистрации недвижимости»;</w:t>
            </w:r>
          </w:p>
          <w:p w:rsidR="002F2CC4" w:rsidRPr="008A5522" w:rsidRDefault="002F2CC4" w:rsidP="00C15920">
            <w:pPr>
              <w:spacing w:after="1" w:line="220" w:lineRule="atLeast"/>
              <w:ind w:left="141" w:right="141"/>
              <w:jc w:val="both"/>
              <w:rPr>
                <w:rFonts w:ascii="Times New Roman" w:hAnsi="Times New Roman"/>
                <w:sz w:val="28"/>
                <w:szCs w:val="28"/>
              </w:rPr>
            </w:pPr>
            <w:r w:rsidRPr="008A5522">
              <w:rPr>
                <w:rFonts w:ascii="Times New Roman" w:hAnsi="Times New Roman"/>
                <w:sz w:val="28"/>
                <w:szCs w:val="28"/>
              </w:rPr>
              <w:t xml:space="preserve">- Федеральный </w:t>
            </w:r>
            <w:hyperlink r:id="rId33" w:history="1">
              <w:r w:rsidRPr="008A5522">
                <w:rPr>
                  <w:rFonts w:ascii="Times New Roman" w:hAnsi="Times New Roman"/>
                  <w:sz w:val="28"/>
                  <w:szCs w:val="28"/>
                </w:rPr>
                <w:t>закон</w:t>
              </w:r>
            </w:hyperlink>
            <w:r w:rsidRPr="008A5522">
              <w:rPr>
                <w:rFonts w:ascii="Times New Roman" w:hAnsi="Times New Roman"/>
                <w:sz w:val="28"/>
                <w:szCs w:val="28"/>
              </w:rPr>
              <w:t xml:space="preserve"> от 06.10.2003 № 131-ФЗ «Об общих принципах организации местного самоуправления в Российской Федерации»;</w:t>
            </w:r>
          </w:p>
          <w:p w:rsidR="002F2CC4" w:rsidRPr="008A5522" w:rsidRDefault="002F2CC4" w:rsidP="00C15920">
            <w:pPr>
              <w:spacing w:after="1" w:line="220" w:lineRule="atLeast"/>
              <w:ind w:left="141" w:right="141"/>
              <w:jc w:val="both"/>
              <w:rPr>
                <w:rFonts w:ascii="Times New Roman" w:hAnsi="Times New Roman"/>
                <w:sz w:val="28"/>
                <w:szCs w:val="28"/>
              </w:rPr>
            </w:pPr>
            <w:r w:rsidRPr="008A5522">
              <w:rPr>
                <w:rFonts w:ascii="Times New Roman" w:hAnsi="Times New Roman"/>
                <w:sz w:val="28"/>
                <w:szCs w:val="28"/>
              </w:rPr>
              <w:t xml:space="preserve">- Федеральный </w:t>
            </w:r>
            <w:hyperlink r:id="rId34" w:history="1">
              <w:r w:rsidRPr="008A5522">
                <w:rPr>
                  <w:rFonts w:ascii="Times New Roman" w:hAnsi="Times New Roman"/>
                  <w:sz w:val="28"/>
                  <w:szCs w:val="28"/>
                </w:rPr>
                <w:t>закон</w:t>
              </w:r>
            </w:hyperlink>
            <w:r w:rsidRPr="008A5522">
              <w:rPr>
                <w:rFonts w:ascii="Times New Roman" w:hAnsi="Times New Roman"/>
                <w:sz w:val="28"/>
                <w:szCs w:val="28"/>
              </w:rPr>
              <w:t xml:space="preserve"> от 26.07.2006 № 135-ФЗ «О защите конкуренции»;</w:t>
            </w:r>
          </w:p>
          <w:p w:rsidR="002F2CC4" w:rsidRPr="008A5522" w:rsidRDefault="002F2CC4" w:rsidP="00C15920">
            <w:pPr>
              <w:spacing w:after="1" w:line="220" w:lineRule="atLeast"/>
              <w:ind w:left="156" w:right="141"/>
              <w:jc w:val="both"/>
              <w:rPr>
                <w:rFonts w:ascii="Times New Roman" w:hAnsi="Times New Roman"/>
                <w:sz w:val="28"/>
                <w:szCs w:val="28"/>
              </w:rPr>
            </w:pPr>
            <w:r w:rsidRPr="008A5522">
              <w:rPr>
                <w:rFonts w:ascii="Times New Roman" w:hAnsi="Times New Roman"/>
                <w:sz w:val="28"/>
                <w:szCs w:val="28"/>
              </w:rPr>
              <w:t xml:space="preserve">- Федеральный </w:t>
            </w:r>
            <w:hyperlink r:id="rId35" w:history="1">
              <w:r w:rsidRPr="008A5522">
                <w:rPr>
                  <w:rFonts w:ascii="Times New Roman" w:hAnsi="Times New Roman"/>
                  <w:sz w:val="28"/>
                  <w:szCs w:val="28"/>
                </w:rPr>
                <w:t>закон</w:t>
              </w:r>
            </w:hyperlink>
            <w:r w:rsidRPr="008A5522">
              <w:rPr>
                <w:rFonts w:ascii="Times New Roman" w:hAnsi="Times New Roman"/>
                <w:sz w:val="28"/>
                <w:szCs w:val="28"/>
              </w:rPr>
              <w:t xml:space="preserve"> от 29.07.1998 № 135-ФЗ «Об оценочной деятельности в Российской Федерации»;</w:t>
            </w:r>
          </w:p>
          <w:p w:rsidR="002F2CC4" w:rsidRPr="008A5522" w:rsidRDefault="002F2CC4" w:rsidP="00C15920">
            <w:pPr>
              <w:spacing w:after="1" w:line="220" w:lineRule="atLeast"/>
              <w:ind w:left="141" w:right="141"/>
              <w:jc w:val="both"/>
              <w:rPr>
                <w:rFonts w:ascii="Times New Roman" w:hAnsi="Times New Roman"/>
                <w:sz w:val="28"/>
                <w:szCs w:val="28"/>
              </w:rPr>
            </w:pPr>
            <w:r w:rsidRPr="008A5522">
              <w:rPr>
                <w:rFonts w:ascii="Times New Roman" w:hAnsi="Times New Roman"/>
                <w:sz w:val="28"/>
                <w:szCs w:val="28"/>
              </w:rPr>
              <w:t xml:space="preserve">- Федеральный </w:t>
            </w:r>
            <w:hyperlink r:id="rId36" w:history="1">
              <w:r w:rsidRPr="008A5522">
                <w:rPr>
                  <w:rFonts w:ascii="Times New Roman" w:hAnsi="Times New Roman"/>
                  <w:sz w:val="28"/>
                  <w:szCs w:val="28"/>
                </w:rPr>
                <w:t>закон</w:t>
              </w:r>
            </w:hyperlink>
            <w:r w:rsidRPr="008A5522">
              <w:rPr>
                <w:rFonts w:ascii="Times New Roman" w:hAnsi="Times New Roman"/>
                <w:sz w:val="28"/>
                <w:szCs w:val="28"/>
              </w:rPr>
              <w:t xml:space="preserve"> 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2F2CC4" w:rsidRPr="008A5522" w:rsidRDefault="002F2CC4" w:rsidP="00C15920">
            <w:pPr>
              <w:spacing w:after="1" w:line="220" w:lineRule="atLeast"/>
              <w:ind w:left="141" w:right="141"/>
              <w:jc w:val="both"/>
              <w:rPr>
                <w:rFonts w:ascii="Times New Roman" w:hAnsi="Times New Roman"/>
                <w:sz w:val="28"/>
                <w:szCs w:val="28"/>
              </w:rPr>
            </w:pPr>
            <w:r w:rsidRPr="008A5522">
              <w:rPr>
                <w:rFonts w:ascii="Times New Roman" w:hAnsi="Times New Roman"/>
                <w:sz w:val="28"/>
                <w:szCs w:val="28"/>
              </w:rPr>
              <w:t xml:space="preserve">- Федеральный </w:t>
            </w:r>
            <w:hyperlink r:id="rId37" w:history="1">
              <w:r w:rsidRPr="008A5522">
                <w:rPr>
                  <w:rFonts w:ascii="Times New Roman" w:hAnsi="Times New Roman"/>
                  <w:sz w:val="28"/>
                  <w:szCs w:val="28"/>
                </w:rPr>
                <w:t>закон</w:t>
              </w:r>
            </w:hyperlink>
            <w:r w:rsidRPr="008A5522">
              <w:rPr>
                <w:rFonts w:ascii="Times New Roman" w:hAnsi="Times New Roman"/>
                <w:sz w:val="28"/>
                <w:szCs w:val="28"/>
              </w:rPr>
              <w:t xml:space="preserve"> от 21.12.2001 № 178-ФЗ «О приватизации государственного и муниципального имущества»;</w:t>
            </w:r>
          </w:p>
          <w:p w:rsidR="002F2CC4" w:rsidRPr="008A5522" w:rsidRDefault="002F2CC4" w:rsidP="00C15920">
            <w:pPr>
              <w:spacing w:after="1" w:line="220" w:lineRule="atLeast"/>
              <w:ind w:left="141" w:right="141"/>
              <w:jc w:val="both"/>
              <w:rPr>
                <w:rFonts w:ascii="Times New Roman" w:hAnsi="Times New Roman"/>
                <w:sz w:val="28"/>
                <w:szCs w:val="28"/>
              </w:rPr>
            </w:pPr>
            <w:r w:rsidRPr="008A5522">
              <w:rPr>
                <w:rFonts w:ascii="Times New Roman" w:hAnsi="Times New Roman"/>
                <w:sz w:val="28"/>
                <w:szCs w:val="28"/>
              </w:rPr>
              <w:t xml:space="preserve">- Федеральный </w:t>
            </w:r>
            <w:hyperlink r:id="rId38" w:history="1">
              <w:r w:rsidRPr="008A5522">
                <w:rPr>
                  <w:rFonts w:ascii="Times New Roman" w:hAnsi="Times New Roman"/>
                  <w:sz w:val="28"/>
                  <w:szCs w:val="28"/>
                </w:rPr>
                <w:t>закон</w:t>
              </w:r>
            </w:hyperlink>
            <w:r w:rsidRPr="008A5522">
              <w:rPr>
                <w:rFonts w:ascii="Times New Roman" w:hAnsi="Times New Roman"/>
                <w:sz w:val="28"/>
                <w:szCs w:val="28"/>
              </w:rPr>
              <w:t xml:space="preserve"> от 26.12.1995 № 208-ФЗ «Об акционерных обществах»;</w:t>
            </w:r>
          </w:p>
          <w:p w:rsidR="002F2CC4" w:rsidRPr="008A5522" w:rsidRDefault="002F2CC4" w:rsidP="00C15920">
            <w:pPr>
              <w:spacing w:after="0" w:line="240" w:lineRule="auto"/>
              <w:ind w:left="156" w:right="141"/>
              <w:jc w:val="both"/>
              <w:rPr>
                <w:rFonts w:ascii="Times New Roman" w:hAnsi="Times New Roman"/>
                <w:sz w:val="28"/>
                <w:szCs w:val="28"/>
              </w:rPr>
            </w:pPr>
            <w:r w:rsidRPr="008A5522">
              <w:rPr>
                <w:rFonts w:ascii="Times New Roman" w:hAnsi="Times New Roman"/>
                <w:sz w:val="28"/>
                <w:szCs w:val="28"/>
              </w:rPr>
              <w:t xml:space="preserve">- Распоряжение Правительства Российской Федерации от </w:t>
            </w:r>
            <w:r w:rsidRPr="008A5522">
              <w:rPr>
                <w:rFonts w:ascii="Times New Roman" w:hAnsi="Times New Roman"/>
                <w:sz w:val="28"/>
                <w:szCs w:val="28"/>
              </w:rPr>
              <w:lastRenderedPageBreak/>
              <w:t>31.01.2017 № 147-р «О целевых моделях упрощения процедур ведения бизнеса и повышения инвестиционной привлекательности субъектов Российской Федерации»;</w:t>
            </w:r>
          </w:p>
          <w:p w:rsidR="002F2CC4" w:rsidRPr="008A5522" w:rsidRDefault="002F2CC4" w:rsidP="00C15920">
            <w:pPr>
              <w:spacing w:after="1" w:line="220" w:lineRule="atLeast"/>
              <w:ind w:left="141" w:right="141"/>
              <w:jc w:val="both"/>
              <w:rPr>
                <w:rFonts w:ascii="Times New Roman" w:hAnsi="Times New Roman"/>
                <w:sz w:val="28"/>
                <w:szCs w:val="28"/>
              </w:rPr>
            </w:pPr>
            <w:r w:rsidRPr="008A5522">
              <w:rPr>
                <w:rFonts w:ascii="Times New Roman" w:hAnsi="Times New Roman"/>
                <w:sz w:val="28"/>
                <w:szCs w:val="28"/>
              </w:rPr>
              <w:t xml:space="preserve">- </w:t>
            </w:r>
            <w:hyperlink r:id="rId39" w:history="1">
              <w:r w:rsidRPr="008A5522">
                <w:rPr>
                  <w:rFonts w:ascii="Times New Roman" w:hAnsi="Times New Roman"/>
                  <w:sz w:val="28"/>
                  <w:szCs w:val="28"/>
                </w:rPr>
                <w:t>Приказ</w:t>
              </w:r>
            </w:hyperlink>
            <w:r w:rsidRPr="008A5522">
              <w:rPr>
                <w:rFonts w:ascii="Times New Roman" w:hAnsi="Times New Roman"/>
                <w:sz w:val="28"/>
                <w:szCs w:val="28"/>
              </w:rPr>
              <w:t xml:space="preserve">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w:t>
            </w:r>
          </w:p>
          <w:p w:rsidR="002F2CC4" w:rsidRPr="008A5522" w:rsidRDefault="002F2CC4" w:rsidP="00C15920">
            <w:pPr>
              <w:spacing w:after="1" w:line="240" w:lineRule="auto"/>
              <w:ind w:left="156" w:right="141"/>
              <w:jc w:val="both"/>
              <w:rPr>
                <w:rFonts w:ascii="Times New Roman" w:hAnsi="Times New Roman"/>
                <w:sz w:val="28"/>
                <w:szCs w:val="28"/>
              </w:rPr>
            </w:pPr>
            <w:r w:rsidRPr="008A5522">
              <w:rPr>
                <w:rFonts w:ascii="Times New Roman" w:hAnsi="Times New Roman"/>
                <w:sz w:val="28"/>
                <w:szCs w:val="28"/>
              </w:rPr>
              <w:t>- постановление Правительства ЯО от 15.05.2020 № 419-п «Об утверждении государственной программы Ярославской области «Управление земельно-имущественным комплексом Ярославской области" на 2020 - 2025 годы»;</w:t>
            </w:r>
          </w:p>
          <w:p w:rsidR="002F2CC4" w:rsidRPr="008A5522" w:rsidRDefault="002F2CC4" w:rsidP="00C15920">
            <w:pPr>
              <w:spacing w:after="1" w:line="220" w:lineRule="atLeast"/>
              <w:ind w:left="141" w:right="141"/>
              <w:jc w:val="both"/>
              <w:rPr>
                <w:rFonts w:ascii="Times New Roman" w:hAnsi="Times New Roman"/>
                <w:sz w:val="28"/>
                <w:szCs w:val="28"/>
              </w:rPr>
            </w:pPr>
            <w:r w:rsidRPr="008A5522">
              <w:rPr>
                <w:rFonts w:ascii="Times New Roman" w:hAnsi="Times New Roman"/>
                <w:sz w:val="28"/>
                <w:szCs w:val="28"/>
              </w:rPr>
              <w:t xml:space="preserve">- </w:t>
            </w:r>
            <w:hyperlink r:id="rId40" w:history="1">
              <w:r w:rsidRPr="008A5522">
                <w:rPr>
                  <w:rFonts w:ascii="Times New Roman" w:hAnsi="Times New Roman"/>
                  <w:sz w:val="28"/>
                  <w:szCs w:val="28"/>
                </w:rPr>
                <w:t>решение</w:t>
              </w:r>
            </w:hyperlink>
            <w:r w:rsidRPr="008A5522">
              <w:rPr>
                <w:rFonts w:ascii="Times New Roman" w:hAnsi="Times New Roman"/>
                <w:sz w:val="28"/>
                <w:szCs w:val="28"/>
              </w:rPr>
              <w:t xml:space="preserve"> Муниципального Совета городского округа город Рыбинск от 26.07.2006 № 66 «О Положении о порядке управления и распоряжения муниципальным имуществом городского округа город Рыбинск»;</w:t>
            </w:r>
          </w:p>
          <w:p w:rsidR="002F2CC4" w:rsidRPr="008A5522" w:rsidRDefault="002F2CC4" w:rsidP="00C15920">
            <w:pPr>
              <w:autoSpaceDE w:val="0"/>
              <w:autoSpaceDN w:val="0"/>
              <w:adjustRightInd w:val="0"/>
              <w:spacing w:after="0" w:line="240" w:lineRule="auto"/>
              <w:jc w:val="both"/>
              <w:rPr>
                <w:rFonts w:ascii="Times New Roman" w:hAnsi="Times New Roman"/>
                <w:sz w:val="28"/>
                <w:szCs w:val="28"/>
              </w:rPr>
            </w:pPr>
            <w:r w:rsidRPr="008A5522">
              <w:rPr>
                <w:rFonts w:ascii="Times New Roman" w:hAnsi="Times New Roman"/>
                <w:sz w:val="28"/>
                <w:szCs w:val="28"/>
              </w:rPr>
              <w:t xml:space="preserve">  - решение муниципального Совета городского округа   </w:t>
            </w:r>
          </w:p>
          <w:p w:rsidR="002F2CC4" w:rsidRPr="008A5522" w:rsidRDefault="002F2CC4" w:rsidP="00C15920">
            <w:pPr>
              <w:autoSpaceDE w:val="0"/>
              <w:autoSpaceDN w:val="0"/>
              <w:adjustRightInd w:val="0"/>
              <w:spacing w:after="0" w:line="240" w:lineRule="auto"/>
              <w:jc w:val="both"/>
              <w:rPr>
                <w:rFonts w:ascii="Times New Roman" w:hAnsi="Times New Roman"/>
                <w:sz w:val="28"/>
                <w:szCs w:val="28"/>
              </w:rPr>
            </w:pPr>
            <w:r w:rsidRPr="008A5522">
              <w:rPr>
                <w:rFonts w:ascii="Times New Roman" w:hAnsi="Times New Roman"/>
                <w:sz w:val="28"/>
                <w:szCs w:val="28"/>
              </w:rPr>
              <w:t xml:space="preserve">  г. Рыбинск от 24.11.2022 № 342 «Об утверждении    Положения    </w:t>
            </w:r>
          </w:p>
          <w:p w:rsidR="002F2CC4" w:rsidRPr="008A5522" w:rsidRDefault="002F2CC4" w:rsidP="00C15920">
            <w:pPr>
              <w:autoSpaceDE w:val="0"/>
              <w:autoSpaceDN w:val="0"/>
              <w:adjustRightInd w:val="0"/>
              <w:spacing w:after="0" w:line="240" w:lineRule="auto"/>
              <w:jc w:val="both"/>
              <w:rPr>
                <w:rFonts w:ascii="Times New Roman" w:hAnsi="Times New Roman"/>
                <w:sz w:val="28"/>
                <w:szCs w:val="28"/>
              </w:rPr>
            </w:pPr>
            <w:r w:rsidRPr="008A5522">
              <w:rPr>
                <w:rFonts w:ascii="Times New Roman" w:hAnsi="Times New Roman"/>
                <w:sz w:val="28"/>
                <w:szCs w:val="28"/>
              </w:rPr>
              <w:t xml:space="preserve">  о приватизации   муниципального   имущества   городского </w:t>
            </w:r>
          </w:p>
          <w:p w:rsidR="002F2CC4" w:rsidRPr="008A5522" w:rsidRDefault="002F2CC4" w:rsidP="00C15920">
            <w:pPr>
              <w:autoSpaceDE w:val="0"/>
              <w:autoSpaceDN w:val="0"/>
              <w:adjustRightInd w:val="0"/>
              <w:spacing w:after="0" w:line="240" w:lineRule="auto"/>
              <w:jc w:val="both"/>
              <w:rPr>
                <w:rFonts w:ascii="Times New Roman" w:hAnsi="Times New Roman"/>
                <w:sz w:val="28"/>
                <w:szCs w:val="28"/>
              </w:rPr>
            </w:pPr>
            <w:r w:rsidRPr="008A5522">
              <w:rPr>
                <w:rFonts w:ascii="Times New Roman" w:hAnsi="Times New Roman"/>
                <w:sz w:val="28"/>
                <w:szCs w:val="28"/>
              </w:rPr>
              <w:t xml:space="preserve">  округа   город Рыбинск   Ярославской области»;</w:t>
            </w:r>
          </w:p>
          <w:p w:rsidR="002F2CC4" w:rsidRPr="008A5522" w:rsidRDefault="002F2CC4" w:rsidP="00C15920">
            <w:pPr>
              <w:spacing w:after="1" w:line="220" w:lineRule="atLeast"/>
              <w:ind w:left="141" w:right="141"/>
              <w:jc w:val="both"/>
              <w:rPr>
                <w:rFonts w:ascii="Times New Roman" w:hAnsi="Times New Roman"/>
                <w:sz w:val="28"/>
                <w:szCs w:val="28"/>
              </w:rPr>
            </w:pPr>
            <w:r w:rsidRPr="008A5522">
              <w:rPr>
                <w:rFonts w:ascii="Times New Roman" w:hAnsi="Times New Roman"/>
                <w:sz w:val="28"/>
                <w:szCs w:val="28"/>
              </w:rPr>
              <w:t>- решение Муниципального Совета городского округа город Рыбинск от 28.03.2019 № 47 «О Стратегии социально-экономического развития городского округа город Рыбинск на 2018-2030 годы»;</w:t>
            </w:r>
          </w:p>
          <w:p w:rsidR="002F2CC4" w:rsidRPr="008A5522" w:rsidRDefault="002F2CC4" w:rsidP="00C15920">
            <w:pPr>
              <w:spacing w:after="1" w:line="220" w:lineRule="atLeast"/>
              <w:ind w:left="141" w:right="141"/>
              <w:jc w:val="both"/>
              <w:rPr>
                <w:rFonts w:ascii="Times New Roman" w:hAnsi="Times New Roman"/>
                <w:sz w:val="28"/>
                <w:szCs w:val="28"/>
              </w:rPr>
            </w:pPr>
            <w:r w:rsidRPr="008A5522">
              <w:rPr>
                <w:rFonts w:ascii="Times New Roman" w:hAnsi="Times New Roman"/>
                <w:sz w:val="28"/>
                <w:szCs w:val="28"/>
              </w:rPr>
              <w:t>- решение Муниципального Совета городского округа город Рыбинск от 18.06.2009 № 349 «О Положении и порядке управления находящимися в муниципальной собственности городского округа город Рыбинск акциями открытых акционерных обществ и порядке осуществления полномочий общего собрания акционеров открытого акционерного общества, акции которого находятся в муниципальной собственности»;</w:t>
            </w:r>
          </w:p>
          <w:p w:rsidR="002F2CC4" w:rsidRPr="008A5522" w:rsidRDefault="002F2CC4" w:rsidP="00C15920">
            <w:pPr>
              <w:spacing w:after="1" w:line="220" w:lineRule="atLeast"/>
              <w:ind w:left="141" w:right="141"/>
              <w:jc w:val="both"/>
              <w:rPr>
                <w:rFonts w:ascii="Times New Roman" w:hAnsi="Times New Roman"/>
                <w:sz w:val="28"/>
                <w:szCs w:val="28"/>
              </w:rPr>
            </w:pPr>
            <w:r w:rsidRPr="008A5522">
              <w:rPr>
                <w:rFonts w:ascii="Times New Roman" w:hAnsi="Times New Roman"/>
                <w:sz w:val="28"/>
                <w:szCs w:val="28"/>
              </w:rPr>
              <w:t>- Постановление Администрации городского округа город Рыбинск Ярославской области от 08.06.2020 № 1306 «О муниципальных программах»</w:t>
            </w:r>
          </w:p>
          <w:p w:rsidR="002F2CC4" w:rsidRPr="008A5522" w:rsidRDefault="002F2CC4" w:rsidP="00C15920">
            <w:pPr>
              <w:spacing w:after="1" w:line="220" w:lineRule="atLeast"/>
              <w:ind w:left="141" w:right="141"/>
              <w:jc w:val="both"/>
              <w:rPr>
                <w:rFonts w:ascii="Times New Roman" w:hAnsi="Times New Roman"/>
                <w:sz w:val="28"/>
                <w:szCs w:val="28"/>
              </w:rPr>
            </w:pPr>
            <w:r w:rsidRPr="008A5522">
              <w:rPr>
                <w:rFonts w:ascii="Times New Roman" w:hAnsi="Times New Roman"/>
                <w:sz w:val="28"/>
                <w:szCs w:val="28"/>
              </w:rPr>
              <w:t>- Постановление Администрации городского округа город  Рыбинск Ярославской области от 16.12.2022 № 4844 «Об утверждении комплексного плана развития территории городского округа город Рыбинск Ярославской области»</w:t>
            </w:r>
          </w:p>
        </w:tc>
      </w:tr>
      <w:tr w:rsidR="002F2CC4" w:rsidRPr="008A5522" w:rsidTr="00C15920">
        <w:trPr>
          <w:trHeight w:hRule="exact" w:val="705"/>
        </w:trPr>
        <w:tc>
          <w:tcPr>
            <w:tcW w:w="2410" w:type="dxa"/>
            <w:tcBorders>
              <w:top w:val="single" w:sz="4" w:space="0" w:color="auto"/>
              <w:left w:val="single" w:sz="4" w:space="0" w:color="auto"/>
              <w:bottom w:val="single" w:sz="4" w:space="0" w:color="auto"/>
              <w:right w:val="single" w:sz="4" w:space="0" w:color="auto"/>
            </w:tcBorders>
          </w:tcPr>
          <w:p w:rsidR="002F2CC4" w:rsidRPr="008A5522" w:rsidRDefault="002F2CC4" w:rsidP="00C15920">
            <w:pPr>
              <w:snapToGrid w:val="0"/>
              <w:spacing w:after="0" w:line="240" w:lineRule="auto"/>
              <w:ind w:left="163"/>
              <w:rPr>
                <w:rFonts w:ascii="Times New Roman" w:hAnsi="Times New Roman"/>
                <w:sz w:val="28"/>
                <w:szCs w:val="28"/>
              </w:rPr>
            </w:pPr>
            <w:r w:rsidRPr="008A5522">
              <w:rPr>
                <w:rFonts w:ascii="Times New Roman" w:hAnsi="Times New Roman"/>
                <w:sz w:val="28"/>
                <w:szCs w:val="28"/>
              </w:rPr>
              <w:lastRenderedPageBreak/>
              <w:t>Заказчик подпрограммы</w:t>
            </w:r>
          </w:p>
        </w:tc>
        <w:tc>
          <w:tcPr>
            <w:tcW w:w="8080" w:type="dxa"/>
            <w:tcBorders>
              <w:top w:val="single" w:sz="4" w:space="0" w:color="auto"/>
              <w:left w:val="single" w:sz="4" w:space="0" w:color="auto"/>
              <w:bottom w:val="single" w:sz="4" w:space="0" w:color="auto"/>
              <w:right w:val="single" w:sz="4" w:space="0" w:color="auto"/>
            </w:tcBorders>
            <w:shd w:val="clear" w:color="auto" w:fill="auto"/>
          </w:tcPr>
          <w:p w:rsidR="002F2CC4" w:rsidRPr="008A5522" w:rsidRDefault="002F2CC4" w:rsidP="00C15920">
            <w:pPr>
              <w:snapToGrid w:val="0"/>
              <w:spacing w:after="0" w:line="240" w:lineRule="auto"/>
              <w:ind w:left="141" w:right="141"/>
              <w:rPr>
                <w:rFonts w:ascii="Times New Roman" w:hAnsi="Times New Roman"/>
                <w:sz w:val="28"/>
                <w:szCs w:val="28"/>
              </w:rPr>
            </w:pPr>
            <w:r w:rsidRPr="008A5522">
              <w:rPr>
                <w:rFonts w:ascii="Times New Roman" w:hAnsi="Times New Roman"/>
                <w:sz w:val="28"/>
                <w:szCs w:val="28"/>
              </w:rPr>
              <w:t>Администрация городского округа город Рыбинск Ярославской области</w:t>
            </w:r>
          </w:p>
        </w:tc>
      </w:tr>
      <w:tr w:rsidR="002F2CC4" w:rsidRPr="008A5522" w:rsidTr="00C15920">
        <w:trPr>
          <w:trHeight w:hRule="exact" w:val="1309"/>
        </w:trPr>
        <w:tc>
          <w:tcPr>
            <w:tcW w:w="2410" w:type="dxa"/>
            <w:tcBorders>
              <w:top w:val="single" w:sz="4" w:space="0" w:color="auto"/>
              <w:left w:val="single" w:sz="4" w:space="0" w:color="auto"/>
              <w:bottom w:val="single" w:sz="4" w:space="0" w:color="auto"/>
              <w:right w:val="single" w:sz="4" w:space="0" w:color="auto"/>
            </w:tcBorders>
          </w:tcPr>
          <w:p w:rsidR="002F2CC4" w:rsidRPr="008A5522" w:rsidRDefault="002F2CC4" w:rsidP="00C15920">
            <w:pPr>
              <w:snapToGrid w:val="0"/>
              <w:spacing w:after="0" w:line="240" w:lineRule="auto"/>
              <w:ind w:left="163"/>
              <w:rPr>
                <w:rFonts w:ascii="Times New Roman" w:hAnsi="Times New Roman"/>
                <w:sz w:val="28"/>
                <w:szCs w:val="28"/>
              </w:rPr>
            </w:pPr>
            <w:r w:rsidRPr="008A5522">
              <w:rPr>
                <w:rFonts w:ascii="Times New Roman" w:hAnsi="Times New Roman"/>
                <w:sz w:val="28"/>
                <w:szCs w:val="28"/>
              </w:rPr>
              <w:t>Ответственный исполнитель - руководитель</w:t>
            </w:r>
          </w:p>
          <w:p w:rsidR="002F2CC4" w:rsidRPr="008A5522" w:rsidRDefault="002F2CC4" w:rsidP="00C15920">
            <w:pPr>
              <w:snapToGrid w:val="0"/>
              <w:spacing w:after="0" w:line="240" w:lineRule="auto"/>
              <w:ind w:left="163"/>
              <w:rPr>
                <w:rFonts w:ascii="Times New Roman" w:hAnsi="Times New Roman"/>
                <w:sz w:val="28"/>
                <w:szCs w:val="28"/>
              </w:rPr>
            </w:pPr>
            <w:r w:rsidRPr="008A5522">
              <w:rPr>
                <w:rFonts w:ascii="Times New Roman" w:hAnsi="Times New Roman"/>
                <w:sz w:val="28"/>
                <w:szCs w:val="28"/>
              </w:rPr>
              <w:t>подпрограммы</w:t>
            </w:r>
          </w:p>
        </w:tc>
        <w:tc>
          <w:tcPr>
            <w:tcW w:w="8080" w:type="dxa"/>
            <w:tcBorders>
              <w:top w:val="single" w:sz="4" w:space="0" w:color="auto"/>
              <w:left w:val="single" w:sz="4" w:space="0" w:color="auto"/>
              <w:bottom w:val="single" w:sz="4" w:space="0" w:color="auto"/>
              <w:right w:val="single" w:sz="4" w:space="0" w:color="auto"/>
            </w:tcBorders>
            <w:shd w:val="clear" w:color="auto" w:fill="auto"/>
          </w:tcPr>
          <w:p w:rsidR="002F2CC4" w:rsidRPr="008A5522" w:rsidRDefault="002F2CC4" w:rsidP="00C15920">
            <w:pPr>
              <w:snapToGrid w:val="0"/>
              <w:spacing w:after="0" w:line="240" w:lineRule="auto"/>
              <w:ind w:left="141" w:right="141"/>
              <w:rPr>
                <w:rFonts w:ascii="Times New Roman" w:hAnsi="Times New Roman"/>
                <w:sz w:val="28"/>
                <w:szCs w:val="28"/>
              </w:rPr>
            </w:pPr>
            <w:r w:rsidRPr="008A5522">
              <w:rPr>
                <w:rFonts w:ascii="Times New Roman" w:hAnsi="Times New Roman"/>
                <w:sz w:val="28"/>
                <w:szCs w:val="28"/>
              </w:rPr>
              <w:t>Департамент имущественных и земельных отношений Администрации городского округа город Рыбинск Ярославской области</w:t>
            </w:r>
          </w:p>
        </w:tc>
      </w:tr>
      <w:tr w:rsidR="002F2CC4" w:rsidRPr="008A5522" w:rsidTr="00C15920">
        <w:trPr>
          <w:trHeight w:hRule="exact" w:val="834"/>
        </w:trPr>
        <w:tc>
          <w:tcPr>
            <w:tcW w:w="2410" w:type="dxa"/>
            <w:tcBorders>
              <w:top w:val="single" w:sz="4" w:space="0" w:color="auto"/>
              <w:left w:val="single" w:sz="4" w:space="0" w:color="auto"/>
              <w:bottom w:val="single" w:sz="4" w:space="0" w:color="auto"/>
              <w:right w:val="single" w:sz="4" w:space="0" w:color="auto"/>
            </w:tcBorders>
          </w:tcPr>
          <w:p w:rsidR="002F2CC4" w:rsidRPr="008A5522" w:rsidRDefault="002F2CC4" w:rsidP="00C15920">
            <w:pPr>
              <w:snapToGrid w:val="0"/>
              <w:spacing w:after="0" w:line="240" w:lineRule="auto"/>
              <w:ind w:left="163"/>
              <w:rPr>
                <w:rFonts w:ascii="Times New Roman" w:hAnsi="Times New Roman"/>
                <w:sz w:val="28"/>
                <w:szCs w:val="28"/>
              </w:rPr>
            </w:pPr>
            <w:r w:rsidRPr="008A5522">
              <w:rPr>
                <w:rFonts w:ascii="Times New Roman" w:hAnsi="Times New Roman"/>
                <w:sz w:val="28"/>
                <w:szCs w:val="28"/>
              </w:rPr>
              <w:lastRenderedPageBreak/>
              <w:t>Соисполнитель подпрограммы</w:t>
            </w:r>
          </w:p>
        </w:tc>
        <w:tc>
          <w:tcPr>
            <w:tcW w:w="8080" w:type="dxa"/>
            <w:tcBorders>
              <w:top w:val="single" w:sz="4" w:space="0" w:color="auto"/>
              <w:left w:val="single" w:sz="4" w:space="0" w:color="auto"/>
              <w:bottom w:val="single" w:sz="4" w:space="0" w:color="auto"/>
              <w:right w:val="single" w:sz="4" w:space="0" w:color="auto"/>
            </w:tcBorders>
            <w:shd w:val="clear" w:color="auto" w:fill="auto"/>
          </w:tcPr>
          <w:p w:rsidR="002F2CC4" w:rsidRPr="008A5522" w:rsidRDefault="002F2CC4" w:rsidP="00C15920">
            <w:pPr>
              <w:snapToGrid w:val="0"/>
              <w:spacing w:after="0" w:line="240" w:lineRule="auto"/>
              <w:ind w:left="141" w:right="141"/>
              <w:rPr>
                <w:rFonts w:ascii="Times New Roman" w:hAnsi="Times New Roman"/>
                <w:sz w:val="28"/>
                <w:szCs w:val="28"/>
              </w:rPr>
            </w:pPr>
            <w:r w:rsidRPr="008A5522">
              <w:rPr>
                <w:rFonts w:ascii="Times New Roman" w:hAnsi="Times New Roman"/>
                <w:sz w:val="28"/>
                <w:szCs w:val="28"/>
              </w:rPr>
              <w:t>Управление строительства Администрации городского округа город  Рыбинск Ярославской области</w:t>
            </w:r>
          </w:p>
        </w:tc>
      </w:tr>
      <w:tr w:rsidR="002F2CC4" w:rsidRPr="008A5522" w:rsidTr="00C15920">
        <w:trPr>
          <w:trHeight w:hRule="exact" w:val="705"/>
        </w:trPr>
        <w:tc>
          <w:tcPr>
            <w:tcW w:w="2410" w:type="dxa"/>
            <w:tcBorders>
              <w:top w:val="single" w:sz="4" w:space="0" w:color="auto"/>
              <w:left w:val="single" w:sz="4" w:space="0" w:color="auto"/>
              <w:bottom w:val="single" w:sz="4" w:space="0" w:color="auto"/>
              <w:right w:val="single" w:sz="4" w:space="0" w:color="auto"/>
            </w:tcBorders>
          </w:tcPr>
          <w:p w:rsidR="002F2CC4" w:rsidRPr="008A5522" w:rsidRDefault="002F2CC4" w:rsidP="00C15920">
            <w:pPr>
              <w:snapToGrid w:val="0"/>
              <w:spacing w:after="0" w:line="240" w:lineRule="auto"/>
              <w:ind w:left="163"/>
              <w:rPr>
                <w:rFonts w:ascii="Times New Roman" w:hAnsi="Times New Roman"/>
                <w:sz w:val="28"/>
                <w:szCs w:val="28"/>
              </w:rPr>
            </w:pPr>
            <w:r w:rsidRPr="008A5522">
              <w:rPr>
                <w:rFonts w:ascii="Times New Roman" w:hAnsi="Times New Roman"/>
                <w:sz w:val="28"/>
                <w:szCs w:val="28"/>
              </w:rPr>
              <w:t>Куратор подпрограммы</w:t>
            </w:r>
          </w:p>
          <w:p w:rsidR="002F2CC4" w:rsidRPr="008A5522" w:rsidRDefault="002F2CC4" w:rsidP="00C15920">
            <w:pPr>
              <w:widowControl w:val="0"/>
              <w:snapToGrid w:val="0"/>
              <w:spacing w:after="0" w:line="240" w:lineRule="auto"/>
              <w:ind w:left="163"/>
              <w:rPr>
                <w:rFonts w:ascii="Times New Roman" w:hAnsi="Times New Roman"/>
                <w:sz w:val="28"/>
                <w:szCs w:val="28"/>
              </w:rPr>
            </w:pPr>
          </w:p>
        </w:tc>
        <w:tc>
          <w:tcPr>
            <w:tcW w:w="8080" w:type="dxa"/>
            <w:tcBorders>
              <w:top w:val="single" w:sz="4" w:space="0" w:color="auto"/>
              <w:left w:val="single" w:sz="4" w:space="0" w:color="auto"/>
              <w:bottom w:val="single" w:sz="4" w:space="0" w:color="auto"/>
              <w:right w:val="single" w:sz="4" w:space="0" w:color="auto"/>
            </w:tcBorders>
            <w:shd w:val="clear" w:color="auto" w:fill="auto"/>
          </w:tcPr>
          <w:p w:rsidR="002F2CC4" w:rsidRPr="008A5522" w:rsidRDefault="002F2CC4" w:rsidP="00C15920">
            <w:pPr>
              <w:spacing w:after="1" w:line="220" w:lineRule="atLeast"/>
              <w:ind w:left="141" w:right="141"/>
              <w:rPr>
                <w:rFonts w:ascii="Times New Roman" w:hAnsi="Times New Roman"/>
                <w:sz w:val="28"/>
                <w:szCs w:val="28"/>
              </w:rPr>
            </w:pPr>
            <w:r w:rsidRPr="008A5522">
              <w:rPr>
                <w:rFonts w:ascii="Times New Roman" w:hAnsi="Times New Roman"/>
                <w:sz w:val="28"/>
                <w:szCs w:val="28"/>
              </w:rPr>
              <w:t>Первый заместитель Главы Администрации</w:t>
            </w:r>
          </w:p>
        </w:tc>
      </w:tr>
      <w:tr w:rsidR="002F2CC4" w:rsidRPr="008A5522" w:rsidTr="00C15920">
        <w:tc>
          <w:tcPr>
            <w:tcW w:w="2410" w:type="dxa"/>
            <w:tcBorders>
              <w:top w:val="single" w:sz="4" w:space="0" w:color="auto"/>
              <w:left w:val="single" w:sz="4" w:space="0" w:color="auto"/>
              <w:bottom w:val="single" w:sz="4" w:space="0" w:color="auto"/>
              <w:right w:val="single" w:sz="4" w:space="0" w:color="auto"/>
            </w:tcBorders>
          </w:tcPr>
          <w:p w:rsidR="002F2CC4" w:rsidRPr="008A5522" w:rsidRDefault="002F2CC4" w:rsidP="00C15920">
            <w:pPr>
              <w:snapToGrid w:val="0"/>
              <w:spacing w:after="0" w:line="240" w:lineRule="auto"/>
              <w:ind w:left="163"/>
              <w:rPr>
                <w:rFonts w:ascii="Times New Roman" w:hAnsi="Times New Roman"/>
                <w:sz w:val="28"/>
                <w:szCs w:val="28"/>
              </w:rPr>
            </w:pPr>
            <w:r w:rsidRPr="008A5522">
              <w:rPr>
                <w:rFonts w:ascii="Times New Roman" w:hAnsi="Times New Roman"/>
                <w:sz w:val="28"/>
                <w:szCs w:val="28"/>
              </w:rPr>
              <w:t>Цель подпрограммы</w:t>
            </w:r>
          </w:p>
        </w:tc>
        <w:tc>
          <w:tcPr>
            <w:tcW w:w="8080" w:type="dxa"/>
            <w:tcBorders>
              <w:top w:val="single" w:sz="4" w:space="0" w:color="auto"/>
              <w:left w:val="single" w:sz="4" w:space="0" w:color="auto"/>
              <w:bottom w:val="single" w:sz="4" w:space="0" w:color="auto"/>
              <w:right w:val="single" w:sz="4" w:space="0" w:color="auto"/>
            </w:tcBorders>
          </w:tcPr>
          <w:p w:rsidR="002F2CC4" w:rsidRPr="008A5522" w:rsidRDefault="002F2CC4" w:rsidP="00C15920">
            <w:pPr>
              <w:snapToGrid w:val="0"/>
              <w:spacing w:after="0" w:line="240" w:lineRule="auto"/>
              <w:ind w:left="141" w:right="141"/>
              <w:jc w:val="both"/>
              <w:rPr>
                <w:rFonts w:ascii="Times New Roman" w:hAnsi="Times New Roman"/>
                <w:strike/>
                <w:sz w:val="28"/>
                <w:szCs w:val="28"/>
              </w:rPr>
            </w:pPr>
            <w:r w:rsidRPr="008A5522">
              <w:rPr>
                <w:rFonts w:ascii="Times New Roman" w:hAnsi="Times New Roman"/>
                <w:sz w:val="28"/>
                <w:szCs w:val="28"/>
              </w:rPr>
              <w:t>Создание условий для вовлечения в хозяйственный оборот объектов муниципального имущества</w:t>
            </w:r>
          </w:p>
        </w:tc>
      </w:tr>
      <w:tr w:rsidR="002F2CC4" w:rsidRPr="008A5522" w:rsidTr="00C15920">
        <w:trPr>
          <w:trHeight w:val="1980"/>
        </w:trPr>
        <w:tc>
          <w:tcPr>
            <w:tcW w:w="2410" w:type="dxa"/>
            <w:tcBorders>
              <w:top w:val="single" w:sz="4" w:space="0" w:color="auto"/>
              <w:left w:val="single" w:sz="4" w:space="0" w:color="auto"/>
              <w:bottom w:val="single" w:sz="4" w:space="0" w:color="auto"/>
              <w:right w:val="single" w:sz="4" w:space="0" w:color="auto"/>
            </w:tcBorders>
          </w:tcPr>
          <w:p w:rsidR="002F2CC4" w:rsidRPr="008A5522" w:rsidRDefault="002F2CC4" w:rsidP="00C15920">
            <w:pPr>
              <w:snapToGrid w:val="0"/>
              <w:spacing w:after="0" w:line="240" w:lineRule="auto"/>
              <w:ind w:left="163"/>
              <w:rPr>
                <w:rFonts w:ascii="Times New Roman" w:hAnsi="Times New Roman"/>
                <w:sz w:val="28"/>
                <w:szCs w:val="28"/>
              </w:rPr>
            </w:pPr>
            <w:r w:rsidRPr="008A5522">
              <w:rPr>
                <w:rFonts w:ascii="Times New Roman" w:hAnsi="Times New Roman"/>
                <w:sz w:val="28"/>
                <w:szCs w:val="28"/>
              </w:rPr>
              <w:t>Задачи подпрограммы</w:t>
            </w:r>
          </w:p>
        </w:tc>
        <w:tc>
          <w:tcPr>
            <w:tcW w:w="8080" w:type="dxa"/>
            <w:tcBorders>
              <w:top w:val="single" w:sz="4" w:space="0" w:color="auto"/>
              <w:left w:val="single" w:sz="4" w:space="0" w:color="auto"/>
              <w:bottom w:val="single" w:sz="4" w:space="0" w:color="auto"/>
              <w:right w:val="single" w:sz="4" w:space="0" w:color="auto"/>
            </w:tcBorders>
            <w:shd w:val="clear" w:color="auto" w:fill="auto"/>
          </w:tcPr>
          <w:p w:rsidR="002F2CC4" w:rsidRPr="008A5522" w:rsidRDefault="002F2CC4" w:rsidP="00C15920">
            <w:pPr>
              <w:spacing w:after="1" w:line="240" w:lineRule="auto"/>
              <w:ind w:left="142" w:right="142"/>
              <w:jc w:val="both"/>
              <w:rPr>
                <w:rFonts w:ascii="Times New Roman" w:hAnsi="Times New Roman"/>
                <w:sz w:val="28"/>
                <w:szCs w:val="28"/>
              </w:rPr>
            </w:pPr>
            <w:r w:rsidRPr="008A5522">
              <w:rPr>
                <w:rFonts w:ascii="Times New Roman" w:hAnsi="Times New Roman"/>
                <w:sz w:val="28"/>
                <w:szCs w:val="28"/>
              </w:rPr>
              <w:t xml:space="preserve">- совершенствование системы учета объектов муниципальной собственности; ресурсное обеспечение реализации мероприятий подпрограммы «Создание условий для повышения эффективности управления и распоряжения муниципальным имуществом»; </w:t>
            </w:r>
          </w:p>
          <w:p w:rsidR="002F2CC4" w:rsidRPr="008A5522" w:rsidRDefault="002F2CC4" w:rsidP="00C15920">
            <w:pPr>
              <w:spacing w:after="1" w:line="240" w:lineRule="auto"/>
              <w:ind w:left="142" w:right="284" w:hanging="142"/>
              <w:jc w:val="both"/>
              <w:rPr>
                <w:rFonts w:ascii="Times New Roman" w:hAnsi="Times New Roman"/>
                <w:sz w:val="28"/>
                <w:szCs w:val="28"/>
              </w:rPr>
            </w:pPr>
            <w:r w:rsidRPr="008A5522">
              <w:rPr>
                <w:rFonts w:ascii="Times New Roman" w:hAnsi="Times New Roman"/>
                <w:sz w:val="28"/>
                <w:szCs w:val="28"/>
              </w:rPr>
              <w:t xml:space="preserve"> -эффективное управление и распоряжение муниципальным имуществом; </w:t>
            </w:r>
          </w:p>
          <w:p w:rsidR="002F2CC4" w:rsidRPr="008A5522" w:rsidRDefault="002F2CC4" w:rsidP="00C15920">
            <w:pPr>
              <w:spacing w:after="1" w:line="240" w:lineRule="auto"/>
              <w:ind w:left="142" w:right="142" w:hanging="142"/>
              <w:jc w:val="both"/>
              <w:rPr>
                <w:rFonts w:ascii="Times New Roman" w:hAnsi="Times New Roman"/>
                <w:sz w:val="28"/>
                <w:szCs w:val="28"/>
              </w:rPr>
            </w:pPr>
            <w:r w:rsidRPr="008A5522">
              <w:rPr>
                <w:rFonts w:ascii="Times New Roman" w:hAnsi="Times New Roman"/>
                <w:sz w:val="28"/>
                <w:szCs w:val="28"/>
              </w:rPr>
              <w:t xml:space="preserve"> -эффективное управление, распоряжение и рациональное использование земельных участков</w:t>
            </w:r>
          </w:p>
        </w:tc>
      </w:tr>
      <w:tr w:rsidR="002F2CC4" w:rsidRPr="008A5522" w:rsidTr="00C15920">
        <w:trPr>
          <w:trHeight w:val="698"/>
        </w:trPr>
        <w:tc>
          <w:tcPr>
            <w:tcW w:w="2410" w:type="dxa"/>
            <w:tcBorders>
              <w:top w:val="single" w:sz="4" w:space="0" w:color="auto"/>
              <w:left w:val="single" w:sz="4" w:space="0" w:color="auto"/>
              <w:bottom w:val="single" w:sz="4" w:space="0" w:color="auto"/>
              <w:right w:val="single" w:sz="4" w:space="0" w:color="auto"/>
            </w:tcBorders>
          </w:tcPr>
          <w:p w:rsidR="002F2CC4" w:rsidRPr="008A5522" w:rsidRDefault="002F2CC4" w:rsidP="00C15920">
            <w:pPr>
              <w:pStyle w:val="afb"/>
              <w:ind w:left="141"/>
              <w:rPr>
                <w:rFonts w:ascii="Times New Roman" w:hAnsi="Times New Roman"/>
                <w:sz w:val="28"/>
              </w:rPr>
            </w:pPr>
            <w:r w:rsidRPr="008A5522">
              <w:rPr>
                <w:rFonts w:ascii="Times New Roman" w:hAnsi="Times New Roman"/>
                <w:sz w:val="28"/>
              </w:rPr>
              <w:t>Объемы и источники</w:t>
            </w:r>
          </w:p>
          <w:p w:rsidR="002F2CC4" w:rsidRPr="008A5522" w:rsidRDefault="002F2CC4" w:rsidP="00C15920">
            <w:pPr>
              <w:pStyle w:val="afb"/>
              <w:ind w:left="141"/>
            </w:pPr>
            <w:r w:rsidRPr="008A5522">
              <w:rPr>
                <w:rFonts w:ascii="Times New Roman" w:hAnsi="Times New Roman"/>
                <w:sz w:val="28"/>
              </w:rPr>
              <w:t>финансирования подпрограммы</w:t>
            </w:r>
          </w:p>
        </w:tc>
        <w:tc>
          <w:tcPr>
            <w:tcW w:w="8080" w:type="dxa"/>
            <w:tcBorders>
              <w:top w:val="single" w:sz="4" w:space="0" w:color="auto"/>
              <w:left w:val="single" w:sz="4" w:space="0" w:color="auto"/>
              <w:bottom w:val="single" w:sz="4" w:space="0" w:color="auto"/>
              <w:right w:val="single" w:sz="4" w:space="0" w:color="auto"/>
            </w:tcBorders>
          </w:tcPr>
          <w:p w:rsidR="002F2CC4" w:rsidRPr="008A5522" w:rsidRDefault="002F2CC4" w:rsidP="00C15920">
            <w:pPr>
              <w:snapToGrid w:val="0"/>
              <w:spacing w:after="0" w:line="240" w:lineRule="auto"/>
              <w:ind w:left="142" w:right="141"/>
              <w:jc w:val="both"/>
              <w:rPr>
                <w:rFonts w:ascii="Times New Roman" w:hAnsi="Times New Roman"/>
                <w:sz w:val="28"/>
                <w:szCs w:val="28"/>
              </w:rPr>
            </w:pPr>
            <w:r w:rsidRPr="008A5522">
              <w:rPr>
                <w:rFonts w:ascii="Times New Roman" w:hAnsi="Times New Roman"/>
                <w:sz w:val="28"/>
                <w:szCs w:val="28"/>
              </w:rPr>
              <w:t>Общий объем финансирования (выделено в бюджете/финансовая  потребность) 197 442,1/330 295,2 тыс. руб., в т.ч.:</w:t>
            </w:r>
          </w:p>
          <w:p w:rsidR="002F2CC4" w:rsidRPr="008A5522" w:rsidRDefault="002F2CC4" w:rsidP="00C15920">
            <w:pPr>
              <w:jc w:val="center"/>
              <w:rPr>
                <w:rFonts w:ascii="Times New Roman" w:hAnsi="Times New Roman"/>
                <w:sz w:val="28"/>
                <w:szCs w:val="28"/>
              </w:rPr>
            </w:pPr>
            <w:r w:rsidRPr="008A5522">
              <w:rPr>
                <w:rFonts w:ascii="Times New Roman" w:hAnsi="Times New Roman"/>
                <w:sz w:val="28"/>
                <w:szCs w:val="28"/>
              </w:rPr>
              <w:t>Средства городского бюджета (тыс.руб.)</w:t>
            </w:r>
          </w:p>
          <w:tbl>
            <w:tblPr>
              <w:tblW w:w="6582"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05"/>
              <w:gridCol w:w="2347"/>
              <w:gridCol w:w="2330"/>
            </w:tblGrid>
            <w:tr w:rsidR="002F2CC4" w:rsidRPr="008A5522" w:rsidTr="00C15920">
              <w:trPr>
                <w:trHeight w:val="412"/>
              </w:trPr>
              <w:tc>
                <w:tcPr>
                  <w:tcW w:w="1905" w:type="dxa"/>
                </w:tcPr>
                <w:p w:rsidR="002F2CC4" w:rsidRPr="008A5522" w:rsidRDefault="002F2CC4" w:rsidP="00C15920">
                  <w:pPr>
                    <w:spacing w:after="0" w:line="240" w:lineRule="auto"/>
                    <w:rPr>
                      <w:rFonts w:ascii="Times New Roman" w:hAnsi="Times New Roman"/>
                      <w:sz w:val="28"/>
                      <w:szCs w:val="28"/>
                    </w:rPr>
                  </w:pPr>
                </w:p>
              </w:tc>
              <w:tc>
                <w:tcPr>
                  <w:tcW w:w="2347" w:type="dxa"/>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 xml:space="preserve">Выделено </w:t>
                  </w:r>
                </w:p>
              </w:tc>
              <w:tc>
                <w:tcPr>
                  <w:tcW w:w="2330" w:type="dxa"/>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Потребность</w:t>
                  </w:r>
                </w:p>
              </w:tc>
            </w:tr>
            <w:tr w:rsidR="002F2CC4" w:rsidRPr="008A5522" w:rsidTr="00C15920">
              <w:tc>
                <w:tcPr>
                  <w:tcW w:w="1905" w:type="dxa"/>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2023 год</w:t>
                  </w:r>
                </w:p>
              </w:tc>
              <w:tc>
                <w:tcPr>
                  <w:tcW w:w="2347" w:type="dxa"/>
                  <w:shd w:val="clear" w:color="auto" w:fill="auto"/>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42 309,3</w:t>
                  </w:r>
                </w:p>
              </w:tc>
              <w:tc>
                <w:tcPr>
                  <w:tcW w:w="2330" w:type="dxa"/>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46 118,4</w:t>
                  </w:r>
                </w:p>
              </w:tc>
            </w:tr>
            <w:tr w:rsidR="002F2CC4" w:rsidRPr="008A5522" w:rsidTr="00C15920">
              <w:tc>
                <w:tcPr>
                  <w:tcW w:w="1905" w:type="dxa"/>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2024 год</w:t>
                  </w:r>
                </w:p>
              </w:tc>
              <w:tc>
                <w:tcPr>
                  <w:tcW w:w="2347" w:type="dxa"/>
                  <w:shd w:val="clear" w:color="auto" w:fill="auto"/>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2 034,0</w:t>
                  </w:r>
                </w:p>
              </w:tc>
              <w:tc>
                <w:tcPr>
                  <w:tcW w:w="2330" w:type="dxa"/>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84 581,8</w:t>
                  </w:r>
                </w:p>
              </w:tc>
            </w:tr>
            <w:tr w:rsidR="002F2CC4" w:rsidRPr="008A5522" w:rsidTr="00C15920">
              <w:tc>
                <w:tcPr>
                  <w:tcW w:w="1905" w:type="dxa"/>
                  <w:shd w:val="clear" w:color="auto" w:fill="auto"/>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2025 год</w:t>
                  </w:r>
                </w:p>
              </w:tc>
              <w:tc>
                <w:tcPr>
                  <w:tcW w:w="2347" w:type="dxa"/>
                  <w:shd w:val="clear" w:color="auto" w:fill="auto"/>
                </w:tcPr>
                <w:p w:rsidR="002F2CC4" w:rsidRPr="008A5522" w:rsidRDefault="002F2CC4" w:rsidP="00C15920">
                  <w:pPr>
                    <w:pStyle w:val="a9"/>
                    <w:spacing w:after="0" w:line="240" w:lineRule="auto"/>
                    <w:ind w:left="546" w:hanging="567"/>
                    <w:jc w:val="center"/>
                    <w:rPr>
                      <w:rFonts w:ascii="Times New Roman" w:hAnsi="Times New Roman"/>
                      <w:sz w:val="28"/>
                      <w:szCs w:val="28"/>
                    </w:rPr>
                  </w:pPr>
                  <w:r w:rsidRPr="008A5522">
                    <w:rPr>
                      <w:rFonts w:ascii="Times New Roman" w:hAnsi="Times New Roman"/>
                      <w:sz w:val="28"/>
                      <w:szCs w:val="28"/>
                    </w:rPr>
                    <w:t>3 996,1</w:t>
                  </w:r>
                </w:p>
              </w:tc>
              <w:tc>
                <w:tcPr>
                  <w:tcW w:w="2330" w:type="dxa"/>
                  <w:shd w:val="clear" w:color="auto" w:fill="auto"/>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24 833,3</w:t>
                  </w:r>
                </w:p>
              </w:tc>
            </w:tr>
            <w:tr w:rsidR="002F2CC4" w:rsidRPr="008A5522" w:rsidTr="00C15920">
              <w:tc>
                <w:tcPr>
                  <w:tcW w:w="1905" w:type="dxa"/>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2026 год</w:t>
                  </w:r>
                </w:p>
              </w:tc>
              <w:tc>
                <w:tcPr>
                  <w:tcW w:w="2347" w:type="dxa"/>
                  <w:shd w:val="clear" w:color="auto" w:fill="auto"/>
                </w:tcPr>
                <w:p w:rsidR="002F2CC4" w:rsidRPr="008A5522" w:rsidRDefault="002F2CC4" w:rsidP="00C15920">
                  <w:pPr>
                    <w:pStyle w:val="a9"/>
                    <w:spacing w:after="0" w:line="240" w:lineRule="auto"/>
                    <w:ind w:left="546" w:hanging="567"/>
                    <w:jc w:val="center"/>
                    <w:rPr>
                      <w:rFonts w:ascii="Times New Roman" w:hAnsi="Times New Roman"/>
                      <w:sz w:val="28"/>
                      <w:szCs w:val="28"/>
                    </w:rPr>
                  </w:pPr>
                  <w:r w:rsidRPr="008A5522">
                    <w:rPr>
                      <w:rFonts w:ascii="Times New Roman" w:hAnsi="Times New Roman"/>
                      <w:sz w:val="28"/>
                      <w:szCs w:val="28"/>
                    </w:rPr>
                    <w:t>0,0</w:t>
                  </w:r>
                </w:p>
              </w:tc>
              <w:tc>
                <w:tcPr>
                  <w:tcW w:w="2330" w:type="dxa"/>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25 659,0</w:t>
                  </w:r>
                </w:p>
              </w:tc>
            </w:tr>
            <w:tr w:rsidR="002F2CC4" w:rsidRPr="008A5522" w:rsidTr="00C15920">
              <w:tc>
                <w:tcPr>
                  <w:tcW w:w="1905" w:type="dxa"/>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Итого</w:t>
                  </w:r>
                </w:p>
              </w:tc>
              <w:tc>
                <w:tcPr>
                  <w:tcW w:w="2347" w:type="dxa"/>
                  <w:shd w:val="clear" w:color="auto" w:fill="auto"/>
                </w:tcPr>
                <w:p w:rsidR="002F2CC4" w:rsidRPr="008A5522" w:rsidRDefault="002F2CC4" w:rsidP="00C15920">
                  <w:pPr>
                    <w:pStyle w:val="a9"/>
                    <w:spacing w:after="0" w:line="240" w:lineRule="auto"/>
                    <w:ind w:left="546" w:hanging="567"/>
                    <w:jc w:val="center"/>
                    <w:rPr>
                      <w:rFonts w:ascii="Times New Roman" w:hAnsi="Times New Roman"/>
                      <w:sz w:val="28"/>
                      <w:szCs w:val="28"/>
                    </w:rPr>
                  </w:pPr>
                  <w:r w:rsidRPr="008A5522">
                    <w:rPr>
                      <w:rFonts w:ascii="Times New Roman" w:hAnsi="Times New Roman"/>
                      <w:sz w:val="28"/>
                      <w:szCs w:val="28"/>
                    </w:rPr>
                    <w:t>48 339,4</w:t>
                  </w:r>
                </w:p>
              </w:tc>
              <w:tc>
                <w:tcPr>
                  <w:tcW w:w="2330" w:type="dxa"/>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181 192,5</w:t>
                  </w:r>
                </w:p>
              </w:tc>
            </w:tr>
          </w:tbl>
          <w:p w:rsidR="002F2CC4" w:rsidRPr="008A5522" w:rsidRDefault="002F2CC4" w:rsidP="00C15920">
            <w:pPr>
              <w:pStyle w:val="af8"/>
              <w:ind w:left="142"/>
              <w:jc w:val="center"/>
              <w:rPr>
                <w:rFonts w:ascii="Times New Roman" w:hAnsi="Times New Roman"/>
                <w:sz w:val="28"/>
                <w:szCs w:val="28"/>
              </w:rPr>
            </w:pPr>
          </w:p>
          <w:p w:rsidR="002F2CC4" w:rsidRPr="008A5522" w:rsidRDefault="002F2CC4" w:rsidP="00C15920">
            <w:pPr>
              <w:pStyle w:val="af8"/>
              <w:ind w:left="142"/>
              <w:jc w:val="center"/>
              <w:rPr>
                <w:rFonts w:ascii="Times New Roman" w:hAnsi="Times New Roman"/>
                <w:sz w:val="28"/>
                <w:szCs w:val="28"/>
              </w:rPr>
            </w:pPr>
            <w:r w:rsidRPr="008A5522">
              <w:rPr>
                <w:rFonts w:ascii="Times New Roman" w:hAnsi="Times New Roman"/>
                <w:sz w:val="28"/>
                <w:szCs w:val="28"/>
              </w:rPr>
              <w:t>Средства областного  бюджета (тыс.руб.)</w:t>
            </w:r>
          </w:p>
          <w:tbl>
            <w:tblPr>
              <w:tblW w:w="6582"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05"/>
              <w:gridCol w:w="2347"/>
              <w:gridCol w:w="2330"/>
            </w:tblGrid>
            <w:tr w:rsidR="002F2CC4" w:rsidRPr="008A5522" w:rsidTr="00C15920">
              <w:trPr>
                <w:trHeight w:val="412"/>
              </w:trPr>
              <w:tc>
                <w:tcPr>
                  <w:tcW w:w="1905" w:type="dxa"/>
                </w:tcPr>
                <w:p w:rsidR="002F2CC4" w:rsidRPr="008A5522" w:rsidRDefault="002F2CC4" w:rsidP="00C15920">
                  <w:pPr>
                    <w:spacing w:after="0" w:line="240" w:lineRule="auto"/>
                    <w:rPr>
                      <w:rFonts w:ascii="Times New Roman" w:hAnsi="Times New Roman"/>
                      <w:sz w:val="28"/>
                      <w:szCs w:val="28"/>
                    </w:rPr>
                  </w:pPr>
                </w:p>
              </w:tc>
              <w:tc>
                <w:tcPr>
                  <w:tcW w:w="2347" w:type="dxa"/>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 xml:space="preserve">Выделено </w:t>
                  </w:r>
                </w:p>
              </w:tc>
              <w:tc>
                <w:tcPr>
                  <w:tcW w:w="2330" w:type="dxa"/>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Потребность</w:t>
                  </w:r>
                </w:p>
              </w:tc>
            </w:tr>
            <w:tr w:rsidR="002F2CC4" w:rsidRPr="008A5522" w:rsidTr="00C15920">
              <w:tc>
                <w:tcPr>
                  <w:tcW w:w="1905" w:type="dxa"/>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2023 год</w:t>
                  </w:r>
                </w:p>
              </w:tc>
              <w:tc>
                <w:tcPr>
                  <w:tcW w:w="2347" w:type="dxa"/>
                  <w:shd w:val="clear" w:color="auto" w:fill="auto"/>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149 102,7</w:t>
                  </w:r>
                </w:p>
              </w:tc>
              <w:tc>
                <w:tcPr>
                  <w:tcW w:w="2330" w:type="dxa"/>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149 102,7</w:t>
                  </w:r>
                </w:p>
              </w:tc>
            </w:tr>
            <w:tr w:rsidR="002F2CC4" w:rsidRPr="008A5522" w:rsidTr="00C15920">
              <w:tc>
                <w:tcPr>
                  <w:tcW w:w="1905" w:type="dxa"/>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2024 год</w:t>
                  </w:r>
                </w:p>
              </w:tc>
              <w:tc>
                <w:tcPr>
                  <w:tcW w:w="2347" w:type="dxa"/>
                  <w:shd w:val="clear" w:color="auto" w:fill="auto"/>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0,0</w:t>
                  </w:r>
                </w:p>
              </w:tc>
              <w:tc>
                <w:tcPr>
                  <w:tcW w:w="2330" w:type="dxa"/>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0,0</w:t>
                  </w:r>
                </w:p>
              </w:tc>
            </w:tr>
            <w:tr w:rsidR="002F2CC4" w:rsidRPr="008A5522" w:rsidTr="00C15920">
              <w:tc>
                <w:tcPr>
                  <w:tcW w:w="1905" w:type="dxa"/>
                  <w:shd w:val="clear" w:color="auto" w:fill="auto"/>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2025 год</w:t>
                  </w:r>
                </w:p>
              </w:tc>
              <w:tc>
                <w:tcPr>
                  <w:tcW w:w="2347" w:type="dxa"/>
                  <w:shd w:val="clear" w:color="auto" w:fill="auto"/>
                </w:tcPr>
                <w:p w:rsidR="002F2CC4" w:rsidRPr="008A5522" w:rsidRDefault="002F2CC4" w:rsidP="00C15920">
                  <w:pPr>
                    <w:pStyle w:val="a9"/>
                    <w:spacing w:after="0" w:line="240" w:lineRule="auto"/>
                    <w:ind w:left="546" w:hanging="567"/>
                    <w:jc w:val="center"/>
                    <w:rPr>
                      <w:rFonts w:ascii="Times New Roman" w:hAnsi="Times New Roman"/>
                      <w:sz w:val="28"/>
                      <w:szCs w:val="28"/>
                    </w:rPr>
                  </w:pPr>
                  <w:r w:rsidRPr="008A5522">
                    <w:rPr>
                      <w:rFonts w:ascii="Times New Roman" w:hAnsi="Times New Roman"/>
                      <w:sz w:val="28"/>
                      <w:szCs w:val="28"/>
                    </w:rPr>
                    <w:t>0,0</w:t>
                  </w:r>
                </w:p>
              </w:tc>
              <w:tc>
                <w:tcPr>
                  <w:tcW w:w="2330" w:type="dxa"/>
                  <w:shd w:val="clear" w:color="auto" w:fill="auto"/>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0,0</w:t>
                  </w:r>
                </w:p>
              </w:tc>
            </w:tr>
            <w:tr w:rsidR="002F2CC4" w:rsidRPr="008A5522" w:rsidTr="00C15920">
              <w:tc>
                <w:tcPr>
                  <w:tcW w:w="1905" w:type="dxa"/>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Итого</w:t>
                  </w:r>
                </w:p>
              </w:tc>
              <w:tc>
                <w:tcPr>
                  <w:tcW w:w="2347" w:type="dxa"/>
                  <w:shd w:val="clear" w:color="auto" w:fill="auto"/>
                </w:tcPr>
                <w:p w:rsidR="002F2CC4" w:rsidRPr="008A5522" w:rsidRDefault="002F2CC4" w:rsidP="00C15920">
                  <w:pPr>
                    <w:pStyle w:val="a9"/>
                    <w:spacing w:after="0" w:line="240" w:lineRule="auto"/>
                    <w:ind w:left="546" w:hanging="567"/>
                    <w:jc w:val="center"/>
                    <w:rPr>
                      <w:rFonts w:ascii="Times New Roman" w:hAnsi="Times New Roman"/>
                      <w:sz w:val="28"/>
                      <w:szCs w:val="28"/>
                    </w:rPr>
                  </w:pPr>
                  <w:r w:rsidRPr="008A5522">
                    <w:rPr>
                      <w:rFonts w:ascii="Times New Roman" w:hAnsi="Times New Roman"/>
                      <w:sz w:val="28"/>
                      <w:szCs w:val="28"/>
                    </w:rPr>
                    <w:t>149 102,7</w:t>
                  </w:r>
                </w:p>
              </w:tc>
              <w:tc>
                <w:tcPr>
                  <w:tcW w:w="2330" w:type="dxa"/>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149 102,7</w:t>
                  </w:r>
                </w:p>
              </w:tc>
            </w:tr>
          </w:tbl>
          <w:p w:rsidR="002F2CC4" w:rsidRPr="008A5522" w:rsidRDefault="002F2CC4" w:rsidP="00C15920">
            <w:pPr>
              <w:snapToGrid w:val="0"/>
              <w:spacing w:after="0" w:line="240" w:lineRule="auto"/>
              <w:ind w:right="141"/>
              <w:jc w:val="both"/>
              <w:rPr>
                <w:rFonts w:ascii="Times New Roman" w:hAnsi="Times New Roman"/>
                <w:sz w:val="28"/>
                <w:szCs w:val="28"/>
              </w:rPr>
            </w:pPr>
          </w:p>
        </w:tc>
      </w:tr>
      <w:tr w:rsidR="002F2CC4" w:rsidRPr="008A5522" w:rsidTr="00C15920">
        <w:trPr>
          <w:trHeight w:val="660"/>
        </w:trPr>
        <w:tc>
          <w:tcPr>
            <w:tcW w:w="2410" w:type="dxa"/>
            <w:tcBorders>
              <w:top w:val="single" w:sz="4" w:space="0" w:color="auto"/>
              <w:left w:val="single" w:sz="4" w:space="0" w:color="auto"/>
              <w:bottom w:val="single" w:sz="4" w:space="0" w:color="auto"/>
              <w:right w:val="single" w:sz="4" w:space="0" w:color="auto"/>
            </w:tcBorders>
            <w:shd w:val="clear" w:color="auto" w:fill="auto"/>
          </w:tcPr>
          <w:p w:rsidR="002F2CC4" w:rsidRPr="008A5522" w:rsidRDefault="002F2CC4" w:rsidP="00C15920">
            <w:pPr>
              <w:snapToGrid w:val="0"/>
              <w:spacing w:after="0" w:line="240" w:lineRule="auto"/>
              <w:ind w:left="142"/>
              <w:jc w:val="both"/>
              <w:rPr>
                <w:rFonts w:ascii="Times New Roman" w:hAnsi="Times New Roman"/>
                <w:sz w:val="28"/>
                <w:szCs w:val="28"/>
              </w:rPr>
            </w:pPr>
            <w:r w:rsidRPr="008A5522">
              <w:rPr>
                <w:rFonts w:ascii="Times New Roman" w:hAnsi="Times New Roman"/>
                <w:sz w:val="28"/>
                <w:szCs w:val="28"/>
              </w:rPr>
              <w:t>Основные ожидаемые результаты реализации подпрограммы</w:t>
            </w:r>
          </w:p>
        </w:tc>
        <w:tc>
          <w:tcPr>
            <w:tcW w:w="8080" w:type="dxa"/>
            <w:tcBorders>
              <w:top w:val="single" w:sz="4" w:space="0" w:color="auto"/>
              <w:left w:val="single" w:sz="4" w:space="0" w:color="auto"/>
              <w:bottom w:val="single" w:sz="4" w:space="0" w:color="auto"/>
              <w:right w:val="single" w:sz="4" w:space="0" w:color="auto"/>
            </w:tcBorders>
            <w:shd w:val="clear" w:color="auto" w:fill="auto"/>
          </w:tcPr>
          <w:p w:rsidR="002F2CC4" w:rsidRPr="008A5522" w:rsidRDefault="002F2CC4" w:rsidP="00C15920">
            <w:pPr>
              <w:spacing w:after="1" w:line="220" w:lineRule="atLeast"/>
              <w:ind w:left="80" w:right="80"/>
              <w:jc w:val="both"/>
              <w:rPr>
                <w:rFonts w:ascii="Times New Roman" w:hAnsi="Times New Roman"/>
                <w:sz w:val="28"/>
                <w:szCs w:val="28"/>
              </w:rPr>
            </w:pPr>
            <w:r w:rsidRPr="008A5522">
              <w:rPr>
                <w:rFonts w:ascii="Times New Roman" w:hAnsi="Times New Roman"/>
                <w:sz w:val="28"/>
                <w:szCs w:val="28"/>
              </w:rPr>
              <w:t>-    выполнение  комплекса кадастровых работ по изготовлению 57 технических планов, в том числе: 17 технических планов на защитные сооружение;</w:t>
            </w:r>
          </w:p>
          <w:p w:rsidR="002F2CC4" w:rsidRPr="008A5522" w:rsidRDefault="002F2CC4" w:rsidP="00C15920">
            <w:pPr>
              <w:spacing w:after="1" w:line="220" w:lineRule="atLeast"/>
              <w:ind w:left="80" w:right="80"/>
              <w:jc w:val="both"/>
              <w:rPr>
                <w:rFonts w:ascii="Times New Roman" w:hAnsi="Times New Roman"/>
                <w:sz w:val="28"/>
                <w:szCs w:val="28"/>
              </w:rPr>
            </w:pPr>
            <w:r w:rsidRPr="008A5522">
              <w:rPr>
                <w:rFonts w:ascii="Times New Roman" w:hAnsi="Times New Roman"/>
                <w:sz w:val="28"/>
                <w:szCs w:val="28"/>
              </w:rPr>
              <w:t>-     выполнение  комплекса кадастровых работ по изготовлению 41 технического плана на здания и помещения насосных станций и  25 межевых планов на земельные участки под насосными станциями и описаний публичных сервитутов;</w:t>
            </w:r>
          </w:p>
          <w:p w:rsidR="002F2CC4" w:rsidRPr="008A5522" w:rsidRDefault="002F2CC4" w:rsidP="00C15920">
            <w:pPr>
              <w:spacing w:after="1" w:line="220" w:lineRule="atLeast"/>
              <w:ind w:left="80" w:right="80"/>
              <w:jc w:val="both"/>
              <w:rPr>
                <w:rFonts w:ascii="Times New Roman" w:hAnsi="Times New Roman"/>
                <w:sz w:val="28"/>
                <w:szCs w:val="28"/>
              </w:rPr>
            </w:pPr>
            <w:r w:rsidRPr="008A5522">
              <w:rPr>
                <w:rFonts w:ascii="Times New Roman" w:hAnsi="Times New Roman"/>
                <w:sz w:val="28"/>
                <w:szCs w:val="28"/>
              </w:rPr>
              <w:t xml:space="preserve">-     получение 100 актов обследования объектов недвижимости; </w:t>
            </w:r>
          </w:p>
          <w:p w:rsidR="002F2CC4" w:rsidRPr="008A5522" w:rsidRDefault="002F2CC4" w:rsidP="00C15920">
            <w:pPr>
              <w:spacing w:after="1" w:line="220" w:lineRule="atLeast"/>
              <w:ind w:left="80" w:right="80"/>
              <w:jc w:val="both"/>
              <w:rPr>
                <w:rFonts w:ascii="Times New Roman" w:hAnsi="Times New Roman"/>
                <w:sz w:val="28"/>
                <w:szCs w:val="28"/>
              </w:rPr>
            </w:pPr>
            <w:r w:rsidRPr="008A5522">
              <w:rPr>
                <w:rFonts w:ascii="Times New Roman" w:hAnsi="Times New Roman"/>
                <w:sz w:val="28"/>
                <w:szCs w:val="28"/>
              </w:rPr>
              <w:t>-  регистрация  права  муниципальной собственности 20 объектов;</w:t>
            </w:r>
          </w:p>
          <w:p w:rsidR="002F2CC4" w:rsidRPr="008A5522" w:rsidRDefault="002F2CC4" w:rsidP="00C15920">
            <w:pPr>
              <w:spacing w:after="1" w:line="220" w:lineRule="atLeast"/>
              <w:ind w:left="80" w:right="80"/>
              <w:jc w:val="both"/>
              <w:rPr>
                <w:rFonts w:ascii="Times New Roman" w:hAnsi="Times New Roman"/>
                <w:sz w:val="28"/>
                <w:szCs w:val="28"/>
              </w:rPr>
            </w:pPr>
            <w:r w:rsidRPr="008A5522">
              <w:rPr>
                <w:rFonts w:ascii="Times New Roman" w:hAnsi="Times New Roman"/>
                <w:sz w:val="28"/>
                <w:szCs w:val="28"/>
              </w:rPr>
              <w:lastRenderedPageBreak/>
              <w:t>-  постановка на кадастровый учет 320 земельных участков общей площадью 77,0 Га;</w:t>
            </w:r>
          </w:p>
          <w:p w:rsidR="002F2CC4" w:rsidRPr="008A5522" w:rsidRDefault="002F2CC4" w:rsidP="00C15920">
            <w:pPr>
              <w:spacing w:after="1" w:line="220" w:lineRule="atLeast"/>
              <w:ind w:left="80" w:right="80"/>
              <w:jc w:val="both"/>
              <w:rPr>
                <w:rFonts w:ascii="Times New Roman" w:hAnsi="Times New Roman"/>
                <w:sz w:val="28"/>
                <w:szCs w:val="28"/>
              </w:rPr>
            </w:pPr>
            <w:r w:rsidRPr="008A5522">
              <w:rPr>
                <w:rFonts w:ascii="Times New Roman" w:hAnsi="Times New Roman"/>
                <w:sz w:val="28"/>
                <w:szCs w:val="28"/>
              </w:rPr>
              <w:t>- проведение оценки 220 объектов муниципальной собственности, 104 объектов недвижимости в целях проведения экспертизы отчетов о рыночной стоимости (в рамках оспаривания в суде), пакетов акций по 3 объектам (ежегодно), арендной платы за передаваемое в аренду муниципальное имущество - 45 объектов, права заключения договоров безвозмездного пользования - 14 объектов, размера годовой арендной платы земельных участков (права аренды земельных участков) - 238 объектов ;</w:t>
            </w:r>
          </w:p>
          <w:p w:rsidR="002F2CC4" w:rsidRPr="008A5522" w:rsidRDefault="002F2CC4" w:rsidP="00C15920">
            <w:pPr>
              <w:snapToGrid w:val="0"/>
              <w:spacing w:after="0" w:line="240" w:lineRule="auto"/>
              <w:ind w:left="80" w:right="80"/>
              <w:jc w:val="both"/>
              <w:rPr>
                <w:rFonts w:ascii="Times New Roman" w:hAnsi="Times New Roman"/>
                <w:sz w:val="28"/>
                <w:szCs w:val="28"/>
              </w:rPr>
            </w:pPr>
            <w:r w:rsidRPr="008A5522">
              <w:rPr>
                <w:rFonts w:ascii="Times New Roman" w:hAnsi="Times New Roman"/>
                <w:sz w:val="28"/>
                <w:szCs w:val="28"/>
              </w:rPr>
              <w:t>-  проведение землеустроительных работ по уточнению и описанию границы населенного пункта г. Рыбинск;</w:t>
            </w:r>
          </w:p>
          <w:p w:rsidR="002F2CC4" w:rsidRPr="008A5522" w:rsidRDefault="002F2CC4" w:rsidP="00C15920">
            <w:pPr>
              <w:spacing w:after="1" w:line="220" w:lineRule="atLeast"/>
              <w:ind w:left="80" w:right="80"/>
              <w:jc w:val="both"/>
              <w:rPr>
                <w:rFonts w:ascii="Times New Roman" w:hAnsi="Times New Roman"/>
                <w:sz w:val="28"/>
                <w:szCs w:val="28"/>
              </w:rPr>
            </w:pPr>
            <w:r w:rsidRPr="008A5522">
              <w:rPr>
                <w:rFonts w:ascii="Times New Roman" w:hAnsi="Times New Roman"/>
                <w:sz w:val="28"/>
                <w:szCs w:val="28"/>
              </w:rPr>
              <w:t>- обеспечение сохранности неиспользуемых объектов недвижимости (пустующих муниципальных помещений и нежилых зданий), услуги охраны в 2023 году - 6 объектов, в 2024-2026г.г. по 7 объектов ежегодно (пультовая и физическая охрана);</w:t>
            </w:r>
          </w:p>
          <w:p w:rsidR="002F2CC4" w:rsidRPr="008A5522" w:rsidRDefault="002F2CC4" w:rsidP="00C15920">
            <w:pPr>
              <w:spacing w:after="1" w:line="220" w:lineRule="atLeast"/>
              <w:ind w:left="80" w:right="80"/>
              <w:jc w:val="both"/>
              <w:rPr>
                <w:rFonts w:ascii="Times New Roman" w:hAnsi="Times New Roman"/>
                <w:sz w:val="28"/>
                <w:szCs w:val="28"/>
              </w:rPr>
            </w:pPr>
            <w:r w:rsidRPr="008A5522">
              <w:rPr>
                <w:rFonts w:ascii="Times New Roman" w:hAnsi="Times New Roman"/>
                <w:sz w:val="28"/>
                <w:szCs w:val="28"/>
              </w:rPr>
              <w:t>-   проведение государственной историко-культурной экспертизы  по обоснованию включения  выявленного объекта культурного наследия «Ансамбль бывшей биржевой больницы судорабочих» в Единый государственный реестр объектов культурного наследия (памятников истории и культуры) народов Российской Федерации;</w:t>
            </w:r>
          </w:p>
          <w:p w:rsidR="002F2CC4" w:rsidRPr="008A5522" w:rsidRDefault="002F2CC4" w:rsidP="00C15920">
            <w:pPr>
              <w:spacing w:after="1" w:line="220" w:lineRule="atLeast"/>
              <w:ind w:left="80" w:right="80"/>
              <w:jc w:val="both"/>
              <w:rPr>
                <w:rFonts w:ascii="Times New Roman" w:hAnsi="Times New Roman"/>
                <w:sz w:val="28"/>
                <w:szCs w:val="28"/>
              </w:rPr>
            </w:pPr>
            <w:r w:rsidRPr="008A5522">
              <w:rPr>
                <w:rFonts w:ascii="Times New Roman" w:hAnsi="Times New Roman"/>
                <w:sz w:val="28"/>
                <w:szCs w:val="28"/>
              </w:rPr>
              <w:t>- проведение мероприятий по консервации 55 объектов муниципальной собственности, в том числе объектов культурного наследия;</w:t>
            </w:r>
          </w:p>
          <w:p w:rsidR="002F2CC4" w:rsidRPr="008A5522" w:rsidRDefault="002F2CC4" w:rsidP="00C15920">
            <w:pPr>
              <w:spacing w:after="1" w:line="220" w:lineRule="atLeast"/>
              <w:ind w:left="80" w:right="80"/>
              <w:jc w:val="both"/>
              <w:rPr>
                <w:rFonts w:ascii="Times New Roman" w:hAnsi="Times New Roman"/>
                <w:sz w:val="28"/>
                <w:szCs w:val="28"/>
              </w:rPr>
            </w:pPr>
            <w:r w:rsidRPr="008A5522">
              <w:rPr>
                <w:rFonts w:ascii="Times New Roman" w:hAnsi="Times New Roman"/>
                <w:sz w:val="28"/>
                <w:szCs w:val="28"/>
              </w:rPr>
              <w:t>-  разработка проектной документации: на ремонт кровли объекта культурного наследия «Мариинская женская гимназия» по адресу: г. Рыбинск, ул. Ломоносова, д.14; на ремонт крыши и фасада объектов культурного наследия по адресам: г. Рыбинск, ул. Чкалова, д.19, ул. Чкалова, д.36;</w:t>
            </w:r>
          </w:p>
          <w:p w:rsidR="002F2CC4" w:rsidRPr="008A5522" w:rsidRDefault="002F2CC4" w:rsidP="00C15920">
            <w:pPr>
              <w:spacing w:after="0" w:line="240" w:lineRule="auto"/>
              <w:ind w:left="142" w:hanging="142"/>
              <w:jc w:val="both"/>
              <w:rPr>
                <w:rFonts w:ascii="Times New Roman" w:hAnsi="Times New Roman"/>
                <w:sz w:val="28"/>
                <w:szCs w:val="28"/>
              </w:rPr>
            </w:pPr>
            <w:r w:rsidRPr="008A5522">
              <w:rPr>
                <w:rFonts w:ascii="Times New Roman" w:hAnsi="Times New Roman"/>
                <w:sz w:val="28"/>
                <w:szCs w:val="28"/>
              </w:rPr>
              <w:t>- капитальный ремонт помещений 2 отделений почтовой связи, находящихся в муниципальной собственности по адресам: г.Рыбинск, ул.Стоялая, д.19 и ул. Моисеенко, д.11;</w:t>
            </w:r>
          </w:p>
          <w:p w:rsidR="002F2CC4" w:rsidRPr="008A5522" w:rsidRDefault="002F2CC4" w:rsidP="00C15920">
            <w:pPr>
              <w:spacing w:after="0" w:line="240" w:lineRule="auto"/>
              <w:ind w:left="142" w:hanging="142"/>
              <w:jc w:val="both"/>
              <w:rPr>
                <w:rFonts w:ascii="Times New Roman" w:hAnsi="Times New Roman"/>
                <w:sz w:val="28"/>
                <w:szCs w:val="28"/>
              </w:rPr>
            </w:pPr>
            <w:r w:rsidRPr="008A5522">
              <w:rPr>
                <w:rFonts w:ascii="Times New Roman" w:hAnsi="Times New Roman"/>
                <w:sz w:val="28"/>
                <w:szCs w:val="28"/>
              </w:rPr>
              <w:t>- восстановление (переоформление) документов о технологическом присоединении объектов муниципальной собственности по адресам: г. Рыбинск, ул. Гражданская, д.71, ул. Стоялая, д.10, ул. Стоялая, д.14;</w:t>
            </w:r>
          </w:p>
          <w:p w:rsidR="002F2CC4" w:rsidRPr="008A5522" w:rsidRDefault="002F2CC4" w:rsidP="00C15920">
            <w:pPr>
              <w:spacing w:after="0" w:line="240" w:lineRule="auto"/>
              <w:ind w:left="142" w:hanging="142"/>
              <w:jc w:val="both"/>
              <w:rPr>
                <w:rFonts w:ascii="Times New Roman" w:hAnsi="Times New Roman"/>
                <w:sz w:val="28"/>
                <w:szCs w:val="28"/>
              </w:rPr>
            </w:pPr>
            <w:r w:rsidRPr="008A5522">
              <w:rPr>
                <w:rFonts w:ascii="Times New Roman" w:hAnsi="Times New Roman"/>
                <w:sz w:val="28"/>
                <w:szCs w:val="28"/>
              </w:rPr>
              <w:t xml:space="preserve">- приведение в надлежащее состояние 11 объектов муниципальной собственности; </w:t>
            </w:r>
          </w:p>
          <w:p w:rsidR="002F2CC4" w:rsidRPr="008A5522" w:rsidRDefault="002F2CC4" w:rsidP="00C15920">
            <w:pPr>
              <w:spacing w:after="0" w:line="240" w:lineRule="auto"/>
              <w:jc w:val="both"/>
              <w:rPr>
                <w:rFonts w:ascii="Times New Roman" w:hAnsi="Times New Roman"/>
                <w:sz w:val="28"/>
                <w:szCs w:val="28"/>
              </w:rPr>
            </w:pPr>
            <w:r w:rsidRPr="008A5522">
              <w:rPr>
                <w:rFonts w:ascii="Times New Roman" w:hAnsi="Times New Roman"/>
                <w:sz w:val="28"/>
                <w:szCs w:val="28"/>
              </w:rPr>
              <w:t>- выполнение комплекса кадастровых работ по изготовлению 17 межевых планов на земельные участки защитных сооружений гражданской обороны;</w:t>
            </w:r>
          </w:p>
          <w:p w:rsidR="002F2CC4" w:rsidRPr="008A5522" w:rsidRDefault="002F2CC4" w:rsidP="00C15920">
            <w:pPr>
              <w:spacing w:after="0" w:line="240" w:lineRule="auto"/>
              <w:jc w:val="both"/>
              <w:rPr>
                <w:rFonts w:ascii="Times New Roman" w:hAnsi="Times New Roman"/>
                <w:sz w:val="28"/>
                <w:szCs w:val="28"/>
              </w:rPr>
            </w:pPr>
            <w:r w:rsidRPr="008A5522">
              <w:rPr>
                <w:rFonts w:ascii="Times New Roman" w:hAnsi="Times New Roman"/>
                <w:sz w:val="28"/>
                <w:szCs w:val="28"/>
              </w:rPr>
              <w:t xml:space="preserve">- постановка на кадастровый учет 41 насосной станции и </w:t>
            </w:r>
            <w:r w:rsidRPr="008A5522">
              <w:rPr>
                <w:rFonts w:ascii="Times New Roman" w:hAnsi="Times New Roman"/>
                <w:sz w:val="28"/>
                <w:szCs w:val="28"/>
              </w:rPr>
              <w:lastRenderedPageBreak/>
              <w:t>земельных участков под ними;</w:t>
            </w:r>
          </w:p>
          <w:p w:rsidR="002F2CC4" w:rsidRPr="008A5522" w:rsidRDefault="002F2CC4" w:rsidP="00C15920">
            <w:pPr>
              <w:spacing w:after="0" w:line="240" w:lineRule="auto"/>
              <w:jc w:val="both"/>
              <w:rPr>
                <w:rFonts w:ascii="Times New Roman" w:hAnsi="Times New Roman"/>
                <w:sz w:val="28"/>
                <w:szCs w:val="28"/>
              </w:rPr>
            </w:pPr>
            <w:r w:rsidRPr="008A5522">
              <w:rPr>
                <w:rFonts w:ascii="Times New Roman" w:hAnsi="Times New Roman"/>
                <w:sz w:val="28"/>
                <w:szCs w:val="28"/>
              </w:rPr>
              <w:t>-  внесение акционером безвозмездного вклада в денежной форме в имущество  ОАО  «ПАТП № 1»;</w:t>
            </w:r>
          </w:p>
          <w:p w:rsidR="002F2CC4" w:rsidRPr="008A5522" w:rsidRDefault="002F2CC4" w:rsidP="00C15920">
            <w:pPr>
              <w:spacing w:after="0" w:line="240" w:lineRule="auto"/>
              <w:jc w:val="both"/>
              <w:rPr>
                <w:rFonts w:ascii="Times New Roman" w:hAnsi="Times New Roman"/>
                <w:sz w:val="28"/>
                <w:szCs w:val="28"/>
              </w:rPr>
            </w:pPr>
            <w:r w:rsidRPr="008A5522">
              <w:rPr>
                <w:rFonts w:ascii="Times New Roman" w:hAnsi="Times New Roman"/>
                <w:sz w:val="28"/>
                <w:szCs w:val="28"/>
              </w:rPr>
              <w:t>- выплата компенсации при реставрации объекта муниципальной собственности, расположенного по адресу: г.Рыбинск, ул. Крестовая, 84</w:t>
            </w:r>
          </w:p>
        </w:tc>
      </w:tr>
    </w:tbl>
    <w:p w:rsidR="002F2CC4" w:rsidRPr="008A5522" w:rsidRDefault="002F2CC4" w:rsidP="002F2CC4">
      <w:pPr>
        <w:spacing w:after="0" w:line="240" w:lineRule="auto"/>
        <w:ind w:left="450"/>
        <w:jc w:val="center"/>
        <w:rPr>
          <w:rFonts w:ascii="Times New Roman" w:hAnsi="Times New Roman"/>
          <w:sz w:val="28"/>
          <w:szCs w:val="28"/>
        </w:rPr>
      </w:pPr>
    </w:p>
    <w:p w:rsidR="002F2CC4" w:rsidRPr="008A5522" w:rsidRDefault="002F2CC4" w:rsidP="002F2CC4">
      <w:pPr>
        <w:pStyle w:val="ConsNormal"/>
        <w:widowControl/>
        <w:suppressAutoHyphens w:val="0"/>
        <w:autoSpaceDE/>
        <w:ind w:right="-143" w:firstLine="0"/>
        <w:jc w:val="center"/>
        <w:rPr>
          <w:rFonts w:ascii="Times New Roman" w:hAnsi="Times New Roman"/>
          <w:b/>
          <w:sz w:val="28"/>
          <w:szCs w:val="28"/>
        </w:rPr>
      </w:pPr>
      <w:r w:rsidRPr="008A5522">
        <w:rPr>
          <w:rFonts w:ascii="Times New Roman" w:hAnsi="Times New Roman"/>
          <w:b/>
          <w:sz w:val="28"/>
          <w:szCs w:val="28"/>
        </w:rPr>
        <w:t xml:space="preserve">2.2. Анализ существующей ситуации и оценка проблемы, </w:t>
      </w:r>
    </w:p>
    <w:p w:rsidR="002F2CC4" w:rsidRPr="008A5522" w:rsidRDefault="002F2CC4" w:rsidP="002F2CC4">
      <w:pPr>
        <w:pStyle w:val="ConsNormal"/>
        <w:widowControl/>
        <w:suppressAutoHyphens w:val="0"/>
        <w:autoSpaceDE/>
        <w:ind w:right="-143" w:firstLine="0"/>
        <w:jc w:val="center"/>
        <w:rPr>
          <w:rFonts w:ascii="Times New Roman" w:hAnsi="Times New Roman"/>
          <w:b/>
          <w:sz w:val="28"/>
          <w:szCs w:val="28"/>
        </w:rPr>
      </w:pPr>
      <w:r w:rsidRPr="008A5522">
        <w:rPr>
          <w:rFonts w:ascii="Times New Roman" w:hAnsi="Times New Roman"/>
          <w:b/>
          <w:sz w:val="28"/>
          <w:szCs w:val="28"/>
        </w:rPr>
        <w:t>решение которой осуществляется путем реализации подпрограммы</w:t>
      </w:r>
    </w:p>
    <w:p w:rsidR="002F2CC4" w:rsidRPr="008A5522" w:rsidRDefault="002F2CC4" w:rsidP="002F2CC4">
      <w:pPr>
        <w:pStyle w:val="ConsNormal"/>
        <w:widowControl/>
        <w:suppressAutoHyphens w:val="0"/>
        <w:autoSpaceDE/>
        <w:ind w:right="-143" w:firstLine="0"/>
        <w:jc w:val="center"/>
        <w:rPr>
          <w:rFonts w:ascii="Times New Roman" w:hAnsi="Times New Roman"/>
          <w:b/>
          <w:sz w:val="28"/>
          <w:szCs w:val="28"/>
        </w:rPr>
      </w:pPr>
    </w:p>
    <w:p w:rsidR="002F2CC4" w:rsidRPr="008A5522" w:rsidRDefault="002F2CC4" w:rsidP="002F2CC4">
      <w:pPr>
        <w:spacing w:after="1" w:line="220" w:lineRule="atLeast"/>
        <w:ind w:firstLine="540"/>
        <w:jc w:val="both"/>
        <w:rPr>
          <w:rFonts w:ascii="Times New Roman" w:hAnsi="Times New Roman"/>
          <w:sz w:val="28"/>
          <w:szCs w:val="28"/>
        </w:rPr>
      </w:pPr>
      <w:r w:rsidRPr="008A5522">
        <w:rPr>
          <w:rFonts w:ascii="Times New Roman" w:hAnsi="Times New Roman"/>
          <w:sz w:val="28"/>
          <w:szCs w:val="28"/>
        </w:rPr>
        <w:t>Реализация полномочий по осуществлению прав собственника муниципального имущества городского округа город Рыбинск Ярославской области требует объективных и точных сведений о составе, количестве, качественных и стоимостных характеристиках муниципального имущества, которые вносятся в реестр объектов муниципальной собственности городского округа город Рыбинск Ярославской области (далее - Реестр). Реестр - это база данных в единой автоматизированной информационной системе, содержащая перечень объектов учета и сведения, характеризующие эти объекты.</w:t>
      </w:r>
    </w:p>
    <w:p w:rsidR="002F2CC4" w:rsidRPr="008A5522" w:rsidRDefault="002F2CC4" w:rsidP="002F2CC4">
      <w:pPr>
        <w:spacing w:after="1" w:line="220" w:lineRule="atLeast"/>
        <w:ind w:firstLine="540"/>
        <w:jc w:val="both"/>
        <w:rPr>
          <w:rFonts w:ascii="Times New Roman" w:hAnsi="Times New Roman"/>
          <w:sz w:val="28"/>
          <w:szCs w:val="28"/>
        </w:rPr>
      </w:pPr>
      <w:r w:rsidRPr="008A5522">
        <w:rPr>
          <w:rFonts w:ascii="Times New Roman" w:hAnsi="Times New Roman"/>
          <w:sz w:val="28"/>
          <w:szCs w:val="28"/>
        </w:rPr>
        <w:t>Объектами учета, сведения о которых подлежат внесению в Реестр, являются расположенные на территории городского округа город Рыбинск Ярославской области или за ее пределами и находящиеся в собственности городского округа город Рыбинск Ярославской области:</w:t>
      </w:r>
    </w:p>
    <w:p w:rsidR="002F2CC4" w:rsidRPr="008A5522" w:rsidRDefault="002F2CC4" w:rsidP="002F2CC4">
      <w:pPr>
        <w:spacing w:after="1" w:line="220" w:lineRule="atLeast"/>
        <w:ind w:firstLine="540"/>
        <w:jc w:val="both"/>
        <w:rPr>
          <w:rFonts w:ascii="Times New Roman" w:hAnsi="Times New Roman"/>
          <w:sz w:val="28"/>
          <w:szCs w:val="28"/>
        </w:rPr>
      </w:pPr>
      <w:r w:rsidRPr="008A5522">
        <w:rPr>
          <w:rFonts w:ascii="Times New Roman" w:hAnsi="Times New Roman"/>
          <w:sz w:val="28"/>
          <w:szCs w:val="28"/>
        </w:rPr>
        <w:t>- недвижимое имущество (здание, строение, сооружение или объект незавершенного строительства, земельный участок, жилое, нежилое помещение или иной прочно связанный с землей объект, перемещение которого без соразмерного ущерба его назначению невозможно, либо иное имущество, отнесенное законом к недвижимости);</w:t>
      </w:r>
    </w:p>
    <w:p w:rsidR="002F2CC4" w:rsidRPr="008A5522" w:rsidRDefault="002F2CC4" w:rsidP="002F2CC4">
      <w:pPr>
        <w:autoSpaceDE w:val="0"/>
        <w:autoSpaceDN w:val="0"/>
        <w:adjustRightInd w:val="0"/>
        <w:spacing w:after="0" w:line="240" w:lineRule="auto"/>
        <w:ind w:firstLine="540"/>
        <w:jc w:val="both"/>
        <w:rPr>
          <w:rFonts w:ascii="Times New Roman" w:hAnsi="Times New Roman"/>
          <w:sz w:val="28"/>
          <w:szCs w:val="28"/>
        </w:rPr>
      </w:pPr>
      <w:r w:rsidRPr="008A5522">
        <w:rPr>
          <w:rFonts w:ascii="Times New Roman" w:hAnsi="Times New Roman"/>
          <w:sz w:val="28"/>
          <w:szCs w:val="28"/>
        </w:rPr>
        <w:t>- движимое имущество, акции, доли (вклады) в уставном (складочном) капитале хозяйственного общества или товарищества либо иное имущество, не относящееся к недвижимым и движимым вещам, стоимость которого составляет 40 000 (сорок тысяч) рублей и более, а также транспортные средства независимо от их стоимости и особо ценное движимое имущество, закрепленное за автономными и бюджетными муниципальными учреждениями;</w:t>
      </w:r>
    </w:p>
    <w:p w:rsidR="002F2CC4" w:rsidRPr="008A5522" w:rsidRDefault="002F2CC4" w:rsidP="002F2CC4">
      <w:pPr>
        <w:spacing w:after="1" w:line="220" w:lineRule="atLeast"/>
        <w:ind w:firstLine="540"/>
        <w:jc w:val="both"/>
        <w:rPr>
          <w:rFonts w:ascii="Times New Roman" w:hAnsi="Times New Roman"/>
          <w:sz w:val="28"/>
          <w:szCs w:val="28"/>
        </w:rPr>
      </w:pPr>
      <w:r w:rsidRPr="008A5522">
        <w:rPr>
          <w:rFonts w:ascii="Times New Roman" w:hAnsi="Times New Roman"/>
          <w:sz w:val="28"/>
          <w:szCs w:val="28"/>
        </w:rPr>
        <w:t>- муниципальные унитарные предприятия, муниципальные учреждения, хозяйственные общества, товарищества, акции, доли (вклады) в уставном (складочном) капитале которые принадлежат городскому округу город Рыбинск Ярославской области, иные юридические лица, учредителем (участником) которых является городской округ город Рыбинск Ярославской области.</w:t>
      </w:r>
    </w:p>
    <w:p w:rsidR="002F2CC4" w:rsidRPr="008A5522" w:rsidRDefault="002F2CC4" w:rsidP="002F2CC4">
      <w:pPr>
        <w:autoSpaceDE w:val="0"/>
        <w:autoSpaceDN w:val="0"/>
        <w:adjustRightInd w:val="0"/>
        <w:spacing w:after="0" w:line="240" w:lineRule="auto"/>
        <w:ind w:firstLine="540"/>
        <w:jc w:val="both"/>
        <w:rPr>
          <w:rFonts w:ascii="Times New Roman" w:hAnsi="Times New Roman"/>
          <w:sz w:val="28"/>
          <w:szCs w:val="28"/>
        </w:rPr>
      </w:pPr>
      <w:r w:rsidRPr="008A5522">
        <w:rPr>
          <w:rFonts w:ascii="Times New Roman" w:hAnsi="Times New Roman"/>
          <w:sz w:val="28"/>
          <w:szCs w:val="28"/>
        </w:rPr>
        <w:t xml:space="preserve">В соответствии со </w:t>
      </w:r>
      <w:hyperlink r:id="rId41" w:history="1">
        <w:r w:rsidRPr="008A5522">
          <w:rPr>
            <w:rFonts w:ascii="Times New Roman" w:hAnsi="Times New Roman"/>
            <w:sz w:val="28"/>
            <w:szCs w:val="28"/>
          </w:rPr>
          <w:t>ст. 215</w:t>
        </w:r>
      </w:hyperlink>
      <w:r w:rsidRPr="008A5522">
        <w:rPr>
          <w:rFonts w:ascii="Times New Roman" w:hAnsi="Times New Roman"/>
          <w:sz w:val="28"/>
          <w:szCs w:val="28"/>
        </w:rPr>
        <w:t xml:space="preserve"> Гражданского кодекса РФ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Гражданским кодексом РФ. 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городского округа город Рыбинск Ярославской области. </w:t>
      </w:r>
    </w:p>
    <w:p w:rsidR="002F2CC4" w:rsidRPr="008A5522" w:rsidRDefault="002F2CC4" w:rsidP="002F2CC4">
      <w:pPr>
        <w:autoSpaceDE w:val="0"/>
        <w:autoSpaceDN w:val="0"/>
        <w:adjustRightInd w:val="0"/>
        <w:spacing w:after="0" w:line="240" w:lineRule="auto"/>
        <w:ind w:firstLine="540"/>
        <w:jc w:val="both"/>
        <w:rPr>
          <w:rFonts w:ascii="Times New Roman" w:hAnsi="Times New Roman"/>
          <w:sz w:val="28"/>
          <w:szCs w:val="28"/>
        </w:rPr>
      </w:pPr>
      <w:r w:rsidRPr="008A5522">
        <w:rPr>
          <w:rFonts w:ascii="Times New Roman" w:hAnsi="Times New Roman"/>
          <w:sz w:val="28"/>
          <w:szCs w:val="28"/>
        </w:rPr>
        <w:lastRenderedPageBreak/>
        <w:t>Учитывая, что обязанность по изготовлению технической документации на объект недвижимости лежит на балансодержателе этого объекта, техническую документацию на объекты, закрепленные на праве хозяйственного ведения и оперативного управления, изготавливают муниципальные предприятия и учреждения соответственно.</w:t>
      </w:r>
    </w:p>
    <w:p w:rsidR="002F2CC4" w:rsidRPr="008A5522" w:rsidRDefault="002F2CC4" w:rsidP="002F2CC4">
      <w:pPr>
        <w:autoSpaceDE w:val="0"/>
        <w:autoSpaceDN w:val="0"/>
        <w:adjustRightInd w:val="0"/>
        <w:spacing w:after="0" w:line="240" w:lineRule="auto"/>
        <w:ind w:firstLine="540"/>
        <w:jc w:val="both"/>
        <w:rPr>
          <w:rFonts w:ascii="Times New Roman" w:hAnsi="Times New Roman"/>
          <w:sz w:val="28"/>
          <w:szCs w:val="28"/>
        </w:rPr>
      </w:pPr>
      <w:r w:rsidRPr="008A5522">
        <w:rPr>
          <w:rFonts w:ascii="Times New Roman" w:hAnsi="Times New Roman"/>
          <w:sz w:val="28"/>
          <w:szCs w:val="28"/>
        </w:rPr>
        <w:t>Наличие технической и иной документации (технические и кадастровые паспорта, технические планы на объекты, справки для совершения сделок и т.п.) необходимо для распоряжения имуществом (приватизация, закрепление за муниципальными предприятиями и учреждениями, передача в государственную собственность в связи с разграничением полномочий, передача по договорам безвозмездного пользования и аренды, при постановке бесхозяйных недвижимых объектов на учет органом, осуществляющим государственную регистрацию прав на недвижимое имущество и т.д.), а также для обеспечения государственной регистрации прав.</w:t>
      </w:r>
    </w:p>
    <w:p w:rsidR="002F2CC4" w:rsidRPr="008A5522" w:rsidRDefault="002F2CC4" w:rsidP="002F2CC4">
      <w:pPr>
        <w:spacing w:after="1" w:line="220" w:lineRule="atLeast"/>
        <w:ind w:firstLine="540"/>
        <w:jc w:val="both"/>
        <w:rPr>
          <w:rFonts w:ascii="Times New Roman" w:hAnsi="Times New Roman"/>
          <w:sz w:val="28"/>
          <w:szCs w:val="28"/>
        </w:rPr>
      </w:pPr>
      <w:r w:rsidRPr="008A5522">
        <w:rPr>
          <w:rFonts w:ascii="Times New Roman" w:hAnsi="Times New Roman"/>
          <w:sz w:val="28"/>
          <w:szCs w:val="28"/>
        </w:rPr>
        <w:t>В соответствии с положениями Федерального закона от 13.07.2015 № 218-ФЗ «О государственной регистрации недвижимости» объекты недвижимости, в том числе земельные участки, подлежат постановке на государственный кадастровый учет и государственной регистрации прав. В 2023-2026 годах Департаментом планируется провести процедуру регистрации права муниципальной собственности 20 объектов,  а также поставить на кадастровый учет 320 земельных участков общей площадью 77,00 га в районах Прибрежный, Запахомовский, Гагаринский, Левобережный, Заволжье - 1, Заволжье - 2, поселок Копаево, Кстовский район, улица Лесная, поселки Переборы и Балобаново. На период 2023-2026 годы планируется выполнить комплекс кадастровых работ по изготовлению технических планов  на 57 объектов, в том числе: 17 технических планов на защитные сооружение и 41 технического плана на  здание и помещение насосных станций, а также  25 межевых планов на земельные участки под насосными станциями и описание публичных сервитутов, получить акты обследования  на 100 объектов недвижимости.</w:t>
      </w:r>
    </w:p>
    <w:p w:rsidR="002F2CC4" w:rsidRPr="008A5522" w:rsidRDefault="002F2CC4" w:rsidP="002F2CC4">
      <w:pPr>
        <w:autoSpaceDE w:val="0"/>
        <w:autoSpaceDN w:val="0"/>
        <w:adjustRightInd w:val="0"/>
        <w:spacing w:after="0" w:line="240" w:lineRule="auto"/>
        <w:ind w:firstLine="567"/>
        <w:jc w:val="both"/>
        <w:rPr>
          <w:rFonts w:ascii="Times New Roman" w:hAnsi="Times New Roman"/>
          <w:sz w:val="28"/>
          <w:szCs w:val="28"/>
        </w:rPr>
      </w:pPr>
      <w:r w:rsidRPr="008A5522">
        <w:rPr>
          <w:rFonts w:ascii="Times New Roman" w:hAnsi="Times New Roman"/>
          <w:sz w:val="28"/>
          <w:szCs w:val="28"/>
        </w:rPr>
        <w:t>В рамках реализации полномочий собственника муниципального имущества возникает обязанность обеспечить его сохранность. В отношении неиспользуемых объектов недвижимости (пустующих муниципальных помещений и нежилых зданий), в том числе объектов культурного наследия, необходимо выполнить мероприятия, направленные на предотвращение разрушения (консервация, проведение противоаварийных работ и пр.), обеспечение сохранности (привлечение специализированных организаций, осуществляющих деятельность в охранной сфере), противопожарной безопасности и т.д.</w:t>
      </w:r>
    </w:p>
    <w:p w:rsidR="002F2CC4" w:rsidRPr="008A5522" w:rsidRDefault="002F2CC4" w:rsidP="002F2CC4">
      <w:pPr>
        <w:autoSpaceDE w:val="0"/>
        <w:autoSpaceDN w:val="0"/>
        <w:adjustRightInd w:val="0"/>
        <w:spacing w:after="0" w:line="240" w:lineRule="auto"/>
        <w:ind w:firstLine="567"/>
        <w:jc w:val="both"/>
        <w:rPr>
          <w:rFonts w:ascii="Times New Roman" w:hAnsi="Times New Roman"/>
          <w:sz w:val="28"/>
          <w:szCs w:val="28"/>
        </w:rPr>
      </w:pPr>
      <w:r w:rsidRPr="008A5522">
        <w:rPr>
          <w:rFonts w:ascii="Times New Roman" w:hAnsi="Times New Roman"/>
          <w:sz w:val="28"/>
          <w:szCs w:val="28"/>
        </w:rPr>
        <w:t>На период 2023-2026 годы планируется:</w:t>
      </w:r>
    </w:p>
    <w:p w:rsidR="002F2CC4" w:rsidRPr="008A5522" w:rsidRDefault="002F2CC4" w:rsidP="002F2CC4">
      <w:pPr>
        <w:autoSpaceDE w:val="0"/>
        <w:autoSpaceDN w:val="0"/>
        <w:adjustRightInd w:val="0"/>
        <w:spacing w:after="0" w:line="240" w:lineRule="auto"/>
        <w:ind w:firstLine="567"/>
        <w:jc w:val="both"/>
        <w:rPr>
          <w:rFonts w:ascii="Times New Roman" w:hAnsi="Times New Roman"/>
          <w:sz w:val="28"/>
          <w:szCs w:val="28"/>
        </w:rPr>
      </w:pPr>
      <w:r w:rsidRPr="008A5522">
        <w:rPr>
          <w:rFonts w:ascii="Times New Roman" w:hAnsi="Times New Roman"/>
          <w:sz w:val="28"/>
          <w:szCs w:val="28"/>
        </w:rPr>
        <w:t>проведение 55 мероприятий (работ) по консервации объектов муниципальной собственности, в том числе:</w:t>
      </w:r>
    </w:p>
    <w:p w:rsidR="002F2CC4" w:rsidRPr="008A5522" w:rsidRDefault="002F2CC4" w:rsidP="002F2CC4">
      <w:pPr>
        <w:autoSpaceDE w:val="0"/>
        <w:autoSpaceDN w:val="0"/>
        <w:adjustRightInd w:val="0"/>
        <w:spacing w:after="0" w:line="240" w:lineRule="auto"/>
        <w:ind w:firstLine="567"/>
        <w:jc w:val="both"/>
        <w:rPr>
          <w:rFonts w:ascii="Times New Roman" w:hAnsi="Times New Roman"/>
          <w:sz w:val="28"/>
          <w:szCs w:val="28"/>
        </w:rPr>
      </w:pPr>
      <w:r w:rsidRPr="008A5522">
        <w:rPr>
          <w:rFonts w:ascii="Times New Roman" w:hAnsi="Times New Roman"/>
          <w:sz w:val="28"/>
          <w:szCs w:val="28"/>
        </w:rPr>
        <w:t xml:space="preserve">- в 2023 году вновь выявленного объекта историко - культурного наследия Ярославской области «Ансамбль бывшей биржевой больницы судорабочих», расположенного по адресу: г.Рыбинск, ул. Бурлацкая, д.25 (6 объектов) (проведение работ на основании актов технического состояния объектов). С </w:t>
      </w:r>
      <w:r w:rsidRPr="008A5522">
        <w:rPr>
          <w:rFonts w:ascii="Times New Roman" w:hAnsi="Times New Roman"/>
          <w:sz w:val="28"/>
          <w:szCs w:val="28"/>
        </w:rPr>
        <w:lastRenderedPageBreak/>
        <w:t xml:space="preserve">целью  исполнения предписания Департамента охраны объектов культурного наследия Ярославской области от 09.12.2021 № Их 43-5138/м, в 2023 году необходимо провести работы, направленные на предотвращение свободного доступа посторонних лиц внутрь выявленного объекта культурного наследия. А так же, в 2023 году планируется проведение государственной историко - культурной экспертизы по обоснованию включения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«Ансамбль бывшей биржевой больницы судорабочих», 1884-1892г.г., «административный корпус», 1891-1892г.г.; «дом жилой», 1884-1885г.г.; «приемный покой», 1892 г.; «терапевтический корпус», литер Е, 1892г.; «терапевтический корпус», литер Д, 1892г.; «хирургический корпус», 1892г., расположенного по адресу: Ярославская обл., г.Рыбинск, ул. Бурлацкая, 25; </w:t>
      </w:r>
    </w:p>
    <w:p w:rsidR="002F2CC4" w:rsidRPr="008A5522" w:rsidRDefault="002F2CC4" w:rsidP="002F2CC4">
      <w:pPr>
        <w:autoSpaceDE w:val="0"/>
        <w:autoSpaceDN w:val="0"/>
        <w:adjustRightInd w:val="0"/>
        <w:spacing w:after="0" w:line="240" w:lineRule="auto"/>
        <w:ind w:firstLine="567"/>
        <w:jc w:val="both"/>
        <w:rPr>
          <w:rFonts w:ascii="Times New Roman" w:hAnsi="Times New Roman"/>
          <w:sz w:val="28"/>
          <w:szCs w:val="28"/>
        </w:rPr>
      </w:pPr>
      <w:r w:rsidRPr="008A5522">
        <w:rPr>
          <w:rFonts w:ascii="Times New Roman" w:hAnsi="Times New Roman"/>
          <w:sz w:val="28"/>
          <w:szCs w:val="28"/>
        </w:rPr>
        <w:tab/>
        <w:t>- в 2023 - 2026 г.г. здания кардиологического корпуса незавершенного строительством по адресу: г.Рыбинск, ул. Солнечная, д.53;</w:t>
      </w:r>
    </w:p>
    <w:p w:rsidR="002F2CC4" w:rsidRPr="008A5522" w:rsidRDefault="002F2CC4" w:rsidP="002F2CC4">
      <w:pPr>
        <w:autoSpaceDE w:val="0"/>
        <w:autoSpaceDN w:val="0"/>
        <w:adjustRightInd w:val="0"/>
        <w:spacing w:after="0" w:line="240" w:lineRule="auto"/>
        <w:ind w:firstLine="567"/>
        <w:jc w:val="both"/>
        <w:rPr>
          <w:rFonts w:ascii="Times New Roman" w:hAnsi="Times New Roman"/>
          <w:sz w:val="28"/>
          <w:szCs w:val="28"/>
        </w:rPr>
      </w:pPr>
      <w:r w:rsidRPr="008A5522">
        <w:rPr>
          <w:rFonts w:ascii="Times New Roman" w:hAnsi="Times New Roman"/>
          <w:sz w:val="28"/>
          <w:szCs w:val="28"/>
        </w:rPr>
        <w:t>-  в 2024 -2026 г.г.:</w:t>
      </w:r>
    </w:p>
    <w:p w:rsidR="002F2CC4" w:rsidRPr="008A5522" w:rsidRDefault="002F2CC4" w:rsidP="002F2CC4">
      <w:pPr>
        <w:autoSpaceDE w:val="0"/>
        <w:autoSpaceDN w:val="0"/>
        <w:adjustRightInd w:val="0"/>
        <w:spacing w:after="0" w:line="240" w:lineRule="auto"/>
        <w:ind w:firstLine="567"/>
        <w:jc w:val="both"/>
        <w:rPr>
          <w:rFonts w:ascii="Times New Roman" w:hAnsi="Times New Roman"/>
          <w:sz w:val="28"/>
          <w:szCs w:val="28"/>
        </w:rPr>
      </w:pPr>
      <w:r w:rsidRPr="008A5522">
        <w:rPr>
          <w:rFonts w:ascii="Times New Roman" w:hAnsi="Times New Roman"/>
          <w:sz w:val="28"/>
          <w:szCs w:val="28"/>
        </w:rPr>
        <w:t xml:space="preserve"> объекта культурного наследия «Мариинская женская гимназия», расположенного по адресу: г.Рыбинск, ул.Ломоносова, д.14 на основании акта технического состояния объекта, </w:t>
      </w:r>
    </w:p>
    <w:p w:rsidR="002F2CC4" w:rsidRPr="008A5522" w:rsidRDefault="002F2CC4" w:rsidP="002F2CC4">
      <w:pPr>
        <w:autoSpaceDE w:val="0"/>
        <w:autoSpaceDN w:val="0"/>
        <w:adjustRightInd w:val="0"/>
        <w:spacing w:after="0" w:line="240" w:lineRule="auto"/>
        <w:ind w:firstLine="567"/>
        <w:jc w:val="both"/>
        <w:rPr>
          <w:rFonts w:ascii="Times New Roman" w:hAnsi="Times New Roman"/>
          <w:sz w:val="28"/>
          <w:szCs w:val="28"/>
        </w:rPr>
      </w:pPr>
      <w:r w:rsidRPr="008A5522">
        <w:rPr>
          <w:rFonts w:ascii="Times New Roman" w:hAnsi="Times New Roman"/>
          <w:sz w:val="28"/>
          <w:szCs w:val="28"/>
        </w:rPr>
        <w:t xml:space="preserve">вновь выявленного объекта историко - культурного наследия Ярославской области «Ансамбль бывшей биржевой больницы судорабочих», расположенного по адресу: г.Рыбинск, ул. Бурлацкая, д.25, </w:t>
      </w:r>
    </w:p>
    <w:p w:rsidR="002F2CC4" w:rsidRPr="008A5522" w:rsidRDefault="002F2CC4" w:rsidP="002F2CC4">
      <w:pPr>
        <w:autoSpaceDE w:val="0"/>
        <w:autoSpaceDN w:val="0"/>
        <w:adjustRightInd w:val="0"/>
        <w:spacing w:after="0" w:line="240" w:lineRule="auto"/>
        <w:ind w:firstLine="567"/>
        <w:jc w:val="both"/>
        <w:rPr>
          <w:rFonts w:ascii="Times New Roman" w:hAnsi="Times New Roman"/>
          <w:sz w:val="28"/>
          <w:szCs w:val="28"/>
        </w:rPr>
      </w:pPr>
      <w:r w:rsidRPr="008A5522">
        <w:rPr>
          <w:rFonts w:ascii="Times New Roman" w:hAnsi="Times New Roman"/>
          <w:sz w:val="28"/>
          <w:szCs w:val="28"/>
        </w:rPr>
        <w:t>объекта исторического и культурного наследия (общероссийского) значения «Усадьба Михалковых, XVIII-XX вв.», расположенного по адресу: г.Рыбинск, ул. Свердлова, д.24 ,</w:t>
      </w:r>
    </w:p>
    <w:p w:rsidR="002F2CC4" w:rsidRPr="008A5522" w:rsidRDefault="002F2CC4" w:rsidP="002F2CC4">
      <w:pPr>
        <w:autoSpaceDE w:val="0"/>
        <w:autoSpaceDN w:val="0"/>
        <w:adjustRightInd w:val="0"/>
        <w:spacing w:after="0" w:line="240" w:lineRule="auto"/>
        <w:ind w:firstLine="567"/>
        <w:jc w:val="both"/>
        <w:rPr>
          <w:rFonts w:ascii="Times New Roman" w:hAnsi="Times New Roman"/>
          <w:sz w:val="28"/>
          <w:szCs w:val="28"/>
        </w:rPr>
      </w:pPr>
      <w:r w:rsidRPr="008A5522">
        <w:rPr>
          <w:rFonts w:ascii="Times New Roman" w:hAnsi="Times New Roman"/>
          <w:sz w:val="28"/>
          <w:szCs w:val="28"/>
        </w:rPr>
        <w:t xml:space="preserve"> проведение работ по сохранению объекта культурного наследия, предусмотренных охранным обязательством, а также объектов культурного наследия расположенных по адресам: г. Рыбинск, ул.Луначарского, д.61,  «Ансамбль Карякинского училища» и Волжская наб. 47-49,  «Здание Волжско-Камского банка».</w:t>
      </w:r>
    </w:p>
    <w:p w:rsidR="002F2CC4" w:rsidRPr="008A5522" w:rsidRDefault="002F2CC4" w:rsidP="002F2CC4">
      <w:pPr>
        <w:autoSpaceDE w:val="0"/>
        <w:autoSpaceDN w:val="0"/>
        <w:adjustRightInd w:val="0"/>
        <w:spacing w:after="0" w:line="240" w:lineRule="auto"/>
        <w:ind w:firstLine="567"/>
        <w:jc w:val="both"/>
        <w:rPr>
          <w:rFonts w:ascii="Times New Roman" w:hAnsi="Times New Roman"/>
          <w:sz w:val="28"/>
          <w:szCs w:val="28"/>
        </w:rPr>
      </w:pPr>
      <w:r w:rsidRPr="008A5522">
        <w:rPr>
          <w:rFonts w:ascii="Times New Roman" w:hAnsi="Times New Roman"/>
          <w:sz w:val="28"/>
          <w:szCs w:val="28"/>
        </w:rPr>
        <w:tab/>
        <w:t>Оказание услуг охраны в 2023 году – 6 объектов, в 2024-2026г.г. по 7 объектов ежегодно, в том числе физической  охраны объекта культурного наследия, расположенного по адресу: г.Рыбинск, ул. Бурлацкая, 25, в связи с невозможностью установки пультовой охраны. В целях заключения договора со специализированной организацией на охрану указанного объекта культурного наследия   необходимо обеспечить ограждение охраняемой территории, установить вагон-бытовку и провести воздушную линию электроснабжения.</w:t>
      </w:r>
    </w:p>
    <w:p w:rsidR="002F2CC4" w:rsidRPr="008A5522" w:rsidRDefault="002F2CC4" w:rsidP="002F2CC4">
      <w:pPr>
        <w:autoSpaceDE w:val="0"/>
        <w:autoSpaceDN w:val="0"/>
        <w:adjustRightInd w:val="0"/>
        <w:spacing w:after="0" w:line="240" w:lineRule="auto"/>
        <w:ind w:firstLine="567"/>
        <w:jc w:val="both"/>
        <w:rPr>
          <w:rFonts w:ascii="Times New Roman" w:hAnsi="Times New Roman"/>
          <w:sz w:val="28"/>
          <w:szCs w:val="28"/>
        </w:rPr>
      </w:pPr>
      <w:r w:rsidRPr="008A5522">
        <w:rPr>
          <w:rFonts w:ascii="Times New Roman" w:hAnsi="Times New Roman"/>
          <w:sz w:val="28"/>
          <w:szCs w:val="28"/>
        </w:rPr>
        <w:t>В 2023 году Департаменту имущественных и земельных отношений Администрации городского округа город Рыбинск Ярославской области и МКУ «Жилкомцентр» необходимо в исторической части города Рыбинска привести фасады 6 зданий, требующие ремонта,  в надлежащее состояние в целях улучшения облика и туристической привлекательности данной территории (согласно нижеприведенной таблицы), в том числе из них: 2 здания являются объектом культурного наследия по адресам: Ярославская область, г.Рыбинск, ул. Стоялая, д.10, г. Рыбинск, ул. Бульварная, д.5</w:t>
      </w:r>
    </w:p>
    <w:p w:rsidR="002F2CC4" w:rsidRPr="008A5522" w:rsidRDefault="002F2CC4" w:rsidP="002F2CC4">
      <w:pPr>
        <w:autoSpaceDE w:val="0"/>
        <w:autoSpaceDN w:val="0"/>
        <w:adjustRightInd w:val="0"/>
        <w:spacing w:after="0" w:line="240" w:lineRule="auto"/>
        <w:ind w:firstLine="567"/>
        <w:jc w:val="both"/>
        <w:rPr>
          <w:rFonts w:ascii="Times New Roman" w:hAnsi="Times New Roman"/>
          <w:sz w:val="28"/>
          <w:szCs w:val="28"/>
        </w:rPr>
      </w:pPr>
    </w:p>
    <w:tbl>
      <w:tblPr>
        <w:tblW w:w="10490" w:type="dxa"/>
        <w:tblInd w:w="-459" w:type="dxa"/>
        <w:tblLayout w:type="fixed"/>
        <w:tblLook w:val="04A0"/>
      </w:tblPr>
      <w:tblGrid>
        <w:gridCol w:w="709"/>
        <w:gridCol w:w="1985"/>
        <w:gridCol w:w="1984"/>
        <w:gridCol w:w="2835"/>
        <w:gridCol w:w="2977"/>
      </w:tblGrid>
      <w:tr w:rsidR="002F2CC4" w:rsidRPr="008A5522" w:rsidTr="00C15920">
        <w:trPr>
          <w:gridAfter w:val="1"/>
          <w:wAfter w:w="2977" w:type="dxa"/>
          <w:trHeight w:val="189"/>
        </w:trPr>
        <w:tc>
          <w:tcPr>
            <w:tcW w:w="7513" w:type="dxa"/>
            <w:gridSpan w:val="4"/>
            <w:tcBorders>
              <w:top w:val="nil"/>
              <w:left w:val="nil"/>
              <w:bottom w:val="single" w:sz="4" w:space="0" w:color="auto"/>
              <w:right w:val="nil"/>
            </w:tcBorders>
            <w:shd w:val="clear" w:color="auto" w:fill="auto"/>
            <w:noWrap/>
            <w:hideMark/>
          </w:tcPr>
          <w:p w:rsidR="002F2CC4" w:rsidRPr="008A5522" w:rsidRDefault="002F2CC4" w:rsidP="00C15920">
            <w:pPr>
              <w:ind w:right="-392"/>
              <w:jc w:val="right"/>
              <w:rPr>
                <w:rFonts w:ascii="Times New Roman" w:hAnsi="Times New Roman"/>
                <w:b/>
                <w:bCs/>
                <w:sz w:val="28"/>
                <w:szCs w:val="28"/>
              </w:rPr>
            </w:pPr>
          </w:p>
        </w:tc>
      </w:tr>
      <w:tr w:rsidR="002F2CC4" w:rsidRPr="008A5522" w:rsidTr="00C15920">
        <w:trPr>
          <w:trHeight w:val="91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2CC4" w:rsidRPr="008A5522" w:rsidRDefault="002F2CC4" w:rsidP="00C15920">
            <w:pPr>
              <w:spacing w:after="0" w:line="240" w:lineRule="auto"/>
              <w:jc w:val="center"/>
              <w:rPr>
                <w:rFonts w:ascii="Times New Roman" w:hAnsi="Times New Roman"/>
                <w:bCs/>
                <w:sz w:val="28"/>
                <w:szCs w:val="28"/>
              </w:rPr>
            </w:pPr>
            <w:r w:rsidRPr="008A5522">
              <w:rPr>
                <w:rFonts w:ascii="Times New Roman" w:hAnsi="Times New Roman"/>
                <w:bCs/>
                <w:sz w:val="28"/>
                <w:szCs w:val="28"/>
              </w:rPr>
              <w:t>п/п</w:t>
            </w:r>
          </w:p>
        </w:tc>
        <w:tc>
          <w:tcPr>
            <w:tcW w:w="1985" w:type="dxa"/>
            <w:tcBorders>
              <w:top w:val="nil"/>
              <w:left w:val="nil"/>
              <w:bottom w:val="single" w:sz="4" w:space="0" w:color="auto"/>
              <w:right w:val="single" w:sz="4" w:space="0" w:color="auto"/>
            </w:tcBorders>
            <w:shd w:val="clear" w:color="auto" w:fill="auto"/>
            <w:vAlign w:val="center"/>
            <w:hideMark/>
          </w:tcPr>
          <w:p w:rsidR="002F2CC4" w:rsidRPr="008A5522" w:rsidRDefault="002F2CC4" w:rsidP="00C15920">
            <w:pPr>
              <w:spacing w:after="0" w:line="240" w:lineRule="auto"/>
              <w:jc w:val="center"/>
              <w:rPr>
                <w:rFonts w:ascii="Times New Roman" w:hAnsi="Times New Roman"/>
                <w:bCs/>
                <w:sz w:val="28"/>
                <w:szCs w:val="28"/>
              </w:rPr>
            </w:pPr>
            <w:r w:rsidRPr="008A5522">
              <w:rPr>
                <w:rFonts w:ascii="Times New Roman" w:hAnsi="Times New Roman"/>
                <w:bCs/>
                <w:sz w:val="28"/>
                <w:szCs w:val="28"/>
              </w:rPr>
              <w:t>Наименование  объекта</w:t>
            </w:r>
          </w:p>
        </w:tc>
        <w:tc>
          <w:tcPr>
            <w:tcW w:w="1984" w:type="dxa"/>
            <w:tcBorders>
              <w:top w:val="nil"/>
              <w:left w:val="nil"/>
              <w:bottom w:val="single" w:sz="4" w:space="0" w:color="auto"/>
              <w:right w:val="single" w:sz="4" w:space="0" w:color="auto"/>
            </w:tcBorders>
            <w:shd w:val="clear" w:color="auto" w:fill="auto"/>
            <w:vAlign w:val="center"/>
            <w:hideMark/>
          </w:tcPr>
          <w:p w:rsidR="002F2CC4" w:rsidRPr="008A5522" w:rsidRDefault="002F2CC4" w:rsidP="00C15920">
            <w:pPr>
              <w:spacing w:after="0" w:line="240" w:lineRule="auto"/>
              <w:jc w:val="center"/>
              <w:rPr>
                <w:rFonts w:ascii="Times New Roman" w:hAnsi="Times New Roman"/>
                <w:bCs/>
                <w:sz w:val="28"/>
                <w:szCs w:val="28"/>
              </w:rPr>
            </w:pPr>
            <w:r w:rsidRPr="008A5522">
              <w:rPr>
                <w:rFonts w:ascii="Times New Roman" w:hAnsi="Times New Roman"/>
                <w:bCs/>
                <w:sz w:val="28"/>
                <w:szCs w:val="28"/>
              </w:rPr>
              <w:t>Адрес объекта</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2F2CC4" w:rsidRPr="008A5522" w:rsidRDefault="002F2CC4" w:rsidP="00C15920">
            <w:pPr>
              <w:spacing w:after="0" w:line="240" w:lineRule="auto"/>
              <w:jc w:val="center"/>
              <w:rPr>
                <w:rFonts w:ascii="Times New Roman" w:hAnsi="Times New Roman"/>
                <w:bCs/>
                <w:strike/>
                <w:sz w:val="28"/>
                <w:szCs w:val="28"/>
              </w:rPr>
            </w:pPr>
            <w:r w:rsidRPr="008A5522">
              <w:rPr>
                <w:rFonts w:ascii="Times New Roman" w:hAnsi="Times New Roman"/>
                <w:bCs/>
                <w:sz w:val="28"/>
                <w:szCs w:val="28"/>
              </w:rPr>
              <w:t>Пользователь объекта</w:t>
            </w:r>
          </w:p>
        </w:tc>
        <w:tc>
          <w:tcPr>
            <w:tcW w:w="2977" w:type="dxa"/>
            <w:tcBorders>
              <w:top w:val="single" w:sz="4" w:space="0" w:color="auto"/>
              <w:bottom w:val="single" w:sz="4" w:space="0" w:color="auto"/>
              <w:right w:val="single" w:sz="4" w:space="0" w:color="auto"/>
            </w:tcBorders>
            <w:shd w:val="clear" w:color="auto" w:fill="auto"/>
            <w:vAlign w:val="center"/>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Ответственный исполнитель</w:t>
            </w:r>
          </w:p>
        </w:tc>
      </w:tr>
      <w:tr w:rsidR="002F2CC4" w:rsidRPr="008A5522" w:rsidTr="00C15920">
        <w:trPr>
          <w:trHeight w:val="13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1.</w:t>
            </w:r>
          </w:p>
        </w:tc>
        <w:tc>
          <w:tcPr>
            <w:tcW w:w="1985" w:type="dxa"/>
            <w:tcBorders>
              <w:top w:val="nil"/>
              <w:left w:val="nil"/>
              <w:bottom w:val="single" w:sz="4" w:space="0" w:color="auto"/>
              <w:right w:val="single" w:sz="4" w:space="0" w:color="auto"/>
            </w:tcBorders>
            <w:shd w:val="clear" w:color="auto" w:fill="auto"/>
            <w:vAlign w:val="center"/>
            <w:hideMark/>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нежилое здание</w:t>
            </w:r>
          </w:p>
        </w:tc>
        <w:tc>
          <w:tcPr>
            <w:tcW w:w="1984" w:type="dxa"/>
            <w:tcBorders>
              <w:top w:val="nil"/>
              <w:left w:val="nil"/>
              <w:bottom w:val="single" w:sz="4" w:space="0" w:color="auto"/>
              <w:right w:val="single" w:sz="4" w:space="0" w:color="auto"/>
            </w:tcBorders>
            <w:shd w:val="clear" w:color="auto" w:fill="auto"/>
            <w:vAlign w:val="center"/>
            <w:hideMark/>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ул. Ломоносова, д.16</w:t>
            </w:r>
          </w:p>
        </w:tc>
        <w:tc>
          <w:tcPr>
            <w:tcW w:w="2835" w:type="dxa"/>
            <w:tcBorders>
              <w:top w:val="nil"/>
              <w:left w:val="nil"/>
              <w:bottom w:val="single" w:sz="4" w:space="0" w:color="auto"/>
              <w:right w:val="single" w:sz="4" w:space="0" w:color="auto"/>
            </w:tcBorders>
            <w:shd w:val="clear" w:color="auto" w:fill="auto"/>
            <w:vAlign w:val="center"/>
            <w:hideMark/>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ГКУ Ярославской области «Учреждение по содержанию и эксплуатации административных зданий»</w:t>
            </w:r>
          </w:p>
        </w:tc>
        <w:tc>
          <w:tcPr>
            <w:tcW w:w="2977" w:type="dxa"/>
            <w:tcBorders>
              <w:top w:val="single" w:sz="4" w:space="0" w:color="auto"/>
              <w:bottom w:val="single" w:sz="4" w:space="0" w:color="auto"/>
              <w:right w:val="single" w:sz="4" w:space="0" w:color="auto"/>
            </w:tcBorders>
            <w:shd w:val="clear" w:color="auto" w:fill="auto"/>
            <w:vAlign w:val="center"/>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ДИЗО</w:t>
            </w:r>
          </w:p>
        </w:tc>
      </w:tr>
      <w:tr w:rsidR="002F2CC4" w:rsidRPr="008A5522" w:rsidTr="00C15920">
        <w:trPr>
          <w:trHeight w:val="117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2.</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нежилое помещение в МКД</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ул.Стоялая, д.10</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муниципальная и частная собственность</w:t>
            </w:r>
          </w:p>
        </w:tc>
        <w:tc>
          <w:tcPr>
            <w:tcW w:w="2977" w:type="dxa"/>
            <w:tcBorders>
              <w:top w:val="single" w:sz="4" w:space="0" w:color="auto"/>
              <w:bottom w:val="single" w:sz="4" w:space="0" w:color="auto"/>
              <w:right w:val="single" w:sz="4" w:space="0" w:color="auto"/>
            </w:tcBorders>
            <w:shd w:val="clear" w:color="auto" w:fill="auto"/>
            <w:vAlign w:val="center"/>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ДИЗО</w:t>
            </w:r>
          </w:p>
        </w:tc>
      </w:tr>
      <w:tr w:rsidR="002F2CC4" w:rsidRPr="008A5522" w:rsidTr="00C15920">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3.</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жилое помещение в МКД</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ул. Бульварная, д.5</w:t>
            </w:r>
          </w:p>
        </w:tc>
        <w:tc>
          <w:tcPr>
            <w:tcW w:w="2835" w:type="dxa"/>
            <w:tcBorders>
              <w:top w:val="single" w:sz="4" w:space="0" w:color="auto"/>
              <w:left w:val="nil"/>
              <w:bottom w:val="single" w:sz="4" w:space="0" w:color="auto"/>
              <w:right w:val="single" w:sz="4" w:space="0" w:color="auto"/>
            </w:tcBorders>
            <w:shd w:val="clear" w:color="auto" w:fill="auto"/>
            <w:hideMark/>
          </w:tcPr>
          <w:p w:rsidR="002F2CC4" w:rsidRPr="008A5522" w:rsidRDefault="002F2CC4" w:rsidP="00C15920">
            <w:r w:rsidRPr="008A5522">
              <w:rPr>
                <w:rFonts w:ascii="Times New Roman" w:hAnsi="Times New Roman"/>
                <w:sz w:val="28"/>
                <w:szCs w:val="28"/>
              </w:rPr>
              <w:t>АГОГР</w:t>
            </w:r>
          </w:p>
        </w:tc>
        <w:tc>
          <w:tcPr>
            <w:tcW w:w="2977" w:type="dxa"/>
            <w:tcBorders>
              <w:top w:val="single" w:sz="4" w:space="0" w:color="auto"/>
              <w:bottom w:val="single" w:sz="4" w:space="0" w:color="auto"/>
              <w:right w:val="single" w:sz="4" w:space="0" w:color="auto"/>
            </w:tcBorders>
            <w:shd w:val="clear" w:color="auto" w:fill="auto"/>
            <w:vAlign w:val="center"/>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МКУ «Жилкомцентр»</w:t>
            </w:r>
          </w:p>
        </w:tc>
      </w:tr>
      <w:tr w:rsidR="002F2CC4" w:rsidRPr="008A5522" w:rsidTr="00C15920">
        <w:trPr>
          <w:trHeight w:val="49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4.</w:t>
            </w:r>
          </w:p>
        </w:tc>
        <w:tc>
          <w:tcPr>
            <w:tcW w:w="1985" w:type="dxa"/>
            <w:tcBorders>
              <w:top w:val="single" w:sz="4" w:space="0" w:color="auto"/>
              <w:left w:val="nil"/>
              <w:bottom w:val="single" w:sz="4" w:space="0" w:color="auto"/>
              <w:right w:val="single" w:sz="4" w:space="0" w:color="auto"/>
            </w:tcBorders>
            <w:shd w:val="clear" w:color="auto" w:fill="auto"/>
            <w:hideMark/>
          </w:tcPr>
          <w:p w:rsidR="002F2CC4" w:rsidRPr="008A5522" w:rsidRDefault="002F2CC4" w:rsidP="00C15920">
            <w:r w:rsidRPr="008A5522">
              <w:rPr>
                <w:rFonts w:ascii="Times New Roman" w:hAnsi="Times New Roman"/>
                <w:sz w:val="28"/>
                <w:szCs w:val="28"/>
              </w:rPr>
              <w:t>жилое помещение в МКД</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ул. Бульварная, д.15</w:t>
            </w:r>
          </w:p>
        </w:tc>
        <w:tc>
          <w:tcPr>
            <w:tcW w:w="2835" w:type="dxa"/>
            <w:tcBorders>
              <w:top w:val="single" w:sz="4" w:space="0" w:color="auto"/>
              <w:left w:val="nil"/>
              <w:bottom w:val="single" w:sz="4" w:space="0" w:color="auto"/>
              <w:right w:val="single" w:sz="4" w:space="0" w:color="auto"/>
            </w:tcBorders>
            <w:shd w:val="clear" w:color="auto" w:fill="auto"/>
            <w:hideMark/>
          </w:tcPr>
          <w:p w:rsidR="002F2CC4" w:rsidRPr="008A5522" w:rsidRDefault="002F2CC4" w:rsidP="00C15920">
            <w:r w:rsidRPr="008A5522">
              <w:rPr>
                <w:rFonts w:ascii="Times New Roman" w:hAnsi="Times New Roman"/>
                <w:sz w:val="28"/>
                <w:szCs w:val="28"/>
              </w:rPr>
              <w:t>АГОГР</w:t>
            </w:r>
          </w:p>
        </w:tc>
        <w:tc>
          <w:tcPr>
            <w:tcW w:w="2977" w:type="dxa"/>
            <w:tcBorders>
              <w:top w:val="single" w:sz="4" w:space="0" w:color="auto"/>
              <w:bottom w:val="single" w:sz="4" w:space="0" w:color="auto"/>
              <w:right w:val="single" w:sz="4" w:space="0" w:color="auto"/>
            </w:tcBorders>
            <w:shd w:val="clear" w:color="auto" w:fill="auto"/>
            <w:vAlign w:val="center"/>
          </w:tcPr>
          <w:p w:rsidR="002F2CC4" w:rsidRPr="008A5522" w:rsidRDefault="002F2CC4" w:rsidP="00C15920">
            <w:pPr>
              <w:jc w:val="center"/>
            </w:pPr>
            <w:r w:rsidRPr="008A5522">
              <w:rPr>
                <w:rFonts w:ascii="Times New Roman" w:hAnsi="Times New Roman"/>
                <w:sz w:val="28"/>
                <w:szCs w:val="28"/>
              </w:rPr>
              <w:t>МКУ «Жилкомцентр»</w:t>
            </w:r>
          </w:p>
        </w:tc>
      </w:tr>
      <w:tr w:rsidR="002F2CC4" w:rsidRPr="008A5522" w:rsidTr="00C15920">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5.</w:t>
            </w:r>
          </w:p>
        </w:tc>
        <w:tc>
          <w:tcPr>
            <w:tcW w:w="1985" w:type="dxa"/>
            <w:tcBorders>
              <w:top w:val="single" w:sz="4" w:space="0" w:color="auto"/>
              <w:left w:val="nil"/>
              <w:bottom w:val="single" w:sz="4" w:space="0" w:color="auto"/>
              <w:right w:val="single" w:sz="4" w:space="0" w:color="auto"/>
            </w:tcBorders>
            <w:shd w:val="clear" w:color="auto" w:fill="auto"/>
            <w:hideMark/>
          </w:tcPr>
          <w:p w:rsidR="002F2CC4" w:rsidRPr="008A5522" w:rsidRDefault="002F2CC4" w:rsidP="00C15920">
            <w:r w:rsidRPr="008A5522">
              <w:rPr>
                <w:rFonts w:ascii="Times New Roman" w:hAnsi="Times New Roman"/>
                <w:sz w:val="28"/>
                <w:szCs w:val="28"/>
              </w:rPr>
              <w:t>жилое помещение в МКД</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ул. Стоялая, д.24</w:t>
            </w:r>
          </w:p>
        </w:tc>
        <w:tc>
          <w:tcPr>
            <w:tcW w:w="2835" w:type="dxa"/>
            <w:tcBorders>
              <w:top w:val="single" w:sz="4" w:space="0" w:color="auto"/>
              <w:left w:val="nil"/>
              <w:bottom w:val="single" w:sz="4" w:space="0" w:color="auto"/>
              <w:right w:val="single" w:sz="4" w:space="0" w:color="auto"/>
            </w:tcBorders>
            <w:shd w:val="clear" w:color="auto" w:fill="auto"/>
            <w:hideMark/>
          </w:tcPr>
          <w:p w:rsidR="002F2CC4" w:rsidRPr="008A5522" w:rsidRDefault="002F2CC4" w:rsidP="00C15920">
            <w:r w:rsidRPr="008A5522">
              <w:rPr>
                <w:rFonts w:ascii="Times New Roman" w:hAnsi="Times New Roman"/>
                <w:sz w:val="28"/>
                <w:szCs w:val="28"/>
              </w:rPr>
              <w:t>АГОГР</w:t>
            </w:r>
          </w:p>
        </w:tc>
        <w:tc>
          <w:tcPr>
            <w:tcW w:w="2977" w:type="dxa"/>
            <w:tcBorders>
              <w:top w:val="single" w:sz="4" w:space="0" w:color="auto"/>
              <w:bottom w:val="single" w:sz="4" w:space="0" w:color="auto"/>
              <w:right w:val="single" w:sz="4" w:space="0" w:color="auto"/>
            </w:tcBorders>
            <w:shd w:val="clear" w:color="auto" w:fill="auto"/>
            <w:vAlign w:val="center"/>
          </w:tcPr>
          <w:p w:rsidR="002F2CC4" w:rsidRPr="008A5522" w:rsidRDefault="002F2CC4" w:rsidP="00C15920">
            <w:pPr>
              <w:jc w:val="center"/>
            </w:pPr>
            <w:r w:rsidRPr="008A5522">
              <w:rPr>
                <w:rFonts w:ascii="Times New Roman" w:hAnsi="Times New Roman"/>
                <w:sz w:val="28"/>
                <w:szCs w:val="28"/>
              </w:rPr>
              <w:t>МКУ «Жилкомцентр»</w:t>
            </w:r>
          </w:p>
        </w:tc>
      </w:tr>
      <w:tr w:rsidR="002F2CC4" w:rsidRPr="008A5522" w:rsidTr="00C15920">
        <w:trPr>
          <w:trHeight w:val="2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6.</w:t>
            </w:r>
          </w:p>
        </w:tc>
        <w:tc>
          <w:tcPr>
            <w:tcW w:w="1985" w:type="dxa"/>
            <w:tcBorders>
              <w:top w:val="single" w:sz="4" w:space="0" w:color="auto"/>
              <w:left w:val="nil"/>
              <w:bottom w:val="single" w:sz="4" w:space="0" w:color="auto"/>
              <w:right w:val="single" w:sz="4" w:space="0" w:color="auto"/>
            </w:tcBorders>
            <w:shd w:val="clear" w:color="auto" w:fill="auto"/>
            <w:hideMark/>
          </w:tcPr>
          <w:p w:rsidR="002F2CC4" w:rsidRPr="008A5522" w:rsidRDefault="002F2CC4" w:rsidP="00C15920">
            <w:r w:rsidRPr="008A5522">
              <w:rPr>
                <w:rFonts w:ascii="Times New Roman" w:hAnsi="Times New Roman"/>
                <w:sz w:val="28"/>
                <w:szCs w:val="28"/>
              </w:rPr>
              <w:t>жилое помещение в МКД</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ул. Стоялая, д.26</w:t>
            </w:r>
          </w:p>
        </w:tc>
        <w:tc>
          <w:tcPr>
            <w:tcW w:w="2835" w:type="dxa"/>
            <w:tcBorders>
              <w:top w:val="single" w:sz="4" w:space="0" w:color="auto"/>
              <w:left w:val="nil"/>
              <w:bottom w:val="single" w:sz="4" w:space="0" w:color="auto"/>
              <w:right w:val="single" w:sz="4" w:space="0" w:color="auto"/>
            </w:tcBorders>
            <w:shd w:val="clear" w:color="auto" w:fill="auto"/>
            <w:hideMark/>
          </w:tcPr>
          <w:p w:rsidR="002F2CC4" w:rsidRPr="008A5522" w:rsidRDefault="002F2CC4" w:rsidP="00C15920">
            <w:r w:rsidRPr="008A5522">
              <w:rPr>
                <w:rFonts w:ascii="Times New Roman" w:hAnsi="Times New Roman"/>
                <w:sz w:val="28"/>
                <w:szCs w:val="28"/>
              </w:rPr>
              <w:t>АГОГР</w:t>
            </w:r>
          </w:p>
        </w:tc>
        <w:tc>
          <w:tcPr>
            <w:tcW w:w="2977" w:type="dxa"/>
            <w:tcBorders>
              <w:top w:val="single" w:sz="4" w:space="0" w:color="auto"/>
              <w:bottom w:val="single" w:sz="4" w:space="0" w:color="auto"/>
              <w:right w:val="single" w:sz="4" w:space="0" w:color="auto"/>
            </w:tcBorders>
            <w:shd w:val="clear" w:color="auto" w:fill="auto"/>
            <w:vAlign w:val="center"/>
          </w:tcPr>
          <w:p w:rsidR="002F2CC4" w:rsidRPr="008A5522" w:rsidRDefault="002F2CC4" w:rsidP="00C15920">
            <w:pPr>
              <w:jc w:val="center"/>
            </w:pPr>
            <w:r w:rsidRPr="008A5522">
              <w:rPr>
                <w:rFonts w:ascii="Times New Roman" w:hAnsi="Times New Roman"/>
                <w:sz w:val="28"/>
                <w:szCs w:val="28"/>
              </w:rPr>
              <w:t>МКУ «Жилкомцентр»</w:t>
            </w:r>
          </w:p>
        </w:tc>
      </w:tr>
    </w:tbl>
    <w:p w:rsidR="002F2CC4" w:rsidRPr="008A5522" w:rsidRDefault="002F2CC4" w:rsidP="002F2CC4">
      <w:pPr>
        <w:autoSpaceDE w:val="0"/>
        <w:autoSpaceDN w:val="0"/>
        <w:adjustRightInd w:val="0"/>
        <w:spacing w:after="0" w:line="240" w:lineRule="auto"/>
        <w:ind w:firstLine="567"/>
        <w:jc w:val="both"/>
        <w:rPr>
          <w:rFonts w:ascii="Times New Roman" w:hAnsi="Times New Roman"/>
          <w:sz w:val="28"/>
          <w:szCs w:val="28"/>
        </w:rPr>
      </w:pPr>
    </w:p>
    <w:p w:rsidR="002F2CC4" w:rsidRPr="008A5522" w:rsidRDefault="002F2CC4" w:rsidP="002F2CC4">
      <w:pPr>
        <w:autoSpaceDE w:val="0"/>
        <w:autoSpaceDN w:val="0"/>
        <w:adjustRightInd w:val="0"/>
        <w:spacing w:after="0" w:line="240" w:lineRule="auto"/>
        <w:ind w:firstLine="567"/>
        <w:jc w:val="both"/>
        <w:rPr>
          <w:rFonts w:ascii="Times New Roman" w:hAnsi="Times New Roman"/>
          <w:sz w:val="28"/>
          <w:szCs w:val="28"/>
        </w:rPr>
      </w:pPr>
      <w:r w:rsidRPr="008A5522">
        <w:rPr>
          <w:rFonts w:ascii="Times New Roman" w:hAnsi="Times New Roman"/>
          <w:sz w:val="28"/>
          <w:szCs w:val="28"/>
        </w:rPr>
        <w:t>Для поддержания в удовлетворительном состоянии и предотвращения разрушения объекта культурного наследия «Ансамбль городской усадьбы Наумова XIX-XX в.в», находящегося в собственности городского округа город Рыбинск, расположенного по адресу: Ярославская область, г. Рыбинск, Крестовая ул., д.84, Управлению строительства Администрации городского округа город Рыбинск Ярославской области  необходимо в 2023 году восстановить систему отопления, отремонтировать фасад здания и провести  внутренние ремонтные работы. В 2024 году Департаменту имущественных и земельных отношений Администрации городского округа город Рыбинск Ярославской области необходимо произвести выплату компенсации при реставрации вышеуказанного объекта культурного наследия, находящегося в Казне городского округа город Рыбинск Ярославской области.</w:t>
      </w:r>
    </w:p>
    <w:p w:rsidR="002F2CC4" w:rsidRPr="008A5522" w:rsidRDefault="002F2CC4" w:rsidP="002F2CC4">
      <w:pPr>
        <w:spacing w:after="1" w:line="220" w:lineRule="atLeast"/>
        <w:ind w:left="80" w:right="80"/>
        <w:jc w:val="both"/>
        <w:rPr>
          <w:rFonts w:ascii="Times New Roman" w:hAnsi="Times New Roman"/>
          <w:sz w:val="28"/>
          <w:szCs w:val="28"/>
        </w:rPr>
      </w:pPr>
      <w:r w:rsidRPr="008A5522">
        <w:rPr>
          <w:rFonts w:ascii="Times New Roman" w:hAnsi="Times New Roman"/>
          <w:sz w:val="28"/>
          <w:szCs w:val="28"/>
        </w:rPr>
        <w:lastRenderedPageBreak/>
        <w:t xml:space="preserve">     Также в целях поддрежания в удовлетворительном состоянии объектов культурного наследия, находящихся в муниципальной собственности городского округа город Рыбинск Ярославской, в 2024 году Департаменту имущественных и земельных отношений Администрации городского округа город Рыбинск Ярославской области необходимо разработать проектную документацию: на ремонт кровли объекта культурного наследия «Мариинская женская гимназия» по адресу: г. Рыбинск, ул. Ломоносова, д.14; на ремонт крыши и фасада объектов культурного наследия по адресам: г. Рыбинск, ул. Чкалова, д.19, ул. Чкалова, д.36.</w:t>
      </w:r>
    </w:p>
    <w:p w:rsidR="002F2CC4" w:rsidRPr="008A5522" w:rsidRDefault="002F2CC4" w:rsidP="002F2CC4">
      <w:pPr>
        <w:autoSpaceDE w:val="0"/>
        <w:autoSpaceDN w:val="0"/>
        <w:adjustRightInd w:val="0"/>
        <w:spacing w:after="0" w:line="240" w:lineRule="auto"/>
        <w:ind w:firstLine="567"/>
        <w:jc w:val="both"/>
        <w:rPr>
          <w:rFonts w:ascii="Times New Roman" w:hAnsi="Times New Roman"/>
          <w:sz w:val="28"/>
          <w:szCs w:val="28"/>
        </w:rPr>
      </w:pPr>
      <w:r w:rsidRPr="008A5522">
        <w:rPr>
          <w:rFonts w:ascii="Times New Roman" w:hAnsi="Times New Roman"/>
          <w:sz w:val="28"/>
          <w:szCs w:val="28"/>
        </w:rPr>
        <w:t xml:space="preserve">Ввиду протечки кровли над помещениями, находящимися в собственности городского округа город Рыбинск и расположенными в здании по адресу: Ярославская область, г. Рыбинск, Крестовая ул., д.58, происходит разрушение кирпичной кладки, прилегающей к данным помещениям, поэтому требуется проведения ремонта кровли и кирпичной кладки (фасада), чтобы не допустить дальнейшего разрушения муниципальной собственности. </w:t>
      </w:r>
    </w:p>
    <w:p w:rsidR="002F2CC4" w:rsidRPr="008A5522" w:rsidRDefault="002F2CC4" w:rsidP="002F2CC4">
      <w:pPr>
        <w:autoSpaceDE w:val="0"/>
        <w:autoSpaceDN w:val="0"/>
        <w:adjustRightInd w:val="0"/>
        <w:spacing w:after="0" w:line="240" w:lineRule="auto"/>
        <w:ind w:firstLine="567"/>
        <w:jc w:val="both"/>
        <w:rPr>
          <w:rFonts w:ascii="Times New Roman" w:hAnsi="Times New Roman"/>
          <w:sz w:val="28"/>
          <w:szCs w:val="28"/>
        </w:rPr>
      </w:pPr>
      <w:r w:rsidRPr="008A5522">
        <w:rPr>
          <w:rFonts w:ascii="Times New Roman" w:hAnsi="Times New Roman"/>
          <w:sz w:val="28"/>
          <w:szCs w:val="28"/>
        </w:rPr>
        <w:t>В целях обеспечения сохранности объекта культурного наследия - здания Мариинской женской гимназии, расположенного по адресу: Ярославская область, г.Рыбинск, ул. Ломоносова, д.14 необходимо провести ремонт кровли.</w:t>
      </w:r>
    </w:p>
    <w:p w:rsidR="002F2CC4" w:rsidRPr="008A5522" w:rsidRDefault="002F2CC4" w:rsidP="002F2CC4">
      <w:pPr>
        <w:autoSpaceDE w:val="0"/>
        <w:autoSpaceDN w:val="0"/>
        <w:adjustRightInd w:val="0"/>
        <w:spacing w:after="0" w:line="240" w:lineRule="auto"/>
        <w:ind w:firstLine="567"/>
        <w:jc w:val="both"/>
        <w:rPr>
          <w:rFonts w:ascii="Times New Roman" w:hAnsi="Times New Roman"/>
          <w:sz w:val="28"/>
          <w:szCs w:val="28"/>
        </w:rPr>
      </w:pPr>
      <w:r w:rsidRPr="008A5522">
        <w:rPr>
          <w:rFonts w:ascii="Times New Roman" w:hAnsi="Times New Roman"/>
          <w:sz w:val="28"/>
          <w:szCs w:val="28"/>
        </w:rPr>
        <w:t>Также в целях обеспечения сохранности объекта муниципальной собственности, относящегося к объекту культурного наследия «Службы» в составе «Ансамбля усадьбы городской Тюменевых», расположенного по адресу: Яросллавская область, г. Рыбинск, ул. Чкалова, д.19, планиреуется  провести в 2024 году работы по текущему ремонту крыши и фасада.</w:t>
      </w:r>
    </w:p>
    <w:p w:rsidR="002F2CC4" w:rsidRPr="008A5522" w:rsidRDefault="002F2CC4" w:rsidP="002F2CC4">
      <w:pPr>
        <w:autoSpaceDE w:val="0"/>
        <w:autoSpaceDN w:val="0"/>
        <w:adjustRightInd w:val="0"/>
        <w:spacing w:after="0" w:line="240" w:lineRule="auto"/>
        <w:ind w:firstLine="567"/>
        <w:jc w:val="both"/>
        <w:rPr>
          <w:rFonts w:ascii="Times New Roman" w:hAnsi="Times New Roman"/>
          <w:sz w:val="28"/>
          <w:szCs w:val="28"/>
        </w:rPr>
      </w:pPr>
      <w:r w:rsidRPr="008A5522">
        <w:rPr>
          <w:rFonts w:ascii="Times New Roman" w:hAnsi="Times New Roman"/>
          <w:sz w:val="28"/>
          <w:szCs w:val="28"/>
        </w:rPr>
        <w:t>По причине того, что здание, являющееся собственностью городского округа город Рыбинск Ярославской области, расположенное  в исторической части города по адресу: Ярославская область, г. Рыбинск, ул. Бородулина, д.3, находится в разрушенном состоянии, на нем требуется монтаж баннера в целях улучшения облика и туристической привлекательности данной территории.</w:t>
      </w:r>
    </w:p>
    <w:p w:rsidR="002F2CC4" w:rsidRPr="008A5522" w:rsidRDefault="002F2CC4" w:rsidP="002F2CC4">
      <w:pPr>
        <w:autoSpaceDE w:val="0"/>
        <w:autoSpaceDN w:val="0"/>
        <w:adjustRightInd w:val="0"/>
        <w:spacing w:after="0" w:line="240" w:lineRule="auto"/>
        <w:ind w:firstLine="567"/>
        <w:jc w:val="both"/>
        <w:rPr>
          <w:rFonts w:ascii="Times New Roman" w:hAnsi="Times New Roman"/>
          <w:sz w:val="28"/>
          <w:szCs w:val="28"/>
        </w:rPr>
      </w:pPr>
      <w:r w:rsidRPr="008A5522">
        <w:rPr>
          <w:rFonts w:ascii="Times New Roman" w:hAnsi="Times New Roman"/>
          <w:sz w:val="28"/>
          <w:szCs w:val="28"/>
        </w:rPr>
        <w:t>Для обеспечения электрической энергией объектов муниципальной собственности по адресам: г. Рыбинск, ул.Гражданская, д.71, ул. Стоялая, д.10, ул. Стоялая, д.14 необходмо восстановить (переоформить) документы о технологическом присоединении данных объектов к сетям по поставке электрической энергии.</w:t>
      </w:r>
    </w:p>
    <w:p w:rsidR="002F2CC4" w:rsidRPr="008A5522" w:rsidRDefault="002F2CC4" w:rsidP="002F2CC4">
      <w:pPr>
        <w:spacing w:after="1" w:line="220" w:lineRule="atLeast"/>
        <w:ind w:firstLine="540"/>
        <w:jc w:val="both"/>
        <w:rPr>
          <w:rFonts w:ascii="Times New Roman" w:hAnsi="Times New Roman"/>
          <w:sz w:val="28"/>
          <w:szCs w:val="28"/>
        </w:rPr>
      </w:pPr>
      <w:r w:rsidRPr="008A5522">
        <w:rPr>
          <w:rFonts w:ascii="Times New Roman" w:hAnsi="Times New Roman"/>
          <w:sz w:val="28"/>
          <w:szCs w:val="28"/>
        </w:rPr>
        <w:t xml:space="preserve">В связи с необходимостью приемки в муниципальную собственность в целях уточнения характеристик объектов - повысительных насосных станций необходимо провести в 2023 году комплекс кадастровых работ по подготовке технических планов на здания и помещения, межевых планов на земельные участки под станциями и описаний публичных сервитутов. </w:t>
      </w:r>
    </w:p>
    <w:p w:rsidR="002F2CC4" w:rsidRPr="008A5522" w:rsidRDefault="002F2CC4" w:rsidP="002F2CC4">
      <w:pPr>
        <w:spacing w:after="1" w:line="220" w:lineRule="atLeast"/>
        <w:ind w:firstLine="540"/>
        <w:jc w:val="both"/>
        <w:rPr>
          <w:rFonts w:ascii="Times New Roman" w:hAnsi="Times New Roman"/>
          <w:sz w:val="28"/>
          <w:szCs w:val="28"/>
        </w:rPr>
      </w:pPr>
      <w:r w:rsidRPr="008A5522">
        <w:rPr>
          <w:rFonts w:ascii="Times New Roman" w:hAnsi="Times New Roman"/>
          <w:sz w:val="28"/>
          <w:szCs w:val="28"/>
        </w:rPr>
        <w:t xml:space="preserve">Для передачи в собственность Ярославской области в целях дальнейшего закрепления на праве хозяйственного ведения за ГП ЯО «Северный водоканал», в соответствии с Законом Ярославской области от 29.12.2016 № 104-з «О перераспределении между органами местного самоуправления муниципальных образований Ярославской области и органами государственной власти Ярославской области полномочий в сфере водоснабжения и водоотведения», необходимо провести работы по постановке на кадастровый учет насосных </w:t>
      </w:r>
      <w:r w:rsidRPr="008A5522">
        <w:rPr>
          <w:rFonts w:ascii="Times New Roman" w:hAnsi="Times New Roman"/>
          <w:sz w:val="28"/>
          <w:szCs w:val="28"/>
        </w:rPr>
        <w:lastRenderedPageBreak/>
        <w:t>станций и земельных участков под ними в отношении следующих объектов недвижимости:</w:t>
      </w:r>
    </w:p>
    <w:p w:rsidR="002F2CC4" w:rsidRPr="008A5522" w:rsidRDefault="002F2CC4" w:rsidP="002F2CC4">
      <w:pPr>
        <w:spacing w:after="1" w:line="220" w:lineRule="atLeast"/>
        <w:ind w:firstLine="540"/>
        <w:jc w:val="both"/>
        <w:rPr>
          <w:rFonts w:ascii="Times New Roman" w:hAnsi="Times New Roman"/>
          <w:sz w:val="28"/>
          <w:szCs w:val="28"/>
        </w:rPr>
      </w:pPr>
      <w:r w:rsidRPr="008A5522">
        <w:rPr>
          <w:rFonts w:ascii="Times New Roman" w:hAnsi="Times New Roman"/>
          <w:sz w:val="28"/>
          <w:szCs w:val="28"/>
        </w:rPr>
        <w:t xml:space="preserve"> </w:t>
      </w:r>
    </w:p>
    <w:tbl>
      <w:tblPr>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7939"/>
        <w:gridCol w:w="1417"/>
      </w:tblGrid>
      <w:tr w:rsidR="002F2CC4" w:rsidRPr="008A5522" w:rsidTr="00C15920">
        <w:trPr>
          <w:trHeight w:val="982"/>
        </w:trPr>
        <w:tc>
          <w:tcPr>
            <w:tcW w:w="567" w:type="dxa"/>
            <w:shd w:val="clear" w:color="auto" w:fill="auto"/>
            <w:noWrap/>
            <w:tcMar>
              <w:left w:w="57" w:type="dxa"/>
              <w:right w:w="57" w:type="dxa"/>
            </w:tcMar>
            <w:vAlign w:val="center"/>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w:t>
            </w:r>
          </w:p>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п/п</w:t>
            </w:r>
          </w:p>
        </w:tc>
        <w:tc>
          <w:tcPr>
            <w:tcW w:w="7939" w:type="dxa"/>
            <w:vAlign w:val="center"/>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Адрес (местоположение) объекта недвижимости</w:t>
            </w:r>
          </w:p>
        </w:tc>
        <w:tc>
          <w:tcPr>
            <w:tcW w:w="1417" w:type="dxa"/>
            <w:shd w:val="clear" w:color="auto" w:fill="auto"/>
            <w:vAlign w:val="center"/>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 xml:space="preserve"> Общая площадь,  кв. м</w:t>
            </w:r>
          </w:p>
        </w:tc>
      </w:tr>
      <w:tr w:rsidR="002F2CC4" w:rsidRPr="008A5522" w:rsidTr="00C15920">
        <w:trPr>
          <w:trHeight w:val="284"/>
        </w:trPr>
        <w:tc>
          <w:tcPr>
            <w:tcW w:w="567" w:type="dxa"/>
            <w:shd w:val="clear" w:color="auto" w:fill="auto"/>
            <w:noWrap/>
            <w:tcMar>
              <w:left w:w="57" w:type="dxa"/>
              <w:right w:w="57" w:type="dxa"/>
            </w:tcMar>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1.</w:t>
            </w:r>
          </w:p>
        </w:tc>
        <w:tc>
          <w:tcPr>
            <w:tcW w:w="7939" w:type="dxa"/>
          </w:tcPr>
          <w:p w:rsidR="002F2CC4" w:rsidRPr="008A5522" w:rsidRDefault="002F2CC4" w:rsidP="00C15920">
            <w:pPr>
              <w:spacing w:after="0"/>
              <w:rPr>
                <w:rFonts w:ascii="Times New Roman" w:hAnsi="Times New Roman"/>
                <w:sz w:val="28"/>
                <w:szCs w:val="28"/>
                <w:lang w:eastAsia="ar-SA"/>
              </w:rPr>
            </w:pPr>
            <w:r w:rsidRPr="008A5522">
              <w:rPr>
                <w:rFonts w:ascii="Times New Roman" w:hAnsi="Times New Roman"/>
                <w:sz w:val="28"/>
                <w:szCs w:val="28"/>
                <w:lang w:eastAsia="ar-SA"/>
              </w:rPr>
              <w:t>Ярославская область, г. Рыбинск, ул. Свободы, в р-не д. 4</w:t>
            </w:r>
          </w:p>
        </w:tc>
        <w:tc>
          <w:tcPr>
            <w:tcW w:w="1417" w:type="dxa"/>
            <w:shd w:val="clear" w:color="auto" w:fill="auto"/>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17,05</w:t>
            </w:r>
          </w:p>
        </w:tc>
      </w:tr>
      <w:tr w:rsidR="002F2CC4" w:rsidRPr="008A5522" w:rsidTr="00C15920">
        <w:trPr>
          <w:trHeight w:val="284"/>
        </w:trPr>
        <w:tc>
          <w:tcPr>
            <w:tcW w:w="567" w:type="dxa"/>
            <w:shd w:val="clear" w:color="auto" w:fill="auto"/>
            <w:noWrap/>
            <w:tcMar>
              <w:left w:w="57" w:type="dxa"/>
              <w:right w:w="57" w:type="dxa"/>
            </w:tcMar>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2.</w:t>
            </w:r>
          </w:p>
        </w:tc>
        <w:tc>
          <w:tcPr>
            <w:tcW w:w="7939" w:type="dxa"/>
          </w:tcPr>
          <w:p w:rsidR="002F2CC4" w:rsidRPr="008A5522" w:rsidRDefault="002F2CC4" w:rsidP="00C15920">
            <w:pPr>
              <w:spacing w:after="0"/>
              <w:rPr>
                <w:rFonts w:ascii="Times New Roman" w:hAnsi="Times New Roman"/>
                <w:sz w:val="28"/>
                <w:szCs w:val="28"/>
                <w:lang w:eastAsia="ar-SA"/>
              </w:rPr>
            </w:pPr>
            <w:r w:rsidRPr="008A5522">
              <w:rPr>
                <w:rFonts w:ascii="Times New Roman" w:hAnsi="Times New Roman"/>
                <w:sz w:val="28"/>
                <w:szCs w:val="28"/>
                <w:lang w:eastAsia="ar-SA"/>
              </w:rPr>
              <w:t>Ярославская область, г. Рыбинск, ул. Вихарева, в р-не д. 14</w:t>
            </w:r>
          </w:p>
        </w:tc>
        <w:tc>
          <w:tcPr>
            <w:tcW w:w="1417" w:type="dxa"/>
            <w:shd w:val="clear" w:color="auto" w:fill="auto"/>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38,5</w:t>
            </w:r>
          </w:p>
        </w:tc>
      </w:tr>
      <w:tr w:rsidR="002F2CC4" w:rsidRPr="008A5522" w:rsidTr="00C15920">
        <w:trPr>
          <w:trHeight w:val="284"/>
        </w:trPr>
        <w:tc>
          <w:tcPr>
            <w:tcW w:w="567" w:type="dxa"/>
            <w:shd w:val="clear" w:color="auto" w:fill="auto"/>
            <w:noWrap/>
            <w:tcMar>
              <w:left w:w="57" w:type="dxa"/>
              <w:right w:w="57" w:type="dxa"/>
            </w:tcMar>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3.</w:t>
            </w:r>
          </w:p>
        </w:tc>
        <w:tc>
          <w:tcPr>
            <w:tcW w:w="7939" w:type="dxa"/>
          </w:tcPr>
          <w:p w:rsidR="002F2CC4" w:rsidRPr="008A5522" w:rsidRDefault="002F2CC4" w:rsidP="00C15920">
            <w:pPr>
              <w:spacing w:after="0"/>
              <w:rPr>
                <w:rFonts w:ascii="Times New Roman" w:hAnsi="Times New Roman"/>
                <w:sz w:val="28"/>
                <w:szCs w:val="28"/>
                <w:lang w:eastAsia="ar-SA"/>
              </w:rPr>
            </w:pPr>
            <w:r w:rsidRPr="008A5522">
              <w:rPr>
                <w:rFonts w:ascii="Times New Roman" w:hAnsi="Times New Roman"/>
                <w:sz w:val="28"/>
                <w:szCs w:val="28"/>
                <w:lang w:eastAsia="ar-SA"/>
              </w:rPr>
              <w:t>Ярославская область, г. Рыбинск, ул. Кольцова, д. 12</w:t>
            </w:r>
          </w:p>
        </w:tc>
        <w:tc>
          <w:tcPr>
            <w:tcW w:w="1417" w:type="dxa"/>
            <w:shd w:val="clear" w:color="auto" w:fill="auto"/>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30,25</w:t>
            </w:r>
          </w:p>
        </w:tc>
      </w:tr>
      <w:tr w:rsidR="002F2CC4" w:rsidRPr="008A5522" w:rsidTr="00C15920">
        <w:trPr>
          <w:trHeight w:val="284"/>
        </w:trPr>
        <w:tc>
          <w:tcPr>
            <w:tcW w:w="567" w:type="dxa"/>
            <w:shd w:val="clear" w:color="auto" w:fill="auto"/>
            <w:noWrap/>
            <w:tcMar>
              <w:left w:w="57" w:type="dxa"/>
              <w:right w:w="57" w:type="dxa"/>
            </w:tcMar>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4.</w:t>
            </w:r>
          </w:p>
        </w:tc>
        <w:tc>
          <w:tcPr>
            <w:tcW w:w="7939" w:type="dxa"/>
          </w:tcPr>
          <w:p w:rsidR="002F2CC4" w:rsidRPr="008A5522" w:rsidRDefault="002F2CC4" w:rsidP="00C15920">
            <w:pPr>
              <w:spacing w:after="0"/>
              <w:rPr>
                <w:rFonts w:ascii="Times New Roman" w:hAnsi="Times New Roman"/>
                <w:sz w:val="28"/>
                <w:szCs w:val="28"/>
                <w:lang w:eastAsia="ar-SA"/>
              </w:rPr>
            </w:pPr>
            <w:r w:rsidRPr="008A5522">
              <w:rPr>
                <w:rFonts w:ascii="Times New Roman" w:hAnsi="Times New Roman"/>
                <w:sz w:val="28"/>
                <w:szCs w:val="28"/>
                <w:lang w:eastAsia="ar-SA"/>
              </w:rPr>
              <w:t>Ярославская область, г. Рыбинск, Малиновская ул., в р-не д. 58</w:t>
            </w:r>
          </w:p>
        </w:tc>
        <w:tc>
          <w:tcPr>
            <w:tcW w:w="1417" w:type="dxa"/>
            <w:shd w:val="clear" w:color="auto" w:fill="auto"/>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19,25</w:t>
            </w:r>
          </w:p>
        </w:tc>
      </w:tr>
      <w:tr w:rsidR="002F2CC4" w:rsidRPr="008A5522" w:rsidTr="00C15920">
        <w:trPr>
          <w:trHeight w:val="858"/>
        </w:trPr>
        <w:tc>
          <w:tcPr>
            <w:tcW w:w="567" w:type="dxa"/>
            <w:shd w:val="clear" w:color="auto" w:fill="auto"/>
            <w:noWrap/>
            <w:tcMar>
              <w:left w:w="57" w:type="dxa"/>
              <w:right w:w="57" w:type="dxa"/>
            </w:tcMar>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5.</w:t>
            </w:r>
          </w:p>
        </w:tc>
        <w:tc>
          <w:tcPr>
            <w:tcW w:w="7939" w:type="dxa"/>
          </w:tcPr>
          <w:p w:rsidR="002F2CC4" w:rsidRPr="008A5522" w:rsidRDefault="002F2CC4" w:rsidP="00C15920">
            <w:pPr>
              <w:spacing w:after="0"/>
              <w:rPr>
                <w:rFonts w:ascii="Times New Roman" w:hAnsi="Times New Roman"/>
                <w:sz w:val="28"/>
                <w:szCs w:val="28"/>
                <w:lang w:eastAsia="ar-SA"/>
              </w:rPr>
            </w:pPr>
            <w:r w:rsidRPr="008A5522">
              <w:rPr>
                <w:rFonts w:ascii="Times New Roman" w:hAnsi="Times New Roman"/>
                <w:sz w:val="28"/>
                <w:szCs w:val="28"/>
                <w:lang w:eastAsia="ar-SA"/>
              </w:rPr>
              <w:t>Ярославская область, г. Рыбинск, на территории д/с 104 ул. Радищева, д. 54</w:t>
            </w:r>
          </w:p>
        </w:tc>
        <w:tc>
          <w:tcPr>
            <w:tcW w:w="1417" w:type="dxa"/>
            <w:shd w:val="clear" w:color="auto" w:fill="auto"/>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6,65</w:t>
            </w:r>
          </w:p>
        </w:tc>
      </w:tr>
      <w:tr w:rsidR="002F2CC4" w:rsidRPr="008A5522" w:rsidTr="00C15920">
        <w:trPr>
          <w:trHeight w:val="284"/>
        </w:trPr>
        <w:tc>
          <w:tcPr>
            <w:tcW w:w="567" w:type="dxa"/>
            <w:shd w:val="clear" w:color="auto" w:fill="auto"/>
            <w:noWrap/>
            <w:tcMar>
              <w:left w:w="57" w:type="dxa"/>
              <w:right w:w="57" w:type="dxa"/>
            </w:tcMar>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6.</w:t>
            </w:r>
          </w:p>
        </w:tc>
        <w:tc>
          <w:tcPr>
            <w:tcW w:w="7939" w:type="dxa"/>
          </w:tcPr>
          <w:p w:rsidR="002F2CC4" w:rsidRPr="008A5522" w:rsidRDefault="002F2CC4" w:rsidP="00C15920">
            <w:pPr>
              <w:spacing w:after="0"/>
              <w:rPr>
                <w:rFonts w:ascii="Times New Roman" w:hAnsi="Times New Roman"/>
                <w:sz w:val="28"/>
                <w:szCs w:val="28"/>
                <w:lang w:eastAsia="ar-SA"/>
              </w:rPr>
            </w:pPr>
            <w:r w:rsidRPr="008A5522">
              <w:rPr>
                <w:rFonts w:ascii="Times New Roman" w:hAnsi="Times New Roman"/>
                <w:sz w:val="28"/>
                <w:szCs w:val="28"/>
                <w:lang w:eastAsia="ar-SA"/>
              </w:rPr>
              <w:t>Ярославская область, г. Рыбинск, ул. Луначарского, в р-не д. 29</w:t>
            </w:r>
          </w:p>
        </w:tc>
        <w:tc>
          <w:tcPr>
            <w:tcW w:w="1417" w:type="dxa"/>
            <w:shd w:val="clear" w:color="auto" w:fill="auto"/>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19,25</w:t>
            </w:r>
          </w:p>
        </w:tc>
      </w:tr>
      <w:tr w:rsidR="002F2CC4" w:rsidRPr="008A5522" w:rsidTr="00C15920">
        <w:trPr>
          <w:trHeight w:val="284"/>
        </w:trPr>
        <w:tc>
          <w:tcPr>
            <w:tcW w:w="567" w:type="dxa"/>
            <w:shd w:val="clear" w:color="auto" w:fill="auto"/>
            <w:noWrap/>
            <w:tcMar>
              <w:left w:w="57" w:type="dxa"/>
              <w:right w:w="57" w:type="dxa"/>
            </w:tcMar>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7.</w:t>
            </w:r>
          </w:p>
        </w:tc>
        <w:tc>
          <w:tcPr>
            <w:tcW w:w="7939" w:type="dxa"/>
          </w:tcPr>
          <w:p w:rsidR="002F2CC4" w:rsidRPr="008A5522" w:rsidRDefault="002F2CC4" w:rsidP="00C15920">
            <w:pPr>
              <w:spacing w:after="0"/>
              <w:rPr>
                <w:rFonts w:ascii="Times New Roman" w:hAnsi="Times New Roman"/>
                <w:sz w:val="28"/>
                <w:szCs w:val="28"/>
                <w:lang w:eastAsia="ar-SA"/>
              </w:rPr>
            </w:pPr>
            <w:r w:rsidRPr="008A5522">
              <w:rPr>
                <w:rFonts w:ascii="Times New Roman" w:hAnsi="Times New Roman"/>
                <w:sz w:val="28"/>
                <w:szCs w:val="28"/>
                <w:lang w:eastAsia="ar-SA"/>
              </w:rPr>
              <w:t>Ярославская область, г. Рыбинск, ул. Свободы,  д. 33а</w:t>
            </w:r>
          </w:p>
        </w:tc>
        <w:tc>
          <w:tcPr>
            <w:tcW w:w="1417" w:type="dxa"/>
            <w:shd w:val="clear" w:color="auto" w:fill="auto"/>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 xml:space="preserve">17,85 </w:t>
            </w:r>
          </w:p>
        </w:tc>
      </w:tr>
      <w:tr w:rsidR="002F2CC4" w:rsidRPr="008A5522" w:rsidTr="00C15920">
        <w:trPr>
          <w:trHeight w:val="284"/>
        </w:trPr>
        <w:tc>
          <w:tcPr>
            <w:tcW w:w="567" w:type="dxa"/>
            <w:shd w:val="clear" w:color="auto" w:fill="auto"/>
            <w:noWrap/>
            <w:tcMar>
              <w:left w:w="57" w:type="dxa"/>
              <w:right w:w="57" w:type="dxa"/>
            </w:tcMar>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8.</w:t>
            </w:r>
          </w:p>
        </w:tc>
        <w:tc>
          <w:tcPr>
            <w:tcW w:w="7939" w:type="dxa"/>
          </w:tcPr>
          <w:p w:rsidR="002F2CC4" w:rsidRPr="008A5522" w:rsidRDefault="002F2CC4" w:rsidP="00C15920">
            <w:pPr>
              <w:spacing w:after="0"/>
              <w:rPr>
                <w:rFonts w:ascii="Times New Roman" w:hAnsi="Times New Roman"/>
                <w:sz w:val="28"/>
                <w:szCs w:val="28"/>
                <w:lang w:eastAsia="ar-SA"/>
              </w:rPr>
            </w:pPr>
            <w:r w:rsidRPr="008A5522">
              <w:rPr>
                <w:rFonts w:ascii="Times New Roman" w:hAnsi="Times New Roman"/>
                <w:sz w:val="28"/>
                <w:szCs w:val="28"/>
                <w:lang w:eastAsia="ar-SA"/>
              </w:rPr>
              <w:t>Ярославская область, г. Рыбинск, ул. Кольцова, в р-не д. 2</w:t>
            </w:r>
          </w:p>
        </w:tc>
        <w:tc>
          <w:tcPr>
            <w:tcW w:w="1417" w:type="dxa"/>
            <w:shd w:val="clear" w:color="auto" w:fill="auto"/>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15,05</w:t>
            </w:r>
          </w:p>
        </w:tc>
      </w:tr>
      <w:tr w:rsidR="002F2CC4" w:rsidRPr="008A5522" w:rsidTr="00C15920">
        <w:trPr>
          <w:trHeight w:val="284"/>
        </w:trPr>
        <w:tc>
          <w:tcPr>
            <w:tcW w:w="567" w:type="dxa"/>
            <w:shd w:val="clear" w:color="auto" w:fill="auto"/>
            <w:noWrap/>
            <w:tcMar>
              <w:left w:w="57" w:type="dxa"/>
              <w:right w:w="57" w:type="dxa"/>
            </w:tcMar>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9.</w:t>
            </w:r>
          </w:p>
        </w:tc>
        <w:tc>
          <w:tcPr>
            <w:tcW w:w="7939" w:type="dxa"/>
          </w:tcPr>
          <w:p w:rsidR="002F2CC4" w:rsidRPr="008A5522" w:rsidRDefault="002F2CC4" w:rsidP="00C15920">
            <w:pPr>
              <w:spacing w:after="0"/>
              <w:rPr>
                <w:rFonts w:ascii="Times New Roman" w:hAnsi="Times New Roman"/>
                <w:sz w:val="28"/>
                <w:szCs w:val="28"/>
                <w:lang w:eastAsia="ar-SA"/>
              </w:rPr>
            </w:pPr>
            <w:r w:rsidRPr="008A5522">
              <w:rPr>
                <w:rFonts w:ascii="Times New Roman" w:hAnsi="Times New Roman"/>
                <w:sz w:val="28"/>
                <w:szCs w:val="28"/>
                <w:lang w:eastAsia="ar-SA"/>
              </w:rPr>
              <w:t>Ярославская область, г. Рыбинск, ул. Кирова, в р-не д. 34</w:t>
            </w:r>
          </w:p>
        </w:tc>
        <w:tc>
          <w:tcPr>
            <w:tcW w:w="1417" w:type="dxa"/>
            <w:shd w:val="clear" w:color="auto" w:fill="auto"/>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15,5</w:t>
            </w:r>
          </w:p>
        </w:tc>
      </w:tr>
      <w:tr w:rsidR="002F2CC4" w:rsidRPr="008A5522" w:rsidTr="00C15920">
        <w:trPr>
          <w:trHeight w:val="284"/>
        </w:trPr>
        <w:tc>
          <w:tcPr>
            <w:tcW w:w="567" w:type="dxa"/>
            <w:shd w:val="clear" w:color="auto" w:fill="auto"/>
            <w:noWrap/>
            <w:tcMar>
              <w:left w:w="57" w:type="dxa"/>
              <w:right w:w="57" w:type="dxa"/>
            </w:tcMar>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10.</w:t>
            </w:r>
          </w:p>
        </w:tc>
        <w:tc>
          <w:tcPr>
            <w:tcW w:w="7939" w:type="dxa"/>
          </w:tcPr>
          <w:p w:rsidR="002F2CC4" w:rsidRPr="008A5522" w:rsidRDefault="002F2CC4" w:rsidP="00C15920">
            <w:pPr>
              <w:spacing w:after="0"/>
              <w:rPr>
                <w:rFonts w:ascii="Times New Roman" w:hAnsi="Times New Roman"/>
                <w:sz w:val="28"/>
                <w:szCs w:val="28"/>
                <w:lang w:eastAsia="ar-SA"/>
              </w:rPr>
            </w:pPr>
            <w:r w:rsidRPr="008A5522">
              <w:rPr>
                <w:rFonts w:ascii="Times New Roman" w:hAnsi="Times New Roman"/>
                <w:sz w:val="28"/>
                <w:szCs w:val="28"/>
                <w:lang w:eastAsia="ar-SA"/>
              </w:rPr>
              <w:t>Ярославская область, г. Рыбинск, ул. Фурманова, в р-не д. 15</w:t>
            </w:r>
          </w:p>
        </w:tc>
        <w:tc>
          <w:tcPr>
            <w:tcW w:w="1417" w:type="dxa"/>
            <w:shd w:val="clear" w:color="auto" w:fill="auto"/>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33,0</w:t>
            </w:r>
          </w:p>
        </w:tc>
      </w:tr>
      <w:tr w:rsidR="002F2CC4" w:rsidRPr="008A5522" w:rsidTr="00C15920">
        <w:trPr>
          <w:trHeight w:val="284"/>
        </w:trPr>
        <w:tc>
          <w:tcPr>
            <w:tcW w:w="567" w:type="dxa"/>
            <w:shd w:val="clear" w:color="auto" w:fill="auto"/>
            <w:noWrap/>
            <w:tcMar>
              <w:left w:w="57" w:type="dxa"/>
              <w:right w:w="57" w:type="dxa"/>
            </w:tcMar>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11.</w:t>
            </w:r>
          </w:p>
        </w:tc>
        <w:tc>
          <w:tcPr>
            <w:tcW w:w="7939" w:type="dxa"/>
          </w:tcPr>
          <w:p w:rsidR="002F2CC4" w:rsidRPr="008A5522" w:rsidRDefault="002F2CC4" w:rsidP="00C15920">
            <w:pPr>
              <w:spacing w:after="0"/>
              <w:rPr>
                <w:rFonts w:ascii="Times New Roman" w:hAnsi="Times New Roman"/>
                <w:sz w:val="28"/>
                <w:szCs w:val="28"/>
                <w:lang w:eastAsia="ar-SA"/>
              </w:rPr>
            </w:pPr>
            <w:r w:rsidRPr="008A5522">
              <w:rPr>
                <w:rFonts w:ascii="Times New Roman" w:hAnsi="Times New Roman"/>
                <w:sz w:val="28"/>
                <w:szCs w:val="28"/>
                <w:lang w:eastAsia="ar-SA"/>
              </w:rPr>
              <w:t>Ярославская область, г. Рыбинск, ул. Моторостроителей,</w:t>
            </w:r>
          </w:p>
          <w:p w:rsidR="002F2CC4" w:rsidRPr="008A5522" w:rsidRDefault="002F2CC4" w:rsidP="00C15920">
            <w:pPr>
              <w:spacing w:after="0"/>
              <w:rPr>
                <w:rFonts w:ascii="Times New Roman" w:hAnsi="Times New Roman"/>
                <w:sz w:val="28"/>
                <w:szCs w:val="28"/>
                <w:lang w:eastAsia="ar-SA"/>
              </w:rPr>
            </w:pPr>
            <w:r w:rsidRPr="008A5522">
              <w:rPr>
                <w:rFonts w:ascii="Times New Roman" w:hAnsi="Times New Roman"/>
                <w:sz w:val="28"/>
                <w:szCs w:val="28"/>
                <w:lang w:eastAsia="ar-SA"/>
              </w:rPr>
              <w:t>в р-не д. 17</w:t>
            </w:r>
          </w:p>
        </w:tc>
        <w:tc>
          <w:tcPr>
            <w:tcW w:w="1417" w:type="dxa"/>
            <w:shd w:val="clear" w:color="auto" w:fill="auto"/>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22,0</w:t>
            </w:r>
          </w:p>
          <w:p w:rsidR="002F2CC4" w:rsidRPr="008A5522" w:rsidRDefault="002F2CC4" w:rsidP="00C15920">
            <w:pPr>
              <w:spacing w:after="0"/>
              <w:ind w:left="-108" w:right="-108"/>
              <w:jc w:val="center"/>
              <w:rPr>
                <w:rFonts w:ascii="Times New Roman" w:hAnsi="Times New Roman"/>
                <w:sz w:val="28"/>
                <w:szCs w:val="28"/>
              </w:rPr>
            </w:pPr>
          </w:p>
        </w:tc>
      </w:tr>
      <w:tr w:rsidR="002F2CC4" w:rsidRPr="008A5522" w:rsidTr="00C15920">
        <w:trPr>
          <w:trHeight w:val="284"/>
        </w:trPr>
        <w:tc>
          <w:tcPr>
            <w:tcW w:w="567" w:type="dxa"/>
            <w:shd w:val="clear" w:color="auto" w:fill="auto"/>
            <w:noWrap/>
            <w:tcMar>
              <w:left w:w="57" w:type="dxa"/>
              <w:right w:w="57" w:type="dxa"/>
            </w:tcMar>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12.</w:t>
            </w:r>
          </w:p>
        </w:tc>
        <w:tc>
          <w:tcPr>
            <w:tcW w:w="7939" w:type="dxa"/>
          </w:tcPr>
          <w:p w:rsidR="002F2CC4" w:rsidRPr="008A5522" w:rsidRDefault="002F2CC4" w:rsidP="00C15920">
            <w:pPr>
              <w:spacing w:after="0"/>
              <w:rPr>
                <w:rFonts w:ascii="Times New Roman" w:hAnsi="Times New Roman"/>
                <w:sz w:val="28"/>
                <w:szCs w:val="28"/>
                <w:lang w:eastAsia="ar-SA"/>
              </w:rPr>
            </w:pPr>
            <w:r w:rsidRPr="008A5522">
              <w:rPr>
                <w:rFonts w:ascii="Times New Roman" w:hAnsi="Times New Roman"/>
                <w:sz w:val="28"/>
                <w:szCs w:val="28"/>
                <w:lang w:eastAsia="ar-SA"/>
              </w:rPr>
              <w:t>Ярославская область, г. Рыбинск, ул. 9 Мая, в р-не д. 26</w:t>
            </w:r>
          </w:p>
        </w:tc>
        <w:tc>
          <w:tcPr>
            <w:tcW w:w="1417" w:type="dxa"/>
            <w:shd w:val="clear" w:color="auto" w:fill="auto"/>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43,8</w:t>
            </w:r>
          </w:p>
        </w:tc>
      </w:tr>
      <w:tr w:rsidR="002F2CC4" w:rsidRPr="008A5522" w:rsidTr="00C15920">
        <w:trPr>
          <w:trHeight w:val="284"/>
        </w:trPr>
        <w:tc>
          <w:tcPr>
            <w:tcW w:w="567" w:type="dxa"/>
            <w:shd w:val="clear" w:color="auto" w:fill="auto"/>
            <w:noWrap/>
            <w:tcMar>
              <w:left w:w="57" w:type="dxa"/>
              <w:right w:w="57" w:type="dxa"/>
            </w:tcMar>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13.</w:t>
            </w:r>
          </w:p>
        </w:tc>
        <w:tc>
          <w:tcPr>
            <w:tcW w:w="7939" w:type="dxa"/>
          </w:tcPr>
          <w:p w:rsidR="002F2CC4" w:rsidRPr="008A5522" w:rsidRDefault="002F2CC4" w:rsidP="00C15920">
            <w:pPr>
              <w:spacing w:after="0"/>
              <w:rPr>
                <w:rFonts w:ascii="Times New Roman" w:hAnsi="Times New Roman"/>
                <w:sz w:val="28"/>
                <w:szCs w:val="28"/>
                <w:lang w:eastAsia="ar-SA"/>
              </w:rPr>
            </w:pPr>
            <w:r w:rsidRPr="008A5522">
              <w:rPr>
                <w:rFonts w:ascii="Times New Roman" w:hAnsi="Times New Roman"/>
                <w:sz w:val="28"/>
                <w:szCs w:val="28"/>
                <w:lang w:eastAsia="ar-SA"/>
              </w:rPr>
              <w:t xml:space="preserve">Ярославская область, г. Рыбинск,  ул. Кораблестроителей, </w:t>
            </w:r>
          </w:p>
          <w:p w:rsidR="002F2CC4" w:rsidRPr="008A5522" w:rsidRDefault="002F2CC4" w:rsidP="00C15920">
            <w:pPr>
              <w:spacing w:after="0"/>
              <w:rPr>
                <w:rFonts w:ascii="Times New Roman" w:hAnsi="Times New Roman"/>
                <w:sz w:val="28"/>
                <w:szCs w:val="28"/>
                <w:lang w:eastAsia="ar-SA"/>
              </w:rPr>
            </w:pPr>
            <w:r w:rsidRPr="008A5522">
              <w:rPr>
                <w:rFonts w:ascii="Times New Roman" w:hAnsi="Times New Roman"/>
                <w:sz w:val="28"/>
                <w:szCs w:val="28"/>
                <w:lang w:eastAsia="ar-SA"/>
              </w:rPr>
              <w:t>д. 10а</w:t>
            </w:r>
          </w:p>
        </w:tc>
        <w:tc>
          <w:tcPr>
            <w:tcW w:w="1417" w:type="dxa"/>
            <w:shd w:val="clear" w:color="auto" w:fill="auto"/>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107,25</w:t>
            </w:r>
          </w:p>
          <w:p w:rsidR="002F2CC4" w:rsidRPr="008A5522" w:rsidRDefault="002F2CC4" w:rsidP="00C15920">
            <w:pPr>
              <w:spacing w:after="0"/>
              <w:jc w:val="center"/>
              <w:rPr>
                <w:rFonts w:ascii="Times New Roman" w:hAnsi="Times New Roman"/>
                <w:sz w:val="28"/>
                <w:szCs w:val="28"/>
              </w:rPr>
            </w:pPr>
          </w:p>
        </w:tc>
      </w:tr>
      <w:tr w:rsidR="002F2CC4" w:rsidRPr="008A5522" w:rsidTr="00C15920">
        <w:trPr>
          <w:trHeight w:val="425"/>
        </w:trPr>
        <w:tc>
          <w:tcPr>
            <w:tcW w:w="567" w:type="dxa"/>
            <w:shd w:val="clear" w:color="auto" w:fill="auto"/>
            <w:noWrap/>
            <w:tcMar>
              <w:left w:w="57" w:type="dxa"/>
              <w:right w:w="57" w:type="dxa"/>
            </w:tcMar>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14.</w:t>
            </w:r>
          </w:p>
        </w:tc>
        <w:tc>
          <w:tcPr>
            <w:tcW w:w="7939" w:type="dxa"/>
          </w:tcPr>
          <w:p w:rsidR="002F2CC4" w:rsidRPr="008A5522" w:rsidRDefault="002F2CC4" w:rsidP="00C15920">
            <w:pPr>
              <w:spacing w:after="0"/>
              <w:rPr>
                <w:rFonts w:ascii="Times New Roman" w:hAnsi="Times New Roman"/>
                <w:sz w:val="28"/>
                <w:szCs w:val="28"/>
                <w:lang w:eastAsia="ar-SA"/>
              </w:rPr>
            </w:pPr>
            <w:r w:rsidRPr="008A5522">
              <w:rPr>
                <w:rFonts w:ascii="Times New Roman" w:hAnsi="Times New Roman"/>
                <w:sz w:val="28"/>
                <w:szCs w:val="28"/>
                <w:lang w:eastAsia="ar-SA"/>
              </w:rPr>
              <w:t>Ярославская область, г. Рыбинск, Катерская ул., д. 3а</w:t>
            </w:r>
          </w:p>
        </w:tc>
        <w:tc>
          <w:tcPr>
            <w:tcW w:w="1417" w:type="dxa"/>
            <w:shd w:val="clear" w:color="auto" w:fill="auto"/>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107,25</w:t>
            </w:r>
          </w:p>
        </w:tc>
      </w:tr>
      <w:tr w:rsidR="002F2CC4" w:rsidRPr="008A5522" w:rsidTr="00C15920">
        <w:trPr>
          <w:trHeight w:val="284"/>
        </w:trPr>
        <w:tc>
          <w:tcPr>
            <w:tcW w:w="567" w:type="dxa"/>
            <w:shd w:val="clear" w:color="auto" w:fill="auto"/>
            <w:noWrap/>
            <w:tcMar>
              <w:left w:w="57" w:type="dxa"/>
              <w:right w:w="57" w:type="dxa"/>
            </w:tcMar>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15.</w:t>
            </w:r>
          </w:p>
        </w:tc>
        <w:tc>
          <w:tcPr>
            <w:tcW w:w="7939" w:type="dxa"/>
          </w:tcPr>
          <w:p w:rsidR="002F2CC4" w:rsidRPr="008A5522" w:rsidRDefault="002F2CC4" w:rsidP="00C15920">
            <w:pPr>
              <w:spacing w:after="0"/>
              <w:rPr>
                <w:rFonts w:ascii="Times New Roman" w:hAnsi="Times New Roman"/>
                <w:sz w:val="28"/>
                <w:szCs w:val="28"/>
                <w:lang w:eastAsia="ar-SA"/>
              </w:rPr>
            </w:pPr>
            <w:r w:rsidRPr="008A5522">
              <w:rPr>
                <w:rFonts w:ascii="Times New Roman" w:hAnsi="Times New Roman"/>
                <w:sz w:val="28"/>
                <w:szCs w:val="28"/>
                <w:lang w:eastAsia="ar-SA"/>
              </w:rPr>
              <w:t>Ярославская область, г. Рыбинск, ул. Фурманова, в р-не д. 11</w:t>
            </w:r>
          </w:p>
        </w:tc>
        <w:tc>
          <w:tcPr>
            <w:tcW w:w="1417" w:type="dxa"/>
            <w:shd w:val="clear" w:color="auto" w:fill="auto"/>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37,12</w:t>
            </w:r>
          </w:p>
        </w:tc>
      </w:tr>
      <w:tr w:rsidR="002F2CC4" w:rsidRPr="008A5522" w:rsidTr="00C15920">
        <w:trPr>
          <w:trHeight w:val="284"/>
        </w:trPr>
        <w:tc>
          <w:tcPr>
            <w:tcW w:w="567" w:type="dxa"/>
            <w:shd w:val="clear" w:color="auto" w:fill="auto"/>
            <w:noWrap/>
            <w:tcMar>
              <w:left w:w="57" w:type="dxa"/>
              <w:right w:w="57" w:type="dxa"/>
            </w:tcMar>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16.</w:t>
            </w:r>
          </w:p>
        </w:tc>
        <w:tc>
          <w:tcPr>
            <w:tcW w:w="7939" w:type="dxa"/>
          </w:tcPr>
          <w:p w:rsidR="002F2CC4" w:rsidRPr="008A5522" w:rsidRDefault="002F2CC4" w:rsidP="00C15920">
            <w:pPr>
              <w:spacing w:after="0"/>
              <w:rPr>
                <w:rFonts w:ascii="Times New Roman" w:hAnsi="Times New Roman"/>
                <w:sz w:val="28"/>
                <w:szCs w:val="28"/>
                <w:lang w:eastAsia="ar-SA"/>
              </w:rPr>
            </w:pPr>
            <w:r w:rsidRPr="008A5522">
              <w:rPr>
                <w:rFonts w:ascii="Times New Roman" w:hAnsi="Times New Roman"/>
                <w:sz w:val="28"/>
                <w:szCs w:val="28"/>
                <w:lang w:eastAsia="ar-SA"/>
              </w:rPr>
              <w:t>Ярославская область, г. Рыбинск, ул. Черкасова, в р-не д. 1</w:t>
            </w:r>
          </w:p>
        </w:tc>
        <w:tc>
          <w:tcPr>
            <w:tcW w:w="1417" w:type="dxa"/>
            <w:shd w:val="clear" w:color="auto" w:fill="auto"/>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55,0</w:t>
            </w:r>
          </w:p>
        </w:tc>
      </w:tr>
      <w:tr w:rsidR="002F2CC4" w:rsidRPr="008A5522" w:rsidTr="00C15920">
        <w:trPr>
          <w:trHeight w:val="284"/>
        </w:trPr>
        <w:tc>
          <w:tcPr>
            <w:tcW w:w="567" w:type="dxa"/>
            <w:shd w:val="clear" w:color="auto" w:fill="auto"/>
            <w:noWrap/>
            <w:tcMar>
              <w:left w:w="57" w:type="dxa"/>
              <w:right w:w="57" w:type="dxa"/>
            </w:tcMar>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17.</w:t>
            </w:r>
          </w:p>
        </w:tc>
        <w:tc>
          <w:tcPr>
            <w:tcW w:w="7939" w:type="dxa"/>
          </w:tcPr>
          <w:p w:rsidR="002F2CC4" w:rsidRPr="008A5522" w:rsidRDefault="002F2CC4" w:rsidP="00C15920">
            <w:pPr>
              <w:spacing w:after="0"/>
              <w:rPr>
                <w:rFonts w:ascii="Times New Roman" w:hAnsi="Times New Roman"/>
                <w:sz w:val="28"/>
                <w:szCs w:val="28"/>
                <w:lang w:eastAsia="ar-SA"/>
              </w:rPr>
            </w:pPr>
            <w:r w:rsidRPr="008A5522">
              <w:rPr>
                <w:rFonts w:ascii="Times New Roman" w:hAnsi="Times New Roman"/>
                <w:sz w:val="28"/>
                <w:szCs w:val="28"/>
                <w:lang w:eastAsia="ar-SA"/>
              </w:rPr>
              <w:t xml:space="preserve">Ярославская область, г. Рыбинск, ул. Фурманова,  д. 7а </w:t>
            </w:r>
          </w:p>
        </w:tc>
        <w:tc>
          <w:tcPr>
            <w:tcW w:w="1417" w:type="dxa"/>
            <w:shd w:val="clear" w:color="auto" w:fill="auto"/>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38,5</w:t>
            </w:r>
          </w:p>
        </w:tc>
      </w:tr>
      <w:tr w:rsidR="002F2CC4" w:rsidRPr="008A5522" w:rsidTr="00C15920">
        <w:trPr>
          <w:trHeight w:val="284"/>
        </w:trPr>
        <w:tc>
          <w:tcPr>
            <w:tcW w:w="567" w:type="dxa"/>
            <w:shd w:val="clear" w:color="auto" w:fill="auto"/>
            <w:noWrap/>
            <w:tcMar>
              <w:left w:w="57" w:type="dxa"/>
              <w:right w:w="57" w:type="dxa"/>
            </w:tcMar>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18.</w:t>
            </w:r>
          </w:p>
        </w:tc>
        <w:tc>
          <w:tcPr>
            <w:tcW w:w="7939" w:type="dxa"/>
          </w:tcPr>
          <w:p w:rsidR="002F2CC4" w:rsidRPr="008A5522" w:rsidRDefault="002F2CC4" w:rsidP="00C15920">
            <w:pPr>
              <w:spacing w:after="0"/>
              <w:rPr>
                <w:rFonts w:ascii="Times New Roman" w:hAnsi="Times New Roman"/>
                <w:sz w:val="28"/>
                <w:szCs w:val="28"/>
                <w:lang w:eastAsia="ar-SA"/>
              </w:rPr>
            </w:pPr>
            <w:r w:rsidRPr="008A5522">
              <w:rPr>
                <w:rFonts w:ascii="Times New Roman" w:hAnsi="Times New Roman"/>
                <w:sz w:val="28"/>
                <w:szCs w:val="28"/>
                <w:lang w:eastAsia="ar-SA"/>
              </w:rPr>
              <w:t>Ярославская область, г. Рыбинск, Карякинская ул., в р-не д. 70</w:t>
            </w:r>
          </w:p>
        </w:tc>
        <w:tc>
          <w:tcPr>
            <w:tcW w:w="1417" w:type="dxa"/>
            <w:shd w:val="clear" w:color="auto" w:fill="auto"/>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22,0</w:t>
            </w:r>
          </w:p>
        </w:tc>
      </w:tr>
      <w:tr w:rsidR="002F2CC4" w:rsidRPr="008A5522" w:rsidTr="00C15920">
        <w:trPr>
          <w:trHeight w:val="284"/>
        </w:trPr>
        <w:tc>
          <w:tcPr>
            <w:tcW w:w="567" w:type="dxa"/>
            <w:shd w:val="clear" w:color="auto" w:fill="auto"/>
            <w:noWrap/>
            <w:tcMar>
              <w:left w:w="57" w:type="dxa"/>
              <w:right w:w="57" w:type="dxa"/>
            </w:tcMar>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19.</w:t>
            </w:r>
          </w:p>
        </w:tc>
        <w:tc>
          <w:tcPr>
            <w:tcW w:w="7939" w:type="dxa"/>
          </w:tcPr>
          <w:p w:rsidR="002F2CC4" w:rsidRPr="008A5522" w:rsidRDefault="002F2CC4" w:rsidP="00C15920">
            <w:pPr>
              <w:spacing w:after="0"/>
              <w:rPr>
                <w:rFonts w:ascii="Times New Roman" w:hAnsi="Times New Roman"/>
                <w:sz w:val="28"/>
                <w:szCs w:val="28"/>
                <w:lang w:eastAsia="ar-SA"/>
              </w:rPr>
            </w:pPr>
            <w:r w:rsidRPr="008A5522">
              <w:rPr>
                <w:rFonts w:ascii="Times New Roman" w:hAnsi="Times New Roman"/>
                <w:sz w:val="28"/>
                <w:szCs w:val="28"/>
                <w:lang w:eastAsia="ar-SA"/>
              </w:rPr>
              <w:t>Ярославская область, г. Рыбинск, ул. Луначарского, в р-не д. 21</w:t>
            </w:r>
          </w:p>
        </w:tc>
        <w:tc>
          <w:tcPr>
            <w:tcW w:w="1417" w:type="dxa"/>
            <w:shd w:val="clear" w:color="auto" w:fill="auto"/>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31,5</w:t>
            </w:r>
          </w:p>
        </w:tc>
      </w:tr>
      <w:tr w:rsidR="002F2CC4" w:rsidRPr="008A5522" w:rsidTr="00C15920">
        <w:trPr>
          <w:trHeight w:val="284"/>
        </w:trPr>
        <w:tc>
          <w:tcPr>
            <w:tcW w:w="567" w:type="dxa"/>
            <w:shd w:val="clear" w:color="auto" w:fill="auto"/>
            <w:noWrap/>
            <w:tcMar>
              <w:left w:w="57" w:type="dxa"/>
              <w:right w:w="57" w:type="dxa"/>
            </w:tcMar>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20.</w:t>
            </w:r>
          </w:p>
        </w:tc>
        <w:tc>
          <w:tcPr>
            <w:tcW w:w="7939" w:type="dxa"/>
          </w:tcPr>
          <w:p w:rsidR="002F2CC4" w:rsidRPr="008A5522" w:rsidRDefault="002F2CC4" w:rsidP="00C15920">
            <w:pPr>
              <w:spacing w:after="0"/>
              <w:rPr>
                <w:rFonts w:ascii="Times New Roman" w:hAnsi="Times New Roman"/>
                <w:sz w:val="28"/>
                <w:szCs w:val="28"/>
                <w:lang w:eastAsia="ar-SA"/>
              </w:rPr>
            </w:pPr>
            <w:r w:rsidRPr="008A5522">
              <w:rPr>
                <w:rFonts w:ascii="Times New Roman" w:hAnsi="Times New Roman"/>
                <w:sz w:val="28"/>
                <w:szCs w:val="28"/>
                <w:lang w:eastAsia="ar-SA"/>
              </w:rPr>
              <w:t>Ярославская область, г. Рыбинск, ул. Фурманова, в р-не д. 19</w:t>
            </w:r>
          </w:p>
        </w:tc>
        <w:tc>
          <w:tcPr>
            <w:tcW w:w="1417" w:type="dxa"/>
            <w:shd w:val="clear" w:color="auto" w:fill="auto"/>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38,5</w:t>
            </w:r>
          </w:p>
        </w:tc>
      </w:tr>
      <w:tr w:rsidR="002F2CC4" w:rsidRPr="008A5522" w:rsidTr="00C15920">
        <w:trPr>
          <w:trHeight w:val="284"/>
        </w:trPr>
        <w:tc>
          <w:tcPr>
            <w:tcW w:w="567" w:type="dxa"/>
            <w:shd w:val="clear" w:color="auto" w:fill="auto"/>
            <w:noWrap/>
            <w:tcMar>
              <w:left w:w="57" w:type="dxa"/>
              <w:right w:w="57" w:type="dxa"/>
            </w:tcMar>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21.</w:t>
            </w:r>
          </w:p>
        </w:tc>
        <w:tc>
          <w:tcPr>
            <w:tcW w:w="7939" w:type="dxa"/>
          </w:tcPr>
          <w:p w:rsidR="002F2CC4" w:rsidRPr="008A5522" w:rsidRDefault="002F2CC4" w:rsidP="00C15920">
            <w:pPr>
              <w:spacing w:after="0"/>
              <w:rPr>
                <w:rFonts w:ascii="Times New Roman" w:hAnsi="Times New Roman"/>
                <w:sz w:val="28"/>
                <w:szCs w:val="28"/>
                <w:lang w:eastAsia="ar-SA"/>
              </w:rPr>
            </w:pPr>
            <w:r w:rsidRPr="008A5522">
              <w:rPr>
                <w:rFonts w:ascii="Times New Roman" w:hAnsi="Times New Roman"/>
                <w:sz w:val="28"/>
                <w:szCs w:val="28"/>
                <w:lang w:eastAsia="ar-SA"/>
              </w:rPr>
              <w:t>Ярославская область, г. Рыбинск, Карякинская ул., в р-не д. 41</w:t>
            </w:r>
          </w:p>
        </w:tc>
        <w:tc>
          <w:tcPr>
            <w:tcW w:w="1417" w:type="dxa"/>
            <w:shd w:val="clear" w:color="auto" w:fill="auto"/>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16,5</w:t>
            </w:r>
          </w:p>
        </w:tc>
      </w:tr>
      <w:tr w:rsidR="002F2CC4" w:rsidRPr="008A5522" w:rsidTr="00C15920">
        <w:trPr>
          <w:trHeight w:val="284"/>
        </w:trPr>
        <w:tc>
          <w:tcPr>
            <w:tcW w:w="567" w:type="dxa"/>
            <w:shd w:val="clear" w:color="auto" w:fill="auto"/>
            <w:noWrap/>
            <w:tcMar>
              <w:left w:w="57" w:type="dxa"/>
              <w:right w:w="57" w:type="dxa"/>
            </w:tcMar>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22.</w:t>
            </w:r>
          </w:p>
        </w:tc>
        <w:tc>
          <w:tcPr>
            <w:tcW w:w="7939" w:type="dxa"/>
          </w:tcPr>
          <w:p w:rsidR="002F2CC4" w:rsidRPr="008A5522" w:rsidRDefault="002F2CC4" w:rsidP="00C15920">
            <w:pPr>
              <w:spacing w:after="0"/>
              <w:rPr>
                <w:rFonts w:ascii="Times New Roman" w:hAnsi="Times New Roman"/>
                <w:sz w:val="28"/>
                <w:szCs w:val="28"/>
                <w:lang w:eastAsia="ar-SA"/>
              </w:rPr>
            </w:pPr>
            <w:r w:rsidRPr="008A5522">
              <w:rPr>
                <w:rFonts w:ascii="Times New Roman" w:hAnsi="Times New Roman"/>
                <w:sz w:val="28"/>
                <w:szCs w:val="28"/>
                <w:lang w:eastAsia="ar-SA"/>
              </w:rPr>
              <w:t>Ярославская область, г. Рыбинск, ул. Моторостроителей, д. 9</w:t>
            </w:r>
          </w:p>
        </w:tc>
        <w:tc>
          <w:tcPr>
            <w:tcW w:w="1417" w:type="dxa"/>
            <w:shd w:val="clear" w:color="auto" w:fill="auto"/>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63,25</w:t>
            </w:r>
          </w:p>
        </w:tc>
      </w:tr>
      <w:tr w:rsidR="002F2CC4" w:rsidRPr="008A5522" w:rsidTr="00C15920">
        <w:trPr>
          <w:trHeight w:val="284"/>
        </w:trPr>
        <w:tc>
          <w:tcPr>
            <w:tcW w:w="567" w:type="dxa"/>
            <w:shd w:val="clear" w:color="auto" w:fill="auto"/>
            <w:noWrap/>
            <w:tcMar>
              <w:left w:w="57" w:type="dxa"/>
              <w:right w:w="57" w:type="dxa"/>
            </w:tcMar>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23.</w:t>
            </w:r>
          </w:p>
        </w:tc>
        <w:tc>
          <w:tcPr>
            <w:tcW w:w="7939" w:type="dxa"/>
          </w:tcPr>
          <w:p w:rsidR="002F2CC4" w:rsidRPr="008A5522" w:rsidRDefault="002F2CC4" w:rsidP="00C15920">
            <w:pPr>
              <w:spacing w:after="0"/>
              <w:rPr>
                <w:rFonts w:ascii="Times New Roman" w:hAnsi="Times New Roman"/>
                <w:sz w:val="28"/>
                <w:szCs w:val="28"/>
                <w:lang w:eastAsia="ar-SA"/>
              </w:rPr>
            </w:pPr>
            <w:r w:rsidRPr="008A5522">
              <w:rPr>
                <w:rFonts w:ascii="Times New Roman" w:hAnsi="Times New Roman"/>
                <w:sz w:val="28"/>
                <w:szCs w:val="28"/>
                <w:lang w:eastAsia="ar-SA"/>
              </w:rPr>
              <w:t>Ярославская область, г. Рыбинск, ул. Моторостроителей,</w:t>
            </w:r>
          </w:p>
          <w:p w:rsidR="002F2CC4" w:rsidRPr="008A5522" w:rsidRDefault="002F2CC4" w:rsidP="00C15920">
            <w:pPr>
              <w:spacing w:after="0"/>
              <w:rPr>
                <w:rFonts w:ascii="Times New Roman" w:hAnsi="Times New Roman"/>
                <w:sz w:val="28"/>
                <w:szCs w:val="28"/>
                <w:lang w:eastAsia="ar-SA"/>
              </w:rPr>
            </w:pPr>
            <w:r w:rsidRPr="008A5522">
              <w:rPr>
                <w:rFonts w:ascii="Times New Roman" w:hAnsi="Times New Roman"/>
                <w:sz w:val="28"/>
                <w:szCs w:val="28"/>
                <w:lang w:eastAsia="ar-SA"/>
              </w:rPr>
              <w:t>в р-не д. 2</w:t>
            </w:r>
          </w:p>
        </w:tc>
        <w:tc>
          <w:tcPr>
            <w:tcW w:w="1417" w:type="dxa"/>
            <w:shd w:val="clear" w:color="auto" w:fill="auto"/>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30,25</w:t>
            </w:r>
          </w:p>
          <w:p w:rsidR="002F2CC4" w:rsidRPr="008A5522" w:rsidRDefault="002F2CC4" w:rsidP="00C15920">
            <w:pPr>
              <w:spacing w:after="0"/>
              <w:jc w:val="center"/>
              <w:rPr>
                <w:rFonts w:ascii="Times New Roman" w:hAnsi="Times New Roman"/>
                <w:sz w:val="28"/>
                <w:szCs w:val="28"/>
              </w:rPr>
            </w:pPr>
          </w:p>
        </w:tc>
      </w:tr>
      <w:tr w:rsidR="002F2CC4" w:rsidRPr="008A5522" w:rsidTr="00C15920">
        <w:trPr>
          <w:trHeight w:val="284"/>
        </w:trPr>
        <w:tc>
          <w:tcPr>
            <w:tcW w:w="567" w:type="dxa"/>
            <w:shd w:val="clear" w:color="auto" w:fill="auto"/>
            <w:noWrap/>
            <w:tcMar>
              <w:left w:w="57" w:type="dxa"/>
              <w:right w:w="57" w:type="dxa"/>
            </w:tcMar>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24.</w:t>
            </w:r>
          </w:p>
        </w:tc>
        <w:tc>
          <w:tcPr>
            <w:tcW w:w="7939" w:type="dxa"/>
          </w:tcPr>
          <w:p w:rsidR="002F2CC4" w:rsidRPr="008A5522" w:rsidRDefault="002F2CC4" w:rsidP="00C15920">
            <w:pPr>
              <w:spacing w:after="0"/>
              <w:rPr>
                <w:rFonts w:ascii="Times New Roman" w:hAnsi="Times New Roman"/>
                <w:sz w:val="28"/>
                <w:szCs w:val="28"/>
                <w:lang w:eastAsia="ar-SA"/>
              </w:rPr>
            </w:pPr>
            <w:r w:rsidRPr="008A5522">
              <w:rPr>
                <w:rFonts w:ascii="Times New Roman" w:hAnsi="Times New Roman"/>
                <w:sz w:val="28"/>
                <w:szCs w:val="28"/>
                <w:lang w:eastAsia="ar-SA"/>
              </w:rPr>
              <w:t>Ярославская область, г. Рыбинск, Полевая ул., в р-не д. 7</w:t>
            </w:r>
          </w:p>
        </w:tc>
        <w:tc>
          <w:tcPr>
            <w:tcW w:w="1417" w:type="dxa"/>
            <w:shd w:val="clear" w:color="auto" w:fill="auto"/>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22,0</w:t>
            </w:r>
          </w:p>
        </w:tc>
      </w:tr>
      <w:tr w:rsidR="002F2CC4" w:rsidRPr="008A5522" w:rsidTr="00C15920">
        <w:trPr>
          <w:trHeight w:val="284"/>
        </w:trPr>
        <w:tc>
          <w:tcPr>
            <w:tcW w:w="567" w:type="dxa"/>
            <w:shd w:val="clear" w:color="auto" w:fill="auto"/>
            <w:noWrap/>
            <w:tcMar>
              <w:left w:w="57" w:type="dxa"/>
              <w:right w:w="57" w:type="dxa"/>
            </w:tcMar>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25.</w:t>
            </w:r>
          </w:p>
        </w:tc>
        <w:tc>
          <w:tcPr>
            <w:tcW w:w="7939" w:type="dxa"/>
          </w:tcPr>
          <w:p w:rsidR="002F2CC4" w:rsidRPr="008A5522" w:rsidRDefault="002F2CC4" w:rsidP="00C15920">
            <w:pPr>
              <w:spacing w:after="0"/>
              <w:rPr>
                <w:rFonts w:ascii="Times New Roman" w:hAnsi="Times New Roman"/>
                <w:sz w:val="28"/>
                <w:szCs w:val="28"/>
                <w:lang w:eastAsia="ar-SA"/>
              </w:rPr>
            </w:pPr>
            <w:r w:rsidRPr="008A5522">
              <w:rPr>
                <w:rFonts w:ascii="Times New Roman" w:hAnsi="Times New Roman"/>
                <w:sz w:val="28"/>
                <w:szCs w:val="28"/>
                <w:lang w:eastAsia="ar-SA"/>
              </w:rPr>
              <w:t>Ярославская область, г. Рыбинск, 1-я Выборгская ул., д. 52</w:t>
            </w:r>
          </w:p>
        </w:tc>
        <w:tc>
          <w:tcPr>
            <w:tcW w:w="1417" w:type="dxa"/>
            <w:shd w:val="clear" w:color="auto" w:fill="auto"/>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12,25</w:t>
            </w:r>
          </w:p>
        </w:tc>
      </w:tr>
      <w:tr w:rsidR="002F2CC4" w:rsidRPr="008A5522" w:rsidTr="00C15920">
        <w:trPr>
          <w:trHeight w:val="284"/>
        </w:trPr>
        <w:tc>
          <w:tcPr>
            <w:tcW w:w="567" w:type="dxa"/>
            <w:shd w:val="clear" w:color="auto" w:fill="auto"/>
            <w:noWrap/>
            <w:tcMar>
              <w:left w:w="57" w:type="dxa"/>
              <w:right w:w="57" w:type="dxa"/>
            </w:tcMar>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26.</w:t>
            </w:r>
          </w:p>
        </w:tc>
        <w:tc>
          <w:tcPr>
            <w:tcW w:w="7939" w:type="dxa"/>
          </w:tcPr>
          <w:p w:rsidR="002F2CC4" w:rsidRPr="008A5522" w:rsidRDefault="002F2CC4" w:rsidP="00C15920">
            <w:pPr>
              <w:spacing w:after="0"/>
              <w:rPr>
                <w:rFonts w:ascii="Times New Roman" w:hAnsi="Times New Roman"/>
                <w:sz w:val="28"/>
                <w:szCs w:val="28"/>
                <w:lang w:eastAsia="ar-SA"/>
              </w:rPr>
            </w:pPr>
            <w:r w:rsidRPr="008A5522">
              <w:rPr>
                <w:rFonts w:ascii="Times New Roman" w:hAnsi="Times New Roman"/>
                <w:sz w:val="28"/>
                <w:szCs w:val="28"/>
                <w:lang w:eastAsia="ar-SA"/>
              </w:rPr>
              <w:t>Ярославская область, г. Рыбинск, Волочаевская ул., в р-не д. 40</w:t>
            </w:r>
          </w:p>
        </w:tc>
        <w:tc>
          <w:tcPr>
            <w:tcW w:w="1417" w:type="dxa"/>
            <w:shd w:val="clear" w:color="auto" w:fill="auto"/>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13,75</w:t>
            </w:r>
          </w:p>
        </w:tc>
      </w:tr>
      <w:tr w:rsidR="002F2CC4" w:rsidRPr="008A5522" w:rsidTr="00C15920">
        <w:trPr>
          <w:trHeight w:val="284"/>
        </w:trPr>
        <w:tc>
          <w:tcPr>
            <w:tcW w:w="567" w:type="dxa"/>
            <w:shd w:val="clear" w:color="auto" w:fill="auto"/>
            <w:noWrap/>
            <w:tcMar>
              <w:left w:w="57" w:type="dxa"/>
              <w:right w:w="57" w:type="dxa"/>
            </w:tcMar>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27.</w:t>
            </w:r>
          </w:p>
        </w:tc>
        <w:tc>
          <w:tcPr>
            <w:tcW w:w="7939" w:type="dxa"/>
          </w:tcPr>
          <w:p w:rsidR="002F2CC4" w:rsidRPr="008A5522" w:rsidRDefault="002F2CC4" w:rsidP="00C15920">
            <w:pPr>
              <w:spacing w:after="0"/>
              <w:rPr>
                <w:rFonts w:ascii="Times New Roman" w:hAnsi="Times New Roman"/>
                <w:sz w:val="28"/>
                <w:szCs w:val="28"/>
                <w:lang w:eastAsia="ar-SA"/>
              </w:rPr>
            </w:pPr>
            <w:r w:rsidRPr="008A5522">
              <w:rPr>
                <w:rFonts w:ascii="Times New Roman" w:hAnsi="Times New Roman"/>
                <w:sz w:val="28"/>
                <w:szCs w:val="28"/>
                <w:lang w:eastAsia="ar-SA"/>
              </w:rPr>
              <w:t>Ярославская область, г. Рыбинск, ул. Ухтомского, в р-не д. 3</w:t>
            </w:r>
          </w:p>
        </w:tc>
        <w:tc>
          <w:tcPr>
            <w:tcW w:w="1417" w:type="dxa"/>
            <w:shd w:val="clear" w:color="auto" w:fill="auto"/>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13,75</w:t>
            </w:r>
          </w:p>
        </w:tc>
      </w:tr>
      <w:tr w:rsidR="002F2CC4" w:rsidRPr="008A5522" w:rsidTr="00C15920">
        <w:trPr>
          <w:trHeight w:val="284"/>
        </w:trPr>
        <w:tc>
          <w:tcPr>
            <w:tcW w:w="567" w:type="dxa"/>
            <w:shd w:val="clear" w:color="auto" w:fill="auto"/>
            <w:noWrap/>
            <w:tcMar>
              <w:left w:w="57" w:type="dxa"/>
              <w:right w:w="57" w:type="dxa"/>
            </w:tcMar>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28.</w:t>
            </w:r>
          </w:p>
        </w:tc>
        <w:tc>
          <w:tcPr>
            <w:tcW w:w="7939" w:type="dxa"/>
          </w:tcPr>
          <w:p w:rsidR="002F2CC4" w:rsidRPr="008A5522" w:rsidRDefault="002F2CC4" w:rsidP="00C15920">
            <w:pPr>
              <w:spacing w:after="0"/>
              <w:rPr>
                <w:rFonts w:ascii="Times New Roman" w:hAnsi="Times New Roman"/>
                <w:sz w:val="28"/>
                <w:szCs w:val="28"/>
                <w:lang w:eastAsia="ar-SA"/>
              </w:rPr>
            </w:pPr>
            <w:r w:rsidRPr="008A5522">
              <w:rPr>
                <w:rFonts w:ascii="Times New Roman" w:hAnsi="Times New Roman"/>
                <w:sz w:val="28"/>
                <w:szCs w:val="28"/>
                <w:lang w:eastAsia="ar-SA"/>
              </w:rPr>
              <w:t xml:space="preserve">Ярославская область, г. Рыбинск, ул. Бори Новикова, в р-не д. </w:t>
            </w:r>
            <w:r w:rsidRPr="008A5522">
              <w:rPr>
                <w:rFonts w:ascii="Times New Roman" w:hAnsi="Times New Roman"/>
                <w:sz w:val="28"/>
                <w:szCs w:val="28"/>
                <w:lang w:eastAsia="ar-SA"/>
              </w:rPr>
              <w:lastRenderedPageBreak/>
              <w:t>23</w:t>
            </w:r>
          </w:p>
        </w:tc>
        <w:tc>
          <w:tcPr>
            <w:tcW w:w="1417" w:type="dxa"/>
            <w:shd w:val="clear" w:color="auto" w:fill="auto"/>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lastRenderedPageBreak/>
              <w:t>38,5</w:t>
            </w:r>
          </w:p>
          <w:p w:rsidR="002F2CC4" w:rsidRPr="008A5522" w:rsidRDefault="002F2CC4" w:rsidP="00C15920">
            <w:pPr>
              <w:spacing w:after="0"/>
              <w:jc w:val="center"/>
              <w:rPr>
                <w:rFonts w:ascii="Times New Roman" w:hAnsi="Times New Roman"/>
                <w:sz w:val="28"/>
                <w:szCs w:val="28"/>
              </w:rPr>
            </w:pPr>
          </w:p>
        </w:tc>
      </w:tr>
      <w:tr w:rsidR="002F2CC4" w:rsidRPr="008A5522" w:rsidTr="00C15920">
        <w:trPr>
          <w:trHeight w:val="284"/>
        </w:trPr>
        <w:tc>
          <w:tcPr>
            <w:tcW w:w="567" w:type="dxa"/>
            <w:shd w:val="clear" w:color="auto" w:fill="auto"/>
            <w:noWrap/>
            <w:tcMar>
              <w:left w:w="57" w:type="dxa"/>
              <w:right w:w="57" w:type="dxa"/>
            </w:tcMar>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lastRenderedPageBreak/>
              <w:t>29.</w:t>
            </w:r>
          </w:p>
        </w:tc>
        <w:tc>
          <w:tcPr>
            <w:tcW w:w="7939" w:type="dxa"/>
          </w:tcPr>
          <w:p w:rsidR="002F2CC4" w:rsidRPr="008A5522" w:rsidRDefault="002F2CC4" w:rsidP="00C15920">
            <w:pPr>
              <w:spacing w:after="0"/>
              <w:rPr>
                <w:rFonts w:ascii="Times New Roman" w:hAnsi="Times New Roman"/>
                <w:sz w:val="28"/>
                <w:szCs w:val="28"/>
                <w:lang w:eastAsia="ar-SA"/>
              </w:rPr>
            </w:pPr>
            <w:r w:rsidRPr="008A5522">
              <w:rPr>
                <w:rFonts w:ascii="Times New Roman" w:hAnsi="Times New Roman"/>
                <w:sz w:val="28"/>
                <w:szCs w:val="28"/>
                <w:lang w:eastAsia="ar-SA"/>
              </w:rPr>
              <w:t>Ярославская область, г. Рыбинск, Юбилейная ул., в р-не д. 16</w:t>
            </w:r>
          </w:p>
        </w:tc>
        <w:tc>
          <w:tcPr>
            <w:tcW w:w="1417" w:type="dxa"/>
            <w:shd w:val="clear" w:color="auto" w:fill="auto"/>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16,0</w:t>
            </w:r>
          </w:p>
        </w:tc>
      </w:tr>
      <w:tr w:rsidR="002F2CC4" w:rsidRPr="008A5522" w:rsidTr="00C15920">
        <w:trPr>
          <w:trHeight w:val="284"/>
        </w:trPr>
        <w:tc>
          <w:tcPr>
            <w:tcW w:w="567" w:type="dxa"/>
            <w:shd w:val="clear" w:color="auto" w:fill="auto"/>
            <w:noWrap/>
            <w:tcMar>
              <w:left w:w="57" w:type="dxa"/>
              <w:right w:w="57" w:type="dxa"/>
            </w:tcMar>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30.</w:t>
            </w:r>
          </w:p>
        </w:tc>
        <w:tc>
          <w:tcPr>
            <w:tcW w:w="7939" w:type="dxa"/>
          </w:tcPr>
          <w:p w:rsidR="002F2CC4" w:rsidRPr="008A5522" w:rsidRDefault="002F2CC4" w:rsidP="00C15920">
            <w:pPr>
              <w:spacing w:after="0"/>
              <w:rPr>
                <w:rFonts w:ascii="Times New Roman" w:hAnsi="Times New Roman"/>
                <w:sz w:val="28"/>
                <w:szCs w:val="28"/>
                <w:lang w:eastAsia="ar-SA"/>
              </w:rPr>
            </w:pPr>
            <w:r w:rsidRPr="008A5522">
              <w:rPr>
                <w:rFonts w:ascii="Times New Roman" w:hAnsi="Times New Roman"/>
                <w:sz w:val="28"/>
                <w:szCs w:val="28"/>
                <w:lang w:eastAsia="ar-SA"/>
              </w:rPr>
              <w:t>Ярославская область, г. Рыбинск, Волочаевская ул., в р-не д. 46</w:t>
            </w:r>
          </w:p>
        </w:tc>
        <w:tc>
          <w:tcPr>
            <w:tcW w:w="1417" w:type="dxa"/>
            <w:shd w:val="clear" w:color="auto" w:fill="auto"/>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13,75</w:t>
            </w:r>
          </w:p>
        </w:tc>
      </w:tr>
      <w:tr w:rsidR="002F2CC4" w:rsidRPr="008A5522" w:rsidTr="00C15920">
        <w:trPr>
          <w:trHeight w:val="284"/>
        </w:trPr>
        <w:tc>
          <w:tcPr>
            <w:tcW w:w="567" w:type="dxa"/>
            <w:shd w:val="clear" w:color="auto" w:fill="auto"/>
            <w:noWrap/>
            <w:tcMar>
              <w:left w:w="57" w:type="dxa"/>
              <w:right w:w="57" w:type="dxa"/>
            </w:tcMar>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31.</w:t>
            </w:r>
          </w:p>
        </w:tc>
        <w:tc>
          <w:tcPr>
            <w:tcW w:w="7939" w:type="dxa"/>
          </w:tcPr>
          <w:p w:rsidR="002F2CC4" w:rsidRPr="008A5522" w:rsidRDefault="002F2CC4" w:rsidP="00C15920">
            <w:pPr>
              <w:spacing w:after="0"/>
              <w:rPr>
                <w:rFonts w:ascii="Times New Roman" w:hAnsi="Times New Roman"/>
                <w:sz w:val="28"/>
                <w:szCs w:val="28"/>
                <w:lang w:eastAsia="ar-SA"/>
              </w:rPr>
            </w:pPr>
            <w:r w:rsidRPr="008A5522">
              <w:rPr>
                <w:rFonts w:ascii="Times New Roman" w:hAnsi="Times New Roman"/>
                <w:sz w:val="28"/>
                <w:szCs w:val="28"/>
                <w:lang w:eastAsia="ar-SA"/>
              </w:rPr>
              <w:t>Ярославская область, г. Рыбинск, Волочаевская ул., в р-не д. 38</w:t>
            </w:r>
          </w:p>
        </w:tc>
        <w:tc>
          <w:tcPr>
            <w:tcW w:w="1417" w:type="dxa"/>
            <w:shd w:val="clear" w:color="auto" w:fill="auto"/>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22,0</w:t>
            </w:r>
          </w:p>
        </w:tc>
      </w:tr>
      <w:tr w:rsidR="002F2CC4" w:rsidRPr="008A5522" w:rsidTr="00C15920">
        <w:trPr>
          <w:trHeight w:val="284"/>
        </w:trPr>
        <w:tc>
          <w:tcPr>
            <w:tcW w:w="567" w:type="dxa"/>
            <w:shd w:val="clear" w:color="auto" w:fill="auto"/>
            <w:noWrap/>
            <w:tcMar>
              <w:left w:w="57" w:type="dxa"/>
              <w:right w:w="57" w:type="dxa"/>
            </w:tcMar>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32.</w:t>
            </w:r>
          </w:p>
        </w:tc>
        <w:tc>
          <w:tcPr>
            <w:tcW w:w="7939" w:type="dxa"/>
          </w:tcPr>
          <w:p w:rsidR="002F2CC4" w:rsidRPr="008A5522" w:rsidRDefault="002F2CC4" w:rsidP="00C15920">
            <w:pPr>
              <w:spacing w:after="0"/>
              <w:rPr>
                <w:rFonts w:ascii="Times New Roman" w:hAnsi="Times New Roman"/>
                <w:sz w:val="28"/>
                <w:szCs w:val="28"/>
                <w:lang w:eastAsia="ar-SA"/>
              </w:rPr>
            </w:pPr>
            <w:r w:rsidRPr="008A5522">
              <w:rPr>
                <w:rFonts w:ascii="Times New Roman" w:hAnsi="Times New Roman"/>
                <w:sz w:val="28"/>
                <w:szCs w:val="28"/>
                <w:lang w:eastAsia="ar-SA"/>
              </w:rPr>
              <w:t>Ярославская область, г. Рыбинск, пр. Мира, в р-не д. 11</w:t>
            </w:r>
          </w:p>
        </w:tc>
        <w:tc>
          <w:tcPr>
            <w:tcW w:w="1417" w:type="dxa"/>
            <w:shd w:val="clear" w:color="auto" w:fill="auto"/>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22,55</w:t>
            </w:r>
          </w:p>
        </w:tc>
      </w:tr>
      <w:tr w:rsidR="002F2CC4" w:rsidRPr="008A5522" w:rsidTr="00C15920">
        <w:trPr>
          <w:trHeight w:val="284"/>
        </w:trPr>
        <w:tc>
          <w:tcPr>
            <w:tcW w:w="567" w:type="dxa"/>
            <w:shd w:val="clear" w:color="auto" w:fill="auto"/>
            <w:noWrap/>
            <w:tcMar>
              <w:left w:w="57" w:type="dxa"/>
              <w:right w:w="57" w:type="dxa"/>
            </w:tcMar>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33.</w:t>
            </w:r>
          </w:p>
        </w:tc>
        <w:tc>
          <w:tcPr>
            <w:tcW w:w="7939" w:type="dxa"/>
          </w:tcPr>
          <w:p w:rsidR="002F2CC4" w:rsidRPr="008A5522" w:rsidRDefault="002F2CC4" w:rsidP="00C15920">
            <w:pPr>
              <w:spacing w:after="0"/>
              <w:rPr>
                <w:rFonts w:ascii="Times New Roman" w:hAnsi="Times New Roman"/>
                <w:sz w:val="28"/>
                <w:szCs w:val="28"/>
                <w:lang w:eastAsia="ar-SA"/>
              </w:rPr>
            </w:pPr>
            <w:r w:rsidRPr="008A5522">
              <w:rPr>
                <w:rFonts w:ascii="Times New Roman" w:hAnsi="Times New Roman"/>
                <w:sz w:val="28"/>
                <w:szCs w:val="28"/>
                <w:lang w:eastAsia="ar-SA"/>
              </w:rPr>
              <w:t>Ярославская область, г. Рыбинск, пр. Революции, в р-не д. 2</w:t>
            </w:r>
          </w:p>
        </w:tc>
        <w:tc>
          <w:tcPr>
            <w:tcW w:w="1417" w:type="dxa"/>
            <w:shd w:val="clear" w:color="auto" w:fill="auto"/>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20,0</w:t>
            </w:r>
          </w:p>
        </w:tc>
      </w:tr>
      <w:tr w:rsidR="002F2CC4" w:rsidRPr="008A5522" w:rsidTr="00C15920">
        <w:trPr>
          <w:trHeight w:val="284"/>
        </w:trPr>
        <w:tc>
          <w:tcPr>
            <w:tcW w:w="567" w:type="dxa"/>
            <w:shd w:val="clear" w:color="auto" w:fill="auto"/>
            <w:noWrap/>
            <w:tcMar>
              <w:left w:w="57" w:type="dxa"/>
              <w:right w:w="57" w:type="dxa"/>
            </w:tcMar>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34.</w:t>
            </w:r>
          </w:p>
        </w:tc>
        <w:tc>
          <w:tcPr>
            <w:tcW w:w="7939" w:type="dxa"/>
          </w:tcPr>
          <w:p w:rsidR="002F2CC4" w:rsidRPr="008A5522" w:rsidRDefault="002F2CC4" w:rsidP="00C15920">
            <w:pPr>
              <w:spacing w:after="0"/>
              <w:rPr>
                <w:rFonts w:ascii="Times New Roman" w:hAnsi="Times New Roman"/>
                <w:sz w:val="28"/>
                <w:szCs w:val="28"/>
                <w:lang w:eastAsia="ar-SA"/>
              </w:rPr>
            </w:pPr>
            <w:r w:rsidRPr="008A5522">
              <w:rPr>
                <w:rFonts w:ascii="Times New Roman" w:hAnsi="Times New Roman"/>
                <w:sz w:val="28"/>
                <w:szCs w:val="28"/>
                <w:lang w:eastAsia="ar-SA"/>
              </w:rPr>
              <w:t>Ярославская область, г. Рыбинск, пр. Серова, в р-не д. 3</w:t>
            </w:r>
          </w:p>
        </w:tc>
        <w:tc>
          <w:tcPr>
            <w:tcW w:w="1417" w:type="dxa"/>
            <w:shd w:val="clear" w:color="auto" w:fill="auto"/>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22,0</w:t>
            </w:r>
          </w:p>
        </w:tc>
      </w:tr>
      <w:tr w:rsidR="002F2CC4" w:rsidRPr="008A5522" w:rsidTr="00C15920">
        <w:trPr>
          <w:trHeight w:val="284"/>
        </w:trPr>
        <w:tc>
          <w:tcPr>
            <w:tcW w:w="567" w:type="dxa"/>
            <w:shd w:val="clear" w:color="auto" w:fill="auto"/>
            <w:noWrap/>
            <w:tcMar>
              <w:left w:w="57" w:type="dxa"/>
              <w:right w:w="57" w:type="dxa"/>
            </w:tcMar>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35.</w:t>
            </w:r>
          </w:p>
        </w:tc>
        <w:tc>
          <w:tcPr>
            <w:tcW w:w="7939" w:type="dxa"/>
          </w:tcPr>
          <w:p w:rsidR="002F2CC4" w:rsidRPr="008A5522" w:rsidRDefault="002F2CC4" w:rsidP="00C15920">
            <w:pPr>
              <w:spacing w:after="0"/>
              <w:rPr>
                <w:rFonts w:ascii="Times New Roman" w:hAnsi="Times New Roman"/>
                <w:sz w:val="28"/>
                <w:szCs w:val="28"/>
                <w:lang w:eastAsia="ar-SA"/>
              </w:rPr>
            </w:pPr>
            <w:r w:rsidRPr="008A5522">
              <w:rPr>
                <w:rFonts w:ascii="Times New Roman" w:hAnsi="Times New Roman"/>
                <w:sz w:val="28"/>
                <w:szCs w:val="28"/>
                <w:lang w:eastAsia="ar-SA"/>
              </w:rPr>
              <w:t>Ярославская область, г. Рыбинск, пр. Мира, в р-не д. 23</w:t>
            </w:r>
          </w:p>
        </w:tc>
        <w:tc>
          <w:tcPr>
            <w:tcW w:w="1417" w:type="dxa"/>
            <w:shd w:val="clear" w:color="auto" w:fill="auto"/>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30,25</w:t>
            </w:r>
          </w:p>
        </w:tc>
      </w:tr>
      <w:tr w:rsidR="002F2CC4" w:rsidRPr="008A5522" w:rsidTr="00C15920">
        <w:trPr>
          <w:trHeight w:val="284"/>
        </w:trPr>
        <w:tc>
          <w:tcPr>
            <w:tcW w:w="567" w:type="dxa"/>
            <w:shd w:val="clear" w:color="auto" w:fill="auto"/>
            <w:noWrap/>
            <w:tcMar>
              <w:left w:w="57" w:type="dxa"/>
              <w:right w:w="57" w:type="dxa"/>
            </w:tcMar>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36.</w:t>
            </w:r>
          </w:p>
        </w:tc>
        <w:tc>
          <w:tcPr>
            <w:tcW w:w="7939" w:type="dxa"/>
          </w:tcPr>
          <w:p w:rsidR="002F2CC4" w:rsidRPr="008A5522" w:rsidRDefault="002F2CC4" w:rsidP="00C15920">
            <w:pPr>
              <w:spacing w:after="0"/>
              <w:rPr>
                <w:rFonts w:ascii="Times New Roman" w:hAnsi="Times New Roman"/>
                <w:sz w:val="28"/>
                <w:szCs w:val="28"/>
                <w:lang w:eastAsia="ar-SA"/>
              </w:rPr>
            </w:pPr>
            <w:r w:rsidRPr="008A5522">
              <w:rPr>
                <w:rFonts w:ascii="Times New Roman" w:hAnsi="Times New Roman"/>
                <w:sz w:val="28"/>
                <w:szCs w:val="28"/>
                <w:lang w:eastAsia="ar-SA"/>
              </w:rPr>
              <w:t>Ярославская область, г. Рыбинск, ул. Приборостроителей,</w:t>
            </w:r>
          </w:p>
          <w:p w:rsidR="002F2CC4" w:rsidRPr="008A5522" w:rsidRDefault="002F2CC4" w:rsidP="00C15920">
            <w:pPr>
              <w:spacing w:after="0"/>
              <w:rPr>
                <w:rFonts w:ascii="Times New Roman" w:hAnsi="Times New Roman"/>
                <w:sz w:val="28"/>
                <w:szCs w:val="28"/>
                <w:lang w:eastAsia="ar-SA"/>
              </w:rPr>
            </w:pPr>
            <w:r w:rsidRPr="008A5522">
              <w:rPr>
                <w:rFonts w:ascii="Times New Roman" w:hAnsi="Times New Roman"/>
                <w:sz w:val="28"/>
                <w:szCs w:val="28"/>
                <w:lang w:eastAsia="ar-SA"/>
              </w:rPr>
              <w:t>в р-не д. 34</w:t>
            </w:r>
          </w:p>
        </w:tc>
        <w:tc>
          <w:tcPr>
            <w:tcW w:w="1417" w:type="dxa"/>
            <w:shd w:val="clear" w:color="auto" w:fill="auto"/>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29,25</w:t>
            </w:r>
          </w:p>
          <w:p w:rsidR="002F2CC4" w:rsidRPr="008A5522" w:rsidRDefault="002F2CC4" w:rsidP="00C15920">
            <w:pPr>
              <w:spacing w:after="0"/>
              <w:jc w:val="center"/>
              <w:rPr>
                <w:rFonts w:ascii="Times New Roman" w:hAnsi="Times New Roman"/>
                <w:sz w:val="28"/>
                <w:szCs w:val="28"/>
              </w:rPr>
            </w:pPr>
          </w:p>
        </w:tc>
      </w:tr>
      <w:tr w:rsidR="002F2CC4" w:rsidRPr="008A5522" w:rsidTr="00C15920">
        <w:trPr>
          <w:trHeight w:val="284"/>
        </w:trPr>
        <w:tc>
          <w:tcPr>
            <w:tcW w:w="567" w:type="dxa"/>
            <w:shd w:val="clear" w:color="auto" w:fill="auto"/>
            <w:noWrap/>
            <w:tcMar>
              <w:left w:w="57" w:type="dxa"/>
              <w:right w:w="57" w:type="dxa"/>
            </w:tcMar>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37.</w:t>
            </w:r>
          </w:p>
        </w:tc>
        <w:tc>
          <w:tcPr>
            <w:tcW w:w="7939" w:type="dxa"/>
          </w:tcPr>
          <w:p w:rsidR="002F2CC4" w:rsidRPr="008A5522" w:rsidRDefault="002F2CC4" w:rsidP="00C15920">
            <w:pPr>
              <w:spacing w:after="0"/>
              <w:rPr>
                <w:rFonts w:ascii="Times New Roman" w:hAnsi="Times New Roman"/>
                <w:sz w:val="28"/>
                <w:szCs w:val="28"/>
                <w:lang w:eastAsia="ar-SA"/>
              </w:rPr>
            </w:pPr>
            <w:r w:rsidRPr="008A5522">
              <w:rPr>
                <w:rFonts w:ascii="Times New Roman" w:hAnsi="Times New Roman"/>
                <w:sz w:val="28"/>
                <w:szCs w:val="28"/>
                <w:lang w:eastAsia="ar-SA"/>
              </w:rPr>
              <w:t>Ярославская область, г. Рыбинск, ул. Черепанова, в р-не д. 1</w:t>
            </w:r>
          </w:p>
        </w:tc>
        <w:tc>
          <w:tcPr>
            <w:tcW w:w="1417" w:type="dxa"/>
            <w:shd w:val="clear" w:color="auto" w:fill="auto"/>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20,25</w:t>
            </w:r>
          </w:p>
        </w:tc>
      </w:tr>
      <w:tr w:rsidR="002F2CC4" w:rsidRPr="008A5522" w:rsidTr="00C15920">
        <w:trPr>
          <w:trHeight w:val="284"/>
        </w:trPr>
        <w:tc>
          <w:tcPr>
            <w:tcW w:w="567" w:type="dxa"/>
            <w:shd w:val="clear" w:color="auto" w:fill="auto"/>
            <w:noWrap/>
            <w:tcMar>
              <w:left w:w="57" w:type="dxa"/>
              <w:right w:w="57" w:type="dxa"/>
            </w:tcMar>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38.</w:t>
            </w:r>
          </w:p>
        </w:tc>
        <w:tc>
          <w:tcPr>
            <w:tcW w:w="7939" w:type="dxa"/>
          </w:tcPr>
          <w:p w:rsidR="002F2CC4" w:rsidRPr="008A5522" w:rsidRDefault="002F2CC4" w:rsidP="00C15920">
            <w:pPr>
              <w:spacing w:after="0"/>
              <w:rPr>
                <w:rFonts w:ascii="Times New Roman" w:hAnsi="Times New Roman"/>
                <w:sz w:val="28"/>
                <w:szCs w:val="28"/>
                <w:lang w:eastAsia="ar-SA"/>
              </w:rPr>
            </w:pPr>
            <w:r w:rsidRPr="008A5522">
              <w:rPr>
                <w:rFonts w:ascii="Times New Roman" w:hAnsi="Times New Roman"/>
                <w:sz w:val="28"/>
                <w:szCs w:val="28"/>
                <w:lang w:eastAsia="ar-SA"/>
              </w:rPr>
              <w:t>Ярославская область, г. Рыбинск, ул. 50 лет ВЛКСМ, в р-не д. 30а</w:t>
            </w:r>
          </w:p>
        </w:tc>
        <w:tc>
          <w:tcPr>
            <w:tcW w:w="1417" w:type="dxa"/>
            <w:shd w:val="clear" w:color="auto" w:fill="auto"/>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13,75</w:t>
            </w:r>
          </w:p>
          <w:p w:rsidR="002F2CC4" w:rsidRPr="008A5522" w:rsidRDefault="002F2CC4" w:rsidP="00C15920">
            <w:pPr>
              <w:spacing w:after="0"/>
              <w:jc w:val="center"/>
              <w:rPr>
                <w:rFonts w:ascii="Times New Roman" w:hAnsi="Times New Roman"/>
                <w:sz w:val="28"/>
                <w:szCs w:val="28"/>
              </w:rPr>
            </w:pPr>
          </w:p>
        </w:tc>
      </w:tr>
      <w:tr w:rsidR="002F2CC4" w:rsidRPr="008A5522" w:rsidTr="00C15920">
        <w:trPr>
          <w:trHeight w:val="284"/>
        </w:trPr>
        <w:tc>
          <w:tcPr>
            <w:tcW w:w="567" w:type="dxa"/>
            <w:shd w:val="clear" w:color="auto" w:fill="auto"/>
            <w:noWrap/>
            <w:tcMar>
              <w:left w:w="57" w:type="dxa"/>
              <w:right w:w="57" w:type="dxa"/>
            </w:tcMar>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39.</w:t>
            </w:r>
          </w:p>
        </w:tc>
        <w:tc>
          <w:tcPr>
            <w:tcW w:w="7939" w:type="dxa"/>
          </w:tcPr>
          <w:p w:rsidR="002F2CC4" w:rsidRPr="008A5522" w:rsidRDefault="002F2CC4" w:rsidP="00C15920">
            <w:pPr>
              <w:spacing w:after="0"/>
              <w:rPr>
                <w:rFonts w:ascii="Times New Roman" w:hAnsi="Times New Roman"/>
                <w:sz w:val="28"/>
                <w:szCs w:val="28"/>
                <w:lang w:eastAsia="ar-SA"/>
              </w:rPr>
            </w:pPr>
            <w:r w:rsidRPr="008A5522">
              <w:rPr>
                <w:rFonts w:ascii="Times New Roman" w:hAnsi="Times New Roman"/>
                <w:sz w:val="28"/>
                <w:szCs w:val="28"/>
                <w:lang w:eastAsia="ar-SA"/>
              </w:rPr>
              <w:t>Ярославская область, г. Рыбинск, ул. Приборостроителей,</w:t>
            </w:r>
          </w:p>
          <w:p w:rsidR="002F2CC4" w:rsidRPr="008A5522" w:rsidRDefault="002F2CC4" w:rsidP="00C15920">
            <w:pPr>
              <w:spacing w:after="0"/>
              <w:rPr>
                <w:rFonts w:ascii="Times New Roman" w:hAnsi="Times New Roman"/>
                <w:sz w:val="28"/>
                <w:szCs w:val="28"/>
                <w:lang w:eastAsia="ar-SA"/>
              </w:rPr>
            </w:pPr>
            <w:r w:rsidRPr="008A5522">
              <w:rPr>
                <w:rFonts w:ascii="Times New Roman" w:hAnsi="Times New Roman"/>
                <w:sz w:val="28"/>
                <w:szCs w:val="28"/>
                <w:lang w:eastAsia="ar-SA"/>
              </w:rPr>
              <w:t>в р-не д. 16</w:t>
            </w:r>
          </w:p>
        </w:tc>
        <w:tc>
          <w:tcPr>
            <w:tcW w:w="1417" w:type="dxa"/>
            <w:shd w:val="clear" w:color="auto" w:fill="auto"/>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19,5</w:t>
            </w:r>
          </w:p>
          <w:p w:rsidR="002F2CC4" w:rsidRPr="008A5522" w:rsidRDefault="002F2CC4" w:rsidP="00C15920">
            <w:pPr>
              <w:spacing w:after="0"/>
              <w:jc w:val="center"/>
              <w:rPr>
                <w:rFonts w:ascii="Times New Roman" w:hAnsi="Times New Roman"/>
                <w:sz w:val="28"/>
                <w:szCs w:val="28"/>
              </w:rPr>
            </w:pPr>
          </w:p>
        </w:tc>
      </w:tr>
      <w:tr w:rsidR="002F2CC4" w:rsidRPr="008A5522" w:rsidTr="00C15920">
        <w:trPr>
          <w:trHeight w:val="284"/>
        </w:trPr>
        <w:tc>
          <w:tcPr>
            <w:tcW w:w="567" w:type="dxa"/>
            <w:shd w:val="clear" w:color="auto" w:fill="auto"/>
            <w:noWrap/>
            <w:tcMar>
              <w:left w:w="57" w:type="dxa"/>
              <w:right w:w="57" w:type="dxa"/>
            </w:tcMar>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40.</w:t>
            </w:r>
          </w:p>
        </w:tc>
        <w:tc>
          <w:tcPr>
            <w:tcW w:w="7939" w:type="dxa"/>
          </w:tcPr>
          <w:p w:rsidR="002F2CC4" w:rsidRPr="008A5522" w:rsidRDefault="002F2CC4" w:rsidP="00C15920">
            <w:pPr>
              <w:spacing w:after="0"/>
              <w:rPr>
                <w:rFonts w:ascii="Times New Roman" w:hAnsi="Times New Roman"/>
                <w:sz w:val="28"/>
                <w:szCs w:val="28"/>
                <w:lang w:eastAsia="ar-SA"/>
              </w:rPr>
            </w:pPr>
            <w:r w:rsidRPr="008A5522">
              <w:rPr>
                <w:rFonts w:ascii="Times New Roman" w:hAnsi="Times New Roman"/>
                <w:sz w:val="28"/>
                <w:szCs w:val="28"/>
                <w:lang w:eastAsia="ar-SA"/>
              </w:rPr>
              <w:t>Ярославская область, г. Рыбинск, ул. Моторостроителей,</w:t>
            </w:r>
          </w:p>
          <w:p w:rsidR="002F2CC4" w:rsidRPr="008A5522" w:rsidRDefault="002F2CC4" w:rsidP="00C15920">
            <w:pPr>
              <w:spacing w:after="0"/>
              <w:rPr>
                <w:rFonts w:ascii="Times New Roman" w:hAnsi="Times New Roman"/>
                <w:sz w:val="28"/>
                <w:szCs w:val="28"/>
                <w:lang w:eastAsia="ar-SA"/>
              </w:rPr>
            </w:pPr>
            <w:r w:rsidRPr="008A5522">
              <w:rPr>
                <w:rFonts w:ascii="Times New Roman" w:hAnsi="Times New Roman"/>
                <w:sz w:val="28"/>
                <w:szCs w:val="28"/>
                <w:lang w:eastAsia="ar-SA"/>
              </w:rPr>
              <w:t>в р-не д. 25</w:t>
            </w:r>
          </w:p>
        </w:tc>
        <w:tc>
          <w:tcPr>
            <w:tcW w:w="1417" w:type="dxa"/>
            <w:shd w:val="clear" w:color="auto" w:fill="auto"/>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20,35</w:t>
            </w:r>
          </w:p>
          <w:p w:rsidR="002F2CC4" w:rsidRPr="008A5522" w:rsidRDefault="002F2CC4" w:rsidP="00C15920">
            <w:pPr>
              <w:spacing w:after="0"/>
              <w:jc w:val="center"/>
              <w:rPr>
                <w:rFonts w:ascii="Times New Roman" w:hAnsi="Times New Roman"/>
                <w:sz w:val="28"/>
                <w:szCs w:val="28"/>
              </w:rPr>
            </w:pPr>
          </w:p>
        </w:tc>
      </w:tr>
      <w:tr w:rsidR="002F2CC4" w:rsidRPr="008A5522" w:rsidTr="00C15920">
        <w:trPr>
          <w:trHeight w:val="284"/>
        </w:trPr>
        <w:tc>
          <w:tcPr>
            <w:tcW w:w="567" w:type="dxa"/>
            <w:shd w:val="clear" w:color="auto" w:fill="auto"/>
            <w:noWrap/>
            <w:tcMar>
              <w:left w:w="57" w:type="dxa"/>
              <w:right w:w="57" w:type="dxa"/>
            </w:tcMar>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41.</w:t>
            </w:r>
          </w:p>
        </w:tc>
        <w:tc>
          <w:tcPr>
            <w:tcW w:w="7939" w:type="dxa"/>
          </w:tcPr>
          <w:p w:rsidR="002F2CC4" w:rsidRPr="008A5522" w:rsidRDefault="002F2CC4" w:rsidP="00C15920">
            <w:pPr>
              <w:spacing w:after="0"/>
              <w:rPr>
                <w:rFonts w:ascii="Times New Roman" w:hAnsi="Times New Roman"/>
                <w:sz w:val="28"/>
                <w:szCs w:val="28"/>
                <w:lang w:eastAsia="ar-SA"/>
              </w:rPr>
            </w:pPr>
            <w:r w:rsidRPr="008A5522">
              <w:rPr>
                <w:rFonts w:ascii="Times New Roman" w:hAnsi="Times New Roman"/>
                <w:sz w:val="28"/>
                <w:szCs w:val="28"/>
                <w:lang w:eastAsia="ar-SA"/>
              </w:rPr>
              <w:t>Ярославская область, г. Рыбинск, ул. Плеханова, в р-не д. 33</w:t>
            </w:r>
          </w:p>
        </w:tc>
        <w:tc>
          <w:tcPr>
            <w:tcW w:w="1417" w:type="dxa"/>
            <w:shd w:val="clear" w:color="auto" w:fill="auto"/>
          </w:tcPr>
          <w:p w:rsidR="002F2CC4" w:rsidRPr="008A5522" w:rsidRDefault="002F2CC4" w:rsidP="00C15920">
            <w:pPr>
              <w:spacing w:after="0"/>
              <w:jc w:val="center"/>
              <w:rPr>
                <w:rFonts w:ascii="Times New Roman" w:hAnsi="Times New Roman"/>
                <w:sz w:val="28"/>
                <w:szCs w:val="28"/>
              </w:rPr>
            </w:pPr>
            <w:r w:rsidRPr="008A5522">
              <w:rPr>
                <w:rFonts w:ascii="Times New Roman" w:hAnsi="Times New Roman"/>
                <w:sz w:val="28"/>
                <w:szCs w:val="28"/>
              </w:rPr>
              <w:t>48,75</w:t>
            </w:r>
          </w:p>
        </w:tc>
      </w:tr>
    </w:tbl>
    <w:p w:rsidR="002F2CC4" w:rsidRPr="008A5522" w:rsidRDefault="002F2CC4" w:rsidP="002F2CC4">
      <w:pPr>
        <w:spacing w:after="0" w:line="240" w:lineRule="auto"/>
        <w:ind w:firstLine="540"/>
        <w:jc w:val="both"/>
        <w:rPr>
          <w:rFonts w:ascii="Times New Roman" w:hAnsi="Times New Roman"/>
          <w:sz w:val="28"/>
          <w:szCs w:val="28"/>
        </w:rPr>
      </w:pPr>
    </w:p>
    <w:p w:rsidR="002F2CC4" w:rsidRPr="008A5522" w:rsidRDefault="002F2CC4" w:rsidP="002F2CC4">
      <w:pPr>
        <w:spacing w:after="0" w:line="240" w:lineRule="auto"/>
        <w:jc w:val="both"/>
        <w:rPr>
          <w:rFonts w:ascii="Times New Roman" w:hAnsi="Times New Roman"/>
          <w:sz w:val="28"/>
          <w:szCs w:val="28"/>
        </w:rPr>
      </w:pPr>
      <w:r w:rsidRPr="008A5522">
        <w:rPr>
          <w:rFonts w:ascii="Times New Roman" w:hAnsi="Times New Roman"/>
          <w:sz w:val="28"/>
          <w:szCs w:val="28"/>
        </w:rPr>
        <w:tab/>
        <w:t>В 2023 году Департаментом имущественных и земельных отношений Администрации городского округа город Рыбинск Ярославской области планируется проведение кадастровых работ в целях постановки на кадастровый учет и регистрации права собственности городского округа город Рыбинск Ярославской области на защитные сооружения на основании распоряжения Межрегионального Территориального Управления Федерального агентства по управлению государственным имуществом во Владимирской, Ивановской, Костромской, Ярославской областях от 14.04.2023 № 33-637-р «Об утверждении Перечня защитных сооружений гражданской обороны, которые подлежат оформлению в собственность Ярославской области и/или в собственность муниципальных образований Ярославской области».</w:t>
      </w:r>
    </w:p>
    <w:p w:rsidR="002F2CC4" w:rsidRPr="008A5522" w:rsidRDefault="002F2CC4" w:rsidP="002F2CC4">
      <w:pPr>
        <w:spacing w:after="0" w:line="240" w:lineRule="auto"/>
        <w:jc w:val="center"/>
        <w:rPr>
          <w:rFonts w:ascii="Times New Roman" w:hAnsi="Times New Roman"/>
          <w:sz w:val="28"/>
          <w:szCs w:val="28"/>
        </w:rPr>
      </w:pPr>
      <w:r w:rsidRPr="008A5522">
        <w:rPr>
          <w:rFonts w:ascii="Times New Roman" w:hAnsi="Times New Roman"/>
          <w:sz w:val="28"/>
          <w:szCs w:val="28"/>
        </w:rPr>
        <w:t xml:space="preserve">Перечень защитных сооружений гражданской обороны, </w:t>
      </w:r>
    </w:p>
    <w:p w:rsidR="002F2CC4" w:rsidRPr="008A5522" w:rsidRDefault="002F2CC4" w:rsidP="002F2CC4">
      <w:pPr>
        <w:spacing w:after="0" w:line="240" w:lineRule="auto"/>
        <w:jc w:val="center"/>
        <w:rPr>
          <w:rFonts w:ascii="Times New Roman" w:hAnsi="Times New Roman"/>
          <w:sz w:val="28"/>
          <w:szCs w:val="28"/>
        </w:rPr>
      </w:pPr>
      <w:r w:rsidRPr="008A5522">
        <w:rPr>
          <w:rFonts w:ascii="Times New Roman" w:hAnsi="Times New Roman"/>
          <w:sz w:val="28"/>
          <w:szCs w:val="28"/>
        </w:rPr>
        <w:t xml:space="preserve">отдельно стоящих и принимаемых в собственность городского округа город Рыбинск Ярославской области </w:t>
      </w:r>
    </w:p>
    <w:p w:rsidR="002F2CC4" w:rsidRPr="008A5522" w:rsidRDefault="002F2CC4" w:rsidP="002F2CC4">
      <w:pPr>
        <w:spacing w:after="0" w:line="240" w:lineRule="auto"/>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1988"/>
        <w:gridCol w:w="6095"/>
        <w:gridCol w:w="1276"/>
      </w:tblGrid>
      <w:tr w:rsidR="002F2CC4" w:rsidRPr="008A5522" w:rsidTr="00C15920">
        <w:tc>
          <w:tcPr>
            <w:tcW w:w="530" w:type="dxa"/>
            <w:vAlign w:val="center"/>
          </w:tcPr>
          <w:p w:rsidR="002F2CC4" w:rsidRPr="008A5522" w:rsidRDefault="002F2CC4" w:rsidP="00C15920">
            <w:pPr>
              <w:spacing w:after="0" w:line="240" w:lineRule="auto"/>
              <w:ind w:right="-141"/>
              <w:jc w:val="center"/>
              <w:rPr>
                <w:rFonts w:ascii="Times New Roman" w:hAnsi="Times New Roman"/>
                <w:sz w:val="28"/>
                <w:szCs w:val="28"/>
              </w:rPr>
            </w:pPr>
            <w:r w:rsidRPr="008A5522">
              <w:rPr>
                <w:rFonts w:ascii="Times New Roman" w:hAnsi="Times New Roman"/>
                <w:sz w:val="28"/>
                <w:szCs w:val="28"/>
              </w:rPr>
              <w:t>№</w:t>
            </w:r>
          </w:p>
          <w:p w:rsidR="002F2CC4" w:rsidRPr="008A5522" w:rsidRDefault="002F2CC4" w:rsidP="00C15920">
            <w:pPr>
              <w:spacing w:after="0" w:line="240" w:lineRule="auto"/>
              <w:ind w:right="-141"/>
              <w:jc w:val="center"/>
              <w:rPr>
                <w:rFonts w:ascii="Times New Roman" w:hAnsi="Times New Roman"/>
                <w:sz w:val="28"/>
                <w:szCs w:val="28"/>
              </w:rPr>
            </w:pPr>
            <w:r w:rsidRPr="008A5522">
              <w:rPr>
                <w:rFonts w:ascii="Times New Roman" w:hAnsi="Times New Roman"/>
                <w:sz w:val="28"/>
                <w:szCs w:val="28"/>
              </w:rPr>
              <w:t>п/п</w:t>
            </w:r>
          </w:p>
        </w:tc>
        <w:tc>
          <w:tcPr>
            <w:tcW w:w="1988" w:type="dxa"/>
            <w:vAlign w:val="center"/>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Наименование</w:t>
            </w:r>
          </w:p>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объекта</w:t>
            </w:r>
          </w:p>
        </w:tc>
        <w:tc>
          <w:tcPr>
            <w:tcW w:w="6095" w:type="dxa"/>
            <w:vAlign w:val="center"/>
          </w:tcPr>
          <w:p w:rsidR="002F2CC4" w:rsidRPr="008A5522" w:rsidRDefault="002F2CC4" w:rsidP="00C15920">
            <w:pPr>
              <w:spacing w:after="0" w:line="240" w:lineRule="auto"/>
              <w:ind w:right="-141"/>
              <w:jc w:val="center"/>
              <w:rPr>
                <w:rFonts w:ascii="Times New Roman" w:hAnsi="Times New Roman"/>
                <w:sz w:val="28"/>
                <w:szCs w:val="28"/>
              </w:rPr>
            </w:pPr>
            <w:r w:rsidRPr="008A5522">
              <w:rPr>
                <w:rFonts w:ascii="Times New Roman" w:hAnsi="Times New Roman"/>
                <w:sz w:val="28"/>
                <w:szCs w:val="28"/>
              </w:rPr>
              <w:t>Адрес</w:t>
            </w:r>
          </w:p>
        </w:tc>
        <w:tc>
          <w:tcPr>
            <w:tcW w:w="1276" w:type="dxa"/>
            <w:vAlign w:val="center"/>
          </w:tcPr>
          <w:p w:rsidR="002F2CC4" w:rsidRPr="008A5522" w:rsidRDefault="002F2CC4" w:rsidP="00C15920">
            <w:pPr>
              <w:spacing w:after="0" w:line="240" w:lineRule="auto"/>
              <w:ind w:right="-141"/>
              <w:jc w:val="center"/>
              <w:rPr>
                <w:rFonts w:ascii="Times New Roman" w:hAnsi="Times New Roman"/>
                <w:sz w:val="28"/>
                <w:szCs w:val="28"/>
              </w:rPr>
            </w:pPr>
            <w:r w:rsidRPr="008A5522">
              <w:rPr>
                <w:rFonts w:ascii="Times New Roman" w:hAnsi="Times New Roman"/>
                <w:sz w:val="28"/>
                <w:szCs w:val="28"/>
              </w:rPr>
              <w:t>Площадь</w:t>
            </w:r>
          </w:p>
          <w:p w:rsidR="002F2CC4" w:rsidRPr="008A5522" w:rsidRDefault="002F2CC4" w:rsidP="00C15920">
            <w:pPr>
              <w:spacing w:after="0" w:line="240" w:lineRule="auto"/>
              <w:ind w:right="-141"/>
              <w:jc w:val="center"/>
              <w:rPr>
                <w:rFonts w:ascii="Times New Roman" w:hAnsi="Times New Roman"/>
                <w:sz w:val="28"/>
                <w:szCs w:val="28"/>
              </w:rPr>
            </w:pPr>
            <w:r w:rsidRPr="008A5522">
              <w:rPr>
                <w:rFonts w:ascii="Times New Roman" w:hAnsi="Times New Roman"/>
                <w:sz w:val="28"/>
                <w:szCs w:val="28"/>
              </w:rPr>
              <w:t>(кв.м.)</w:t>
            </w:r>
          </w:p>
        </w:tc>
      </w:tr>
      <w:tr w:rsidR="002F2CC4" w:rsidRPr="008A5522" w:rsidTr="00C15920">
        <w:tc>
          <w:tcPr>
            <w:tcW w:w="530" w:type="dxa"/>
            <w:vAlign w:val="center"/>
          </w:tcPr>
          <w:p w:rsidR="002F2CC4" w:rsidRPr="008A5522" w:rsidRDefault="002F2CC4" w:rsidP="00C15920">
            <w:pPr>
              <w:spacing w:after="0" w:line="240" w:lineRule="auto"/>
              <w:ind w:right="-141"/>
              <w:jc w:val="center"/>
              <w:rPr>
                <w:rFonts w:ascii="Times New Roman" w:hAnsi="Times New Roman"/>
                <w:sz w:val="28"/>
                <w:szCs w:val="28"/>
              </w:rPr>
            </w:pPr>
            <w:r w:rsidRPr="008A5522">
              <w:rPr>
                <w:rFonts w:ascii="Times New Roman" w:hAnsi="Times New Roman"/>
                <w:sz w:val="28"/>
                <w:szCs w:val="28"/>
              </w:rPr>
              <w:t>1.</w:t>
            </w:r>
          </w:p>
        </w:tc>
        <w:tc>
          <w:tcPr>
            <w:tcW w:w="1988" w:type="dxa"/>
            <w:vAlign w:val="center"/>
          </w:tcPr>
          <w:p w:rsidR="002F2CC4" w:rsidRPr="008A5522" w:rsidRDefault="002F2CC4" w:rsidP="00C15920">
            <w:pPr>
              <w:spacing w:after="0" w:line="240" w:lineRule="auto"/>
              <w:ind w:right="-141"/>
              <w:rPr>
                <w:rFonts w:ascii="Times New Roman" w:hAnsi="Times New Roman"/>
                <w:sz w:val="28"/>
                <w:szCs w:val="28"/>
              </w:rPr>
            </w:pPr>
            <w:r w:rsidRPr="008A5522">
              <w:rPr>
                <w:rFonts w:ascii="Times New Roman" w:hAnsi="Times New Roman"/>
                <w:sz w:val="28"/>
                <w:szCs w:val="28"/>
              </w:rPr>
              <w:t>Убежище</w:t>
            </w:r>
          </w:p>
        </w:tc>
        <w:tc>
          <w:tcPr>
            <w:tcW w:w="6095" w:type="dxa"/>
          </w:tcPr>
          <w:p w:rsidR="002F2CC4" w:rsidRPr="008A5522" w:rsidRDefault="002F2CC4" w:rsidP="00C15920">
            <w:pPr>
              <w:spacing w:after="0" w:line="240" w:lineRule="auto"/>
              <w:ind w:right="-141"/>
              <w:rPr>
                <w:rFonts w:ascii="Times New Roman" w:hAnsi="Times New Roman"/>
                <w:sz w:val="28"/>
                <w:szCs w:val="28"/>
              </w:rPr>
            </w:pPr>
            <w:r w:rsidRPr="008A5522">
              <w:rPr>
                <w:rFonts w:ascii="Times New Roman" w:hAnsi="Times New Roman"/>
                <w:sz w:val="28"/>
                <w:szCs w:val="28"/>
              </w:rPr>
              <w:t>Ярославская обл., г. Рыбинск, ул. Ворошилова, д.25</w:t>
            </w:r>
          </w:p>
        </w:tc>
        <w:tc>
          <w:tcPr>
            <w:tcW w:w="1276" w:type="dxa"/>
            <w:vAlign w:val="center"/>
          </w:tcPr>
          <w:p w:rsidR="002F2CC4" w:rsidRPr="008A5522" w:rsidRDefault="002F2CC4" w:rsidP="00C15920">
            <w:pPr>
              <w:spacing w:after="0" w:line="240" w:lineRule="auto"/>
              <w:ind w:right="-141"/>
              <w:jc w:val="center"/>
              <w:rPr>
                <w:rFonts w:ascii="Times New Roman" w:hAnsi="Times New Roman"/>
                <w:sz w:val="28"/>
                <w:szCs w:val="28"/>
              </w:rPr>
            </w:pPr>
            <w:r w:rsidRPr="008A5522">
              <w:rPr>
                <w:rFonts w:ascii="Times New Roman" w:hAnsi="Times New Roman"/>
                <w:sz w:val="28"/>
                <w:szCs w:val="28"/>
              </w:rPr>
              <w:t>271,0</w:t>
            </w:r>
          </w:p>
        </w:tc>
      </w:tr>
      <w:tr w:rsidR="002F2CC4" w:rsidRPr="008A5522" w:rsidTr="00C15920">
        <w:tc>
          <w:tcPr>
            <w:tcW w:w="530" w:type="dxa"/>
            <w:vAlign w:val="center"/>
          </w:tcPr>
          <w:p w:rsidR="002F2CC4" w:rsidRPr="008A5522" w:rsidRDefault="002F2CC4" w:rsidP="00C15920">
            <w:pPr>
              <w:spacing w:after="0" w:line="240" w:lineRule="auto"/>
              <w:ind w:right="-141"/>
              <w:jc w:val="center"/>
              <w:rPr>
                <w:rFonts w:ascii="Times New Roman" w:hAnsi="Times New Roman"/>
                <w:sz w:val="28"/>
                <w:szCs w:val="28"/>
              </w:rPr>
            </w:pPr>
            <w:r w:rsidRPr="008A5522">
              <w:rPr>
                <w:rFonts w:ascii="Times New Roman" w:hAnsi="Times New Roman"/>
                <w:sz w:val="28"/>
                <w:szCs w:val="28"/>
              </w:rPr>
              <w:t>2.</w:t>
            </w:r>
          </w:p>
        </w:tc>
        <w:tc>
          <w:tcPr>
            <w:tcW w:w="1988" w:type="dxa"/>
            <w:vAlign w:val="center"/>
          </w:tcPr>
          <w:p w:rsidR="002F2CC4" w:rsidRPr="008A5522" w:rsidRDefault="002F2CC4" w:rsidP="00C15920">
            <w:pPr>
              <w:spacing w:after="0" w:line="240" w:lineRule="auto"/>
              <w:ind w:right="-141"/>
              <w:rPr>
                <w:rFonts w:ascii="Times New Roman" w:hAnsi="Times New Roman"/>
                <w:sz w:val="28"/>
                <w:szCs w:val="28"/>
              </w:rPr>
            </w:pPr>
            <w:r w:rsidRPr="008A5522">
              <w:rPr>
                <w:rFonts w:ascii="Times New Roman" w:hAnsi="Times New Roman"/>
                <w:sz w:val="28"/>
                <w:szCs w:val="28"/>
              </w:rPr>
              <w:t>Убежище</w:t>
            </w:r>
          </w:p>
        </w:tc>
        <w:tc>
          <w:tcPr>
            <w:tcW w:w="6095" w:type="dxa"/>
          </w:tcPr>
          <w:p w:rsidR="002F2CC4" w:rsidRPr="008A5522" w:rsidRDefault="002F2CC4" w:rsidP="00C15920">
            <w:pPr>
              <w:spacing w:after="0" w:line="240" w:lineRule="auto"/>
              <w:ind w:right="-141"/>
              <w:rPr>
                <w:rFonts w:ascii="Times New Roman" w:hAnsi="Times New Roman"/>
                <w:sz w:val="28"/>
                <w:szCs w:val="28"/>
              </w:rPr>
            </w:pPr>
            <w:r w:rsidRPr="008A5522">
              <w:rPr>
                <w:rFonts w:ascii="Times New Roman" w:hAnsi="Times New Roman"/>
                <w:sz w:val="28"/>
                <w:szCs w:val="28"/>
              </w:rPr>
              <w:t>Ярославская обл., г. Рыбинск, ул. Вяземского, в районе д.8</w:t>
            </w:r>
          </w:p>
        </w:tc>
        <w:tc>
          <w:tcPr>
            <w:tcW w:w="1276" w:type="dxa"/>
            <w:vAlign w:val="center"/>
          </w:tcPr>
          <w:p w:rsidR="002F2CC4" w:rsidRPr="008A5522" w:rsidRDefault="002F2CC4" w:rsidP="00C15920">
            <w:pPr>
              <w:spacing w:after="0" w:line="240" w:lineRule="auto"/>
              <w:ind w:right="-141"/>
              <w:jc w:val="center"/>
              <w:rPr>
                <w:rFonts w:ascii="Times New Roman" w:hAnsi="Times New Roman"/>
                <w:sz w:val="28"/>
                <w:szCs w:val="28"/>
              </w:rPr>
            </w:pPr>
            <w:r w:rsidRPr="008A5522">
              <w:rPr>
                <w:rFonts w:ascii="Times New Roman" w:hAnsi="Times New Roman"/>
                <w:sz w:val="28"/>
                <w:szCs w:val="28"/>
              </w:rPr>
              <w:t>150,0</w:t>
            </w:r>
          </w:p>
        </w:tc>
      </w:tr>
      <w:tr w:rsidR="002F2CC4" w:rsidRPr="008A5522" w:rsidTr="00C15920">
        <w:tc>
          <w:tcPr>
            <w:tcW w:w="530" w:type="dxa"/>
            <w:vAlign w:val="center"/>
          </w:tcPr>
          <w:p w:rsidR="002F2CC4" w:rsidRPr="008A5522" w:rsidRDefault="002F2CC4" w:rsidP="00C15920">
            <w:pPr>
              <w:spacing w:after="0" w:line="240" w:lineRule="auto"/>
              <w:ind w:right="-141"/>
              <w:jc w:val="center"/>
              <w:rPr>
                <w:rFonts w:ascii="Times New Roman" w:hAnsi="Times New Roman"/>
                <w:sz w:val="28"/>
                <w:szCs w:val="28"/>
              </w:rPr>
            </w:pPr>
            <w:r w:rsidRPr="008A5522">
              <w:rPr>
                <w:rFonts w:ascii="Times New Roman" w:hAnsi="Times New Roman"/>
                <w:sz w:val="28"/>
                <w:szCs w:val="28"/>
              </w:rPr>
              <w:t>3.</w:t>
            </w:r>
          </w:p>
        </w:tc>
        <w:tc>
          <w:tcPr>
            <w:tcW w:w="1988" w:type="dxa"/>
            <w:vAlign w:val="center"/>
          </w:tcPr>
          <w:p w:rsidR="002F2CC4" w:rsidRPr="008A5522" w:rsidRDefault="002F2CC4" w:rsidP="00C15920">
            <w:pPr>
              <w:spacing w:after="0" w:line="240" w:lineRule="auto"/>
              <w:ind w:right="-141"/>
              <w:rPr>
                <w:rFonts w:ascii="Times New Roman" w:hAnsi="Times New Roman"/>
                <w:sz w:val="28"/>
                <w:szCs w:val="28"/>
              </w:rPr>
            </w:pPr>
            <w:r w:rsidRPr="008A5522">
              <w:rPr>
                <w:rFonts w:ascii="Times New Roman" w:hAnsi="Times New Roman"/>
                <w:sz w:val="28"/>
                <w:szCs w:val="28"/>
              </w:rPr>
              <w:t>Убежище</w:t>
            </w:r>
          </w:p>
        </w:tc>
        <w:tc>
          <w:tcPr>
            <w:tcW w:w="6095" w:type="dxa"/>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Ярославская обл., г. Рыбинск,</w:t>
            </w:r>
          </w:p>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lastRenderedPageBreak/>
              <w:t>ул. Чебышева, д.2 (ул. Нобелевская, д.3)</w:t>
            </w:r>
          </w:p>
        </w:tc>
        <w:tc>
          <w:tcPr>
            <w:tcW w:w="1276" w:type="dxa"/>
            <w:vAlign w:val="center"/>
          </w:tcPr>
          <w:p w:rsidR="002F2CC4" w:rsidRPr="008A5522" w:rsidRDefault="002F2CC4" w:rsidP="00C15920">
            <w:pPr>
              <w:spacing w:after="0" w:line="240" w:lineRule="auto"/>
              <w:ind w:right="-141"/>
              <w:jc w:val="center"/>
              <w:rPr>
                <w:rFonts w:ascii="Times New Roman" w:hAnsi="Times New Roman"/>
                <w:sz w:val="28"/>
                <w:szCs w:val="28"/>
              </w:rPr>
            </w:pPr>
            <w:r w:rsidRPr="008A5522">
              <w:rPr>
                <w:rFonts w:ascii="Times New Roman" w:hAnsi="Times New Roman"/>
                <w:sz w:val="28"/>
                <w:szCs w:val="28"/>
              </w:rPr>
              <w:lastRenderedPageBreak/>
              <w:t>122,5</w:t>
            </w:r>
          </w:p>
        </w:tc>
      </w:tr>
      <w:tr w:rsidR="002F2CC4" w:rsidRPr="008A5522" w:rsidTr="00C15920">
        <w:tc>
          <w:tcPr>
            <w:tcW w:w="530" w:type="dxa"/>
            <w:vAlign w:val="center"/>
          </w:tcPr>
          <w:p w:rsidR="002F2CC4" w:rsidRPr="008A5522" w:rsidRDefault="002F2CC4" w:rsidP="00C15920">
            <w:pPr>
              <w:spacing w:after="0" w:line="240" w:lineRule="auto"/>
              <w:ind w:right="-141"/>
              <w:jc w:val="center"/>
              <w:rPr>
                <w:rFonts w:ascii="Times New Roman" w:hAnsi="Times New Roman"/>
                <w:sz w:val="28"/>
                <w:szCs w:val="28"/>
              </w:rPr>
            </w:pPr>
            <w:r w:rsidRPr="008A5522">
              <w:rPr>
                <w:rFonts w:ascii="Times New Roman" w:hAnsi="Times New Roman"/>
                <w:sz w:val="28"/>
                <w:szCs w:val="28"/>
              </w:rPr>
              <w:lastRenderedPageBreak/>
              <w:t>4.</w:t>
            </w:r>
          </w:p>
        </w:tc>
        <w:tc>
          <w:tcPr>
            <w:tcW w:w="1988" w:type="dxa"/>
            <w:vAlign w:val="center"/>
          </w:tcPr>
          <w:p w:rsidR="002F2CC4" w:rsidRPr="008A5522" w:rsidRDefault="002F2CC4" w:rsidP="00C15920">
            <w:pPr>
              <w:spacing w:after="0" w:line="240" w:lineRule="auto"/>
              <w:ind w:right="-141"/>
              <w:rPr>
                <w:rFonts w:ascii="Times New Roman" w:hAnsi="Times New Roman"/>
                <w:sz w:val="28"/>
                <w:szCs w:val="28"/>
              </w:rPr>
            </w:pPr>
            <w:r w:rsidRPr="008A5522">
              <w:rPr>
                <w:rFonts w:ascii="Times New Roman" w:hAnsi="Times New Roman"/>
                <w:sz w:val="28"/>
                <w:szCs w:val="28"/>
              </w:rPr>
              <w:t>Убежище</w:t>
            </w:r>
          </w:p>
        </w:tc>
        <w:tc>
          <w:tcPr>
            <w:tcW w:w="6095" w:type="dxa"/>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 xml:space="preserve">Ярославская обл., г. Рыбинск, </w:t>
            </w:r>
          </w:p>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Пилоставная ул., д.14 (Пароходная ул., д.49)</w:t>
            </w:r>
          </w:p>
        </w:tc>
        <w:tc>
          <w:tcPr>
            <w:tcW w:w="1276" w:type="dxa"/>
            <w:vAlign w:val="center"/>
          </w:tcPr>
          <w:p w:rsidR="002F2CC4" w:rsidRPr="008A5522" w:rsidRDefault="002F2CC4" w:rsidP="00C15920">
            <w:pPr>
              <w:spacing w:after="0" w:line="240" w:lineRule="auto"/>
              <w:ind w:right="-141"/>
              <w:jc w:val="center"/>
              <w:rPr>
                <w:rFonts w:ascii="Times New Roman" w:hAnsi="Times New Roman"/>
                <w:sz w:val="28"/>
                <w:szCs w:val="28"/>
              </w:rPr>
            </w:pPr>
            <w:r w:rsidRPr="008A5522">
              <w:rPr>
                <w:rFonts w:ascii="Times New Roman" w:hAnsi="Times New Roman"/>
                <w:sz w:val="28"/>
                <w:szCs w:val="28"/>
              </w:rPr>
              <w:t>443,0</w:t>
            </w:r>
          </w:p>
        </w:tc>
      </w:tr>
      <w:tr w:rsidR="002F2CC4" w:rsidRPr="008A5522" w:rsidTr="00C15920">
        <w:tc>
          <w:tcPr>
            <w:tcW w:w="530" w:type="dxa"/>
            <w:vAlign w:val="center"/>
          </w:tcPr>
          <w:p w:rsidR="002F2CC4" w:rsidRPr="008A5522" w:rsidRDefault="002F2CC4" w:rsidP="00C15920">
            <w:pPr>
              <w:spacing w:after="0" w:line="240" w:lineRule="auto"/>
              <w:ind w:right="-141"/>
              <w:jc w:val="center"/>
              <w:rPr>
                <w:rFonts w:ascii="Times New Roman" w:hAnsi="Times New Roman"/>
                <w:sz w:val="28"/>
                <w:szCs w:val="28"/>
              </w:rPr>
            </w:pPr>
            <w:r w:rsidRPr="008A5522">
              <w:rPr>
                <w:rFonts w:ascii="Times New Roman" w:hAnsi="Times New Roman"/>
                <w:sz w:val="28"/>
                <w:szCs w:val="28"/>
              </w:rPr>
              <w:t>5.</w:t>
            </w:r>
          </w:p>
        </w:tc>
        <w:tc>
          <w:tcPr>
            <w:tcW w:w="1988" w:type="dxa"/>
            <w:vAlign w:val="center"/>
          </w:tcPr>
          <w:p w:rsidR="002F2CC4" w:rsidRPr="008A5522" w:rsidRDefault="002F2CC4" w:rsidP="00C15920">
            <w:pPr>
              <w:spacing w:after="0" w:line="240" w:lineRule="auto"/>
              <w:ind w:right="-141"/>
              <w:rPr>
                <w:rFonts w:ascii="Times New Roman" w:hAnsi="Times New Roman"/>
                <w:sz w:val="28"/>
                <w:szCs w:val="28"/>
              </w:rPr>
            </w:pPr>
            <w:r w:rsidRPr="008A5522">
              <w:rPr>
                <w:rFonts w:ascii="Times New Roman" w:hAnsi="Times New Roman"/>
                <w:sz w:val="28"/>
                <w:szCs w:val="28"/>
              </w:rPr>
              <w:t>Убежище</w:t>
            </w:r>
          </w:p>
        </w:tc>
        <w:tc>
          <w:tcPr>
            <w:tcW w:w="6095" w:type="dxa"/>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 xml:space="preserve">Ярославская обл., г. Рыбинск, </w:t>
            </w:r>
          </w:p>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Ул. Кулибина, д.14 территория подстанции «Западная»</w:t>
            </w:r>
          </w:p>
        </w:tc>
        <w:tc>
          <w:tcPr>
            <w:tcW w:w="1276" w:type="dxa"/>
            <w:vAlign w:val="center"/>
          </w:tcPr>
          <w:p w:rsidR="002F2CC4" w:rsidRPr="008A5522" w:rsidRDefault="002F2CC4" w:rsidP="00C15920">
            <w:pPr>
              <w:spacing w:after="0" w:line="240" w:lineRule="auto"/>
              <w:ind w:right="-141"/>
              <w:jc w:val="center"/>
              <w:rPr>
                <w:rFonts w:ascii="Times New Roman" w:hAnsi="Times New Roman"/>
                <w:sz w:val="28"/>
                <w:szCs w:val="28"/>
              </w:rPr>
            </w:pPr>
            <w:r w:rsidRPr="008A5522">
              <w:rPr>
                <w:rFonts w:ascii="Times New Roman" w:hAnsi="Times New Roman"/>
                <w:sz w:val="28"/>
                <w:szCs w:val="28"/>
              </w:rPr>
              <w:t>53,0</w:t>
            </w:r>
          </w:p>
        </w:tc>
      </w:tr>
      <w:tr w:rsidR="002F2CC4" w:rsidRPr="008A5522" w:rsidTr="00C15920">
        <w:tc>
          <w:tcPr>
            <w:tcW w:w="530" w:type="dxa"/>
            <w:vAlign w:val="center"/>
          </w:tcPr>
          <w:p w:rsidR="002F2CC4" w:rsidRPr="008A5522" w:rsidRDefault="002F2CC4" w:rsidP="00C15920">
            <w:pPr>
              <w:spacing w:after="0" w:line="240" w:lineRule="auto"/>
              <w:ind w:right="-141"/>
              <w:jc w:val="center"/>
              <w:rPr>
                <w:rFonts w:ascii="Times New Roman" w:hAnsi="Times New Roman"/>
                <w:sz w:val="28"/>
                <w:szCs w:val="28"/>
              </w:rPr>
            </w:pPr>
            <w:r w:rsidRPr="008A5522">
              <w:rPr>
                <w:rFonts w:ascii="Times New Roman" w:hAnsi="Times New Roman"/>
                <w:sz w:val="28"/>
                <w:szCs w:val="28"/>
              </w:rPr>
              <w:t>6.</w:t>
            </w:r>
          </w:p>
        </w:tc>
        <w:tc>
          <w:tcPr>
            <w:tcW w:w="1988" w:type="dxa"/>
            <w:vAlign w:val="center"/>
          </w:tcPr>
          <w:p w:rsidR="002F2CC4" w:rsidRPr="008A5522" w:rsidRDefault="002F2CC4" w:rsidP="00C15920">
            <w:pPr>
              <w:spacing w:after="0" w:line="240" w:lineRule="auto"/>
              <w:ind w:right="-141"/>
              <w:rPr>
                <w:rFonts w:ascii="Times New Roman" w:hAnsi="Times New Roman"/>
                <w:sz w:val="28"/>
                <w:szCs w:val="28"/>
              </w:rPr>
            </w:pPr>
            <w:r w:rsidRPr="008A5522">
              <w:rPr>
                <w:rFonts w:ascii="Times New Roman" w:hAnsi="Times New Roman"/>
                <w:sz w:val="28"/>
                <w:szCs w:val="28"/>
              </w:rPr>
              <w:t>Убежище</w:t>
            </w:r>
          </w:p>
        </w:tc>
        <w:tc>
          <w:tcPr>
            <w:tcW w:w="6095" w:type="dxa"/>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Ярославская обл., г. Рыбинск, ул. Танкистов, д.8</w:t>
            </w:r>
          </w:p>
        </w:tc>
        <w:tc>
          <w:tcPr>
            <w:tcW w:w="1276" w:type="dxa"/>
            <w:vAlign w:val="center"/>
          </w:tcPr>
          <w:p w:rsidR="002F2CC4" w:rsidRPr="008A5522" w:rsidRDefault="002F2CC4" w:rsidP="00C15920">
            <w:pPr>
              <w:spacing w:after="0" w:line="240" w:lineRule="auto"/>
              <w:ind w:right="-141"/>
              <w:jc w:val="center"/>
              <w:rPr>
                <w:rFonts w:ascii="Times New Roman" w:hAnsi="Times New Roman"/>
                <w:sz w:val="28"/>
                <w:szCs w:val="28"/>
              </w:rPr>
            </w:pPr>
            <w:r w:rsidRPr="008A5522">
              <w:rPr>
                <w:rFonts w:ascii="Times New Roman" w:hAnsi="Times New Roman"/>
                <w:sz w:val="28"/>
                <w:szCs w:val="28"/>
              </w:rPr>
              <w:t>138,0</w:t>
            </w:r>
          </w:p>
        </w:tc>
      </w:tr>
      <w:tr w:rsidR="002F2CC4" w:rsidRPr="008A5522" w:rsidTr="00C15920">
        <w:tc>
          <w:tcPr>
            <w:tcW w:w="530" w:type="dxa"/>
            <w:vAlign w:val="center"/>
          </w:tcPr>
          <w:p w:rsidR="002F2CC4" w:rsidRPr="008A5522" w:rsidRDefault="002F2CC4" w:rsidP="00C15920">
            <w:pPr>
              <w:spacing w:after="0" w:line="240" w:lineRule="auto"/>
              <w:ind w:right="-141"/>
              <w:jc w:val="center"/>
              <w:rPr>
                <w:rFonts w:ascii="Times New Roman" w:hAnsi="Times New Roman"/>
                <w:sz w:val="28"/>
                <w:szCs w:val="28"/>
              </w:rPr>
            </w:pPr>
            <w:r w:rsidRPr="008A5522">
              <w:rPr>
                <w:rFonts w:ascii="Times New Roman" w:hAnsi="Times New Roman"/>
                <w:sz w:val="28"/>
                <w:szCs w:val="28"/>
              </w:rPr>
              <w:t>7.</w:t>
            </w:r>
          </w:p>
        </w:tc>
        <w:tc>
          <w:tcPr>
            <w:tcW w:w="1988" w:type="dxa"/>
            <w:vAlign w:val="center"/>
          </w:tcPr>
          <w:p w:rsidR="002F2CC4" w:rsidRPr="008A5522" w:rsidRDefault="002F2CC4" w:rsidP="00C15920">
            <w:pPr>
              <w:spacing w:after="0" w:line="240" w:lineRule="auto"/>
              <w:ind w:right="-141"/>
              <w:rPr>
                <w:rFonts w:ascii="Times New Roman" w:hAnsi="Times New Roman"/>
                <w:sz w:val="28"/>
                <w:szCs w:val="28"/>
              </w:rPr>
            </w:pPr>
            <w:r w:rsidRPr="008A5522">
              <w:rPr>
                <w:rFonts w:ascii="Times New Roman" w:hAnsi="Times New Roman"/>
                <w:sz w:val="28"/>
                <w:szCs w:val="28"/>
              </w:rPr>
              <w:t>Убежище</w:t>
            </w:r>
          </w:p>
        </w:tc>
        <w:tc>
          <w:tcPr>
            <w:tcW w:w="6095" w:type="dxa"/>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Ярославская обл., г. Рыбинск,  1-ая Выборгская ул., д.50</w:t>
            </w:r>
          </w:p>
        </w:tc>
        <w:tc>
          <w:tcPr>
            <w:tcW w:w="1276" w:type="dxa"/>
            <w:vAlign w:val="center"/>
          </w:tcPr>
          <w:p w:rsidR="002F2CC4" w:rsidRPr="008A5522" w:rsidRDefault="002F2CC4" w:rsidP="00C15920">
            <w:pPr>
              <w:spacing w:after="0" w:line="240" w:lineRule="auto"/>
              <w:ind w:right="-141"/>
              <w:jc w:val="center"/>
              <w:rPr>
                <w:rFonts w:ascii="Times New Roman" w:hAnsi="Times New Roman"/>
                <w:sz w:val="28"/>
                <w:szCs w:val="28"/>
              </w:rPr>
            </w:pPr>
            <w:r w:rsidRPr="008A5522">
              <w:rPr>
                <w:rFonts w:ascii="Times New Roman" w:hAnsi="Times New Roman"/>
                <w:sz w:val="28"/>
                <w:szCs w:val="28"/>
              </w:rPr>
              <w:t>922,0</w:t>
            </w:r>
          </w:p>
        </w:tc>
      </w:tr>
      <w:tr w:rsidR="002F2CC4" w:rsidRPr="008A5522" w:rsidTr="00C15920">
        <w:tc>
          <w:tcPr>
            <w:tcW w:w="530" w:type="dxa"/>
            <w:vAlign w:val="center"/>
          </w:tcPr>
          <w:p w:rsidR="002F2CC4" w:rsidRPr="008A5522" w:rsidRDefault="002F2CC4" w:rsidP="00C15920">
            <w:pPr>
              <w:spacing w:after="0" w:line="240" w:lineRule="auto"/>
              <w:ind w:right="-141"/>
              <w:jc w:val="center"/>
              <w:rPr>
                <w:rFonts w:ascii="Times New Roman" w:hAnsi="Times New Roman"/>
                <w:sz w:val="28"/>
                <w:szCs w:val="28"/>
              </w:rPr>
            </w:pPr>
            <w:r w:rsidRPr="008A5522">
              <w:rPr>
                <w:rFonts w:ascii="Times New Roman" w:hAnsi="Times New Roman"/>
                <w:sz w:val="28"/>
                <w:szCs w:val="28"/>
              </w:rPr>
              <w:t>8.</w:t>
            </w:r>
          </w:p>
        </w:tc>
        <w:tc>
          <w:tcPr>
            <w:tcW w:w="1988" w:type="dxa"/>
            <w:vAlign w:val="center"/>
          </w:tcPr>
          <w:p w:rsidR="002F2CC4" w:rsidRPr="008A5522" w:rsidRDefault="002F2CC4" w:rsidP="00C15920">
            <w:pPr>
              <w:spacing w:after="0" w:line="240" w:lineRule="auto"/>
              <w:ind w:right="-141"/>
              <w:rPr>
                <w:rFonts w:ascii="Times New Roman" w:hAnsi="Times New Roman"/>
                <w:sz w:val="28"/>
                <w:szCs w:val="28"/>
              </w:rPr>
            </w:pPr>
            <w:r w:rsidRPr="008A5522">
              <w:rPr>
                <w:rFonts w:ascii="Times New Roman" w:hAnsi="Times New Roman"/>
                <w:sz w:val="28"/>
                <w:szCs w:val="28"/>
              </w:rPr>
              <w:t>Убежище</w:t>
            </w:r>
          </w:p>
        </w:tc>
        <w:tc>
          <w:tcPr>
            <w:tcW w:w="6095" w:type="dxa"/>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Ярославская обл., г. Рыбинск,  пр. 50 Лет Октября, д.60</w:t>
            </w:r>
          </w:p>
        </w:tc>
        <w:tc>
          <w:tcPr>
            <w:tcW w:w="1276" w:type="dxa"/>
            <w:vAlign w:val="center"/>
          </w:tcPr>
          <w:p w:rsidR="002F2CC4" w:rsidRPr="008A5522" w:rsidRDefault="002F2CC4" w:rsidP="00C15920">
            <w:pPr>
              <w:spacing w:after="0" w:line="240" w:lineRule="auto"/>
              <w:ind w:right="-141"/>
              <w:jc w:val="center"/>
              <w:rPr>
                <w:rFonts w:ascii="Times New Roman" w:hAnsi="Times New Roman"/>
                <w:sz w:val="28"/>
                <w:szCs w:val="28"/>
              </w:rPr>
            </w:pPr>
            <w:r w:rsidRPr="008A5522">
              <w:rPr>
                <w:rFonts w:ascii="Times New Roman" w:hAnsi="Times New Roman"/>
                <w:sz w:val="28"/>
                <w:szCs w:val="28"/>
              </w:rPr>
              <w:t>750,0</w:t>
            </w:r>
          </w:p>
        </w:tc>
      </w:tr>
      <w:tr w:rsidR="002F2CC4" w:rsidRPr="008A5522" w:rsidTr="00C15920">
        <w:tc>
          <w:tcPr>
            <w:tcW w:w="530" w:type="dxa"/>
            <w:vAlign w:val="center"/>
          </w:tcPr>
          <w:p w:rsidR="002F2CC4" w:rsidRPr="008A5522" w:rsidRDefault="002F2CC4" w:rsidP="00C15920">
            <w:pPr>
              <w:spacing w:after="0" w:line="240" w:lineRule="auto"/>
              <w:ind w:right="-141"/>
              <w:jc w:val="center"/>
              <w:rPr>
                <w:rFonts w:ascii="Times New Roman" w:hAnsi="Times New Roman"/>
                <w:sz w:val="28"/>
                <w:szCs w:val="28"/>
              </w:rPr>
            </w:pPr>
            <w:r w:rsidRPr="008A5522">
              <w:rPr>
                <w:rFonts w:ascii="Times New Roman" w:hAnsi="Times New Roman"/>
                <w:sz w:val="28"/>
                <w:szCs w:val="28"/>
              </w:rPr>
              <w:t>9.</w:t>
            </w:r>
          </w:p>
        </w:tc>
        <w:tc>
          <w:tcPr>
            <w:tcW w:w="1988" w:type="dxa"/>
            <w:vAlign w:val="center"/>
          </w:tcPr>
          <w:p w:rsidR="002F2CC4" w:rsidRPr="008A5522" w:rsidRDefault="002F2CC4" w:rsidP="00C15920">
            <w:pPr>
              <w:spacing w:after="0" w:line="240" w:lineRule="auto"/>
              <w:ind w:right="-141"/>
              <w:rPr>
                <w:rFonts w:ascii="Times New Roman" w:hAnsi="Times New Roman"/>
                <w:sz w:val="28"/>
                <w:szCs w:val="28"/>
              </w:rPr>
            </w:pPr>
            <w:r w:rsidRPr="008A5522">
              <w:rPr>
                <w:rFonts w:ascii="Times New Roman" w:hAnsi="Times New Roman"/>
                <w:sz w:val="28"/>
                <w:szCs w:val="28"/>
              </w:rPr>
              <w:t>Убежище</w:t>
            </w:r>
          </w:p>
        </w:tc>
        <w:tc>
          <w:tcPr>
            <w:tcW w:w="6095" w:type="dxa"/>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Ярославская обл., г. Рыбинск,  пр. 50 Лет Октября, д.60</w:t>
            </w:r>
          </w:p>
        </w:tc>
        <w:tc>
          <w:tcPr>
            <w:tcW w:w="1276" w:type="dxa"/>
            <w:vAlign w:val="center"/>
          </w:tcPr>
          <w:p w:rsidR="002F2CC4" w:rsidRPr="008A5522" w:rsidRDefault="002F2CC4" w:rsidP="00C15920">
            <w:pPr>
              <w:spacing w:after="0" w:line="240" w:lineRule="auto"/>
              <w:ind w:right="-141"/>
              <w:jc w:val="center"/>
              <w:rPr>
                <w:rFonts w:ascii="Times New Roman" w:hAnsi="Times New Roman"/>
                <w:sz w:val="28"/>
                <w:szCs w:val="28"/>
              </w:rPr>
            </w:pPr>
            <w:r w:rsidRPr="008A5522">
              <w:rPr>
                <w:rFonts w:ascii="Times New Roman" w:hAnsi="Times New Roman"/>
                <w:sz w:val="28"/>
                <w:szCs w:val="28"/>
              </w:rPr>
              <w:t>85,0</w:t>
            </w:r>
          </w:p>
        </w:tc>
      </w:tr>
      <w:tr w:rsidR="002F2CC4" w:rsidRPr="008A5522" w:rsidTr="00C15920">
        <w:tc>
          <w:tcPr>
            <w:tcW w:w="530" w:type="dxa"/>
            <w:vAlign w:val="center"/>
          </w:tcPr>
          <w:p w:rsidR="002F2CC4" w:rsidRPr="008A5522" w:rsidRDefault="002F2CC4" w:rsidP="00C15920">
            <w:pPr>
              <w:spacing w:after="0" w:line="240" w:lineRule="auto"/>
              <w:ind w:right="-141"/>
              <w:jc w:val="center"/>
              <w:rPr>
                <w:rFonts w:ascii="Times New Roman" w:hAnsi="Times New Roman"/>
                <w:sz w:val="28"/>
                <w:szCs w:val="28"/>
              </w:rPr>
            </w:pPr>
            <w:r w:rsidRPr="008A5522">
              <w:rPr>
                <w:rFonts w:ascii="Times New Roman" w:hAnsi="Times New Roman"/>
                <w:sz w:val="28"/>
                <w:szCs w:val="28"/>
              </w:rPr>
              <w:t>10.</w:t>
            </w:r>
          </w:p>
        </w:tc>
        <w:tc>
          <w:tcPr>
            <w:tcW w:w="1988" w:type="dxa"/>
            <w:vAlign w:val="center"/>
          </w:tcPr>
          <w:p w:rsidR="002F2CC4" w:rsidRPr="008A5522" w:rsidRDefault="002F2CC4" w:rsidP="00C15920">
            <w:pPr>
              <w:spacing w:after="0" w:line="240" w:lineRule="auto"/>
              <w:ind w:right="-141"/>
              <w:rPr>
                <w:rFonts w:ascii="Times New Roman" w:hAnsi="Times New Roman"/>
                <w:sz w:val="28"/>
                <w:szCs w:val="28"/>
              </w:rPr>
            </w:pPr>
            <w:r w:rsidRPr="008A5522">
              <w:rPr>
                <w:rFonts w:ascii="Times New Roman" w:hAnsi="Times New Roman"/>
                <w:sz w:val="28"/>
                <w:szCs w:val="28"/>
              </w:rPr>
              <w:t>Убежище</w:t>
            </w:r>
          </w:p>
        </w:tc>
        <w:tc>
          <w:tcPr>
            <w:tcW w:w="6095" w:type="dxa"/>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Ярославская обл., г. Рыбинск, бульвар Победы, д.17 (д.17а)</w:t>
            </w:r>
          </w:p>
        </w:tc>
        <w:tc>
          <w:tcPr>
            <w:tcW w:w="1276" w:type="dxa"/>
            <w:vAlign w:val="center"/>
          </w:tcPr>
          <w:p w:rsidR="002F2CC4" w:rsidRPr="008A5522" w:rsidRDefault="002F2CC4" w:rsidP="00C15920">
            <w:pPr>
              <w:spacing w:after="0" w:line="240" w:lineRule="auto"/>
              <w:ind w:right="-141"/>
              <w:jc w:val="center"/>
              <w:rPr>
                <w:rFonts w:ascii="Times New Roman" w:hAnsi="Times New Roman"/>
                <w:sz w:val="28"/>
                <w:szCs w:val="28"/>
              </w:rPr>
            </w:pPr>
            <w:r w:rsidRPr="008A5522">
              <w:rPr>
                <w:rFonts w:ascii="Times New Roman" w:hAnsi="Times New Roman"/>
                <w:sz w:val="28"/>
                <w:szCs w:val="28"/>
              </w:rPr>
              <w:t>68,0</w:t>
            </w:r>
          </w:p>
        </w:tc>
      </w:tr>
      <w:tr w:rsidR="002F2CC4" w:rsidRPr="008A5522" w:rsidTr="00C15920">
        <w:tc>
          <w:tcPr>
            <w:tcW w:w="530" w:type="dxa"/>
            <w:vAlign w:val="center"/>
          </w:tcPr>
          <w:p w:rsidR="002F2CC4" w:rsidRPr="008A5522" w:rsidRDefault="002F2CC4" w:rsidP="00C15920">
            <w:pPr>
              <w:spacing w:after="0" w:line="240" w:lineRule="auto"/>
              <w:ind w:right="-141"/>
              <w:jc w:val="center"/>
              <w:rPr>
                <w:rFonts w:ascii="Times New Roman" w:hAnsi="Times New Roman"/>
                <w:sz w:val="28"/>
                <w:szCs w:val="28"/>
              </w:rPr>
            </w:pPr>
            <w:r w:rsidRPr="008A5522">
              <w:rPr>
                <w:rFonts w:ascii="Times New Roman" w:hAnsi="Times New Roman"/>
                <w:sz w:val="28"/>
                <w:szCs w:val="28"/>
              </w:rPr>
              <w:t>11.</w:t>
            </w:r>
          </w:p>
        </w:tc>
        <w:tc>
          <w:tcPr>
            <w:tcW w:w="1988" w:type="dxa"/>
            <w:vAlign w:val="center"/>
          </w:tcPr>
          <w:p w:rsidR="002F2CC4" w:rsidRPr="008A5522" w:rsidRDefault="002F2CC4" w:rsidP="00C15920">
            <w:pPr>
              <w:spacing w:after="0" w:line="240" w:lineRule="auto"/>
              <w:ind w:right="-141"/>
              <w:rPr>
                <w:rFonts w:ascii="Times New Roman" w:hAnsi="Times New Roman"/>
                <w:sz w:val="28"/>
                <w:szCs w:val="28"/>
              </w:rPr>
            </w:pPr>
            <w:r w:rsidRPr="008A5522">
              <w:rPr>
                <w:rFonts w:ascii="Times New Roman" w:hAnsi="Times New Roman"/>
                <w:sz w:val="28"/>
                <w:szCs w:val="28"/>
              </w:rPr>
              <w:t>Убежище</w:t>
            </w:r>
          </w:p>
        </w:tc>
        <w:tc>
          <w:tcPr>
            <w:tcW w:w="6095" w:type="dxa"/>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Ярославская обл., г. Рыбинск, Пароходная ул., д.57</w:t>
            </w:r>
          </w:p>
        </w:tc>
        <w:tc>
          <w:tcPr>
            <w:tcW w:w="1276" w:type="dxa"/>
            <w:vAlign w:val="center"/>
          </w:tcPr>
          <w:p w:rsidR="002F2CC4" w:rsidRPr="008A5522" w:rsidRDefault="002F2CC4" w:rsidP="00C15920">
            <w:pPr>
              <w:spacing w:after="0" w:line="240" w:lineRule="auto"/>
              <w:ind w:right="-141"/>
              <w:jc w:val="center"/>
              <w:rPr>
                <w:rFonts w:ascii="Times New Roman" w:hAnsi="Times New Roman"/>
                <w:sz w:val="28"/>
                <w:szCs w:val="28"/>
              </w:rPr>
            </w:pPr>
            <w:r w:rsidRPr="008A5522">
              <w:rPr>
                <w:rFonts w:ascii="Times New Roman" w:hAnsi="Times New Roman"/>
                <w:sz w:val="28"/>
                <w:szCs w:val="28"/>
              </w:rPr>
              <w:t>86,0</w:t>
            </w:r>
          </w:p>
        </w:tc>
      </w:tr>
      <w:tr w:rsidR="002F2CC4" w:rsidRPr="008A5522" w:rsidTr="00C15920">
        <w:tc>
          <w:tcPr>
            <w:tcW w:w="530" w:type="dxa"/>
            <w:vAlign w:val="center"/>
          </w:tcPr>
          <w:p w:rsidR="002F2CC4" w:rsidRPr="008A5522" w:rsidRDefault="002F2CC4" w:rsidP="00C15920">
            <w:pPr>
              <w:spacing w:after="0" w:line="240" w:lineRule="auto"/>
              <w:ind w:right="-141"/>
              <w:jc w:val="center"/>
              <w:rPr>
                <w:rFonts w:ascii="Times New Roman" w:hAnsi="Times New Roman"/>
                <w:sz w:val="28"/>
                <w:szCs w:val="28"/>
              </w:rPr>
            </w:pPr>
            <w:r w:rsidRPr="008A5522">
              <w:rPr>
                <w:rFonts w:ascii="Times New Roman" w:hAnsi="Times New Roman"/>
                <w:sz w:val="28"/>
                <w:szCs w:val="28"/>
              </w:rPr>
              <w:t>12.</w:t>
            </w:r>
          </w:p>
        </w:tc>
        <w:tc>
          <w:tcPr>
            <w:tcW w:w="1988" w:type="dxa"/>
            <w:vAlign w:val="center"/>
          </w:tcPr>
          <w:p w:rsidR="002F2CC4" w:rsidRPr="008A5522" w:rsidRDefault="002F2CC4" w:rsidP="00C15920">
            <w:pPr>
              <w:spacing w:after="0" w:line="240" w:lineRule="auto"/>
              <w:ind w:right="-141"/>
              <w:rPr>
                <w:rFonts w:ascii="Times New Roman" w:hAnsi="Times New Roman"/>
                <w:sz w:val="28"/>
                <w:szCs w:val="28"/>
              </w:rPr>
            </w:pPr>
            <w:r w:rsidRPr="008A5522">
              <w:rPr>
                <w:rFonts w:ascii="Times New Roman" w:hAnsi="Times New Roman"/>
                <w:sz w:val="28"/>
                <w:szCs w:val="28"/>
              </w:rPr>
              <w:t>Убежище</w:t>
            </w:r>
          </w:p>
        </w:tc>
        <w:tc>
          <w:tcPr>
            <w:tcW w:w="6095" w:type="dxa"/>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Ярославская обл., г. Рыбинск, ул. Черемховская гавань, д.1</w:t>
            </w:r>
          </w:p>
        </w:tc>
        <w:tc>
          <w:tcPr>
            <w:tcW w:w="1276" w:type="dxa"/>
            <w:vAlign w:val="center"/>
          </w:tcPr>
          <w:p w:rsidR="002F2CC4" w:rsidRPr="008A5522" w:rsidRDefault="002F2CC4" w:rsidP="00C15920">
            <w:pPr>
              <w:spacing w:after="0" w:line="240" w:lineRule="auto"/>
              <w:ind w:right="-141"/>
              <w:jc w:val="center"/>
              <w:rPr>
                <w:rFonts w:ascii="Times New Roman" w:hAnsi="Times New Roman"/>
                <w:sz w:val="28"/>
                <w:szCs w:val="28"/>
              </w:rPr>
            </w:pPr>
            <w:r w:rsidRPr="008A5522">
              <w:rPr>
                <w:rFonts w:ascii="Times New Roman" w:hAnsi="Times New Roman"/>
                <w:sz w:val="28"/>
                <w:szCs w:val="28"/>
              </w:rPr>
              <w:t>273,0</w:t>
            </w:r>
          </w:p>
        </w:tc>
      </w:tr>
      <w:tr w:rsidR="002F2CC4" w:rsidRPr="008A5522" w:rsidTr="00C15920">
        <w:tc>
          <w:tcPr>
            <w:tcW w:w="530" w:type="dxa"/>
            <w:vAlign w:val="center"/>
          </w:tcPr>
          <w:p w:rsidR="002F2CC4" w:rsidRPr="008A5522" w:rsidRDefault="002F2CC4" w:rsidP="00C15920">
            <w:pPr>
              <w:spacing w:after="0" w:line="240" w:lineRule="auto"/>
              <w:ind w:right="-141"/>
              <w:jc w:val="center"/>
              <w:rPr>
                <w:rFonts w:ascii="Times New Roman" w:hAnsi="Times New Roman"/>
                <w:sz w:val="28"/>
                <w:szCs w:val="28"/>
              </w:rPr>
            </w:pPr>
            <w:r w:rsidRPr="008A5522">
              <w:rPr>
                <w:rFonts w:ascii="Times New Roman" w:hAnsi="Times New Roman"/>
                <w:sz w:val="28"/>
                <w:szCs w:val="28"/>
              </w:rPr>
              <w:t>13.</w:t>
            </w:r>
          </w:p>
        </w:tc>
        <w:tc>
          <w:tcPr>
            <w:tcW w:w="1988" w:type="dxa"/>
            <w:vAlign w:val="center"/>
          </w:tcPr>
          <w:p w:rsidR="002F2CC4" w:rsidRPr="008A5522" w:rsidRDefault="002F2CC4" w:rsidP="00C15920">
            <w:pPr>
              <w:spacing w:after="0" w:line="240" w:lineRule="auto"/>
              <w:ind w:right="-141"/>
              <w:rPr>
                <w:rFonts w:ascii="Times New Roman" w:hAnsi="Times New Roman"/>
                <w:sz w:val="28"/>
                <w:szCs w:val="28"/>
              </w:rPr>
            </w:pPr>
            <w:r w:rsidRPr="008A5522">
              <w:rPr>
                <w:rFonts w:ascii="Times New Roman" w:hAnsi="Times New Roman"/>
                <w:sz w:val="28"/>
                <w:szCs w:val="28"/>
              </w:rPr>
              <w:t>Убежище</w:t>
            </w:r>
          </w:p>
        </w:tc>
        <w:tc>
          <w:tcPr>
            <w:tcW w:w="6095" w:type="dxa"/>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Ярославская обл., г. Рыбинск, Луговая ул., д.7</w:t>
            </w:r>
          </w:p>
        </w:tc>
        <w:tc>
          <w:tcPr>
            <w:tcW w:w="1276" w:type="dxa"/>
            <w:vAlign w:val="center"/>
          </w:tcPr>
          <w:p w:rsidR="002F2CC4" w:rsidRPr="008A5522" w:rsidRDefault="002F2CC4" w:rsidP="00C15920">
            <w:pPr>
              <w:spacing w:after="0" w:line="240" w:lineRule="auto"/>
              <w:ind w:right="-141"/>
              <w:jc w:val="center"/>
              <w:rPr>
                <w:rFonts w:ascii="Times New Roman" w:hAnsi="Times New Roman"/>
                <w:sz w:val="28"/>
                <w:szCs w:val="28"/>
              </w:rPr>
            </w:pPr>
            <w:r w:rsidRPr="008A5522">
              <w:rPr>
                <w:rFonts w:ascii="Times New Roman" w:hAnsi="Times New Roman"/>
                <w:sz w:val="28"/>
                <w:szCs w:val="28"/>
              </w:rPr>
              <w:t>63,0</w:t>
            </w:r>
          </w:p>
        </w:tc>
      </w:tr>
      <w:tr w:rsidR="002F2CC4" w:rsidRPr="008A5522" w:rsidTr="00C15920">
        <w:tc>
          <w:tcPr>
            <w:tcW w:w="530" w:type="dxa"/>
            <w:vAlign w:val="center"/>
          </w:tcPr>
          <w:p w:rsidR="002F2CC4" w:rsidRPr="008A5522" w:rsidRDefault="002F2CC4" w:rsidP="00C15920">
            <w:pPr>
              <w:spacing w:after="0" w:line="240" w:lineRule="auto"/>
              <w:ind w:right="-141"/>
              <w:jc w:val="center"/>
              <w:rPr>
                <w:rFonts w:ascii="Times New Roman" w:hAnsi="Times New Roman"/>
                <w:sz w:val="28"/>
                <w:szCs w:val="28"/>
              </w:rPr>
            </w:pPr>
            <w:r w:rsidRPr="008A5522">
              <w:rPr>
                <w:rFonts w:ascii="Times New Roman" w:hAnsi="Times New Roman"/>
                <w:sz w:val="28"/>
                <w:szCs w:val="28"/>
              </w:rPr>
              <w:t>14.</w:t>
            </w:r>
          </w:p>
        </w:tc>
        <w:tc>
          <w:tcPr>
            <w:tcW w:w="1988" w:type="dxa"/>
            <w:vAlign w:val="center"/>
          </w:tcPr>
          <w:p w:rsidR="002F2CC4" w:rsidRPr="008A5522" w:rsidRDefault="002F2CC4" w:rsidP="00C15920">
            <w:pPr>
              <w:spacing w:after="0" w:line="240" w:lineRule="auto"/>
              <w:ind w:right="-141"/>
              <w:rPr>
                <w:rFonts w:ascii="Times New Roman" w:hAnsi="Times New Roman"/>
                <w:sz w:val="28"/>
                <w:szCs w:val="28"/>
              </w:rPr>
            </w:pPr>
            <w:r w:rsidRPr="008A5522">
              <w:rPr>
                <w:rFonts w:ascii="Times New Roman" w:hAnsi="Times New Roman"/>
                <w:sz w:val="28"/>
                <w:szCs w:val="28"/>
              </w:rPr>
              <w:t>Убежище</w:t>
            </w:r>
          </w:p>
        </w:tc>
        <w:tc>
          <w:tcPr>
            <w:tcW w:w="6095" w:type="dxa"/>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Ярославская обл., г. Рыбинск, Луговая ул., д.7</w:t>
            </w:r>
          </w:p>
        </w:tc>
        <w:tc>
          <w:tcPr>
            <w:tcW w:w="1276" w:type="dxa"/>
            <w:vAlign w:val="center"/>
          </w:tcPr>
          <w:p w:rsidR="002F2CC4" w:rsidRPr="008A5522" w:rsidRDefault="002F2CC4" w:rsidP="00C15920">
            <w:pPr>
              <w:spacing w:after="0" w:line="240" w:lineRule="auto"/>
              <w:ind w:right="-141"/>
              <w:jc w:val="center"/>
              <w:rPr>
                <w:rFonts w:ascii="Times New Roman" w:hAnsi="Times New Roman"/>
                <w:sz w:val="28"/>
                <w:szCs w:val="28"/>
              </w:rPr>
            </w:pPr>
            <w:r w:rsidRPr="008A5522">
              <w:rPr>
                <w:rFonts w:ascii="Times New Roman" w:hAnsi="Times New Roman"/>
                <w:sz w:val="28"/>
                <w:szCs w:val="28"/>
              </w:rPr>
              <w:t>90,0</w:t>
            </w:r>
          </w:p>
        </w:tc>
      </w:tr>
      <w:tr w:rsidR="002F2CC4" w:rsidRPr="008A5522" w:rsidTr="00C15920">
        <w:tc>
          <w:tcPr>
            <w:tcW w:w="530" w:type="dxa"/>
            <w:vAlign w:val="center"/>
          </w:tcPr>
          <w:p w:rsidR="002F2CC4" w:rsidRPr="008A5522" w:rsidRDefault="002F2CC4" w:rsidP="00C15920">
            <w:pPr>
              <w:spacing w:after="0" w:line="240" w:lineRule="auto"/>
              <w:ind w:right="-141"/>
              <w:jc w:val="center"/>
              <w:rPr>
                <w:rFonts w:ascii="Times New Roman" w:hAnsi="Times New Roman"/>
                <w:sz w:val="28"/>
                <w:szCs w:val="28"/>
              </w:rPr>
            </w:pPr>
            <w:r w:rsidRPr="008A5522">
              <w:rPr>
                <w:rFonts w:ascii="Times New Roman" w:hAnsi="Times New Roman"/>
                <w:sz w:val="28"/>
                <w:szCs w:val="28"/>
              </w:rPr>
              <w:t>15.</w:t>
            </w:r>
          </w:p>
        </w:tc>
        <w:tc>
          <w:tcPr>
            <w:tcW w:w="1988" w:type="dxa"/>
            <w:vAlign w:val="center"/>
          </w:tcPr>
          <w:p w:rsidR="002F2CC4" w:rsidRPr="008A5522" w:rsidRDefault="002F2CC4" w:rsidP="00C15920">
            <w:pPr>
              <w:spacing w:after="0" w:line="240" w:lineRule="auto"/>
              <w:ind w:right="-141"/>
              <w:rPr>
                <w:rFonts w:ascii="Times New Roman" w:hAnsi="Times New Roman"/>
                <w:sz w:val="28"/>
                <w:szCs w:val="28"/>
              </w:rPr>
            </w:pPr>
            <w:r w:rsidRPr="008A5522">
              <w:rPr>
                <w:rFonts w:ascii="Times New Roman" w:hAnsi="Times New Roman"/>
                <w:sz w:val="28"/>
                <w:szCs w:val="28"/>
              </w:rPr>
              <w:t>Убежище</w:t>
            </w:r>
          </w:p>
        </w:tc>
        <w:tc>
          <w:tcPr>
            <w:tcW w:w="6095" w:type="dxa"/>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Ярославская обл., г. Рыбинск, ул. Суворова, д.1а</w:t>
            </w:r>
          </w:p>
        </w:tc>
        <w:tc>
          <w:tcPr>
            <w:tcW w:w="1276" w:type="dxa"/>
            <w:vAlign w:val="center"/>
          </w:tcPr>
          <w:p w:rsidR="002F2CC4" w:rsidRPr="008A5522" w:rsidRDefault="002F2CC4" w:rsidP="00C15920">
            <w:pPr>
              <w:spacing w:after="0" w:line="240" w:lineRule="auto"/>
              <w:ind w:right="-141"/>
              <w:jc w:val="center"/>
              <w:rPr>
                <w:rFonts w:ascii="Times New Roman" w:hAnsi="Times New Roman"/>
                <w:sz w:val="28"/>
                <w:szCs w:val="28"/>
              </w:rPr>
            </w:pPr>
            <w:r w:rsidRPr="008A5522">
              <w:rPr>
                <w:rFonts w:ascii="Times New Roman" w:hAnsi="Times New Roman"/>
                <w:sz w:val="28"/>
                <w:szCs w:val="28"/>
              </w:rPr>
              <w:t>673,4</w:t>
            </w:r>
          </w:p>
        </w:tc>
      </w:tr>
      <w:tr w:rsidR="002F2CC4" w:rsidRPr="008A5522" w:rsidTr="00C15920">
        <w:tc>
          <w:tcPr>
            <w:tcW w:w="530" w:type="dxa"/>
            <w:vAlign w:val="center"/>
          </w:tcPr>
          <w:p w:rsidR="002F2CC4" w:rsidRPr="008A5522" w:rsidRDefault="002F2CC4" w:rsidP="00C15920">
            <w:pPr>
              <w:spacing w:after="0" w:line="240" w:lineRule="auto"/>
              <w:ind w:right="-141"/>
              <w:jc w:val="center"/>
              <w:rPr>
                <w:rFonts w:ascii="Times New Roman" w:hAnsi="Times New Roman"/>
                <w:sz w:val="28"/>
                <w:szCs w:val="28"/>
              </w:rPr>
            </w:pPr>
            <w:r w:rsidRPr="008A5522">
              <w:rPr>
                <w:rFonts w:ascii="Times New Roman" w:hAnsi="Times New Roman"/>
                <w:sz w:val="28"/>
                <w:szCs w:val="28"/>
              </w:rPr>
              <w:t>16.</w:t>
            </w:r>
          </w:p>
        </w:tc>
        <w:tc>
          <w:tcPr>
            <w:tcW w:w="1988" w:type="dxa"/>
            <w:vAlign w:val="center"/>
          </w:tcPr>
          <w:p w:rsidR="002F2CC4" w:rsidRPr="008A5522" w:rsidRDefault="002F2CC4" w:rsidP="00C15920">
            <w:pPr>
              <w:spacing w:after="0" w:line="240" w:lineRule="auto"/>
              <w:ind w:right="-141"/>
              <w:rPr>
                <w:rFonts w:ascii="Times New Roman" w:hAnsi="Times New Roman"/>
                <w:sz w:val="28"/>
                <w:szCs w:val="28"/>
              </w:rPr>
            </w:pPr>
            <w:r w:rsidRPr="008A5522">
              <w:rPr>
                <w:rFonts w:ascii="Times New Roman" w:hAnsi="Times New Roman"/>
                <w:sz w:val="28"/>
                <w:szCs w:val="28"/>
              </w:rPr>
              <w:t>Убежище</w:t>
            </w:r>
          </w:p>
        </w:tc>
        <w:tc>
          <w:tcPr>
            <w:tcW w:w="6095" w:type="dxa"/>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 xml:space="preserve">Ярославская обл., г. Рыбинск, ул. Труда, д.99 </w:t>
            </w:r>
          </w:p>
        </w:tc>
        <w:tc>
          <w:tcPr>
            <w:tcW w:w="1276" w:type="dxa"/>
            <w:vAlign w:val="center"/>
          </w:tcPr>
          <w:p w:rsidR="002F2CC4" w:rsidRPr="008A5522" w:rsidRDefault="002F2CC4" w:rsidP="00C15920">
            <w:pPr>
              <w:spacing w:after="0" w:line="240" w:lineRule="auto"/>
              <w:ind w:right="-141"/>
              <w:jc w:val="center"/>
              <w:rPr>
                <w:rFonts w:ascii="Times New Roman" w:hAnsi="Times New Roman"/>
                <w:sz w:val="28"/>
                <w:szCs w:val="28"/>
              </w:rPr>
            </w:pPr>
            <w:r w:rsidRPr="008A5522">
              <w:rPr>
                <w:rFonts w:ascii="Times New Roman" w:hAnsi="Times New Roman"/>
                <w:sz w:val="28"/>
                <w:szCs w:val="28"/>
              </w:rPr>
              <w:t>258,3</w:t>
            </w:r>
          </w:p>
        </w:tc>
      </w:tr>
      <w:tr w:rsidR="002F2CC4" w:rsidRPr="008A5522" w:rsidTr="00C15920">
        <w:tc>
          <w:tcPr>
            <w:tcW w:w="530" w:type="dxa"/>
            <w:vAlign w:val="center"/>
          </w:tcPr>
          <w:p w:rsidR="002F2CC4" w:rsidRPr="008A5522" w:rsidRDefault="002F2CC4" w:rsidP="00C15920">
            <w:pPr>
              <w:spacing w:after="0" w:line="240" w:lineRule="auto"/>
              <w:ind w:right="-141"/>
              <w:jc w:val="center"/>
              <w:rPr>
                <w:rFonts w:ascii="Times New Roman" w:hAnsi="Times New Roman"/>
                <w:sz w:val="28"/>
                <w:szCs w:val="28"/>
              </w:rPr>
            </w:pPr>
            <w:r w:rsidRPr="008A5522">
              <w:rPr>
                <w:rFonts w:ascii="Times New Roman" w:hAnsi="Times New Roman"/>
                <w:sz w:val="28"/>
                <w:szCs w:val="28"/>
              </w:rPr>
              <w:t>17.</w:t>
            </w:r>
          </w:p>
        </w:tc>
        <w:tc>
          <w:tcPr>
            <w:tcW w:w="1988" w:type="dxa"/>
            <w:vAlign w:val="center"/>
          </w:tcPr>
          <w:p w:rsidR="002F2CC4" w:rsidRPr="008A5522" w:rsidRDefault="002F2CC4" w:rsidP="00C15920">
            <w:pPr>
              <w:spacing w:after="0" w:line="240" w:lineRule="auto"/>
              <w:ind w:right="-141"/>
              <w:rPr>
                <w:rFonts w:ascii="Times New Roman" w:hAnsi="Times New Roman"/>
                <w:sz w:val="28"/>
                <w:szCs w:val="28"/>
              </w:rPr>
            </w:pPr>
            <w:r w:rsidRPr="008A5522">
              <w:rPr>
                <w:rFonts w:ascii="Times New Roman" w:hAnsi="Times New Roman"/>
                <w:sz w:val="28"/>
                <w:szCs w:val="28"/>
              </w:rPr>
              <w:t>Убежище</w:t>
            </w:r>
          </w:p>
        </w:tc>
        <w:tc>
          <w:tcPr>
            <w:tcW w:w="6095" w:type="dxa"/>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Ярославская обл., г. Рыбинск, ул. Сурикова, д.1</w:t>
            </w:r>
          </w:p>
        </w:tc>
        <w:tc>
          <w:tcPr>
            <w:tcW w:w="1276" w:type="dxa"/>
            <w:vAlign w:val="center"/>
          </w:tcPr>
          <w:p w:rsidR="002F2CC4" w:rsidRPr="008A5522" w:rsidRDefault="002F2CC4" w:rsidP="00C15920">
            <w:pPr>
              <w:spacing w:after="0" w:line="240" w:lineRule="auto"/>
              <w:ind w:right="-141"/>
              <w:jc w:val="center"/>
              <w:rPr>
                <w:rFonts w:ascii="Times New Roman" w:hAnsi="Times New Roman"/>
                <w:sz w:val="28"/>
                <w:szCs w:val="28"/>
              </w:rPr>
            </w:pPr>
            <w:r w:rsidRPr="008A5522">
              <w:rPr>
                <w:rFonts w:ascii="Times New Roman" w:hAnsi="Times New Roman"/>
                <w:sz w:val="28"/>
                <w:szCs w:val="28"/>
              </w:rPr>
              <w:t>123,8</w:t>
            </w:r>
          </w:p>
        </w:tc>
      </w:tr>
    </w:tbl>
    <w:p w:rsidR="002F2CC4" w:rsidRPr="008A5522" w:rsidRDefault="002F2CC4" w:rsidP="002F2CC4">
      <w:pPr>
        <w:spacing w:after="0" w:line="240" w:lineRule="auto"/>
        <w:ind w:firstLine="540"/>
        <w:jc w:val="both"/>
        <w:rPr>
          <w:rFonts w:ascii="Times New Roman" w:hAnsi="Times New Roman"/>
          <w:sz w:val="28"/>
          <w:szCs w:val="28"/>
        </w:rPr>
      </w:pPr>
    </w:p>
    <w:p w:rsidR="002F2CC4" w:rsidRPr="008A5522" w:rsidRDefault="002F2CC4" w:rsidP="002F2CC4">
      <w:pPr>
        <w:spacing w:after="0" w:line="240" w:lineRule="auto"/>
        <w:ind w:firstLine="540"/>
        <w:jc w:val="both"/>
        <w:rPr>
          <w:rFonts w:ascii="Times New Roman" w:hAnsi="Times New Roman"/>
          <w:sz w:val="28"/>
          <w:szCs w:val="28"/>
        </w:rPr>
      </w:pPr>
      <w:r w:rsidRPr="008A5522">
        <w:rPr>
          <w:rFonts w:ascii="Times New Roman" w:hAnsi="Times New Roman"/>
          <w:sz w:val="28"/>
          <w:szCs w:val="28"/>
        </w:rPr>
        <w:t xml:space="preserve">В целях реализации подпрограммы на 2023-2026 годы ежегодно предусмотрены расходы на оплату транспортного налога за 8 единиц транспорта, находящегося в Казне городского округа город Рыбинск Ярославской области. </w:t>
      </w:r>
    </w:p>
    <w:p w:rsidR="002F2CC4" w:rsidRPr="008A5522" w:rsidRDefault="002F2CC4" w:rsidP="002F2CC4">
      <w:pPr>
        <w:spacing w:after="0" w:line="240" w:lineRule="auto"/>
        <w:ind w:firstLine="540"/>
        <w:jc w:val="both"/>
        <w:rPr>
          <w:rFonts w:ascii="Times New Roman" w:hAnsi="Times New Roman"/>
          <w:strike/>
          <w:sz w:val="28"/>
          <w:szCs w:val="28"/>
        </w:rPr>
      </w:pPr>
      <w:r w:rsidRPr="008A5522">
        <w:rPr>
          <w:rFonts w:ascii="Times New Roman" w:hAnsi="Times New Roman"/>
          <w:sz w:val="28"/>
          <w:szCs w:val="28"/>
        </w:rPr>
        <w:t>Мероприятиями  подпрограммы предусмотрена оплата услуг по содержанию и ремонту муниципальных</w:t>
      </w:r>
      <w:r w:rsidRPr="008A5522">
        <w:rPr>
          <w:rFonts w:ascii="Times New Roman" w:hAnsi="Times New Roman"/>
          <w:sz w:val="28"/>
          <w:szCs w:val="28"/>
        </w:rPr>
        <w:tab/>
        <w:t>нежилых помещений, расположенных в многоквартирных домах, а также коммунальных услуг, оказываемых ресурсоснабжающими организациями и управляющими компаниями, в отношении муниципальных нежилых помещений, расположенных в многоквартирных домах (за исключением муниципальных помещений закрепленных за муниципальными учреждениями и предприятиями на праве оперативного управления и хозяйственного ведения).</w:t>
      </w:r>
    </w:p>
    <w:p w:rsidR="002F2CC4" w:rsidRPr="008A5522" w:rsidRDefault="002F2CC4" w:rsidP="002F2CC4">
      <w:pPr>
        <w:spacing w:after="1" w:line="220" w:lineRule="atLeast"/>
        <w:ind w:firstLine="540"/>
        <w:jc w:val="both"/>
        <w:rPr>
          <w:rFonts w:ascii="Times New Roman" w:hAnsi="Times New Roman"/>
          <w:sz w:val="28"/>
          <w:szCs w:val="28"/>
        </w:rPr>
      </w:pPr>
      <w:r w:rsidRPr="008A5522">
        <w:rPr>
          <w:rFonts w:ascii="Times New Roman" w:hAnsi="Times New Roman"/>
          <w:sz w:val="28"/>
          <w:szCs w:val="28"/>
        </w:rPr>
        <w:t>В рамках реализации полномочий собственника муниципального имущества Департамент организует и проводит торги:</w:t>
      </w:r>
    </w:p>
    <w:p w:rsidR="002F2CC4" w:rsidRPr="008A5522" w:rsidRDefault="002F2CC4" w:rsidP="002F2CC4">
      <w:pPr>
        <w:spacing w:after="1" w:line="220" w:lineRule="atLeast"/>
        <w:ind w:firstLine="540"/>
        <w:jc w:val="both"/>
        <w:rPr>
          <w:rFonts w:ascii="Times New Roman" w:hAnsi="Times New Roman"/>
          <w:sz w:val="28"/>
          <w:szCs w:val="28"/>
        </w:rPr>
      </w:pPr>
      <w:r w:rsidRPr="008A5522">
        <w:rPr>
          <w:rFonts w:ascii="Times New Roman" w:hAnsi="Times New Roman"/>
          <w:sz w:val="28"/>
          <w:szCs w:val="28"/>
        </w:rPr>
        <w:t>- по продаже права на заключение договоров аренды муниципального движимого и недвижимого имущества (в том числе земельных участков);</w:t>
      </w:r>
    </w:p>
    <w:p w:rsidR="002F2CC4" w:rsidRPr="008A5522" w:rsidRDefault="002F2CC4" w:rsidP="002F2CC4">
      <w:pPr>
        <w:spacing w:after="1" w:line="220" w:lineRule="atLeast"/>
        <w:ind w:firstLine="540"/>
        <w:jc w:val="both"/>
        <w:rPr>
          <w:rFonts w:ascii="Times New Roman" w:hAnsi="Times New Roman"/>
          <w:sz w:val="28"/>
          <w:szCs w:val="28"/>
        </w:rPr>
      </w:pPr>
      <w:r w:rsidRPr="008A5522">
        <w:rPr>
          <w:rFonts w:ascii="Times New Roman" w:hAnsi="Times New Roman"/>
          <w:sz w:val="28"/>
          <w:szCs w:val="28"/>
        </w:rPr>
        <w:t>- по продаже права заключения договоров безвозмездного пользования муниципальным имуществом;</w:t>
      </w:r>
    </w:p>
    <w:p w:rsidR="002F2CC4" w:rsidRPr="008A5522" w:rsidRDefault="002F2CC4" w:rsidP="002F2CC4">
      <w:pPr>
        <w:spacing w:after="1" w:line="220" w:lineRule="atLeast"/>
        <w:ind w:firstLine="540"/>
        <w:jc w:val="both"/>
        <w:rPr>
          <w:rFonts w:ascii="Times New Roman" w:hAnsi="Times New Roman"/>
          <w:sz w:val="28"/>
          <w:szCs w:val="28"/>
        </w:rPr>
      </w:pPr>
      <w:r w:rsidRPr="008A5522">
        <w:rPr>
          <w:rFonts w:ascii="Times New Roman" w:hAnsi="Times New Roman"/>
          <w:sz w:val="28"/>
          <w:szCs w:val="28"/>
        </w:rPr>
        <w:lastRenderedPageBreak/>
        <w:t>- по продаже движимого и недвижимого муниципального имущества (в том числе в рамках реализации Прогнозного плана (Программы) приватизации муниципального имущества (продажа объектов недвижимости, акций).</w:t>
      </w:r>
    </w:p>
    <w:p w:rsidR="002F2CC4" w:rsidRPr="008A5522" w:rsidRDefault="002F2CC4" w:rsidP="002F2CC4">
      <w:pPr>
        <w:spacing w:after="1" w:line="220" w:lineRule="atLeast"/>
        <w:ind w:firstLine="540"/>
        <w:jc w:val="both"/>
        <w:rPr>
          <w:rFonts w:ascii="Times New Roman" w:hAnsi="Times New Roman"/>
          <w:sz w:val="28"/>
          <w:szCs w:val="28"/>
        </w:rPr>
      </w:pPr>
      <w:r w:rsidRPr="008A5522">
        <w:rPr>
          <w:rFonts w:ascii="Times New Roman" w:hAnsi="Times New Roman"/>
          <w:sz w:val="28"/>
          <w:szCs w:val="28"/>
        </w:rPr>
        <w:t>Одним из этапов подготовки для проведения торгов является проведение работ по определению рыночной стоимости объектов муниципальной собственности, в том числе:</w:t>
      </w:r>
    </w:p>
    <w:p w:rsidR="002F2CC4" w:rsidRPr="008A5522" w:rsidRDefault="002F2CC4" w:rsidP="002F2CC4">
      <w:pPr>
        <w:spacing w:after="1" w:line="220" w:lineRule="atLeast"/>
        <w:ind w:firstLine="540"/>
        <w:jc w:val="both"/>
        <w:rPr>
          <w:rFonts w:ascii="Times New Roman" w:hAnsi="Times New Roman"/>
          <w:sz w:val="28"/>
          <w:szCs w:val="28"/>
        </w:rPr>
      </w:pPr>
      <w:r w:rsidRPr="008A5522">
        <w:rPr>
          <w:rFonts w:ascii="Times New Roman" w:hAnsi="Times New Roman"/>
          <w:sz w:val="28"/>
          <w:szCs w:val="28"/>
        </w:rPr>
        <w:t>-    движимого и недвижимого муниципального имущества;</w:t>
      </w:r>
    </w:p>
    <w:p w:rsidR="002F2CC4" w:rsidRPr="008A5522" w:rsidRDefault="002F2CC4" w:rsidP="002F2CC4">
      <w:pPr>
        <w:spacing w:after="1" w:line="220" w:lineRule="atLeast"/>
        <w:ind w:firstLine="540"/>
        <w:jc w:val="both"/>
        <w:rPr>
          <w:rFonts w:ascii="Times New Roman" w:hAnsi="Times New Roman"/>
          <w:sz w:val="28"/>
          <w:szCs w:val="28"/>
        </w:rPr>
      </w:pPr>
      <w:r w:rsidRPr="008A5522">
        <w:rPr>
          <w:rFonts w:ascii="Times New Roman" w:hAnsi="Times New Roman"/>
          <w:sz w:val="28"/>
          <w:szCs w:val="28"/>
        </w:rPr>
        <w:t>- начального размера арендной платы передаваемого в аренду муниципального имущества, в том числе земельных участков;</w:t>
      </w:r>
    </w:p>
    <w:p w:rsidR="002F2CC4" w:rsidRPr="008A5522" w:rsidRDefault="002F2CC4" w:rsidP="002F2CC4">
      <w:pPr>
        <w:spacing w:after="1" w:line="220" w:lineRule="atLeast"/>
        <w:ind w:firstLine="567"/>
        <w:jc w:val="both"/>
        <w:rPr>
          <w:rFonts w:ascii="Times New Roman" w:hAnsi="Times New Roman"/>
          <w:sz w:val="28"/>
          <w:szCs w:val="28"/>
        </w:rPr>
      </w:pPr>
      <w:r w:rsidRPr="008A5522">
        <w:rPr>
          <w:rFonts w:ascii="Times New Roman" w:hAnsi="Times New Roman"/>
          <w:sz w:val="28"/>
          <w:szCs w:val="28"/>
        </w:rPr>
        <w:t>-    начального размера рыночной стоимости на право заключения договоров безвозмездного пользования муниципальным имуществом.</w:t>
      </w:r>
    </w:p>
    <w:p w:rsidR="002F2CC4" w:rsidRPr="008A5522" w:rsidRDefault="002F2CC4" w:rsidP="002F2CC4">
      <w:pPr>
        <w:spacing w:after="1" w:line="220" w:lineRule="atLeast"/>
        <w:ind w:firstLine="567"/>
        <w:jc w:val="both"/>
        <w:rPr>
          <w:rFonts w:ascii="Times New Roman" w:hAnsi="Times New Roman"/>
          <w:sz w:val="28"/>
          <w:szCs w:val="28"/>
        </w:rPr>
      </w:pPr>
      <w:r w:rsidRPr="008A5522">
        <w:rPr>
          <w:rFonts w:ascii="Times New Roman" w:hAnsi="Times New Roman"/>
          <w:sz w:val="28"/>
          <w:szCs w:val="28"/>
        </w:rPr>
        <w:t>В целях исполнения доходной части бюджета по неналоговым доходам необходимо проведение мероприятий по определению рыночной оценки объектов недвижимости в рамках судебного оспаривания кадастровой стоимости в соответствии с положениями главы III.1 Федерального закона от 29.07.1998 № 135-ФЗ «Об оценочной деятельности в Российской Федерации».</w:t>
      </w:r>
    </w:p>
    <w:p w:rsidR="002F2CC4" w:rsidRPr="008A5522" w:rsidRDefault="002F2CC4" w:rsidP="002F2CC4">
      <w:pPr>
        <w:spacing w:after="1" w:line="220" w:lineRule="atLeast"/>
        <w:ind w:firstLine="540"/>
        <w:jc w:val="both"/>
        <w:rPr>
          <w:rFonts w:ascii="Times New Roman" w:hAnsi="Times New Roman"/>
          <w:sz w:val="28"/>
          <w:szCs w:val="28"/>
        </w:rPr>
      </w:pPr>
      <w:r w:rsidRPr="008A5522">
        <w:rPr>
          <w:rFonts w:ascii="Times New Roman" w:hAnsi="Times New Roman"/>
          <w:sz w:val="28"/>
          <w:szCs w:val="28"/>
        </w:rPr>
        <w:t xml:space="preserve">Согласно </w:t>
      </w:r>
      <w:hyperlink r:id="rId42" w:history="1">
        <w:r w:rsidRPr="008A5522">
          <w:rPr>
            <w:rFonts w:ascii="Times New Roman" w:hAnsi="Times New Roman"/>
            <w:sz w:val="28"/>
            <w:szCs w:val="28"/>
          </w:rPr>
          <w:t>статье 8</w:t>
        </w:r>
      </w:hyperlink>
      <w:r w:rsidRPr="008A5522">
        <w:rPr>
          <w:rFonts w:ascii="Times New Roman" w:hAnsi="Times New Roman"/>
          <w:sz w:val="28"/>
          <w:szCs w:val="28"/>
        </w:rPr>
        <w:t xml:space="preserve"> Федерального закона от 29.07.1998 № 135-ФЗ «Об оценочной деятельности в Российской Федерации», статье 17.1 Федерального закона от 26.07.2006 № 135-ФЗ «О защите конкуренции» проведение оценки объектов является обязательным в случае вовлечения в сделку объектов оценки, принадлежащих полностью или частично городскому округу город Рыбинск Ярославской области, в том числе:</w:t>
      </w:r>
    </w:p>
    <w:p w:rsidR="002F2CC4" w:rsidRPr="008A5522" w:rsidRDefault="002F2CC4" w:rsidP="002F2CC4">
      <w:pPr>
        <w:spacing w:after="1" w:line="220" w:lineRule="atLeast"/>
        <w:ind w:firstLine="540"/>
        <w:jc w:val="both"/>
        <w:rPr>
          <w:rFonts w:ascii="Times New Roman" w:hAnsi="Times New Roman"/>
          <w:sz w:val="28"/>
          <w:szCs w:val="28"/>
        </w:rPr>
      </w:pPr>
      <w:r w:rsidRPr="008A5522">
        <w:rPr>
          <w:rFonts w:ascii="Times New Roman" w:hAnsi="Times New Roman"/>
          <w:sz w:val="28"/>
          <w:szCs w:val="28"/>
        </w:rPr>
        <w:t>- при определении стоимости объектов оценки, в целях их приватизации либо передачи в аренду;</w:t>
      </w:r>
    </w:p>
    <w:p w:rsidR="002F2CC4" w:rsidRPr="008A5522" w:rsidRDefault="002F2CC4" w:rsidP="002F2CC4">
      <w:pPr>
        <w:spacing w:after="1" w:line="220" w:lineRule="atLeast"/>
        <w:ind w:firstLine="540"/>
        <w:jc w:val="both"/>
        <w:rPr>
          <w:rFonts w:ascii="Times New Roman" w:hAnsi="Times New Roman"/>
          <w:sz w:val="28"/>
          <w:szCs w:val="28"/>
        </w:rPr>
      </w:pPr>
      <w:r w:rsidRPr="008A5522">
        <w:rPr>
          <w:rFonts w:ascii="Times New Roman" w:hAnsi="Times New Roman"/>
          <w:sz w:val="28"/>
          <w:szCs w:val="28"/>
        </w:rPr>
        <w:t>- при использовании объектов оценки в качестве предмета залога;</w:t>
      </w:r>
    </w:p>
    <w:p w:rsidR="002F2CC4" w:rsidRPr="008A5522" w:rsidRDefault="002F2CC4" w:rsidP="002F2CC4">
      <w:pPr>
        <w:spacing w:after="1" w:line="220" w:lineRule="atLeast"/>
        <w:ind w:firstLine="540"/>
        <w:jc w:val="both"/>
        <w:rPr>
          <w:rFonts w:ascii="Times New Roman" w:hAnsi="Times New Roman"/>
          <w:sz w:val="28"/>
          <w:szCs w:val="28"/>
        </w:rPr>
      </w:pPr>
      <w:r w:rsidRPr="008A5522">
        <w:rPr>
          <w:rFonts w:ascii="Times New Roman" w:hAnsi="Times New Roman"/>
          <w:sz w:val="28"/>
          <w:szCs w:val="28"/>
        </w:rPr>
        <w:t>- при передаче объектов в качестве вклада в уставные капиталы, фонды юридических лиц;</w:t>
      </w:r>
    </w:p>
    <w:p w:rsidR="002F2CC4" w:rsidRPr="008A5522" w:rsidRDefault="002F2CC4" w:rsidP="002F2CC4">
      <w:pPr>
        <w:spacing w:after="1" w:line="220" w:lineRule="atLeast"/>
        <w:ind w:firstLine="540"/>
        <w:jc w:val="both"/>
        <w:rPr>
          <w:rFonts w:ascii="Times New Roman" w:hAnsi="Times New Roman"/>
          <w:sz w:val="28"/>
          <w:szCs w:val="28"/>
        </w:rPr>
      </w:pPr>
      <w:r w:rsidRPr="008A5522">
        <w:rPr>
          <w:rFonts w:ascii="Times New Roman" w:hAnsi="Times New Roman"/>
          <w:sz w:val="28"/>
          <w:szCs w:val="28"/>
        </w:rPr>
        <w:t>- при определении рыночной стоимости платы за объекты, арендуемые либо планируемые к передаче в аренду;</w:t>
      </w:r>
    </w:p>
    <w:p w:rsidR="002F2CC4" w:rsidRPr="008A5522" w:rsidRDefault="002F2CC4" w:rsidP="002F2CC4">
      <w:pPr>
        <w:spacing w:after="1" w:line="220" w:lineRule="atLeast"/>
        <w:ind w:firstLine="540"/>
        <w:jc w:val="both"/>
        <w:rPr>
          <w:rFonts w:ascii="Times New Roman" w:hAnsi="Times New Roman"/>
          <w:sz w:val="28"/>
          <w:szCs w:val="28"/>
        </w:rPr>
      </w:pPr>
      <w:r w:rsidRPr="008A5522">
        <w:rPr>
          <w:rFonts w:ascii="Times New Roman" w:hAnsi="Times New Roman"/>
          <w:sz w:val="28"/>
          <w:szCs w:val="28"/>
        </w:rPr>
        <w:t>- при приеме в собственность городского округа город Рыбинск Ярославской области бесхозяйного недвижимого имущества;</w:t>
      </w:r>
    </w:p>
    <w:p w:rsidR="002F2CC4" w:rsidRPr="008A5522" w:rsidRDefault="002F2CC4" w:rsidP="002F2CC4">
      <w:pPr>
        <w:spacing w:after="1" w:line="220" w:lineRule="atLeast"/>
        <w:ind w:firstLine="540"/>
        <w:jc w:val="both"/>
        <w:rPr>
          <w:rFonts w:ascii="Times New Roman" w:hAnsi="Times New Roman"/>
          <w:sz w:val="28"/>
          <w:szCs w:val="28"/>
        </w:rPr>
      </w:pPr>
      <w:r w:rsidRPr="008A5522">
        <w:rPr>
          <w:rFonts w:ascii="Times New Roman" w:hAnsi="Times New Roman"/>
          <w:sz w:val="28"/>
          <w:szCs w:val="28"/>
        </w:rPr>
        <w:t>- при постановке иных объектов на учет (включении в Реестр);</w:t>
      </w:r>
    </w:p>
    <w:p w:rsidR="002F2CC4" w:rsidRPr="008A5522" w:rsidRDefault="002F2CC4" w:rsidP="002F2CC4">
      <w:pPr>
        <w:spacing w:after="1" w:line="220" w:lineRule="atLeast"/>
        <w:ind w:firstLine="540"/>
        <w:jc w:val="both"/>
        <w:rPr>
          <w:rFonts w:ascii="Times New Roman" w:hAnsi="Times New Roman"/>
          <w:sz w:val="28"/>
          <w:szCs w:val="28"/>
        </w:rPr>
      </w:pPr>
      <w:r w:rsidRPr="008A5522">
        <w:rPr>
          <w:rFonts w:ascii="Times New Roman" w:hAnsi="Times New Roman"/>
          <w:sz w:val="28"/>
          <w:szCs w:val="28"/>
        </w:rPr>
        <w:t>- при продаже или ином отчуждении объектов оценки, а также при возникновении спора о стоимости объекта оценки, в том числе при изъятии имущества для государственных или муниципальных нужд.</w:t>
      </w:r>
    </w:p>
    <w:p w:rsidR="002F2CC4" w:rsidRPr="008A5522" w:rsidRDefault="002F2CC4" w:rsidP="002F2CC4">
      <w:pPr>
        <w:spacing w:after="1" w:line="220" w:lineRule="atLeast"/>
        <w:ind w:firstLine="540"/>
        <w:jc w:val="both"/>
        <w:rPr>
          <w:rFonts w:ascii="Times New Roman" w:hAnsi="Times New Roman"/>
          <w:sz w:val="28"/>
          <w:szCs w:val="28"/>
        </w:rPr>
      </w:pPr>
      <w:r w:rsidRPr="008A5522">
        <w:rPr>
          <w:rFonts w:ascii="Times New Roman" w:hAnsi="Times New Roman"/>
          <w:sz w:val="28"/>
          <w:szCs w:val="28"/>
        </w:rPr>
        <w:t>Для определения платы за объекты, находящиеся в муниципальной собственности, арендуемые, либо планируемые к передаче в аренду, возникает необходимость проведения оценки их рыночной стоимости независимыми оценщиками.</w:t>
      </w:r>
    </w:p>
    <w:p w:rsidR="002F2CC4" w:rsidRPr="008A5522" w:rsidRDefault="002F2CC4" w:rsidP="002F2CC4">
      <w:pPr>
        <w:spacing w:after="1" w:line="220" w:lineRule="atLeast"/>
        <w:ind w:firstLine="540"/>
        <w:jc w:val="both"/>
        <w:rPr>
          <w:rFonts w:ascii="Times New Roman" w:hAnsi="Times New Roman"/>
          <w:sz w:val="28"/>
          <w:szCs w:val="28"/>
        </w:rPr>
      </w:pPr>
      <w:r w:rsidRPr="008A5522">
        <w:rPr>
          <w:rFonts w:ascii="Times New Roman" w:hAnsi="Times New Roman"/>
          <w:sz w:val="28"/>
          <w:szCs w:val="28"/>
        </w:rPr>
        <w:t xml:space="preserve">В соответствии с Федеральными законами от 21.12.2001 </w:t>
      </w:r>
      <w:hyperlink r:id="rId43" w:history="1">
        <w:r w:rsidRPr="008A5522">
          <w:rPr>
            <w:rFonts w:ascii="Times New Roman" w:hAnsi="Times New Roman"/>
            <w:sz w:val="28"/>
            <w:szCs w:val="28"/>
          </w:rPr>
          <w:t>№ 178-ФЗ</w:t>
        </w:r>
      </w:hyperlink>
      <w:r w:rsidRPr="008A5522">
        <w:rPr>
          <w:rFonts w:ascii="Times New Roman" w:hAnsi="Times New Roman"/>
          <w:sz w:val="28"/>
          <w:szCs w:val="28"/>
        </w:rPr>
        <w:t xml:space="preserve"> «О приватизации государственного и муниципального имущества», от 22.07.2008 </w:t>
      </w:r>
      <w:hyperlink r:id="rId44" w:history="1">
        <w:r w:rsidRPr="008A5522">
          <w:rPr>
            <w:rFonts w:ascii="Times New Roman" w:hAnsi="Times New Roman"/>
            <w:sz w:val="28"/>
            <w:szCs w:val="28"/>
          </w:rPr>
          <w:t>№ 159-ФЗ</w:t>
        </w:r>
      </w:hyperlink>
      <w:r w:rsidRPr="008A5522">
        <w:rPr>
          <w:rFonts w:ascii="Times New Roman" w:hAnsi="Times New Roman"/>
          <w:sz w:val="28"/>
          <w:szCs w:val="28"/>
        </w:rPr>
        <w:t xml:space="preserve"> «Об особенностях отчуждения недвижимого имущества, находящегося в государственной или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при приватизации </w:t>
      </w:r>
      <w:r w:rsidRPr="008A5522">
        <w:rPr>
          <w:rFonts w:ascii="Times New Roman" w:hAnsi="Times New Roman"/>
          <w:sz w:val="28"/>
          <w:szCs w:val="28"/>
        </w:rPr>
        <w:lastRenderedPageBreak/>
        <w:t>муниципального имущества требуется проведение оценки рыночной стоимости объектов, подлежащих отчуждению.</w:t>
      </w:r>
    </w:p>
    <w:p w:rsidR="002F2CC4" w:rsidRPr="008A5522" w:rsidRDefault="002F2CC4" w:rsidP="002F2CC4">
      <w:pPr>
        <w:spacing w:after="1" w:line="220" w:lineRule="atLeast"/>
        <w:ind w:firstLine="540"/>
        <w:jc w:val="both"/>
        <w:rPr>
          <w:rFonts w:ascii="Times New Roman" w:hAnsi="Times New Roman"/>
          <w:sz w:val="28"/>
          <w:szCs w:val="28"/>
        </w:rPr>
      </w:pPr>
      <w:r w:rsidRPr="008A5522">
        <w:rPr>
          <w:rFonts w:ascii="Times New Roman" w:hAnsi="Times New Roman"/>
          <w:sz w:val="28"/>
          <w:szCs w:val="28"/>
        </w:rPr>
        <w:t xml:space="preserve">За период 2023–2026 годы планируется провести работы по определению рыночной стоимости муниципального имущества (здания, помещения, строения, сооружения) – 220 объектов, 104 объекта недвижимости в целях проведения экспертизы отчетов о рыночной стоимости (в рамках оспаривания в суде), пакетов акций по 3 объектам (ежегодно), арендной платы за передаваемое в аренду муниципальное имущество – 45 объектов, права заключения договора безвозмездного пользования – 14 объектов, размера годовой арендной платы земельных участков (права аренды земельных участков) – 238 объектов. </w:t>
      </w:r>
    </w:p>
    <w:p w:rsidR="002F2CC4" w:rsidRPr="008A5522" w:rsidRDefault="002F2CC4" w:rsidP="002F2CC4">
      <w:pPr>
        <w:adjustRightInd w:val="0"/>
        <w:spacing w:after="0" w:line="240" w:lineRule="auto"/>
        <w:ind w:firstLine="567"/>
        <w:jc w:val="both"/>
        <w:outlineLvl w:val="1"/>
        <w:rPr>
          <w:rFonts w:ascii="Times New Roman" w:hAnsi="Times New Roman"/>
          <w:sz w:val="28"/>
          <w:szCs w:val="28"/>
        </w:rPr>
      </w:pPr>
      <w:r w:rsidRPr="008A5522">
        <w:rPr>
          <w:rFonts w:ascii="Times New Roman" w:hAnsi="Times New Roman"/>
          <w:sz w:val="28"/>
          <w:szCs w:val="28"/>
        </w:rPr>
        <w:t>Согласно распоряжению Правительства Российской Федерации от 31.01.2017 № 147-р «О целевых моделях упрощения процедур ведения бизнеса и повышения инвестиционной привлекательности субъектов Российской Федерации» утверждена целевая модель «Подготовка документов и осуществление государственного кадастрового учета и (или) государственной регистрации прав собственности на объекты недвижимого имущества». Одним из показателей, характеризующих степень достижения результата данной целевой  модели является показатель «Доля населенных пунктов субъекта Российской Федерации, сведения о границах которых внесены в Единый государственный реестр недвижимости, в общем количестве населенных пунктов субъекта Российской Федерации».</w:t>
      </w:r>
    </w:p>
    <w:p w:rsidR="002F2CC4" w:rsidRPr="008A5522" w:rsidRDefault="002F2CC4" w:rsidP="002F2CC4">
      <w:pPr>
        <w:spacing w:after="1" w:line="220" w:lineRule="atLeast"/>
        <w:ind w:firstLine="540"/>
        <w:jc w:val="both"/>
        <w:rPr>
          <w:rFonts w:ascii="Times New Roman" w:hAnsi="Times New Roman"/>
          <w:sz w:val="28"/>
          <w:szCs w:val="28"/>
        </w:rPr>
      </w:pPr>
      <w:r w:rsidRPr="008A5522">
        <w:rPr>
          <w:rFonts w:ascii="Times New Roman" w:hAnsi="Times New Roman"/>
          <w:sz w:val="28"/>
          <w:szCs w:val="28"/>
        </w:rPr>
        <w:t>В целях исполнения требований указанного распоряжения в 2023-2025 годах запланировано проведение землеустроительных работ по уточнению и описанию границы населенного пункта г. Рыбинск на сумму 3,0 млн. руб. (1,0 млн. руб./год).</w:t>
      </w:r>
    </w:p>
    <w:p w:rsidR="002F2CC4" w:rsidRPr="008A5522" w:rsidRDefault="002F2CC4" w:rsidP="002F2CC4">
      <w:pPr>
        <w:spacing w:after="1" w:line="220" w:lineRule="atLeast"/>
        <w:ind w:firstLine="540"/>
        <w:jc w:val="both"/>
        <w:rPr>
          <w:rFonts w:ascii="Times New Roman" w:hAnsi="Times New Roman"/>
          <w:sz w:val="28"/>
          <w:szCs w:val="28"/>
        </w:rPr>
      </w:pPr>
      <w:r w:rsidRPr="008A5522">
        <w:rPr>
          <w:rFonts w:ascii="Times New Roman" w:hAnsi="Times New Roman"/>
          <w:sz w:val="28"/>
          <w:szCs w:val="28"/>
        </w:rPr>
        <w:t>Для выполнения указанных мероприятий подпрограммы и в соответствии с Положением о Департаменте, утвержденным решением Муниципального Совета городского округа город Рыбинск от 24.02.2022 № 264«О  Положении о Департаменте имущественных и земельных отношений Администрации городского округа город Рыбинск Ярославской области» Департамент в установленном законодательством Российской Федерации порядке размещает заказы и заключает муниципальные контракты, а также иные гражданско-правовые договоры на поставки товаров, выполнение работ и оказание услуг для ресурсного обеспечения реализации мероприятий по управлению и распоряжению имуществом, находящимся в  муниципальной собственности.</w:t>
      </w:r>
    </w:p>
    <w:p w:rsidR="002F2CC4" w:rsidRPr="008A5522" w:rsidRDefault="002F2CC4" w:rsidP="002F2CC4">
      <w:pPr>
        <w:pStyle w:val="afd"/>
        <w:jc w:val="both"/>
        <w:rPr>
          <w:rFonts w:ascii="Times New Roman" w:hAnsi="Times New Roman" w:cs="Times New Roman"/>
          <w:sz w:val="28"/>
          <w:szCs w:val="28"/>
        </w:rPr>
      </w:pPr>
      <w:r w:rsidRPr="008A5522">
        <w:rPr>
          <w:rFonts w:ascii="Times New Roman" w:hAnsi="Times New Roman"/>
          <w:sz w:val="28"/>
          <w:szCs w:val="28"/>
        </w:rPr>
        <w:t xml:space="preserve">        ОАО «ПАТП № 1» является акционерным обществом, 100% акций, которого принадлежит городскому округу город Рыбинск Ярославской области и осуществляет социально значимые функции по перевозке пассажиров городским автомобильным транспортом общего пользования, в том числе льготных категорий граждан. На ОАО «ПАТП № 1» приходится 40% всех перевозок в городе Рыбинске. Большая часть подвижного состава, используемого  ОАО </w:t>
      </w:r>
      <w:r w:rsidRPr="008A5522">
        <w:rPr>
          <w:rFonts w:ascii="Times New Roman" w:hAnsi="Times New Roman" w:cs="Times New Roman"/>
          <w:sz w:val="28"/>
          <w:szCs w:val="28"/>
        </w:rPr>
        <w:t xml:space="preserve">«ПАТП № 1» для перевозок пассажиров, устарела. Необходимо обновление транспортных средств, для дальнейшего предоставления социально значимой услуги  жителям города Рыбинска. </w:t>
      </w:r>
    </w:p>
    <w:p w:rsidR="002F2CC4" w:rsidRPr="008A5522" w:rsidRDefault="002F2CC4" w:rsidP="002F2CC4">
      <w:pPr>
        <w:pStyle w:val="afd"/>
        <w:jc w:val="both"/>
        <w:rPr>
          <w:rFonts w:ascii="Times New Roman" w:hAnsi="Times New Roman" w:cs="Times New Roman"/>
          <w:sz w:val="28"/>
          <w:szCs w:val="28"/>
        </w:rPr>
      </w:pPr>
      <w:r w:rsidRPr="008A5522">
        <w:rPr>
          <w:rFonts w:ascii="Times New Roman" w:hAnsi="Times New Roman" w:cs="Times New Roman"/>
          <w:sz w:val="28"/>
          <w:szCs w:val="28"/>
        </w:rPr>
        <w:lastRenderedPageBreak/>
        <w:t xml:space="preserve">      Обновление подвижного состава ОАО  «ПАТП № 1» на 2023 год необходимо в количестве 39 ед. в связи с крайне изношенным  существующим подвижным составом. В настоящее время износ подвижного состава составляет более 85%.</w:t>
      </w:r>
    </w:p>
    <w:p w:rsidR="002F2CC4" w:rsidRPr="008A5522" w:rsidRDefault="002F2CC4" w:rsidP="002F2CC4">
      <w:pPr>
        <w:pStyle w:val="afd"/>
        <w:jc w:val="both"/>
        <w:rPr>
          <w:rFonts w:ascii="Times New Roman" w:hAnsi="Times New Roman" w:cs="Times New Roman"/>
          <w:sz w:val="28"/>
          <w:szCs w:val="28"/>
        </w:rPr>
      </w:pPr>
      <w:r w:rsidRPr="008A5522">
        <w:rPr>
          <w:rFonts w:ascii="Times New Roman" w:hAnsi="Times New Roman" w:cs="Times New Roman"/>
          <w:sz w:val="28"/>
          <w:szCs w:val="28"/>
        </w:rPr>
        <w:t xml:space="preserve">        По итогу 2022 года убыток предприятия составил 4 млн. руб.</w:t>
      </w:r>
    </w:p>
    <w:p w:rsidR="002F2CC4" w:rsidRPr="008A5522" w:rsidRDefault="002F2CC4" w:rsidP="002F2CC4">
      <w:pPr>
        <w:pStyle w:val="afd"/>
        <w:jc w:val="both"/>
        <w:rPr>
          <w:rFonts w:ascii="Times New Roman" w:hAnsi="Times New Roman"/>
          <w:sz w:val="28"/>
          <w:szCs w:val="28"/>
        </w:rPr>
      </w:pPr>
      <w:r w:rsidRPr="008A5522">
        <w:rPr>
          <w:rFonts w:ascii="Times New Roman" w:hAnsi="Times New Roman" w:cs="Times New Roman"/>
          <w:sz w:val="28"/>
          <w:szCs w:val="28"/>
        </w:rPr>
        <w:t xml:space="preserve">        В целях обеспечения устойчивого функционирования пассажирского автомобильного транспорта на территории городского округа город Рыбинск Ярославской области предусмотрено внесение </w:t>
      </w:r>
      <w:r w:rsidRPr="008A5522">
        <w:rPr>
          <w:rFonts w:ascii="Times New Roman" w:hAnsi="Times New Roman"/>
          <w:sz w:val="28"/>
          <w:szCs w:val="28"/>
        </w:rPr>
        <w:t>акционером  безвозмездного вклада в денежной форме в имущество  ОАО «ПАТП № 1» в сумме 141,4 млн. руб.  для  обновления подвижного состава, что позволит обеспечить надежность отрасли регулярных пассажирских перевозок автомобильным транспортом на территории города Рыбинска.</w:t>
      </w:r>
    </w:p>
    <w:p w:rsidR="002F2CC4" w:rsidRPr="008A5522" w:rsidRDefault="002F2CC4" w:rsidP="002F2CC4">
      <w:pPr>
        <w:spacing w:after="0" w:line="240" w:lineRule="auto"/>
        <w:jc w:val="both"/>
        <w:rPr>
          <w:rFonts w:ascii="Times New Roman" w:hAnsi="Times New Roman"/>
          <w:sz w:val="28"/>
          <w:szCs w:val="28"/>
        </w:rPr>
      </w:pPr>
      <w:r w:rsidRPr="008A5522">
        <w:rPr>
          <w:rFonts w:ascii="Times New Roman" w:hAnsi="Times New Roman"/>
          <w:sz w:val="28"/>
          <w:szCs w:val="28"/>
        </w:rPr>
        <w:tab/>
        <w:t>В 2023 году Управлением строительства Администрации городского округа город Рыбинск Ярославской области за счет средств областного бюджета планируется провести капитальный ремонт помещений отделений почтовой связи, находящихся в муниципальной собственности по адресам: г.Рыбинск, ул.Стоялая, д.19 и ул. Моисеенко, д.11.</w:t>
      </w:r>
    </w:p>
    <w:p w:rsidR="002F2CC4" w:rsidRPr="008A5522" w:rsidRDefault="002F2CC4" w:rsidP="002F2CC4">
      <w:pPr>
        <w:spacing w:after="0" w:line="240" w:lineRule="auto"/>
        <w:jc w:val="both"/>
        <w:rPr>
          <w:rFonts w:ascii="Times New Roman" w:hAnsi="Times New Roman"/>
          <w:sz w:val="28"/>
          <w:szCs w:val="28"/>
        </w:rPr>
      </w:pPr>
      <w:r w:rsidRPr="008A5522">
        <w:rPr>
          <w:rFonts w:ascii="Times New Roman" w:hAnsi="Times New Roman"/>
          <w:sz w:val="28"/>
          <w:szCs w:val="28"/>
        </w:rPr>
        <w:tab/>
        <w:t>В 2024 году Департаментом имущественных и земельных отношений Администрации городского округа город Рыбинск Ярославской области планируется проведение работ по ликвидации оргтехгики, ликвидированного МУП «Землеустроитель».</w:t>
      </w:r>
    </w:p>
    <w:p w:rsidR="002F2CC4" w:rsidRPr="008A5522" w:rsidRDefault="002F2CC4" w:rsidP="002F2CC4">
      <w:pPr>
        <w:pStyle w:val="ConsNormal"/>
        <w:widowControl/>
        <w:tabs>
          <w:tab w:val="left" w:pos="0"/>
        </w:tabs>
        <w:ind w:left="75" w:right="-285" w:firstLine="0"/>
        <w:jc w:val="both"/>
        <w:rPr>
          <w:rFonts w:ascii="Times New Roman" w:hAnsi="Times New Roman" w:cs="Times New Roman"/>
          <w:b/>
          <w:sz w:val="28"/>
          <w:szCs w:val="28"/>
        </w:rPr>
      </w:pPr>
    </w:p>
    <w:p w:rsidR="002F2CC4" w:rsidRPr="008A5522" w:rsidRDefault="002F2CC4" w:rsidP="002F2CC4">
      <w:pPr>
        <w:pStyle w:val="ConsNormal"/>
        <w:widowControl/>
        <w:tabs>
          <w:tab w:val="left" w:pos="0"/>
        </w:tabs>
        <w:ind w:left="75" w:right="-285" w:firstLine="0"/>
        <w:jc w:val="center"/>
        <w:rPr>
          <w:rFonts w:ascii="Times New Roman" w:hAnsi="Times New Roman"/>
          <w:b/>
          <w:bCs/>
          <w:sz w:val="28"/>
          <w:szCs w:val="28"/>
        </w:rPr>
      </w:pPr>
      <w:r w:rsidRPr="008A5522">
        <w:rPr>
          <w:rFonts w:ascii="Times New Roman" w:hAnsi="Times New Roman" w:cs="Times New Roman"/>
          <w:b/>
          <w:sz w:val="28"/>
          <w:szCs w:val="28"/>
        </w:rPr>
        <w:t xml:space="preserve">2.3. </w:t>
      </w:r>
      <w:r w:rsidRPr="008A5522">
        <w:rPr>
          <w:rFonts w:ascii="Times New Roman" w:hAnsi="Times New Roman"/>
          <w:b/>
          <w:bCs/>
          <w:sz w:val="28"/>
          <w:szCs w:val="28"/>
        </w:rPr>
        <w:t>Цели, задачи и ожидаемые результаты реализации подпрограммы</w:t>
      </w:r>
    </w:p>
    <w:p w:rsidR="002F2CC4" w:rsidRPr="008A5522" w:rsidRDefault="002F2CC4" w:rsidP="002F2CC4">
      <w:pPr>
        <w:spacing w:after="1" w:line="220" w:lineRule="atLeast"/>
        <w:jc w:val="center"/>
        <w:outlineLvl w:val="1"/>
        <w:rPr>
          <w:rFonts w:ascii="Times New Roman" w:hAnsi="Times New Roman"/>
          <w:b/>
          <w:bCs/>
          <w:sz w:val="28"/>
          <w:szCs w:val="28"/>
        </w:rPr>
      </w:pPr>
    </w:p>
    <w:p w:rsidR="002F2CC4" w:rsidRPr="008A5522" w:rsidRDefault="002F2CC4" w:rsidP="002F2CC4">
      <w:pPr>
        <w:pStyle w:val="ConsPlusNormal"/>
        <w:ind w:firstLine="540"/>
        <w:jc w:val="both"/>
        <w:rPr>
          <w:rFonts w:ascii="Times New Roman" w:hAnsi="Times New Roman" w:cs="Times New Roman"/>
          <w:sz w:val="28"/>
          <w:szCs w:val="28"/>
        </w:rPr>
      </w:pPr>
      <w:r w:rsidRPr="008A5522">
        <w:rPr>
          <w:rFonts w:ascii="Times New Roman" w:hAnsi="Times New Roman" w:cs="Times New Roman"/>
          <w:sz w:val="28"/>
          <w:szCs w:val="28"/>
        </w:rPr>
        <w:t>Целью настоящей подпрограммы является создание условий для вовлечения в хозяйственный оборот объектов муниципального имущества.</w:t>
      </w:r>
    </w:p>
    <w:p w:rsidR="002F2CC4" w:rsidRPr="008A5522" w:rsidRDefault="002F2CC4" w:rsidP="002F2CC4">
      <w:pPr>
        <w:spacing w:after="1" w:line="220" w:lineRule="atLeast"/>
        <w:ind w:firstLine="540"/>
        <w:jc w:val="both"/>
        <w:rPr>
          <w:rFonts w:ascii="Times New Roman" w:hAnsi="Times New Roman"/>
          <w:sz w:val="28"/>
          <w:szCs w:val="28"/>
        </w:rPr>
      </w:pPr>
      <w:r w:rsidRPr="008A5522">
        <w:rPr>
          <w:rFonts w:ascii="Times New Roman" w:hAnsi="Times New Roman"/>
          <w:sz w:val="28"/>
          <w:szCs w:val="28"/>
        </w:rPr>
        <w:t>Задачи подпрограммы:</w:t>
      </w:r>
    </w:p>
    <w:p w:rsidR="002F2CC4" w:rsidRPr="008A5522" w:rsidRDefault="002F2CC4" w:rsidP="002F2CC4">
      <w:pPr>
        <w:spacing w:after="1" w:line="240" w:lineRule="auto"/>
        <w:jc w:val="both"/>
        <w:rPr>
          <w:rFonts w:ascii="Times New Roman" w:hAnsi="Times New Roman"/>
          <w:sz w:val="28"/>
          <w:szCs w:val="28"/>
        </w:rPr>
      </w:pPr>
      <w:r w:rsidRPr="008A5522">
        <w:rPr>
          <w:rFonts w:ascii="Times New Roman" w:hAnsi="Times New Roman"/>
          <w:sz w:val="28"/>
          <w:szCs w:val="28"/>
        </w:rPr>
        <w:t>1. Совершенствование системы учета объектов муниципальной собственности;  ресурсное обеспечение реализации мероприятий подпрограммы «Создание условий для повышения эффективности управления и распоряжения муниципальным имуществом».</w:t>
      </w:r>
    </w:p>
    <w:p w:rsidR="002F2CC4" w:rsidRPr="008A5522" w:rsidRDefault="002F2CC4" w:rsidP="002F2CC4">
      <w:pPr>
        <w:spacing w:after="1" w:line="240" w:lineRule="auto"/>
        <w:jc w:val="both"/>
        <w:rPr>
          <w:rFonts w:ascii="Times New Roman" w:hAnsi="Times New Roman"/>
          <w:sz w:val="28"/>
          <w:szCs w:val="28"/>
        </w:rPr>
      </w:pPr>
      <w:r w:rsidRPr="008A5522">
        <w:rPr>
          <w:rFonts w:ascii="Times New Roman" w:hAnsi="Times New Roman"/>
          <w:sz w:val="28"/>
          <w:szCs w:val="28"/>
        </w:rPr>
        <w:t>2.  Эффективное управление и распоряжение муниципальным имуществом.</w:t>
      </w:r>
    </w:p>
    <w:p w:rsidR="002F2CC4" w:rsidRPr="008A5522" w:rsidRDefault="002F2CC4" w:rsidP="002F2CC4">
      <w:pPr>
        <w:spacing w:after="1" w:line="240" w:lineRule="auto"/>
        <w:jc w:val="both"/>
        <w:rPr>
          <w:rFonts w:ascii="Times New Roman" w:hAnsi="Times New Roman"/>
          <w:sz w:val="28"/>
          <w:szCs w:val="28"/>
        </w:rPr>
      </w:pPr>
      <w:r w:rsidRPr="008A5522">
        <w:rPr>
          <w:rFonts w:ascii="Times New Roman" w:hAnsi="Times New Roman"/>
          <w:sz w:val="28"/>
          <w:szCs w:val="28"/>
        </w:rPr>
        <w:t>3. Эффективное управление, распоряжение и рациональное использование земельных участков.</w:t>
      </w:r>
    </w:p>
    <w:p w:rsidR="002F2CC4" w:rsidRPr="008A5522" w:rsidRDefault="002F2CC4" w:rsidP="002F2CC4">
      <w:pPr>
        <w:spacing w:after="1" w:line="220" w:lineRule="atLeast"/>
        <w:ind w:firstLine="426"/>
        <w:jc w:val="both"/>
        <w:rPr>
          <w:rFonts w:ascii="Times New Roman" w:hAnsi="Times New Roman"/>
          <w:sz w:val="28"/>
          <w:szCs w:val="28"/>
        </w:rPr>
      </w:pPr>
      <w:r w:rsidRPr="008A5522">
        <w:rPr>
          <w:rFonts w:ascii="Times New Roman" w:hAnsi="Times New Roman"/>
          <w:sz w:val="28"/>
          <w:szCs w:val="28"/>
        </w:rPr>
        <w:t>Ожидаемый результат реализации подпрограммы:</w:t>
      </w:r>
    </w:p>
    <w:p w:rsidR="002F2CC4" w:rsidRPr="008A5522" w:rsidRDefault="002F2CC4" w:rsidP="002F2CC4">
      <w:pPr>
        <w:spacing w:after="1" w:line="220" w:lineRule="atLeast"/>
        <w:jc w:val="both"/>
        <w:rPr>
          <w:rFonts w:ascii="Times New Roman" w:hAnsi="Times New Roman"/>
          <w:sz w:val="28"/>
          <w:szCs w:val="28"/>
        </w:rPr>
      </w:pPr>
      <w:r w:rsidRPr="008A5522">
        <w:rPr>
          <w:rFonts w:ascii="Times New Roman" w:hAnsi="Times New Roman"/>
          <w:sz w:val="28"/>
          <w:szCs w:val="28"/>
        </w:rPr>
        <w:t>1.  Выполнение  комплекса кадастровых работ по изготовлению 57 технических планов, в том числе: 17 технических планов на защитные сооружение.</w:t>
      </w:r>
    </w:p>
    <w:p w:rsidR="002F2CC4" w:rsidRPr="008A5522" w:rsidRDefault="002F2CC4" w:rsidP="002F2CC4">
      <w:pPr>
        <w:spacing w:after="1" w:line="220" w:lineRule="atLeast"/>
        <w:jc w:val="both"/>
        <w:rPr>
          <w:rFonts w:ascii="Times New Roman" w:hAnsi="Times New Roman"/>
          <w:sz w:val="28"/>
          <w:szCs w:val="28"/>
        </w:rPr>
      </w:pPr>
      <w:r w:rsidRPr="008A5522">
        <w:rPr>
          <w:rFonts w:ascii="Times New Roman" w:hAnsi="Times New Roman"/>
          <w:sz w:val="28"/>
          <w:szCs w:val="28"/>
        </w:rPr>
        <w:t>2. Выполнение  комплекса кадастровых работ по изготовлению 41 технического плана на здания и помещения насосных станций и 25 межевых планов на земельные участки под насосными станциями и описаний публичных сервитутов.</w:t>
      </w:r>
    </w:p>
    <w:p w:rsidR="002F2CC4" w:rsidRPr="008A5522" w:rsidRDefault="002F2CC4" w:rsidP="002F2CC4">
      <w:pPr>
        <w:spacing w:after="1" w:line="220" w:lineRule="atLeast"/>
        <w:jc w:val="both"/>
        <w:rPr>
          <w:rFonts w:ascii="Times New Roman" w:hAnsi="Times New Roman"/>
          <w:sz w:val="28"/>
          <w:szCs w:val="28"/>
        </w:rPr>
      </w:pPr>
      <w:r w:rsidRPr="008A5522">
        <w:rPr>
          <w:rFonts w:ascii="Times New Roman" w:hAnsi="Times New Roman"/>
          <w:sz w:val="28"/>
          <w:szCs w:val="28"/>
        </w:rPr>
        <w:t>3. Получение 100 актов обследования объектов недвижимости.</w:t>
      </w:r>
    </w:p>
    <w:p w:rsidR="002F2CC4" w:rsidRPr="008A5522" w:rsidRDefault="002F2CC4" w:rsidP="002F2CC4">
      <w:pPr>
        <w:spacing w:after="1" w:line="220" w:lineRule="atLeast"/>
        <w:jc w:val="both"/>
        <w:rPr>
          <w:rFonts w:ascii="Times New Roman" w:hAnsi="Times New Roman"/>
          <w:sz w:val="28"/>
          <w:szCs w:val="28"/>
        </w:rPr>
      </w:pPr>
      <w:r w:rsidRPr="008A5522">
        <w:rPr>
          <w:rFonts w:ascii="Times New Roman" w:hAnsi="Times New Roman"/>
          <w:sz w:val="28"/>
          <w:szCs w:val="28"/>
        </w:rPr>
        <w:t>4. Регистрация права муниципальной собственности 20 объектов.</w:t>
      </w:r>
    </w:p>
    <w:p w:rsidR="002F2CC4" w:rsidRPr="008A5522" w:rsidRDefault="002F2CC4" w:rsidP="002F2CC4">
      <w:pPr>
        <w:spacing w:after="1" w:line="220" w:lineRule="atLeast"/>
        <w:jc w:val="both"/>
        <w:rPr>
          <w:rFonts w:ascii="Times New Roman" w:hAnsi="Times New Roman"/>
          <w:sz w:val="28"/>
          <w:szCs w:val="28"/>
        </w:rPr>
      </w:pPr>
      <w:r w:rsidRPr="008A5522">
        <w:rPr>
          <w:rFonts w:ascii="Times New Roman" w:hAnsi="Times New Roman"/>
          <w:sz w:val="28"/>
          <w:szCs w:val="28"/>
        </w:rPr>
        <w:t>5.  Постановка на кадастровый учет 320 земельных участков общей площадью 77 Га;</w:t>
      </w:r>
    </w:p>
    <w:p w:rsidR="002F2CC4" w:rsidRPr="008A5522" w:rsidRDefault="002F2CC4" w:rsidP="002F2CC4">
      <w:pPr>
        <w:spacing w:after="1" w:line="220" w:lineRule="atLeast"/>
        <w:jc w:val="both"/>
        <w:rPr>
          <w:rFonts w:ascii="Times New Roman" w:hAnsi="Times New Roman"/>
          <w:sz w:val="28"/>
          <w:szCs w:val="28"/>
        </w:rPr>
      </w:pPr>
      <w:r w:rsidRPr="008A5522">
        <w:rPr>
          <w:rFonts w:ascii="Times New Roman" w:hAnsi="Times New Roman"/>
          <w:sz w:val="28"/>
          <w:szCs w:val="28"/>
        </w:rPr>
        <w:t xml:space="preserve">6. Проведение оценки 220 объектов муниципальной собственности, 104 объектов недвижимости в целях проведения экспертизы отчетов о рыночной стоимости (в </w:t>
      </w:r>
      <w:r w:rsidRPr="008A5522">
        <w:rPr>
          <w:rFonts w:ascii="Times New Roman" w:hAnsi="Times New Roman"/>
          <w:sz w:val="28"/>
          <w:szCs w:val="28"/>
        </w:rPr>
        <w:lastRenderedPageBreak/>
        <w:t>рамках оспаривания в суде), пакетов акций по 3 объектам (ежегодно), арендной платы за передаваемое в аренду муниципальное имущество - 45 объектов, права заключения договоров безвозмездного пользования - 14 объектов, размера годовой арендной платы земельных участков (права аренды земельных участков) - 238 объектов.</w:t>
      </w:r>
    </w:p>
    <w:p w:rsidR="002F2CC4" w:rsidRPr="008A5522" w:rsidRDefault="002F2CC4" w:rsidP="002F2CC4">
      <w:pPr>
        <w:snapToGrid w:val="0"/>
        <w:spacing w:after="0" w:line="240" w:lineRule="auto"/>
        <w:ind w:right="141"/>
        <w:jc w:val="both"/>
        <w:rPr>
          <w:rFonts w:ascii="Times New Roman" w:hAnsi="Times New Roman"/>
          <w:sz w:val="28"/>
          <w:szCs w:val="28"/>
        </w:rPr>
      </w:pPr>
      <w:r w:rsidRPr="008A5522">
        <w:rPr>
          <w:rFonts w:ascii="Times New Roman" w:hAnsi="Times New Roman"/>
          <w:sz w:val="28"/>
          <w:szCs w:val="28"/>
        </w:rPr>
        <w:t>7. Проведение землеустроительных работ по уточнению и описанию границы населенного пункта г.Рыбинск.</w:t>
      </w:r>
    </w:p>
    <w:p w:rsidR="002F2CC4" w:rsidRPr="008A5522" w:rsidRDefault="002F2CC4" w:rsidP="002F2CC4">
      <w:pPr>
        <w:spacing w:after="1" w:line="220" w:lineRule="atLeast"/>
        <w:jc w:val="both"/>
        <w:rPr>
          <w:rFonts w:ascii="Times New Roman" w:hAnsi="Times New Roman"/>
          <w:sz w:val="28"/>
          <w:szCs w:val="28"/>
        </w:rPr>
      </w:pPr>
      <w:r w:rsidRPr="008A5522">
        <w:rPr>
          <w:rFonts w:ascii="Times New Roman" w:hAnsi="Times New Roman"/>
          <w:sz w:val="28"/>
          <w:szCs w:val="28"/>
        </w:rPr>
        <w:t>8. Обеспечение сохранности неиспользуемых объектов недвижимости (пустующих муниципальных помещений и нежилых зданий), услуги охраны в 2023 году - 6 объектов, в 2024-2026 г.г. по 7 объектов ежегодно (пультовая и физическая охрана).</w:t>
      </w:r>
    </w:p>
    <w:p w:rsidR="002F2CC4" w:rsidRPr="008A5522" w:rsidRDefault="002F2CC4" w:rsidP="002F2CC4">
      <w:pPr>
        <w:spacing w:after="1" w:line="220" w:lineRule="atLeast"/>
        <w:jc w:val="both"/>
        <w:rPr>
          <w:rFonts w:ascii="Times New Roman" w:hAnsi="Times New Roman"/>
          <w:sz w:val="28"/>
          <w:szCs w:val="28"/>
        </w:rPr>
      </w:pPr>
      <w:r w:rsidRPr="008A5522">
        <w:rPr>
          <w:rFonts w:ascii="Times New Roman" w:hAnsi="Times New Roman"/>
          <w:sz w:val="28"/>
          <w:szCs w:val="28"/>
        </w:rPr>
        <w:t>9. Проведение государственной историко-культурной экспертизы  по обоснованию включения  выявленного объекта культурного наследия «Ансамбль бывшей биржевой больницы судорабочих» в Единый государственный реестр объектов культурного наследия (памятников истории и культуры) народов Российской Федерации.</w:t>
      </w:r>
    </w:p>
    <w:p w:rsidR="002F2CC4" w:rsidRPr="008A5522" w:rsidRDefault="002F2CC4" w:rsidP="002F2CC4">
      <w:pPr>
        <w:spacing w:after="1" w:line="220" w:lineRule="atLeast"/>
        <w:jc w:val="both"/>
        <w:rPr>
          <w:rFonts w:ascii="Times New Roman" w:hAnsi="Times New Roman"/>
          <w:sz w:val="28"/>
          <w:szCs w:val="28"/>
        </w:rPr>
      </w:pPr>
      <w:r w:rsidRPr="008A5522">
        <w:rPr>
          <w:rFonts w:ascii="Times New Roman" w:hAnsi="Times New Roman"/>
          <w:sz w:val="28"/>
          <w:szCs w:val="28"/>
        </w:rPr>
        <w:t>10. Проведение мероприятий по консервации 55 объектов муниципальной собственности, в том числе объектов культурного наследия.</w:t>
      </w:r>
    </w:p>
    <w:p w:rsidR="002F2CC4" w:rsidRPr="008A5522" w:rsidRDefault="002F2CC4" w:rsidP="002F2CC4">
      <w:pPr>
        <w:spacing w:after="1" w:line="220" w:lineRule="atLeast"/>
        <w:ind w:right="80"/>
        <w:jc w:val="both"/>
        <w:rPr>
          <w:rFonts w:ascii="Times New Roman" w:hAnsi="Times New Roman"/>
          <w:sz w:val="28"/>
          <w:szCs w:val="28"/>
        </w:rPr>
      </w:pPr>
      <w:r w:rsidRPr="008A5522">
        <w:rPr>
          <w:rFonts w:ascii="Times New Roman" w:hAnsi="Times New Roman"/>
          <w:sz w:val="28"/>
          <w:szCs w:val="28"/>
        </w:rPr>
        <w:t>11. Разработка в 2024 году проектной документации: на ремонт кровли объекта культурного наследия «Мариинская женская гимназия» по адресу: г. Рыбинск, ул. Ломоносова, д.14; на ремонт крыши и фасада объектов культурного наследия по адресам: г. Рыбинск, ул. Чкалова, д.19, ул. Чкалова, д.36.</w:t>
      </w:r>
    </w:p>
    <w:p w:rsidR="002F2CC4" w:rsidRPr="008A5522" w:rsidRDefault="002F2CC4" w:rsidP="002F2CC4">
      <w:pPr>
        <w:spacing w:after="0" w:line="240" w:lineRule="auto"/>
        <w:ind w:left="142" w:hanging="142"/>
        <w:jc w:val="both"/>
        <w:rPr>
          <w:rFonts w:ascii="Times New Roman" w:hAnsi="Times New Roman"/>
          <w:sz w:val="28"/>
          <w:szCs w:val="28"/>
        </w:rPr>
      </w:pPr>
      <w:r w:rsidRPr="008A5522">
        <w:rPr>
          <w:rFonts w:ascii="Times New Roman" w:hAnsi="Times New Roman"/>
          <w:sz w:val="28"/>
          <w:szCs w:val="28"/>
        </w:rPr>
        <w:t>12.Восстановление (переоформление) документов о технологическом</w:t>
      </w:r>
    </w:p>
    <w:p w:rsidR="002F2CC4" w:rsidRPr="008A5522" w:rsidRDefault="002F2CC4" w:rsidP="002F2CC4">
      <w:pPr>
        <w:spacing w:after="0" w:line="240" w:lineRule="auto"/>
        <w:ind w:left="142" w:hanging="142"/>
        <w:jc w:val="both"/>
        <w:rPr>
          <w:rFonts w:ascii="Times New Roman" w:hAnsi="Times New Roman"/>
          <w:sz w:val="28"/>
          <w:szCs w:val="28"/>
        </w:rPr>
      </w:pPr>
      <w:r w:rsidRPr="008A5522">
        <w:rPr>
          <w:rFonts w:ascii="Times New Roman" w:hAnsi="Times New Roman"/>
          <w:sz w:val="28"/>
          <w:szCs w:val="28"/>
        </w:rPr>
        <w:t>присоединении объектов муниципальной собственности по адресам: г. Рыбинск,</w:t>
      </w:r>
    </w:p>
    <w:p w:rsidR="002F2CC4" w:rsidRPr="008A5522" w:rsidRDefault="002F2CC4" w:rsidP="002F2CC4">
      <w:pPr>
        <w:spacing w:after="0" w:line="240" w:lineRule="auto"/>
        <w:ind w:left="142" w:hanging="142"/>
        <w:jc w:val="both"/>
        <w:rPr>
          <w:rFonts w:ascii="Times New Roman" w:hAnsi="Times New Roman"/>
          <w:sz w:val="28"/>
          <w:szCs w:val="28"/>
        </w:rPr>
      </w:pPr>
      <w:r w:rsidRPr="008A5522">
        <w:rPr>
          <w:rFonts w:ascii="Times New Roman" w:hAnsi="Times New Roman"/>
          <w:sz w:val="28"/>
          <w:szCs w:val="28"/>
        </w:rPr>
        <w:t>ул. Гражданская, д.71, ул. Стоялая, д.10, ул. Стоялая, д.14.</w:t>
      </w:r>
    </w:p>
    <w:p w:rsidR="002F2CC4" w:rsidRPr="008A5522" w:rsidRDefault="002F2CC4" w:rsidP="002F2CC4">
      <w:pPr>
        <w:spacing w:after="0" w:line="240" w:lineRule="auto"/>
        <w:jc w:val="both"/>
        <w:rPr>
          <w:rFonts w:ascii="Times New Roman" w:hAnsi="Times New Roman"/>
          <w:sz w:val="28"/>
          <w:szCs w:val="28"/>
        </w:rPr>
      </w:pPr>
      <w:r w:rsidRPr="008A5522">
        <w:rPr>
          <w:rFonts w:ascii="Times New Roman" w:hAnsi="Times New Roman"/>
          <w:sz w:val="28"/>
          <w:szCs w:val="28"/>
        </w:rPr>
        <w:t>13. Капитальный ремонт 2 помещений отделений почтовой связи, находящихся в муниципальной собственности по адресам: г.Рыбинск, ул.Стоялая, д.19 и ул. Моисеенко, д.11.</w:t>
      </w:r>
    </w:p>
    <w:p w:rsidR="002F2CC4" w:rsidRPr="008A5522" w:rsidRDefault="002F2CC4" w:rsidP="002F2CC4">
      <w:pPr>
        <w:spacing w:after="0" w:line="240" w:lineRule="auto"/>
        <w:jc w:val="both"/>
        <w:rPr>
          <w:rFonts w:ascii="Times New Roman" w:hAnsi="Times New Roman"/>
          <w:sz w:val="28"/>
          <w:szCs w:val="28"/>
        </w:rPr>
      </w:pPr>
      <w:r w:rsidRPr="008A5522">
        <w:rPr>
          <w:rFonts w:ascii="Times New Roman" w:hAnsi="Times New Roman"/>
          <w:sz w:val="28"/>
          <w:szCs w:val="28"/>
        </w:rPr>
        <w:t>14.  Приведение в надлежащее состояние  11 объектов муниципальной собственности.</w:t>
      </w:r>
    </w:p>
    <w:p w:rsidR="002F2CC4" w:rsidRPr="008A5522" w:rsidRDefault="002F2CC4" w:rsidP="002F2CC4">
      <w:pPr>
        <w:spacing w:after="0" w:line="240" w:lineRule="auto"/>
        <w:jc w:val="both"/>
        <w:rPr>
          <w:rFonts w:ascii="Times New Roman" w:hAnsi="Times New Roman"/>
          <w:sz w:val="28"/>
          <w:szCs w:val="28"/>
        </w:rPr>
      </w:pPr>
      <w:r w:rsidRPr="008A5522">
        <w:rPr>
          <w:rFonts w:ascii="Times New Roman" w:hAnsi="Times New Roman"/>
          <w:sz w:val="28"/>
          <w:szCs w:val="28"/>
        </w:rPr>
        <w:t>15. Выполнение комплекса кадастровых работ по изготовлению 17 межевых планов на земельные участки защитных сооружений гражданской обороны.</w:t>
      </w:r>
    </w:p>
    <w:p w:rsidR="002F2CC4" w:rsidRPr="008A5522" w:rsidRDefault="002F2CC4" w:rsidP="002F2CC4">
      <w:pPr>
        <w:spacing w:after="0" w:line="240" w:lineRule="auto"/>
        <w:jc w:val="both"/>
        <w:rPr>
          <w:rFonts w:ascii="Times New Roman" w:hAnsi="Times New Roman"/>
          <w:sz w:val="28"/>
          <w:szCs w:val="28"/>
        </w:rPr>
      </w:pPr>
      <w:r w:rsidRPr="008A5522">
        <w:rPr>
          <w:rFonts w:ascii="Times New Roman" w:hAnsi="Times New Roman"/>
          <w:sz w:val="28"/>
          <w:szCs w:val="28"/>
        </w:rPr>
        <w:t>16. Постановка на кадастровый учет 41 насосной станции и земельных участков под ними.</w:t>
      </w:r>
    </w:p>
    <w:p w:rsidR="002F2CC4" w:rsidRPr="008A5522" w:rsidRDefault="002F2CC4" w:rsidP="002F2CC4">
      <w:pPr>
        <w:spacing w:after="0" w:line="240" w:lineRule="auto"/>
        <w:jc w:val="both"/>
        <w:rPr>
          <w:rFonts w:ascii="Times New Roman" w:hAnsi="Times New Roman"/>
          <w:sz w:val="28"/>
          <w:szCs w:val="28"/>
        </w:rPr>
      </w:pPr>
      <w:r w:rsidRPr="008A5522">
        <w:rPr>
          <w:rFonts w:ascii="Times New Roman" w:hAnsi="Times New Roman"/>
          <w:sz w:val="28"/>
          <w:szCs w:val="28"/>
        </w:rPr>
        <w:t xml:space="preserve">17.  Внесение акционером  безвозмездного вклада в денежной форме в имущество  ОАО  «ПАТП № 1». </w:t>
      </w:r>
    </w:p>
    <w:p w:rsidR="002F2CC4" w:rsidRPr="008A5522" w:rsidRDefault="002F2CC4" w:rsidP="002F2CC4">
      <w:pPr>
        <w:spacing w:after="0" w:line="240" w:lineRule="auto"/>
        <w:jc w:val="both"/>
        <w:rPr>
          <w:rFonts w:ascii="Times New Roman" w:hAnsi="Times New Roman"/>
          <w:sz w:val="28"/>
          <w:szCs w:val="28"/>
        </w:rPr>
      </w:pPr>
      <w:r w:rsidRPr="008A5522">
        <w:rPr>
          <w:rFonts w:ascii="Times New Roman" w:hAnsi="Times New Roman"/>
          <w:sz w:val="28"/>
          <w:szCs w:val="28"/>
        </w:rPr>
        <w:t>18. Выплата в 2024 году компенсации при реставрации объекта муниципальной собственности, расположенного по адресу: г.Рыбинск, ул.Крестовая, 84.</w:t>
      </w:r>
    </w:p>
    <w:p w:rsidR="002F2CC4" w:rsidRPr="008A5522" w:rsidRDefault="002F2CC4" w:rsidP="002F2CC4">
      <w:pPr>
        <w:pStyle w:val="ConsNormal"/>
        <w:widowControl/>
        <w:ind w:left="-567" w:right="-285" w:firstLine="567"/>
        <w:jc w:val="center"/>
        <w:rPr>
          <w:rFonts w:ascii="Times New Roman" w:hAnsi="Times New Roman"/>
          <w:b/>
          <w:sz w:val="28"/>
          <w:szCs w:val="28"/>
        </w:rPr>
      </w:pPr>
    </w:p>
    <w:p w:rsidR="002F2CC4" w:rsidRPr="008A5522" w:rsidRDefault="002F2CC4" w:rsidP="002F2CC4">
      <w:pPr>
        <w:pStyle w:val="ConsNormal"/>
        <w:widowControl/>
        <w:ind w:left="-567" w:right="-285" w:firstLine="567"/>
        <w:jc w:val="center"/>
        <w:rPr>
          <w:rFonts w:ascii="Times New Roman" w:hAnsi="Times New Roman"/>
          <w:b/>
          <w:sz w:val="28"/>
          <w:szCs w:val="28"/>
        </w:rPr>
      </w:pPr>
      <w:r w:rsidRPr="008A5522">
        <w:rPr>
          <w:rFonts w:ascii="Times New Roman" w:hAnsi="Times New Roman"/>
          <w:b/>
          <w:sz w:val="28"/>
          <w:szCs w:val="28"/>
        </w:rPr>
        <w:t>2.4. Социально-экономическое обоснование подпрограммы</w:t>
      </w:r>
    </w:p>
    <w:p w:rsidR="002F2CC4" w:rsidRPr="008A5522" w:rsidRDefault="002F2CC4" w:rsidP="002F2CC4">
      <w:pPr>
        <w:pStyle w:val="ConsNormal"/>
        <w:widowControl/>
        <w:ind w:left="-567" w:right="-285" w:firstLine="567"/>
        <w:jc w:val="center"/>
        <w:rPr>
          <w:rFonts w:ascii="Times New Roman" w:hAnsi="Times New Roman"/>
          <w:b/>
          <w:sz w:val="28"/>
          <w:szCs w:val="28"/>
        </w:rPr>
      </w:pPr>
    </w:p>
    <w:p w:rsidR="002F2CC4" w:rsidRPr="008A5522" w:rsidRDefault="002F2CC4" w:rsidP="002F2CC4">
      <w:pPr>
        <w:pStyle w:val="ConsPlusNormal"/>
        <w:ind w:firstLine="540"/>
        <w:jc w:val="both"/>
        <w:rPr>
          <w:rFonts w:ascii="Times New Roman" w:hAnsi="Times New Roman" w:cs="Times New Roman"/>
          <w:sz w:val="28"/>
          <w:szCs w:val="28"/>
        </w:rPr>
      </w:pPr>
      <w:r w:rsidRPr="008A5522">
        <w:rPr>
          <w:rFonts w:ascii="Times New Roman" w:hAnsi="Times New Roman" w:cs="Times New Roman"/>
          <w:sz w:val="28"/>
          <w:szCs w:val="28"/>
        </w:rPr>
        <w:t xml:space="preserve">Реализация подпрограммы направлена на улучшение социально-экономической ситуации в городском округе город  Рыбинск Ярославской области за счет увеличения доходов бюджета города. Целью подпрограммы является создание условий для вовлечения в хозяйственный оборот объектов </w:t>
      </w:r>
      <w:r w:rsidRPr="008A5522">
        <w:rPr>
          <w:rFonts w:ascii="Times New Roman" w:hAnsi="Times New Roman" w:cs="Times New Roman"/>
          <w:sz w:val="28"/>
          <w:szCs w:val="28"/>
        </w:rPr>
        <w:lastRenderedPageBreak/>
        <w:t>муниципального имущества.</w:t>
      </w:r>
    </w:p>
    <w:p w:rsidR="002F2CC4" w:rsidRPr="008A5522" w:rsidRDefault="002F2CC4" w:rsidP="002F2CC4">
      <w:pPr>
        <w:pStyle w:val="ConsPlusNormal"/>
        <w:ind w:firstLine="540"/>
        <w:jc w:val="both"/>
        <w:rPr>
          <w:rFonts w:ascii="Times New Roman" w:hAnsi="Times New Roman" w:cs="Times New Roman"/>
          <w:sz w:val="28"/>
          <w:szCs w:val="28"/>
        </w:rPr>
      </w:pPr>
      <w:r w:rsidRPr="008A5522">
        <w:rPr>
          <w:rFonts w:ascii="Times New Roman" w:hAnsi="Times New Roman" w:cs="Times New Roman"/>
          <w:sz w:val="28"/>
          <w:szCs w:val="28"/>
        </w:rPr>
        <w:t>Проведение оценки рыночной стоимости муниципального и бесхозяйного имущества позволит рационально использовать и вовлекать в хозяйственный оборот муниципальное имущество, в результате чего увеличится объем доходов бюджета городского округа город Рыбинск Ярославской области (далее – городской бюджет).</w:t>
      </w:r>
    </w:p>
    <w:p w:rsidR="002F2CC4" w:rsidRPr="008A5522" w:rsidRDefault="002F2CC4" w:rsidP="002F2CC4">
      <w:pPr>
        <w:pStyle w:val="ConsPlusNormal"/>
        <w:ind w:firstLine="0"/>
        <w:jc w:val="both"/>
        <w:rPr>
          <w:rFonts w:ascii="Times New Roman" w:hAnsi="Times New Roman" w:cs="Times New Roman"/>
          <w:sz w:val="28"/>
          <w:szCs w:val="28"/>
        </w:rPr>
      </w:pPr>
      <w:r w:rsidRPr="008A5522">
        <w:rPr>
          <w:rFonts w:ascii="Times New Roman" w:hAnsi="Times New Roman" w:cs="Times New Roman"/>
          <w:sz w:val="28"/>
          <w:szCs w:val="28"/>
        </w:rPr>
        <w:tab/>
        <w:t>Изготовление технической документации на муниципальное недвижимое имущество позволит повысить достоверность базы данных Реестра муниципального имущества городского округа город Рыбинск Ярославской области, осуществить государственную регистрацию прав на объекты муниципального недвижимого имущества и, соответственно, даст возможность более рационально использовать и вовлекать в хозяйственный оборот муниципальное имущество.</w:t>
      </w:r>
    </w:p>
    <w:p w:rsidR="002F2CC4" w:rsidRPr="008A5522" w:rsidRDefault="002F2CC4" w:rsidP="002F2CC4">
      <w:pPr>
        <w:pStyle w:val="ConsPlusNormal"/>
        <w:ind w:firstLine="0"/>
        <w:jc w:val="both"/>
        <w:rPr>
          <w:rFonts w:ascii="Times New Roman" w:hAnsi="Times New Roman"/>
          <w:sz w:val="28"/>
          <w:szCs w:val="28"/>
        </w:rPr>
      </w:pPr>
    </w:p>
    <w:p w:rsidR="002F2CC4" w:rsidRPr="008A5522" w:rsidRDefault="002F2CC4" w:rsidP="002F2CC4">
      <w:pPr>
        <w:spacing w:after="1" w:line="220" w:lineRule="atLeast"/>
        <w:jc w:val="center"/>
        <w:outlineLvl w:val="1"/>
        <w:rPr>
          <w:rFonts w:ascii="Times New Roman" w:hAnsi="Times New Roman"/>
          <w:b/>
          <w:sz w:val="28"/>
          <w:szCs w:val="28"/>
        </w:rPr>
      </w:pPr>
      <w:r w:rsidRPr="008A5522">
        <w:rPr>
          <w:rFonts w:ascii="Times New Roman" w:hAnsi="Times New Roman"/>
          <w:b/>
          <w:sz w:val="28"/>
          <w:szCs w:val="28"/>
        </w:rPr>
        <w:t>2.5. Финансирование подпрограммы</w:t>
      </w:r>
    </w:p>
    <w:p w:rsidR="002F2CC4" w:rsidRPr="008A5522" w:rsidRDefault="002F2CC4" w:rsidP="002F2CC4">
      <w:pPr>
        <w:spacing w:after="1" w:line="220" w:lineRule="atLeast"/>
        <w:ind w:firstLine="708"/>
        <w:jc w:val="both"/>
        <w:rPr>
          <w:rFonts w:ascii="Times New Roman" w:hAnsi="Times New Roman"/>
          <w:sz w:val="28"/>
          <w:szCs w:val="28"/>
        </w:rPr>
      </w:pPr>
      <w:r w:rsidRPr="008A5522">
        <w:rPr>
          <w:rFonts w:ascii="Times New Roman" w:hAnsi="Times New Roman"/>
          <w:sz w:val="28"/>
          <w:szCs w:val="28"/>
        </w:rPr>
        <w:t>Финансирование мероприятий подпрограммы осуществляется за счет средств городского и областного бюджетов. В ходе реализации муниципальной подпрограммы объемы финансирования мероприятий могут уточняться. Общий объем финансирования (выделено в бюджете/финансовая потребность)                 197 442,1</w:t>
      </w:r>
      <w:r w:rsidRPr="008A5522">
        <w:rPr>
          <w:rFonts w:ascii="Times New Roman" w:hAnsi="Times New Roman"/>
          <w:sz w:val="28"/>
          <w:szCs w:val="28"/>
          <w:lang w:eastAsia="ar-SA"/>
        </w:rPr>
        <w:t>/330 295,2 тыс.руб.</w:t>
      </w:r>
      <w:r w:rsidRPr="008A5522">
        <w:rPr>
          <w:rFonts w:ascii="Times New Roman" w:hAnsi="Times New Roman"/>
          <w:sz w:val="28"/>
          <w:szCs w:val="28"/>
        </w:rPr>
        <w:t>, в т. ч.:</w:t>
      </w:r>
    </w:p>
    <w:tbl>
      <w:tblPr>
        <w:tblStyle w:val="13"/>
        <w:tblW w:w="5000" w:type="pct"/>
        <w:jc w:val="center"/>
        <w:tblLook w:val="04A0"/>
      </w:tblPr>
      <w:tblGrid>
        <w:gridCol w:w="1538"/>
        <w:gridCol w:w="3049"/>
        <w:gridCol w:w="2873"/>
        <w:gridCol w:w="2676"/>
      </w:tblGrid>
      <w:tr w:rsidR="002F2CC4" w:rsidRPr="008A5522" w:rsidTr="00C15920">
        <w:trPr>
          <w:trHeight w:val="588"/>
          <w:jc w:val="center"/>
        </w:trPr>
        <w:tc>
          <w:tcPr>
            <w:tcW w:w="759" w:type="pct"/>
            <w:hideMark/>
          </w:tcPr>
          <w:p w:rsidR="002F2CC4" w:rsidRPr="008A5522" w:rsidRDefault="002F2CC4" w:rsidP="00C15920">
            <w:pPr>
              <w:autoSpaceDE w:val="0"/>
              <w:autoSpaceDN w:val="0"/>
              <w:adjustRightInd w:val="0"/>
              <w:spacing w:after="0" w:line="240" w:lineRule="auto"/>
              <w:jc w:val="center"/>
              <w:rPr>
                <w:rFonts w:ascii="Times New Roman" w:hAnsi="Times New Roman"/>
                <w:sz w:val="24"/>
                <w:szCs w:val="24"/>
              </w:rPr>
            </w:pPr>
            <w:r w:rsidRPr="008A5522">
              <w:rPr>
                <w:rFonts w:ascii="Times New Roman" w:hAnsi="Times New Roman"/>
                <w:sz w:val="24"/>
                <w:szCs w:val="24"/>
              </w:rPr>
              <w:t>Период</w:t>
            </w:r>
          </w:p>
        </w:tc>
        <w:tc>
          <w:tcPr>
            <w:tcW w:w="1504" w:type="pct"/>
            <w:hideMark/>
          </w:tcPr>
          <w:p w:rsidR="002F2CC4" w:rsidRPr="008A5522" w:rsidRDefault="002F2CC4" w:rsidP="00C15920">
            <w:pPr>
              <w:autoSpaceDE w:val="0"/>
              <w:autoSpaceDN w:val="0"/>
              <w:adjustRightInd w:val="0"/>
              <w:spacing w:after="0" w:line="240" w:lineRule="auto"/>
              <w:jc w:val="center"/>
              <w:rPr>
                <w:rFonts w:ascii="Times New Roman" w:hAnsi="Times New Roman"/>
                <w:sz w:val="24"/>
                <w:szCs w:val="24"/>
              </w:rPr>
            </w:pPr>
            <w:r w:rsidRPr="008A5522">
              <w:rPr>
                <w:rFonts w:ascii="Times New Roman" w:hAnsi="Times New Roman"/>
                <w:sz w:val="24"/>
                <w:szCs w:val="24"/>
              </w:rPr>
              <w:t>Источник финансирования</w:t>
            </w:r>
          </w:p>
        </w:tc>
        <w:tc>
          <w:tcPr>
            <w:tcW w:w="1417" w:type="pct"/>
            <w:hideMark/>
          </w:tcPr>
          <w:p w:rsidR="002F2CC4" w:rsidRPr="008A5522" w:rsidRDefault="002F2CC4" w:rsidP="00C15920">
            <w:pPr>
              <w:autoSpaceDE w:val="0"/>
              <w:autoSpaceDN w:val="0"/>
              <w:adjustRightInd w:val="0"/>
              <w:spacing w:after="0" w:line="240" w:lineRule="auto"/>
              <w:jc w:val="center"/>
              <w:rPr>
                <w:rFonts w:ascii="Times New Roman" w:hAnsi="Times New Roman"/>
                <w:sz w:val="24"/>
                <w:szCs w:val="24"/>
              </w:rPr>
            </w:pPr>
            <w:r w:rsidRPr="008A5522">
              <w:rPr>
                <w:rFonts w:ascii="Times New Roman" w:hAnsi="Times New Roman"/>
                <w:sz w:val="24"/>
                <w:szCs w:val="24"/>
              </w:rPr>
              <w:t>Предусмотрено в бюджете, тыс. руб.</w:t>
            </w:r>
          </w:p>
        </w:tc>
        <w:tc>
          <w:tcPr>
            <w:tcW w:w="1320" w:type="pct"/>
            <w:hideMark/>
          </w:tcPr>
          <w:p w:rsidR="002F2CC4" w:rsidRPr="008A5522" w:rsidRDefault="002F2CC4" w:rsidP="00C15920">
            <w:pPr>
              <w:autoSpaceDE w:val="0"/>
              <w:autoSpaceDN w:val="0"/>
              <w:adjustRightInd w:val="0"/>
              <w:spacing w:after="0" w:line="240" w:lineRule="auto"/>
              <w:jc w:val="center"/>
              <w:rPr>
                <w:rFonts w:ascii="Times New Roman" w:hAnsi="Times New Roman"/>
                <w:sz w:val="24"/>
                <w:szCs w:val="24"/>
              </w:rPr>
            </w:pPr>
            <w:r w:rsidRPr="008A5522">
              <w:rPr>
                <w:rFonts w:ascii="Times New Roman" w:hAnsi="Times New Roman"/>
                <w:sz w:val="24"/>
                <w:szCs w:val="24"/>
              </w:rPr>
              <w:t>Потребность, тыс. руб.</w:t>
            </w:r>
          </w:p>
        </w:tc>
      </w:tr>
      <w:tr w:rsidR="002F2CC4" w:rsidRPr="008A5522" w:rsidTr="00C15920">
        <w:trPr>
          <w:trHeight w:val="129"/>
          <w:jc w:val="center"/>
        </w:trPr>
        <w:tc>
          <w:tcPr>
            <w:tcW w:w="759" w:type="pct"/>
            <w:vMerge w:val="restart"/>
            <w:hideMark/>
          </w:tcPr>
          <w:p w:rsidR="002F2CC4" w:rsidRPr="008A5522" w:rsidRDefault="002F2CC4" w:rsidP="00C15920">
            <w:pPr>
              <w:autoSpaceDE w:val="0"/>
              <w:autoSpaceDN w:val="0"/>
              <w:adjustRightInd w:val="0"/>
              <w:spacing w:after="0" w:line="240" w:lineRule="auto"/>
              <w:jc w:val="both"/>
              <w:rPr>
                <w:rFonts w:ascii="Times New Roman" w:hAnsi="Times New Roman"/>
                <w:sz w:val="24"/>
                <w:szCs w:val="24"/>
              </w:rPr>
            </w:pPr>
            <w:r w:rsidRPr="008A5522">
              <w:rPr>
                <w:rFonts w:ascii="Times New Roman" w:hAnsi="Times New Roman"/>
                <w:sz w:val="24"/>
                <w:szCs w:val="24"/>
              </w:rPr>
              <w:t>2023</w:t>
            </w:r>
          </w:p>
        </w:tc>
        <w:tc>
          <w:tcPr>
            <w:tcW w:w="1504" w:type="pct"/>
            <w:hideMark/>
          </w:tcPr>
          <w:p w:rsidR="002F2CC4" w:rsidRPr="008A5522" w:rsidRDefault="002F2CC4" w:rsidP="00C15920">
            <w:pPr>
              <w:autoSpaceDE w:val="0"/>
              <w:autoSpaceDN w:val="0"/>
              <w:adjustRightInd w:val="0"/>
              <w:spacing w:after="0" w:line="240" w:lineRule="auto"/>
              <w:jc w:val="both"/>
              <w:rPr>
                <w:rFonts w:ascii="Times New Roman" w:hAnsi="Times New Roman"/>
                <w:sz w:val="24"/>
                <w:szCs w:val="24"/>
              </w:rPr>
            </w:pPr>
            <w:r w:rsidRPr="008A5522">
              <w:rPr>
                <w:rFonts w:ascii="Times New Roman" w:hAnsi="Times New Roman"/>
                <w:sz w:val="24"/>
                <w:szCs w:val="24"/>
              </w:rPr>
              <w:t>Городской бюджет</w:t>
            </w:r>
          </w:p>
        </w:tc>
        <w:tc>
          <w:tcPr>
            <w:tcW w:w="1417" w:type="pct"/>
          </w:tcPr>
          <w:p w:rsidR="002F2CC4" w:rsidRPr="008A5522" w:rsidRDefault="002F2CC4" w:rsidP="00C15920">
            <w:pPr>
              <w:autoSpaceDE w:val="0"/>
              <w:autoSpaceDN w:val="0"/>
              <w:adjustRightInd w:val="0"/>
              <w:spacing w:after="0" w:line="240" w:lineRule="auto"/>
              <w:jc w:val="both"/>
              <w:rPr>
                <w:rFonts w:ascii="Times New Roman" w:hAnsi="Times New Roman"/>
                <w:sz w:val="24"/>
                <w:szCs w:val="24"/>
              </w:rPr>
            </w:pPr>
            <w:r w:rsidRPr="008A5522">
              <w:rPr>
                <w:rFonts w:ascii="Times New Roman" w:hAnsi="Times New Roman"/>
                <w:sz w:val="24"/>
                <w:szCs w:val="24"/>
              </w:rPr>
              <w:t>42 309,3</w:t>
            </w:r>
          </w:p>
        </w:tc>
        <w:tc>
          <w:tcPr>
            <w:tcW w:w="1320" w:type="pct"/>
          </w:tcPr>
          <w:p w:rsidR="002F2CC4" w:rsidRPr="008A5522" w:rsidRDefault="002F2CC4" w:rsidP="00C15920">
            <w:pPr>
              <w:autoSpaceDE w:val="0"/>
              <w:autoSpaceDN w:val="0"/>
              <w:adjustRightInd w:val="0"/>
              <w:spacing w:after="0" w:line="240" w:lineRule="auto"/>
              <w:jc w:val="both"/>
              <w:rPr>
                <w:rFonts w:ascii="Times New Roman" w:hAnsi="Times New Roman"/>
                <w:sz w:val="24"/>
                <w:szCs w:val="24"/>
              </w:rPr>
            </w:pPr>
            <w:r w:rsidRPr="008A5522">
              <w:rPr>
                <w:rFonts w:ascii="Times New Roman" w:hAnsi="Times New Roman"/>
                <w:sz w:val="24"/>
                <w:szCs w:val="24"/>
              </w:rPr>
              <w:t>46 118,4</w:t>
            </w:r>
          </w:p>
        </w:tc>
      </w:tr>
      <w:tr w:rsidR="002F2CC4" w:rsidRPr="008A5522" w:rsidTr="00C15920">
        <w:trPr>
          <w:trHeight w:val="349"/>
          <w:jc w:val="center"/>
        </w:trPr>
        <w:tc>
          <w:tcPr>
            <w:tcW w:w="759" w:type="pct"/>
            <w:vMerge/>
            <w:hideMark/>
          </w:tcPr>
          <w:p w:rsidR="002F2CC4" w:rsidRPr="008A5522" w:rsidRDefault="002F2CC4" w:rsidP="00C15920">
            <w:pPr>
              <w:autoSpaceDE w:val="0"/>
              <w:autoSpaceDN w:val="0"/>
              <w:adjustRightInd w:val="0"/>
              <w:spacing w:after="0" w:line="240" w:lineRule="auto"/>
              <w:jc w:val="both"/>
              <w:rPr>
                <w:rFonts w:ascii="Times New Roman" w:hAnsi="Times New Roman"/>
                <w:sz w:val="24"/>
                <w:szCs w:val="24"/>
              </w:rPr>
            </w:pPr>
          </w:p>
        </w:tc>
        <w:tc>
          <w:tcPr>
            <w:tcW w:w="1504" w:type="pct"/>
            <w:hideMark/>
          </w:tcPr>
          <w:p w:rsidR="002F2CC4" w:rsidRPr="008A5522" w:rsidRDefault="002F2CC4" w:rsidP="00C15920">
            <w:pPr>
              <w:autoSpaceDE w:val="0"/>
              <w:autoSpaceDN w:val="0"/>
              <w:adjustRightInd w:val="0"/>
              <w:spacing w:after="0" w:line="240" w:lineRule="auto"/>
              <w:jc w:val="both"/>
              <w:rPr>
                <w:rFonts w:ascii="Times New Roman" w:hAnsi="Times New Roman"/>
                <w:sz w:val="24"/>
                <w:szCs w:val="24"/>
              </w:rPr>
            </w:pPr>
            <w:r w:rsidRPr="008A5522">
              <w:rPr>
                <w:rFonts w:ascii="Times New Roman" w:hAnsi="Times New Roman"/>
                <w:sz w:val="24"/>
                <w:szCs w:val="24"/>
              </w:rPr>
              <w:t>Областной бюджет</w:t>
            </w:r>
          </w:p>
        </w:tc>
        <w:tc>
          <w:tcPr>
            <w:tcW w:w="1417" w:type="pct"/>
          </w:tcPr>
          <w:p w:rsidR="002F2CC4" w:rsidRPr="008A5522" w:rsidRDefault="002F2CC4" w:rsidP="00C15920">
            <w:pPr>
              <w:autoSpaceDE w:val="0"/>
              <w:autoSpaceDN w:val="0"/>
              <w:adjustRightInd w:val="0"/>
              <w:spacing w:after="0" w:line="240" w:lineRule="auto"/>
              <w:jc w:val="both"/>
              <w:rPr>
                <w:rFonts w:ascii="Times New Roman" w:hAnsi="Times New Roman"/>
                <w:sz w:val="24"/>
                <w:szCs w:val="24"/>
              </w:rPr>
            </w:pPr>
            <w:r w:rsidRPr="008A5522">
              <w:rPr>
                <w:rFonts w:ascii="Times New Roman" w:hAnsi="Times New Roman"/>
                <w:sz w:val="24"/>
                <w:szCs w:val="24"/>
              </w:rPr>
              <w:t>149 102,7</w:t>
            </w:r>
          </w:p>
        </w:tc>
        <w:tc>
          <w:tcPr>
            <w:tcW w:w="1320" w:type="pct"/>
          </w:tcPr>
          <w:p w:rsidR="002F2CC4" w:rsidRPr="008A5522" w:rsidRDefault="002F2CC4" w:rsidP="00C15920">
            <w:pPr>
              <w:autoSpaceDE w:val="0"/>
              <w:autoSpaceDN w:val="0"/>
              <w:adjustRightInd w:val="0"/>
              <w:spacing w:after="0" w:line="240" w:lineRule="auto"/>
              <w:jc w:val="both"/>
              <w:rPr>
                <w:rFonts w:ascii="Times New Roman" w:hAnsi="Times New Roman"/>
                <w:sz w:val="24"/>
                <w:szCs w:val="24"/>
              </w:rPr>
            </w:pPr>
            <w:r w:rsidRPr="008A5522">
              <w:rPr>
                <w:rFonts w:ascii="Times New Roman" w:hAnsi="Times New Roman"/>
                <w:sz w:val="24"/>
                <w:szCs w:val="24"/>
              </w:rPr>
              <w:t>149 102,7</w:t>
            </w:r>
          </w:p>
        </w:tc>
      </w:tr>
      <w:tr w:rsidR="002F2CC4" w:rsidRPr="008A5522" w:rsidTr="00C15920">
        <w:trPr>
          <w:trHeight w:val="312"/>
          <w:jc w:val="center"/>
        </w:trPr>
        <w:tc>
          <w:tcPr>
            <w:tcW w:w="759" w:type="pct"/>
            <w:vMerge/>
            <w:hideMark/>
          </w:tcPr>
          <w:p w:rsidR="002F2CC4" w:rsidRPr="008A5522" w:rsidRDefault="002F2CC4" w:rsidP="00C15920">
            <w:pPr>
              <w:autoSpaceDE w:val="0"/>
              <w:autoSpaceDN w:val="0"/>
              <w:adjustRightInd w:val="0"/>
              <w:spacing w:after="0" w:line="240" w:lineRule="auto"/>
              <w:jc w:val="both"/>
              <w:rPr>
                <w:rFonts w:ascii="Times New Roman" w:hAnsi="Times New Roman"/>
                <w:sz w:val="24"/>
                <w:szCs w:val="24"/>
              </w:rPr>
            </w:pPr>
          </w:p>
        </w:tc>
        <w:tc>
          <w:tcPr>
            <w:tcW w:w="1504" w:type="pct"/>
            <w:hideMark/>
          </w:tcPr>
          <w:p w:rsidR="002F2CC4" w:rsidRPr="008A5522" w:rsidRDefault="002F2CC4" w:rsidP="00C15920">
            <w:pPr>
              <w:autoSpaceDE w:val="0"/>
              <w:autoSpaceDN w:val="0"/>
              <w:adjustRightInd w:val="0"/>
              <w:spacing w:after="0" w:line="240" w:lineRule="auto"/>
              <w:jc w:val="both"/>
              <w:rPr>
                <w:rFonts w:ascii="Times New Roman" w:hAnsi="Times New Roman"/>
                <w:b/>
                <w:bCs/>
                <w:sz w:val="24"/>
                <w:szCs w:val="24"/>
              </w:rPr>
            </w:pPr>
            <w:r w:rsidRPr="008A5522">
              <w:rPr>
                <w:rFonts w:ascii="Times New Roman" w:hAnsi="Times New Roman"/>
                <w:b/>
                <w:bCs/>
                <w:sz w:val="24"/>
                <w:szCs w:val="24"/>
              </w:rPr>
              <w:t>Итого</w:t>
            </w:r>
          </w:p>
        </w:tc>
        <w:tc>
          <w:tcPr>
            <w:tcW w:w="1417" w:type="pct"/>
          </w:tcPr>
          <w:p w:rsidR="002F2CC4" w:rsidRPr="008A5522" w:rsidRDefault="002F2CC4" w:rsidP="00C15920">
            <w:pPr>
              <w:autoSpaceDE w:val="0"/>
              <w:autoSpaceDN w:val="0"/>
              <w:adjustRightInd w:val="0"/>
              <w:spacing w:after="0" w:line="240" w:lineRule="auto"/>
              <w:jc w:val="both"/>
              <w:rPr>
                <w:rFonts w:ascii="Times New Roman" w:hAnsi="Times New Roman"/>
                <w:b/>
                <w:bCs/>
                <w:sz w:val="24"/>
                <w:szCs w:val="24"/>
              </w:rPr>
            </w:pPr>
            <w:r w:rsidRPr="008A5522">
              <w:rPr>
                <w:rFonts w:ascii="Times New Roman" w:hAnsi="Times New Roman"/>
                <w:b/>
                <w:bCs/>
                <w:sz w:val="24"/>
                <w:szCs w:val="24"/>
              </w:rPr>
              <w:t>191 412,0</w:t>
            </w:r>
          </w:p>
        </w:tc>
        <w:tc>
          <w:tcPr>
            <w:tcW w:w="1320" w:type="pct"/>
          </w:tcPr>
          <w:p w:rsidR="002F2CC4" w:rsidRPr="008A5522" w:rsidRDefault="002F2CC4" w:rsidP="00C15920">
            <w:pPr>
              <w:autoSpaceDE w:val="0"/>
              <w:autoSpaceDN w:val="0"/>
              <w:adjustRightInd w:val="0"/>
              <w:spacing w:after="0" w:line="240" w:lineRule="auto"/>
              <w:jc w:val="both"/>
              <w:rPr>
                <w:rFonts w:ascii="Times New Roman" w:hAnsi="Times New Roman"/>
                <w:b/>
                <w:bCs/>
                <w:sz w:val="24"/>
                <w:szCs w:val="24"/>
              </w:rPr>
            </w:pPr>
            <w:r w:rsidRPr="008A5522">
              <w:rPr>
                <w:rFonts w:ascii="Times New Roman" w:hAnsi="Times New Roman"/>
                <w:b/>
                <w:bCs/>
                <w:sz w:val="24"/>
                <w:szCs w:val="24"/>
              </w:rPr>
              <w:t>195 221,1</w:t>
            </w:r>
          </w:p>
        </w:tc>
      </w:tr>
      <w:tr w:rsidR="002F2CC4" w:rsidRPr="008A5522" w:rsidTr="00C15920">
        <w:trPr>
          <w:trHeight w:val="387"/>
          <w:jc w:val="center"/>
        </w:trPr>
        <w:tc>
          <w:tcPr>
            <w:tcW w:w="759" w:type="pct"/>
            <w:vMerge w:val="restart"/>
            <w:hideMark/>
          </w:tcPr>
          <w:p w:rsidR="002F2CC4" w:rsidRPr="008A5522" w:rsidRDefault="002F2CC4" w:rsidP="00C15920">
            <w:pPr>
              <w:autoSpaceDE w:val="0"/>
              <w:autoSpaceDN w:val="0"/>
              <w:adjustRightInd w:val="0"/>
              <w:spacing w:after="0" w:line="240" w:lineRule="auto"/>
              <w:jc w:val="both"/>
              <w:rPr>
                <w:rFonts w:ascii="Times New Roman" w:hAnsi="Times New Roman"/>
                <w:sz w:val="24"/>
                <w:szCs w:val="24"/>
              </w:rPr>
            </w:pPr>
            <w:r w:rsidRPr="008A5522">
              <w:rPr>
                <w:rFonts w:ascii="Times New Roman" w:hAnsi="Times New Roman"/>
                <w:sz w:val="24"/>
                <w:szCs w:val="24"/>
              </w:rPr>
              <w:t>2024</w:t>
            </w:r>
          </w:p>
        </w:tc>
        <w:tc>
          <w:tcPr>
            <w:tcW w:w="1504" w:type="pct"/>
            <w:hideMark/>
          </w:tcPr>
          <w:p w:rsidR="002F2CC4" w:rsidRPr="008A5522" w:rsidRDefault="002F2CC4" w:rsidP="00C15920">
            <w:pPr>
              <w:autoSpaceDE w:val="0"/>
              <w:autoSpaceDN w:val="0"/>
              <w:adjustRightInd w:val="0"/>
              <w:spacing w:after="0" w:line="240" w:lineRule="auto"/>
              <w:jc w:val="both"/>
              <w:rPr>
                <w:rFonts w:ascii="Times New Roman" w:hAnsi="Times New Roman"/>
                <w:sz w:val="24"/>
                <w:szCs w:val="24"/>
              </w:rPr>
            </w:pPr>
            <w:r w:rsidRPr="008A5522">
              <w:rPr>
                <w:rFonts w:ascii="Times New Roman" w:hAnsi="Times New Roman"/>
                <w:sz w:val="24"/>
                <w:szCs w:val="24"/>
              </w:rPr>
              <w:t>Городской бюджет</w:t>
            </w:r>
          </w:p>
        </w:tc>
        <w:tc>
          <w:tcPr>
            <w:tcW w:w="1417" w:type="pct"/>
          </w:tcPr>
          <w:p w:rsidR="002F2CC4" w:rsidRPr="008A5522" w:rsidRDefault="002F2CC4" w:rsidP="00C15920">
            <w:pPr>
              <w:autoSpaceDE w:val="0"/>
              <w:autoSpaceDN w:val="0"/>
              <w:adjustRightInd w:val="0"/>
              <w:spacing w:after="0" w:line="240" w:lineRule="auto"/>
              <w:jc w:val="both"/>
              <w:rPr>
                <w:rFonts w:ascii="Times New Roman" w:hAnsi="Times New Roman"/>
                <w:sz w:val="24"/>
                <w:szCs w:val="24"/>
              </w:rPr>
            </w:pPr>
            <w:r w:rsidRPr="008A5522">
              <w:rPr>
                <w:rFonts w:ascii="Times New Roman" w:hAnsi="Times New Roman"/>
                <w:sz w:val="24"/>
                <w:szCs w:val="24"/>
              </w:rPr>
              <w:t>2 034,0</w:t>
            </w:r>
          </w:p>
        </w:tc>
        <w:tc>
          <w:tcPr>
            <w:tcW w:w="1320" w:type="pct"/>
          </w:tcPr>
          <w:p w:rsidR="002F2CC4" w:rsidRPr="008A5522" w:rsidRDefault="002F2CC4" w:rsidP="00C15920">
            <w:pPr>
              <w:autoSpaceDE w:val="0"/>
              <w:autoSpaceDN w:val="0"/>
              <w:adjustRightInd w:val="0"/>
              <w:spacing w:after="0" w:line="240" w:lineRule="auto"/>
              <w:jc w:val="both"/>
              <w:rPr>
                <w:rFonts w:ascii="Times New Roman" w:hAnsi="Times New Roman"/>
                <w:sz w:val="24"/>
                <w:szCs w:val="24"/>
              </w:rPr>
            </w:pPr>
            <w:r w:rsidRPr="008A5522">
              <w:rPr>
                <w:rFonts w:ascii="Times New Roman" w:hAnsi="Times New Roman"/>
                <w:sz w:val="24"/>
                <w:szCs w:val="24"/>
              </w:rPr>
              <w:t>84 581,8</w:t>
            </w:r>
          </w:p>
        </w:tc>
      </w:tr>
      <w:tr w:rsidR="002F2CC4" w:rsidRPr="008A5522" w:rsidTr="00C15920">
        <w:trPr>
          <w:trHeight w:val="252"/>
          <w:jc w:val="center"/>
        </w:trPr>
        <w:tc>
          <w:tcPr>
            <w:tcW w:w="759" w:type="pct"/>
            <w:vMerge/>
            <w:hideMark/>
          </w:tcPr>
          <w:p w:rsidR="002F2CC4" w:rsidRPr="008A5522" w:rsidRDefault="002F2CC4" w:rsidP="00C15920">
            <w:pPr>
              <w:autoSpaceDE w:val="0"/>
              <w:autoSpaceDN w:val="0"/>
              <w:adjustRightInd w:val="0"/>
              <w:spacing w:after="0" w:line="240" w:lineRule="auto"/>
              <w:jc w:val="both"/>
              <w:rPr>
                <w:rFonts w:ascii="Times New Roman" w:hAnsi="Times New Roman"/>
                <w:sz w:val="24"/>
                <w:szCs w:val="24"/>
              </w:rPr>
            </w:pPr>
          </w:p>
        </w:tc>
        <w:tc>
          <w:tcPr>
            <w:tcW w:w="1504" w:type="pct"/>
            <w:hideMark/>
          </w:tcPr>
          <w:p w:rsidR="002F2CC4" w:rsidRPr="008A5522" w:rsidRDefault="002F2CC4" w:rsidP="00C15920">
            <w:pPr>
              <w:autoSpaceDE w:val="0"/>
              <w:autoSpaceDN w:val="0"/>
              <w:adjustRightInd w:val="0"/>
              <w:spacing w:after="0" w:line="240" w:lineRule="auto"/>
              <w:jc w:val="both"/>
              <w:rPr>
                <w:rFonts w:ascii="Times New Roman" w:hAnsi="Times New Roman"/>
                <w:sz w:val="24"/>
                <w:szCs w:val="24"/>
              </w:rPr>
            </w:pPr>
            <w:r w:rsidRPr="008A5522">
              <w:rPr>
                <w:rFonts w:ascii="Times New Roman" w:hAnsi="Times New Roman"/>
                <w:sz w:val="24"/>
                <w:szCs w:val="24"/>
              </w:rPr>
              <w:t>Областной бюджет</w:t>
            </w:r>
          </w:p>
        </w:tc>
        <w:tc>
          <w:tcPr>
            <w:tcW w:w="1417" w:type="pct"/>
          </w:tcPr>
          <w:p w:rsidR="002F2CC4" w:rsidRPr="008A5522" w:rsidRDefault="002F2CC4" w:rsidP="00C15920">
            <w:pPr>
              <w:autoSpaceDE w:val="0"/>
              <w:autoSpaceDN w:val="0"/>
              <w:adjustRightInd w:val="0"/>
              <w:spacing w:after="0" w:line="240" w:lineRule="auto"/>
              <w:jc w:val="both"/>
              <w:rPr>
                <w:rFonts w:ascii="Times New Roman" w:hAnsi="Times New Roman"/>
                <w:sz w:val="24"/>
                <w:szCs w:val="24"/>
              </w:rPr>
            </w:pPr>
            <w:r w:rsidRPr="008A5522">
              <w:rPr>
                <w:rFonts w:ascii="Times New Roman" w:hAnsi="Times New Roman"/>
                <w:sz w:val="24"/>
                <w:szCs w:val="24"/>
              </w:rPr>
              <w:t>0,0</w:t>
            </w:r>
          </w:p>
        </w:tc>
        <w:tc>
          <w:tcPr>
            <w:tcW w:w="1320" w:type="pct"/>
          </w:tcPr>
          <w:p w:rsidR="002F2CC4" w:rsidRPr="008A5522" w:rsidRDefault="002F2CC4" w:rsidP="00C15920">
            <w:pPr>
              <w:autoSpaceDE w:val="0"/>
              <w:autoSpaceDN w:val="0"/>
              <w:adjustRightInd w:val="0"/>
              <w:spacing w:after="0" w:line="240" w:lineRule="auto"/>
              <w:jc w:val="both"/>
              <w:rPr>
                <w:rFonts w:ascii="Times New Roman" w:hAnsi="Times New Roman"/>
                <w:sz w:val="24"/>
                <w:szCs w:val="24"/>
              </w:rPr>
            </w:pPr>
            <w:r w:rsidRPr="008A5522">
              <w:rPr>
                <w:rFonts w:ascii="Times New Roman" w:hAnsi="Times New Roman"/>
                <w:sz w:val="24"/>
                <w:szCs w:val="24"/>
              </w:rPr>
              <w:t>0,0</w:t>
            </w:r>
          </w:p>
        </w:tc>
      </w:tr>
      <w:tr w:rsidR="002F2CC4" w:rsidRPr="008A5522" w:rsidTr="00C15920">
        <w:trPr>
          <w:trHeight w:val="312"/>
          <w:jc w:val="center"/>
        </w:trPr>
        <w:tc>
          <w:tcPr>
            <w:tcW w:w="759" w:type="pct"/>
            <w:vMerge/>
            <w:hideMark/>
          </w:tcPr>
          <w:p w:rsidR="002F2CC4" w:rsidRPr="008A5522" w:rsidRDefault="002F2CC4" w:rsidP="00C15920">
            <w:pPr>
              <w:autoSpaceDE w:val="0"/>
              <w:autoSpaceDN w:val="0"/>
              <w:adjustRightInd w:val="0"/>
              <w:spacing w:after="0" w:line="240" w:lineRule="auto"/>
              <w:jc w:val="both"/>
              <w:rPr>
                <w:rFonts w:ascii="Times New Roman" w:hAnsi="Times New Roman"/>
                <w:sz w:val="24"/>
                <w:szCs w:val="24"/>
              </w:rPr>
            </w:pPr>
          </w:p>
        </w:tc>
        <w:tc>
          <w:tcPr>
            <w:tcW w:w="1504" w:type="pct"/>
            <w:hideMark/>
          </w:tcPr>
          <w:p w:rsidR="002F2CC4" w:rsidRPr="008A5522" w:rsidRDefault="002F2CC4" w:rsidP="00C15920">
            <w:pPr>
              <w:autoSpaceDE w:val="0"/>
              <w:autoSpaceDN w:val="0"/>
              <w:adjustRightInd w:val="0"/>
              <w:spacing w:after="0" w:line="240" w:lineRule="auto"/>
              <w:jc w:val="both"/>
              <w:rPr>
                <w:rFonts w:ascii="Times New Roman" w:hAnsi="Times New Roman"/>
                <w:b/>
                <w:bCs/>
                <w:sz w:val="24"/>
                <w:szCs w:val="24"/>
              </w:rPr>
            </w:pPr>
            <w:r w:rsidRPr="008A5522">
              <w:rPr>
                <w:rFonts w:ascii="Times New Roman" w:hAnsi="Times New Roman"/>
                <w:b/>
                <w:bCs/>
                <w:sz w:val="24"/>
                <w:szCs w:val="24"/>
              </w:rPr>
              <w:t>Итого</w:t>
            </w:r>
          </w:p>
        </w:tc>
        <w:tc>
          <w:tcPr>
            <w:tcW w:w="1417" w:type="pct"/>
          </w:tcPr>
          <w:p w:rsidR="002F2CC4" w:rsidRPr="008A5522" w:rsidRDefault="002F2CC4" w:rsidP="00C15920">
            <w:pPr>
              <w:autoSpaceDE w:val="0"/>
              <w:autoSpaceDN w:val="0"/>
              <w:adjustRightInd w:val="0"/>
              <w:spacing w:after="0" w:line="240" w:lineRule="auto"/>
              <w:jc w:val="both"/>
              <w:rPr>
                <w:rFonts w:ascii="Times New Roman" w:hAnsi="Times New Roman"/>
                <w:b/>
                <w:bCs/>
                <w:sz w:val="24"/>
                <w:szCs w:val="24"/>
              </w:rPr>
            </w:pPr>
            <w:r w:rsidRPr="008A5522">
              <w:rPr>
                <w:rFonts w:ascii="Times New Roman" w:hAnsi="Times New Roman"/>
                <w:b/>
                <w:bCs/>
                <w:sz w:val="24"/>
                <w:szCs w:val="24"/>
              </w:rPr>
              <w:t>2 034,0</w:t>
            </w:r>
          </w:p>
        </w:tc>
        <w:tc>
          <w:tcPr>
            <w:tcW w:w="1320" w:type="pct"/>
          </w:tcPr>
          <w:p w:rsidR="002F2CC4" w:rsidRPr="008A5522" w:rsidRDefault="002F2CC4" w:rsidP="00C15920">
            <w:pPr>
              <w:autoSpaceDE w:val="0"/>
              <w:autoSpaceDN w:val="0"/>
              <w:adjustRightInd w:val="0"/>
              <w:spacing w:after="0" w:line="240" w:lineRule="auto"/>
              <w:jc w:val="both"/>
              <w:rPr>
                <w:rFonts w:ascii="Times New Roman" w:hAnsi="Times New Roman"/>
                <w:b/>
                <w:bCs/>
                <w:sz w:val="24"/>
                <w:szCs w:val="24"/>
              </w:rPr>
            </w:pPr>
            <w:r w:rsidRPr="008A5522">
              <w:rPr>
                <w:rFonts w:ascii="Times New Roman" w:hAnsi="Times New Roman"/>
                <w:b/>
                <w:bCs/>
                <w:sz w:val="24"/>
                <w:szCs w:val="24"/>
              </w:rPr>
              <w:t>84 581,8</w:t>
            </w:r>
          </w:p>
        </w:tc>
      </w:tr>
      <w:tr w:rsidR="002F2CC4" w:rsidRPr="008A5522" w:rsidTr="00C15920">
        <w:trPr>
          <w:trHeight w:val="236"/>
          <w:jc w:val="center"/>
        </w:trPr>
        <w:tc>
          <w:tcPr>
            <w:tcW w:w="759" w:type="pct"/>
            <w:vMerge w:val="restart"/>
            <w:hideMark/>
          </w:tcPr>
          <w:p w:rsidR="002F2CC4" w:rsidRPr="008A5522" w:rsidRDefault="002F2CC4" w:rsidP="00C15920">
            <w:pPr>
              <w:autoSpaceDE w:val="0"/>
              <w:autoSpaceDN w:val="0"/>
              <w:adjustRightInd w:val="0"/>
              <w:spacing w:after="0" w:line="240" w:lineRule="auto"/>
              <w:jc w:val="both"/>
              <w:rPr>
                <w:rFonts w:ascii="Times New Roman" w:hAnsi="Times New Roman"/>
                <w:sz w:val="24"/>
                <w:szCs w:val="24"/>
              </w:rPr>
            </w:pPr>
            <w:r w:rsidRPr="008A5522">
              <w:rPr>
                <w:rFonts w:ascii="Times New Roman" w:hAnsi="Times New Roman"/>
                <w:sz w:val="24"/>
                <w:szCs w:val="24"/>
              </w:rPr>
              <w:t>2025</w:t>
            </w:r>
          </w:p>
        </w:tc>
        <w:tc>
          <w:tcPr>
            <w:tcW w:w="1504" w:type="pct"/>
            <w:hideMark/>
          </w:tcPr>
          <w:p w:rsidR="002F2CC4" w:rsidRPr="008A5522" w:rsidRDefault="002F2CC4" w:rsidP="00C15920">
            <w:pPr>
              <w:autoSpaceDE w:val="0"/>
              <w:autoSpaceDN w:val="0"/>
              <w:adjustRightInd w:val="0"/>
              <w:spacing w:after="0" w:line="240" w:lineRule="auto"/>
              <w:jc w:val="both"/>
              <w:rPr>
                <w:rFonts w:ascii="Times New Roman" w:hAnsi="Times New Roman"/>
                <w:sz w:val="24"/>
                <w:szCs w:val="24"/>
              </w:rPr>
            </w:pPr>
            <w:r w:rsidRPr="008A5522">
              <w:rPr>
                <w:rFonts w:ascii="Times New Roman" w:hAnsi="Times New Roman"/>
                <w:sz w:val="24"/>
                <w:szCs w:val="24"/>
              </w:rPr>
              <w:t>Городской бюджет</w:t>
            </w:r>
          </w:p>
        </w:tc>
        <w:tc>
          <w:tcPr>
            <w:tcW w:w="1417" w:type="pct"/>
          </w:tcPr>
          <w:p w:rsidR="002F2CC4" w:rsidRPr="008A5522" w:rsidRDefault="002F2CC4" w:rsidP="00C15920">
            <w:pPr>
              <w:autoSpaceDE w:val="0"/>
              <w:autoSpaceDN w:val="0"/>
              <w:adjustRightInd w:val="0"/>
              <w:spacing w:after="0" w:line="240" w:lineRule="auto"/>
              <w:jc w:val="both"/>
              <w:rPr>
                <w:rFonts w:ascii="Times New Roman" w:hAnsi="Times New Roman"/>
                <w:sz w:val="24"/>
                <w:szCs w:val="24"/>
              </w:rPr>
            </w:pPr>
            <w:r w:rsidRPr="008A5522">
              <w:rPr>
                <w:rFonts w:ascii="Times New Roman" w:hAnsi="Times New Roman"/>
                <w:sz w:val="24"/>
                <w:szCs w:val="24"/>
              </w:rPr>
              <w:t>3 996,1</w:t>
            </w:r>
          </w:p>
        </w:tc>
        <w:tc>
          <w:tcPr>
            <w:tcW w:w="1320" w:type="pct"/>
          </w:tcPr>
          <w:p w:rsidR="002F2CC4" w:rsidRPr="008A5522" w:rsidRDefault="002F2CC4" w:rsidP="00C15920">
            <w:pPr>
              <w:autoSpaceDE w:val="0"/>
              <w:autoSpaceDN w:val="0"/>
              <w:adjustRightInd w:val="0"/>
              <w:spacing w:after="0" w:line="240" w:lineRule="auto"/>
              <w:jc w:val="both"/>
              <w:rPr>
                <w:rFonts w:ascii="Times New Roman" w:hAnsi="Times New Roman"/>
                <w:sz w:val="24"/>
                <w:szCs w:val="24"/>
              </w:rPr>
            </w:pPr>
            <w:r w:rsidRPr="008A5522">
              <w:rPr>
                <w:rFonts w:ascii="Times New Roman" w:hAnsi="Times New Roman"/>
                <w:sz w:val="24"/>
                <w:szCs w:val="24"/>
              </w:rPr>
              <w:t>24 833,3</w:t>
            </w:r>
          </w:p>
        </w:tc>
      </w:tr>
      <w:tr w:rsidR="002F2CC4" w:rsidRPr="008A5522" w:rsidTr="00C15920">
        <w:trPr>
          <w:trHeight w:val="364"/>
          <w:jc w:val="center"/>
        </w:trPr>
        <w:tc>
          <w:tcPr>
            <w:tcW w:w="759" w:type="pct"/>
            <w:vMerge/>
            <w:hideMark/>
          </w:tcPr>
          <w:p w:rsidR="002F2CC4" w:rsidRPr="008A5522" w:rsidRDefault="002F2CC4" w:rsidP="00C15920">
            <w:pPr>
              <w:autoSpaceDE w:val="0"/>
              <w:autoSpaceDN w:val="0"/>
              <w:adjustRightInd w:val="0"/>
              <w:spacing w:after="0" w:line="240" w:lineRule="auto"/>
              <w:jc w:val="both"/>
              <w:rPr>
                <w:rFonts w:ascii="Times New Roman" w:hAnsi="Times New Roman"/>
                <w:sz w:val="24"/>
                <w:szCs w:val="24"/>
              </w:rPr>
            </w:pPr>
          </w:p>
        </w:tc>
        <w:tc>
          <w:tcPr>
            <w:tcW w:w="1504" w:type="pct"/>
            <w:hideMark/>
          </w:tcPr>
          <w:p w:rsidR="002F2CC4" w:rsidRPr="008A5522" w:rsidRDefault="002F2CC4" w:rsidP="00C15920">
            <w:pPr>
              <w:autoSpaceDE w:val="0"/>
              <w:autoSpaceDN w:val="0"/>
              <w:adjustRightInd w:val="0"/>
              <w:spacing w:after="0" w:line="240" w:lineRule="auto"/>
              <w:jc w:val="both"/>
              <w:rPr>
                <w:rFonts w:ascii="Times New Roman" w:hAnsi="Times New Roman"/>
                <w:sz w:val="24"/>
                <w:szCs w:val="24"/>
              </w:rPr>
            </w:pPr>
            <w:r w:rsidRPr="008A5522">
              <w:rPr>
                <w:rFonts w:ascii="Times New Roman" w:hAnsi="Times New Roman"/>
                <w:sz w:val="24"/>
                <w:szCs w:val="24"/>
              </w:rPr>
              <w:t>Областной бюджет</w:t>
            </w:r>
          </w:p>
        </w:tc>
        <w:tc>
          <w:tcPr>
            <w:tcW w:w="1417" w:type="pct"/>
          </w:tcPr>
          <w:p w:rsidR="002F2CC4" w:rsidRPr="008A5522" w:rsidRDefault="002F2CC4" w:rsidP="00C15920">
            <w:pPr>
              <w:autoSpaceDE w:val="0"/>
              <w:autoSpaceDN w:val="0"/>
              <w:adjustRightInd w:val="0"/>
              <w:spacing w:after="0" w:line="240" w:lineRule="auto"/>
              <w:jc w:val="both"/>
              <w:rPr>
                <w:rFonts w:ascii="Times New Roman" w:hAnsi="Times New Roman"/>
                <w:sz w:val="24"/>
                <w:szCs w:val="24"/>
              </w:rPr>
            </w:pPr>
            <w:r w:rsidRPr="008A5522">
              <w:rPr>
                <w:rFonts w:ascii="Times New Roman" w:hAnsi="Times New Roman"/>
                <w:sz w:val="24"/>
                <w:szCs w:val="24"/>
              </w:rPr>
              <w:t>0,0</w:t>
            </w:r>
          </w:p>
        </w:tc>
        <w:tc>
          <w:tcPr>
            <w:tcW w:w="1320" w:type="pct"/>
          </w:tcPr>
          <w:p w:rsidR="002F2CC4" w:rsidRPr="008A5522" w:rsidRDefault="002F2CC4" w:rsidP="00C15920">
            <w:pPr>
              <w:autoSpaceDE w:val="0"/>
              <w:autoSpaceDN w:val="0"/>
              <w:adjustRightInd w:val="0"/>
              <w:spacing w:after="0" w:line="240" w:lineRule="auto"/>
              <w:jc w:val="both"/>
              <w:rPr>
                <w:rFonts w:ascii="Times New Roman" w:hAnsi="Times New Roman"/>
                <w:sz w:val="24"/>
                <w:szCs w:val="24"/>
              </w:rPr>
            </w:pPr>
            <w:r w:rsidRPr="008A5522">
              <w:rPr>
                <w:rFonts w:ascii="Times New Roman" w:hAnsi="Times New Roman"/>
                <w:sz w:val="24"/>
                <w:szCs w:val="24"/>
              </w:rPr>
              <w:t>0,0</w:t>
            </w:r>
          </w:p>
        </w:tc>
      </w:tr>
      <w:tr w:rsidR="002F2CC4" w:rsidRPr="008A5522" w:rsidTr="00C15920">
        <w:trPr>
          <w:trHeight w:val="312"/>
          <w:jc w:val="center"/>
        </w:trPr>
        <w:tc>
          <w:tcPr>
            <w:tcW w:w="759" w:type="pct"/>
            <w:vMerge/>
            <w:hideMark/>
          </w:tcPr>
          <w:p w:rsidR="002F2CC4" w:rsidRPr="008A5522" w:rsidRDefault="002F2CC4" w:rsidP="00C15920">
            <w:pPr>
              <w:autoSpaceDE w:val="0"/>
              <w:autoSpaceDN w:val="0"/>
              <w:adjustRightInd w:val="0"/>
              <w:spacing w:after="0" w:line="240" w:lineRule="auto"/>
              <w:jc w:val="both"/>
              <w:rPr>
                <w:rFonts w:ascii="Times New Roman" w:hAnsi="Times New Roman"/>
                <w:sz w:val="24"/>
                <w:szCs w:val="24"/>
              </w:rPr>
            </w:pPr>
          </w:p>
        </w:tc>
        <w:tc>
          <w:tcPr>
            <w:tcW w:w="1504" w:type="pct"/>
            <w:hideMark/>
          </w:tcPr>
          <w:p w:rsidR="002F2CC4" w:rsidRPr="008A5522" w:rsidRDefault="002F2CC4" w:rsidP="00C15920">
            <w:pPr>
              <w:autoSpaceDE w:val="0"/>
              <w:autoSpaceDN w:val="0"/>
              <w:adjustRightInd w:val="0"/>
              <w:spacing w:after="0" w:line="240" w:lineRule="auto"/>
              <w:jc w:val="both"/>
              <w:rPr>
                <w:rFonts w:ascii="Times New Roman" w:hAnsi="Times New Roman"/>
                <w:b/>
                <w:bCs/>
                <w:sz w:val="24"/>
                <w:szCs w:val="24"/>
              </w:rPr>
            </w:pPr>
            <w:r w:rsidRPr="008A5522">
              <w:rPr>
                <w:rFonts w:ascii="Times New Roman" w:hAnsi="Times New Roman"/>
                <w:b/>
                <w:bCs/>
                <w:sz w:val="24"/>
                <w:szCs w:val="24"/>
              </w:rPr>
              <w:t>Итого</w:t>
            </w:r>
          </w:p>
        </w:tc>
        <w:tc>
          <w:tcPr>
            <w:tcW w:w="1417" w:type="pct"/>
          </w:tcPr>
          <w:p w:rsidR="002F2CC4" w:rsidRPr="008A5522" w:rsidRDefault="002F2CC4" w:rsidP="00C15920">
            <w:pPr>
              <w:autoSpaceDE w:val="0"/>
              <w:autoSpaceDN w:val="0"/>
              <w:adjustRightInd w:val="0"/>
              <w:spacing w:after="0" w:line="240" w:lineRule="auto"/>
              <w:jc w:val="both"/>
              <w:rPr>
                <w:rFonts w:ascii="Times New Roman" w:hAnsi="Times New Roman"/>
                <w:b/>
                <w:bCs/>
                <w:sz w:val="24"/>
                <w:szCs w:val="24"/>
              </w:rPr>
            </w:pPr>
            <w:r w:rsidRPr="008A5522">
              <w:rPr>
                <w:rFonts w:ascii="Times New Roman" w:hAnsi="Times New Roman"/>
                <w:b/>
                <w:bCs/>
                <w:sz w:val="24"/>
                <w:szCs w:val="24"/>
              </w:rPr>
              <w:t>3 996,1</w:t>
            </w:r>
          </w:p>
        </w:tc>
        <w:tc>
          <w:tcPr>
            <w:tcW w:w="1320" w:type="pct"/>
          </w:tcPr>
          <w:p w:rsidR="002F2CC4" w:rsidRPr="008A5522" w:rsidRDefault="002F2CC4" w:rsidP="00C15920">
            <w:pPr>
              <w:autoSpaceDE w:val="0"/>
              <w:autoSpaceDN w:val="0"/>
              <w:adjustRightInd w:val="0"/>
              <w:spacing w:after="0" w:line="240" w:lineRule="auto"/>
              <w:jc w:val="both"/>
              <w:rPr>
                <w:rFonts w:ascii="Times New Roman" w:hAnsi="Times New Roman"/>
                <w:b/>
                <w:bCs/>
                <w:sz w:val="24"/>
                <w:szCs w:val="24"/>
              </w:rPr>
            </w:pPr>
            <w:r w:rsidRPr="008A5522">
              <w:rPr>
                <w:rFonts w:ascii="Times New Roman" w:hAnsi="Times New Roman"/>
                <w:b/>
                <w:bCs/>
                <w:sz w:val="24"/>
                <w:szCs w:val="24"/>
              </w:rPr>
              <w:t>24 833,3</w:t>
            </w:r>
          </w:p>
        </w:tc>
      </w:tr>
      <w:tr w:rsidR="002F2CC4" w:rsidRPr="008A5522" w:rsidTr="00C15920">
        <w:trPr>
          <w:trHeight w:val="312"/>
          <w:jc w:val="center"/>
        </w:trPr>
        <w:tc>
          <w:tcPr>
            <w:tcW w:w="759" w:type="pct"/>
            <w:vMerge w:val="restart"/>
            <w:hideMark/>
          </w:tcPr>
          <w:p w:rsidR="002F2CC4" w:rsidRPr="008A5522" w:rsidRDefault="002F2CC4" w:rsidP="00C15920">
            <w:pPr>
              <w:autoSpaceDE w:val="0"/>
              <w:autoSpaceDN w:val="0"/>
              <w:adjustRightInd w:val="0"/>
              <w:spacing w:after="0" w:line="240" w:lineRule="auto"/>
              <w:jc w:val="both"/>
              <w:rPr>
                <w:rFonts w:ascii="Times New Roman" w:hAnsi="Times New Roman"/>
                <w:sz w:val="24"/>
                <w:szCs w:val="24"/>
              </w:rPr>
            </w:pPr>
            <w:r w:rsidRPr="008A5522">
              <w:rPr>
                <w:rFonts w:ascii="Times New Roman" w:hAnsi="Times New Roman"/>
                <w:sz w:val="24"/>
                <w:szCs w:val="24"/>
              </w:rPr>
              <w:t>2026</w:t>
            </w:r>
          </w:p>
        </w:tc>
        <w:tc>
          <w:tcPr>
            <w:tcW w:w="1504" w:type="pct"/>
            <w:hideMark/>
          </w:tcPr>
          <w:p w:rsidR="002F2CC4" w:rsidRPr="008A5522" w:rsidRDefault="002F2CC4" w:rsidP="00C15920">
            <w:pPr>
              <w:autoSpaceDE w:val="0"/>
              <w:autoSpaceDN w:val="0"/>
              <w:adjustRightInd w:val="0"/>
              <w:spacing w:after="0" w:line="240" w:lineRule="auto"/>
              <w:jc w:val="both"/>
              <w:rPr>
                <w:rFonts w:ascii="Times New Roman" w:hAnsi="Times New Roman"/>
                <w:sz w:val="24"/>
                <w:szCs w:val="24"/>
              </w:rPr>
            </w:pPr>
            <w:r w:rsidRPr="008A5522">
              <w:rPr>
                <w:rFonts w:ascii="Times New Roman" w:hAnsi="Times New Roman"/>
                <w:sz w:val="24"/>
                <w:szCs w:val="24"/>
              </w:rPr>
              <w:t>Городской бюджет</w:t>
            </w:r>
          </w:p>
        </w:tc>
        <w:tc>
          <w:tcPr>
            <w:tcW w:w="1417" w:type="pct"/>
          </w:tcPr>
          <w:p w:rsidR="002F2CC4" w:rsidRPr="008A5522" w:rsidRDefault="002F2CC4" w:rsidP="00C15920">
            <w:pPr>
              <w:autoSpaceDE w:val="0"/>
              <w:autoSpaceDN w:val="0"/>
              <w:adjustRightInd w:val="0"/>
              <w:spacing w:after="0" w:line="240" w:lineRule="auto"/>
              <w:jc w:val="both"/>
              <w:rPr>
                <w:rFonts w:ascii="Times New Roman" w:hAnsi="Times New Roman"/>
                <w:b/>
                <w:bCs/>
                <w:sz w:val="24"/>
                <w:szCs w:val="24"/>
              </w:rPr>
            </w:pPr>
            <w:r w:rsidRPr="008A5522">
              <w:rPr>
                <w:rFonts w:ascii="Times New Roman" w:hAnsi="Times New Roman"/>
                <w:b/>
                <w:bCs/>
                <w:sz w:val="24"/>
                <w:szCs w:val="24"/>
              </w:rPr>
              <w:t>0,0</w:t>
            </w:r>
          </w:p>
        </w:tc>
        <w:tc>
          <w:tcPr>
            <w:tcW w:w="1320" w:type="pct"/>
          </w:tcPr>
          <w:p w:rsidR="002F2CC4" w:rsidRPr="008A5522" w:rsidRDefault="002F2CC4" w:rsidP="00C15920">
            <w:pPr>
              <w:autoSpaceDE w:val="0"/>
              <w:autoSpaceDN w:val="0"/>
              <w:adjustRightInd w:val="0"/>
              <w:spacing w:after="0" w:line="240" w:lineRule="auto"/>
              <w:jc w:val="both"/>
              <w:rPr>
                <w:rFonts w:ascii="Times New Roman" w:hAnsi="Times New Roman"/>
                <w:b/>
                <w:bCs/>
                <w:sz w:val="24"/>
                <w:szCs w:val="24"/>
              </w:rPr>
            </w:pPr>
            <w:r w:rsidRPr="008A5522">
              <w:rPr>
                <w:rFonts w:ascii="Times New Roman" w:hAnsi="Times New Roman"/>
                <w:b/>
                <w:bCs/>
                <w:sz w:val="24"/>
                <w:szCs w:val="24"/>
              </w:rPr>
              <w:t>25 659,0</w:t>
            </w:r>
          </w:p>
        </w:tc>
      </w:tr>
      <w:tr w:rsidR="002F2CC4" w:rsidRPr="008A5522" w:rsidTr="00C15920">
        <w:trPr>
          <w:trHeight w:val="312"/>
          <w:jc w:val="center"/>
        </w:trPr>
        <w:tc>
          <w:tcPr>
            <w:tcW w:w="759" w:type="pct"/>
            <w:vMerge/>
            <w:hideMark/>
          </w:tcPr>
          <w:p w:rsidR="002F2CC4" w:rsidRPr="008A5522" w:rsidRDefault="002F2CC4" w:rsidP="00C15920">
            <w:pPr>
              <w:autoSpaceDE w:val="0"/>
              <w:autoSpaceDN w:val="0"/>
              <w:adjustRightInd w:val="0"/>
              <w:spacing w:after="0" w:line="240" w:lineRule="auto"/>
              <w:jc w:val="both"/>
              <w:rPr>
                <w:rFonts w:ascii="Times New Roman" w:hAnsi="Times New Roman"/>
                <w:sz w:val="24"/>
                <w:szCs w:val="24"/>
              </w:rPr>
            </w:pPr>
          </w:p>
        </w:tc>
        <w:tc>
          <w:tcPr>
            <w:tcW w:w="1504" w:type="pct"/>
            <w:hideMark/>
          </w:tcPr>
          <w:p w:rsidR="002F2CC4" w:rsidRPr="008A5522" w:rsidRDefault="002F2CC4" w:rsidP="00C15920">
            <w:pPr>
              <w:autoSpaceDE w:val="0"/>
              <w:autoSpaceDN w:val="0"/>
              <w:adjustRightInd w:val="0"/>
              <w:spacing w:after="0" w:line="240" w:lineRule="auto"/>
              <w:jc w:val="both"/>
              <w:rPr>
                <w:rFonts w:ascii="Times New Roman" w:hAnsi="Times New Roman"/>
                <w:sz w:val="24"/>
                <w:szCs w:val="24"/>
              </w:rPr>
            </w:pPr>
            <w:r w:rsidRPr="008A5522">
              <w:rPr>
                <w:rFonts w:ascii="Times New Roman" w:hAnsi="Times New Roman"/>
                <w:sz w:val="24"/>
                <w:szCs w:val="24"/>
              </w:rPr>
              <w:t>Областной бюджет</w:t>
            </w:r>
          </w:p>
        </w:tc>
        <w:tc>
          <w:tcPr>
            <w:tcW w:w="1417" w:type="pct"/>
          </w:tcPr>
          <w:p w:rsidR="002F2CC4" w:rsidRPr="008A5522" w:rsidRDefault="002F2CC4" w:rsidP="00C15920">
            <w:pPr>
              <w:autoSpaceDE w:val="0"/>
              <w:autoSpaceDN w:val="0"/>
              <w:adjustRightInd w:val="0"/>
              <w:spacing w:after="0" w:line="240" w:lineRule="auto"/>
              <w:jc w:val="both"/>
              <w:rPr>
                <w:rFonts w:ascii="Times New Roman" w:hAnsi="Times New Roman"/>
                <w:b/>
                <w:bCs/>
                <w:sz w:val="24"/>
                <w:szCs w:val="24"/>
              </w:rPr>
            </w:pPr>
            <w:r w:rsidRPr="008A5522">
              <w:rPr>
                <w:rFonts w:ascii="Times New Roman" w:hAnsi="Times New Roman"/>
                <w:b/>
                <w:bCs/>
                <w:sz w:val="24"/>
                <w:szCs w:val="24"/>
              </w:rPr>
              <w:t>0,0</w:t>
            </w:r>
          </w:p>
        </w:tc>
        <w:tc>
          <w:tcPr>
            <w:tcW w:w="1320" w:type="pct"/>
          </w:tcPr>
          <w:p w:rsidR="002F2CC4" w:rsidRPr="008A5522" w:rsidRDefault="002F2CC4" w:rsidP="00C15920">
            <w:pPr>
              <w:autoSpaceDE w:val="0"/>
              <w:autoSpaceDN w:val="0"/>
              <w:adjustRightInd w:val="0"/>
              <w:spacing w:after="0" w:line="240" w:lineRule="auto"/>
              <w:jc w:val="both"/>
              <w:rPr>
                <w:rFonts w:ascii="Times New Roman" w:hAnsi="Times New Roman"/>
                <w:b/>
                <w:bCs/>
                <w:sz w:val="24"/>
                <w:szCs w:val="24"/>
              </w:rPr>
            </w:pPr>
            <w:r w:rsidRPr="008A5522">
              <w:rPr>
                <w:rFonts w:ascii="Times New Roman" w:hAnsi="Times New Roman"/>
                <w:b/>
                <w:bCs/>
                <w:sz w:val="24"/>
                <w:szCs w:val="24"/>
              </w:rPr>
              <w:t>0,0</w:t>
            </w:r>
          </w:p>
        </w:tc>
      </w:tr>
      <w:tr w:rsidR="002F2CC4" w:rsidRPr="008A5522" w:rsidTr="00C15920">
        <w:trPr>
          <w:trHeight w:val="312"/>
          <w:jc w:val="center"/>
        </w:trPr>
        <w:tc>
          <w:tcPr>
            <w:tcW w:w="759" w:type="pct"/>
            <w:vMerge/>
            <w:hideMark/>
          </w:tcPr>
          <w:p w:rsidR="002F2CC4" w:rsidRPr="008A5522" w:rsidRDefault="002F2CC4" w:rsidP="00C15920">
            <w:pPr>
              <w:autoSpaceDE w:val="0"/>
              <w:autoSpaceDN w:val="0"/>
              <w:adjustRightInd w:val="0"/>
              <w:spacing w:after="0" w:line="240" w:lineRule="auto"/>
              <w:jc w:val="both"/>
              <w:rPr>
                <w:rFonts w:ascii="Times New Roman" w:hAnsi="Times New Roman"/>
                <w:sz w:val="24"/>
                <w:szCs w:val="24"/>
              </w:rPr>
            </w:pPr>
          </w:p>
        </w:tc>
        <w:tc>
          <w:tcPr>
            <w:tcW w:w="1504" w:type="pct"/>
            <w:hideMark/>
          </w:tcPr>
          <w:p w:rsidR="002F2CC4" w:rsidRPr="008A5522" w:rsidRDefault="002F2CC4" w:rsidP="00C15920">
            <w:pPr>
              <w:autoSpaceDE w:val="0"/>
              <w:autoSpaceDN w:val="0"/>
              <w:adjustRightInd w:val="0"/>
              <w:spacing w:after="0" w:line="240" w:lineRule="auto"/>
              <w:jc w:val="both"/>
              <w:rPr>
                <w:rFonts w:ascii="Times New Roman" w:hAnsi="Times New Roman"/>
                <w:b/>
                <w:bCs/>
                <w:sz w:val="24"/>
                <w:szCs w:val="24"/>
              </w:rPr>
            </w:pPr>
            <w:r w:rsidRPr="008A5522">
              <w:rPr>
                <w:rFonts w:ascii="Times New Roman" w:hAnsi="Times New Roman"/>
                <w:b/>
                <w:bCs/>
                <w:sz w:val="24"/>
                <w:szCs w:val="24"/>
              </w:rPr>
              <w:t>Итого</w:t>
            </w:r>
          </w:p>
        </w:tc>
        <w:tc>
          <w:tcPr>
            <w:tcW w:w="1417" w:type="pct"/>
          </w:tcPr>
          <w:p w:rsidR="002F2CC4" w:rsidRPr="008A5522" w:rsidRDefault="002F2CC4" w:rsidP="00C15920">
            <w:pPr>
              <w:autoSpaceDE w:val="0"/>
              <w:autoSpaceDN w:val="0"/>
              <w:adjustRightInd w:val="0"/>
              <w:spacing w:after="0" w:line="240" w:lineRule="auto"/>
              <w:jc w:val="both"/>
              <w:rPr>
                <w:rFonts w:ascii="Times New Roman" w:hAnsi="Times New Roman"/>
                <w:b/>
                <w:bCs/>
                <w:sz w:val="24"/>
                <w:szCs w:val="24"/>
              </w:rPr>
            </w:pPr>
            <w:r w:rsidRPr="008A5522">
              <w:rPr>
                <w:rFonts w:ascii="Times New Roman" w:hAnsi="Times New Roman"/>
                <w:b/>
                <w:bCs/>
                <w:sz w:val="24"/>
                <w:szCs w:val="24"/>
              </w:rPr>
              <w:t>0,0</w:t>
            </w:r>
          </w:p>
        </w:tc>
        <w:tc>
          <w:tcPr>
            <w:tcW w:w="1320" w:type="pct"/>
          </w:tcPr>
          <w:p w:rsidR="002F2CC4" w:rsidRPr="008A5522" w:rsidRDefault="002F2CC4" w:rsidP="00C15920">
            <w:pPr>
              <w:autoSpaceDE w:val="0"/>
              <w:autoSpaceDN w:val="0"/>
              <w:adjustRightInd w:val="0"/>
              <w:spacing w:after="0" w:line="240" w:lineRule="auto"/>
              <w:jc w:val="both"/>
              <w:rPr>
                <w:rFonts w:ascii="Times New Roman" w:hAnsi="Times New Roman"/>
                <w:b/>
                <w:bCs/>
                <w:sz w:val="24"/>
                <w:szCs w:val="24"/>
              </w:rPr>
            </w:pPr>
            <w:r w:rsidRPr="008A5522">
              <w:rPr>
                <w:rFonts w:ascii="Times New Roman" w:hAnsi="Times New Roman"/>
                <w:b/>
                <w:bCs/>
                <w:sz w:val="24"/>
                <w:szCs w:val="24"/>
              </w:rPr>
              <w:t>25 659,0</w:t>
            </w:r>
          </w:p>
        </w:tc>
      </w:tr>
      <w:tr w:rsidR="002F2CC4" w:rsidRPr="008A5522" w:rsidTr="00C15920">
        <w:trPr>
          <w:trHeight w:val="312"/>
          <w:jc w:val="center"/>
        </w:trPr>
        <w:tc>
          <w:tcPr>
            <w:tcW w:w="759" w:type="pct"/>
            <w:hideMark/>
          </w:tcPr>
          <w:p w:rsidR="002F2CC4" w:rsidRPr="008A5522" w:rsidRDefault="002F2CC4" w:rsidP="00C15920">
            <w:pPr>
              <w:autoSpaceDE w:val="0"/>
              <w:autoSpaceDN w:val="0"/>
              <w:adjustRightInd w:val="0"/>
              <w:spacing w:after="0" w:line="240" w:lineRule="auto"/>
              <w:jc w:val="both"/>
              <w:rPr>
                <w:rFonts w:ascii="Times New Roman" w:hAnsi="Times New Roman"/>
                <w:sz w:val="24"/>
                <w:szCs w:val="24"/>
              </w:rPr>
            </w:pPr>
            <w:r w:rsidRPr="008A5522">
              <w:rPr>
                <w:rFonts w:ascii="Times New Roman" w:hAnsi="Times New Roman"/>
                <w:sz w:val="24"/>
                <w:szCs w:val="24"/>
              </w:rPr>
              <w:t> </w:t>
            </w:r>
          </w:p>
        </w:tc>
        <w:tc>
          <w:tcPr>
            <w:tcW w:w="1504" w:type="pct"/>
            <w:hideMark/>
          </w:tcPr>
          <w:p w:rsidR="002F2CC4" w:rsidRPr="008A5522" w:rsidRDefault="002F2CC4" w:rsidP="00C15920">
            <w:pPr>
              <w:autoSpaceDE w:val="0"/>
              <w:autoSpaceDN w:val="0"/>
              <w:adjustRightInd w:val="0"/>
              <w:spacing w:after="0" w:line="240" w:lineRule="auto"/>
              <w:jc w:val="both"/>
              <w:rPr>
                <w:rFonts w:ascii="Times New Roman" w:hAnsi="Times New Roman"/>
                <w:b/>
                <w:bCs/>
                <w:sz w:val="24"/>
                <w:szCs w:val="24"/>
              </w:rPr>
            </w:pPr>
            <w:r w:rsidRPr="008A5522">
              <w:rPr>
                <w:rFonts w:ascii="Times New Roman" w:hAnsi="Times New Roman"/>
                <w:b/>
                <w:bCs/>
                <w:sz w:val="24"/>
                <w:szCs w:val="24"/>
              </w:rPr>
              <w:t>Всего</w:t>
            </w:r>
          </w:p>
        </w:tc>
        <w:tc>
          <w:tcPr>
            <w:tcW w:w="1417" w:type="pct"/>
          </w:tcPr>
          <w:p w:rsidR="002F2CC4" w:rsidRPr="008A5522" w:rsidRDefault="002F2CC4" w:rsidP="00C15920">
            <w:pPr>
              <w:autoSpaceDE w:val="0"/>
              <w:autoSpaceDN w:val="0"/>
              <w:adjustRightInd w:val="0"/>
              <w:spacing w:after="0" w:line="240" w:lineRule="auto"/>
              <w:jc w:val="both"/>
              <w:rPr>
                <w:rFonts w:ascii="Times New Roman" w:hAnsi="Times New Roman"/>
                <w:b/>
                <w:bCs/>
                <w:sz w:val="24"/>
                <w:szCs w:val="24"/>
              </w:rPr>
            </w:pPr>
            <w:r w:rsidRPr="008A5522">
              <w:rPr>
                <w:rFonts w:ascii="Times New Roman" w:hAnsi="Times New Roman"/>
                <w:b/>
                <w:bCs/>
                <w:sz w:val="24"/>
                <w:szCs w:val="24"/>
              </w:rPr>
              <w:t>197 442,1</w:t>
            </w:r>
          </w:p>
        </w:tc>
        <w:tc>
          <w:tcPr>
            <w:tcW w:w="1320" w:type="pct"/>
          </w:tcPr>
          <w:p w:rsidR="002F2CC4" w:rsidRPr="008A5522" w:rsidRDefault="002F2CC4" w:rsidP="00C15920">
            <w:pPr>
              <w:autoSpaceDE w:val="0"/>
              <w:autoSpaceDN w:val="0"/>
              <w:adjustRightInd w:val="0"/>
              <w:spacing w:after="0" w:line="240" w:lineRule="auto"/>
              <w:jc w:val="both"/>
              <w:rPr>
                <w:rFonts w:ascii="Times New Roman" w:hAnsi="Times New Roman"/>
                <w:b/>
                <w:bCs/>
                <w:sz w:val="24"/>
                <w:szCs w:val="24"/>
              </w:rPr>
            </w:pPr>
            <w:r w:rsidRPr="008A5522">
              <w:rPr>
                <w:rFonts w:ascii="Times New Roman" w:hAnsi="Times New Roman"/>
                <w:b/>
                <w:bCs/>
                <w:sz w:val="24"/>
                <w:szCs w:val="24"/>
              </w:rPr>
              <w:t>330 295,2</w:t>
            </w:r>
          </w:p>
        </w:tc>
      </w:tr>
    </w:tbl>
    <w:p w:rsidR="002F2CC4" w:rsidRPr="008A5522" w:rsidRDefault="002F2CC4" w:rsidP="002F2CC4">
      <w:pPr>
        <w:autoSpaceDE w:val="0"/>
        <w:autoSpaceDN w:val="0"/>
        <w:adjustRightInd w:val="0"/>
        <w:spacing w:after="0" w:line="240" w:lineRule="auto"/>
        <w:jc w:val="both"/>
        <w:rPr>
          <w:rFonts w:ascii="Times New Roman" w:hAnsi="Times New Roman"/>
          <w:sz w:val="28"/>
          <w:szCs w:val="28"/>
        </w:rPr>
      </w:pPr>
    </w:p>
    <w:p w:rsidR="002F2CC4" w:rsidRPr="008A5522" w:rsidRDefault="002F2CC4" w:rsidP="002F2CC4">
      <w:pPr>
        <w:spacing w:after="1" w:line="220" w:lineRule="atLeast"/>
        <w:jc w:val="center"/>
        <w:outlineLvl w:val="1"/>
        <w:rPr>
          <w:rFonts w:ascii="Times New Roman" w:hAnsi="Times New Roman"/>
          <w:b/>
          <w:sz w:val="28"/>
          <w:szCs w:val="28"/>
        </w:rPr>
      </w:pPr>
      <w:r w:rsidRPr="008A5522">
        <w:rPr>
          <w:rFonts w:ascii="Times New Roman" w:hAnsi="Times New Roman"/>
          <w:b/>
          <w:sz w:val="28"/>
          <w:szCs w:val="28"/>
        </w:rPr>
        <w:t>2.6.  Механизм реализации подпрограммы</w:t>
      </w:r>
    </w:p>
    <w:p w:rsidR="002F2CC4" w:rsidRPr="008A5522" w:rsidRDefault="002F2CC4" w:rsidP="002F2CC4">
      <w:pPr>
        <w:spacing w:after="1" w:line="220" w:lineRule="atLeast"/>
        <w:jc w:val="both"/>
        <w:rPr>
          <w:rFonts w:ascii="Times New Roman" w:hAnsi="Times New Roman"/>
          <w:sz w:val="28"/>
          <w:szCs w:val="28"/>
        </w:rPr>
      </w:pPr>
    </w:p>
    <w:p w:rsidR="002F2CC4" w:rsidRPr="008A5522" w:rsidRDefault="002F2CC4" w:rsidP="002F2CC4">
      <w:pPr>
        <w:spacing w:after="1" w:line="220" w:lineRule="atLeast"/>
        <w:ind w:firstLine="540"/>
        <w:jc w:val="both"/>
        <w:rPr>
          <w:rFonts w:ascii="Times New Roman" w:hAnsi="Times New Roman"/>
          <w:sz w:val="28"/>
          <w:szCs w:val="28"/>
        </w:rPr>
      </w:pPr>
      <w:r w:rsidRPr="008A5522">
        <w:rPr>
          <w:rFonts w:ascii="Times New Roman" w:hAnsi="Times New Roman"/>
          <w:sz w:val="28"/>
          <w:szCs w:val="28"/>
        </w:rPr>
        <w:t>Реализация подпрограммы осуществляется Департаментом, который обеспечивает:</w:t>
      </w:r>
    </w:p>
    <w:p w:rsidR="002F2CC4" w:rsidRPr="008A5522" w:rsidRDefault="002F2CC4" w:rsidP="002F2CC4">
      <w:pPr>
        <w:spacing w:after="1" w:line="220" w:lineRule="atLeast"/>
        <w:ind w:firstLine="540"/>
        <w:jc w:val="both"/>
        <w:rPr>
          <w:rFonts w:ascii="Times New Roman" w:hAnsi="Times New Roman"/>
          <w:sz w:val="28"/>
          <w:szCs w:val="28"/>
        </w:rPr>
      </w:pPr>
      <w:r w:rsidRPr="008A5522">
        <w:rPr>
          <w:rFonts w:ascii="Times New Roman" w:hAnsi="Times New Roman"/>
          <w:sz w:val="28"/>
          <w:szCs w:val="28"/>
        </w:rPr>
        <w:t>- проведение технической инвентаризации, комплекса кадастровых работ, постановку на государственный кадастровый учет, проведение государственной регистрации права муниципальной собственности, определение рыночной стоимости объектов недвижимого имущества, в том числе земельных участков;</w:t>
      </w:r>
    </w:p>
    <w:p w:rsidR="002F2CC4" w:rsidRPr="008A5522" w:rsidRDefault="002F2CC4" w:rsidP="002F2CC4">
      <w:pPr>
        <w:spacing w:after="1" w:line="220" w:lineRule="atLeast"/>
        <w:ind w:firstLine="540"/>
        <w:jc w:val="both"/>
        <w:rPr>
          <w:rFonts w:ascii="Times New Roman" w:hAnsi="Times New Roman"/>
          <w:sz w:val="28"/>
          <w:szCs w:val="28"/>
        </w:rPr>
      </w:pPr>
      <w:r w:rsidRPr="008A5522">
        <w:rPr>
          <w:rFonts w:ascii="Times New Roman" w:hAnsi="Times New Roman"/>
          <w:sz w:val="28"/>
          <w:szCs w:val="28"/>
        </w:rPr>
        <w:lastRenderedPageBreak/>
        <w:t>- проведение торгов по продаже права на заключение договоров аренды земельных участков;</w:t>
      </w:r>
    </w:p>
    <w:p w:rsidR="002F2CC4" w:rsidRPr="008A5522" w:rsidRDefault="002F2CC4" w:rsidP="002F2CC4">
      <w:pPr>
        <w:spacing w:after="1" w:line="220" w:lineRule="atLeast"/>
        <w:ind w:firstLine="540"/>
        <w:jc w:val="both"/>
        <w:rPr>
          <w:rFonts w:ascii="Times New Roman" w:hAnsi="Times New Roman"/>
          <w:sz w:val="28"/>
          <w:szCs w:val="28"/>
        </w:rPr>
      </w:pPr>
      <w:r w:rsidRPr="008A5522">
        <w:rPr>
          <w:rFonts w:ascii="Times New Roman" w:hAnsi="Times New Roman"/>
          <w:sz w:val="28"/>
          <w:szCs w:val="28"/>
        </w:rPr>
        <w:t>- проведение аукционов по продаже муниципального имущества (в том числе земельных участков).</w:t>
      </w:r>
    </w:p>
    <w:p w:rsidR="002F2CC4" w:rsidRPr="008A5522" w:rsidRDefault="002F2CC4" w:rsidP="002F2CC4">
      <w:pPr>
        <w:spacing w:after="1" w:line="220" w:lineRule="atLeast"/>
        <w:ind w:firstLine="540"/>
        <w:jc w:val="both"/>
        <w:rPr>
          <w:rFonts w:ascii="Times New Roman" w:hAnsi="Times New Roman"/>
          <w:sz w:val="28"/>
          <w:szCs w:val="28"/>
        </w:rPr>
      </w:pPr>
      <w:r w:rsidRPr="008A5522">
        <w:rPr>
          <w:rFonts w:ascii="Times New Roman" w:hAnsi="Times New Roman"/>
          <w:sz w:val="28"/>
          <w:szCs w:val="28"/>
        </w:rPr>
        <w:t>При осуществлении закупок услуг по определению рыночной стоимости имущества, экспертизы оценки рыночной стоимости имущества, работ по изготовлению технической документации на объекты недвижимости, охраны с использованием технических средств, начальная (максимальная) цена контракта определяется в соответствии со статьей 22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F2CC4" w:rsidRPr="008A5522" w:rsidRDefault="002F2CC4" w:rsidP="002F2CC4">
      <w:pPr>
        <w:spacing w:after="1" w:line="220" w:lineRule="atLeast"/>
        <w:ind w:firstLine="540"/>
        <w:jc w:val="both"/>
        <w:rPr>
          <w:rFonts w:ascii="Times New Roman" w:hAnsi="Times New Roman"/>
          <w:sz w:val="28"/>
          <w:szCs w:val="28"/>
        </w:rPr>
      </w:pPr>
      <w:r w:rsidRPr="008A5522">
        <w:rPr>
          <w:rFonts w:ascii="Times New Roman" w:hAnsi="Times New Roman"/>
          <w:sz w:val="28"/>
          <w:szCs w:val="28"/>
        </w:rPr>
        <w:t>Реализация подпрограммы в части капитального ремонта помещений муниципальной собственности отделений почтовой связи осуществляется Управлением строительства, который обеспечивает:</w:t>
      </w:r>
    </w:p>
    <w:p w:rsidR="002F2CC4" w:rsidRPr="008A5522" w:rsidRDefault="002F2CC4" w:rsidP="002F2CC4">
      <w:pPr>
        <w:autoSpaceDE w:val="0"/>
        <w:autoSpaceDN w:val="0"/>
        <w:adjustRightInd w:val="0"/>
        <w:spacing w:after="0" w:line="240" w:lineRule="auto"/>
        <w:ind w:right="-144" w:firstLine="567"/>
        <w:contextualSpacing/>
        <w:jc w:val="both"/>
        <w:rPr>
          <w:rFonts w:ascii="Times New Roman" w:hAnsi="Times New Roman"/>
          <w:sz w:val="28"/>
          <w:szCs w:val="28"/>
        </w:rPr>
      </w:pPr>
      <w:r w:rsidRPr="008A5522">
        <w:rPr>
          <w:rFonts w:ascii="Times New Roman" w:hAnsi="Times New Roman"/>
          <w:sz w:val="28"/>
          <w:szCs w:val="28"/>
        </w:rPr>
        <w:t xml:space="preserve">  - координацию деятельности по реализации мероприятия подпрограммы, использование средств областного бюджета по целевому назначению;</w:t>
      </w:r>
    </w:p>
    <w:p w:rsidR="002F2CC4" w:rsidRPr="008A5522" w:rsidRDefault="002F2CC4" w:rsidP="002F2CC4">
      <w:pPr>
        <w:autoSpaceDE w:val="0"/>
        <w:autoSpaceDN w:val="0"/>
        <w:adjustRightInd w:val="0"/>
        <w:spacing w:after="0" w:line="240" w:lineRule="auto"/>
        <w:ind w:right="-144" w:firstLine="567"/>
        <w:contextualSpacing/>
        <w:jc w:val="both"/>
        <w:rPr>
          <w:rFonts w:ascii="Times New Roman" w:hAnsi="Times New Roman"/>
          <w:sz w:val="28"/>
          <w:szCs w:val="28"/>
        </w:rPr>
      </w:pPr>
      <w:r w:rsidRPr="008A5522">
        <w:rPr>
          <w:rFonts w:ascii="Times New Roman" w:hAnsi="Times New Roman"/>
          <w:sz w:val="28"/>
          <w:szCs w:val="28"/>
        </w:rPr>
        <w:t>- осуществление контроля за проведением мероприятия подпрограммы;</w:t>
      </w:r>
    </w:p>
    <w:p w:rsidR="002F2CC4" w:rsidRPr="008A5522" w:rsidRDefault="002F2CC4" w:rsidP="002F2CC4">
      <w:pPr>
        <w:autoSpaceDE w:val="0"/>
        <w:autoSpaceDN w:val="0"/>
        <w:adjustRightInd w:val="0"/>
        <w:spacing w:after="0" w:line="240" w:lineRule="auto"/>
        <w:ind w:right="-144" w:firstLine="567"/>
        <w:contextualSpacing/>
        <w:jc w:val="both"/>
        <w:rPr>
          <w:rFonts w:ascii="Times New Roman" w:hAnsi="Times New Roman"/>
          <w:sz w:val="28"/>
          <w:szCs w:val="28"/>
          <w:highlight w:val="yellow"/>
        </w:rPr>
      </w:pPr>
      <w:r w:rsidRPr="008A5522">
        <w:rPr>
          <w:rFonts w:ascii="Times New Roman" w:hAnsi="Times New Roman"/>
          <w:sz w:val="28"/>
          <w:szCs w:val="28"/>
        </w:rPr>
        <w:t>- внесение изменений в подпрограмму.</w:t>
      </w:r>
    </w:p>
    <w:p w:rsidR="002F2CC4" w:rsidRPr="008A5522" w:rsidRDefault="002F2CC4" w:rsidP="002F2CC4">
      <w:pPr>
        <w:spacing w:after="1" w:line="220" w:lineRule="atLeast"/>
        <w:ind w:firstLine="540"/>
        <w:jc w:val="both"/>
        <w:rPr>
          <w:rFonts w:ascii="Times New Roman" w:hAnsi="Times New Roman"/>
          <w:sz w:val="28"/>
          <w:szCs w:val="28"/>
        </w:rPr>
      </w:pPr>
      <w:r w:rsidRPr="008A5522">
        <w:rPr>
          <w:rFonts w:ascii="Times New Roman" w:hAnsi="Times New Roman"/>
          <w:sz w:val="28"/>
          <w:szCs w:val="28"/>
        </w:rPr>
        <w:t xml:space="preserve">Реализация подпрограммы осуществляется за счет средств городского и областного бюджетов. </w:t>
      </w:r>
    </w:p>
    <w:p w:rsidR="002F2CC4" w:rsidRPr="008A5522" w:rsidRDefault="002F2CC4" w:rsidP="002F2CC4">
      <w:pPr>
        <w:spacing w:after="1" w:line="220" w:lineRule="atLeast"/>
        <w:ind w:firstLine="540"/>
        <w:jc w:val="both"/>
        <w:rPr>
          <w:rFonts w:ascii="Times New Roman" w:hAnsi="Times New Roman"/>
          <w:sz w:val="28"/>
          <w:szCs w:val="28"/>
        </w:rPr>
      </w:pPr>
      <w:r w:rsidRPr="008A5522">
        <w:rPr>
          <w:rFonts w:ascii="Times New Roman" w:hAnsi="Times New Roman"/>
          <w:sz w:val="28"/>
          <w:szCs w:val="28"/>
        </w:rPr>
        <w:t>Перечень подпрограммных мероприятий приведен в разделе 2.8 настоящей подпрограммы.</w:t>
      </w:r>
    </w:p>
    <w:p w:rsidR="002F2CC4" w:rsidRPr="008A5522" w:rsidRDefault="002F2CC4" w:rsidP="002F2CC4">
      <w:pPr>
        <w:autoSpaceDE w:val="0"/>
        <w:autoSpaceDN w:val="0"/>
        <w:adjustRightInd w:val="0"/>
        <w:spacing w:after="0" w:line="240" w:lineRule="auto"/>
        <w:ind w:firstLine="540"/>
        <w:jc w:val="both"/>
        <w:rPr>
          <w:rFonts w:ascii="Times New Roman" w:hAnsi="Times New Roman"/>
          <w:sz w:val="28"/>
          <w:szCs w:val="28"/>
        </w:rPr>
      </w:pPr>
      <w:r w:rsidRPr="008A5522">
        <w:rPr>
          <w:rFonts w:ascii="Times New Roman" w:hAnsi="Times New Roman"/>
          <w:sz w:val="28"/>
          <w:szCs w:val="28"/>
        </w:rPr>
        <w:t>В ходе реализации подпрограммы перечень мероприятий и объем их финансирования может изменяться.</w:t>
      </w:r>
    </w:p>
    <w:p w:rsidR="002F2CC4" w:rsidRPr="008A5522" w:rsidRDefault="002F2CC4" w:rsidP="002F2CC4">
      <w:pPr>
        <w:spacing w:after="0" w:line="240" w:lineRule="auto"/>
        <w:ind w:firstLine="567"/>
        <w:jc w:val="both"/>
        <w:rPr>
          <w:rFonts w:ascii="Times New Roman" w:hAnsi="Times New Roman"/>
          <w:sz w:val="28"/>
          <w:szCs w:val="28"/>
        </w:rPr>
      </w:pPr>
      <w:r w:rsidRPr="008A5522">
        <w:rPr>
          <w:rFonts w:ascii="Times New Roman" w:hAnsi="Times New Roman"/>
          <w:sz w:val="28"/>
          <w:szCs w:val="28"/>
        </w:rPr>
        <w:t>Выполнение мероприятий настоящей подпрограммы осуществляется в соответствии с Федеральными законами от 05.04.2013 № 44-ФЗ «О контрактной системе в сфере закупок товаров, работ, услуг для обеспечения государственных и муниципальных нужд», от 26.07.2006 № 135-ФЗ «О защите конкуренции», 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от 21.12.2001 № 178-ФЗ «О приватизации государственного и муниципального имущества», от 13.07.2015 № 218-ФЗ «О государственной регистрации недвижимости».</w:t>
      </w:r>
    </w:p>
    <w:p w:rsidR="002F2CC4" w:rsidRPr="008A5522" w:rsidRDefault="002F2CC4" w:rsidP="002F2CC4">
      <w:pPr>
        <w:spacing w:after="0" w:line="240" w:lineRule="auto"/>
        <w:ind w:firstLine="567"/>
        <w:jc w:val="both"/>
        <w:rPr>
          <w:rFonts w:ascii="Times New Roman" w:hAnsi="Times New Roman"/>
          <w:sz w:val="28"/>
          <w:szCs w:val="28"/>
        </w:rPr>
      </w:pPr>
      <w:r w:rsidRPr="008A5522">
        <w:rPr>
          <w:rFonts w:ascii="Times New Roman" w:hAnsi="Times New Roman"/>
          <w:sz w:val="28"/>
          <w:szCs w:val="28"/>
        </w:rPr>
        <w:t>Внутренние риски подпрограммы: несвоевременное или некачественное выполнение исполнителями договорных обязательств, а также риск неисполнения условий контракта. В процессе конкурсного отбора победителем аукциона на оказание услуг (работ) может стать организация, с которой в дальнейшем возможно расторжение контракта из-за неисполнения (или некачественного) исполнения условий контракта.</w:t>
      </w:r>
    </w:p>
    <w:p w:rsidR="002F2CC4" w:rsidRPr="008A5522" w:rsidRDefault="002F2CC4" w:rsidP="002F2CC4">
      <w:pPr>
        <w:spacing w:after="0" w:line="240" w:lineRule="auto"/>
        <w:ind w:firstLine="709"/>
        <w:jc w:val="both"/>
        <w:rPr>
          <w:rFonts w:ascii="Times New Roman" w:hAnsi="Times New Roman"/>
          <w:sz w:val="28"/>
          <w:szCs w:val="28"/>
        </w:rPr>
      </w:pPr>
      <w:r w:rsidRPr="008A5522">
        <w:rPr>
          <w:rFonts w:ascii="Times New Roman" w:hAnsi="Times New Roman"/>
          <w:sz w:val="28"/>
          <w:szCs w:val="28"/>
        </w:rPr>
        <w:t>Механизм минимизации внутренних рисков – своевременное и качественное составление документации при осуществлении закупок, а также планирование мероприятий подпрограммы и объемов финансирования.</w:t>
      </w:r>
    </w:p>
    <w:p w:rsidR="002F2CC4" w:rsidRPr="008A5522" w:rsidRDefault="002F2CC4" w:rsidP="002F2CC4">
      <w:pPr>
        <w:spacing w:after="1" w:line="220" w:lineRule="atLeast"/>
        <w:ind w:firstLine="540"/>
        <w:jc w:val="both"/>
        <w:rPr>
          <w:rFonts w:ascii="Times New Roman" w:hAnsi="Times New Roman"/>
          <w:sz w:val="28"/>
          <w:szCs w:val="28"/>
        </w:rPr>
      </w:pPr>
      <w:r w:rsidRPr="008A5522">
        <w:rPr>
          <w:rFonts w:ascii="Times New Roman" w:hAnsi="Times New Roman"/>
          <w:sz w:val="28"/>
          <w:szCs w:val="28"/>
        </w:rPr>
        <w:lastRenderedPageBreak/>
        <w:t>Для обеспечения мониторинга, анализа и контроля реализации подпрограммы и программы в целом Департамент 2 раза в год, не позднее 20 июля текущего года и не позднее 10 февраля года, следующего за отчетным, предоставляет в управление экономического развития и инвестиций Администрации городского округа город Рыбинск Ярославской области отчеты о реализации программы в соответствии с постановлением Администрации городского округа город Рыбинск Ярославской области от 08.06.2020 № 1306 «О муниципальных программах».</w:t>
      </w:r>
    </w:p>
    <w:p w:rsidR="002F2CC4" w:rsidRPr="008A5522" w:rsidRDefault="002F2CC4" w:rsidP="002F2CC4">
      <w:pPr>
        <w:spacing w:after="1" w:line="220" w:lineRule="atLeast"/>
        <w:jc w:val="center"/>
        <w:rPr>
          <w:rFonts w:ascii="Times New Roman" w:hAnsi="Times New Roman"/>
          <w:b/>
          <w:sz w:val="28"/>
          <w:szCs w:val="28"/>
        </w:rPr>
      </w:pPr>
    </w:p>
    <w:p w:rsidR="002F2CC4" w:rsidRPr="008A5522" w:rsidRDefault="002F2CC4" w:rsidP="002F2CC4">
      <w:pPr>
        <w:spacing w:after="1" w:line="220" w:lineRule="atLeast"/>
        <w:jc w:val="center"/>
        <w:rPr>
          <w:rFonts w:ascii="Times New Roman" w:hAnsi="Times New Roman"/>
          <w:b/>
          <w:sz w:val="28"/>
          <w:szCs w:val="28"/>
        </w:rPr>
      </w:pPr>
      <w:r w:rsidRPr="008A5522">
        <w:rPr>
          <w:rFonts w:ascii="Times New Roman" w:hAnsi="Times New Roman"/>
          <w:b/>
          <w:sz w:val="28"/>
          <w:szCs w:val="28"/>
        </w:rPr>
        <w:t>2.7.Индикаторы результативности подпрограммы</w:t>
      </w:r>
    </w:p>
    <w:p w:rsidR="002F2CC4" w:rsidRPr="008A5522" w:rsidRDefault="002F2CC4" w:rsidP="002F2CC4">
      <w:pPr>
        <w:spacing w:after="1" w:line="220" w:lineRule="atLeast"/>
        <w:jc w:val="center"/>
        <w:rPr>
          <w:rFonts w:ascii="Times New Roman" w:hAnsi="Times New Roman"/>
          <w:b/>
          <w:sz w:val="28"/>
          <w:szCs w:val="28"/>
        </w:rPr>
      </w:pPr>
    </w:p>
    <w:p w:rsidR="002F2CC4" w:rsidRPr="008A5522" w:rsidRDefault="002F2CC4" w:rsidP="002F2CC4">
      <w:pPr>
        <w:spacing w:after="1" w:line="220" w:lineRule="atLeast"/>
        <w:ind w:firstLine="540"/>
        <w:jc w:val="both"/>
        <w:rPr>
          <w:rFonts w:ascii="Times New Roman" w:hAnsi="Times New Roman"/>
          <w:sz w:val="28"/>
          <w:szCs w:val="28"/>
        </w:rPr>
      </w:pPr>
      <w:r w:rsidRPr="008A5522">
        <w:rPr>
          <w:rFonts w:ascii="Times New Roman" w:hAnsi="Times New Roman"/>
          <w:sz w:val="28"/>
          <w:szCs w:val="28"/>
        </w:rPr>
        <w:t>2.7.1 Индикаторы результативности подпрограммы позволяют отследить исполнение задач подпрограммы:</w:t>
      </w:r>
    </w:p>
    <w:p w:rsidR="002F2CC4" w:rsidRPr="008A5522" w:rsidRDefault="002F2CC4" w:rsidP="002F2CC4">
      <w:pPr>
        <w:spacing w:after="1" w:line="220" w:lineRule="atLeast"/>
        <w:ind w:firstLine="540"/>
        <w:jc w:val="both"/>
        <w:rPr>
          <w:rFonts w:ascii="Times New Roman" w:hAnsi="Times New Roman"/>
          <w:sz w:val="28"/>
          <w:szCs w:val="28"/>
        </w:rPr>
      </w:pPr>
    </w:p>
    <w:tbl>
      <w:tblPr>
        <w:tblW w:w="992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44"/>
        <w:gridCol w:w="3367"/>
        <w:gridCol w:w="709"/>
        <w:gridCol w:w="1386"/>
        <w:gridCol w:w="882"/>
        <w:gridCol w:w="1134"/>
        <w:gridCol w:w="851"/>
        <w:gridCol w:w="850"/>
      </w:tblGrid>
      <w:tr w:rsidR="002F2CC4" w:rsidRPr="008A5522" w:rsidTr="00C15920">
        <w:trPr>
          <w:trHeight w:val="768"/>
          <w:tblHeader/>
        </w:trPr>
        <w:tc>
          <w:tcPr>
            <w:tcW w:w="744" w:type="dxa"/>
            <w:vMerge w:val="restart"/>
            <w:vAlign w:val="center"/>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N</w:t>
            </w: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п/п</w:t>
            </w:r>
          </w:p>
        </w:tc>
        <w:tc>
          <w:tcPr>
            <w:tcW w:w="3367" w:type="dxa"/>
            <w:vMerge w:val="restart"/>
            <w:vAlign w:val="center"/>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Наименование показателя</w:t>
            </w:r>
          </w:p>
        </w:tc>
        <w:tc>
          <w:tcPr>
            <w:tcW w:w="709" w:type="dxa"/>
            <w:vMerge w:val="restart"/>
            <w:vAlign w:val="center"/>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Ед. изм.</w:t>
            </w:r>
          </w:p>
        </w:tc>
        <w:tc>
          <w:tcPr>
            <w:tcW w:w="1386" w:type="dxa"/>
            <w:vMerge w:val="restart"/>
            <w:vAlign w:val="center"/>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Базовое значение 2022 год</w:t>
            </w:r>
          </w:p>
          <w:p w:rsidR="002F2CC4" w:rsidRPr="008A5522" w:rsidRDefault="002F2CC4" w:rsidP="00C15920">
            <w:pPr>
              <w:spacing w:after="1" w:line="220" w:lineRule="atLeast"/>
              <w:jc w:val="center"/>
              <w:rPr>
                <w:rFonts w:ascii="Times New Roman" w:hAnsi="Times New Roman"/>
                <w:sz w:val="28"/>
                <w:szCs w:val="28"/>
              </w:rPr>
            </w:pPr>
          </w:p>
        </w:tc>
        <w:tc>
          <w:tcPr>
            <w:tcW w:w="3717" w:type="dxa"/>
            <w:gridSpan w:val="4"/>
            <w:vAlign w:val="center"/>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Плановый период</w:t>
            </w:r>
          </w:p>
        </w:tc>
      </w:tr>
      <w:tr w:rsidR="002F2CC4" w:rsidRPr="008A5522" w:rsidTr="00C15920">
        <w:trPr>
          <w:trHeight w:val="639"/>
          <w:tblHeader/>
        </w:trPr>
        <w:tc>
          <w:tcPr>
            <w:tcW w:w="744" w:type="dxa"/>
            <w:vMerge/>
            <w:vAlign w:val="center"/>
          </w:tcPr>
          <w:p w:rsidR="002F2CC4" w:rsidRPr="008A5522" w:rsidRDefault="002F2CC4" w:rsidP="00C15920">
            <w:pPr>
              <w:jc w:val="center"/>
              <w:rPr>
                <w:rFonts w:ascii="Times New Roman" w:hAnsi="Times New Roman"/>
                <w:sz w:val="28"/>
                <w:szCs w:val="28"/>
              </w:rPr>
            </w:pPr>
          </w:p>
        </w:tc>
        <w:tc>
          <w:tcPr>
            <w:tcW w:w="3367" w:type="dxa"/>
            <w:vMerge/>
            <w:vAlign w:val="center"/>
          </w:tcPr>
          <w:p w:rsidR="002F2CC4" w:rsidRPr="008A5522" w:rsidRDefault="002F2CC4" w:rsidP="00C15920">
            <w:pPr>
              <w:jc w:val="center"/>
              <w:rPr>
                <w:rFonts w:ascii="Times New Roman" w:hAnsi="Times New Roman"/>
                <w:sz w:val="28"/>
                <w:szCs w:val="28"/>
              </w:rPr>
            </w:pPr>
          </w:p>
        </w:tc>
        <w:tc>
          <w:tcPr>
            <w:tcW w:w="709" w:type="dxa"/>
            <w:vMerge/>
            <w:vAlign w:val="center"/>
          </w:tcPr>
          <w:p w:rsidR="002F2CC4" w:rsidRPr="008A5522" w:rsidRDefault="002F2CC4" w:rsidP="00C15920">
            <w:pPr>
              <w:jc w:val="center"/>
              <w:rPr>
                <w:rFonts w:ascii="Times New Roman" w:hAnsi="Times New Roman"/>
                <w:sz w:val="28"/>
                <w:szCs w:val="28"/>
              </w:rPr>
            </w:pPr>
          </w:p>
        </w:tc>
        <w:tc>
          <w:tcPr>
            <w:tcW w:w="1386" w:type="dxa"/>
            <w:vMerge/>
            <w:vAlign w:val="center"/>
          </w:tcPr>
          <w:p w:rsidR="002F2CC4" w:rsidRPr="008A5522" w:rsidRDefault="002F2CC4" w:rsidP="00C15920">
            <w:pPr>
              <w:jc w:val="center"/>
              <w:rPr>
                <w:rFonts w:ascii="Times New Roman" w:hAnsi="Times New Roman"/>
                <w:sz w:val="28"/>
                <w:szCs w:val="28"/>
              </w:rPr>
            </w:pPr>
          </w:p>
        </w:tc>
        <w:tc>
          <w:tcPr>
            <w:tcW w:w="882" w:type="dxa"/>
            <w:vAlign w:val="center"/>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2023 год</w:t>
            </w:r>
          </w:p>
        </w:tc>
        <w:tc>
          <w:tcPr>
            <w:tcW w:w="1134" w:type="dxa"/>
            <w:vAlign w:val="center"/>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2024 год</w:t>
            </w:r>
          </w:p>
        </w:tc>
        <w:tc>
          <w:tcPr>
            <w:tcW w:w="851" w:type="dxa"/>
            <w:vAlign w:val="center"/>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2025 год</w:t>
            </w:r>
          </w:p>
        </w:tc>
        <w:tc>
          <w:tcPr>
            <w:tcW w:w="850" w:type="dxa"/>
            <w:vAlign w:val="center"/>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2026 год</w:t>
            </w:r>
          </w:p>
        </w:tc>
      </w:tr>
      <w:tr w:rsidR="002F2CC4" w:rsidRPr="008A5522" w:rsidTr="00C15920">
        <w:trPr>
          <w:trHeight w:val="713"/>
        </w:trPr>
        <w:tc>
          <w:tcPr>
            <w:tcW w:w="9923" w:type="dxa"/>
            <w:gridSpan w:val="8"/>
            <w:shd w:val="clear" w:color="auto" w:fill="auto"/>
          </w:tcPr>
          <w:p w:rsidR="002F2CC4" w:rsidRPr="008A5522" w:rsidRDefault="002F2CC4" w:rsidP="00C15920">
            <w:pPr>
              <w:spacing w:after="1" w:line="220" w:lineRule="atLeast"/>
              <w:outlineLvl w:val="2"/>
              <w:rPr>
                <w:rFonts w:ascii="Times New Roman" w:hAnsi="Times New Roman"/>
                <w:sz w:val="28"/>
                <w:szCs w:val="28"/>
              </w:rPr>
            </w:pPr>
            <w:r w:rsidRPr="008A5522">
              <w:rPr>
                <w:rFonts w:ascii="Times New Roman" w:hAnsi="Times New Roman"/>
                <w:sz w:val="28"/>
                <w:szCs w:val="28"/>
              </w:rPr>
              <w:t>Задача 1. Совершенствование системы учета объектов муниципальной собственности; ресурсное обеспечение реализации мероприятий подпрограммы «Создание условий для повышения эффективности управления и распоряжения муниципальным имуществом»</w:t>
            </w:r>
          </w:p>
        </w:tc>
      </w:tr>
      <w:tr w:rsidR="002F2CC4" w:rsidRPr="008A5522" w:rsidTr="00C15920">
        <w:trPr>
          <w:trHeight w:val="1185"/>
        </w:trPr>
        <w:tc>
          <w:tcPr>
            <w:tcW w:w="744" w:type="dxa"/>
            <w:vMerge w:val="restart"/>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1.1</w:t>
            </w:r>
          </w:p>
        </w:tc>
        <w:tc>
          <w:tcPr>
            <w:tcW w:w="3367" w:type="dxa"/>
            <w:tcBorders>
              <w:bottom w:val="single" w:sz="4" w:space="0" w:color="auto"/>
            </w:tcBorders>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Количество объектов недвижимости, в отношении которых:</w:t>
            </w:r>
          </w:p>
        </w:tc>
        <w:tc>
          <w:tcPr>
            <w:tcW w:w="709" w:type="dxa"/>
            <w:tcBorders>
              <w:bottom w:val="single" w:sz="4" w:space="0" w:color="auto"/>
            </w:tcBorders>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Ед.</w:t>
            </w:r>
          </w:p>
        </w:tc>
        <w:tc>
          <w:tcPr>
            <w:tcW w:w="1386" w:type="dxa"/>
            <w:tcBorders>
              <w:bottom w:val="single" w:sz="4" w:space="0" w:color="auto"/>
            </w:tcBorders>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8</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tc>
        <w:tc>
          <w:tcPr>
            <w:tcW w:w="882" w:type="dxa"/>
            <w:tcBorders>
              <w:bottom w:val="single" w:sz="4" w:space="0" w:color="auto"/>
            </w:tcBorders>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93</w:t>
            </w:r>
          </w:p>
        </w:tc>
        <w:tc>
          <w:tcPr>
            <w:tcW w:w="1134" w:type="dxa"/>
            <w:tcBorders>
              <w:bottom w:val="single" w:sz="4" w:space="0" w:color="auto"/>
            </w:tcBorders>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35</w:t>
            </w:r>
          </w:p>
        </w:tc>
        <w:tc>
          <w:tcPr>
            <w:tcW w:w="851" w:type="dxa"/>
            <w:tcBorders>
              <w:bottom w:val="single" w:sz="4" w:space="0" w:color="auto"/>
            </w:tcBorders>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35</w:t>
            </w:r>
          </w:p>
        </w:tc>
        <w:tc>
          <w:tcPr>
            <w:tcW w:w="850" w:type="dxa"/>
            <w:tcBorders>
              <w:bottom w:val="single" w:sz="4" w:space="0" w:color="auto"/>
            </w:tcBorders>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35</w:t>
            </w:r>
          </w:p>
        </w:tc>
      </w:tr>
      <w:tr w:rsidR="002F2CC4" w:rsidRPr="008A5522" w:rsidTr="00C15920">
        <w:tc>
          <w:tcPr>
            <w:tcW w:w="744" w:type="dxa"/>
            <w:vMerge/>
          </w:tcPr>
          <w:p w:rsidR="002F2CC4" w:rsidRPr="008A5522" w:rsidRDefault="002F2CC4" w:rsidP="00C15920">
            <w:pPr>
              <w:spacing w:after="1" w:line="220" w:lineRule="atLeast"/>
              <w:jc w:val="center"/>
              <w:rPr>
                <w:rFonts w:ascii="Times New Roman" w:hAnsi="Times New Roman"/>
                <w:sz w:val="28"/>
                <w:szCs w:val="28"/>
              </w:rPr>
            </w:pPr>
          </w:p>
        </w:tc>
        <w:tc>
          <w:tcPr>
            <w:tcW w:w="3367" w:type="dxa"/>
            <w:tcBorders>
              <w:bottom w:val="nil"/>
            </w:tcBorders>
          </w:tcPr>
          <w:p w:rsidR="002F2CC4" w:rsidRPr="008A5522" w:rsidRDefault="002F2CC4" w:rsidP="00C15920">
            <w:pPr>
              <w:spacing w:after="1" w:line="220" w:lineRule="atLeast"/>
              <w:rPr>
                <w:rFonts w:ascii="Times New Roman" w:hAnsi="Times New Roman"/>
                <w:sz w:val="28"/>
                <w:szCs w:val="28"/>
              </w:rPr>
            </w:pPr>
          </w:p>
        </w:tc>
        <w:tc>
          <w:tcPr>
            <w:tcW w:w="709" w:type="dxa"/>
            <w:tcBorders>
              <w:bottom w:val="nil"/>
            </w:tcBorders>
            <w:shd w:val="clear" w:color="auto" w:fill="auto"/>
          </w:tcPr>
          <w:p w:rsidR="002F2CC4" w:rsidRPr="008A5522" w:rsidRDefault="002F2CC4" w:rsidP="00C15920">
            <w:pPr>
              <w:spacing w:after="1" w:line="220" w:lineRule="atLeast"/>
              <w:jc w:val="center"/>
              <w:rPr>
                <w:rFonts w:ascii="Times New Roman" w:hAnsi="Times New Roman"/>
                <w:sz w:val="28"/>
                <w:szCs w:val="28"/>
              </w:rPr>
            </w:pPr>
          </w:p>
        </w:tc>
        <w:tc>
          <w:tcPr>
            <w:tcW w:w="1386" w:type="dxa"/>
            <w:tcBorders>
              <w:bottom w:val="nil"/>
            </w:tcBorders>
            <w:shd w:val="clear" w:color="auto" w:fill="auto"/>
          </w:tcPr>
          <w:p w:rsidR="002F2CC4" w:rsidRPr="008A5522" w:rsidRDefault="002F2CC4" w:rsidP="00C15920">
            <w:pPr>
              <w:spacing w:after="1" w:line="220" w:lineRule="atLeast"/>
              <w:jc w:val="center"/>
              <w:rPr>
                <w:rFonts w:ascii="Times New Roman" w:hAnsi="Times New Roman"/>
                <w:sz w:val="28"/>
                <w:szCs w:val="28"/>
              </w:rPr>
            </w:pPr>
          </w:p>
        </w:tc>
        <w:tc>
          <w:tcPr>
            <w:tcW w:w="882" w:type="dxa"/>
            <w:tcBorders>
              <w:bottom w:val="nil"/>
            </w:tcBorders>
            <w:shd w:val="clear" w:color="auto" w:fill="auto"/>
          </w:tcPr>
          <w:p w:rsidR="002F2CC4" w:rsidRPr="008A5522" w:rsidRDefault="002F2CC4" w:rsidP="00C15920">
            <w:pPr>
              <w:spacing w:after="1" w:line="220" w:lineRule="atLeast"/>
              <w:jc w:val="center"/>
              <w:rPr>
                <w:rFonts w:ascii="Times New Roman" w:hAnsi="Times New Roman"/>
                <w:sz w:val="28"/>
                <w:szCs w:val="28"/>
              </w:rPr>
            </w:pPr>
          </w:p>
        </w:tc>
        <w:tc>
          <w:tcPr>
            <w:tcW w:w="1134" w:type="dxa"/>
            <w:tcBorders>
              <w:bottom w:val="nil"/>
            </w:tcBorders>
            <w:shd w:val="clear" w:color="auto" w:fill="auto"/>
          </w:tcPr>
          <w:p w:rsidR="002F2CC4" w:rsidRPr="008A5522" w:rsidRDefault="002F2CC4" w:rsidP="00C15920">
            <w:pPr>
              <w:spacing w:after="1" w:line="220" w:lineRule="atLeast"/>
              <w:jc w:val="center"/>
              <w:rPr>
                <w:rFonts w:ascii="Times New Roman" w:hAnsi="Times New Roman"/>
                <w:sz w:val="28"/>
                <w:szCs w:val="28"/>
              </w:rPr>
            </w:pPr>
          </w:p>
        </w:tc>
        <w:tc>
          <w:tcPr>
            <w:tcW w:w="851" w:type="dxa"/>
            <w:tcBorders>
              <w:bottom w:val="nil"/>
            </w:tcBorders>
          </w:tcPr>
          <w:p w:rsidR="002F2CC4" w:rsidRPr="008A5522" w:rsidRDefault="002F2CC4" w:rsidP="00C15920">
            <w:pPr>
              <w:spacing w:after="1" w:line="220" w:lineRule="atLeast"/>
              <w:jc w:val="center"/>
              <w:rPr>
                <w:rFonts w:ascii="Times New Roman" w:hAnsi="Times New Roman"/>
                <w:sz w:val="28"/>
                <w:szCs w:val="28"/>
              </w:rPr>
            </w:pPr>
          </w:p>
        </w:tc>
        <w:tc>
          <w:tcPr>
            <w:tcW w:w="850" w:type="dxa"/>
            <w:tcBorders>
              <w:bottom w:val="nil"/>
            </w:tcBorders>
          </w:tcPr>
          <w:p w:rsidR="002F2CC4" w:rsidRPr="008A5522" w:rsidRDefault="002F2CC4" w:rsidP="00C15920">
            <w:pPr>
              <w:spacing w:after="1" w:line="220" w:lineRule="atLeast"/>
              <w:jc w:val="center"/>
              <w:rPr>
                <w:rFonts w:ascii="Times New Roman" w:hAnsi="Times New Roman"/>
                <w:sz w:val="28"/>
                <w:szCs w:val="28"/>
              </w:rPr>
            </w:pPr>
          </w:p>
        </w:tc>
      </w:tr>
      <w:tr w:rsidR="002F2CC4" w:rsidRPr="008A5522" w:rsidTr="00C15920">
        <w:tblPrEx>
          <w:tblBorders>
            <w:insideH w:val="nil"/>
          </w:tblBorders>
        </w:tblPrEx>
        <w:trPr>
          <w:trHeight w:val="4190"/>
        </w:trPr>
        <w:tc>
          <w:tcPr>
            <w:tcW w:w="744" w:type="dxa"/>
            <w:vMerge/>
          </w:tcPr>
          <w:p w:rsidR="002F2CC4" w:rsidRPr="008A5522" w:rsidRDefault="002F2CC4" w:rsidP="00C15920">
            <w:pPr>
              <w:rPr>
                <w:rFonts w:ascii="Times New Roman" w:hAnsi="Times New Roman"/>
                <w:sz w:val="28"/>
                <w:szCs w:val="28"/>
              </w:rPr>
            </w:pPr>
          </w:p>
        </w:tc>
        <w:tc>
          <w:tcPr>
            <w:tcW w:w="3367" w:type="dxa"/>
            <w:tcBorders>
              <w:top w:val="nil"/>
            </w:tcBorders>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 выполнен комплекс кадастровых работ по изготовлению технических планов;</w:t>
            </w:r>
          </w:p>
          <w:p w:rsidR="002F2CC4" w:rsidRPr="008A5522" w:rsidRDefault="002F2CC4" w:rsidP="00C15920">
            <w:pPr>
              <w:spacing w:after="1" w:line="220" w:lineRule="atLeast"/>
              <w:rPr>
                <w:rFonts w:ascii="Times New Roman" w:hAnsi="Times New Roman"/>
                <w:sz w:val="28"/>
                <w:szCs w:val="28"/>
              </w:rPr>
            </w:pPr>
          </w:p>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 выполнен комплекс кадастровых работ по изготовлению технических планов на здания и помещения повысительных насосных станций;</w:t>
            </w:r>
          </w:p>
          <w:p w:rsidR="002F2CC4" w:rsidRPr="008A5522" w:rsidRDefault="002F2CC4" w:rsidP="00C15920">
            <w:pPr>
              <w:spacing w:after="1" w:line="220" w:lineRule="atLeast"/>
              <w:rPr>
                <w:rFonts w:ascii="Times New Roman" w:hAnsi="Times New Roman"/>
                <w:sz w:val="28"/>
                <w:szCs w:val="28"/>
              </w:rPr>
            </w:pPr>
          </w:p>
        </w:tc>
        <w:tc>
          <w:tcPr>
            <w:tcW w:w="709" w:type="dxa"/>
            <w:tcBorders>
              <w:top w:val="nil"/>
            </w:tcBorders>
          </w:tcPr>
          <w:p w:rsidR="002F2CC4" w:rsidRPr="008A5522" w:rsidRDefault="002F2CC4" w:rsidP="00C15920">
            <w:pPr>
              <w:spacing w:after="1" w:line="220" w:lineRule="atLeast"/>
              <w:rPr>
                <w:rFonts w:ascii="Times New Roman" w:hAnsi="Times New Roman"/>
                <w:sz w:val="28"/>
                <w:szCs w:val="28"/>
              </w:rPr>
            </w:pPr>
          </w:p>
        </w:tc>
        <w:tc>
          <w:tcPr>
            <w:tcW w:w="1386" w:type="dxa"/>
            <w:tcBorders>
              <w:top w:val="nil"/>
            </w:tcBorders>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6</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882" w:type="dxa"/>
            <w:tcBorders>
              <w:top w:val="nil"/>
            </w:tcBorders>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27</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41</w:t>
            </w:r>
          </w:p>
        </w:tc>
        <w:tc>
          <w:tcPr>
            <w:tcW w:w="1134" w:type="dxa"/>
            <w:tcBorders>
              <w:top w:val="nil"/>
            </w:tcBorders>
          </w:tcPr>
          <w:p w:rsidR="002F2CC4" w:rsidRPr="008A5522" w:rsidRDefault="002F2CC4" w:rsidP="00C15920">
            <w:pPr>
              <w:spacing w:after="1" w:line="220" w:lineRule="atLeast"/>
              <w:ind w:left="-62"/>
              <w:jc w:val="center"/>
              <w:rPr>
                <w:rFonts w:ascii="Times New Roman" w:hAnsi="Times New Roman"/>
                <w:sz w:val="28"/>
                <w:szCs w:val="28"/>
              </w:rPr>
            </w:pPr>
            <w:r w:rsidRPr="008A5522">
              <w:rPr>
                <w:rFonts w:ascii="Times New Roman" w:hAnsi="Times New Roman"/>
                <w:sz w:val="28"/>
                <w:szCs w:val="28"/>
              </w:rPr>
              <w:t>10</w:t>
            </w:r>
          </w:p>
          <w:p w:rsidR="002F2CC4" w:rsidRPr="008A5522" w:rsidRDefault="002F2CC4" w:rsidP="00C15920">
            <w:pPr>
              <w:spacing w:after="1" w:line="220" w:lineRule="atLeast"/>
              <w:ind w:left="-62"/>
              <w:jc w:val="center"/>
              <w:rPr>
                <w:rFonts w:ascii="Times New Roman" w:hAnsi="Times New Roman"/>
                <w:sz w:val="28"/>
                <w:szCs w:val="28"/>
              </w:rPr>
            </w:pPr>
          </w:p>
          <w:p w:rsidR="002F2CC4" w:rsidRPr="008A5522" w:rsidRDefault="002F2CC4" w:rsidP="00C15920">
            <w:pPr>
              <w:spacing w:after="1" w:line="220" w:lineRule="atLeast"/>
              <w:ind w:left="-62"/>
              <w:jc w:val="center"/>
              <w:rPr>
                <w:rFonts w:ascii="Times New Roman" w:hAnsi="Times New Roman"/>
                <w:sz w:val="28"/>
                <w:szCs w:val="28"/>
              </w:rPr>
            </w:pPr>
          </w:p>
          <w:p w:rsidR="002F2CC4" w:rsidRPr="008A5522" w:rsidRDefault="002F2CC4" w:rsidP="00C15920">
            <w:pPr>
              <w:spacing w:after="1" w:line="220" w:lineRule="atLeast"/>
              <w:ind w:left="-62"/>
              <w:jc w:val="center"/>
              <w:rPr>
                <w:rFonts w:ascii="Times New Roman" w:hAnsi="Times New Roman"/>
                <w:sz w:val="28"/>
                <w:szCs w:val="28"/>
              </w:rPr>
            </w:pPr>
          </w:p>
          <w:p w:rsidR="002F2CC4" w:rsidRPr="008A5522" w:rsidRDefault="002F2CC4" w:rsidP="00C15920">
            <w:pPr>
              <w:spacing w:after="1" w:line="220" w:lineRule="atLeast"/>
              <w:ind w:left="-62"/>
              <w:jc w:val="center"/>
              <w:rPr>
                <w:rFonts w:ascii="Times New Roman" w:hAnsi="Times New Roman"/>
                <w:sz w:val="28"/>
                <w:szCs w:val="28"/>
              </w:rPr>
            </w:pPr>
          </w:p>
          <w:p w:rsidR="002F2CC4" w:rsidRPr="008A5522" w:rsidRDefault="002F2CC4" w:rsidP="00C15920">
            <w:pPr>
              <w:spacing w:after="1" w:line="220" w:lineRule="atLeast"/>
              <w:ind w:left="-62"/>
              <w:jc w:val="center"/>
              <w:rPr>
                <w:rFonts w:ascii="Times New Roman" w:hAnsi="Times New Roman"/>
                <w:sz w:val="28"/>
                <w:szCs w:val="28"/>
              </w:rPr>
            </w:pPr>
          </w:p>
          <w:p w:rsidR="002F2CC4" w:rsidRPr="008A5522" w:rsidRDefault="002F2CC4" w:rsidP="00C15920">
            <w:pPr>
              <w:spacing w:after="1" w:line="220" w:lineRule="atLeast"/>
              <w:ind w:left="-62"/>
              <w:jc w:val="center"/>
              <w:rPr>
                <w:rFonts w:ascii="Times New Roman" w:hAnsi="Times New Roman"/>
                <w:sz w:val="28"/>
                <w:szCs w:val="28"/>
              </w:rPr>
            </w:pPr>
            <w:r w:rsidRPr="008A5522">
              <w:rPr>
                <w:rFonts w:ascii="Times New Roman" w:hAnsi="Times New Roman"/>
                <w:sz w:val="28"/>
                <w:szCs w:val="28"/>
              </w:rPr>
              <w:t>0</w:t>
            </w:r>
          </w:p>
        </w:tc>
        <w:tc>
          <w:tcPr>
            <w:tcW w:w="851" w:type="dxa"/>
            <w:tcBorders>
              <w:top w:val="nil"/>
            </w:tcBorders>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10</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p w:rsidR="002F2CC4" w:rsidRPr="008A5522" w:rsidRDefault="002F2CC4" w:rsidP="00C15920">
            <w:pPr>
              <w:spacing w:after="1" w:line="220" w:lineRule="atLeast"/>
              <w:jc w:val="center"/>
              <w:rPr>
                <w:rFonts w:ascii="Times New Roman" w:hAnsi="Times New Roman"/>
                <w:sz w:val="28"/>
                <w:szCs w:val="28"/>
              </w:rPr>
            </w:pPr>
          </w:p>
        </w:tc>
        <w:tc>
          <w:tcPr>
            <w:tcW w:w="850" w:type="dxa"/>
            <w:tcBorders>
              <w:top w:val="nil"/>
            </w:tcBorders>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10</w:t>
            </w:r>
          </w:p>
          <w:p w:rsidR="002F2CC4" w:rsidRPr="008A5522" w:rsidRDefault="002F2CC4" w:rsidP="00C15920">
            <w:pPr>
              <w:spacing w:after="0" w:line="240" w:lineRule="auto"/>
              <w:rPr>
                <w:rFonts w:ascii="Times New Roman" w:hAnsi="Times New Roman"/>
                <w:sz w:val="28"/>
                <w:szCs w:val="28"/>
              </w:rPr>
            </w:pPr>
          </w:p>
          <w:p w:rsidR="002F2CC4" w:rsidRPr="008A5522" w:rsidRDefault="002F2CC4" w:rsidP="00C15920">
            <w:pPr>
              <w:spacing w:after="0" w:line="240" w:lineRule="auto"/>
              <w:rPr>
                <w:rFonts w:ascii="Times New Roman" w:hAnsi="Times New Roman"/>
                <w:sz w:val="28"/>
                <w:szCs w:val="28"/>
              </w:rPr>
            </w:pPr>
          </w:p>
          <w:p w:rsidR="002F2CC4" w:rsidRPr="008A5522" w:rsidRDefault="002F2CC4" w:rsidP="00C15920">
            <w:pPr>
              <w:spacing w:after="0" w:line="240" w:lineRule="auto"/>
              <w:rPr>
                <w:rFonts w:ascii="Times New Roman" w:hAnsi="Times New Roman"/>
                <w:sz w:val="28"/>
                <w:szCs w:val="28"/>
              </w:rPr>
            </w:pPr>
          </w:p>
          <w:p w:rsidR="002F2CC4" w:rsidRPr="008A5522" w:rsidRDefault="002F2CC4" w:rsidP="00C15920">
            <w:pPr>
              <w:spacing w:after="0" w:line="240" w:lineRule="auto"/>
              <w:rPr>
                <w:rFonts w:ascii="Times New Roman" w:hAnsi="Times New Roman"/>
                <w:sz w:val="28"/>
                <w:szCs w:val="28"/>
              </w:rPr>
            </w:pPr>
          </w:p>
          <w:p w:rsidR="002F2CC4" w:rsidRPr="008A5522" w:rsidRDefault="002F2CC4" w:rsidP="00C15920">
            <w:pPr>
              <w:spacing w:after="0" w:line="240" w:lineRule="auto"/>
              <w:rPr>
                <w:rFonts w:ascii="Times New Roman" w:hAnsi="Times New Roman"/>
                <w:sz w:val="28"/>
                <w:szCs w:val="28"/>
              </w:rPr>
            </w:pPr>
          </w:p>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0</w:t>
            </w:r>
          </w:p>
          <w:p w:rsidR="002F2CC4" w:rsidRPr="008A5522" w:rsidRDefault="002F2CC4" w:rsidP="00C15920">
            <w:pPr>
              <w:spacing w:after="1" w:line="220" w:lineRule="atLeast"/>
              <w:jc w:val="center"/>
              <w:rPr>
                <w:rFonts w:ascii="Times New Roman" w:hAnsi="Times New Roman"/>
                <w:sz w:val="28"/>
                <w:szCs w:val="28"/>
              </w:rPr>
            </w:pPr>
          </w:p>
        </w:tc>
      </w:tr>
      <w:tr w:rsidR="002F2CC4" w:rsidRPr="008A5522" w:rsidTr="00C15920">
        <w:trPr>
          <w:trHeight w:val="305"/>
        </w:trPr>
        <w:tc>
          <w:tcPr>
            <w:tcW w:w="744" w:type="dxa"/>
            <w:vMerge/>
          </w:tcPr>
          <w:p w:rsidR="002F2CC4" w:rsidRPr="008A5522" w:rsidRDefault="002F2CC4" w:rsidP="00C15920">
            <w:pPr>
              <w:rPr>
                <w:rFonts w:ascii="Times New Roman" w:hAnsi="Times New Roman"/>
                <w:sz w:val="28"/>
                <w:szCs w:val="28"/>
              </w:rPr>
            </w:pPr>
          </w:p>
        </w:tc>
        <w:tc>
          <w:tcPr>
            <w:tcW w:w="3367" w:type="dxa"/>
            <w:tcBorders>
              <w:top w:val="nil"/>
            </w:tcBorders>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 получены акты обследования объектов недвижимости</w:t>
            </w:r>
          </w:p>
        </w:tc>
        <w:tc>
          <w:tcPr>
            <w:tcW w:w="709" w:type="dxa"/>
            <w:tcBorders>
              <w:top w:val="nil"/>
            </w:tcBorders>
          </w:tcPr>
          <w:p w:rsidR="002F2CC4" w:rsidRPr="008A5522" w:rsidRDefault="002F2CC4" w:rsidP="00C15920">
            <w:pPr>
              <w:spacing w:after="1" w:line="220" w:lineRule="atLeast"/>
              <w:rPr>
                <w:rFonts w:ascii="Times New Roman" w:hAnsi="Times New Roman"/>
                <w:sz w:val="28"/>
                <w:szCs w:val="28"/>
              </w:rPr>
            </w:pPr>
          </w:p>
        </w:tc>
        <w:tc>
          <w:tcPr>
            <w:tcW w:w="1386" w:type="dxa"/>
            <w:tcBorders>
              <w:top w:val="nil"/>
            </w:tcBorders>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2</w:t>
            </w:r>
          </w:p>
        </w:tc>
        <w:tc>
          <w:tcPr>
            <w:tcW w:w="882" w:type="dxa"/>
            <w:tcBorders>
              <w:top w:val="nil"/>
            </w:tcBorders>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25</w:t>
            </w:r>
          </w:p>
        </w:tc>
        <w:tc>
          <w:tcPr>
            <w:tcW w:w="1134" w:type="dxa"/>
            <w:tcBorders>
              <w:top w:val="nil"/>
            </w:tcBorders>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25</w:t>
            </w:r>
          </w:p>
        </w:tc>
        <w:tc>
          <w:tcPr>
            <w:tcW w:w="851" w:type="dxa"/>
            <w:tcBorders>
              <w:top w:val="nil"/>
            </w:tcBorders>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25</w:t>
            </w:r>
          </w:p>
          <w:p w:rsidR="002F2CC4" w:rsidRPr="008A5522" w:rsidRDefault="002F2CC4" w:rsidP="00C15920">
            <w:pPr>
              <w:spacing w:after="1" w:line="220" w:lineRule="atLeast"/>
              <w:jc w:val="center"/>
              <w:rPr>
                <w:rFonts w:ascii="Times New Roman" w:hAnsi="Times New Roman"/>
                <w:sz w:val="28"/>
                <w:szCs w:val="28"/>
              </w:rPr>
            </w:pPr>
          </w:p>
        </w:tc>
        <w:tc>
          <w:tcPr>
            <w:tcW w:w="850" w:type="dxa"/>
            <w:tcBorders>
              <w:top w:val="nil"/>
            </w:tcBorders>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25</w:t>
            </w:r>
          </w:p>
          <w:p w:rsidR="002F2CC4" w:rsidRPr="008A5522" w:rsidRDefault="002F2CC4" w:rsidP="00C15920">
            <w:pPr>
              <w:spacing w:after="1" w:line="220" w:lineRule="atLeast"/>
              <w:jc w:val="center"/>
              <w:rPr>
                <w:rFonts w:ascii="Times New Roman" w:hAnsi="Times New Roman"/>
                <w:sz w:val="28"/>
                <w:szCs w:val="28"/>
              </w:rPr>
            </w:pPr>
          </w:p>
        </w:tc>
      </w:tr>
      <w:tr w:rsidR="002F2CC4" w:rsidRPr="008A5522" w:rsidTr="00C15920">
        <w:tc>
          <w:tcPr>
            <w:tcW w:w="744"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1.2</w:t>
            </w:r>
          </w:p>
        </w:tc>
        <w:tc>
          <w:tcPr>
            <w:tcW w:w="3367" w:type="dxa"/>
            <w:shd w:val="clear" w:color="auto" w:fill="auto"/>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 xml:space="preserve">Количество объектов недвижимости, в отношении которых проведена процедура регистрации права муниципальной собственности </w:t>
            </w:r>
          </w:p>
        </w:tc>
        <w:tc>
          <w:tcPr>
            <w:tcW w:w="709"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Ед.</w:t>
            </w:r>
          </w:p>
        </w:tc>
        <w:tc>
          <w:tcPr>
            <w:tcW w:w="1386"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14</w:t>
            </w:r>
          </w:p>
        </w:tc>
        <w:tc>
          <w:tcPr>
            <w:tcW w:w="882"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5</w:t>
            </w:r>
          </w:p>
        </w:tc>
        <w:tc>
          <w:tcPr>
            <w:tcW w:w="1134"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5</w:t>
            </w:r>
          </w:p>
        </w:tc>
        <w:tc>
          <w:tcPr>
            <w:tcW w:w="851"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5</w:t>
            </w:r>
          </w:p>
          <w:p w:rsidR="002F2CC4" w:rsidRPr="008A5522" w:rsidRDefault="002F2CC4" w:rsidP="00C15920">
            <w:pPr>
              <w:spacing w:after="1" w:line="220" w:lineRule="atLeast"/>
              <w:jc w:val="center"/>
              <w:rPr>
                <w:rFonts w:ascii="Times New Roman" w:hAnsi="Times New Roman"/>
                <w:sz w:val="28"/>
                <w:szCs w:val="28"/>
              </w:rPr>
            </w:pPr>
          </w:p>
        </w:tc>
        <w:tc>
          <w:tcPr>
            <w:tcW w:w="850" w:type="dxa"/>
            <w:shd w:val="clear" w:color="auto" w:fill="auto"/>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5</w:t>
            </w:r>
          </w:p>
          <w:p w:rsidR="002F2CC4" w:rsidRPr="008A5522" w:rsidRDefault="002F2CC4" w:rsidP="00C15920">
            <w:pPr>
              <w:spacing w:after="1" w:line="220" w:lineRule="atLeast"/>
              <w:jc w:val="center"/>
              <w:rPr>
                <w:rFonts w:ascii="Times New Roman" w:hAnsi="Times New Roman"/>
                <w:sz w:val="28"/>
                <w:szCs w:val="28"/>
              </w:rPr>
            </w:pPr>
          </w:p>
        </w:tc>
      </w:tr>
      <w:tr w:rsidR="002F2CC4" w:rsidRPr="008A5522" w:rsidTr="00C15920">
        <w:trPr>
          <w:trHeight w:val="1715"/>
        </w:trPr>
        <w:tc>
          <w:tcPr>
            <w:tcW w:w="744"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1.3</w:t>
            </w:r>
          </w:p>
        </w:tc>
        <w:tc>
          <w:tcPr>
            <w:tcW w:w="3367" w:type="dxa"/>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 xml:space="preserve">Количество земельных участков, в отношении которых проведена процедура постановки на кадастровый учет </w:t>
            </w:r>
          </w:p>
        </w:tc>
        <w:tc>
          <w:tcPr>
            <w:tcW w:w="709"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Ед.</w:t>
            </w:r>
          </w:p>
        </w:tc>
        <w:tc>
          <w:tcPr>
            <w:tcW w:w="1386"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128</w:t>
            </w:r>
          </w:p>
        </w:tc>
        <w:tc>
          <w:tcPr>
            <w:tcW w:w="882"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80</w:t>
            </w:r>
          </w:p>
        </w:tc>
        <w:tc>
          <w:tcPr>
            <w:tcW w:w="1134"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80</w:t>
            </w:r>
          </w:p>
        </w:tc>
        <w:tc>
          <w:tcPr>
            <w:tcW w:w="851"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80</w:t>
            </w:r>
          </w:p>
        </w:tc>
        <w:tc>
          <w:tcPr>
            <w:tcW w:w="850"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80</w:t>
            </w:r>
          </w:p>
        </w:tc>
      </w:tr>
      <w:tr w:rsidR="002F2CC4" w:rsidRPr="008A5522" w:rsidTr="00C15920">
        <w:trPr>
          <w:trHeight w:val="764"/>
        </w:trPr>
        <w:tc>
          <w:tcPr>
            <w:tcW w:w="744"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1.4</w:t>
            </w:r>
          </w:p>
        </w:tc>
        <w:tc>
          <w:tcPr>
            <w:tcW w:w="3367" w:type="dxa"/>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 xml:space="preserve">Материально-техническое и ресурсное обеспечение </w:t>
            </w:r>
          </w:p>
        </w:tc>
        <w:tc>
          <w:tcPr>
            <w:tcW w:w="709"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w:t>
            </w:r>
          </w:p>
        </w:tc>
        <w:tc>
          <w:tcPr>
            <w:tcW w:w="1386"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100</w:t>
            </w:r>
          </w:p>
        </w:tc>
        <w:tc>
          <w:tcPr>
            <w:tcW w:w="882"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100</w:t>
            </w:r>
          </w:p>
        </w:tc>
        <w:tc>
          <w:tcPr>
            <w:tcW w:w="1134"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100</w:t>
            </w:r>
          </w:p>
        </w:tc>
        <w:tc>
          <w:tcPr>
            <w:tcW w:w="851"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100</w:t>
            </w:r>
          </w:p>
        </w:tc>
        <w:tc>
          <w:tcPr>
            <w:tcW w:w="850"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100</w:t>
            </w:r>
          </w:p>
        </w:tc>
      </w:tr>
      <w:tr w:rsidR="002F2CC4" w:rsidRPr="008A5522" w:rsidTr="00C15920">
        <w:trPr>
          <w:trHeight w:val="379"/>
        </w:trPr>
        <w:tc>
          <w:tcPr>
            <w:tcW w:w="9923" w:type="dxa"/>
            <w:gridSpan w:val="8"/>
            <w:tcBorders>
              <w:bottom w:val="single" w:sz="4" w:space="0" w:color="auto"/>
            </w:tcBorders>
          </w:tcPr>
          <w:p w:rsidR="002F2CC4" w:rsidRPr="008A5522" w:rsidRDefault="002F2CC4" w:rsidP="00C15920">
            <w:pPr>
              <w:spacing w:after="1" w:line="220" w:lineRule="atLeast"/>
              <w:outlineLvl w:val="2"/>
              <w:rPr>
                <w:rFonts w:ascii="Times New Roman" w:hAnsi="Times New Roman"/>
                <w:sz w:val="28"/>
                <w:szCs w:val="28"/>
              </w:rPr>
            </w:pPr>
            <w:r w:rsidRPr="008A5522">
              <w:rPr>
                <w:rFonts w:ascii="Times New Roman" w:hAnsi="Times New Roman"/>
                <w:sz w:val="28"/>
                <w:szCs w:val="28"/>
              </w:rPr>
              <w:t>Задача 2. Эффективное управление и распоряжение муниципальным имуществом</w:t>
            </w:r>
          </w:p>
        </w:tc>
      </w:tr>
      <w:tr w:rsidR="002F2CC4" w:rsidRPr="008A5522" w:rsidTr="00C15920">
        <w:trPr>
          <w:trHeight w:val="1741"/>
        </w:trPr>
        <w:tc>
          <w:tcPr>
            <w:tcW w:w="744"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2.1</w:t>
            </w:r>
          </w:p>
        </w:tc>
        <w:tc>
          <w:tcPr>
            <w:tcW w:w="3367" w:type="dxa"/>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Обеспечение сохранности неиспользуемых объектов недвижимости (пустующих муниципальных помещений и зданий)</w:t>
            </w:r>
          </w:p>
        </w:tc>
        <w:tc>
          <w:tcPr>
            <w:tcW w:w="709"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Ед.</w:t>
            </w:r>
          </w:p>
        </w:tc>
        <w:tc>
          <w:tcPr>
            <w:tcW w:w="1386"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4</w:t>
            </w:r>
          </w:p>
          <w:p w:rsidR="002F2CC4" w:rsidRPr="008A5522" w:rsidRDefault="002F2CC4" w:rsidP="00C15920">
            <w:pPr>
              <w:spacing w:after="1" w:line="220" w:lineRule="atLeast"/>
              <w:jc w:val="center"/>
              <w:rPr>
                <w:rFonts w:ascii="Times New Roman" w:hAnsi="Times New Roman"/>
                <w:sz w:val="28"/>
                <w:szCs w:val="28"/>
              </w:rPr>
            </w:pPr>
          </w:p>
        </w:tc>
        <w:tc>
          <w:tcPr>
            <w:tcW w:w="882"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6</w:t>
            </w:r>
          </w:p>
          <w:p w:rsidR="002F2CC4" w:rsidRPr="008A5522" w:rsidRDefault="002F2CC4" w:rsidP="00C15920">
            <w:pPr>
              <w:spacing w:after="1" w:line="220" w:lineRule="atLeast"/>
              <w:jc w:val="center"/>
              <w:rPr>
                <w:rFonts w:ascii="Times New Roman" w:hAnsi="Times New Roman"/>
                <w:sz w:val="28"/>
                <w:szCs w:val="28"/>
              </w:rPr>
            </w:pPr>
          </w:p>
        </w:tc>
        <w:tc>
          <w:tcPr>
            <w:tcW w:w="1134"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7</w:t>
            </w:r>
          </w:p>
        </w:tc>
        <w:tc>
          <w:tcPr>
            <w:tcW w:w="851"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7</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tc>
        <w:tc>
          <w:tcPr>
            <w:tcW w:w="850" w:type="dxa"/>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7</w:t>
            </w:r>
          </w:p>
          <w:p w:rsidR="002F2CC4" w:rsidRPr="008A5522" w:rsidRDefault="002F2CC4" w:rsidP="00C15920">
            <w:pPr>
              <w:spacing w:after="0" w:line="240" w:lineRule="auto"/>
              <w:rPr>
                <w:rFonts w:ascii="Times New Roman" w:hAnsi="Times New Roman"/>
                <w:sz w:val="28"/>
                <w:szCs w:val="28"/>
              </w:rPr>
            </w:pPr>
          </w:p>
          <w:p w:rsidR="002F2CC4" w:rsidRPr="008A5522" w:rsidRDefault="002F2CC4" w:rsidP="00C15920">
            <w:pPr>
              <w:spacing w:after="0" w:line="240" w:lineRule="auto"/>
              <w:rPr>
                <w:rFonts w:ascii="Times New Roman" w:hAnsi="Times New Roman"/>
                <w:sz w:val="28"/>
                <w:szCs w:val="28"/>
              </w:rPr>
            </w:pPr>
          </w:p>
          <w:p w:rsidR="002F2CC4" w:rsidRPr="008A5522" w:rsidRDefault="002F2CC4" w:rsidP="00C15920">
            <w:pPr>
              <w:spacing w:after="0" w:line="240" w:lineRule="auto"/>
              <w:rPr>
                <w:rFonts w:ascii="Times New Roman" w:hAnsi="Times New Roman"/>
                <w:sz w:val="28"/>
                <w:szCs w:val="28"/>
              </w:rPr>
            </w:pPr>
          </w:p>
          <w:p w:rsidR="002F2CC4" w:rsidRPr="008A5522" w:rsidRDefault="002F2CC4" w:rsidP="00C15920">
            <w:pPr>
              <w:spacing w:after="0" w:line="240" w:lineRule="auto"/>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tc>
      </w:tr>
      <w:tr w:rsidR="002F2CC4" w:rsidRPr="008A5522" w:rsidTr="00C15920">
        <w:tc>
          <w:tcPr>
            <w:tcW w:w="744"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2.2</w:t>
            </w:r>
          </w:p>
        </w:tc>
        <w:tc>
          <w:tcPr>
            <w:tcW w:w="3367" w:type="dxa"/>
            <w:tcBorders>
              <w:top w:val="single" w:sz="4" w:space="0" w:color="auto"/>
            </w:tcBorders>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 xml:space="preserve">Проведение государственной историко-культурной экспертизы  по обоснованию включения  выявленного объекта культурного наследия «Ансамбль бывшей биржевой больницы </w:t>
            </w:r>
            <w:r w:rsidRPr="008A5522">
              <w:rPr>
                <w:rFonts w:ascii="Times New Roman" w:hAnsi="Times New Roman"/>
                <w:sz w:val="28"/>
                <w:szCs w:val="28"/>
              </w:rPr>
              <w:lastRenderedPageBreak/>
              <w:t>судорабочих» в Единый государственный реестр объектов культурного наследия (памятников истории и культуры) народов Российской Федерации</w:t>
            </w:r>
          </w:p>
        </w:tc>
        <w:tc>
          <w:tcPr>
            <w:tcW w:w="709" w:type="dxa"/>
            <w:tcBorders>
              <w:top w:val="single" w:sz="4" w:space="0" w:color="auto"/>
            </w:tcBorders>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lastRenderedPageBreak/>
              <w:t>Ед.</w:t>
            </w:r>
          </w:p>
        </w:tc>
        <w:tc>
          <w:tcPr>
            <w:tcW w:w="1386" w:type="dxa"/>
            <w:tcBorders>
              <w:top w:val="single" w:sz="4" w:space="0" w:color="auto"/>
            </w:tcBorders>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882"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w:t>
            </w:r>
          </w:p>
        </w:tc>
        <w:tc>
          <w:tcPr>
            <w:tcW w:w="1134"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851"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850"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r>
      <w:tr w:rsidR="002F2CC4" w:rsidRPr="008A5522" w:rsidTr="00C15920">
        <w:trPr>
          <w:trHeight w:val="2877"/>
        </w:trPr>
        <w:tc>
          <w:tcPr>
            <w:tcW w:w="744"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lastRenderedPageBreak/>
              <w:t>2.3</w:t>
            </w:r>
          </w:p>
        </w:tc>
        <w:tc>
          <w:tcPr>
            <w:tcW w:w="3367" w:type="dxa"/>
            <w:tcBorders>
              <w:top w:val="single" w:sz="4" w:space="0" w:color="auto"/>
            </w:tcBorders>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Проведение мероприятий по консервации объектов:</w:t>
            </w:r>
          </w:p>
          <w:p w:rsidR="002F2CC4" w:rsidRPr="008A5522" w:rsidRDefault="002F2CC4" w:rsidP="00C15920">
            <w:pPr>
              <w:spacing w:after="1" w:line="220" w:lineRule="atLeast"/>
              <w:rPr>
                <w:rFonts w:ascii="Times New Roman" w:hAnsi="Times New Roman"/>
                <w:sz w:val="28"/>
                <w:szCs w:val="28"/>
              </w:rPr>
            </w:pPr>
          </w:p>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 xml:space="preserve">-  мероприятия по консервации объектов муниципальной собственности; </w:t>
            </w:r>
          </w:p>
          <w:p w:rsidR="002F2CC4" w:rsidRPr="008A5522" w:rsidRDefault="002F2CC4" w:rsidP="00C15920">
            <w:pPr>
              <w:spacing w:after="1" w:line="220" w:lineRule="atLeast"/>
              <w:rPr>
                <w:rFonts w:ascii="Times New Roman" w:hAnsi="Times New Roman"/>
                <w:sz w:val="28"/>
                <w:szCs w:val="28"/>
              </w:rPr>
            </w:pPr>
          </w:p>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 мероприятия по консервации объектов культурного наследия, находящихся в муниципальной собственности;</w:t>
            </w:r>
          </w:p>
          <w:p w:rsidR="002F2CC4" w:rsidRPr="008A5522" w:rsidRDefault="002F2CC4" w:rsidP="00C15920">
            <w:pPr>
              <w:spacing w:after="1" w:line="220" w:lineRule="atLeast"/>
              <w:rPr>
                <w:rFonts w:ascii="Times New Roman" w:hAnsi="Times New Roman"/>
                <w:sz w:val="28"/>
                <w:szCs w:val="28"/>
              </w:rPr>
            </w:pPr>
          </w:p>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w:t>
            </w:r>
            <w:r w:rsidRPr="008A5522">
              <w:rPr>
                <w:rFonts w:ascii="Times New Roman" w:hAnsi="Times New Roman"/>
                <w:sz w:val="20"/>
                <w:szCs w:val="20"/>
              </w:rPr>
              <w:t xml:space="preserve"> </w:t>
            </w:r>
            <w:r w:rsidRPr="008A5522">
              <w:rPr>
                <w:rFonts w:ascii="Times New Roman" w:hAnsi="Times New Roman"/>
                <w:sz w:val="28"/>
                <w:szCs w:val="28"/>
              </w:rPr>
              <w:t>мероприятия по консервации  здания кардиологического корпуса по адресу: г.Рыбинск, ул.Солнечная, 53</w:t>
            </w:r>
          </w:p>
        </w:tc>
        <w:tc>
          <w:tcPr>
            <w:tcW w:w="709" w:type="dxa"/>
            <w:tcBorders>
              <w:top w:val="single" w:sz="4" w:space="0" w:color="auto"/>
            </w:tcBorders>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Ед.</w:t>
            </w:r>
          </w:p>
        </w:tc>
        <w:tc>
          <w:tcPr>
            <w:tcW w:w="1386" w:type="dxa"/>
            <w:tcBorders>
              <w:top w:val="single" w:sz="4" w:space="0" w:color="auto"/>
            </w:tcBorders>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2</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w:t>
            </w:r>
          </w:p>
        </w:tc>
        <w:tc>
          <w:tcPr>
            <w:tcW w:w="882"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13</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11</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w:t>
            </w:r>
          </w:p>
        </w:tc>
        <w:tc>
          <w:tcPr>
            <w:tcW w:w="1134"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14</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8</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5</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w:t>
            </w:r>
          </w:p>
        </w:tc>
        <w:tc>
          <w:tcPr>
            <w:tcW w:w="851"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14</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8</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5</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tc>
        <w:tc>
          <w:tcPr>
            <w:tcW w:w="850" w:type="dxa"/>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14</w:t>
            </w:r>
          </w:p>
          <w:p w:rsidR="002F2CC4" w:rsidRPr="008A5522" w:rsidRDefault="002F2CC4" w:rsidP="00C15920">
            <w:pPr>
              <w:spacing w:after="0" w:line="240" w:lineRule="auto"/>
              <w:rPr>
                <w:rFonts w:ascii="Times New Roman" w:hAnsi="Times New Roman"/>
                <w:sz w:val="28"/>
                <w:szCs w:val="28"/>
              </w:rPr>
            </w:pPr>
          </w:p>
          <w:p w:rsidR="002F2CC4" w:rsidRPr="008A5522" w:rsidRDefault="002F2CC4" w:rsidP="00C15920">
            <w:pPr>
              <w:spacing w:after="0" w:line="240" w:lineRule="auto"/>
              <w:rPr>
                <w:rFonts w:ascii="Times New Roman" w:hAnsi="Times New Roman"/>
                <w:sz w:val="28"/>
                <w:szCs w:val="28"/>
              </w:rPr>
            </w:pPr>
          </w:p>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8</w:t>
            </w:r>
          </w:p>
          <w:p w:rsidR="002F2CC4" w:rsidRPr="008A5522" w:rsidRDefault="002F2CC4" w:rsidP="00C15920">
            <w:pPr>
              <w:spacing w:after="0" w:line="240" w:lineRule="auto"/>
              <w:rPr>
                <w:rFonts w:ascii="Times New Roman" w:hAnsi="Times New Roman"/>
                <w:sz w:val="28"/>
                <w:szCs w:val="28"/>
              </w:rPr>
            </w:pPr>
          </w:p>
          <w:p w:rsidR="002F2CC4" w:rsidRPr="008A5522" w:rsidRDefault="002F2CC4" w:rsidP="00C15920">
            <w:pPr>
              <w:spacing w:after="0" w:line="240" w:lineRule="auto"/>
              <w:rPr>
                <w:rFonts w:ascii="Times New Roman" w:hAnsi="Times New Roman"/>
                <w:sz w:val="28"/>
                <w:szCs w:val="28"/>
              </w:rPr>
            </w:pPr>
          </w:p>
          <w:p w:rsidR="002F2CC4" w:rsidRPr="008A5522" w:rsidRDefault="002F2CC4" w:rsidP="00C15920">
            <w:pPr>
              <w:spacing w:after="0" w:line="240" w:lineRule="auto"/>
              <w:rPr>
                <w:rFonts w:ascii="Times New Roman" w:hAnsi="Times New Roman"/>
                <w:sz w:val="28"/>
                <w:szCs w:val="28"/>
              </w:rPr>
            </w:pPr>
          </w:p>
          <w:p w:rsidR="002F2CC4" w:rsidRPr="008A5522" w:rsidRDefault="002F2CC4" w:rsidP="00C15920">
            <w:pPr>
              <w:spacing w:after="0" w:line="240" w:lineRule="auto"/>
              <w:rPr>
                <w:rFonts w:ascii="Times New Roman" w:hAnsi="Times New Roman"/>
                <w:sz w:val="28"/>
                <w:szCs w:val="28"/>
              </w:rPr>
            </w:pPr>
          </w:p>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5</w:t>
            </w:r>
          </w:p>
          <w:p w:rsidR="002F2CC4" w:rsidRPr="008A5522" w:rsidRDefault="002F2CC4" w:rsidP="00C15920">
            <w:pPr>
              <w:spacing w:after="0" w:line="240" w:lineRule="auto"/>
              <w:rPr>
                <w:rFonts w:ascii="Times New Roman" w:hAnsi="Times New Roman"/>
                <w:sz w:val="28"/>
                <w:szCs w:val="28"/>
              </w:rPr>
            </w:pPr>
          </w:p>
          <w:p w:rsidR="002F2CC4" w:rsidRPr="008A5522" w:rsidRDefault="002F2CC4" w:rsidP="00C15920">
            <w:pPr>
              <w:spacing w:after="0" w:line="240" w:lineRule="auto"/>
              <w:rPr>
                <w:rFonts w:ascii="Times New Roman" w:hAnsi="Times New Roman"/>
                <w:sz w:val="28"/>
                <w:szCs w:val="28"/>
              </w:rPr>
            </w:pPr>
          </w:p>
          <w:p w:rsidR="002F2CC4" w:rsidRPr="008A5522" w:rsidRDefault="002F2CC4" w:rsidP="00C15920">
            <w:pPr>
              <w:spacing w:after="0" w:line="240" w:lineRule="auto"/>
              <w:rPr>
                <w:rFonts w:ascii="Times New Roman" w:hAnsi="Times New Roman"/>
                <w:sz w:val="28"/>
                <w:szCs w:val="28"/>
              </w:rPr>
            </w:pPr>
          </w:p>
          <w:p w:rsidR="002F2CC4" w:rsidRPr="008A5522" w:rsidRDefault="002F2CC4" w:rsidP="00C15920">
            <w:pPr>
              <w:spacing w:after="0" w:line="240" w:lineRule="auto"/>
              <w:rPr>
                <w:rFonts w:ascii="Times New Roman" w:hAnsi="Times New Roman"/>
                <w:sz w:val="28"/>
                <w:szCs w:val="28"/>
              </w:rPr>
            </w:pPr>
          </w:p>
          <w:p w:rsidR="002F2CC4" w:rsidRPr="008A5522" w:rsidRDefault="002F2CC4" w:rsidP="00C15920">
            <w:pPr>
              <w:spacing w:after="0" w:line="240" w:lineRule="auto"/>
              <w:rPr>
                <w:rFonts w:ascii="Times New Roman" w:hAnsi="Times New Roman"/>
                <w:sz w:val="28"/>
                <w:szCs w:val="28"/>
              </w:rPr>
            </w:pPr>
          </w:p>
          <w:p w:rsidR="002F2CC4" w:rsidRPr="008A5522" w:rsidRDefault="002F2CC4" w:rsidP="00C15920">
            <w:pPr>
              <w:spacing w:after="0" w:line="240" w:lineRule="auto"/>
              <w:rPr>
                <w:rFonts w:ascii="Times New Roman" w:hAnsi="Times New Roman"/>
                <w:sz w:val="28"/>
                <w:szCs w:val="28"/>
              </w:rPr>
            </w:pPr>
          </w:p>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1</w:t>
            </w:r>
          </w:p>
          <w:p w:rsidR="002F2CC4" w:rsidRPr="008A5522" w:rsidRDefault="002F2CC4" w:rsidP="00C15920">
            <w:pPr>
              <w:spacing w:after="0" w:line="240" w:lineRule="auto"/>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tc>
      </w:tr>
      <w:tr w:rsidR="002F2CC4" w:rsidRPr="008A5522" w:rsidTr="00C15920">
        <w:trPr>
          <w:trHeight w:val="890"/>
        </w:trPr>
        <w:tc>
          <w:tcPr>
            <w:tcW w:w="744"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2.4.</w:t>
            </w:r>
          </w:p>
        </w:tc>
        <w:tc>
          <w:tcPr>
            <w:tcW w:w="3367" w:type="dxa"/>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Разработка проектной документации</w:t>
            </w:r>
          </w:p>
        </w:tc>
        <w:tc>
          <w:tcPr>
            <w:tcW w:w="709"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Ед.</w:t>
            </w:r>
          </w:p>
        </w:tc>
        <w:tc>
          <w:tcPr>
            <w:tcW w:w="1386"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882"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1134"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3</w:t>
            </w:r>
          </w:p>
        </w:tc>
        <w:tc>
          <w:tcPr>
            <w:tcW w:w="851"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850" w:type="dxa"/>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0</w:t>
            </w:r>
          </w:p>
        </w:tc>
      </w:tr>
      <w:tr w:rsidR="002F2CC4" w:rsidRPr="008A5522" w:rsidTr="00C15920">
        <w:trPr>
          <w:trHeight w:val="890"/>
        </w:trPr>
        <w:tc>
          <w:tcPr>
            <w:tcW w:w="744"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2.5</w:t>
            </w:r>
          </w:p>
        </w:tc>
        <w:tc>
          <w:tcPr>
            <w:tcW w:w="3367" w:type="dxa"/>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Определение рыночной стоимости объектов муниципальной собственности:</w:t>
            </w:r>
          </w:p>
          <w:p w:rsidR="002F2CC4" w:rsidRPr="008A5522" w:rsidRDefault="002F2CC4" w:rsidP="00C15920">
            <w:pPr>
              <w:spacing w:after="1" w:line="220" w:lineRule="atLeast"/>
              <w:rPr>
                <w:rFonts w:ascii="Times New Roman" w:hAnsi="Times New Roman"/>
                <w:sz w:val="28"/>
                <w:szCs w:val="28"/>
              </w:rPr>
            </w:pPr>
          </w:p>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 xml:space="preserve">- объектов (здания (в том </w:t>
            </w:r>
            <w:r w:rsidRPr="008A5522">
              <w:rPr>
                <w:rFonts w:ascii="Times New Roman" w:hAnsi="Times New Roman"/>
                <w:sz w:val="28"/>
                <w:szCs w:val="28"/>
              </w:rPr>
              <w:lastRenderedPageBreak/>
              <w:t>числе с земельными участками), помещения, строения, сооружения);</w:t>
            </w:r>
          </w:p>
          <w:p w:rsidR="002F2CC4" w:rsidRPr="008A5522" w:rsidRDefault="002F2CC4" w:rsidP="00C15920">
            <w:pPr>
              <w:spacing w:after="1" w:line="220" w:lineRule="atLeast"/>
              <w:rPr>
                <w:rFonts w:ascii="Times New Roman" w:hAnsi="Times New Roman"/>
                <w:sz w:val="28"/>
                <w:szCs w:val="28"/>
              </w:rPr>
            </w:pPr>
          </w:p>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  объектов недвижимости в целях проведения экспертизы отчетов о рыночной стоимости (в рамках оспаривания в суде);</w:t>
            </w:r>
          </w:p>
          <w:p w:rsidR="002F2CC4" w:rsidRPr="008A5522" w:rsidRDefault="002F2CC4" w:rsidP="00C15920">
            <w:pPr>
              <w:spacing w:after="1" w:line="220" w:lineRule="atLeast"/>
              <w:rPr>
                <w:rFonts w:ascii="Times New Roman" w:hAnsi="Times New Roman"/>
                <w:sz w:val="28"/>
                <w:szCs w:val="28"/>
              </w:rPr>
            </w:pPr>
          </w:p>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 пакетов акций;</w:t>
            </w:r>
          </w:p>
          <w:p w:rsidR="002F2CC4" w:rsidRPr="008A5522" w:rsidRDefault="002F2CC4" w:rsidP="00C15920">
            <w:pPr>
              <w:spacing w:after="1" w:line="220" w:lineRule="atLeast"/>
              <w:rPr>
                <w:rFonts w:ascii="Times New Roman" w:hAnsi="Times New Roman"/>
                <w:sz w:val="28"/>
                <w:szCs w:val="28"/>
              </w:rPr>
            </w:pPr>
          </w:p>
          <w:p w:rsidR="002F2CC4" w:rsidRPr="008A5522" w:rsidRDefault="002F2CC4" w:rsidP="00C15920">
            <w:pPr>
              <w:spacing w:after="1" w:line="220" w:lineRule="atLeast"/>
              <w:ind w:right="-11"/>
              <w:rPr>
                <w:rFonts w:ascii="Times New Roman" w:hAnsi="Times New Roman"/>
                <w:sz w:val="28"/>
                <w:szCs w:val="28"/>
              </w:rPr>
            </w:pPr>
            <w:r w:rsidRPr="008A5522">
              <w:rPr>
                <w:rFonts w:ascii="Times New Roman" w:hAnsi="Times New Roman"/>
                <w:sz w:val="28"/>
                <w:szCs w:val="28"/>
              </w:rPr>
              <w:t xml:space="preserve">- арендной платы за </w:t>
            </w:r>
          </w:p>
          <w:p w:rsidR="002F2CC4" w:rsidRPr="008A5522" w:rsidRDefault="002F2CC4" w:rsidP="00C15920">
            <w:pPr>
              <w:spacing w:after="1" w:line="220" w:lineRule="atLeast"/>
              <w:ind w:right="-11"/>
              <w:rPr>
                <w:rFonts w:ascii="Times New Roman" w:hAnsi="Times New Roman"/>
                <w:sz w:val="28"/>
                <w:szCs w:val="28"/>
              </w:rPr>
            </w:pPr>
            <w:r w:rsidRPr="008A5522">
              <w:rPr>
                <w:rFonts w:ascii="Times New Roman" w:hAnsi="Times New Roman"/>
                <w:sz w:val="28"/>
                <w:szCs w:val="28"/>
              </w:rPr>
              <w:t xml:space="preserve">передаваемое в аренду </w:t>
            </w:r>
          </w:p>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муниципальное имущество;</w:t>
            </w:r>
          </w:p>
          <w:p w:rsidR="002F2CC4" w:rsidRPr="008A5522" w:rsidRDefault="002F2CC4" w:rsidP="00C15920">
            <w:pPr>
              <w:spacing w:after="1" w:line="220" w:lineRule="atLeast"/>
              <w:rPr>
                <w:rFonts w:ascii="Times New Roman" w:hAnsi="Times New Roman"/>
                <w:sz w:val="28"/>
                <w:szCs w:val="28"/>
              </w:rPr>
            </w:pPr>
          </w:p>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 права заключения договора безвозмездного пользования</w:t>
            </w:r>
          </w:p>
        </w:tc>
        <w:tc>
          <w:tcPr>
            <w:tcW w:w="709" w:type="dxa"/>
          </w:tcPr>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Ед.</w:t>
            </w:r>
          </w:p>
        </w:tc>
        <w:tc>
          <w:tcPr>
            <w:tcW w:w="1386"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16</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14</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w:t>
            </w:r>
          </w:p>
        </w:tc>
        <w:tc>
          <w:tcPr>
            <w:tcW w:w="882"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lastRenderedPageBreak/>
              <w:t>109</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60</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26</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3</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15</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5</w:t>
            </w:r>
          </w:p>
        </w:tc>
        <w:tc>
          <w:tcPr>
            <w:tcW w:w="1134"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lastRenderedPageBreak/>
              <w:t>100</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58</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26</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3</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10</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3</w:t>
            </w:r>
          </w:p>
        </w:tc>
        <w:tc>
          <w:tcPr>
            <w:tcW w:w="851"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lastRenderedPageBreak/>
              <w:t>96</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54</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26</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3</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10</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3</w:t>
            </w:r>
          </w:p>
          <w:p w:rsidR="002F2CC4" w:rsidRPr="008A5522" w:rsidRDefault="002F2CC4" w:rsidP="00C15920">
            <w:pPr>
              <w:spacing w:after="1" w:line="220" w:lineRule="atLeast"/>
              <w:jc w:val="center"/>
              <w:rPr>
                <w:rFonts w:ascii="Times New Roman" w:hAnsi="Times New Roman"/>
                <w:sz w:val="28"/>
                <w:szCs w:val="28"/>
              </w:rPr>
            </w:pPr>
          </w:p>
        </w:tc>
        <w:tc>
          <w:tcPr>
            <w:tcW w:w="850" w:type="dxa"/>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lastRenderedPageBreak/>
              <w:t>90</w:t>
            </w:r>
          </w:p>
          <w:p w:rsidR="002F2CC4" w:rsidRPr="008A5522" w:rsidRDefault="002F2CC4" w:rsidP="00C15920">
            <w:pPr>
              <w:spacing w:after="0" w:line="240" w:lineRule="auto"/>
              <w:rPr>
                <w:rFonts w:ascii="Times New Roman" w:hAnsi="Times New Roman"/>
                <w:sz w:val="28"/>
                <w:szCs w:val="28"/>
              </w:rPr>
            </w:pPr>
          </w:p>
          <w:p w:rsidR="002F2CC4" w:rsidRPr="008A5522" w:rsidRDefault="002F2CC4" w:rsidP="00C15920">
            <w:pPr>
              <w:spacing w:after="0" w:line="240" w:lineRule="auto"/>
              <w:rPr>
                <w:rFonts w:ascii="Times New Roman" w:hAnsi="Times New Roman"/>
                <w:sz w:val="28"/>
                <w:szCs w:val="28"/>
              </w:rPr>
            </w:pPr>
          </w:p>
          <w:p w:rsidR="002F2CC4" w:rsidRPr="008A5522" w:rsidRDefault="002F2CC4" w:rsidP="00C15920">
            <w:pPr>
              <w:spacing w:after="0" w:line="240" w:lineRule="auto"/>
              <w:rPr>
                <w:rFonts w:ascii="Times New Roman" w:hAnsi="Times New Roman"/>
                <w:sz w:val="28"/>
                <w:szCs w:val="28"/>
              </w:rPr>
            </w:pPr>
          </w:p>
          <w:p w:rsidR="002F2CC4" w:rsidRPr="008A5522" w:rsidRDefault="002F2CC4" w:rsidP="00C15920">
            <w:pPr>
              <w:spacing w:after="0" w:line="240" w:lineRule="auto"/>
              <w:rPr>
                <w:rFonts w:ascii="Times New Roman" w:hAnsi="Times New Roman"/>
                <w:sz w:val="28"/>
                <w:szCs w:val="28"/>
              </w:rPr>
            </w:pPr>
          </w:p>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48</w:t>
            </w:r>
          </w:p>
          <w:p w:rsidR="002F2CC4" w:rsidRPr="008A5522" w:rsidRDefault="002F2CC4" w:rsidP="00C15920">
            <w:pPr>
              <w:spacing w:after="0" w:line="240" w:lineRule="auto"/>
              <w:rPr>
                <w:rFonts w:ascii="Times New Roman" w:hAnsi="Times New Roman"/>
                <w:sz w:val="28"/>
                <w:szCs w:val="28"/>
              </w:rPr>
            </w:pPr>
          </w:p>
          <w:p w:rsidR="002F2CC4" w:rsidRPr="008A5522" w:rsidRDefault="002F2CC4" w:rsidP="00C15920">
            <w:pPr>
              <w:spacing w:after="0" w:line="240" w:lineRule="auto"/>
              <w:rPr>
                <w:rFonts w:ascii="Times New Roman" w:hAnsi="Times New Roman"/>
                <w:sz w:val="28"/>
                <w:szCs w:val="28"/>
              </w:rPr>
            </w:pPr>
          </w:p>
          <w:p w:rsidR="002F2CC4" w:rsidRPr="008A5522" w:rsidRDefault="002F2CC4" w:rsidP="00C15920">
            <w:pPr>
              <w:spacing w:after="0" w:line="240" w:lineRule="auto"/>
              <w:rPr>
                <w:rFonts w:ascii="Times New Roman" w:hAnsi="Times New Roman"/>
                <w:sz w:val="28"/>
                <w:szCs w:val="28"/>
              </w:rPr>
            </w:pPr>
          </w:p>
          <w:p w:rsidR="002F2CC4" w:rsidRPr="008A5522" w:rsidRDefault="002F2CC4" w:rsidP="00C15920">
            <w:pPr>
              <w:spacing w:after="0" w:line="240" w:lineRule="auto"/>
              <w:rPr>
                <w:rFonts w:ascii="Times New Roman" w:hAnsi="Times New Roman"/>
                <w:sz w:val="28"/>
                <w:szCs w:val="28"/>
              </w:rPr>
            </w:pPr>
          </w:p>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26</w:t>
            </w:r>
          </w:p>
          <w:p w:rsidR="002F2CC4" w:rsidRPr="008A5522" w:rsidRDefault="002F2CC4" w:rsidP="00C15920">
            <w:pPr>
              <w:spacing w:after="0" w:line="240" w:lineRule="auto"/>
              <w:rPr>
                <w:rFonts w:ascii="Times New Roman" w:hAnsi="Times New Roman"/>
                <w:sz w:val="28"/>
                <w:szCs w:val="28"/>
              </w:rPr>
            </w:pPr>
          </w:p>
          <w:p w:rsidR="002F2CC4" w:rsidRPr="008A5522" w:rsidRDefault="002F2CC4" w:rsidP="00C15920">
            <w:pPr>
              <w:spacing w:after="0" w:line="240" w:lineRule="auto"/>
              <w:rPr>
                <w:rFonts w:ascii="Times New Roman" w:hAnsi="Times New Roman"/>
                <w:sz w:val="28"/>
                <w:szCs w:val="28"/>
              </w:rPr>
            </w:pPr>
          </w:p>
          <w:p w:rsidR="002F2CC4" w:rsidRPr="008A5522" w:rsidRDefault="002F2CC4" w:rsidP="00C15920">
            <w:pPr>
              <w:spacing w:after="0" w:line="240" w:lineRule="auto"/>
              <w:rPr>
                <w:rFonts w:ascii="Times New Roman" w:hAnsi="Times New Roman"/>
                <w:sz w:val="28"/>
                <w:szCs w:val="28"/>
              </w:rPr>
            </w:pPr>
          </w:p>
          <w:p w:rsidR="002F2CC4" w:rsidRPr="008A5522" w:rsidRDefault="002F2CC4" w:rsidP="00C15920">
            <w:pPr>
              <w:spacing w:after="0" w:line="240" w:lineRule="auto"/>
              <w:jc w:val="center"/>
              <w:rPr>
                <w:rFonts w:ascii="Times New Roman" w:hAnsi="Times New Roman"/>
                <w:sz w:val="28"/>
                <w:szCs w:val="28"/>
              </w:rPr>
            </w:pPr>
          </w:p>
          <w:p w:rsidR="002F2CC4" w:rsidRPr="008A5522" w:rsidRDefault="002F2CC4" w:rsidP="00C15920">
            <w:pPr>
              <w:spacing w:after="0" w:line="240" w:lineRule="auto"/>
              <w:jc w:val="center"/>
              <w:rPr>
                <w:rFonts w:ascii="Times New Roman" w:hAnsi="Times New Roman"/>
                <w:sz w:val="28"/>
                <w:szCs w:val="28"/>
              </w:rPr>
            </w:pPr>
          </w:p>
          <w:p w:rsidR="002F2CC4" w:rsidRPr="008A5522" w:rsidRDefault="002F2CC4" w:rsidP="00C15920">
            <w:pPr>
              <w:spacing w:after="0" w:line="240" w:lineRule="auto"/>
              <w:jc w:val="center"/>
              <w:rPr>
                <w:rFonts w:ascii="Times New Roman" w:hAnsi="Times New Roman"/>
                <w:sz w:val="28"/>
                <w:szCs w:val="28"/>
              </w:rPr>
            </w:pPr>
          </w:p>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3</w:t>
            </w:r>
          </w:p>
          <w:p w:rsidR="002F2CC4" w:rsidRPr="008A5522" w:rsidRDefault="002F2CC4" w:rsidP="00C15920">
            <w:pPr>
              <w:spacing w:after="0" w:line="240" w:lineRule="auto"/>
              <w:jc w:val="center"/>
              <w:rPr>
                <w:rFonts w:ascii="Times New Roman" w:hAnsi="Times New Roman"/>
                <w:sz w:val="28"/>
                <w:szCs w:val="28"/>
              </w:rPr>
            </w:pPr>
          </w:p>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10</w:t>
            </w: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p>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3</w:t>
            </w:r>
          </w:p>
        </w:tc>
      </w:tr>
      <w:tr w:rsidR="002F2CC4" w:rsidRPr="008A5522" w:rsidTr="00C15920">
        <w:trPr>
          <w:trHeight w:val="2811"/>
        </w:trPr>
        <w:tc>
          <w:tcPr>
            <w:tcW w:w="744"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lastRenderedPageBreak/>
              <w:t>2.6</w:t>
            </w:r>
          </w:p>
        </w:tc>
        <w:tc>
          <w:tcPr>
            <w:tcW w:w="3367" w:type="dxa"/>
            <w:tcBorders>
              <w:top w:val="single" w:sz="4" w:space="0" w:color="auto"/>
            </w:tcBorders>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Капитальный ремонт помещений отделений почтовой связи</w:t>
            </w:r>
            <w:r w:rsidRPr="008A5522">
              <w:t xml:space="preserve"> , </w:t>
            </w:r>
            <w:r w:rsidRPr="008A5522">
              <w:rPr>
                <w:rFonts w:ascii="Times New Roman" w:hAnsi="Times New Roman"/>
                <w:sz w:val="28"/>
                <w:szCs w:val="28"/>
              </w:rPr>
              <w:t>находящихся муниципальной собственности по адресам: г.Рыбинск, ул.Стоялая, д.19 и ул. Моисеенко, д.11</w:t>
            </w:r>
          </w:p>
        </w:tc>
        <w:tc>
          <w:tcPr>
            <w:tcW w:w="709" w:type="dxa"/>
            <w:tcBorders>
              <w:top w:val="single" w:sz="4" w:space="0" w:color="auto"/>
            </w:tcBorders>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Ед.</w:t>
            </w:r>
          </w:p>
        </w:tc>
        <w:tc>
          <w:tcPr>
            <w:tcW w:w="1386" w:type="dxa"/>
            <w:tcBorders>
              <w:top w:val="single" w:sz="4" w:space="0" w:color="auto"/>
            </w:tcBorders>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882"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2</w:t>
            </w:r>
          </w:p>
        </w:tc>
        <w:tc>
          <w:tcPr>
            <w:tcW w:w="1134"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851"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p w:rsidR="002F2CC4" w:rsidRPr="008A5522" w:rsidRDefault="002F2CC4" w:rsidP="00C15920">
            <w:pPr>
              <w:spacing w:after="1" w:line="220" w:lineRule="atLeast"/>
              <w:jc w:val="center"/>
              <w:rPr>
                <w:rFonts w:ascii="Times New Roman" w:hAnsi="Times New Roman"/>
                <w:sz w:val="28"/>
                <w:szCs w:val="28"/>
              </w:rPr>
            </w:pPr>
          </w:p>
        </w:tc>
        <w:tc>
          <w:tcPr>
            <w:tcW w:w="850" w:type="dxa"/>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0</w:t>
            </w:r>
          </w:p>
          <w:p w:rsidR="002F2CC4" w:rsidRPr="008A5522" w:rsidRDefault="002F2CC4" w:rsidP="00C15920">
            <w:pPr>
              <w:spacing w:after="1" w:line="220" w:lineRule="atLeast"/>
              <w:jc w:val="center"/>
              <w:rPr>
                <w:rFonts w:ascii="Times New Roman" w:hAnsi="Times New Roman"/>
                <w:sz w:val="28"/>
                <w:szCs w:val="28"/>
              </w:rPr>
            </w:pPr>
          </w:p>
        </w:tc>
      </w:tr>
      <w:tr w:rsidR="002F2CC4" w:rsidRPr="008A5522" w:rsidTr="00C15920">
        <w:trPr>
          <w:trHeight w:val="2811"/>
        </w:trPr>
        <w:tc>
          <w:tcPr>
            <w:tcW w:w="744"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lastRenderedPageBreak/>
              <w:t>2.7</w:t>
            </w:r>
          </w:p>
        </w:tc>
        <w:tc>
          <w:tcPr>
            <w:tcW w:w="3367" w:type="dxa"/>
            <w:tcBorders>
              <w:top w:val="single" w:sz="4" w:space="0" w:color="auto"/>
            </w:tcBorders>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Восстановление (переофомление) документов о технологическом присоединении объектов муниципальной собственности</w:t>
            </w:r>
          </w:p>
        </w:tc>
        <w:tc>
          <w:tcPr>
            <w:tcW w:w="709" w:type="dxa"/>
            <w:tcBorders>
              <w:top w:val="single" w:sz="4" w:space="0" w:color="auto"/>
            </w:tcBorders>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Ед.</w:t>
            </w:r>
          </w:p>
        </w:tc>
        <w:tc>
          <w:tcPr>
            <w:tcW w:w="1386" w:type="dxa"/>
            <w:tcBorders>
              <w:top w:val="single" w:sz="4" w:space="0" w:color="auto"/>
            </w:tcBorders>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882"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3</w:t>
            </w:r>
          </w:p>
        </w:tc>
        <w:tc>
          <w:tcPr>
            <w:tcW w:w="1134"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851"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850" w:type="dxa"/>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0</w:t>
            </w:r>
          </w:p>
        </w:tc>
      </w:tr>
      <w:tr w:rsidR="002F2CC4" w:rsidRPr="008A5522" w:rsidTr="00C15920">
        <w:tc>
          <w:tcPr>
            <w:tcW w:w="744"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2.8</w:t>
            </w:r>
          </w:p>
        </w:tc>
        <w:tc>
          <w:tcPr>
            <w:tcW w:w="3367" w:type="dxa"/>
            <w:tcBorders>
              <w:top w:val="single" w:sz="4" w:space="0" w:color="auto"/>
            </w:tcBorders>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Приведение в надлежащее состояние  объектов муниципальной собственности</w:t>
            </w:r>
          </w:p>
        </w:tc>
        <w:tc>
          <w:tcPr>
            <w:tcW w:w="709" w:type="dxa"/>
            <w:tcBorders>
              <w:top w:val="single" w:sz="4" w:space="0" w:color="auto"/>
            </w:tcBorders>
          </w:tcPr>
          <w:p w:rsidR="002F2CC4" w:rsidRPr="008A5522" w:rsidRDefault="002F2CC4" w:rsidP="00C15920">
            <w:r w:rsidRPr="008A5522">
              <w:rPr>
                <w:rFonts w:ascii="Times New Roman" w:hAnsi="Times New Roman"/>
                <w:sz w:val="28"/>
                <w:szCs w:val="28"/>
              </w:rPr>
              <w:t>Ед.</w:t>
            </w:r>
          </w:p>
        </w:tc>
        <w:tc>
          <w:tcPr>
            <w:tcW w:w="1386" w:type="dxa"/>
            <w:tcBorders>
              <w:top w:val="single" w:sz="4" w:space="0" w:color="auto"/>
            </w:tcBorders>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882"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11</w:t>
            </w:r>
          </w:p>
        </w:tc>
        <w:tc>
          <w:tcPr>
            <w:tcW w:w="1134" w:type="dxa"/>
          </w:tcPr>
          <w:p w:rsidR="002F2CC4" w:rsidRPr="008A5522" w:rsidRDefault="002F2CC4" w:rsidP="00C15920">
            <w:pPr>
              <w:jc w:val="center"/>
            </w:pPr>
            <w:r w:rsidRPr="008A5522">
              <w:rPr>
                <w:rFonts w:ascii="Times New Roman" w:hAnsi="Times New Roman"/>
                <w:sz w:val="28"/>
                <w:szCs w:val="28"/>
              </w:rPr>
              <w:t>0</w:t>
            </w:r>
          </w:p>
        </w:tc>
        <w:tc>
          <w:tcPr>
            <w:tcW w:w="851" w:type="dxa"/>
          </w:tcPr>
          <w:p w:rsidR="002F2CC4" w:rsidRPr="008A5522" w:rsidRDefault="002F2CC4" w:rsidP="00C15920">
            <w:pPr>
              <w:jc w:val="center"/>
            </w:pPr>
            <w:r w:rsidRPr="008A5522">
              <w:rPr>
                <w:rFonts w:ascii="Times New Roman" w:hAnsi="Times New Roman"/>
                <w:sz w:val="28"/>
                <w:szCs w:val="28"/>
              </w:rPr>
              <w:t>0</w:t>
            </w:r>
          </w:p>
        </w:tc>
        <w:tc>
          <w:tcPr>
            <w:tcW w:w="850" w:type="dxa"/>
          </w:tcPr>
          <w:p w:rsidR="002F2CC4" w:rsidRPr="008A5522" w:rsidRDefault="002F2CC4" w:rsidP="00C15920">
            <w:pPr>
              <w:jc w:val="center"/>
            </w:pPr>
            <w:r w:rsidRPr="008A5522">
              <w:rPr>
                <w:rFonts w:ascii="Times New Roman" w:hAnsi="Times New Roman"/>
                <w:sz w:val="28"/>
                <w:szCs w:val="28"/>
              </w:rPr>
              <w:t>0</w:t>
            </w:r>
          </w:p>
        </w:tc>
      </w:tr>
      <w:tr w:rsidR="002F2CC4" w:rsidRPr="008A5522" w:rsidTr="00C15920">
        <w:tc>
          <w:tcPr>
            <w:tcW w:w="744"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2.9</w:t>
            </w:r>
          </w:p>
        </w:tc>
        <w:tc>
          <w:tcPr>
            <w:tcW w:w="3367" w:type="dxa"/>
            <w:tcBorders>
              <w:top w:val="single" w:sz="4" w:space="0" w:color="auto"/>
            </w:tcBorders>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Выплата компенсации при реставрации объекта муниципальной собственности, расположенного по адресу: г.Рыбинск, ул.Крестовая, 84</w:t>
            </w:r>
          </w:p>
        </w:tc>
        <w:tc>
          <w:tcPr>
            <w:tcW w:w="709" w:type="dxa"/>
            <w:tcBorders>
              <w:top w:val="single" w:sz="4" w:space="0" w:color="auto"/>
            </w:tcBorders>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Ед.</w:t>
            </w:r>
          </w:p>
        </w:tc>
        <w:tc>
          <w:tcPr>
            <w:tcW w:w="1386" w:type="dxa"/>
            <w:tcBorders>
              <w:top w:val="single" w:sz="4" w:space="0" w:color="auto"/>
            </w:tcBorders>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882"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1134"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w:t>
            </w:r>
          </w:p>
        </w:tc>
        <w:tc>
          <w:tcPr>
            <w:tcW w:w="851"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850"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r>
      <w:tr w:rsidR="002F2CC4" w:rsidRPr="008A5522" w:rsidTr="00C15920">
        <w:tc>
          <w:tcPr>
            <w:tcW w:w="744"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2.10</w:t>
            </w:r>
          </w:p>
        </w:tc>
        <w:tc>
          <w:tcPr>
            <w:tcW w:w="3367" w:type="dxa"/>
            <w:tcBorders>
              <w:top w:val="single" w:sz="4" w:space="0" w:color="auto"/>
            </w:tcBorders>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Внесение акционером безвозмездного вклада в денежной форме в имущество  ОАО  «ПАТП № 1»</w:t>
            </w:r>
          </w:p>
        </w:tc>
        <w:tc>
          <w:tcPr>
            <w:tcW w:w="709" w:type="dxa"/>
            <w:tcBorders>
              <w:top w:val="single" w:sz="4" w:space="0" w:color="auto"/>
            </w:tcBorders>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w:t>
            </w:r>
          </w:p>
        </w:tc>
        <w:tc>
          <w:tcPr>
            <w:tcW w:w="1386" w:type="dxa"/>
            <w:tcBorders>
              <w:top w:val="single" w:sz="4" w:space="0" w:color="auto"/>
            </w:tcBorders>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882"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100</w:t>
            </w:r>
          </w:p>
        </w:tc>
        <w:tc>
          <w:tcPr>
            <w:tcW w:w="1134"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851"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850"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r>
      <w:tr w:rsidR="002F2CC4" w:rsidRPr="008A5522" w:rsidTr="00C15920">
        <w:trPr>
          <w:trHeight w:val="804"/>
        </w:trPr>
        <w:tc>
          <w:tcPr>
            <w:tcW w:w="9923" w:type="dxa"/>
            <w:gridSpan w:val="8"/>
          </w:tcPr>
          <w:p w:rsidR="002F2CC4" w:rsidRPr="008A5522" w:rsidRDefault="002F2CC4" w:rsidP="00C15920">
            <w:pPr>
              <w:spacing w:after="1" w:line="220" w:lineRule="atLeast"/>
              <w:outlineLvl w:val="2"/>
              <w:rPr>
                <w:rFonts w:ascii="Times New Roman" w:hAnsi="Times New Roman"/>
                <w:sz w:val="28"/>
                <w:szCs w:val="28"/>
              </w:rPr>
            </w:pPr>
            <w:r w:rsidRPr="008A5522">
              <w:rPr>
                <w:rFonts w:ascii="Times New Roman" w:hAnsi="Times New Roman"/>
                <w:sz w:val="28"/>
                <w:szCs w:val="28"/>
              </w:rPr>
              <w:t>Задача 3. Эффективное управление, распоряжение и рациональное использование земельных участков</w:t>
            </w:r>
          </w:p>
          <w:p w:rsidR="002F2CC4" w:rsidRPr="008A5522" w:rsidRDefault="002F2CC4" w:rsidP="00C15920">
            <w:pPr>
              <w:spacing w:after="0" w:line="240" w:lineRule="auto"/>
              <w:rPr>
                <w:rFonts w:ascii="Times New Roman" w:hAnsi="Times New Roman"/>
                <w:sz w:val="28"/>
                <w:szCs w:val="28"/>
              </w:rPr>
            </w:pPr>
          </w:p>
          <w:p w:rsidR="002F2CC4" w:rsidRPr="008A5522" w:rsidRDefault="002F2CC4" w:rsidP="00C15920">
            <w:pPr>
              <w:spacing w:after="1" w:line="220" w:lineRule="atLeast"/>
              <w:outlineLvl w:val="2"/>
              <w:rPr>
                <w:rFonts w:ascii="Times New Roman" w:hAnsi="Times New Roman"/>
                <w:sz w:val="28"/>
                <w:szCs w:val="28"/>
              </w:rPr>
            </w:pPr>
          </w:p>
        </w:tc>
      </w:tr>
      <w:tr w:rsidR="002F2CC4" w:rsidRPr="008A5522" w:rsidTr="00C15920">
        <w:tblPrEx>
          <w:tblBorders>
            <w:insideH w:val="nil"/>
          </w:tblBorders>
        </w:tblPrEx>
        <w:trPr>
          <w:trHeight w:val="1605"/>
        </w:trPr>
        <w:tc>
          <w:tcPr>
            <w:tcW w:w="744" w:type="dxa"/>
          </w:tcPr>
          <w:p w:rsidR="002F2CC4" w:rsidRPr="008A5522" w:rsidRDefault="002F2CC4" w:rsidP="00C15920">
            <w:pPr>
              <w:ind w:right="-11"/>
              <w:rPr>
                <w:rFonts w:ascii="Times New Roman" w:hAnsi="Times New Roman"/>
                <w:sz w:val="28"/>
                <w:szCs w:val="28"/>
              </w:rPr>
            </w:pPr>
            <w:r w:rsidRPr="008A5522">
              <w:rPr>
                <w:rFonts w:ascii="Times New Roman" w:hAnsi="Times New Roman"/>
                <w:sz w:val="28"/>
                <w:szCs w:val="28"/>
              </w:rPr>
              <w:t>3.1</w:t>
            </w:r>
          </w:p>
        </w:tc>
        <w:tc>
          <w:tcPr>
            <w:tcW w:w="3367" w:type="dxa"/>
            <w:tcBorders>
              <w:top w:val="nil"/>
              <w:bottom w:val="single" w:sz="4" w:space="0" w:color="auto"/>
            </w:tcBorders>
          </w:tcPr>
          <w:p w:rsidR="002F2CC4" w:rsidRPr="008A5522" w:rsidRDefault="002F2CC4" w:rsidP="00C15920">
            <w:pPr>
              <w:spacing w:after="0" w:line="240" w:lineRule="auto"/>
              <w:ind w:right="-11"/>
              <w:jc w:val="both"/>
              <w:rPr>
                <w:rFonts w:ascii="Times New Roman" w:hAnsi="Times New Roman"/>
                <w:sz w:val="28"/>
                <w:szCs w:val="28"/>
              </w:rPr>
            </w:pPr>
            <w:r w:rsidRPr="008A5522">
              <w:rPr>
                <w:rFonts w:ascii="Times New Roman" w:hAnsi="Times New Roman"/>
                <w:sz w:val="28"/>
                <w:szCs w:val="28"/>
              </w:rPr>
              <w:t>Проведение оценки размера годовой арендной платы земельных участков (права аренды земельных участков)</w:t>
            </w:r>
          </w:p>
        </w:tc>
        <w:tc>
          <w:tcPr>
            <w:tcW w:w="709" w:type="dxa"/>
            <w:tcBorders>
              <w:top w:val="nil"/>
              <w:bottom w:val="single" w:sz="4" w:space="0" w:color="auto"/>
            </w:tcBorders>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Ед.</w:t>
            </w:r>
          </w:p>
        </w:tc>
        <w:tc>
          <w:tcPr>
            <w:tcW w:w="1386" w:type="dxa"/>
            <w:tcBorders>
              <w:top w:val="nil"/>
              <w:bottom w:val="single" w:sz="4" w:space="0" w:color="auto"/>
            </w:tcBorders>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71</w:t>
            </w:r>
          </w:p>
        </w:tc>
        <w:tc>
          <w:tcPr>
            <w:tcW w:w="882" w:type="dxa"/>
            <w:tcBorders>
              <w:top w:val="nil"/>
              <w:bottom w:val="single" w:sz="4" w:space="0" w:color="auto"/>
            </w:tcBorders>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30</w:t>
            </w:r>
          </w:p>
        </w:tc>
        <w:tc>
          <w:tcPr>
            <w:tcW w:w="1134" w:type="dxa"/>
            <w:tcBorders>
              <w:top w:val="nil"/>
              <w:bottom w:val="single" w:sz="4" w:space="0" w:color="auto"/>
            </w:tcBorders>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68</w:t>
            </w:r>
          </w:p>
        </w:tc>
        <w:tc>
          <w:tcPr>
            <w:tcW w:w="851" w:type="dxa"/>
            <w:tcBorders>
              <w:top w:val="nil"/>
              <w:bottom w:val="single" w:sz="4" w:space="0" w:color="auto"/>
            </w:tcBorders>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70</w:t>
            </w:r>
          </w:p>
          <w:p w:rsidR="002F2CC4" w:rsidRPr="008A5522" w:rsidRDefault="002F2CC4" w:rsidP="00C15920">
            <w:pPr>
              <w:spacing w:after="0" w:line="240" w:lineRule="auto"/>
              <w:jc w:val="center"/>
              <w:rPr>
                <w:rFonts w:ascii="Times New Roman" w:hAnsi="Times New Roman"/>
                <w:sz w:val="28"/>
                <w:szCs w:val="28"/>
              </w:rPr>
            </w:pPr>
          </w:p>
        </w:tc>
        <w:tc>
          <w:tcPr>
            <w:tcW w:w="850" w:type="dxa"/>
            <w:tcBorders>
              <w:top w:val="nil"/>
              <w:bottom w:val="single" w:sz="4" w:space="0" w:color="auto"/>
            </w:tcBorders>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70</w:t>
            </w:r>
          </w:p>
          <w:p w:rsidR="002F2CC4" w:rsidRPr="008A5522" w:rsidRDefault="002F2CC4" w:rsidP="00C15920">
            <w:pPr>
              <w:spacing w:after="0" w:line="240" w:lineRule="auto"/>
              <w:jc w:val="center"/>
              <w:rPr>
                <w:rFonts w:ascii="Times New Roman" w:hAnsi="Times New Roman"/>
                <w:sz w:val="28"/>
                <w:szCs w:val="28"/>
              </w:rPr>
            </w:pPr>
          </w:p>
        </w:tc>
      </w:tr>
      <w:tr w:rsidR="002F2CC4" w:rsidRPr="008A5522" w:rsidTr="00C15920">
        <w:trPr>
          <w:trHeight w:val="715"/>
        </w:trPr>
        <w:tc>
          <w:tcPr>
            <w:tcW w:w="744"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lastRenderedPageBreak/>
              <w:t>3.2</w:t>
            </w:r>
          </w:p>
        </w:tc>
        <w:tc>
          <w:tcPr>
            <w:tcW w:w="3367" w:type="dxa"/>
            <w:shd w:val="clear" w:color="auto" w:fill="auto"/>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 xml:space="preserve">Межевание земельных участков </w:t>
            </w:r>
          </w:p>
        </w:tc>
        <w:tc>
          <w:tcPr>
            <w:tcW w:w="709"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Га</w:t>
            </w:r>
          </w:p>
        </w:tc>
        <w:tc>
          <w:tcPr>
            <w:tcW w:w="1386"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39,5</w:t>
            </w:r>
          </w:p>
        </w:tc>
        <w:tc>
          <w:tcPr>
            <w:tcW w:w="882"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25,00</w:t>
            </w:r>
          </w:p>
        </w:tc>
        <w:tc>
          <w:tcPr>
            <w:tcW w:w="1134"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14,00</w:t>
            </w:r>
          </w:p>
          <w:p w:rsidR="002F2CC4" w:rsidRPr="008A5522" w:rsidRDefault="002F2CC4" w:rsidP="00C15920">
            <w:pPr>
              <w:spacing w:after="1" w:line="220" w:lineRule="atLeast"/>
              <w:jc w:val="center"/>
              <w:rPr>
                <w:rFonts w:ascii="Times New Roman" w:hAnsi="Times New Roman"/>
                <w:sz w:val="28"/>
                <w:szCs w:val="28"/>
              </w:rPr>
            </w:pPr>
          </w:p>
        </w:tc>
        <w:tc>
          <w:tcPr>
            <w:tcW w:w="851"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19,00</w:t>
            </w:r>
          </w:p>
        </w:tc>
        <w:tc>
          <w:tcPr>
            <w:tcW w:w="850"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19,00</w:t>
            </w:r>
          </w:p>
        </w:tc>
      </w:tr>
      <w:tr w:rsidR="002F2CC4" w:rsidRPr="008A5522" w:rsidTr="00C15920">
        <w:tc>
          <w:tcPr>
            <w:tcW w:w="744"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3.3</w:t>
            </w:r>
          </w:p>
        </w:tc>
        <w:tc>
          <w:tcPr>
            <w:tcW w:w="3367" w:type="dxa"/>
            <w:shd w:val="clear" w:color="auto" w:fill="auto"/>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Составление межевых планов на земельные участки под повысительными насосными  станциями и описание публичных сервитутов</w:t>
            </w:r>
          </w:p>
        </w:tc>
        <w:tc>
          <w:tcPr>
            <w:tcW w:w="709"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Ед.</w:t>
            </w:r>
          </w:p>
        </w:tc>
        <w:tc>
          <w:tcPr>
            <w:tcW w:w="1386"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882"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25</w:t>
            </w:r>
          </w:p>
        </w:tc>
        <w:tc>
          <w:tcPr>
            <w:tcW w:w="1134"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851"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850"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r>
      <w:tr w:rsidR="002F2CC4" w:rsidRPr="008A5522" w:rsidTr="00C15920">
        <w:tc>
          <w:tcPr>
            <w:tcW w:w="744"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3.4</w:t>
            </w:r>
          </w:p>
        </w:tc>
        <w:tc>
          <w:tcPr>
            <w:tcW w:w="3367" w:type="dxa"/>
            <w:shd w:val="clear" w:color="auto" w:fill="auto"/>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Постановка на кадастровый учет насосных станций и земельных участков под ними</w:t>
            </w:r>
          </w:p>
        </w:tc>
        <w:tc>
          <w:tcPr>
            <w:tcW w:w="709"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Ед.</w:t>
            </w:r>
          </w:p>
        </w:tc>
        <w:tc>
          <w:tcPr>
            <w:tcW w:w="1386"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882"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41</w:t>
            </w:r>
          </w:p>
        </w:tc>
        <w:tc>
          <w:tcPr>
            <w:tcW w:w="1134"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851"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850"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r>
      <w:tr w:rsidR="002F2CC4" w:rsidRPr="008A5522" w:rsidTr="00C15920">
        <w:tc>
          <w:tcPr>
            <w:tcW w:w="744"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3.5</w:t>
            </w:r>
          </w:p>
        </w:tc>
        <w:tc>
          <w:tcPr>
            <w:tcW w:w="3367" w:type="dxa"/>
            <w:shd w:val="clear" w:color="auto" w:fill="auto"/>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Выполнение комплекса работ по изготовлению межевых планов на земельные участки  защитных сооружений гражданской обороны</w:t>
            </w:r>
          </w:p>
        </w:tc>
        <w:tc>
          <w:tcPr>
            <w:tcW w:w="709"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Ед.</w:t>
            </w:r>
          </w:p>
        </w:tc>
        <w:tc>
          <w:tcPr>
            <w:tcW w:w="1386"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882"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17</w:t>
            </w:r>
          </w:p>
        </w:tc>
        <w:tc>
          <w:tcPr>
            <w:tcW w:w="1134"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851"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850"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r>
      <w:tr w:rsidR="002F2CC4" w:rsidRPr="008A5522" w:rsidTr="00C15920">
        <w:tc>
          <w:tcPr>
            <w:tcW w:w="744"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3.6</w:t>
            </w:r>
          </w:p>
        </w:tc>
        <w:tc>
          <w:tcPr>
            <w:tcW w:w="3367" w:type="dxa"/>
            <w:shd w:val="clear" w:color="auto" w:fill="auto"/>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Землеустроительные работы по уточнению и описанию границы населенного пункта г.Рыбинск</w:t>
            </w:r>
          </w:p>
        </w:tc>
        <w:tc>
          <w:tcPr>
            <w:tcW w:w="709"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Ед.</w:t>
            </w:r>
          </w:p>
        </w:tc>
        <w:tc>
          <w:tcPr>
            <w:tcW w:w="1386"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0</w:t>
            </w:r>
          </w:p>
        </w:tc>
        <w:tc>
          <w:tcPr>
            <w:tcW w:w="882"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w:t>
            </w:r>
          </w:p>
        </w:tc>
        <w:tc>
          <w:tcPr>
            <w:tcW w:w="1134"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w:t>
            </w:r>
          </w:p>
        </w:tc>
        <w:tc>
          <w:tcPr>
            <w:tcW w:w="851" w:type="dxa"/>
            <w:shd w:val="clear" w:color="auto" w:fill="auto"/>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w:t>
            </w:r>
          </w:p>
          <w:p w:rsidR="002F2CC4" w:rsidRPr="008A5522" w:rsidRDefault="002F2CC4" w:rsidP="00C15920">
            <w:pPr>
              <w:spacing w:after="1" w:line="220" w:lineRule="atLeast"/>
              <w:jc w:val="center"/>
              <w:rPr>
                <w:rFonts w:ascii="Times New Roman" w:hAnsi="Times New Roman"/>
                <w:sz w:val="28"/>
                <w:szCs w:val="28"/>
              </w:rPr>
            </w:pPr>
          </w:p>
        </w:tc>
        <w:tc>
          <w:tcPr>
            <w:tcW w:w="850" w:type="dxa"/>
            <w:shd w:val="clear" w:color="auto" w:fill="auto"/>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1</w:t>
            </w:r>
          </w:p>
          <w:p w:rsidR="002F2CC4" w:rsidRPr="008A5522" w:rsidRDefault="002F2CC4" w:rsidP="00C15920">
            <w:pPr>
              <w:spacing w:after="1" w:line="220" w:lineRule="atLeast"/>
              <w:jc w:val="center"/>
              <w:rPr>
                <w:rFonts w:ascii="Times New Roman" w:hAnsi="Times New Roman"/>
                <w:sz w:val="28"/>
                <w:szCs w:val="28"/>
              </w:rPr>
            </w:pPr>
          </w:p>
        </w:tc>
      </w:tr>
      <w:tr w:rsidR="002F2CC4" w:rsidRPr="008A5522" w:rsidTr="00C15920">
        <w:tc>
          <w:tcPr>
            <w:tcW w:w="744"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3.7</w:t>
            </w:r>
          </w:p>
        </w:tc>
        <w:tc>
          <w:tcPr>
            <w:tcW w:w="3367" w:type="dxa"/>
          </w:tcPr>
          <w:p w:rsidR="002F2CC4" w:rsidRPr="008A5522" w:rsidRDefault="002F2CC4" w:rsidP="00C15920">
            <w:pPr>
              <w:spacing w:after="1" w:line="220" w:lineRule="atLeast"/>
              <w:rPr>
                <w:rFonts w:ascii="Times New Roman" w:hAnsi="Times New Roman"/>
                <w:sz w:val="28"/>
                <w:szCs w:val="28"/>
              </w:rPr>
            </w:pPr>
            <w:r w:rsidRPr="008A5522">
              <w:rPr>
                <w:rFonts w:ascii="Times New Roman" w:hAnsi="Times New Roman"/>
                <w:sz w:val="28"/>
                <w:szCs w:val="28"/>
              </w:rPr>
              <w:t xml:space="preserve">Процент исполнения плана доходов </w:t>
            </w:r>
          </w:p>
        </w:tc>
        <w:tc>
          <w:tcPr>
            <w:tcW w:w="709"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w:t>
            </w:r>
          </w:p>
        </w:tc>
        <w:tc>
          <w:tcPr>
            <w:tcW w:w="1386"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99</w:t>
            </w:r>
          </w:p>
          <w:p w:rsidR="002F2CC4" w:rsidRPr="008A5522" w:rsidRDefault="002F2CC4" w:rsidP="00C15920">
            <w:pPr>
              <w:spacing w:after="1" w:line="220" w:lineRule="atLeast"/>
              <w:jc w:val="center"/>
              <w:rPr>
                <w:rFonts w:ascii="Times New Roman" w:hAnsi="Times New Roman"/>
                <w:sz w:val="28"/>
                <w:szCs w:val="28"/>
              </w:rPr>
            </w:pPr>
          </w:p>
        </w:tc>
        <w:tc>
          <w:tcPr>
            <w:tcW w:w="882"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100</w:t>
            </w:r>
          </w:p>
        </w:tc>
        <w:tc>
          <w:tcPr>
            <w:tcW w:w="1134"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100</w:t>
            </w:r>
          </w:p>
        </w:tc>
        <w:tc>
          <w:tcPr>
            <w:tcW w:w="851"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100</w:t>
            </w:r>
          </w:p>
        </w:tc>
        <w:tc>
          <w:tcPr>
            <w:tcW w:w="850" w:type="dxa"/>
          </w:tcPr>
          <w:p w:rsidR="002F2CC4" w:rsidRPr="008A5522" w:rsidRDefault="002F2CC4" w:rsidP="00C15920">
            <w:pPr>
              <w:spacing w:after="1" w:line="220" w:lineRule="atLeast"/>
              <w:jc w:val="center"/>
              <w:rPr>
                <w:rFonts w:ascii="Times New Roman" w:hAnsi="Times New Roman"/>
                <w:sz w:val="28"/>
                <w:szCs w:val="28"/>
              </w:rPr>
            </w:pPr>
            <w:r w:rsidRPr="008A5522">
              <w:rPr>
                <w:rFonts w:ascii="Times New Roman" w:hAnsi="Times New Roman"/>
                <w:sz w:val="28"/>
                <w:szCs w:val="28"/>
              </w:rPr>
              <w:t>100</w:t>
            </w:r>
          </w:p>
        </w:tc>
      </w:tr>
    </w:tbl>
    <w:p w:rsidR="002F2CC4" w:rsidRPr="008A5522" w:rsidRDefault="002F2CC4" w:rsidP="002F2CC4">
      <w:pPr>
        <w:pStyle w:val="ConsPlusNormal"/>
        <w:widowControl/>
        <w:ind w:firstLine="0"/>
        <w:rPr>
          <w:rFonts w:ascii="Times New Roman" w:hAnsi="Times New Roman" w:cs="Times New Roman"/>
          <w:sz w:val="28"/>
          <w:szCs w:val="28"/>
        </w:rPr>
      </w:pPr>
    </w:p>
    <w:p w:rsidR="002F2CC4" w:rsidRPr="008A5522" w:rsidRDefault="002F2CC4" w:rsidP="002F2CC4">
      <w:pPr>
        <w:pStyle w:val="ConsPlusNormal"/>
        <w:widowControl/>
        <w:ind w:firstLine="0"/>
        <w:rPr>
          <w:rFonts w:ascii="Times New Roman" w:hAnsi="Times New Roman" w:cs="Times New Roman"/>
          <w:sz w:val="28"/>
          <w:szCs w:val="28"/>
        </w:rPr>
      </w:pPr>
    </w:p>
    <w:p w:rsidR="002F2CC4" w:rsidRPr="008A5522" w:rsidRDefault="002F2CC4" w:rsidP="002F2CC4">
      <w:pPr>
        <w:pStyle w:val="ConsPlusNormal"/>
        <w:widowControl/>
        <w:ind w:firstLine="0"/>
        <w:rPr>
          <w:rFonts w:ascii="Times New Roman" w:hAnsi="Times New Roman" w:cs="Times New Roman"/>
          <w:sz w:val="28"/>
          <w:szCs w:val="28"/>
        </w:rPr>
        <w:sectPr w:rsidR="002F2CC4" w:rsidRPr="008A5522" w:rsidSect="008D4B13">
          <w:headerReference w:type="default" r:id="rId45"/>
          <w:pgSz w:w="11905" w:h="16838"/>
          <w:pgMar w:top="1134" w:right="851" w:bottom="1134" w:left="1134" w:header="426" w:footer="0" w:gutter="0"/>
          <w:cols w:space="720"/>
        </w:sectPr>
      </w:pPr>
    </w:p>
    <w:p w:rsidR="002F2CC4" w:rsidRPr="008A5522" w:rsidRDefault="002F2CC4" w:rsidP="002F2CC4">
      <w:pPr>
        <w:tabs>
          <w:tab w:val="left" w:pos="1134"/>
        </w:tabs>
        <w:autoSpaceDE w:val="0"/>
        <w:autoSpaceDN w:val="0"/>
        <w:spacing w:after="0"/>
        <w:jc w:val="center"/>
        <w:rPr>
          <w:rFonts w:ascii="Times New Roman" w:hAnsi="Times New Roman"/>
          <w:b/>
          <w:sz w:val="28"/>
          <w:szCs w:val="28"/>
        </w:rPr>
      </w:pPr>
      <w:r w:rsidRPr="008A5522">
        <w:rPr>
          <w:rFonts w:ascii="Times New Roman" w:hAnsi="Times New Roman"/>
          <w:b/>
          <w:sz w:val="28"/>
          <w:szCs w:val="28"/>
        </w:rPr>
        <w:lastRenderedPageBreak/>
        <w:t>2.8. Мероприятия подпрограммы</w:t>
      </w:r>
    </w:p>
    <w:tbl>
      <w:tblPr>
        <w:tblpPr w:leftFromText="180" w:rightFromText="180" w:vertAnchor="page" w:horzAnchor="page" w:tblpX="550" w:tblpY="2229"/>
        <w:tblW w:w="29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7"/>
        <w:gridCol w:w="275"/>
        <w:gridCol w:w="2530"/>
        <w:gridCol w:w="31"/>
        <w:gridCol w:w="136"/>
        <w:gridCol w:w="148"/>
        <w:gridCol w:w="961"/>
        <w:gridCol w:w="31"/>
        <w:gridCol w:w="142"/>
        <w:gridCol w:w="536"/>
        <w:gridCol w:w="31"/>
        <w:gridCol w:w="142"/>
        <w:gridCol w:w="425"/>
        <w:gridCol w:w="110"/>
        <w:gridCol w:w="32"/>
        <w:gridCol w:w="961"/>
        <w:gridCol w:w="31"/>
        <w:gridCol w:w="142"/>
        <w:gridCol w:w="961"/>
        <w:gridCol w:w="31"/>
        <w:gridCol w:w="142"/>
        <w:gridCol w:w="535"/>
        <w:gridCol w:w="32"/>
        <w:gridCol w:w="283"/>
        <w:gridCol w:w="851"/>
        <w:gridCol w:w="141"/>
        <w:gridCol w:w="709"/>
        <w:gridCol w:w="142"/>
        <w:gridCol w:w="850"/>
        <w:gridCol w:w="142"/>
        <w:gridCol w:w="428"/>
        <w:gridCol w:w="139"/>
        <w:gridCol w:w="854"/>
        <w:gridCol w:w="138"/>
        <w:gridCol w:w="1103"/>
        <w:gridCol w:w="35"/>
        <w:gridCol w:w="816"/>
        <w:gridCol w:w="11291"/>
        <w:gridCol w:w="1350"/>
        <w:gridCol w:w="45"/>
        <w:gridCol w:w="1358"/>
      </w:tblGrid>
      <w:tr w:rsidR="002F2CC4" w:rsidRPr="008A5522" w:rsidTr="00C15920">
        <w:trPr>
          <w:gridAfter w:val="4"/>
          <w:wAfter w:w="14044" w:type="dxa"/>
          <w:trHeight w:val="1327"/>
          <w:tblHeader/>
        </w:trPr>
        <w:tc>
          <w:tcPr>
            <w:tcW w:w="847" w:type="dxa"/>
            <w:vMerge w:val="restart"/>
            <w:tcBorders>
              <w:bottom w:val="single" w:sz="4" w:space="0" w:color="auto"/>
            </w:tcBorders>
            <w:shd w:val="clear" w:color="auto" w:fill="auto"/>
            <w:vAlign w:val="center"/>
          </w:tcPr>
          <w:p w:rsidR="002F2CC4" w:rsidRPr="008A5522" w:rsidRDefault="002F2CC4" w:rsidP="00C15920">
            <w:pPr>
              <w:pStyle w:val="a9"/>
              <w:ind w:left="34" w:right="-108"/>
              <w:rPr>
                <w:rFonts w:ascii="Times New Roman" w:hAnsi="Times New Roman"/>
                <w:sz w:val="20"/>
                <w:szCs w:val="20"/>
              </w:rPr>
            </w:pPr>
            <w:r w:rsidRPr="008A5522">
              <w:rPr>
                <w:rFonts w:ascii="Times New Roman" w:hAnsi="Times New Roman"/>
                <w:sz w:val="20"/>
                <w:szCs w:val="20"/>
              </w:rPr>
              <w:t>№</w:t>
            </w:r>
          </w:p>
          <w:p w:rsidR="002F2CC4" w:rsidRPr="008A5522" w:rsidRDefault="002F2CC4" w:rsidP="00C15920">
            <w:pPr>
              <w:pStyle w:val="a9"/>
              <w:ind w:left="34" w:right="-108"/>
              <w:rPr>
                <w:rFonts w:ascii="Times New Roman" w:hAnsi="Times New Roman"/>
                <w:sz w:val="20"/>
                <w:szCs w:val="20"/>
              </w:rPr>
            </w:pPr>
            <w:r w:rsidRPr="008A5522">
              <w:rPr>
                <w:rFonts w:ascii="Times New Roman" w:hAnsi="Times New Roman"/>
                <w:sz w:val="20"/>
                <w:szCs w:val="20"/>
              </w:rPr>
              <w:t>п/п</w:t>
            </w:r>
          </w:p>
        </w:tc>
        <w:tc>
          <w:tcPr>
            <w:tcW w:w="3120" w:type="dxa"/>
            <w:gridSpan w:val="5"/>
            <w:vMerge w:val="restart"/>
            <w:tcBorders>
              <w:bottom w:val="single" w:sz="4" w:space="0" w:color="auto"/>
            </w:tcBorders>
            <w:shd w:val="clear" w:color="auto" w:fill="auto"/>
            <w:vAlign w:val="center"/>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Наименование мероприятия</w:t>
            </w:r>
          </w:p>
        </w:tc>
        <w:tc>
          <w:tcPr>
            <w:tcW w:w="1134" w:type="dxa"/>
            <w:gridSpan w:val="3"/>
            <w:vMerge w:val="restart"/>
            <w:tcBorders>
              <w:bottom w:val="single" w:sz="4" w:space="0" w:color="auto"/>
            </w:tcBorders>
            <w:shd w:val="clear" w:color="auto" w:fill="auto"/>
            <w:textDirection w:val="btLr"/>
            <w:vAlign w:val="center"/>
          </w:tcPr>
          <w:p w:rsidR="002F2CC4" w:rsidRPr="008A5522" w:rsidRDefault="002F2CC4" w:rsidP="00C15920">
            <w:pPr>
              <w:spacing w:after="0"/>
              <w:ind w:left="113" w:right="113"/>
              <w:jc w:val="center"/>
              <w:rPr>
                <w:rFonts w:ascii="Times New Roman" w:hAnsi="Times New Roman"/>
                <w:sz w:val="20"/>
                <w:szCs w:val="20"/>
              </w:rPr>
            </w:pPr>
            <w:r w:rsidRPr="008A5522">
              <w:rPr>
                <w:rFonts w:ascii="Times New Roman" w:hAnsi="Times New Roman"/>
                <w:sz w:val="20"/>
                <w:szCs w:val="20"/>
              </w:rPr>
              <w:t>Адрес, количественная характеристика, срок исполнения</w:t>
            </w:r>
          </w:p>
        </w:tc>
        <w:tc>
          <w:tcPr>
            <w:tcW w:w="709" w:type="dxa"/>
            <w:gridSpan w:val="3"/>
            <w:vMerge w:val="restart"/>
            <w:tcBorders>
              <w:bottom w:val="single" w:sz="4" w:space="0" w:color="auto"/>
            </w:tcBorders>
            <w:shd w:val="clear" w:color="auto" w:fill="auto"/>
            <w:textDirection w:val="btLr"/>
            <w:vAlign w:val="center"/>
          </w:tcPr>
          <w:p w:rsidR="002F2CC4" w:rsidRPr="008A5522" w:rsidRDefault="002F2CC4" w:rsidP="00C15920">
            <w:pPr>
              <w:spacing w:after="0"/>
              <w:ind w:left="113" w:right="113"/>
              <w:jc w:val="center"/>
              <w:rPr>
                <w:rFonts w:ascii="Times New Roman" w:hAnsi="Times New Roman"/>
                <w:sz w:val="20"/>
                <w:szCs w:val="20"/>
              </w:rPr>
            </w:pPr>
            <w:r w:rsidRPr="008A5522">
              <w:rPr>
                <w:rFonts w:ascii="Times New Roman" w:hAnsi="Times New Roman"/>
                <w:sz w:val="20"/>
                <w:szCs w:val="20"/>
              </w:rPr>
              <w:t>Единица измерения</w:t>
            </w:r>
          </w:p>
        </w:tc>
        <w:tc>
          <w:tcPr>
            <w:tcW w:w="535" w:type="dxa"/>
            <w:gridSpan w:val="2"/>
            <w:vMerge w:val="restart"/>
            <w:tcBorders>
              <w:bottom w:val="single" w:sz="4" w:space="0" w:color="auto"/>
            </w:tcBorders>
            <w:shd w:val="clear" w:color="auto" w:fill="auto"/>
            <w:textDirection w:val="btLr"/>
            <w:vAlign w:val="center"/>
          </w:tcPr>
          <w:p w:rsidR="002F2CC4" w:rsidRPr="008A5522" w:rsidRDefault="002F2CC4" w:rsidP="00C15920">
            <w:pPr>
              <w:spacing w:after="0"/>
              <w:ind w:left="113" w:right="113"/>
              <w:jc w:val="center"/>
              <w:rPr>
                <w:rFonts w:ascii="Times New Roman" w:hAnsi="Times New Roman"/>
                <w:sz w:val="20"/>
                <w:szCs w:val="20"/>
              </w:rPr>
            </w:pPr>
            <w:r w:rsidRPr="008A5522">
              <w:rPr>
                <w:rFonts w:ascii="Times New Roman" w:hAnsi="Times New Roman"/>
                <w:sz w:val="20"/>
                <w:szCs w:val="20"/>
              </w:rPr>
              <w:t>Источник финансирования</w:t>
            </w:r>
          </w:p>
        </w:tc>
        <w:tc>
          <w:tcPr>
            <w:tcW w:w="2127" w:type="dxa"/>
            <w:gridSpan w:val="5"/>
            <w:tcBorders>
              <w:bottom w:val="single" w:sz="4" w:space="0" w:color="auto"/>
            </w:tcBorders>
            <w:shd w:val="clear" w:color="auto" w:fill="auto"/>
            <w:vAlign w:val="center"/>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2023 год</w:t>
            </w:r>
          </w:p>
        </w:tc>
        <w:tc>
          <w:tcPr>
            <w:tcW w:w="1874" w:type="dxa"/>
            <w:gridSpan w:val="6"/>
            <w:tcBorders>
              <w:bottom w:val="single" w:sz="4" w:space="0" w:color="auto"/>
            </w:tcBorders>
            <w:shd w:val="clear" w:color="auto" w:fill="auto"/>
            <w:vAlign w:val="center"/>
          </w:tcPr>
          <w:p w:rsidR="002F2CC4" w:rsidRPr="008A5522" w:rsidRDefault="002F2CC4" w:rsidP="00C15920">
            <w:pPr>
              <w:spacing w:after="0"/>
              <w:jc w:val="center"/>
              <w:rPr>
                <w:rFonts w:ascii="Times New Roman" w:hAnsi="Times New Roman"/>
                <w:sz w:val="20"/>
                <w:szCs w:val="20"/>
              </w:rPr>
            </w:pPr>
          </w:p>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2024 год</w:t>
            </w:r>
          </w:p>
          <w:p w:rsidR="002F2CC4" w:rsidRPr="008A5522" w:rsidRDefault="002F2CC4" w:rsidP="00C15920">
            <w:pPr>
              <w:spacing w:after="0"/>
              <w:jc w:val="center"/>
              <w:rPr>
                <w:rFonts w:ascii="Times New Roman" w:hAnsi="Times New Roman"/>
                <w:sz w:val="20"/>
                <w:szCs w:val="20"/>
              </w:rPr>
            </w:pPr>
          </w:p>
        </w:tc>
        <w:tc>
          <w:tcPr>
            <w:tcW w:w="1842" w:type="dxa"/>
            <w:gridSpan w:val="4"/>
            <w:tcBorders>
              <w:bottom w:val="single" w:sz="4" w:space="0" w:color="auto"/>
            </w:tcBorders>
            <w:shd w:val="clear" w:color="auto" w:fill="auto"/>
            <w:vAlign w:val="center"/>
          </w:tcPr>
          <w:p w:rsidR="002F2CC4" w:rsidRPr="008A5522" w:rsidRDefault="002F2CC4" w:rsidP="00C15920">
            <w:pPr>
              <w:spacing w:after="0"/>
              <w:jc w:val="center"/>
              <w:rPr>
                <w:rFonts w:ascii="Times New Roman" w:hAnsi="Times New Roman"/>
                <w:sz w:val="20"/>
                <w:szCs w:val="20"/>
              </w:rPr>
            </w:pPr>
          </w:p>
          <w:p w:rsidR="002F2CC4" w:rsidRPr="008A5522" w:rsidRDefault="002F2CC4" w:rsidP="00C15920">
            <w:pPr>
              <w:spacing w:after="0"/>
              <w:jc w:val="center"/>
              <w:rPr>
                <w:rFonts w:ascii="Times New Roman" w:hAnsi="Times New Roman"/>
                <w:sz w:val="20"/>
                <w:szCs w:val="20"/>
              </w:rPr>
            </w:pPr>
          </w:p>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2025 год</w:t>
            </w:r>
          </w:p>
          <w:p w:rsidR="002F2CC4" w:rsidRPr="008A5522" w:rsidRDefault="002F2CC4" w:rsidP="00C15920">
            <w:pPr>
              <w:jc w:val="center"/>
              <w:rPr>
                <w:rFonts w:ascii="Times New Roman" w:hAnsi="Times New Roman"/>
                <w:sz w:val="20"/>
                <w:szCs w:val="20"/>
              </w:rPr>
            </w:pPr>
          </w:p>
        </w:tc>
        <w:tc>
          <w:tcPr>
            <w:tcW w:w="1563" w:type="dxa"/>
            <w:gridSpan w:val="4"/>
            <w:tcBorders>
              <w:bottom w:val="single" w:sz="4" w:space="0" w:color="auto"/>
            </w:tcBorders>
            <w:shd w:val="clear" w:color="auto" w:fill="auto"/>
            <w:vAlign w:val="center"/>
          </w:tcPr>
          <w:p w:rsidR="002F2CC4" w:rsidRPr="008A5522" w:rsidRDefault="002F2CC4" w:rsidP="00C15920">
            <w:pPr>
              <w:spacing w:after="0"/>
              <w:jc w:val="center"/>
              <w:rPr>
                <w:rFonts w:ascii="Times New Roman" w:hAnsi="Times New Roman"/>
                <w:sz w:val="20"/>
                <w:szCs w:val="20"/>
              </w:rPr>
            </w:pPr>
          </w:p>
          <w:p w:rsidR="002F2CC4" w:rsidRPr="008A5522" w:rsidRDefault="002F2CC4" w:rsidP="00C15920">
            <w:pPr>
              <w:spacing w:after="0"/>
              <w:jc w:val="center"/>
              <w:rPr>
                <w:rFonts w:ascii="Times New Roman" w:hAnsi="Times New Roman"/>
                <w:sz w:val="20"/>
                <w:szCs w:val="20"/>
              </w:rPr>
            </w:pPr>
          </w:p>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2026 год</w:t>
            </w:r>
          </w:p>
          <w:p w:rsidR="002F2CC4" w:rsidRPr="008A5522" w:rsidRDefault="002F2CC4" w:rsidP="00C15920">
            <w:pPr>
              <w:spacing w:after="160" w:line="259" w:lineRule="auto"/>
              <w:jc w:val="center"/>
              <w:rPr>
                <w:rFonts w:ascii="Times New Roman" w:hAnsi="Times New Roman"/>
                <w:sz w:val="20"/>
                <w:szCs w:val="20"/>
              </w:rPr>
            </w:pPr>
          </w:p>
        </w:tc>
        <w:tc>
          <w:tcPr>
            <w:tcW w:w="1276" w:type="dxa"/>
            <w:gridSpan w:val="3"/>
            <w:vMerge w:val="restart"/>
            <w:tcBorders>
              <w:bottom w:val="single" w:sz="4" w:space="0" w:color="auto"/>
            </w:tcBorders>
            <w:shd w:val="clear" w:color="auto" w:fill="auto"/>
            <w:vAlign w:val="center"/>
          </w:tcPr>
          <w:p w:rsidR="002F2CC4" w:rsidRPr="008A5522" w:rsidRDefault="002F2CC4" w:rsidP="00C15920">
            <w:pPr>
              <w:spacing w:after="160" w:line="259" w:lineRule="auto"/>
              <w:jc w:val="center"/>
              <w:rPr>
                <w:rFonts w:ascii="Times New Roman" w:hAnsi="Times New Roman"/>
                <w:sz w:val="20"/>
                <w:szCs w:val="20"/>
              </w:rPr>
            </w:pPr>
            <w:r w:rsidRPr="008A5522">
              <w:rPr>
                <w:rFonts w:ascii="Times New Roman" w:hAnsi="Times New Roman"/>
                <w:sz w:val="20"/>
                <w:szCs w:val="20"/>
              </w:rPr>
              <w:t>Ожидаемый результат</w:t>
            </w:r>
          </w:p>
        </w:tc>
        <w:tc>
          <w:tcPr>
            <w:tcW w:w="816" w:type="dxa"/>
            <w:vMerge w:val="restart"/>
            <w:tcBorders>
              <w:bottom w:val="single" w:sz="4" w:space="0" w:color="auto"/>
            </w:tcBorders>
            <w:shd w:val="clear" w:color="auto" w:fill="auto"/>
            <w:textDirection w:val="btLr"/>
          </w:tcPr>
          <w:p w:rsidR="002F2CC4" w:rsidRPr="008A5522" w:rsidRDefault="002F2CC4" w:rsidP="00C15920">
            <w:pPr>
              <w:ind w:left="113" w:right="113"/>
              <w:jc w:val="center"/>
              <w:rPr>
                <w:rFonts w:ascii="Times New Roman" w:hAnsi="Times New Roman"/>
                <w:sz w:val="20"/>
                <w:szCs w:val="20"/>
              </w:rPr>
            </w:pPr>
            <w:r w:rsidRPr="008A5522">
              <w:rPr>
                <w:rFonts w:ascii="Times New Roman" w:hAnsi="Times New Roman"/>
                <w:sz w:val="20"/>
                <w:szCs w:val="20"/>
              </w:rPr>
              <w:t>Ответственный исполнитель</w:t>
            </w:r>
          </w:p>
        </w:tc>
      </w:tr>
      <w:tr w:rsidR="002F2CC4" w:rsidRPr="008A5522" w:rsidTr="00C15920">
        <w:trPr>
          <w:gridAfter w:val="4"/>
          <w:wAfter w:w="14044" w:type="dxa"/>
          <w:trHeight w:val="845"/>
          <w:tblHeader/>
        </w:trPr>
        <w:tc>
          <w:tcPr>
            <w:tcW w:w="847" w:type="dxa"/>
            <w:vMerge/>
            <w:shd w:val="clear" w:color="auto" w:fill="auto"/>
            <w:vAlign w:val="center"/>
          </w:tcPr>
          <w:p w:rsidR="002F2CC4" w:rsidRPr="008A5522" w:rsidRDefault="002F2CC4" w:rsidP="00C15920">
            <w:pPr>
              <w:spacing w:after="0"/>
              <w:jc w:val="center"/>
              <w:rPr>
                <w:rFonts w:ascii="Times New Roman" w:hAnsi="Times New Roman"/>
                <w:sz w:val="20"/>
                <w:szCs w:val="20"/>
              </w:rPr>
            </w:pPr>
          </w:p>
        </w:tc>
        <w:tc>
          <w:tcPr>
            <w:tcW w:w="3120" w:type="dxa"/>
            <w:gridSpan w:val="5"/>
            <w:vMerge/>
            <w:shd w:val="clear" w:color="auto" w:fill="auto"/>
            <w:vAlign w:val="center"/>
          </w:tcPr>
          <w:p w:rsidR="002F2CC4" w:rsidRPr="008A5522" w:rsidRDefault="002F2CC4" w:rsidP="00C15920">
            <w:pPr>
              <w:spacing w:after="0"/>
              <w:jc w:val="center"/>
              <w:rPr>
                <w:rFonts w:ascii="Times New Roman" w:hAnsi="Times New Roman"/>
                <w:sz w:val="20"/>
                <w:szCs w:val="20"/>
              </w:rPr>
            </w:pPr>
          </w:p>
        </w:tc>
        <w:tc>
          <w:tcPr>
            <w:tcW w:w="1134" w:type="dxa"/>
            <w:gridSpan w:val="3"/>
            <w:vMerge/>
            <w:shd w:val="clear" w:color="auto" w:fill="auto"/>
            <w:vAlign w:val="center"/>
          </w:tcPr>
          <w:p w:rsidR="002F2CC4" w:rsidRPr="008A5522" w:rsidRDefault="002F2CC4" w:rsidP="00C15920">
            <w:pPr>
              <w:spacing w:after="0"/>
              <w:jc w:val="center"/>
              <w:rPr>
                <w:rFonts w:ascii="Times New Roman" w:hAnsi="Times New Roman"/>
                <w:sz w:val="20"/>
                <w:szCs w:val="20"/>
              </w:rPr>
            </w:pPr>
          </w:p>
        </w:tc>
        <w:tc>
          <w:tcPr>
            <w:tcW w:w="709" w:type="dxa"/>
            <w:gridSpan w:val="3"/>
            <w:vMerge/>
            <w:shd w:val="clear" w:color="auto" w:fill="auto"/>
            <w:vAlign w:val="center"/>
          </w:tcPr>
          <w:p w:rsidR="002F2CC4" w:rsidRPr="008A5522" w:rsidRDefault="002F2CC4" w:rsidP="00C15920">
            <w:pPr>
              <w:spacing w:after="0"/>
              <w:jc w:val="center"/>
              <w:rPr>
                <w:rFonts w:ascii="Times New Roman" w:hAnsi="Times New Roman"/>
                <w:sz w:val="20"/>
                <w:szCs w:val="20"/>
              </w:rPr>
            </w:pPr>
          </w:p>
        </w:tc>
        <w:tc>
          <w:tcPr>
            <w:tcW w:w="535" w:type="dxa"/>
            <w:gridSpan w:val="2"/>
            <w:vMerge/>
            <w:shd w:val="clear" w:color="auto" w:fill="auto"/>
            <w:vAlign w:val="center"/>
          </w:tcPr>
          <w:p w:rsidR="002F2CC4" w:rsidRPr="008A5522" w:rsidRDefault="002F2CC4" w:rsidP="00C15920">
            <w:pPr>
              <w:spacing w:after="0"/>
              <w:jc w:val="center"/>
              <w:rPr>
                <w:rFonts w:ascii="Times New Roman" w:hAnsi="Times New Roman"/>
                <w:sz w:val="20"/>
                <w:szCs w:val="20"/>
              </w:rPr>
            </w:pPr>
          </w:p>
        </w:tc>
        <w:tc>
          <w:tcPr>
            <w:tcW w:w="993" w:type="dxa"/>
            <w:gridSpan w:val="2"/>
            <w:vAlign w:val="center"/>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Выделено</w:t>
            </w:r>
          </w:p>
        </w:tc>
        <w:tc>
          <w:tcPr>
            <w:tcW w:w="1134" w:type="dxa"/>
            <w:gridSpan w:val="3"/>
            <w:vAlign w:val="center"/>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Потреб</w:t>
            </w:r>
          </w:p>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sz w:val="20"/>
                <w:szCs w:val="20"/>
              </w:rPr>
              <w:t>ность</w:t>
            </w:r>
          </w:p>
        </w:tc>
        <w:tc>
          <w:tcPr>
            <w:tcW w:w="708" w:type="dxa"/>
            <w:gridSpan w:val="3"/>
            <w:shd w:val="clear" w:color="auto" w:fill="auto"/>
            <w:vAlign w:val="center"/>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Выделено</w:t>
            </w:r>
          </w:p>
        </w:tc>
        <w:tc>
          <w:tcPr>
            <w:tcW w:w="1166" w:type="dxa"/>
            <w:gridSpan w:val="3"/>
            <w:vAlign w:val="center"/>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Потреб</w:t>
            </w:r>
          </w:p>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ность</w:t>
            </w:r>
          </w:p>
        </w:tc>
        <w:tc>
          <w:tcPr>
            <w:tcW w:w="850" w:type="dxa"/>
            <w:gridSpan w:val="2"/>
            <w:vAlign w:val="center"/>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Выде лено</w:t>
            </w:r>
          </w:p>
        </w:tc>
        <w:tc>
          <w:tcPr>
            <w:tcW w:w="992" w:type="dxa"/>
            <w:gridSpan w:val="2"/>
            <w:vAlign w:val="center"/>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Потреб</w:t>
            </w:r>
          </w:p>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ность</w:t>
            </w:r>
          </w:p>
        </w:tc>
        <w:tc>
          <w:tcPr>
            <w:tcW w:w="570" w:type="dxa"/>
            <w:gridSpan w:val="2"/>
            <w:vAlign w:val="center"/>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Выделено</w:t>
            </w:r>
          </w:p>
        </w:tc>
        <w:tc>
          <w:tcPr>
            <w:tcW w:w="993" w:type="dxa"/>
            <w:gridSpan w:val="2"/>
            <w:vAlign w:val="center"/>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Потреб</w:t>
            </w:r>
          </w:p>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ность</w:t>
            </w:r>
          </w:p>
        </w:tc>
        <w:tc>
          <w:tcPr>
            <w:tcW w:w="1276" w:type="dxa"/>
            <w:gridSpan w:val="3"/>
            <w:vMerge/>
          </w:tcPr>
          <w:p w:rsidR="002F2CC4" w:rsidRPr="008A5522" w:rsidRDefault="002F2CC4" w:rsidP="00C15920">
            <w:pPr>
              <w:spacing w:after="0"/>
              <w:rPr>
                <w:rFonts w:ascii="Times New Roman" w:hAnsi="Times New Roman"/>
                <w:sz w:val="20"/>
                <w:szCs w:val="20"/>
              </w:rPr>
            </w:pPr>
          </w:p>
        </w:tc>
        <w:tc>
          <w:tcPr>
            <w:tcW w:w="816" w:type="dxa"/>
            <w:vMerge/>
            <w:shd w:val="clear" w:color="auto" w:fill="auto"/>
          </w:tcPr>
          <w:p w:rsidR="002F2CC4" w:rsidRPr="008A5522" w:rsidRDefault="002F2CC4" w:rsidP="00C15920">
            <w:pPr>
              <w:rPr>
                <w:rFonts w:ascii="Times New Roman" w:hAnsi="Times New Roman"/>
                <w:sz w:val="20"/>
                <w:szCs w:val="20"/>
              </w:rPr>
            </w:pPr>
          </w:p>
        </w:tc>
      </w:tr>
      <w:tr w:rsidR="002F2CC4" w:rsidRPr="008A5522" w:rsidTr="00C15920">
        <w:trPr>
          <w:gridAfter w:val="4"/>
          <w:wAfter w:w="14044" w:type="dxa"/>
          <w:trHeight w:val="348"/>
          <w:tblHeader/>
        </w:trPr>
        <w:tc>
          <w:tcPr>
            <w:tcW w:w="847" w:type="dxa"/>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w:t>
            </w:r>
          </w:p>
        </w:tc>
        <w:tc>
          <w:tcPr>
            <w:tcW w:w="3120" w:type="dxa"/>
            <w:gridSpan w:val="5"/>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2</w:t>
            </w:r>
          </w:p>
        </w:tc>
        <w:tc>
          <w:tcPr>
            <w:tcW w:w="1134"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3</w:t>
            </w: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4</w:t>
            </w:r>
          </w:p>
        </w:tc>
        <w:tc>
          <w:tcPr>
            <w:tcW w:w="535"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5</w:t>
            </w:r>
          </w:p>
        </w:tc>
        <w:tc>
          <w:tcPr>
            <w:tcW w:w="993" w:type="dxa"/>
            <w:gridSpan w:val="2"/>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6</w:t>
            </w:r>
          </w:p>
        </w:tc>
        <w:tc>
          <w:tcPr>
            <w:tcW w:w="1134" w:type="dxa"/>
            <w:gridSpan w:val="3"/>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7</w:t>
            </w:r>
          </w:p>
        </w:tc>
        <w:tc>
          <w:tcPr>
            <w:tcW w:w="708"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8</w:t>
            </w:r>
          </w:p>
        </w:tc>
        <w:tc>
          <w:tcPr>
            <w:tcW w:w="1166" w:type="dxa"/>
            <w:gridSpan w:val="3"/>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9</w:t>
            </w:r>
          </w:p>
        </w:tc>
        <w:tc>
          <w:tcPr>
            <w:tcW w:w="850" w:type="dxa"/>
            <w:gridSpan w:val="2"/>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10</w:t>
            </w:r>
          </w:p>
        </w:tc>
        <w:tc>
          <w:tcPr>
            <w:tcW w:w="992" w:type="dxa"/>
            <w:gridSpan w:val="2"/>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11</w:t>
            </w:r>
          </w:p>
        </w:tc>
        <w:tc>
          <w:tcPr>
            <w:tcW w:w="570" w:type="dxa"/>
            <w:gridSpan w:val="2"/>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12</w:t>
            </w:r>
          </w:p>
        </w:tc>
        <w:tc>
          <w:tcPr>
            <w:tcW w:w="993" w:type="dxa"/>
            <w:gridSpan w:val="2"/>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13</w:t>
            </w:r>
          </w:p>
        </w:tc>
        <w:tc>
          <w:tcPr>
            <w:tcW w:w="1276" w:type="dxa"/>
            <w:gridSpan w:val="3"/>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14</w:t>
            </w:r>
          </w:p>
        </w:tc>
        <w:tc>
          <w:tcPr>
            <w:tcW w:w="816" w:type="dxa"/>
            <w:shd w:val="clear" w:color="auto" w:fill="auto"/>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15</w:t>
            </w:r>
          </w:p>
        </w:tc>
      </w:tr>
      <w:tr w:rsidR="002F2CC4" w:rsidRPr="008A5522" w:rsidTr="00C15920">
        <w:trPr>
          <w:gridAfter w:val="4"/>
          <w:wAfter w:w="14044" w:type="dxa"/>
          <w:trHeight w:val="596"/>
        </w:trPr>
        <w:tc>
          <w:tcPr>
            <w:tcW w:w="15843" w:type="dxa"/>
            <w:gridSpan w:val="37"/>
            <w:shd w:val="clear" w:color="auto" w:fill="auto"/>
          </w:tcPr>
          <w:p w:rsidR="002F2CC4" w:rsidRPr="008A5522" w:rsidRDefault="002F2CC4" w:rsidP="00C15920">
            <w:pPr>
              <w:rPr>
                <w:rFonts w:ascii="Times New Roman" w:hAnsi="Times New Roman"/>
                <w:b/>
              </w:rPr>
            </w:pPr>
            <w:r w:rsidRPr="008A5522">
              <w:rPr>
                <w:rFonts w:ascii="Times New Roman" w:hAnsi="Times New Roman"/>
                <w:b/>
              </w:rPr>
              <w:t>Задача 1. Совершенствование системы учета объектов муниципальной собственности; ресурсное обеспечение реализации мероприятий подпрограммы «Создание условий для повышения эффективности управления и распоряжения муниципальным имуществом»</w:t>
            </w:r>
          </w:p>
        </w:tc>
      </w:tr>
      <w:tr w:rsidR="002F2CC4" w:rsidRPr="008A5522" w:rsidTr="00C15920">
        <w:trPr>
          <w:gridAfter w:val="4"/>
          <w:wAfter w:w="14044" w:type="dxa"/>
          <w:trHeight w:val="508"/>
        </w:trPr>
        <w:tc>
          <w:tcPr>
            <w:tcW w:w="847" w:type="dxa"/>
            <w:vMerge w:val="restart"/>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1.</w:t>
            </w:r>
          </w:p>
        </w:tc>
        <w:tc>
          <w:tcPr>
            <w:tcW w:w="2805" w:type="dxa"/>
            <w:gridSpan w:val="2"/>
            <w:vMerge w:val="restart"/>
            <w:shd w:val="clear" w:color="auto" w:fill="auto"/>
          </w:tcPr>
          <w:p w:rsidR="002F2CC4" w:rsidRPr="008A5522" w:rsidRDefault="002F2CC4" w:rsidP="00C15920">
            <w:pPr>
              <w:spacing w:after="0"/>
              <w:jc w:val="both"/>
              <w:rPr>
                <w:rFonts w:ascii="Times New Roman" w:hAnsi="Times New Roman"/>
                <w:sz w:val="20"/>
                <w:szCs w:val="20"/>
              </w:rPr>
            </w:pPr>
            <w:r w:rsidRPr="008A5522">
              <w:rPr>
                <w:rFonts w:ascii="Times New Roman" w:hAnsi="Times New Roman"/>
                <w:sz w:val="20"/>
                <w:szCs w:val="20"/>
              </w:rPr>
              <w:t>Инвентаризация муниципальной собственности, ресурсное обеспечение мероприятий:</w:t>
            </w:r>
          </w:p>
        </w:tc>
        <w:tc>
          <w:tcPr>
            <w:tcW w:w="1276" w:type="dxa"/>
            <w:gridSpan w:val="4"/>
            <w:vMerge w:val="restart"/>
            <w:shd w:val="clear" w:color="auto" w:fill="auto"/>
          </w:tcPr>
          <w:p w:rsidR="002F2CC4" w:rsidRPr="008A5522" w:rsidRDefault="002F2CC4" w:rsidP="00C15920">
            <w:pPr>
              <w:spacing w:after="0"/>
              <w:ind w:left="-108"/>
              <w:rPr>
                <w:rFonts w:ascii="Times New Roman" w:hAnsi="Times New Roman"/>
                <w:sz w:val="20"/>
                <w:szCs w:val="20"/>
              </w:rPr>
            </w:pPr>
            <w:r w:rsidRPr="008A5522">
              <w:rPr>
                <w:rFonts w:ascii="Times New Roman" w:hAnsi="Times New Roman"/>
                <w:sz w:val="20"/>
                <w:szCs w:val="20"/>
              </w:rPr>
              <w:t xml:space="preserve"> 2023 - 2026</w:t>
            </w:r>
          </w:p>
        </w:tc>
        <w:tc>
          <w:tcPr>
            <w:tcW w:w="709" w:type="dxa"/>
            <w:gridSpan w:val="3"/>
            <w:vMerge w:val="restart"/>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Тыс. руб.</w:t>
            </w:r>
          </w:p>
        </w:tc>
        <w:tc>
          <w:tcPr>
            <w:tcW w:w="708" w:type="dxa"/>
            <w:gridSpan w:val="4"/>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Всего</w:t>
            </w:r>
          </w:p>
        </w:tc>
        <w:tc>
          <w:tcPr>
            <w:tcW w:w="993"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3 182,5</w:t>
            </w:r>
          </w:p>
        </w:tc>
        <w:tc>
          <w:tcPr>
            <w:tcW w:w="1134" w:type="dxa"/>
            <w:gridSpan w:val="3"/>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3 327,7</w:t>
            </w:r>
          </w:p>
        </w:tc>
        <w:tc>
          <w:tcPr>
            <w:tcW w:w="708" w:type="dxa"/>
            <w:gridSpan w:val="3"/>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689,2</w:t>
            </w:r>
          </w:p>
        </w:tc>
        <w:tc>
          <w:tcPr>
            <w:tcW w:w="1166" w:type="dxa"/>
            <w:gridSpan w:val="3"/>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3 095,0</w:t>
            </w:r>
          </w:p>
        </w:tc>
        <w:tc>
          <w:tcPr>
            <w:tcW w:w="850"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1 500,0</w:t>
            </w:r>
          </w:p>
        </w:tc>
        <w:tc>
          <w:tcPr>
            <w:tcW w:w="992"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2 510,5</w:t>
            </w:r>
          </w:p>
        </w:tc>
        <w:tc>
          <w:tcPr>
            <w:tcW w:w="570" w:type="dxa"/>
            <w:gridSpan w:val="2"/>
          </w:tcPr>
          <w:p w:rsidR="002F2CC4" w:rsidRPr="008A5522" w:rsidRDefault="002F2CC4" w:rsidP="00C15920">
            <w:pPr>
              <w:jc w:val="center"/>
              <w:rPr>
                <w:rFonts w:ascii="Times New Roman" w:hAnsi="Times New Roman"/>
                <w:b/>
                <w:sz w:val="20"/>
                <w:szCs w:val="20"/>
              </w:rPr>
            </w:pPr>
            <w:r w:rsidRPr="008A5522">
              <w:rPr>
                <w:rFonts w:ascii="Times New Roman" w:hAnsi="Times New Roman"/>
                <w:b/>
                <w:sz w:val="20"/>
                <w:szCs w:val="20"/>
              </w:rPr>
              <w:t>0,0</w:t>
            </w:r>
          </w:p>
        </w:tc>
        <w:tc>
          <w:tcPr>
            <w:tcW w:w="993" w:type="dxa"/>
            <w:gridSpan w:val="2"/>
          </w:tcPr>
          <w:p w:rsidR="002F2CC4" w:rsidRPr="008A5522" w:rsidRDefault="002F2CC4" w:rsidP="00C15920">
            <w:pPr>
              <w:jc w:val="center"/>
              <w:rPr>
                <w:rFonts w:ascii="Times New Roman" w:hAnsi="Times New Roman"/>
                <w:b/>
                <w:sz w:val="20"/>
                <w:szCs w:val="20"/>
              </w:rPr>
            </w:pPr>
            <w:r w:rsidRPr="008A5522">
              <w:rPr>
                <w:rFonts w:ascii="Times New Roman" w:hAnsi="Times New Roman"/>
                <w:b/>
                <w:sz w:val="20"/>
                <w:szCs w:val="20"/>
              </w:rPr>
              <w:t>2 583,9</w:t>
            </w:r>
          </w:p>
        </w:tc>
        <w:tc>
          <w:tcPr>
            <w:tcW w:w="1276" w:type="dxa"/>
            <w:gridSpan w:val="3"/>
            <w:vMerge w:val="restart"/>
          </w:tcPr>
          <w:p w:rsidR="002F2CC4" w:rsidRPr="008A5522" w:rsidRDefault="002F2CC4" w:rsidP="00C15920">
            <w:pPr>
              <w:spacing w:after="0" w:line="240" w:lineRule="auto"/>
              <w:rPr>
                <w:rFonts w:ascii="Times New Roman" w:hAnsi="Times New Roman"/>
                <w:sz w:val="20"/>
                <w:szCs w:val="20"/>
              </w:rPr>
            </w:pPr>
          </w:p>
          <w:p w:rsidR="002F2CC4" w:rsidRPr="008A5522" w:rsidRDefault="002F2CC4" w:rsidP="00C15920">
            <w:pPr>
              <w:spacing w:after="0" w:line="240" w:lineRule="auto"/>
              <w:rPr>
                <w:rFonts w:ascii="Times New Roman" w:hAnsi="Times New Roman"/>
                <w:sz w:val="20"/>
                <w:szCs w:val="20"/>
              </w:rPr>
            </w:pPr>
          </w:p>
          <w:p w:rsidR="002F2CC4" w:rsidRPr="008A5522" w:rsidRDefault="002F2CC4" w:rsidP="00C15920">
            <w:pPr>
              <w:rPr>
                <w:rFonts w:ascii="Times New Roman" w:hAnsi="Times New Roman"/>
                <w:sz w:val="20"/>
                <w:szCs w:val="20"/>
              </w:rPr>
            </w:pPr>
          </w:p>
        </w:tc>
        <w:tc>
          <w:tcPr>
            <w:tcW w:w="816" w:type="dxa"/>
            <w:vMerge w:val="restart"/>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ДИЗО</w:t>
            </w:r>
          </w:p>
        </w:tc>
      </w:tr>
      <w:tr w:rsidR="002F2CC4" w:rsidRPr="008A5522" w:rsidTr="00C15920">
        <w:trPr>
          <w:gridAfter w:val="4"/>
          <w:wAfter w:w="14044" w:type="dxa"/>
          <w:trHeight w:val="389"/>
        </w:trPr>
        <w:tc>
          <w:tcPr>
            <w:tcW w:w="847" w:type="dxa"/>
            <w:vMerge/>
            <w:shd w:val="clear" w:color="auto" w:fill="auto"/>
          </w:tcPr>
          <w:p w:rsidR="002F2CC4" w:rsidRPr="008A5522" w:rsidRDefault="002F2CC4" w:rsidP="00C15920">
            <w:pPr>
              <w:spacing w:after="0"/>
              <w:rPr>
                <w:rFonts w:ascii="Times New Roman" w:hAnsi="Times New Roman"/>
                <w:sz w:val="20"/>
                <w:szCs w:val="20"/>
              </w:rPr>
            </w:pPr>
          </w:p>
        </w:tc>
        <w:tc>
          <w:tcPr>
            <w:tcW w:w="2805" w:type="dxa"/>
            <w:gridSpan w:val="2"/>
            <w:vMerge/>
            <w:shd w:val="clear" w:color="auto" w:fill="auto"/>
          </w:tcPr>
          <w:p w:rsidR="002F2CC4" w:rsidRPr="008A5522" w:rsidRDefault="002F2CC4" w:rsidP="00C15920">
            <w:pPr>
              <w:spacing w:after="0"/>
              <w:ind w:left="-108"/>
              <w:jc w:val="both"/>
              <w:rPr>
                <w:rFonts w:ascii="Times New Roman" w:hAnsi="Times New Roman"/>
                <w:sz w:val="20"/>
                <w:szCs w:val="20"/>
              </w:rPr>
            </w:pPr>
          </w:p>
        </w:tc>
        <w:tc>
          <w:tcPr>
            <w:tcW w:w="1276" w:type="dxa"/>
            <w:gridSpan w:val="4"/>
            <w:vMerge/>
            <w:shd w:val="clear" w:color="auto" w:fill="auto"/>
          </w:tcPr>
          <w:p w:rsidR="002F2CC4" w:rsidRPr="008A5522" w:rsidRDefault="002F2CC4" w:rsidP="00C15920">
            <w:pPr>
              <w:spacing w:after="0"/>
              <w:ind w:left="-108"/>
              <w:jc w:val="right"/>
              <w:rPr>
                <w:rFonts w:ascii="Times New Roman" w:hAnsi="Times New Roman"/>
                <w:sz w:val="20"/>
                <w:szCs w:val="20"/>
              </w:rPr>
            </w:pPr>
          </w:p>
        </w:tc>
        <w:tc>
          <w:tcPr>
            <w:tcW w:w="709" w:type="dxa"/>
            <w:gridSpan w:val="3"/>
            <w:vMerge/>
            <w:shd w:val="clear" w:color="auto" w:fill="auto"/>
          </w:tcPr>
          <w:p w:rsidR="002F2CC4" w:rsidRPr="008A5522" w:rsidRDefault="002F2CC4" w:rsidP="00C15920">
            <w:pPr>
              <w:spacing w:after="0"/>
              <w:jc w:val="center"/>
              <w:rPr>
                <w:rFonts w:ascii="Times New Roman" w:hAnsi="Times New Roman"/>
                <w:sz w:val="20"/>
                <w:szCs w:val="20"/>
              </w:rPr>
            </w:pPr>
          </w:p>
        </w:tc>
        <w:tc>
          <w:tcPr>
            <w:tcW w:w="708" w:type="dxa"/>
            <w:gridSpan w:val="4"/>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ГБ</w:t>
            </w:r>
          </w:p>
        </w:tc>
        <w:tc>
          <w:tcPr>
            <w:tcW w:w="993"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3 182,5</w:t>
            </w:r>
          </w:p>
        </w:tc>
        <w:tc>
          <w:tcPr>
            <w:tcW w:w="1134"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3 327,7</w:t>
            </w:r>
          </w:p>
        </w:tc>
        <w:tc>
          <w:tcPr>
            <w:tcW w:w="708"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689,2</w:t>
            </w:r>
          </w:p>
        </w:tc>
        <w:tc>
          <w:tcPr>
            <w:tcW w:w="1166"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3 095,0</w:t>
            </w:r>
          </w:p>
        </w:tc>
        <w:tc>
          <w:tcPr>
            <w:tcW w:w="850"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1 500,0</w:t>
            </w:r>
          </w:p>
        </w:tc>
        <w:tc>
          <w:tcPr>
            <w:tcW w:w="992"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2 510,5</w:t>
            </w:r>
          </w:p>
        </w:tc>
        <w:tc>
          <w:tcPr>
            <w:tcW w:w="570" w:type="dxa"/>
            <w:gridSpan w:val="2"/>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0,0</w:t>
            </w:r>
          </w:p>
        </w:tc>
        <w:tc>
          <w:tcPr>
            <w:tcW w:w="993" w:type="dxa"/>
            <w:gridSpan w:val="2"/>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2 583,9</w:t>
            </w:r>
          </w:p>
        </w:tc>
        <w:tc>
          <w:tcPr>
            <w:tcW w:w="1276" w:type="dxa"/>
            <w:gridSpan w:val="3"/>
            <w:vMerge/>
          </w:tcPr>
          <w:p w:rsidR="002F2CC4" w:rsidRPr="008A5522" w:rsidRDefault="002F2CC4" w:rsidP="00C15920">
            <w:pPr>
              <w:rPr>
                <w:rFonts w:ascii="Times New Roman" w:hAnsi="Times New Roman"/>
                <w:sz w:val="20"/>
                <w:szCs w:val="20"/>
              </w:rPr>
            </w:pPr>
          </w:p>
        </w:tc>
        <w:tc>
          <w:tcPr>
            <w:tcW w:w="816" w:type="dxa"/>
            <w:vMerge/>
            <w:shd w:val="clear" w:color="auto" w:fill="auto"/>
          </w:tcPr>
          <w:p w:rsidR="002F2CC4" w:rsidRPr="008A5522" w:rsidRDefault="002F2CC4" w:rsidP="00C15920">
            <w:pPr>
              <w:rPr>
                <w:rFonts w:ascii="Times New Roman" w:hAnsi="Times New Roman"/>
                <w:sz w:val="20"/>
                <w:szCs w:val="20"/>
              </w:rPr>
            </w:pPr>
          </w:p>
        </w:tc>
      </w:tr>
      <w:tr w:rsidR="002F2CC4" w:rsidRPr="008A5522" w:rsidTr="00C15920">
        <w:trPr>
          <w:gridAfter w:val="4"/>
          <w:wAfter w:w="14044" w:type="dxa"/>
          <w:trHeight w:val="920"/>
        </w:trPr>
        <w:tc>
          <w:tcPr>
            <w:tcW w:w="847" w:type="dxa"/>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1.1</w:t>
            </w:r>
          </w:p>
        </w:tc>
        <w:tc>
          <w:tcPr>
            <w:tcW w:w="2805" w:type="dxa"/>
            <w:gridSpan w:val="2"/>
            <w:shd w:val="clear" w:color="auto" w:fill="auto"/>
          </w:tcPr>
          <w:p w:rsidR="002F2CC4" w:rsidRPr="008A5522" w:rsidRDefault="002F2CC4" w:rsidP="00C15920">
            <w:pPr>
              <w:spacing w:after="0"/>
              <w:jc w:val="both"/>
              <w:rPr>
                <w:rFonts w:ascii="Times New Roman" w:hAnsi="Times New Roman"/>
                <w:sz w:val="20"/>
                <w:szCs w:val="20"/>
              </w:rPr>
            </w:pPr>
            <w:r w:rsidRPr="008A5522">
              <w:rPr>
                <w:rFonts w:ascii="Times New Roman" w:hAnsi="Times New Roman"/>
                <w:sz w:val="20"/>
                <w:szCs w:val="20"/>
              </w:rPr>
              <w:t>Инвентаризация муниципальной собственности (нежилых зданий,  нежилых помещений, сооружений):</w:t>
            </w:r>
          </w:p>
        </w:tc>
        <w:tc>
          <w:tcPr>
            <w:tcW w:w="1276" w:type="dxa"/>
            <w:gridSpan w:val="4"/>
            <w:shd w:val="clear" w:color="auto" w:fill="auto"/>
          </w:tcPr>
          <w:p w:rsidR="002F2CC4" w:rsidRPr="008A5522" w:rsidRDefault="002F2CC4" w:rsidP="00C15920">
            <w:pPr>
              <w:spacing w:after="0"/>
              <w:ind w:left="-108"/>
              <w:rPr>
                <w:rFonts w:ascii="Times New Roman" w:hAnsi="Times New Roman"/>
                <w:sz w:val="20"/>
                <w:szCs w:val="20"/>
              </w:rPr>
            </w:pPr>
            <w:r w:rsidRPr="008A5522">
              <w:rPr>
                <w:rFonts w:ascii="Times New Roman" w:hAnsi="Times New Roman"/>
                <w:sz w:val="20"/>
                <w:szCs w:val="20"/>
              </w:rPr>
              <w:t xml:space="preserve"> 2023 - 2026</w:t>
            </w:r>
          </w:p>
          <w:p w:rsidR="002F2CC4" w:rsidRPr="008A5522" w:rsidRDefault="002F2CC4" w:rsidP="00C15920">
            <w:pPr>
              <w:spacing w:after="0"/>
              <w:ind w:left="-108"/>
              <w:jc w:val="right"/>
              <w:rPr>
                <w:rFonts w:ascii="Times New Roman" w:hAnsi="Times New Roman"/>
                <w:sz w:val="20"/>
                <w:szCs w:val="20"/>
              </w:rPr>
            </w:pPr>
          </w:p>
          <w:p w:rsidR="002F2CC4" w:rsidRPr="008A5522" w:rsidRDefault="002F2CC4" w:rsidP="00C15920">
            <w:pPr>
              <w:spacing w:after="0"/>
              <w:ind w:left="-108"/>
              <w:jc w:val="right"/>
              <w:rPr>
                <w:rFonts w:ascii="Times New Roman" w:hAnsi="Times New Roman"/>
                <w:b/>
                <w:sz w:val="20"/>
                <w:szCs w:val="20"/>
              </w:rPr>
            </w:pPr>
            <w:r w:rsidRPr="008A5522">
              <w:rPr>
                <w:rFonts w:ascii="Times New Roman" w:hAnsi="Times New Roman"/>
                <w:b/>
                <w:sz w:val="20"/>
                <w:szCs w:val="20"/>
              </w:rPr>
              <w:t>198 ед.</w:t>
            </w:r>
          </w:p>
          <w:p w:rsidR="002F2CC4" w:rsidRPr="008A5522" w:rsidRDefault="002F2CC4" w:rsidP="00C15920">
            <w:pPr>
              <w:spacing w:after="0"/>
              <w:ind w:left="-108"/>
              <w:jc w:val="right"/>
              <w:rPr>
                <w:rFonts w:ascii="Times New Roman" w:hAnsi="Times New Roman"/>
                <w:sz w:val="20"/>
                <w:szCs w:val="20"/>
              </w:rPr>
            </w:pP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Тыс. руб.</w:t>
            </w:r>
          </w:p>
        </w:tc>
        <w:tc>
          <w:tcPr>
            <w:tcW w:w="708" w:type="dxa"/>
            <w:gridSpan w:val="4"/>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ГБ</w:t>
            </w:r>
          </w:p>
        </w:tc>
        <w:tc>
          <w:tcPr>
            <w:tcW w:w="993"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813,4</w:t>
            </w:r>
          </w:p>
        </w:tc>
        <w:tc>
          <w:tcPr>
            <w:tcW w:w="1134" w:type="dxa"/>
            <w:gridSpan w:val="3"/>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813,4</w:t>
            </w:r>
          </w:p>
        </w:tc>
        <w:tc>
          <w:tcPr>
            <w:tcW w:w="708" w:type="dxa"/>
            <w:gridSpan w:val="3"/>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200,0</w:t>
            </w:r>
          </w:p>
        </w:tc>
        <w:tc>
          <w:tcPr>
            <w:tcW w:w="1166" w:type="dxa"/>
            <w:gridSpan w:val="3"/>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561,2</w:t>
            </w:r>
          </w:p>
        </w:tc>
        <w:tc>
          <w:tcPr>
            <w:tcW w:w="850"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300,00</w:t>
            </w:r>
          </w:p>
        </w:tc>
        <w:tc>
          <w:tcPr>
            <w:tcW w:w="992"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599,4</w:t>
            </w:r>
          </w:p>
        </w:tc>
        <w:tc>
          <w:tcPr>
            <w:tcW w:w="570" w:type="dxa"/>
            <w:gridSpan w:val="2"/>
            <w:shd w:val="clear" w:color="auto" w:fill="auto"/>
          </w:tcPr>
          <w:p w:rsidR="002F2CC4" w:rsidRPr="008A5522" w:rsidRDefault="002F2CC4" w:rsidP="00C15920">
            <w:pPr>
              <w:jc w:val="center"/>
              <w:rPr>
                <w:rFonts w:ascii="Times New Roman" w:hAnsi="Times New Roman"/>
                <w:b/>
                <w:sz w:val="20"/>
                <w:szCs w:val="20"/>
              </w:rPr>
            </w:pPr>
            <w:r w:rsidRPr="008A5522">
              <w:rPr>
                <w:rFonts w:ascii="Times New Roman" w:hAnsi="Times New Roman"/>
                <w:b/>
                <w:sz w:val="20"/>
                <w:szCs w:val="20"/>
              </w:rPr>
              <w:t>0,0</w:t>
            </w:r>
          </w:p>
        </w:tc>
        <w:tc>
          <w:tcPr>
            <w:tcW w:w="993" w:type="dxa"/>
            <w:gridSpan w:val="2"/>
            <w:shd w:val="clear" w:color="auto" w:fill="auto"/>
          </w:tcPr>
          <w:p w:rsidR="002F2CC4" w:rsidRPr="008A5522" w:rsidRDefault="002F2CC4" w:rsidP="00C15920">
            <w:pPr>
              <w:jc w:val="center"/>
              <w:rPr>
                <w:rFonts w:ascii="Times New Roman" w:hAnsi="Times New Roman"/>
                <w:b/>
                <w:sz w:val="20"/>
                <w:szCs w:val="20"/>
              </w:rPr>
            </w:pPr>
            <w:r w:rsidRPr="008A5522">
              <w:rPr>
                <w:rFonts w:ascii="Times New Roman" w:hAnsi="Times New Roman"/>
                <w:b/>
                <w:sz w:val="20"/>
                <w:szCs w:val="20"/>
              </w:rPr>
              <w:t>623,4</w:t>
            </w:r>
          </w:p>
        </w:tc>
        <w:tc>
          <w:tcPr>
            <w:tcW w:w="1276" w:type="dxa"/>
            <w:gridSpan w:val="3"/>
            <w:vMerge w:val="restart"/>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Количество объектов, в отношении которых проведена процедура по инвентаризации</w:t>
            </w:r>
          </w:p>
          <w:p w:rsidR="002F2CC4" w:rsidRPr="008A5522" w:rsidRDefault="002F2CC4" w:rsidP="00C15920">
            <w:pPr>
              <w:rPr>
                <w:rFonts w:ascii="Times New Roman" w:hAnsi="Times New Roman"/>
                <w:sz w:val="20"/>
                <w:szCs w:val="20"/>
              </w:rPr>
            </w:pPr>
            <w:r w:rsidRPr="008A5522">
              <w:rPr>
                <w:rFonts w:ascii="Times New Roman" w:hAnsi="Times New Roman"/>
                <w:sz w:val="20"/>
                <w:szCs w:val="20"/>
              </w:rPr>
              <w:t>муниципальной собствен-ности - 198 ед.</w:t>
            </w:r>
          </w:p>
          <w:p w:rsidR="002F2CC4" w:rsidRPr="008A5522" w:rsidRDefault="002F2CC4" w:rsidP="00C15920">
            <w:pPr>
              <w:rPr>
                <w:rFonts w:ascii="Times New Roman" w:hAnsi="Times New Roman"/>
                <w:sz w:val="20"/>
                <w:szCs w:val="20"/>
              </w:rPr>
            </w:pPr>
          </w:p>
        </w:tc>
        <w:tc>
          <w:tcPr>
            <w:tcW w:w="816" w:type="dxa"/>
            <w:vMerge w:val="restart"/>
            <w:shd w:val="clear" w:color="auto" w:fill="auto"/>
          </w:tcPr>
          <w:p w:rsidR="002F2CC4" w:rsidRPr="008A5522" w:rsidRDefault="002F2CC4" w:rsidP="00C15920">
            <w:pPr>
              <w:rPr>
                <w:rFonts w:ascii="Times New Roman" w:hAnsi="Times New Roman"/>
                <w:sz w:val="20"/>
                <w:szCs w:val="20"/>
              </w:rPr>
            </w:pPr>
          </w:p>
        </w:tc>
      </w:tr>
      <w:tr w:rsidR="002F2CC4" w:rsidRPr="008A5522" w:rsidTr="00C15920">
        <w:trPr>
          <w:gridAfter w:val="4"/>
          <w:wAfter w:w="14044" w:type="dxa"/>
          <w:trHeight w:val="920"/>
        </w:trPr>
        <w:tc>
          <w:tcPr>
            <w:tcW w:w="847" w:type="dxa"/>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1.1.1</w:t>
            </w:r>
          </w:p>
        </w:tc>
        <w:tc>
          <w:tcPr>
            <w:tcW w:w="2805" w:type="dxa"/>
            <w:gridSpan w:val="2"/>
            <w:shd w:val="clear" w:color="auto" w:fill="auto"/>
          </w:tcPr>
          <w:p w:rsidR="002F2CC4" w:rsidRPr="008A5522" w:rsidRDefault="002F2CC4" w:rsidP="00C15920">
            <w:pPr>
              <w:spacing w:after="0"/>
              <w:jc w:val="both"/>
              <w:rPr>
                <w:rFonts w:ascii="Times New Roman" w:hAnsi="Times New Roman"/>
                <w:sz w:val="20"/>
                <w:szCs w:val="20"/>
              </w:rPr>
            </w:pPr>
            <w:r w:rsidRPr="008A5522">
              <w:rPr>
                <w:rFonts w:ascii="Times New Roman" w:hAnsi="Times New Roman"/>
                <w:sz w:val="20"/>
                <w:szCs w:val="20"/>
              </w:rPr>
              <w:t xml:space="preserve"> выполнение комплекса работ по изготовлению технических планов на помещения, находящиеся в муниципальной собственности</w:t>
            </w:r>
          </w:p>
        </w:tc>
        <w:tc>
          <w:tcPr>
            <w:tcW w:w="1276" w:type="dxa"/>
            <w:gridSpan w:val="4"/>
            <w:shd w:val="clear" w:color="auto" w:fill="auto"/>
          </w:tcPr>
          <w:p w:rsidR="002F2CC4" w:rsidRPr="008A5522" w:rsidRDefault="002F2CC4" w:rsidP="00C15920">
            <w:pPr>
              <w:spacing w:after="0"/>
              <w:ind w:left="-108"/>
              <w:jc w:val="right"/>
              <w:rPr>
                <w:rFonts w:ascii="Times New Roman" w:hAnsi="Times New Roman"/>
                <w:sz w:val="20"/>
                <w:szCs w:val="20"/>
              </w:rPr>
            </w:pPr>
          </w:p>
          <w:p w:rsidR="002F2CC4" w:rsidRPr="008A5522" w:rsidRDefault="002F2CC4" w:rsidP="00C15920">
            <w:pPr>
              <w:spacing w:after="0"/>
              <w:ind w:left="-108"/>
              <w:jc w:val="right"/>
              <w:rPr>
                <w:rFonts w:ascii="Times New Roman" w:hAnsi="Times New Roman"/>
                <w:sz w:val="20"/>
                <w:szCs w:val="20"/>
              </w:rPr>
            </w:pPr>
            <w:r w:rsidRPr="008A5522">
              <w:rPr>
                <w:rFonts w:ascii="Times New Roman" w:hAnsi="Times New Roman"/>
                <w:sz w:val="20"/>
                <w:szCs w:val="20"/>
              </w:rPr>
              <w:t>40 ед.</w:t>
            </w:r>
          </w:p>
          <w:p w:rsidR="002F2CC4" w:rsidRPr="008A5522" w:rsidRDefault="002F2CC4" w:rsidP="00C15920">
            <w:pPr>
              <w:spacing w:after="0"/>
              <w:ind w:left="-108"/>
              <w:jc w:val="right"/>
              <w:rPr>
                <w:rFonts w:ascii="Times New Roman" w:hAnsi="Times New Roman"/>
                <w:sz w:val="20"/>
                <w:szCs w:val="20"/>
              </w:rPr>
            </w:pP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Тыс. руб.</w:t>
            </w:r>
          </w:p>
        </w:tc>
        <w:tc>
          <w:tcPr>
            <w:tcW w:w="708" w:type="dxa"/>
            <w:gridSpan w:val="4"/>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ГБ</w:t>
            </w:r>
          </w:p>
        </w:tc>
        <w:tc>
          <w:tcPr>
            <w:tcW w:w="993"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436,0</w:t>
            </w:r>
          </w:p>
        </w:tc>
        <w:tc>
          <w:tcPr>
            <w:tcW w:w="1134"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436,0</w:t>
            </w:r>
          </w:p>
        </w:tc>
        <w:tc>
          <w:tcPr>
            <w:tcW w:w="708"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150,0</w:t>
            </w:r>
          </w:p>
        </w:tc>
        <w:tc>
          <w:tcPr>
            <w:tcW w:w="1166"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427,6</w:t>
            </w:r>
          </w:p>
        </w:tc>
        <w:tc>
          <w:tcPr>
            <w:tcW w:w="850"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250,0</w:t>
            </w:r>
          </w:p>
        </w:tc>
        <w:tc>
          <w:tcPr>
            <w:tcW w:w="992"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456,7</w:t>
            </w:r>
          </w:p>
        </w:tc>
        <w:tc>
          <w:tcPr>
            <w:tcW w:w="570" w:type="dxa"/>
            <w:gridSpan w:val="2"/>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0,0</w:t>
            </w:r>
          </w:p>
        </w:tc>
        <w:tc>
          <w:tcPr>
            <w:tcW w:w="993" w:type="dxa"/>
            <w:gridSpan w:val="2"/>
            <w:shd w:val="clear" w:color="auto" w:fill="auto"/>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474,9</w:t>
            </w:r>
          </w:p>
        </w:tc>
        <w:tc>
          <w:tcPr>
            <w:tcW w:w="1276" w:type="dxa"/>
            <w:gridSpan w:val="3"/>
            <w:vMerge/>
            <w:shd w:val="clear" w:color="auto" w:fill="auto"/>
          </w:tcPr>
          <w:p w:rsidR="002F2CC4" w:rsidRPr="008A5522" w:rsidRDefault="002F2CC4" w:rsidP="00C15920">
            <w:pPr>
              <w:rPr>
                <w:rFonts w:ascii="Times New Roman" w:hAnsi="Times New Roman"/>
                <w:sz w:val="20"/>
                <w:szCs w:val="20"/>
              </w:rPr>
            </w:pPr>
          </w:p>
        </w:tc>
        <w:tc>
          <w:tcPr>
            <w:tcW w:w="816" w:type="dxa"/>
            <w:vMerge/>
            <w:shd w:val="clear" w:color="auto" w:fill="auto"/>
          </w:tcPr>
          <w:p w:rsidR="002F2CC4" w:rsidRPr="008A5522" w:rsidRDefault="002F2CC4" w:rsidP="00C15920">
            <w:pPr>
              <w:rPr>
                <w:rFonts w:ascii="Times New Roman" w:hAnsi="Times New Roman"/>
                <w:sz w:val="20"/>
                <w:szCs w:val="20"/>
              </w:rPr>
            </w:pPr>
          </w:p>
        </w:tc>
      </w:tr>
      <w:tr w:rsidR="002F2CC4" w:rsidRPr="008A5522" w:rsidTr="00C15920">
        <w:trPr>
          <w:gridAfter w:val="4"/>
          <w:wAfter w:w="14044" w:type="dxa"/>
          <w:trHeight w:val="645"/>
        </w:trPr>
        <w:tc>
          <w:tcPr>
            <w:tcW w:w="847" w:type="dxa"/>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1.1.2</w:t>
            </w:r>
          </w:p>
        </w:tc>
        <w:tc>
          <w:tcPr>
            <w:tcW w:w="2805" w:type="dxa"/>
            <w:gridSpan w:val="2"/>
            <w:shd w:val="clear" w:color="auto" w:fill="auto"/>
          </w:tcPr>
          <w:p w:rsidR="002F2CC4" w:rsidRPr="008A5522" w:rsidRDefault="002F2CC4" w:rsidP="00C15920">
            <w:pPr>
              <w:spacing w:after="0"/>
              <w:jc w:val="both"/>
              <w:rPr>
                <w:rFonts w:ascii="Times New Roman" w:hAnsi="Times New Roman"/>
                <w:sz w:val="20"/>
                <w:szCs w:val="20"/>
              </w:rPr>
            </w:pPr>
            <w:r w:rsidRPr="008A5522">
              <w:rPr>
                <w:rFonts w:ascii="Times New Roman" w:hAnsi="Times New Roman"/>
                <w:sz w:val="20"/>
                <w:szCs w:val="20"/>
              </w:rPr>
              <w:t>выполнение комплекса работ по изготовлению технических планов защитных сооружений гражданской обороны</w:t>
            </w:r>
          </w:p>
        </w:tc>
        <w:tc>
          <w:tcPr>
            <w:tcW w:w="1276" w:type="dxa"/>
            <w:gridSpan w:val="4"/>
            <w:shd w:val="clear" w:color="auto" w:fill="auto"/>
            <w:vAlign w:val="center"/>
          </w:tcPr>
          <w:p w:rsidR="002F2CC4" w:rsidRPr="008A5522" w:rsidRDefault="002F2CC4" w:rsidP="00C15920">
            <w:pPr>
              <w:spacing w:after="0"/>
              <w:ind w:left="-108"/>
              <w:jc w:val="right"/>
              <w:rPr>
                <w:rFonts w:ascii="Times New Roman" w:hAnsi="Times New Roman"/>
                <w:sz w:val="20"/>
                <w:szCs w:val="20"/>
              </w:rPr>
            </w:pPr>
            <w:r w:rsidRPr="008A5522">
              <w:rPr>
                <w:rFonts w:ascii="Times New Roman" w:hAnsi="Times New Roman"/>
                <w:sz w:val="20"/>
                <w:szCs w:val="20"/>
              </w:rPr>
              <w:t>17 ед.</w:t>
            </w: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Тыс. руб.</w:t>
            </w:r>
          </w:p>
        </w:tc>
        <w:tc>
          <w:tcPr>
            <w:tcW w:w="708" w:type="dxa"/>
            <w:gridSpan w:val="4"/>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ГБ</w:t>
            </w:r>
          </w:p>
        </w:tc>
        <w:tc>
          <w:tcPr>
            <w:tcW w:w="993"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324,0</w:t>
            </w:r>
          </w:p>
        </w:tc>
        <w:tc>
          <w:tcPr>
            <w:tcW w:w="1134"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324,0</w:t>
            </w:r>
          </w:p>
        </w:tc>
        <w:tc>
          <w:tcPr>
            <w:tcW w:w="708"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1166"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850"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992"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570" w:type="dxa"/>
            <w:gridSpan w:val="2"/>
            <w:tcBorders>
              <w:bottom w:val="single" w:sz="4" w:space="0" w:color="auto"/>
            </w:tcBorders>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0,0</w:t>
            </w:r>
          </w:p>
        </w:tc>
        <w:tc>
          <w:tcPr>
            <w:tcW w:w="993" w:type="dxa"/>
            <w:gridSpan w:val="2"/>
            <w:tcBorders>
              <w:bottom w:val="single" w:sz="4" w:space="0" w:color="auto"/>
            </w:tcBorders>
            <w:shd w:val="clear" w:color="auto" w:fill="auto"/>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0,0</w:t>
            </w:r>
          </w:p>
        </w:tc>
        <w:tc>
          <w:tcPr>
            <w:tcW w:w="1276" w:type="dxa"/>
            <w:gridSpan w:val="3"/>
            <w:vMerge/>
            <w:tcBorders>
              <w:bottom w:val="single" w:sz="4" w:space="0" w:color="auto"/>
            </w:tcBorders>
            <w:shd w:val="clear" w:color="auto" w:fill="auto"/>
          </w:tcPr>
          <w:p w:rsidR="002F2CC4" w:rsidRPr="008A5522" w:rsidRDefault="002F2CC4" w:rsidP="00C15920">
            <w:pPr>
              <w:rPr>
                <w:rFonts w:ascii="Times New Roman" w:hAnsi="Times New Roman"/>
                <w:sz w:val="20"/>
                <w:szCs w:val="20"/>
              </w:rPr>
            </w:pPr>
          </w:p>
        </w:tc>
        <w:tc>
          <w:tcPr>
            <w:tcW w:w="816" w:type="dxa"/>
            <w:vMerge/>
            <w:shd w:val="clear" w:color="auto" w:fill="auto"/>
          </w:tcPr>
          <w:p w:rsidR="002F2CC4" w:rsidRPr="008A5522" w:rsidRDefault="002F2CC4" w:rsidP="00C15920">
            <w:pPr>
              <w:rPr>
                <w:rFonts w:ascii="Times New Roman" w:hAnsi="Times New Roman"/>
                <w:sz w:val="20"/>
                <w:szCs w:val="20"/>
              </w:rPr>
            </w:pPr>
          </w:p>
        </w:tc>
      </w:tr>
      <w:tr w:rsidR="002F2CC4" w:rsidRPr="008A5522" w:rsidTr="00C15920">
        <w:trPr>
          <w:gridAfter w:val="4"/>
          <w:wAfter w:w="14044" w:type="dxa"/>
          <w:trHeight w:val="556"/>
        </w:trPr>
        <w:tc>
          <w:tcPr>
            <w:tcW w:w="847" w:type="dxa"/>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lastRenderedPageBreak/>
              <w:t>1.1.3</w:t>
            </w:r>
          </w:p>
        </w:tc>
        <w:tc>
          <w:tcPr>
            <w:tcW w:w="2805" w:type="dxa"/>
            <w:gridSpan w:val="2"/>
            <w:shd w:val="clear" w:color="auto" w:fill="auto"/>
          </w:tcPr>
          <w:p w:rsidR="002F2CC4" w:rsidRPr="008A5522" w:rsidRDefault="002F2CC4" w:rsidP="00C15920">
            <w:pPr>
              <w:spacing w:after="0"/>
              <w:jc w:val="both"/>
              <w:rPr>
                <w:rFonts w:ascii="Times New Roman" w:hAnsi="Times New Roman"/>
                <w:sz w:val="20"/>
                <w:szCs w:val="20"/>
              </w:rPr>
            </w:pPr>
            <w:r w:rsidRPr="008A5522">
              <w:rPr>
                <w:rFonts w:ascii="Times New Roman" w:hAnsi="Times New Roman"/>
                <w:sz w:val="20"/>
                <w:szCs w:val="20"/>
              </w:rPr>
              <w:t>подготовка актов обследования</w:t>
            </w:r>
          </w:p>
        </w:tc>
        <w:tc>
          <w:tcPr>
            <w:tcW w:w="1276" w:type="dxa"/>
            <w:gridSpan w:val="4"/>
            <w:shd w:val="clear" w:color="auto" w:fill="auto"/>
          </w:tcPr>
          <w:p w:rsidR="002F2CC4" w:rsidRPr="008A5522" w:rsidRDefault="002F2CC4" w:rsidP="00C15920">
            <w:pPr>
              <w:spacing w:after="0"/>
              <w:ind w:left="-108"/>
              <w:jc w:val="right"/>
              <w:rPr>
                <w:rFonts w:ascii="Times New Roman" w:hAnsi="Times New Roman"/>
                <w:sz w:val="20"/>
                <w:szCs w:val="20"/>
              </w:rPr>
            </w:pPr>
            <w:r w:rsidRPr="008A5522">
              <w:rPr>
                <w:rFonts w:ascii="Times New Roman" w:hAnsi="Times New Roman"/>
                <w:sz w:val="20"/>
                <w:szCs w:val="20"/>
              </w:rPr>
              <w:t>100 ед.</w:t>
            </w: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Тыс. руб.</w:t>
            </w:r>
          </w:p>
        </w:tc>
        <w:tc>
          <w:tcPr>
            <w:tcW w:w="708" w:type="dxa"/>
            <w:gridSpan w:val="4"/>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ГБ</w:t>
            </w:r>
          </w:p>
        </w:tc>
        <w:tc>
          <w:tcPr>
            <w:tcW w:w="993"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53,4</w:t>
            </w:r>
          </w:p>
        </w:tc>
        <w:tc>
          <w:tcPr>
            <w:tcW w:w="1134"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53,4</w:t>
            </w:r>
          </w:p>
        </w:tc>
        <w:tc>
          <w:tcPr>
            <w:tcW w:w="708"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50,0</w:t>
            </w:r>
          </w:p>
        </w:tc>
        <w:tc>
          <w:tcPr>
            <w:tcW w:w="1166"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133,6</w:t>
            </w:r>
          </w:p>
        </w:tc>
        <w:tc>
          <w:tcPr>
            <w:tcW w:w="850"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50,0</w:t>
            </w:r>
          </w:p>
        </w:tc>
        <w:tc>
          <w:tcPr>
            <w:tcW w:w="992"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142,7</w:t>
            </w:r>
          </w:p>
        </w:tc>
        <w:tc>
          <w:tcPr>
            <w:tcW w:w="570" w:type="dxa"/>
            <w:gridSpan w:val="2"/>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993" w:type="dxa"/>
            <w:gridSpan w:val="2"/>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148,5</w:t>
            </w:r>
          </w:p>
        </w:tc>
        <w:tc>
          <w:tcPr>
            <w:tcW w:w="1276" w:type="dxa"/>
            <w:gridSpan w:val="3"/>
            <w:tcBorders>
              <w:bottom w:val="single" w:sz="4" w:space="0" w:color="auto"/>
            </w:tcBorders>
            <w:shd w:val="clear" w:color="auto" w:fill="auto"/>
          </w:tcPr>
          <w:p w:rsidR="002F2CC4" w:rsidRPr="008A5522" w:rsidRDefault="002F2CC4" w:rsidP="00C15920">
            <w:pPr>
              <w:spacing w:after="0"/>
              <w:jc w:val="right"/>
              <w:rPr>
                <w:rFonts w:ascii="Times New Roman" w:hAnsi="Times New Roman"/>
                <w:sz w:val="20"/>
                <w:szCs w:val="20"/>
              </w:rPr>
            </w:pPr>
          </w:p>
        </w:tc>
        <w:tc>
          <w:tcPr>
            <w:tcW w:w="816" w:type="dxa"/>
            <w:shd w:val="clear" w:color="auto" w:fill="auto"/>
          </w:tcPr>
          <w:p w:rsidR="002F2CC4" w:rsidRPr="008A5522" w:rsidRDefault="002F2CC4" w:rsidP="00C15920">
            <w:pPr>
              <w:rPr>
                <w:rFonts w:ascii="Times New Roman" w:hAnsi="Times New Roman"/>
                <w:sz w:val="20"/>
                <w:szCs w:val="20"/>
              </w:rPr>
            </w:pPr>
          </w:p>
        </w:tc>
      </w:tr>
      <w:tr w:rsidR="002F2CC4" w:rsidRPr="008A5522" w:rsidTr="00C15920">
        <w:trPr>
          <w:gridAfter w:val="4"/>
          <w:wAfter w:w="14044" w:type="dxa"/>
          <w:trHeight w:val="704"/>
        </w:trPr>
        <w:tc>
          <w:tcPr>
            <w:tcW w:w="847" w:type="dxa"/>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1.2</w:t>
            </w:r>
          </w:p>
        </w:tc>
        <w:tc>
          <w:tcPr>
            <w:tcW w:w="2805" w:type="dxa"/>
            <w:gridSpan w:val="2"/>
            <w:shd w:val="clear" w:color="auto" w:fill="auto"/>
          </w:tcPr>
          <w:p w:rsidR="002F2CC4" w:rsidRPr="008A5522" w:rsidRDefault="002F2CC4" w:rsidP="00C15920">
            <w:pPr>
              <w:spacing w:after="0"/>
              <w:jc w:val="both"/>
              <w:rPr>
                <w:rFonts w:ascii="Times New Roman" w:hAnsi="Times New Roman"/>
                <w:sz w:val="20"/>
                <w:szCs w:val="20"/>
              </w:rPr>
            </w:pPr>
            <w:r w:rsidRPr="008A5522">
              <w:rPr>
                <w:rFonts w:ascii="Times New Roman" w:hAnsi="Times New Roman"/>
                <w:sz w:val="20"/>
                <w:szCs w:val="20"/>
              </w:rPr>
              <w:t>Ресурсное обеспечение мероприятий:</w:t>
            </w:r>
          </w:p>
        </w:tc>
        <w:tc>
          <w:tcPr>
            <w:tcW w:w="1276" w:type="dxa"/>
            <w:gridSpan w:val="4"/>
            <w:shd w:val="clear" w:color="auto" w:fill="auto"/>
          </w:tcPr>
          <w:p w:rsidR="002F2CC4" w:rsidRPr="008A5522" w:rsidRDefault="002F2CC4" w:rsidP="00C15920">
            <w:pPr>
              <w:rPr>
                <w:rFonts w:ascii="Times New Roman" w:hAnsi="Times New Roman"/>
                <w:b/>
                <w:sz w:val="20"/>
                <w:szCs w:val="20"/>
              </w:rPr>
            </w:pPr>
            <w:r w:rsidRPr="008A5522">
              <w:rPr>
                <w:rFonts w:ascii="Times New Roman" w:hAnsi="Times New Roman"/>
                <w:b/>
                <w:sz w:val="20"/>
                <w:szCs w:val="20"/>
              </w:rPr>
              <w:t>2023-2026</w:t>
            </w:r>
          </w:p>
        </w:tc>
        <w:tc>
          <w:tcPr>
            <w:tcW w:w="709" w:type="dxa"/>
            <w:gridSpan w:val="3"/>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Тыс. руб.</w:t>
            </w:r>
          </w:p>
        </w:tc>
        <w:tc>
          <w:tcPr>
            <w:tcW w:w="708" w:type="dxa"/>
            <w:gridSpan w:val="4"/>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ГБ</w:t>
            </w:r>
          </w:p>
        </w:tc>
        <w:tc>
          <w:tcPr>
            <w:tcW w:w="993"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2 369,1</w:t>
            </w:r>
          </w:p>
        </w:tc>
        <w:tc>
          <w:tcPr>
            <w:tcW w:w="1134" w:type="dxa"/>
            <w:gridSpan w:val="3"/>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2 514,3</w:t>
            </w:r>
          </w:p>
        </w:tc>
        <w:tc>
          <w:tcPr>
            <w:tcW w:w="708" w:type="dxa"/>
            <w:gridSpan w:val="3"/>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489,2</w:t>
            </w:r>
          </w:p>
        </w:tc>
        <w:tc>
          <w:tcPr>
            <w:tcW w:w="1166" w:type="dxa"/>
            <w:gridSpan w:val="3"/>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2 533,8</w:t>
            </w:r>
          </w:p>
        </w:tc>
        <w:tc>
          <w:tcPr>
            <w:tcW w:w="850"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1200,0</w:t>
            </w:r>
          </w:p>
        </w:tc>
        <w:tc>
          <w:tcPr>
            <w:tcW w:w="992" w:type="dxa"/>
            <w:gridSpan w:val="2"/>
            <w:tcBorders>
              <w:right w:val="single" w:sz="4" w:space="0" w:color="auto"/>
            </w:tcBorders>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1 911,1</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tcPr>
          <w:p w:rsidR="002F2CC4" w:rsidRPr="008A5522" w:rsidRDefault="002F2CC4" w:rsidP="00C15920">
            <w:pPr>
              <w:jc w:val="center"/>
              <w:rPr>
                <w:rFonts w:ascii="Times New Roman" w:hAnsi="Times New Roman"/>
                <w:b/>
                <w:sz w:val="20"/>
                <w:szCs w:val="20"/>
              </w:rPr>
            </w:pPr>
            <w:r w:rsidRPr="008A5522">
              <w:rPr>
                <w:rFonts w:ascii="Times New Roman" w:hAnsi="Times New Roman"/>
                <w:b/>
                <w:sz w:val="20"/>
                <w:szCs w:val="20"/>
              </w:rPr>
              <w:t>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2F2CC4" w:rsidRPr="008A5522" w:rsidRDefault="002F2CC4" w:rsidP="00C15920">
            <w:pPr>
              <w:jc w:val="center"/>
              <w:rPr>
                <w:rFonts w:ascii="Times New Roman" w:hAnsi="Times New Roman"/>
                <w:b/>
                <w:sz w:val="20"/>
                <w:szCs w:val="20"/>
              </w:rPr>
            </w:pPr>
            <w:r w:rsidRPr="008A5522">
              <w:rPr>
                <w:rFonts w:ascii="Times New Roman" w:hAnsi="Times New Roman"/>
                <w:b/>
                <w:sz w:val="20"/>
                <w:szCs w:val="20"/>
              </w:rPr>
              <w:t>1 960,5</w:t>
            </w:r>
          </w:p>
        </w:tc>
        <w:tc>
          <w:tcPr>
            <w:tcW w:w="1276"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2F2CC4" w:rsidRPr="008A5522" w:rsidRDefault="002F2CC4" w:rsidP="00C15920">
            <w:pPr>
              <w:rPr>
                <w:rFonts w:ascii="Times New Roman" w:hAnsi="Times New Roman"/>
                <w:b/>
                <w:sz w:val="20"/>
                <w:szCs w:val="20"/>
              </w:rPr>
            </w:pPr>
            <w:r w:rsidRPr="008A5522">
              <w:rPr>
                <w:rFonts w:ascii="Times New Roman" w:hAnsi="Times New Roman"/>
                <w:sz w:val="20"/>
                <w:szCs w:val="20"/>
              </w:rPr>
              <w:t xml:space="preserve">100 % исполнение плановых показателей               </w:t>
            </w:r>
          </w:p>
        </w:tc>
        <w:tc>
          <w:tcPr>
            <w:tcW w:w="816" w:type="dxa"/>
            <w:tcBorders>
              <w:left w:val="single" w:sz="4" w:space="0" w:color="auto"/>
            </w:tcBorders>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ДИЗО</w:t>
            </w:r>
          </w:p>
        </w:tc>
      </w:tr>
      <w:tr w:rsidR="002F2CC4" w:rsidRPr="008A5522" w:rsidTr="00C15920">
        <w:trPr>
          <w:gridAfter w:val="4"/>
          <w:wAfter w:w="14044" w:type="dxa"/>
          <w:trHeight w:val="845"/>
        </w:trPr>
        <w:tc>
          <w:tcPr>
            <w:tcW w:w="847" w:type="dxa"/>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1.2.1</w:t>
            </w:r>
          </w:p>
        </w:tc>
        <w:tc>
          <w:tcPr>
            <w:tcW w:w="2805" w:type="dxa"/>
            <w:gridSpan w:val="2"/>
            <w:shd w:val="clear" w:color="auto" w:fill="auto"/>
          </w:tcPr>
          <w:p w:rsidR="002F2CC4" w:rsidRPr="008A5522" w:rsidRDefault="002F2CC4" w:rsidP="00C15920">
            <w:pPr>
              <w:pStyle w:val="ConsPlusCell"/>
              <w:jc w:val="both"/>
              <w:rPr>
                <w:sz w:val="20"/>
                <w:szCs w:val="20"/>
              </w:rPr>
            </w:pPr>
            <w:r w:rsidRPr="008A5522">
              <w:rPr>
                <w:sz w:val="20"/>
                <w:szCs w:val="20"/>
              </w:rPr>
              <w:t>Услуги связи (Почта России и Городская курьерская служба):</w:t>
            </w:r>
          </w:p>
          <w:p w:rsidR="002F2CC4" w:rsidRPr="008A5522" w:rsidRDefault="002F2CC4" w:rsidP="00C15920">
            <w:pPr>
              <w:spacing w:after="0"/>
              <w:ind w:left="-54"/>
              <w:jc w:val="both"/>
              <w:rPr>
                <w:rFonts w:ascii="Times New Roman" w:hAnsi="Times New Roman"/>
                <w:sz w:val="20"/>
                <w:szCs w:val="20"/>
              </w:rPr>
            </w:pPr>
            <w:r w:rsidRPr="008A5522">
              <w:rPr>
                <w:rFonts w:ascii="Times New Roman" w:hAnsi="Times New Roman"/>
                <w:sz w:val="20"/>
                <w:szCs w:val="20"/>
              </w:rPr>
              <w:t>-франкирование конвертов;</w:t>
            </w:r>
          </w:p>
          <w:p w:rsidR="002F2CC4" w:rsidRPr="008A5522" w:rsidRDefault="002F2CC4" w:rsidP="00C15920">
            <w:pPr>
              <w:spacing w:after="0"/>
              <w:ind w:left="-54"/>
              <w:jc w:val="both"/>
              <w:rPr>
                <w:rFonts w:ascii="Times New Roman" w:hAnsi="Times New Roman"/>
                <w:sz w:val="20"/>
                <w:szCs w:val="20"/>
              </w:rPr>
            </w:pPr>
            <w:r w:rsidRPr="008A5522">
              <w:rPr>
                <w:rFonts w:ascii="Times New Roman" w:hAnsi="Times New Roman"/>
                <w:sz w:val="20"/>
                <w:szCs w:val="20"/>
              </w:rPr>
              <w:t xml:space="preserve">-отправка писем и бандеролей </w:t>
            </w:r>
          </w:p>
        </w:tc>
        <w:tc>
          <w:tcPr>
            <w:tcW w:w="1276" w:type="dxa"/>
            <w:gridSpan w:val="4"/>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2023-2026</w:t>
            </w: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Тыс. руб.</w:t>
            </w:r>
          </w:p>
        </w:tc>
        <w:tc>
          <w:tcPr>
            <w:tcW w:w="708" w:type="dxa"/>
            <w:gridSpan w:val="4"/>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ГБ</w:t>
            </w:r>
          </w:p>
        </w:tc>
        <w:tc>
          <w:tcPr>
            <w:tcW w:w="993"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640,1</w:t>
            </w:r>
          </w:p>
        </w:tc>
        <w:tc>
          <w:tcPr>
            <w:tcW w:w="1134"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640,1</w:t>
            </w:r>
          </w:p>
        </w:tc>
        <w:tc>
          <w:tcPr>
            <w:tcW w:w="708"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239,2</w:t>
            </w:r>
          </w:p>
        </w:tc>
        <w:tc>
          <w:tcPr>
            <w:tcW w:w="1166"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557,8</w:t>
            </w:r>
          </w:p>
        </w:tc>
        <w:tc>
          <w:tcPr>
            <w:tcW w:w="850"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400,0</w:t>
            </w:r>
          </w:p>
        </w:tc>
        <w:tc>
          <w:tcPr>
            <w:tcW w:w="992" w:type="dxa"/>
            <w:gridSpan w:val="2"/>
            <w:tcBorders>
              <w:right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595,7</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619,5</w:t>
            </w:r>
          </w:p>
        </w:tc>
        <w:tc>
          <w:tcPr>
            <w:tcW w:w="1276" w:type="dxa"/>
            <w:gridSpan w:val="3"/>
            <w:vMerge/>
            <w:tcBorders>
              <w:top w:val="single" w:sz="4" w:space="0" w:color="auto"/>
              <w:left w:val="single" w:sz="4" w:space="0" w:color="auto"/>
              <w:bottom w:val="single" w:sz="4" w:space="0" w:color="auto"/>
              <w:right w:val="single" w:sz="4" w:space="0" w:color="auto"/>
            </w:tcBorders>
            <w:shd w:val="clear" w:color="auto" w:fill="auto"/>
          </w:tcPr>
          <w:p w:rsidR="002F2CC4" w:rsidRPr="008A5522" w:rsidRDefault="002F2CC4" w:rsidP="00C15920">
            <w:pPr>
              <w:spacing w:after="0"/>
              <w:jc w:val="right"/>
              <w:rPr>
                <w:rFonts w:ascii="Times New Roman" w:hAnsi="Times New Roman"/>
                <w:sz w:val="20"/>
                <w:szCs w:val="20"/>
              </w:rPr>
            </w:pPr>
          </w:p>
        </w:tc>
        <w:tc>
          <w:tcPr>
            <w:tcW w:w="816" w:type="dxa"/>
            <w:tcBorders>
              <w:left w:val="single" w:sz="4" w:space="0" w:color="auto"/>
            </w:tcBorders>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ДИЗО</w:t>
            </w:r>
          </w:p>
        </w:tc>
      </w:tr>
      <w:tr w:rsidR="002F2CC4" w:rsidRPr="008A5522" w:rsidTr="00C15920">
        <w:trPr>
          <w:gridAfter w:val="4"/>
          <w:wAfter w:w="14044" w:type="dxa"/>
          <w:trHeight w:val="845"/>
        </w:trPr>
        <w:tc>
          <w:tcPr>
            <w:tcW w:w="847" w:type="dxa"/>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1.2.2</w:t>
            </w:r>
          </w:p>
        </w:tc>
        <w:tc>
          <w:tcPr>
            <w:tcW w:w="2805" w:type="dxa"/>
            <w:gridSpan w:val="2"/>
            <w:shd w:val="clear" w:color="auto" w:fill="auto"/>
          </w:tcPr>
          <w:p w:rsidR="002F2CC4" w:rsidRPr="008A5522" w:rsidRDefault="002F2CC4" w:rsidP="00C15920">
            <w:pPr>
              <w:spacing w:after="0"/>
              <w:jc w:val="both"/>
              <w:rPr>
                <w:rFonts w:ascii="Times New Roman" w:hAnsi="Times New Roman"/>
                <w:sz w:val="20"/>
                <w:szCs w:val="20"/>
              </w:rPr>
            </w:pPr>
            <w:r w:rsidRPr="008A5522">
              <w:rPr>
                <w:rFonts w:ascii="Times New Roman" w:hAnsi="Times New Roman"/>
                <w:sz w:val="20"/>
                <w:szCs w:val="20"/>
              </w:rPr>
              <w:t>Услуги по сопровождению программ (Аренда земли, Аренда имущества)</w:t>
            </w:r>
          </w:p>
        </w:tc>
        <w:tc>
          <w:tcPr>
            <w:tcW w:w="1276" w:type="dxa"/>
            <w:gridSpan w:val="4"/>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2023-2026</w:t>
            </w: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Тыс. руб.</w:t>
            </w:r>
          </w:p>
        </w:tc>
        <w:tc>
          <w:tcPr>
            <w:tcW w:w="708" w:type="dxa"/>
            <w:gridSpan w:val="4"/>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ГБ</w:t>
            </w:r>
          </w:p>
        </w:tc>
        <w:tc>
          <w:tcPr>
            <w:tcW w:w="993" w:type="dxa"/>
            <w:gridSpan w:val="2"/>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237,3</w:t>
            </w:r>
          </w:p>
        </w:tc>
        <w:tc>
          <w:tcPr>
            <w:tcW w:w="1134" w:type="dxa"/>
            <w:gridSpan w:val="3"/>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237,3</w:t>
            </w:r>
          </w:p>
        </w:tc>
        <w:tc>
          <w:tcPr>
            <w:tcW w:w="708"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100,0</w:t>
            </w:r>
          </w:p>
        </w:tc>
        <w:tc>
          <w:tcPr>
            <w:tcW w:w="1166" w:type="dxa"/>
            <w:gridSpan w:val="3"/>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298,3</w:t>
            </w:r>
          </w:p>
        </w:tc>
        <w:tc>
          <w:tcPr>
            <w:tcW w:w="850" w:type="dxa"/>
            <w:gridSpan w:val="2"/>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200,0</w:t>
            </w:r>
          </w:p>
        </w:tc>
        <w:tc>
          <w:tcPr>
            <w:tcW w:w="992" w:type="dxa"/>
            <w:gridSpan w:val="2"/>
            <w:tcBorders>
              <w:right w:val="single" w:sz="4" w:space="0" w:color="auto"/>
            </w:tcBorders>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318,6</w:t>
            </w:r>
          </w:p>
        </w:tc>
        <w:tc>
          <w:tcPr>
            <w:tcW w:w="570" w:type="dxa"/>
            <w:gridSpan w:val="2"/>
            <w:tcBorders>
              <w:top w:val="single" w:sz="4" w:space="0" w:color="auto"/>
              <w:left w:val="single" w:sz="4" w:space="0" w:color="auto"/>
              <w:bottom w:val="single" w:sz="4" w:space="0" w:color="auto"/>
              <w:right w:val="single" w:sz="4" w:space="0" w:color="auto"/>
            </w:tcBorders>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993" w:type="dxa"/>
            <w:gridSpan w:val="2"/>
            <w:tcBorders>
              <w:top w:val="single" w:sz="4" w:space="0" w:color="auto"/>
              <w:left w:val="single" w:sz="4" w:space="0" w:color="auto"/>
              <w:bottom w:val="single" w:sz="4" w:space="0" w:color="auto"/>
              <w:right w:val="single" w:sz="4" w:space="0" w:color="auto"/>
            </w:tcBorders>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331,3</w:t>
            </w:r>
          </w:p>
        </w:tc>
        <w:tc>
          <w:tcPr>
            <w:tcW w:w="1276" w:type="dxa"/>
            <w:gridSpan w:val="3"/>
            <w:vMerge/>
            <w:tcBorders>
              <w:top w:val="single" w:sz="4" w:space="0" w:color="auto"/>
              <w:left w:val="single" w:sz="4" w:space="0" w:color="auto"/>
              <w:bottom w:val="single" w:sz="4" w:space="0" w:color="auto"/>
              <w:right w:val="single" w:sz="4" w:space="0" w:color="auto"/>
            </w:tcBorders>
          </w:tcPr>
          <w:p w:rsidR="002F2CC4" w:rsidRPr="008A5522" w:rsidRDefault="002F2CC4" w:rsidP="00C15920">
            <w:pPr>
              <w:spacing w:after="0"/>
              <w:jc w:val="right"/>
              <w:rPr>
                <w:rFonts w:ascii="Times New Roman" w:hAnsi="Times New Roman"/>
                <w:sz w:val="20"/>
                <w:szCs w:val="20"/>
              </w:rPr>
            </w:pPr>
          </w:p>
        </w:tc>
        <w:tc>
          <w:tcPr>
            <w:tcW w:w="816" w:type="dxa"/>
            <w:tcBorders>
              <w:left w:val="single" w:sz="4" w:space="0" w:color="auto"/>
            </w:tcBorders>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ДИЗО</w:t>
            </w:r>
          </w:p>
        </w:tc>
      </w:tr>
      <w:tr w:rsidR="002F2CC4" w:rsidRPr="008A5522" w:rsidTr="00C15920">
        <w:trPr>
          <w:gridAfter w:val="4"/>
          <w:wAfter w:w="14044" w:type="dxa"/>
          <w:trHeight w:val="571"/>
        </w:trPr>
        <w:tc>
          <w:tcPr>
            <w:tcW w:w="847" w:type="dxa"/>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1.2.3</w:t>
            </w:r>
          </w:p>
        </w:tc>
        <w:tc>
          <w:tcPr>
            <w:tcW w:w="2805" w:type="dxa"/>
            <w:gridSpan w:val="2"/>
            <w:shd w:val="clear" w:color="auto" w:fill="auto"/>
          </w:tcPr>
          <w:p w:rsidR="002F2CC4" w:rsidRPr="008A5522" w:rsidRDefault="002F2CC4" w:rsidP="00C15920">
            <w:pPr>
              <w:spacing w:after="0"/>
              <w:jc w:val="both"/>
              <w:rPr>
                <w:rFonts w:ascii="Times New Roman" w:hAnsi="Times New Roman"/>
                <w:sz w:val="20"/>
                <w:szCs w:val="20"/>
              </w:rPr>
            </w:pPr>
            <w:r w:rsidRPr="008A5522">
              <w:rPr>
                <w:rFonts w:ascii="Times New Roman" w:hAnsi="Times New Roman"/>
                <w:sz w:val="20"/>
                <w:szCs w:val="20"/>
              </w:rPr>
              <w:t xml:space="preserve">Программное обеспечение </w:t>
            </w:r>
          </w:p>
        </w:tc>
        <w:tc>
          <w:tcPr>
            <w:tcW w:w="1276" w:type="dxa"/>
            <w:gridSpan w:val="4"/>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2023-2026</w:t>
            </w: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Тыс. руб.</w:t>
            </w:r>
          </w:p>
        </w:tc>
        <w:tc>
          <w:tcPr>
            <w:tcW w:w="708" w:type="dxa"/>
            <w:gridSpan w:val="4"/>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ГБ</w:t>
            </w:r>
          </w:p>
        </w:tc>
        <w:tc>
          <w:tcPr>
            <w:tcW w:w="993" w:type="dxa"/>
            <w:gridSpan w:val="2"/>
          </w:tcPr>
          <w:p w:rsidR="002F2CC4" w:rsidRPr="008A5522" w:rsidRDefault="002F2CC4" w:rsidP="00C15920">
            <w:pPr>
              <w:spacing w:after="0" w:line="360" w:lineRule="auto"/>
              <w:jc w:val="center"/>
              <w:rPr>
                <w:rFonts w:ascii="Times New Roman" w:hAnsi="Times New Roman"/>
                <w:sz w:val="20"/>
                <w:szCs w:val="20"/>
              </w:rPr>
            </w:pPr>
            <w:r w:rsidRPr="008A5522">
              <w:rPr>
                <w:rFonts w:ascii="Times New Roman" w:hAnsi="Times New Roman"/>
                <w:sz w:val="20"/>
                <w:szCs w:val="20"/>
              </w:rPr>
              <w:t>466,6</w:t>
            </w:r>
          </w:p>
        </w:tc>
        <w:tc>
          <w:tcPr>
            <w:tcW w:w="1134" w:type="dxa"/>
            <w:gridSpan w:val="3"/>
          </w:tcPr>
          <w:p w:rsidR="002F2CC4" w:rsidRPr="008A5522" w:rsidRDefault="002F2CC4" w:rsidP="00C15920">
            <w:pPr>
              <w:spacing w:after="0" w:line="360" w:lineRule="auto"/>
              <w:jc w:val="center"/>
              <w:rPr>
                <w:rFonts w:ascii="Times New Roman" w:hAnsi="Times New Roman"/>
                <w:sz w:val="20"/>
                <w:szCs w:val="20"/>
              </w:rPr>
            </w:pPr>
            <w:r w:rsidRPr="008A5522">
              <w:rPr>
                <w:rFonts w:ascii="Times New Roman" w:hAnsi="Times New Roman"/>
                <w:sz w:val="20"/>
                <w:szCs w:val="20"/>
              </w:rPr>
              <w:t>466,6</w:t>
            </w:r>
          </w:p>
        </w:tc>
        <w:tc>
          <w:tcPr>
            <w:tcW w:w="708"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1166" w:type="dxa"/>
            <w:gridSpan w:val="3"/>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618,5</w:t>
            </w:r>
          </w:p>
        </w:tc>
        <w:tc>
          <w:tcPr>
            <w:tcW w:w="850" w:type="dxa"/>
            <w:gridSpan w:val="2"/>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200,0</w:t>
            </w:r>
          </w:p>
        </w:tc>
        <w:tc>
          <w:tcPr>
            <w:tcW w:w="992" w:type="dxa"/>
            <w:gridSpan w:val="2"/>
            <w:tcBorders>
              <w:right w:val="single" w:sz="4" w:space="0" w:color="auto"/>
            </w:tcBorders>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258,2</w:t>
            </w:r>
          </w:p>
        </w:tc>
        <w:tc>
          <w:tcPr>
            <w:tcW w:w="570" w:type="dxa"/>
            <w:gridSpan w:val="2"/>
            <w:tcBorders>
              <w:top w:val="single" w:sz="4" w:space="0" w:color="auto"/>
              <w:left w:val="single" w:sz="4" w:space="0" w:color="auto"/>
              <w:bottom w:val="single" w:sz="4" w:space="0" w:color="auto"/>
              <w:right w:val="single" w:sz="4" w:space="0" w:color="auto"/>
            </w:tcBorders>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993" w:type="dxa"/>
            <w:gridSpan w:val="2"/>
            <w:tcBorders>
              <w:top w:val="single" w:sz="4" w:space="0" w:color="auto"/>
              <w:left w:val="single" w:sz="4" w:space="0" w:color="auto"/>
              <w:bottom w:val="single" w:sz="4" w:space="0" w:color="auto"/>
              <w:right w:val="single" w:sz="4" w:space="0" w:color="auto"/>
            </w:tcBorders>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268,6</w:t>
            </w:r>
          </w:p>
        </w:tc>
        <w:tc>
          <w:tcPr>
            <w:tcW w:w="1276" w:type="dxa"/>
            <w:gridSpan w:val="3"/>
            <w:vMerge/>
            <w:tcBorders>
              <w:top w:val="single" w:sz="4" w:space="0" w:color="auto"/>
              <w:left w:val="single" w:sz="4" w:space="0" w:color="auto"/>
              <w:bottom w:val="single" w:sz="4" w:space="0" w:color="auto"/>
              <w:right w:val="single" w:sz="4" w:space="0" w:color="auto"/>
            </w:tcBorders>
          </w:tcPr>
          <w:p w:rsidR="002F2CC4" w:rsidRPr="008A5522" w:rsidRDefault="002F2CC4" w:rsidP="00C15920">
            <w:pPr>
              <w:spacing w:after="0"/>
              <w:jc w:val="right"/>
              <w:rPr>
                <w:rFonts w:ascii="Times New Roman" w:hAnsi="Times New Roman"/>
                <w:sz w:val="20"/>
                <w:szCs w:val="20"/>
              </w:rPr>
            </w:pPr>
          </w:p>
        </w:tc>
        <w:tc>
          <w:tcPr>
            <w:tcW w:w="816" w:type="dxa"/>
            <w:tcBorders>
              <w:left w:val="single" w:sz="4" w:space="0" w:color="auto"/>
            </w:tcBorders>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ДИЗО</w:t>
            </w:r>
          </w:p>
        </w:tc>
      </w:tr>
      <w:tr w:rsidR="002F2CC4" w:rsidRPr="008A5522" w:rsidTr="00C15920">
        <w:trPr>
          <w:gridAfter w:val="4"/>
          <w:wAfter w:w="14044" w:type="dxa"/>
          <w:trHeight w:val="845"/>
        </w:trPr>
        <w:tc>
          <w:tcPr>
            <w:tcW w:w="847" w:type="dxa"/>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1.2.4</w:t>
            </w:r>
          </w:p>
        </w:tc>
        <w:tc>
          <w:tcPr>
            <w:tcW w:w="2805" w:type="dxa"/>
            <w:gridSpan w:val="2"/>
            <w:shd w:val="clear" w:color="auto" w:fill="auto"/>
          </w:tcPr>
          <w:p w:rsidR="002F2CC4" w:rsidRPr="008A5522" w:rsidRDefault="002F2CC4" w:rsidP="00C15920">
            <w:pPr>
              <w:spacing w:after="0"/>
              <w:jc w:val="both"/>
              <w:rPr>
                <w:rFonts w:ascii="Times New Roman" w:hAnsi="Times New Roman"/>
                <w:sz w:val="20"/>
                <w:szCs w:val="20"/>
              </w:rPr>
            </w:pPr>
            <w:r w:rsidRPr="008A5522">
              <w:rPr>
                <w:rFonts w:ascii="Times New Roman" w:hAnsi="Times New Roman"/>
                <w:sz w:val="20"/>
                <w:szCs w:val="20"/>
              </w:rPr>
              <w:t>Техническое обслуживание и ремонт компьютерной техники</w:t>
            </w:r>
          </w:p>
        </w:tc>
        <w:tc>
          <w:tcPr>
            <w:tcW w:w="1276" w:type="dxa"/>
            <w:gridSpan w:val="4"/>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2023-2026</w:t>
            </w: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Тыс. руб.</w:t>
            </w:r>
          </w:p>
        </w:tc>
        <w:tc>
          <w:tcPr>
            <w:tcW w:w="708" w:type="dxa"/>
            <w:gridSpan w:val="4"/>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ГБ</w:t>
            </w:r>
          </w:p>
        </w:tc>
        <w:tc>
          <w:tcPr>
            <w:tcW w:w="993" w:type="dxa"/>
            <w:gridSpan w:val="2"/>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144,5</w:t>
            </w:r>
          </w:p>
        </w:tc>
        <w:tc>
          <w:tcPr>
            <w:tcW w:w="1134" w:type="dxa"/>
            <w:gridSpan w:val="3"/>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144,5</w:t>
            </w:r>
          </w:p>
        </w:tc>
        <w:tc>
          <w:tcPr>
            <w:tcW w:w="708"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30,0</w:t>
            </w:r>
          </w:p>
        </w:tc>
        <w:tc>
          <w:tcPr>
            <w:tcW w:w="1166" w:type="dxa"/>
            <w:gridSpan w:val="3"/>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96,2</w:t>
            </w:r>
          </w:p>
        </w:tc>
        <w:tc>
          <w:tcPr>
            <w:tcW w:w="850" w:type="dxa"/>
            <w:gridSpan w:val="2"/>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50,0</w:t>
            </w:r>
          </w:p>
        </w:tc>
        <w:tc>
          <w:tcPr>
            <w:tcW w:w="992" w:type="dxa"/>
            <w:gridSpan w:val="2"/>
            <w:tcBorders>
              <w:right w:val="single" w:sz="4" w:space="0" w:color="auto"/>
            </w:tcBorders>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102,8</w:t>
            </w:r>
          </w:p>
        </w:tc>
        <w:tc>
          <w:tcPr>
            <w:tcW w:w="570" w:type="dxa"/>
            <w:gridSpan w:val="2"/>
            <w:tcBorders>
              <w:top w:val="single" w:sz="4" w:space="0" w:color="auto"/>
              <w:left w:val="single" w:sz="4" w:space="0" w:color="auto"/>
              <w:bottom w:val="single" w:sz="4" w:space="0" w:color="auto"/>
              <w:right w:val="single" w:sz="4" w:space="0" w:color="auto"/>
            </w:tcBorders>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993" w:type="dxa"/>
            <w:gridSpan w:val="2"/>
            <w:tcBorders>
              <w:top w:val="single" w:sz="4" w:space="0" w:color="auto"/>
              <w:left w:val="single" w:sz="4" w:space="0" w:color="auto"/>
              <w:bottom w:val="single" w:sz="4" w:space="0" w:color="auto"/>
              <w:right w:val="single" w:sz="4" w:space="0" w:color="auto"/>
            </w:tcBorders>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106,9</w:t>
            </w:r>
          </w:p>
        </w:tc>
        <w:tc>
          <w:tcPr>
            <w:tcW w:w="1276" w:type="dxa"/>
            <w:gridSpan w:val="3"/>
            <w:vMerge/>
            <w:tcBorders>
              <w:top w:val="single" w:sz="4" w:space="0" w:color="auto"/>
              <w:left w:val="single" w:sz="4" w:space="0" w:color="auto"/>
              <w:bottom w:val="single" w:sz="4" w:space="0" w:color="auto"/>
              <w:right w:val="single" w:sz="4" w:space="0" w:color="auto"/>
            </w:tcBorders>
          </w:tcPr>
          <w:p w:rsidR="002F2CC4" w:rsidRPr="008A5522" w:rsidRDefault="002F2CC4" w:rsidP="00C15920">
            <w:pPr>
              <w:spacing w:after="0"/>
              <w:jc w:val="right"/>
              <w:rPr>
                <w:rFonts w:ascii="Times New Roman" w:hAnsi="Times New Roman"/>
                <w:sz w:val="20"/>
                <w:szCs w:val="20"/>
              </w:rPr>
            </w:pPr>
          </w:p>
        </w:tc>
        <w:tc>
          <w:tcPr>
            <w:tcW w:w="816" w:type="dxa"/>
            <w:tcBorders>
              <w:left w:val="single" w:sz="4" w:space="0" w:color="auto"/>
            </w:tcBorders>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ДИЗО</w:t>
            </w:r>
          </w:p>
        </w:tc>
      </w:tr>
      <w:tr w:rsidR="002F2CC4" w:rsidRPr="008A5522" w:rsidTr="00C15920">
        <w:trPr>
          <w:gridAfter w:val="4"/>
          <w:wAfter w:w="14044" w:type="dxa"/>
          <w:trHeight w:val="625"/>
        </w:trPr>
        <w:tc>
          <w:tcPr>
            <w:tcW w:w="847" w:type="dxa"/>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1.2.5</w:t>
            </w:r>
          </w:p>
        </w:tc>
        <w:tc>
          <w:tcPr>
            <w:tcW w:w="2805" w:type="dxa"/>
            <w:gridSpan w:val="2"/>
            <w:shd w:val="clear" w:color="auto" w:fill="auto"/>
          </w:tcPr>
          <w:p w:rsidR="002F2CC4" w:rsidRPr="008A5522" w:rsidRDefault="002F2CC4" w:rsidP="00C15920">
            <w:pPr>
              <w:spacing w:after="0"/>
              <w:jc w:val="both"/>
              <w:rPr>
                <w:rFonts w:ascii="Times New Roman" w:hAnsi="Times New Roman"/>
                <w:sz w:val="20"/>
                <w:szCs w:val="20"/>
              </w:rPr>
            </w:pPr>
            <w:r w:rsidRPr="008A5522">
              <w:rPr>
                <w:rFonts w:ascii="Times New Roman" w:hAnsi="Times New Roman"/>
                <w:sz w:val="20"/>
                <w:szCs w:val="20"/>
              </w:rPr>
              <w:t>Приобретение офисной оргтехники (мебели)</w:t>
            </w:r>
          </w:p>
        </w:tc>
        <w:tc>
          <w:tcPr>
            <w:tcW w:w="1276" w:type="dxa"/>
            <w:gridSpan w:val="4"/>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2023-2026</w:t>
            </w: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Тыс. руб.</w:t>
            </w:r>
          </w:p>
        </w:tc>
        <w:tc>
          <w:tcPr>
            <w:tcW w:w="708" w:type="dxa"/>
            <w:gridSpan w:val="4"/>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ГБ</w:t>
            </w:r>
          </w:p>
        </w:tc>
        <w:tc>
          <w:tcPr>
            <w:tcW w:w="993" w:type="dxa"/>
            <w:gridSpan w:val="2"/>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164,5</w:t>
            </w:r>
          </w:p>
        </w:tc>
        <w:tc>
          <w:tcPr>
            <w:tcW w:w="1134" w:type="dxa"/>
            <w:gridSpan w:val="3"/>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309,7</w:t>
            </w:r>
          </w:p>
        </w:tc>
        <w:tc>
          <w:tcPr>
            <w:tcW w:w="708"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1166" w:type="dxa"/>
            <w:gridSpan w:val="3"/>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648,1</w:t>
            </w:r>
          </w:p>
        </w:tc>
        <w:tc>
          <w:tcPr>
            <w:tcW w:w="850" w:type="dxa"/>
            <w:gridSpan w:val="2"/>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992" w:type="dxa"/>
            <w:gridSpan w:val="2"/>
            <w:tcBorders>
              <w:right w:val="single" w:sz="4" w:space="0" w:color="auto"/>
            </w:tcBorders>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342,9</w:t>
            </w:r>
          </w:p>
        </w:tc>
        <w:tc>
          <w:tcPr>
            <w:tcW w:w="570" w:type="dxa"/>
            <w:gridSpan w:val="2"/>
            <w:tcBorders>
              <w:top w:val="single" w:sz="4" w:space="0" w:color="auto"/>
              <w:left w:val="single" w:sz="4" w:space="0" w:color="auto"/>
              <w:bottom w:val="single" w:sz="4" w:space="0" w:color="auto"/>
              <w:right w:val="single" w:sz="4" w:space="0" w:color="auto"/>
            </w:tcBorders>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993" w:type="dxa"/>
            <w:gridSpan w:val="2"/>
            <w:tcBorders>
              <w:top w:val="single" w:sz="4" w:space="0" w:color="auto"/>
              <w:left w:val="single" w:sz="4" w:space="0" w:color="auto"/>
              <w:bottom w:val="single" w:sz="4" w:space="0" w:color="auto"/>
              <w:right w:val="single" w:sz="4" w:space="0" w:color="auto"/>
            </w:tcBorders>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319,2</w:t>
            </w:r>
          </w:p>
        </w:tc>
        <w:tc>
          <w:tcPr>
            <w:tcW w:w="1276" w:type="dxa"/>
            <w:gridSpan w:val="3"/>
            <w:vMerge/>
            <w:tcBorders>
              <w:top w:val="single" w:sz="4" w:space="0" w:color="auto"/>
              <w:left w:val="single" w:sz="4" w:space="0" w:color="auto"/>
              <w:bottom w:val="single" w:sz="4" w:space="0" w:color="auto"/>
              <w:right w:val="single" w:sz="4" w:space="0" w:color="auto"/>
            </w:tcBorders>
          </w:tcPr>
          <w:p w:rsidR="002F2CC4" w:rsidRPr="008A5522" w:rsidRDefault="002F2CC4" w:rsidP="00C15920">
            <w:pPr>
              <w:spacing w:after="0"/>
              <w:jc w:val="right"/>
              <w:rPr>
                <w:rFonts w:ascii="Times New Roman" w:hAnsi="Times New Roman"/>
                <w:sz w:val="20"/>
                <w:szCs w:val="20"/>
              </w:rPr>
            </w:pPr>
          </w:p>
        </w:tc>
        <w:tc>
          <w:tcPr>
            <w:tcW w:w="816" w:type="dxa"/>
            <w:tcBorders>
              <w:left w:val="single" w:sz="4" w:space="0" w:color="auto"/>
            </w:tcBorders>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ДИЗО</w:t>
            </w:r>
          </w:p>
        </w:tc>
      </w:tr>
      <w:tr w:rsidR="002F2CC4" w:rsidRPr="008A5522" w:rsidTr="00C15920">
        <w:trPr>
          <w:gridAfter w:val="4"/>
          <w:wAfter w:w="14044" w:type="dxa"/>
          <w:trHeight w:val="622"/>
        </w:trPr>
        <w:tc>
          <w:tcPr>
            <w:tcW w:w="847" w:type="dxa"/>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1.2.6</w:t>
            </w:r>
          </w:p>
        </w:tc>
        <w:tc>
          <w:tcPr>
            <w:tcW w:w="2805" w:type="dxa"/>
            <w:gridSpan w:val="2"/>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 xml:space="preserve">Увеличение стоимости материальных запасов </w:t>
            </w:r>
          </w:p>
        </w:tc>
        <w:tc>
          <w:tcPr>
            <w:tcW w:w="1276" w:type="dxa"/>
            <w:gridSpan w:val="4"/>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2023-2026</w:t>
            </w: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Тыс. руб.</w:t>
            </w:r>
          </w:p>
        </w:tc>
        <w:tc>
          <w:tcPr>
            <w:tcW w:w="708" w:type="dxa"/>
            <w:gridSpan w:val="4"/>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ГБ</w:t>
            </w:r>
          </w:p>
        </w:tc>
        <w:tc>
          <w:tcPr>
            <w:tcW w:w="993" w:type="dxa"/>
            <w:gridSpan w:val="2"/>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716,1</w:t>
            </w:r>
          </w:p>
        </w:tc>
        <w:tc>
          <w:tcPr>
            <w:tcW w:w="1134" w:type="dxa"/>
            <w:gridSpan w:val="3"/>
          </w:tcPr>
          <w:p w:rsidR="002F2CC4" w:rsidRPr="008A5522" w:rsidRDefault="002F2CC4" w:rsidP="00C15920">
            <w:pPr>
              <w:spacing w:after="0"/>
              <w:jc w:val="center"/>
              <w:rPr>
                <w:rFonts w:ascii="Times New Roman" w:hAnsi="Times New Roman"/>
                <w:sz w:val="20"/>
                <w:szCs w:val="20"/>
                <w:highlight w:val="yellow"/>
              </w:rPr>
            </w:pPr>
            <w:r w:rsidRPr="008A5522">
              <w:rPr>
                <w:rFonts w:ascii="Times New Roman" w:hAnsi="Times New Roman"/>
                <w:sz w:val="20"/>
                <w:szCs w:val="20"/>
              </w:rPr>
              <w:t>716,1</w:t>
            </w:r>
          </w:p>
        </w:tc>
        <w:tc>
          <w:tcPr>
            <w:tcW w:w="708"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120,0</w:t>
            </w:r>
          </w:p>
        </w:tc>
        <w:tc>
          <w:tcPr>
            <w:tcW w:w="1166" w:type="dxa"/>
            <w:gridSpan w:val="3"/>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314,9</w:t>
            </w:r>
          </w:p>
        </w:tc>
        <w:tc>
          <w:tcPr>
            <w:tcW w:w="850" w:type="dxa"/>
            <w:gridSpan w:val="2"/>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350,0</w:t>
            </w:r>
          </w:p>
        </w:tc>
        <w:tc>
          <w:tcPr>
            <w:tcW w:w="992" w:type="dxa"/>
            <w:gridSpan w:val="2"/>
            <w:tcBorders>
              <w:right w:val="single" w:sz="4" w:space="0" w:color="auto"/>
            </w:tcBorders>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292,9</w:t>
            </w:r>
          </w:p>
        </w:tc>
        <w:tc>
          <w:tcPr>
            <w:tcW w:w="570" w:type="dxa"/>
            <w:gridSpan w:val="2"/>
            <w:tcBorders>
              <w:top w:val="single" w:sz="4" w:space="0" w:color="auto"/>
              <w:left w:val="single" w:sz="4" w:space="0" w:color="auto"/>
              <w:bottom w:val="single" w:sz="4" w:space="0" w:color="auto"/>
              <w:right w:val="single" w:sz="4" w:space="0" w:color="auto"/>
            </w:tcBorders>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993" w:type="dxa"/>
            <w:gridSpan w:val="2"/>
            <w:tcBorders>
              <w:top w:val="single" w:sz="4" w:space="0" w:color="auto"/>
              <w:left w:val="single" w:sz="4" w:space="0" w:color="auto"/>
              <w:bottom w:val="single" w:sz="4" w:space="0" w:color="auto"/>
              <w:right w:val="single" w:sz="4" w:space="0" w:color="auto"/>
            </w:tcBorders>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315,0</w:t>
            </w:r>
          </w:p>
        </w:tc>
        <w:tc>
          <w:tcPr>
            <w:tcW w:w="1276" w:type="dxa"/>
            <w:gridSpan w:val="3"/>
            <w:vMerge/>
            <w:tcBorders>
              <w:top w:val="single" w:sz="4" w:space="0" w:color="auto"/>
              <w:left w:val="single" w:sz="4" w:space="0" w:color="auto"/>
              <w:bottom w:val="single" w:sz="4" w:space="0" w:color="auto"/>
              <w:right w:val="single" w:sz="4" w:space="0" w:color="auto"/>
            </w:tcBorders>
          </w:tcPr>
          <w:p w:rsidR="002F2CC4" w:rsidRPr="008A5522" w:rsidRDefault="002F2CC4" w:rsidP="00C15920">
            <w:pPr>
              <w:spacing w:after="0"/>
              <w:jc w:val="right"/>
              <w:rPr>
                <w:rFonts w:ascii="Times New Roman" w:hAnsi="Times New Roman"/>
                <w:sz w:val="20"/>
                <w:szCs w:val="20"/>
              </w:rPr>
            </w:pPr>
          </w:p>
        </w:tc>
        <w:tc>
          <w:tcPr>
            <w:tcW w:w="816" w:type="dxa"/>
            <w:tcBorders>
              <w:left w:val="single" w:sz="4" w:space="0" w:color="auto"/>
            </w:tcBorders>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ДИЗО</w:t>
            </w:r>
          </w:p>
        </w:tc>
      </w:tr>
      <w:tr w:rsidR="002F2CC4" w:rsidRPr="008A5522" w:rsidTr="00C15920">
        <w:trPr>
          <w:gridAfter w:val="4"/>
          <w:wAfter w:w="14044" w:type="dxa"/>
          <w:trHeight w:val="556"/>
        </w:trPr>
        <w:tc>
          <w:tcPr>
            <w:tcW w:w="847" w:type="dxa"/>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1.3</w:t>
            </w:r>
          </w:p>
        </w:tc>
        <w:tc>
          <w:tcPr>
            <w:tcW w:w="2805" w:type="dxa"/>
            <w:gridSpan w:val="2"/>
            <w:shd w:val="clear" w:color="auto" w:fill="auto"/>
          </w:tcPr>
          <w:p w:rsidR="002F2CC4" w:rsidRPr="008A5522" w:rsidRDefault="002F2CC4" w:rsidP="00C15920">
            <w:pPr>
              <w:pStyle w:val="ConsPlusCell"/>
              <w:jc w:val="both"/>
              <w:rPr>
                <w:sz w:val="20"/>
                <w:szCs w:val="20"/>
              </w:rPr>
            </w:pPr>
            <w:r w:rsidRPr="008A5522">
              <w:rPr>
                <w:sz w:val="20"/>
                <w:szCs w:val="20"/>
              </w:rPr>
              <w:t>Проведение регистрации права муниципальной собственности на объекты недвижимости</w:t>
            </w:r>
          </w:p>
        </w:tc>
        <w:tc>
          <w:tcPr>
            <w:tcW w:w="1276" w:type="dxa"/>
            <w:gridSpan w:val="4"/>
            <w:shd w:val="clear" w:color="auto" w:fill="auto"/>
          </w:tcPr>
          <w:p w:rsidR="002F2CC4" w:rsidRPr="008A5522" w:rsidRDefault="002F2CC4" w:rsidP="00C15920">
            <w:pPr>
              <w:pStyle w:val="ConsPlusCell"/>
              <w:jc w:val="both"/>
              <w:rPr>
                <w:sz w:val="20"/>
                <w:szCs w:val="20"/>
              </w:rPr>
            </w:pPr>
            <w:r w:rsidRPr="008A5522">
              <w:rPr>
                <w:sz w:val="20"/>
                <w:szCs w:val="20"/>
              </w:rPr>
              <w:t>2023-2026</w:t>
            </w:r>
          </w:p>
          <w:p w:rsidR="002F2CC4" w:rsidRPr="008A5522" w:rsidRDefault="002F2CC4" w:rsidP="00C15920">
            <w:pPr>
              <w:pStyle w:val="ConsPlusCell"/>
              <w:jc w:val="both"/>
              <w:rPr>
                <w:sz w:val="20"/>
                <w:szCs w:val="20"/>
              </w:rPr>
            </w:pPr>
            <w:r w:rsidRPr="008A5522">
              <w:rPr>
                <w:sz w:val="20"/>
                <w:szCs w:val="20"/>
              </w:rPr>
              <w:t>20 ед.</w:t>
            </w:r>
          </w:p>
        </w:tc>
        <w:tc>
          <w:tcPr>
            <w:tcW w:w="709" w:type="dxa"/>
            <w:gridSpan w:val="3"/>
            <w:shd w:val="clear" w:color="auto" w:fill="auto"/>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Тыс. руб.</w:t>
            </w:r>
          </w:p>
        </w:tc>
        <w:tc>
          <w:tcPr>
            <w:tcW w:w="708" w:type="dxa"/>
            <w:gridSpan w:val="4"/>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ГБ</w:t>
            </w:r>
          </w:p>
        </w:tc>
        <w:tc>
          <w:tcPr>
            <w:tcW w:w="993" w:type="dxa"/>
            <w:gridSpan w:val="2"/>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0,0</w:t>
            </w:r>
          </w:p>
        </w:tc>
        <w:tc>
          <w:tcPr>
            <w:tcW w:w="1134" w:type="dxa"/>
            <w:gridSpan w:val="3"/>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0,0</w:t>
            </w:r>
          </w:p>
        </w:tc>
        <w:tc>
          <w:tcPr>
            <w:tcW w:w="708" w:type="dxa"/>
            <w:gridSpan w:val="3"/>
            <w:shd w:val="clear" w:color="auto" w:fill="auto"/>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0,0</w:t>
            </w:r>
          </w:p>
        </w:tc>
        <w:tc>
          <w:tcPr>
            <w:tcW w:w="1166" w:type="dxa"/>
            <w:gridSpan w:val="3"/>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0,0</w:t>
            </w:r>
          </w:p>
        </w:tc>
        <w:tc>
          <w:tcPr>
            <w:tcW w:w="850" w:type="dxa"/>
            <w:gridSpan w:val="2"/>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0,0</w:t>
            </w:r>
          </w:p>
        </w:tc>
        <w:tc>
          <w:tcPr>
            <w:tcW w:w="992" w:type="dxa"/>
            <w:gridSpan w:val="2"/>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0,0</w:t>
            </w:r>
          </w:p>
        </w:tc>
        <w:tc>
          <w:tcPr>
            <w:tcW w:w="570" w:type="dxa"/>
            <w:gridSpan w:val="2"/>
            <w:tcBorders>
              <w:top w:val="single" w:sz="4" w:space="0" w:color="auto"/>
            </w:tcBorders>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993" w:type="dxa"/>
            <w:gridSpan w:val="2"/>
            <w:tcBorders>
              <w:top w:val="single" w:sz="4" w:space="0" w:color="auto"/>
            </w:tcBorders>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1276" w:type="dxa"/>
            <w:gridSpan w:val="3"/>
            <w:tcBorders>
              <w:top w:val="single" w:sz="4" w:space="0" w:color="auto"/>
            </w:tcBorders>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 xml:space="preserve">100 % исполнение плановых показателей  </w:t>
            </w:r>
          </w:p>
        </w:tc>
        <w:tc>
          <w:tcPr>
            <w:tcW w:w="816" w:type="dxa"/>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ДИЗО</w:t>
            </w:r>
          </w:p>
        </w:tc>
      </w:tr>
      <w:tr w:rsidR="002F2CC4" w:rsidRPr="008A5522" w:rsidTr="00C15920">
        <w:trPr>
          <w:gridAfter w:val="4"/>
          <w:wAfter w:w="14044" w:type="dxa"/>
          <w:trHeight w:val="845"/>
        </w:trPr>
        <w:tc>
          <w:tcPr>
            <w:tcW w:w="847" w:type="dxa"/>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1.4</w:t>
            </w:r>
          </w:p>
        </w:tc>
        <w:tc>
          <w:tcPr>
            <w:tcW w:w="2805" w:type="dxa"/>
            <w:gridSpan w:val="2"/>
            <w:shd w:val="clear" w:color="auto" w:fill="auto"/>
          </w:tcPr>
          <w:p w:rsidR="002F2CC4" w:rsidRPr="008A5522" w:rsidRDefault="002F2CC4" w:rsidP="00C15920">
            <w:pPr>
              <w:pStyle w:val="ConsPlusCell"/>
              <w:jc w:val="both"/>
              <w:rPr>
                <w:sz w:val="20"/>
                <w:szCs w:val="20"/>
              </w:rPr>
            </w:pPr>
            <w:r w:rsidRPr="008A5522">
              <w:rPr>
                <w:sz w:val="20"/>
                <w:szCs w:val="20"/>
              </w:rPr>
              <w:t>Проведение процедуры постановки на кадастровый учет земельных участков</w:t>
            </w:r>
          </w:p>
        </w:tc>
        <w:tc>
          <w:tcPr>
            <w:tcW w:w="1276" w:type="dxa"/>
            <w:gridSpan w:val="4"/>
            <w:shd w:val="clear" w:color="auto" w:fill="auto"/>
          </w:tcPr>
          <w:p w:rsidR="002F2CC4" w:rsidRPr="008A5522" w:rsidRDefault="002F2CC4" w:rsidP="00C15920">
            <w:pPr>
              <w:pStyle w:val="ConsPlusCell"/>
              <w:jc w:val="both"/>
              <w:rPr>
                <w:sz w:val="20"/>
                <w:szCs w:val="20"/>
              </w:rPr>
            </w:pPr>
            <w:r w:rsidRPr="008A5522">
              <w:rPr>
                <w:sz w:val="20"/>
                <w:szCs w:val="20"/>
              </w:rPr>
              <w:t>2023-2026</w:t>
            </w:r>
          </w:p>
          <w:p w:rsidR="002F2CC4" w:rsidRPr="008A5522" w:rsidRDefault="002F2CC4" w:rsidP="00C15920">
            <w:pPr>
              <w:pStyle w:val="ConsPlusCell"/>
              <w:jc w:val="both"/>
              <w:rPr>
                <w:sz w:val="20"/>
                <w:szCs w:val="20"/>
              </w:rPr>
            </w:pPr>
            <w:r w:rsidRPr="008A5522">
              <w:rPr>
                <w:sz w:val="20"/>
                <w:szCs w:val="20"/>
              </w:rPr>
              <w:t>320 ед.</w:t>
            </w:r>
          </w:p>
        </w:tc>
        <w:tc>
          <w:tcPr>
            <w:tcW w:w="709" w:type="dxa"/>
            <w:gridSpan w:val="3"/>
            <w:shd w:val="clear" w:color="auto" w:fill="auto"/>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Тыс.руб.</w:t>
            </w:r>
          </w:p>
        </w:tc>
        <w:tc>
          <w:tcPr>
            <w:tcW w:w="708" w:type="dxa"/>
            <w:gridSpan w:val="4"/>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ГБ</w:t>
            </w:r>
          </w:p>
        </w:tc>
        <w:tc>
          <w:tcPr>
            <w:tcW w:w="993" w:type="dxa"/>
            <w:gridSpan w:val="2"/>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0,0</w:t>
            </w:r>
          </w:p>
        </w:tc>
        <w:tc>
          <w:tcPr>
            <w:tcW w:w="1134" w:type="dxa"/>
            <w:gridSpan w:val="3"/>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0,0</w:t>
            </w:r>
          </w:p>
        </w:tc>
        <w:tc>
          <w:tcPr>
            <w:tcW w:w="708" w:type="dxa"/>
            <w:gridSpan w:val="3"/>
            <w:shd w:val="clear" w:color="auto" w:fill="auto"/>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0,0</w:t>
            </w:r>
          </w:p>
        </w:tc>
        <w:tc>
          <w:tcPr>
            <w:tcW w:w="1166" w:type="dxa"/>
            <w:gridSpan w:val="3"/>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0,0</w:t>
            </w:r>
          </w:p>
        </w:tc>
        <w:tc>
          <w:tcPr>
            <w:tcW w:w="850" w:type="dxa"/>
            <w:gridSpan w:val="2"/>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0,0</w:t>
            </w:r>
          </w:p>
        </w:tc>
        <w:tc>
          <w:tcPr>
            <w:tcW w:w="992" w:type="dxa"/>
            <w:gridSpan w:val="2"/>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0,0</w:t>
            </w:r>
          </w:p>
        </w:tc>
        <w:tc>
          <w:tcPr>
            <w:tcW w:w="570" w:type="dxa"/>
            <w:gridSpan w:val="2"/>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993" w:type="dxa"/>
            <w:gridSpan w:val="2"/>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1276" w:type="dxa"/>
            <w:gridSpan w:val="3"/>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 xml:space="preserve">100 % исполнение плановых показателей               </w:t>
            </w:r>
          </w:p>
        </w:tc>
        <w:tc>
          <w:tcPr>
            <w:tcW w:w="816" w:type="dxa"/>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ДИЗО</w:t>
            </w:r>
          </w:p>
        </w:tc>
      </w:tr>
      <w:tr w:rsidR="002F2CC4" w:rsidRPr="008A5522" w:rsidTr="00C15920">
        <w:trPr>
          <w:gridAfter w:val="4"/>
          <w:wAfter w:w="14044" w:type="dxa"/>
          <w:trHeight w:val="503"/>
        </w:trPr>
        <w:tc>
          <w:tcPr>
            <w:tcW w:w="4928" w:type="dxa"/>
            <w:gridSpan w:val="7"/>
            <w:vMerge w:val="restart"/>
            <w:shd w:val="clear" w:color="auto" w:fill="auto"/>
          </w:tcPr>
          <w:p w:rsidR="002F2CC4" w:rsidRPr="008A5522" w:rsidRDefault="002F2CC4" w:rsidP="00C15920">
            <w:pPr>
              <w:rPr>
                <w:rFonts w:ascii="Times New Roman" w:hAnsi="Times New Roman"/>
                <w:b/>
                <w:sz w:val="20"/>
                <w:szCs w:val="20"/>
              </w:rPr>
            </w:pPr>
            <w:r w:rsidRPr="008A5522">
              <w:rPr>
                <w:rFonts w:ascii="Times New Roman" w:hAnsi="Times New Roman"/>
                <w:b/>
                <w:sz w:val="20"/>
                <w:szCs w:val="20"/>
              </w:rPr>
              <w:t>Итого по задаче 1</w:t>
            </w:r>
          </w:p>
        </w:tc>
        <w:tc>
          <w:tcPr>
            <w:tcW w:w="709" w:type="dxa"/>
            <w:gridSpan w:val="3"/>
            <w:vMerge w:val="restart"/>
            <w:shd w:val="clear" w:color="auto" w:fill="auto"/>
          </w:tcPr>
          <w:p w:rsidR="002F2CC4" w:rsidRPr="008A5522" w:rsidRDefault="002F2CC4" w:rsidP="00C15920">
            <w:pPr>
              <w:jc w:val="center"/>
              <w:rPr>
                <w:rFonts w:ascii="Times New Roman" w:hAnsi="Times New Roman"/>
                <w:b/>
                <w:sz w:val="20"/>
                <w:szCs w:val="20"/>
              </w:rPr>
            </w:pPr>
            <w:r w:rsidRPr="008A5522">
              <w:rPr>
                <w:rFonts w:ascii="Times New Roman" w:hAnsi="Times New Roman"/>
                <w:b/>
                <w:sz w:val="20"/>
                <w:szCs w:val="20"/>
              </w:rPr>
              <w:t>Тыс.руб.</w:t>
            </w:r>
          </w:p>
        </w:tc>
        <w:tc>
          <w:tcPr>
            <w:tcW w:w="708" w:type="dxa"/>
            <w:gridSpan w:val="4"/>
            <w:shd w:val="clear" w:color="auto" w:fill="auto"/>
          </w:tcPr>
          <w:p w:rsidR="002F2CC4" w:rsidRPr="008A5522" w:rsidRDefault="002F2CC4" w:rsidP="00C15920">
            <w:pPr>
              <w:spacing w:after="0"/>
              <w:rPr>
                <w:rFonts w:ascii="Times New Roman" w:hAnsi="Times New Roman"/>
                <w:b/>
                <w:sz w:val="20"/>
                <w:szCs w:val="20"/>
              </w:rPr>
            </w:pPr>
            <w:r w:rsidRPr="008A5522">
              <w:rPr>
                <w:rFonts w:ascii="Times New Roman" w:hAnsi="Times New Roman"/>
                <w:b/>
                <w:sz w:val="20"/>
                <w:szCs w:val="20"/>
              </w:rPr>
              <w:t>Всего</w:t>
            </w:r>
          </w:p>
        </w:tc>
        <w:tc>
          <w:tcPr>
            <w:tcW w:w="993"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3 182,5</w:t>
            </w:r>
          </w:p>
        </w:tc>
        <w:tc>
          <w:tcPr>
            <w:tcW w:w="1134" w:type="dxa"/>
            <w:gridSpan w:val="3"/>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3 327,7</w:t>
            </w:r>
          </w:p>
        </w:tc>
        <w:tc>
          <w:tcPr>
            <w:tcW w:w="708" w:type="dxa"/>
            <w:gridSpan w:val="3"/>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689,2</w:t>
            </w:r>
          </w:p>
        </w:tc>
        <w:tc>
          <w:tcPr>
            <w:tcW w:w="1166" w:type="dxa"/>
            <w:gridSpan w:val="3"/>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3 095,0</w:t>
            </w:r>
          </w:p>
        </w:tc>
        <w:tc>
          <w:tcPr>
            <w:tcW w:w="850"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1 500,0</w:t>
            </w:r>
          </w:p>
        </w:tc>
        <w:tc>
          <w:tcPr>
            <w:tcW w:w="992"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2 510,5</w:t>
            </w:r>
          </w:p>
        </w:tc>
        <w:tc>
          <w:tcPr>
            <w:tcW w:w="570" w:type="dxa"/>
            <w:gridSpan w:val="2"/>
          </w:tcPr>
          <w:p w:rsidR="002F2CC4" w:rsidRPr="008A5522" w:rsidRDefault="002F2CC4" w:rsidP="00C15920">
            <w:pPr>
              <w:rPr>
                <w:rFonts w:ascii="Times New Roman" w:hAnsi="Times New Roman"/>
                <w:b/>
                <w:sz w:val="20"/>
                <w:szCs w:val="20"/>
              </w:rPr>
            </w:pPr>
            <w:r w:rsidRPr="008A5522">
              <w:rPr>
                <w:rFonts w:ascii="Times New Roman" w:hAnsi="Times New Roman"/>
                <w:b/>
                <w:sz w:val="20"/>
                <w:szCs w:val="20"/>
              </w:rPr>
              <w:t>0,0</w:t>
            </w:r>
          </w:p>
        </w:tc>
        <w:tc>
          <w:tcPr>
            <w:tcW w:w="993" w:type="dxa"/>
            <w:gridSpan w:val="2"/>
          </w:tcPr>
          <w:p w:rsidR="002F2CC4" w:rsidRPr="008A5522" w:rsidRDefault="002F2CC4" w:rsidP="00C15920">
            <w:pPr>
              <w:rPr>
                <w:rFonts w:ascii="Times New Roman" w:hAnsi="Times New Roman"/>
                <w:b/>
                <w:sz w:val="20"/>
                <w:szCs w:val="20"/>
              </w:rPr>
            </w:pPr>
            <w:r w:rsidRPr="008A5522">
              <w:rPr>
                <w:rFonts w:ascii="Times New Roman" w:hAnsi="Times New Roman"/>
                <w:b/>
                <w:sz w:val="20"/>
                <w:szCs w:val="20"/>
              </w:rPr>
              <w:t>2 583,9</w:t>
            </w:r>
          </w:p>
        </w:tc>
        <w:tc>
          <w:tcPr>
            <w:tcW w:w="1276" w:type="dxa"/>
            <w:gridSpan w:val="3"/>
          </w:tcPr>
          <w:p w:rsidR="002F2CC4" w:rsidRPr="008A5522" w:rsidRDefault="002F2CC4" w:rsidP="00C15920">
            <w:pPr>
              <w:spacing w:after="0"/>
              <w:jc w:val="right"/>
              <w:rPr>
                <w:rFonts w:ascii="Times New Roman" w:hAnsi="Times New Roman"/>
                <w:sz w:val="20"/>
                <w:szCs w:val="20"/>
              </w:rPr>
            </w:pPr>
          </w:p>
        </w:tc>
        <w:tc>
          <w:tcPr>
            <w:tcW w:w="816" w:type="dxa"/>
            <w:shd w:val="clear" w:color="auto" w:fill="auto"/>
          </w:tcPr>
          <w:p w:rsidR="002F2CC4" w:rsidRPr="008A5522" w:rsidRDefault="002F2CC4" w:rsidP="00C15920">
            <w:pPr>
              <w:rPr>
                <w:rFonts w:ascii="Times New Roman" w:hAnsi="Times New Roman"/>
                <w:sz w:val="20"/>
                <w:szCs w:val="20"/>
              </w:rPr>
            </w:pPr>
          </w:p>
        </w:tc>
      </w:tr>
      <w:tr w:rsidR="002F2CC4" w:rsidRPr="008A5522" w:rsidTr="00C15920">
        <w:trPr>
          <w:gridAfter w:val="4"/>
          <w:wAfter w:w="14044" w:type="dxa"/>
          <w:trHeight w:val="448"/>
        </w:trPr>
        <w:tc>
          <w:tcPr>
            <w:tcW w:w="4928" w:type="dxa"/>
            <w:gridSpan w:val="7"/>
            <w:vMerge/>
            <w:shd w:val="clear" w:color="auto" w:fill="auto"/>
          </w:tcPr>
          <w:p w:rsidR="002F2CC4" w:rsidRPr="008A5522" w:rsidRDefault="002F2CC4" w:rsidP="00C15920">
            <w:pPr>
              <w:rPr>
                <w:rFonts w:ascii="Times New Roman" w:hAnsi="Times New Roman"/>
                <w:b/>
                <w:sz w:val="20"/>
                <w:szCs w:val="20"/>
              </w:rPr>
            </w:pPr>
          </w:p>
        </w:tc>
        <w:tc>
          <w:tcPr>
            <w:tcW w:w="709" w:type="dxa"/>
            <w:gridSpan w:val="3"/>
            <w:vMerge/>
            <w:shd w:val="clear" w:color="auto" w:fill="auto"/>
          </w:tcPr>
          <w:p w:rsidR="002F2CC4" w:rsidRPr="008A5522" w:rsidRDefault="002F2CC4" w:rsidP="00C15920">
            <w:pPr>
              <w:spacing w:after="0"/>
              <w:jc w:val="center"/>
              <w:rPr>
                <w:rFonts w:ascii="Times New Roman" w:hAnsi="Times New Roman"/>
                <w:b/>
                <w:sz w:val="20"/>
                <w:szCs w:val="20"/>
              </w:rPr>
            </w:pPr>
          </w:p>
        </w:tc>
        <w:tc>
          <w:tcPr>
            <w:tcW w:w="708" w:type="dxa"/>
            <w:gridSpan w:val="4"/>
            <w:shd w:val="clear" w:color="auto" w:fill="auto"/>
          </w:tcPr>
          <w:p w:rsidR="002F2CC4" w:rsidRPr="008A5522" w:rsidRDefault="002F2CC4" w:rsidP="00C15920">
            <w:pPr>
              <w:spacing w:after="0"/>
              <w:rPr>
                <w:rFonts w:ascii="Times New Roman" w:hAnsi="Times New Roman"/>
                <w:b/>
                <w:sz w:val="20"/>
                <w:szCs w:val="20"/>
              </w:rPr>
            </w:pPr>
            <w:r w:rsidRPr="008A5522">
              <w:rPr>
                <w:rFonts w:ascii="Times New Roman" w:hAnsi="Times New Roman"/>
                <w:b/>
                <w:sz w:val="20"/>
                <w:szCs w:val="20"/>
              </w:rPr>
              <w:t>ГБ</w:t>
            </w:r>
          </w:p>
        </w:tc>
        <w:tc>
          <w:tcPr>
            <w:tcW w:w="993"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3 182,5</w:t>
            </w:r>
          </w:p>
        </w:tc>
        <w:tc>
          <w:tcPr>
            <w:tcW w:w="1134"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3 327,7</w:t>
            </w:r>
          </w:p>
        </w:tc>
        <w:tc>
          <w:tcPr>
            <w:tcW w:w="708"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689,2</w:t>
            </w:r>
          </w:p>
        </w:tc>
        <w:tc>
          <w:tcPr>
            <w:tcW w:w="1166"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3 095,0</w:t>
            </w:r>
          </w:p>
        </w:tc>
        <w:tc>
          <w:tcPr>
            <w:tcW w:w="850"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1 500,0</w:t>
            </w:r>
          </w:p>
        </w:tc>
        <w:tc>
          <w:tcPr>
            <w:tcW w:w="992"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2 510,5</w:t>
            </w:r>
          </w:p>
        </w:tc>
        <w:tc>
          <w:tcPr>
            <w:tcW w:w="570" w:type="dxa"/>
            <w:gridSpan w:val="2"/>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0,0</w:t>
            </w:r>
          </w:p>
        </w:tc>
        <w:tc>
          <w:tcPr>
            <w:tcW w:w="993" w:type="dxa"/>
            <w:gridSpan w:val="2"/>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2 583,9</w:t>
            </w:r>
          </w:p>
        </w:tc>
        <w:tc>
          <w:tcPr>
            <w:tcW w:w="1276" w:type="dxa"/>
            <w:gridSpan w:val="3"/>
          </w:tcPr>
          <w:p w:rsidR="002F2CC4" w:rsidRPr="008A5522" w:rsidRDefault="002F2CC4" w:rsidP="00C15920">
            <w:pPr>
              <w:spacing w:after="0"/>
              <w:jc w:val="right"/>
              <w:rPr>
                <w:rFonts w:ascii="Times New Roman" w:hAnsi="Times New Roman"/>
                <w:sz w:val="20"/>
                <w:szCs w:val="20"/>
              </w:rPr>
            </w:pPr>
          </w:p>
        </w:tc>
        <w:tc>
          <w:tcPr>
            <w:tcW w:w="816" w:type="dxa"/>
            <w:shd w:val="clear" w:color="auto" w:fill="auto"/>
          </w:tcPr>
          <w:p w:rsidR="002F2CC4" w:rsidRPr="008A5522" w:rsidRDefault="002F2CC4" w:rsidP="00C15920">
            <w:pPr>
              <w:rPr>
                <w:rFonts w:ascii="Times New Roman" w:hAnsi="Times New Roman"/>
                <w:sz w:val="20"/>
                <w:szCs w:val="20"/>
              </w:rPr>
            </w:pPr>
          </w:p>
        </w:tc>
      </w:tr>
      <w:tr w:rsidR="002F2CC4" w:rsidRPr="008A5522" w:rsidTr="00C15920">
        <w:trPr>
          <w:gridAfter w:val="4"/>
          <w:wAfter w:w="14044" w:type="dxa"/>
          <w:trHeight w:val="704"/>
        </w:trPr>
        <w:tc>
          <w:tcPr>
            <w:tcW w:w="15843" w:type="dxa"/>
            <w:gridSpan w:val="37"/>
            <w:shd w:val="clear" w:color="auto" w:fill="auto"/>
          </w:tcPr>
          <w:p w:rsidR="002F2CC4" w:rsidRPr="008A5522" w:rsidRDefault="002F2CC4" w:rsidP="00C15920">
            <w:pPr>
              <w:rPr>
                <w:rFonts w:ascii="Times New Roman" w:hAnsi="Times New Roman"/>
                <w:b/>
              </w:rPr>
            </w:pPr>
            <w:r w:rsidRPr="008A5522">
              <w:rPr>
                <w:rFonts w:ascii="Times New Roman" w:hAnsi="Times New Roman"/>
                <w:b/>
              </w:rPr>
              <w:lastRenderedPageBreak/>
              <w:t>Задача 2.  Эффективное управление и распоряжение муниципальным имуществом</w:t>
            </w:r>
          </w:p>
        </w:tc>
      </w:tr>
      <w:tr w:rsidR="002F2CC4" w:rsidRPr="008A5522" w:rsidTr="00C15920">
        <w:trPr>
          <w:gridAfter w:val="4"/>
          <w:wAfter w:w="14044" w:type="dxa"/>
          <w:trHeight w:val="448"/>
        </w:trPr>
        <w:tc>
          <w:tcPr>
            <w:tcW w:w="847" w:type="dxa"/>
            <w:vMerge w:val="restart"/>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2.</w:t>
            </w:r>
          </w:p>
        </w:tc>
        <w:tc>
          <w:tcPr>
            <w:tcW w:w="2836" w:type="dxa"/>
            <w:gridSpan w:val="3"/>
            <w:vMerge w:val="restart"/>
            <w:shd w:val="clear" w:color="auto" w:fill="auto"/>
          </w:tcPr>
          <w:p w:rsidR="002F2CC4" w:rsidRPr="008A5522" w:rsidRDefault="002F2CC4" w:rsidP="00C15920">
            <w:pPr>
              <w:spacing w:after="0"/>
              <w:rPr>
                <w:rFonts w:ascii="Times New Roman" w:hAnsi="Times New Roman"/>
                <w:b/>
                <w:sz w:val="20"/>
                <w:szCs w:val="20"/>
              </w:rPr>
            </w:pPr>
            <w:r w:rsidRPr="008A5522">
              <w:rPr>
                <w:rFonts w:ascii="Times New Roman" w:hAnsi="Times New Roman"/>
                <w:sz w:val="20"/>
                <w:szCs w:val="20"/>
              </w:rPr>
              <w:t>Обеспечение сохранности муниципальной собственности</w:t>
            </w:r>
          </w:p>
        </w:tc>
        <w:tc>
          <w:tcPr>
            <w:tcW w:w="1276" w:type="dxa"/>
            <w:gridSpan w:val="4"/>
            <w:vMerge w:val="restart"/>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2023-2026</w:t>
            </w:r>
          </w:p>
          <w:p w:rsidR="002F2CC4" w:rsidRPr="008A5522" w:rsidRDefault="002F2CC4" w:rsidP="00C15920">
            <w:pPr>
              <w:spacing w:after="0"/>
              <w:rPr>
                <w:rFonts w:ascii="Times New Roman" w:hAnsi="Times New Roman"/>
                <w:b/>
                <w:sz w:val="20"/>
                <w:szCs w:val="20"/>
              </w:rPr>
            </w:pPr>
          </w:p>
        </w:tc>
        <w:tc>
          <w:tcPr>
            <w:tcW w:w="709" w:type="dxa"/>
            <w:gridSpan w:val="3"/>
            <w:vMerge w:val="restart"/>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Тыс. руб.</w:t>
            </w:r>
          </w:p>
        </w:tc>
        <w:tc>
          <w:tcPr>
            <w:tcW w:w="567" w:type="dxa"/>
            <w:gridSpan w:val="2"/>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Всего</w:t>
            </w:r>
          </w:p>
        </w:tc>
        <w:tc>
          <w:tcPr>
            <w:tcW w:w="1134" w:type="dxa"/>
            <w:gridSpan w:val="4"/>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186 519,3</w:t>
            </w:r>
          </w:p>
        </w:tc>
        <w:tc>
          <w:tcPr>
            <w:tcW w:w="1134" w:type="dxa"/>
            <w:gridSpan w:val="3"/>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190 183,2</w:t>
            </w:r>
          </w:p>
        </w:tc>
        <w:tc>
          <w:tcPr>
            <w:tcW w:w="709" w:type="dxa"/>
            <w:gridSpan w:val="3"/>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844,8</w:t>
            </w:r>
          </w:p>
        </w:tc>
        <w:tc>
          <w:tcPr>
            <w:tcW w:w="1134"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79 531,1</w:t>
            </w:r>
          </w:p>
        </w:tc>
        <w:tc>
          <w:tcPr>
            <w:tcW w:w="850"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1 546,1</w:t>
            </w:r>
          </w:p>
        </w:tc>
        <w:tc>
          <w:tcPr>
            <w:tcW w:w="992"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20 289,6</w:t>
            </w:r>
          </w:p>
        </w:tc>
        <w:tc>
          <w:tcPr>
            <w:tcW w:w="570" w:type="dxa"/>
            <w:gridSpan w:val="2"/>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0,0</w:t>
            </w:r>
          </w:p>
        </w:tc>
        <w:tc>
          <w:tcPr>
            <w:tcW w:w="993" w:type="dxa"/>
            <w:gridSpan w:val="2"/>
          </w:tcPr>
          <w:p w:rsidR="002F2CC4" w:rsidRPr="008A5522" w:rsidRDefault="002F2CC4" w:rsidP="00C15920">
            <w:pPr>
              <w:spacing w:after="0"/>
              <w:rPr>
                <w:rFonts w:ascii="Times New Roman" w:hAnsi="Times New Roman"/>
                <w:b/>
                <w:sz w:val="20"/>
                <w:szCs w:val="20"/>
              </w:rPr>
            </w:pPr>
            <w:r w:rsidRPr="008A5522">
              <w:rPr>
                <w:rFonts w:ascii="Times New Roman" w:hAnsi="Times New Roman"/>
                <w:b/>
                <w:sz w:val="20"/>
                <w:szCs w:val="20"/>
              </w:rPr>
              <w:t>21 000,5</w:t>
            </w:r>
          </w:p>
        </w:tc>
        <w:tc>
          <w:tcPr>
            <w:tcW w:w="1276" w:type="dxa"/>
            <w:gridSpan w:val="3"/>
          </w:tcPr>
          <w:p w:rsidR="002F2CC4" w:rsidRPr="008A5522" w:rsidRDefault="002F2CC4" w:rsidP="00C15920">
            <w:pPr>
              <w:spacing w:after="0"/>
              <w:jc w:val="right"/>
              <w:rPr>
                <w:rFonts w:ascii="Times New Roman" w:hAnsi="Times New Roman"/>
                <w:sz w:val="20"/>
                <w:szCs w:val="20"/>
              </w:rPr>
            </w:pPr>
          </w:p>
        </w:tc>
        <w:tc>
          <w:tcPr>
            <w:tcW w:w="816" w:type="dxa"/>
            <w:vMerge w:val="restart"/>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ДИЗО, УС,  МКУ «Жил-ком центр»</w:t>
            </w:r>
          </w:p>
        </w:tc>
      </w:tr>
      <w:tr w:rsidR="002F2CC4" w:rsidRPr="008A5522" w:rsidTr="00C15920">
        <w:trPr>
          <w:gridAfter w:val="4"/>
          <w:wAfter w:w="14044" w:type="dxa"/>
          <w:trHeight w:val="555"/>
        </w:trPr>
        <w:tc>
          <w:tcPr>
            <w:tcW w:w="847" w:type="dxa"/>
            <w:vMerge/>
            <w:shd w:val="clear" w:color="auto" w:fill="auto"/>
          </w:tcPr>
          <w:p w:rsidR="002F2CC4" w:rsidRPr="008A5522" w:rsidRDefault="002F2CC4" w:rsidP="00C15920">
            <w:pPr>
              <w:spacing w:after="0"/>
              <w:rPr>
                <w:rFonts w:ascii="Times New Roman" w:hAnsi="Times New Roman"/>
                <w:b/>
                <w:sz w:val="20"/>
                <w:szCs w:val="20"/>
              </w:rPr>
            </w:pPr>
          </w:p>
        </w:tc>
        <w:tc>
          <w:tcPr>
            <w:tcW w:w="2836" w:type="dxa"/>
            <w:gridSpan w:val="3"/>
            <w:vMerge/>
            <w:shd w:val="clear" w:color="auto" w:fill="auto"/>
          </w:tcPr>
          <w:p w:rsidR="002F2CC4" w:rsidRPr="008A5522" w:rsidRDefault="002F2CC4" w:rsidP="00C15920">
            <w:pPr>
              <w:spacing w:after="0"/>
              <w:rPr>
                <w:rFonts w:ascii="Times New Roman" w:hAnsi="Times New Roman"/>
                <w:sz w:val="20"/>
                <w:szCs w:val="20"/>
              </w:rPr>
            </w:pPr>
          </w:p>
        </w:tc>
        <w:tc>
          <w:tcPr>
            <w:tcW w:w="1276" w:type="dxa"/>
            <w:gridSpan w:val="4"/>
            <w:vMerge/>
            <w:shd w:val="clear" w:color="auto" w:fill="auto"/>
          </w:tcPr>
          <w:p w:rsidR="002F2CC4" w:rsidRPr="008A5522" w:rsidRDefault="002F2CC4" w:rsidP="00C15920">
            <w:pPr>
              <w:rPr>
                <w:rFonts w:ascii="Times New Roman" w:hAnsi="Times New Roman"/>
                <w:sz w:val="20"/>
                <w:szCs w:val="20"/>
              </w:rPr>
            </w:pPr>
          </w:p>
        </w:tc>
        <w:tc>
          <w:tcPr>
            <w:tcW w:w="709" w:type="dxa"/>
            <w:gridSpan w:val="3"/>
            <w:vMerge/>
            <w:shd w:val="clear" w:color="auto" w:fill="auto"/>
          </w:tcPr>
          <w:p w:rsidR="002F2CC4" w:rsidRPr="008A5522" w:rsidRDefault="002F2CC4" w:rsidP="00C15920">
            <w:pPr>
              <w:spacing w:after="0"/>
              <w:jc w:val="center"/>
              <w:rPr>
                <w:rFonts w:ascii="Times New Roman" w:hAnsi="Times New Roman"/>
                <w:sz w:val="20"/>
                <w:szCs w:val="20"/>
              </w:rPr>
            </w:pPr>
          </w:p>
        </w:tc>
        <w:tc>
          <w:tcPr>
            <w:tcW w:w="567" w:type="dxa"/>
            <w:gridSpan w:val="2"/>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ГБ</w:t>
            </w:r>
          </w:p>
        </w:tc>
        <w:tc>
          <w:tcPr>
            <w:tcW w:w="1134" w:type="dxa"/>
            <w:gridSpan w:val="4"/>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38 016,6</w:t>
            </w:r>
          </w:p>
        </w:tc>
        <w:tc>
          <w:tcPr>
            <w:tcW w:w="1134"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41 680,5</w:t>
            </w: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844,8</w:t>
            </w:r>
          </w:p>
        </w:tc>
        <w:tc>
          <w:tcPr>
            <w:tcW w:w="1134"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79 531,1</w:t>
            </w:r>
          </w:p>
        </w:tc>
        <w:tc>
          <w:tcPr>
            <w:tcW w:w="850"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1 546,1</w:t>
            </w:r>
          </w:p>
        </w:tc>
        <w:tc>
          <w:tcPr>
            <w:tcW w:w="992"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20 289,6</w:t>
            </w:r>
          </w:p>
        </w:tc>
        <w:tc>
          <w:tcPr>
            <w:tcW w:w="570" w:type="dxa"/>
            <w:gridSpan w:val="2"/>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993" w:type="dxa"/>
            <w:gridSpan w:val="2"/>
          </w:tcPr>
          <w:p w:rsidR="002F2CC4" w:rsidRPr="008A5522" w:rsidRDefault="002F2CC4" w:rsidP="00C15920">
            <w:pPr>
              <w:spacing w:after="0"/>
              <w:jc w:val="right"/>
              <w:rPr>
                <w:rFonts w:ascii="Times New Roman" w:hAnsi="Times New Roman"/>
                <w:sz w:val="20"/>
                <w:szCs w:val="20"/>
              </w:rPr>
            </w:pPr>
            <w:r w:rsidRPr="008A5522">
              <w:rPr>
                <w:rFonts w:ascii="Times New Roman" w:hAnsi="Times New Roman"/>
                <w:sz w:val="20"/>
                <w:szCs w:val="20"/>
              </w:rPr>
              <w:t>21 000,5</w:t>
            </w:r>
          </w:p>
        </w:tc>
        <w:tc>
          <w:tcPr>
            <w:tcW w:w="1276" w:type="dxa"/>
            <w:gridSpan w:val="3"/>
          </w:tcPr>
          <w:p w:rsidR="002F2CC4" w:rsidRPr="008A5522" w:rsidRDefault="002F2CC4" w:rsidP="00C15920">
            <w:pPr>
              <w:spacing w:after="0"/>
              <w:jc w:val="right"/>
              <w:rPr>
                <w:rFonts w:ascii="Times New Roman" w:hAnsi="Times New Roman"/>
                <w:sz w:val="20"/>
                <w:szCs w:val="20"/>
              </w:rPr>
            </w:pPr>
          </w:p>
        </w:tc>
        <w:tc>
          <w:tcPr>
            <w:tcW w:w="816" w:type="dxa"/>
            <w:vMerge/>
            <w:shd w:val="clear" w:color="auto" w:fill="auto"/>
          </w:tcPr>
          <w:p w:rsidR="002F2CC4" w:rsidRPr="008A5522" w:rsidRDefault="002F2CC4" w:rsidP="00C15920">
            <w:pPr>
              <w:rPr>
                <w:rFonts w:ascii="Times New Roman" w:hAnsi="Times New Roman"/>
                <w:sz w:val="20"/>
                <w:szCs w:val="20"/>
              </w:rPr>
            </w:pPr>
          </w:p>
        </w:tc>
      </w:tr>
      <w:tr w:rsidR="002F2CC4" w:rsidRPr="008A5522" w:rsidTr="00C15920">
        <w:trPr>
          <w:trHeight w:val="319"/>
        </w:trPr>
        <w:tc>
          <w:tcPr>
            <w:tcW w:w="847" w:type="dxa"/>
            <w:vMerge/>
            <w:shd w:val="clear" w:color="auto" w:fill="auto"/>
          </w:tcPr>
          <w:p w:rsidR="002F2CC4" w:rsidRPr="008A5522" w:rsidRDefault="002F2CC4" w:rsidP="00C15920">
            <w:pPr>
              <w:spacing w:after="0"/>
              <w:rPr>
                <w:rFonts w:ascii="Times New Roman" w:hAnsi="Times New Roman"/>
                <w:sz w:val="20"/>
                <w:szCs w:val="20"/>
              </w:rPr>
            </w:pPr>
          </w:p>
        </w:tc>
        <w:tc>
          <w:tcPr>
            <w:tcW w:w="2836" w:type="dxa"/>
            <w:gridSpan w:val="3"/>
            <w:vMerge/>
            <w:shd w:val="clear" w:color="auto" w:fill="auto"/>
          </w:tcPr>
          <w:p w:rsidR="002F2CC4" w:rsidRPr="008A5522" w:rsidRDefault="002F2CC4" w:rsidP="00C15920">
            <w:pPr>
              <w:pStyle w:val="formattext"/>
              <w:spacing w:before="0" w:after="0"/>
              <w:jc w:val="both"/>
              <w:rPr>
                <w:sz w:val="20"/>
                <w:szCs w:val="20"/>
              </w:rPr>
            </w:pPr>
          </w:p>
        </w:tc>
        <w:tc>
          <w:tcPr>
            <w:tcW w:w="1276" w:type="dxa"/>
            <w:gridSpan w:val="4"/>
            <w:vMerge/>
            <w:shd w:val="clear" w:color="auto" w:fill="auto"/>
          </w:tcPr>
          <w:p w:rsidR="002F2CC4" w:rsidRPr="008A5522" w:rsidRDefault="002F2CC4" w:rsidP="00C15920">
            <w:pPr>
              <w:spacing w:after="0" w:line="240" w:lineRule="auto"/>
              <w:ind w:left="-54"/>
              <w:jc w:val="both"/>
              <w:rPr>
                <w:rFonts w:ascii="Times New Roman" w:hAnsi="Times New Roman"/>
                <w:sz w:val="20"/>
                <w:szCs w:val="20"/>
              </w:rPr>
            </w:pPr>
          </w:p>
        </w:tc>
        <w:tc>
          <w:tcPr>
            <w:tcW w:w="709" w:type="dxa"/>
            <w:gridSpan w:val="3"/>
            <w:vMerge/>
            <w:shd w:val="clear" w:color="auto" w:fill="auto"/>
          </w:tcPr>
          <w:p w:rsidR="002F2CC4" w:rsidRPr="008A5522" w:rsidRDefault="002F2CC4" w:rsidP="00C15920">
            <w:pPr>
              <w:spacing w:after="0"/>
              <w:jc w:val="center"/>
              <w:rPr>
                <w:rFonts w:ascii="Times New Roman" w:hAnsi="Times New Roman"/>
                <w:sz w:val="20"/>
                <w:szCs w:val="20"/>
              </w:rPr>
            </w:pPr>
          </w:p>
        </w:tc>
        <w:tc>
          <w:tcPr>
            <w:tcW w:w="567" w:type="dxa"/>
            <w:gridSpan w:val="2"/>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ОБ</w:t>
            </w:r>
          </w:p>
        </w:tc>
        <w:tc>
          <w:tcPr>
            <w:tcW w:w="1134" w:type="dxa"/>
            <w:gridSpan w:val="4"/>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148 502,7</w:t>
            </w:r>
          </w:p>
        </w:tc>
        <w:tc>
          <w:tcPr>
            <w:tcW w:w="1134"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148 502,7</w:t>
            </w: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1134"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850"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992"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570"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993"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1276" w:type="dxa"/>
            <w:gridSpan w:val="3"/>
            <w:shd w:val="clear" w:color="auto" w:fill="auto"/>
          </w:tcPr>
          <w:p w:rsidR="002F2CC4" w:rsidRPr="008A5522" w:rsidRDefault="002F2CC4" w:rsidP="00C15920">
            <w:pPr>
              <w:spacing w:after="0"/>
              <w:rPr>
                <w:rFonts w:ascii="Times New Roman" w:hAnsi="Times New Roman"/>
                <w:sz w:val="20"/>
                <w:szCs w:val="20"/>
              </w:rPr>
            </w:pPr>
          </w:p>
        </w:tc>
        <w:tc>
          <w:tcPr>
            <w:tcW w:w="816" w:type="dxa"/>
            <w:vMerge/>
            <w:shd w:val="clear" w:color="auto" w:fill="auto"/>
          </w:tcPr>
          <w:p w:rsidR="002F2CC4" w:rsidRPr="008A5522" w:rsidRDefault="002F2CC4" w:rsidP="00C15920">
            <w:pPr>
              <w:rPr>
                <w:rFonts w:ascii="Times New Roman" w:hAnsi="Times New Roman"/>
                <w:sz w:val="20"/>
                <w:szCs w:val="20"/>
              </w:rPr>
            </w:pPr>
          </w:p>
        </w:tc>
        <w:tc>
          <w:tcPr>
            <w:tcW w:w="12686" w:type="dxa"/>
            <w:gridSpan w:val="3"/>
            <w:tcBorders>
              <w:top w:val="nil"/>
              <w:bottom w:val="nil"/>
            </w:tcBorders>
            <w:shd w:val="clear" w:color="auto" w:fill="auto"/>
          </w:tcPr>
          <w:p w:rsidR="002F2CC4" w:rsidRPr="008A5522" w:rsidRDefault="002F2CC4" w:rsidP="00C15920">
            <w:pPr>
              <w:rPr>
                <w:rFonts w:ascii="Times New Roman" w:hAnsi="Times New Roman"/>
                <w:sz w:val="20"/>
                <w:szCs w:val="20"/>
              </w:rPr>
            </w:pPr>
          </w:p>
        </w:tc>
        <w:tc>
          <w:tcPr>
            <w:tcW w:w="1358" w:type="dxa"/>
            <w:shd w:val="clear" w:color="auto" w:fill="auto"/>
          </w:tcPr>
          <w:p w:rsidR="002F2CC4" w:rsidRPr="008A5522" w:rsidRDefault="002F2CC4" w:rsidP="00C15920">
            <w:pPr>
              <w:rPr>
                <w:rFonts w:ascii="Times New Roman" w:hAnsi="Times New Roman"/>
                <w:sz w:val="20"/>
                <w:szCs w:val="20"/>
              </w:rPr>
            </w:pPr>
          </w:p>
        </w:tc>
      </w:tr>
      <w:tr w:rsidR="002F2CC4" w:rsidRPr="008A5522" w:rsidTr="00C15920">
        <w:trPr>
          <w:trHeight w:val="866"/>
        </w:trPr>
        <w:tc>
          <w:tcPr>
            <w:tcW w:w="847" w:type="dxa"/>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2.1</w:t>
            </w:r>
          </w:p>
        </w:tc>
        <w:tc>
          <w:tcPr>
            <w:tcW w:w="2836" w:type="dxa"/>
            <w:gridSpan w:val="3"/>
            <w:shd w:val="clear" w:color="auto" w:fill="auto"/>
          </w:tcPr>
          <w:p w:rsidR="002F2CC4" w:rsidRPr="008A5522" w:rsidRDefault="002F2CC4" w:rsidP="00C15920">
            <w:pPr>
              <w:pStyle w:val="formattext"/>
              <w:spacing w:before="0" w:after="0"/>
              <w:jc w:val="both"/>
              <w:rPr>
                <w:sz w:val="20"/>
                <w:szCs w:val="20"/>
              </w:rPr>
            </w:pPr>
            <w:r w:rsidRPr="008A5522">
              <w:rPr>
                <w:sz w:val="20"/>
                <w:szCs w:val="20"/>
              </w:rPr>
              <w:t>Обеспечение охранных мероприятий в отношении объектов муниципального имущества (услуги охраны):</w:t>
            </w:r>
          </w:p>
        </w:tc>
        <w:tc>
          <w:tcPr>
            <w:tcW w:w="1276" w:type="dxa"/>
            <w:gridSpan w:val="4"/>
            <w:shd w:val="clear" w:color="auto" w:fill="auto"/>
          </w:tcPr>
          <w:p w:rsidR="002F2CC4" w:rsidRPr="008A5522" w:rsidRDefault="002F2CC4" w:rsidP="00C15920">
            <w:pPr>
              <w:spacing w:after="0" w:line="240" w:lineRule="auto"/>
              <w:ind w:left="-54"/>
              <w:jc w:val="both"/>
              <w:rPr>
                <w:rFonts w:ascii="Times New Roman" w:hAnsi="Times New Roman"/>
                <w:sz w:val="20"/>
                <w:szCs w:val="20"/>
              </w:rPr>
            </w:pPr>
            <w:r w:rsidRPr="008A5522">
              <w:rPr>
                <w:rFonts w:ascii="Times New Roman" w:hAnsi="Times New Roman"/>
                <w:sz w:val="20"/>
                <w:szCs w:val="20"/>
              </w:rPr>
              <w:t>2023-2026</w:t>
            </w:r>
          </w:p>
          <w:p w:rsidR="002F2CC4" w:rsidRPr="008A5522" w:rsidRDefault="002F2CC4" w:rsidP="00C15920">
            <w:pPr>
              <w:spacing w:after="0" w:line="240" w:lineRule="auto"/>
              <w:ind w:left="-54"/>
              <w:jc w:val="right"/>
              <w:rPr>
                <w:rFonts w:ascii="Times New Roman" w:hAnsi="Times New Roman"/>
                <w:sz w:val="20"/>
                <w:szCs w:val="20"/>
              </w:rPr>
            </w:pPr>
            <w:r w:rsidRPr="008A5522">
              <w:rPr>
                <w:rFonts w:ascii="Times New Roman" w:hAnsi="Times New Roman"/>
                <w:b/>
                <w:sz w:val="20"/>
                <w:szCs w:val="20"/>
              </w:rPr>
              <w:t>27 ед.</w:t>
            </w: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Тыс. руб.</w:t>
            </w:r>
          </w:p>
        </w:tc>
        <w:tc>
          <w:tcPr>
            <w:tcW w:w="567" w:type="dxa"/>
            <w:gridSpan w:val="2"/>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ГБ</w:t>
            </w:r>
          </w:p>
        </w:tc>
        <w:tc>
          <w:tcPr>
            <w:tcW w:w="1134" w:type="dxa"/>
            <w:gridSpan w:val="4"/>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2 323,0</w:t>
            </w:r>
          </w:p>
        </w:tc>
        <w:tc>
          <w:tcPr>
            <w:tcW w:w="1134" w:type="dxa"/>
            <w:gridSpan w:val="3"/>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2 323,0</w:t>
            </w:r>
          </w:p>
        </w:tc>
        <w:tc>
          <w:tcPr>
            <w:tcW w:w="709" w:type="dxa"/>
            <w:gridSpan w:val="3"/>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100,0</w:t>
            </w:r>
          </w:p>
        </w:tc>
        <w:tc>
          <w:tcPr>
            <w:tcW w:w="1134"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1 836,6</w:t>
            </w:r>
          </w:p>
        </w:tc>
        <w:tc>
          <w:tcPr>
            <w:tcW w:w="850"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100,0</w:t>
            </w:r>
          </w:p>
        </w:tc>
        <w:tc>
          <w:tcPr>
            <w:tcW w:w="992"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1 961,4</w:t>
            </w:r>
          </w:p>
        </w:tc>
        <w:tc>
          <w:tcPr>
            <w:tcW w:w="570" w:type="dxa"/>
            <w:gridSpan w:val="2"/>
            <w:shd w:val="clear" w:color="auto" w:fill="auto"/>
          </w:tcPr>
          <w:p w:rsidR="002F2CC4" w:rsidRPr="008A5522" w:rsidRDefault="002F2CC4" w:rsidP="00C15920">
            <w:pPr>
              <w:jc w:val="center"/>
              <w:rPr>
                <w:rFonts w:ascii="Times New Roman" w:hAnsi="Times New Roman"/>
                <w:b/>
                <w:sz w:val="20"/>
                <w:szCs w:val="20"/>
              </w:rPr>
            </w:pPr>
            <w:r w:rsidRPr="008A5522">
              <w:rPr>
                <w:rFonts w:ascii="Times New Roman" w:hAnsi="Times New Roman"/>
                <w:b/>
                <w:sz w:val="20"/>
                <w:szCs w:val="20"/>
              </w:rPr>
              <w:t>0,0</w:t>
            </w:r>
          </w:p>
        </w:tc>
        <w:tc>
          <w:tcPr>
            <w:tcW w:w="993" w:type="dxa"/>
            <w:gridSpan w:val="2"/>
            <w:shd w:val="clear" w:color="auto" w:fill="auto"/>
          </w:tcPr>
          <w:p w:rsidR="002F2CC4" w:rsidRPr="008A5522" w:rsidRDefault="002F2CC4" w:rsidP="00C15920">
            <w:pPr>
              <w:rPr>
                <w:rFonts w:ascii="Times New Roman" w:hAnsi="Times New Roman"/>
                <w:b/>
                <w:sz w:val="20"/>
                <w:szCs w:val="20"/>
              </w:rPr>
            </w:pPr>
            <w:r w:rsidRPr="008A5522">
              <w:rPr>
                <w:rFonts w:ascii="Times New Roman" w:hAnsi="Times New Roman"/>
                <w:b/>
                <w:sz w:val="20"/>
                <w:szCs w:val="20"/>
              </w:rPr>
              <w:t>2 039,9</w:t>
            </w:r>
          </w:p>
        </w:tc>
        <w:tc>
          <w:tcPr>
            <w:tcW w:w="1276" w:type="dxa"/>
            <w:gridSpan w:val="3"/>
            <w:vMerge w:val="restart"/>
            <w:shd w:val="clear" w:color="auto" w:fill="auto"/>
          </w:tcPr>
          <w:p w:rsidR="002F2CC4" w:rsidRPr="008A5522" w:rsidRDefault="002F2CC4" w:rsidP="00C15920">
            <w:pPr>
              <w:spacing w:after="0" w:line="240" w:lineRule="auto"/>
              <w:rPr>
                <w:rFonts w:ascii="Times New Roman" w:hAnsi="Times New Roman"/>
                <w:sz w:val="20"/>
                <w:szCs w:val="20"/>
              </w:rPr>
            </w:pPr>
            <w:r w:rsidRPr="008A5522">
              <w:rPr>
                <w:rFonts w:ascii="Times New Roman" w:hAnsi="Times New Roman"/>
                <w:sz w:val="20"/>
                <w:szCs w:val="20"/>
              </w:rPr>
              <w:t xml:space="preserve">Количество выполнен-ных охран-   ных меропри-ятий в </w:t>
            </w:r>
          </w:p>
          <w:p w:rsidR="002F2CC4" w:rsidRPr="008A5522" w:rsidRDefault="002F2CC4" w:rsidP="00C15920">
            <w:pPr>
              <w:spacing w:after="0" w:line="240" w:lineRule="auto"/>
              <w:rPr>
                <w:rFonts w:ascii="Times New Roman" w:hAnsi="Times New Roman"/>
                <w:sz w:val="20"/>
                <w:szCs w:val="20"/>
              </w:rPr>
            </w:pPr>
            <w:r w:rsidRPr="008A5522">
              <w:rPr>
                <w:rFonts w:ascii="Times New Roman" w:hAnsi="Times New Roman"/>
                <w:sz w:val="20"/>
                <w:szCs w:val="20"/>
              </w:rPr>
              <w:t xml:space="preserve">отношении </w:t>
            </w:r>
          </w:p>
          <w:p w:rsidR="002F2CC4" w:rsidRPr="008A5522" w:rsidRDefault="002F2CC4" w:rsidP="00C15920">
            <w:pPr>
              <w:spacing w:after="0" w:line="240" w:lineRule="auto"/>
              <w:rPr>
                <w:rFonts w:ascii="Times New Roman" w:hAnsi="Times New Roman"/>
                <w:sz w:val="20"/>
                <w:szCs w:val="20"/>
              </w:rPr>
            </w:pPr>
            <w:r w:rsidRPr="008A5522">
              <w:rPr>
                <w:rFonts w:ascii="Times New Roman" w:hAnsi="Times New Roman"/>
                <w:sz w:val="20"/>
                <w:szCs w:val="20"/>
              </w:rPr>
              <w:t>объектов муниципального имущества - 27 ед.</w:t>
            </w:r>
          </w:p>
        </w:tc>
        <w:tc>
          <w:tcPr>
            <w:tcW w:w="816" w:type="dxa"/>
            <w:vMerge w:val="restart"/>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ДИЗО</w:t>
            </w:r>
          </w:p>
        </w:tc>
        <w:tc>
          <w:tcPr>
            <w:tcW w:w="12686" w:type="dxa"/>
            <w:gridSpan w:val="3"/>
            <w:tcBorders>
              <w:top w:val="nil"/>
              <w:bottom w:val="nil"/>
            </w:tcBorders>
            <w:shd w:val="clear" w:color="auto" w:fill="auto"/>
          </w:tcPr>
          <w:p w:rsidR="002F2CC4" w:rsidRPr="008A5522" w:rsidRDefault="002F2CC4" w:rsidP="00C15920">
            <w:pPr>
              <w:rPr>
                <w:rFonts w:ascii="Times New Roman" w:hAnsi="Times New Roman"/>
                <w:sz w:val="20"/>
                <w:szCs w:val="20"/>
              </w:rPr>
            </w:pPr>
          </w:p>
        </w:tc>
        <w:tc>
          <w:tcPr>
            <w:tcW w:w="1358" w:type="dxa"/>
            <w:shd w:val="clear" w:color="auto" w:fill="auto"/>
          </w:tcPr>
          <w:p w:rsidR="002F2CC4" w:rsidRPr="008A5522" w:rsidRDefault="002F2CC4" w:rsidP="00C15920">
            <w:pPr>
              <w:rPr>
                <w:rFonts w:ascii="Times New Roman" w:hAnsi="Times New Roman"/>
                <w:sz w:val="20"/>
                <w:szCs w:val="20"/>
              </w:rPr>
            </w:pPr>
          </w:p>
        </w:tc>
      </w:tr>
      <w:tr w:rsidR="002F2CC4" w:rsidRPr="008A5522" w:rsidTr="00C15920">
        <w:trPr>
          <w:gridAfter w:val="2"/>
          <w:wAfter w:w="1403" w:type="dxa"/>
          <w:trHeight w:val="563"/>
        </w:trPr>
        <w:tc>
          <w:tcPr>
            <w:tcW w:w="847" w:type="dxa"/>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2.1.1</w:t>
            </w:r>
          </w:p>
        </w:tc>
        <w:tc>
          <w:tcPr>
            <w:tcW w:w="2836" w:type="dxa"/>
            <w:gridSpan w:val="3"/>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услуги охраны объектов (пультовая);</w:t>
            </w:r>
          </w:p>
        </w:tc>
        <w:tc>
          <w:tcPr>
            <w:tcW w:w="1276" w:type="dxa"/>
            <w:gridSpan w:val="4"/>
            <w:shd w:val="clear" w:color="auto" w:fill="auto"/>
          </w:tcPr>
          <w:p w:rsidR="002F2CC4" w:rsidRPr="008A5522" w:rsidRDefault="002F2CC4" w:rsidP="00C15920">
            <w:pPr>
              <w:spacing w:after="0" w:line="240" w:lineRule="auto"/>
              <w:ind w:left="-54"/>
              <w:jc w:val="right"/>
              <w:rPr>
                <w:rFonts w:ascii="Times New Roman" w:hAnsi="Times New Roman"/>
                <w:sz w:val="20"/>
                <w:szCs w:val="20"/>
              </w:rPr>
            </w:pPr>
            <w:r w:rsidRPr="008A5522">
              <w:rPr>
                <w:rFonts w:ascii="Times New Roman" w:hAnsi="Times New Roman"/>
                <w:sz w:val="20"/>
                <w:szCs w:val="20"/>
              </w:rPr>
              <w:t>2023-2026</w:t>
            </w:r>
          </w:p>
          <w:p w:rsidR="002F2CC4" w:rsidRPr="008A5522" w:rsidRDefault="002F2CC4" w:rsidP="00C15920">
            <w:pPr>
              <w:spacing w:after="0" w:line="240" w:lineRule="auto"/>
              <w:ind w:left="-54"/>
              <w:jc w:val="right"/>
              <w:rPr>
                <w:rFonts w:ascii="Times New Roman" w:hAnsi="Times New Roman"/>
                <w:b/>
                <w:sz w:val="20"/>
                <w:szCs w:val="20"/>
              </w:rPr>
            </w:pPr>
            <w:r w:rsidRPr="008A5522">
              <w:rPr>
                <w:rFonts w:ascii="Times New Roman" w:hAnsi="Times New Roman"/>
                <w:sz w:val="20"/>
                <w:szCs w:val="20"/>
              </w:rPr>
              <w:t xml:space="preserve">23  ед. </w:t>
            </w: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Тыс. руб.</w:t>
            </w:r>
          </w:p>
        </w:tc>
        <w:tc>
          <w:tcPr>
            <w:tcW w:w="567" w:type="dxa"/>
            <w:gridSpan w:val="2"/>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ГБ</w:t>
            </w:r>
          </w:p>
        </w:tc>
        <w:tc>
          <w:tcPr>
            <w:tcW w:w="1134" w:type="dxa"/>
            <w:gridSpan w:val="4"/>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97,1</w:t>
            </w:r>
          </w:p>
          <w:p w:rsidR="002F2CC4" w:rsidRPr="008A5522" w:rsidRDefault="002F2CC4" w:rsidP="00C15920">
            <w:pPr>
              <w:spacing w:after="0"/>
              <w:jc w:val="center"/>
              <w:rPr>
                <w:rFonts w:ascii="Times New Roman" w:hAnsi="Times New Roman"/>
                <w:sz w:val="20"/>
                <w:szCs w:val="20"/>
              </w:rPr>
            </w:pPr>
          </w:p>
        </w:tc>
        <w:tc>
          <w:tcPr>
            <w:tcW w:w="1134"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97,1</w:t>
            </w: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100,0</w:t>
            </w:r>
          </w:p>
        </w:tc>
        <w:tc>
          <w:tcPr>
            <w:tcW w:w="1134"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179,6</w:t>
            </w:r>
          </w:p>
        </w:tc>
        <w:tc>
          <w:tcPr>
            <w:tcW w:w="850"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100,0</w:t>
            </w:r>
          </w:p>
        </w:tc>
        <w:tc>
          <w:tcPr>
            <w:tcW w:w="992"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191,8</w:t>
            </w:r>
          </w:p>
        </w:tc>
        <w:tc>
          <w:tcPr>
            <w:tcW w:w="570"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993"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199,5</w:t>
            </w:r>
          </w:p>
        </w:tc>
        <w:tc>
          <w:tcPr>
            <w:tcW w:w="1276" w:type="dxa"/>
            <w:gridSpan w:val="3"/>
            <w:vMerge/>
            <w:shd w:val="clear" w:color="auto" w:fill="auto"/>
          </w:tcPr>
          <w:p w:rsidR="002F2CC4" w:rsidRPr="008A5522" w:rsidRDefault="002F2CC4" w:rsidP="00C15920">
            <w:pPr>
              <w:rPr>
                <w:rFonts w:ascii="Times New Roman" w:hAnsi="Times New Roman"/>
                <w:sz w:val="20"/>
                <w:szCs w:val="20"/>
              </w:rPr>
            </w:pPr>
          </w:p>
        </w:tc>
        <w:tc>
          <w:tcPr>
            <w:tcW w:w="816" w:type="dxa"/>
            <w:vMerge/>
            <w:shd w:val="clear" w:color="auto" w:fill="auto"/>
          </w:tcPr>
          <w:p w:rsidR="002F2CC4" w:rsidRPr="008A5522" w:rsidRDefault="002F2CC4" w:rsidP="00C15920">
            <w:pPr>
              <w:rPr>
                <w:rFonts w:ascii="Times New Roman" w:hAnsi="Times New Roman"/>
                <w:sz w:val="20"/>
                <w:szCs w:val="20"/>
              </w:rPr>
            </w:pPr>
          </w:p>
        </w:tc>
        <w:tc>
          <w:tcPr>
            <w:tcW w:w="11291" w:type="dxa"/>
            <w:tcBorders>
              <w:top w:val="nil"/>
              <w:bottom w:val="nil"/>
            </w:tcBorders>
            <w:shd w:val="clear" w:color="auto" w:fill="auto"/>
          </w:tcPr>
          <w:p w:rsidR="002F2CC4" w:rsidRPr="008A5522" w:rsidRDefault="002F2CC4" w:rsidP="00C15920">
            <w:pPr>
              <w:rPr>
                <w:rFonts w:ascii="Times New Roman" w:hAnsi="Times New Roman"/>
                <w:sz w:val="20"/>
                <w:szCs w:val="20"/>
              </w:rPr>
            </w:pPr>
          </w:p>
        </w:tc>
        <w:tc>
          <w:tcPr>
            <w:tcW w:w="1350" w:type="dxa"/>
            <w:shd w:val="clear" w:color="auto" w:fill="auto"/>
          </w:tcPr>
          <w:p w:rsidR="002F2CC4" w:rsidRPr="008A5522" w:rsidRDefault="002F2CC4" w:rsidP="00C15920">
            <w:pPr>
              <w:rPr>
                <w:rFonts w:ascii="Times New Roman" w:hAnsi="Times New Roman"/>
                <w:sz w:val="20"/>
                <w:szCs w:val="20"/>
              </w:rPr>
            </w:pPr>
          </w:p>
        </w:tc>
      </w:tr>
      <w:tr w:rsidR="002F2CC4" w:rsidRPr="008A5522" w:rsidTr="00C15920">
        <w:trPr>
          <w:gridAfter w:val="2"/>
          <w:wAfter w:w="1403" w:type="dxa"/>
          <w:trHeight w:val="952"/>
        </w:trPr>
        <w:tc>
          <w:tcPr>
            <w:tcW w:w="847" w:type="dxa"/>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2.1.2</w:t>
            </w:r>
          </w:p>
        </w:tc>
        <w:tc>
          <w:tcPr>
            <w:tcW w:w="2836" w:type="dxa"/>
            <w:gridSpan w:val="3"/>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физическая охрана объекта культурного наследия, расположенного по адресу: г.Рыбинск, ул.Бурлацкая, 25;</w:t>
            </w:r>
          </w:p>
        </w:tc>
        <w:tc>
          <w:tcPr>
            <w:tcW w:w="1276" w:type="dxa"/>
            <w:gridSpan w:val="4"/>
            <w:shd w:val="clear" w:color="auto" w:fill="auto"/>
          </w:tcPr>
          <w:p w:rsidR="002F2CC4" w:rsidRPr="008A5522" w:rsidRDefault="002F2CC4" w:rsidP="00C15920">
            <w:pPr>
              <w:spacing w:after="0" w:line="240" w:lineRule="auto"/>
              <w:ind w:left="-54"/>
              <w:jc w:val="right"/>
              <w:rPr>
                <w:rFonts w:ascii="Times New Roman" w:hAnsi="Times New Roman"/>
                <w:sz w:val="20"/>
                <w:szCs w:val="20"/>
              </w:rPr>
            </w:pPr>
            <w:r w:rsidRPr="008A5522">
              <w:rPr>
                <w:rFonts w:ascii="Times New Roman" w:hAnsi="Times New Roman"/>
                <w:sz w:val="20"/>
                <w:szCs w:val="20"/>
              </w:rPr>
              <w:t>2023-2026</w:t>
            </w:r>
          </w:p>
          <w:p w:rsidR="002F2CC4" w:rsidRPr="008A5522" w:rsidRDefault="002F2CC4" w:rsidP="00C15920">
            <w:pPr>
              <w:spacing w:after="0" w:line="240" w:lineRule="auto"/>
              <w:ind w:left="-54"/>
              <w:jc w:val="right"/>
              <w:rPr>
                <w:rFonts w:ascii="Times New Roman" w:hAnsi="Times New Roman"/>
                <w:sz w:val="20"/>
                <w:szCs w:val="20"/>
              </w:rPr>
            </w:pPr>
            <w:r w:rsidRPr="008A5522">
              <w:rPr>
                <w:rFonts w:ascii="Times New Roman" w:hAnsi="Times New Roman"/>
                <w:sz w:val="20"/>
                <w:szCs w:val="20"/>
              </w:rPr>
              <w:t>4 ед.</w:t>
            </w: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Тыс. руб.</w:t>
            </w:r>
          </w:p>
        </w:tc>
        <w:tc>
          <w:tcPr>
            <w:tcW w:w="567" w:type="dxa"/>
            <w:gridSpan w:val="2"/>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ГБ</w:t>
            </w:r>
          </w:p>
        </w:tc>
        <w:tc>
          <w:tcPr>
            <w:tcW w:w="1134" w:type="dxa"/>
            <w:gridSpan w:val="4"/>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800,0</w:t>
            </w:r>
          </w:p>
        </w:tc>
        <w:tc>
          <w:tcPr>
            <w:tcW w:w="1134"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800,0</w:t>
            </w: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1134"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1 603,5</w:t>
            </w:r>
          </w:p>
        </w:tc>
        <w:tc>
          <w:tcPr>
            <w:tcW w:w="850"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992"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1 712,5</w:t>
            </w:r>
          </w:p>
        </w:tc>
        <w:tc>
          <w:tcPr>
            <w:tcW w:w="570" w:type="dxa"/>
            <w:gridSpan w:val="2"/>
            <w:shd w:val="clear" w:color="auto" w:fill="auto"/>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0,0</w:t>
            </w:r>
          </w:p>
        </w:tc>
        <w:tc>
          <w:tcPr>
            <w:tcW w:w="993"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1 781,0</w:t>
            </w:r>
          </w:p>
        </w:tc>
        <w:tc>
          <w:tcPr>
            <w:tcW w:w="1276" w:type="dxa"/>
            <w:gridSpan w:val="3"/>
            <w:vMerge/>
            <w:shd w:val="clear" w:color="auto" w:fill="auto"/>
          </w:tcPr>
          <w:p w:rsidR="002F2CC4" w:rsidRPr="008A5522" w:rsidRDefault="002F2CC4" w:rsidP="00C15920">
            <w:pPr>
              <w:rPr>
                <w:rFonts w:ascii="Times New Roman" w:hAnsi="Times New Roman"/>
                <w:sz w:val="20"/>
                <w:szCs w:val="20"/>
              </w:rPr>
            </w:pPr>
          </w:p>
        </w:tc>
        <w:tc>
          <w:tcPr>
            <w:tcW w:w="816" w:type="dxa"/>
            <w:vMerge/>
            <w:shd w:val="clear" w:color="auto" w:fill="auto"/>
          </w:tcPr>
          <w:p w:rsidR="002F2CC4" w:rsidRPr="008A5522" w:rsidRDefault="002F2CC4" w:rsidP="00C15920">
            <w:pPr>
              <w:rPr>
                <w:rFonts w:ascii="Times New Roman" w:hAnsi="Times New Roman"/>
                <w:sz w:val="20"/>
                <w:szCs w:val="20"/>
              </w:rPr>
            </w:pPr>
          </w:p>
        </w:tc>
        <w:tc>
          <w:tcPr>
            <w:tcW w:w="11291" w:type="dxa"/>
            <w:tcBorders>
              <w:top w:val="nil"/>
              <w:bottom w:val="nil"/>
            </w:tcBorders>
            <w:shd w:val="clear" w:color="auto" w:fill="auto"/>
          </w:tcPr>
          <w:p w:rsidR="002F2CC4" w:rsidRPr="008A5522" w:rsidRDefault="002F2CC4" w:rsidP="00C15920">
            <w:pPr>
              <w:rPr>
                <w:rFonts w:ascii="Times New Roman" w:hAnsi="Times New Roman"/>
                <w:sz w:val="20"/>
                <w:szCs w:val="20"/>
              </w:rPr>
            </w:pPr>
          </w:p>
        </w:tc>
        <w:tc>
          <w:tcPr>
            <w:tcW w:w="1350" w:type="dxa"/>
            <w:shd w:val="clear" w:color="auto" w:fill="auto"/>
          </w:tcPr>
          <w:p w:rsidR="002F2CC4" w:rsidRPr="008A5522" w:rsidRDefault="002F2CC4" w:rsidP="00C15920">
            <w:pPr>
              <w:rPr>
                <w:rFonts w:ascii="Times New Roman" w:hAnsi="Times New Roman"/>
                <w:sz w:val="20"/>
                <w:szCs w:val="20"/>
              </w:rPr>
            </w:pPr>
          </w:p>
        </w:tc>
      </w:tr>
      <w:tr w:rsidR="002F2CC4" w:rsidRPr="008A5522" w:rsidTr="00C15920">
        <w:trPr>
          <w:gridAfter w:val="2"/>
          <w:wAfter w:w="1403" w:type="dxa"/>
          <w:trHeight w:val="952"/>
        </w:trPr>
        <w:tc>
          <w:tcPr>
            <w:tcW w:w="847" w:type="dxa"/>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2.1.3</w:t>
            </w:r>
          </w:p>
        </w:tc>
        <w:tc>
          <w:tcPr>
            <w:tcW w:w="2836" w:type="dxa"/>
            <w:gridSpan w:val="3"/>
            <w:shd w:val="clear" w:color="auto" w:fill="auto"/>
          </w:tcPr>
          <w:p w:rsidR="002F2CC4" w:rsidRPr="008A5522" w:rsidRDefault="002F2CC4" w:rsidP="00C15920">
            <w:pPr>
              <w:spacing w:after="0" w:line="240" w:lineRule="auto"/>
              <w:jc w:val="both"/>
              <w:rPr>
                <w:rFonts w:ascii="Times New Roman" w:hAnsi="Times New Roman"/>
                <w:sz w:val="20"/>
                <w:szCs w:val="20"/>
              </w:rPr>
            </w:pPr>
            <w:r w:rsidRPr="008A5522">
              <w:rPr>
                <w:rFonts w:ascii="Times New Roman" w:hAnsi="Times New Roman"/>
                <w:sz w:val="20"/>
                <w:szCs w:val="20"/>
              </w:rPr>
              <w:t xml:space="preserve">приобретение вагона - бытовки для охраны объекта культурного наследия, расположенного по адресу: г.Рыбинск, ул.Бурлацкая, 25; </w:t>
            </w:r>
          </w:p>
        </w:tc>
        <w:tc>
          <w:tcPr>
            <w:tcW w:w="1276" w:type="dxa"/>
            <w:gridSpan w:val="4"/>
            <w:shd w:val="clear" w:color="auto" w:fill="auto"/>
          </w:tcPr>
          <w:p w:rsidR="002F2CC4" w:rsidRPr="008A5522" w:rsidRDefault="002F2CC4" w:rsidP="00C15920">
            <w:pPr>
              <w:spacing w:after="0" w:line="240" w:lineRule="auto"/>
              <w:ind w:left="-54"/>
              <w:jc w:val="right"/>
              <w:rPr>
                <w:rFonts w:ascii="Times New Roman" w:hAnsi="Times New Roman"/>
                <w:sz w:val="20"/>
                <w:szCs w:val="20"/>
              </w:rPr>
            </w:pPr>
            <w:r w:rsidRPr="008A5522">
              <w:rPr>
                <w:rFonts w:ascii="Times New Roman" w:hAnsi="Times New Roman"/>
                <w:sz w:val="20"/>
                <w:szCs w:val="20"/>
              </w:rPr>
              <w:t xml:space="preserve">2023 </w:t>
            </w:r>
          </w:p>
          <w:p w:rsidR="002F2CC4" w:rsidRPr="008A5522" w:rsidRDefault="002F2CC4" w:rsidP="00C15920">
            <w:pPr>
              <w:spacing w:after="0" w:line="240" w:lineRule="auto"/>
              <w:ind w:left="-54"/>
              <w:jc w:val="right"/>
              <w:rPr>
                <w:rFonts w:ascii="Times New Roman" w:hAnsi="Times New Roman"/>
                <w:sz w:val="20"/>
                <w:szCs w:val="20"/>
              </w:rPr>
            </w:pP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Тыс. руб.</w:t>
            </w:r>
          </w:p>
        </w:tc>
        <w:tc>
          <w:tcPr>
            <w:tcW w:w="567" w:type="dxa"/>
            <w:gridSpan w:val="2"/>
            <w:shd w:val="clear" w:color="auto" w:fill="auto"/>
          </w:tcPr>
          <w:p w:rsidR="002F2CC4" w:rsidRPr="008A5522" w:rsidRDefault="002F2CC4" w:rsidP="00C15920">
            <w:r w:rsidRPr="008A5522">
              <w:rPr>
                <w:rFonts w:ascii="Times New Roman" w:hAnsi="Times New Roman"/>
                <w:sz w:val="20"/>
                <w:szCs w:val="20"/>
              </w:rPr>
              <w:t>ГБ</w:t>
            </w:r>
          </w:p>
        </w:tc>
        <w:tc>
          <w:tcPr>
            <w:tcW w:w="1134" w:type="dxa"/>
            <w:gridSpan w:val="4"/>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208,3</w:t>
            </w:r>
          </w:p>
        </w:tc>
        <w:tc>
          <w:tcPr>
            <w:tcW w:w="1134"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208,3</w:t>
            </w: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1134"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850"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992"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570" w:type="dxa"/>
            <w:gridSpan w:val="2"/>
            <w:shd w:val="clear" w:color="auto" w:fill="auto"/>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0,0</w:t>
            </w:r>
          </w:p>
        </w:tc>
        <w:tc>
          <w:tcPr>
            <w:tcW w:w="993" w:type="dxa"/>
            <w:gridSpan w:val="2"/>
            <w:shd w:val="clear" w:color="auto" w:fill="auto"/>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0,0</w:t>
            </w:r>
          </w:p>
        </w:tc>
        <w:tc>
          <w:tcPr>
            <w:tcW w:w="1276" w:type="dxa"/>
            <w:gridSpan w:val="3"/>
            <w:vMerge/>
            <w:shd w:val="clear" w:color="auto" w:fill="auto"/>
          </w:tcPr>
          <w:p w:rsidR="002F2CC4" w:rsidRPr="008A5522" w:rsidRDefault="002F2CC4" w:rsidP="00C15920">
            <w:pPr>
              <w:rPr>
                <w:rFonts w:ascii="Times New Roman" w:hAnsi="Times New Roman"/>
                <w:sz w:val="20"/>
                <w:szCs w:val="20"/>
              </w:rPr>
            </w:pPr>
          </w:p>
        </w:tc>
        <w:tc>
          <w:tcPr>
            <w:tcW w:w="816" w:type="dxa"/>
            <w:vMerge/>
            <w:shd w:val="clear" w:color="auto" w:fill="auto"/>
          </w:tcPr>
          <w:p w:rsidR="002F2CC4" w:rsidRPr="008A5522" w:rsidRDefault="002F2CC4" w:rsidP="00C15920">
            <w:pPr>
              <w:rPr>
                <w:rFonts w:ascii="Times New Roman" w:hAnsi="Times New Roman"/>
                <w:sz w:val="20"/>
                <w:szCs w:val="20"/>
              </w:rPr>
            </w:pPr>
          </w:p>
        </w:tc>
        <w:tc>
          <w:tcPr>
            <w:tcW w:w="11291" w:type="dxa"/>
            <w:tcBorders>
              <w:top w:val="nil"/>
              <w:bottom w:val="nil"/>
            </w:tcBorders>
            <w:shd w:val="clear" w:color="auto" w:fill="auto"/>
          </w:tcPr>
          <w:p w:rsidR="002F2CC4" w:rsidRPr="008A5522" w:rsidRDefault="002F2CC4" w:rsidP="00C15920">
            <w:pPr>
              <w:rPr>
                <w:rFonts w:ascii="Times New Roman" w:hAnsi="Times New Roman"/>
                <w:sz w:val="20"/>
                <w:szCs w:val="20"/>
              </w:rPr>
            </w:pPr>
          </w:p>
        </w:tc>
        <w:tc>
          <w:tcPr>
            <w:tcW w:w="1350" w:type="dxa"/>
            <w:shd w:val="clear" w:color="auto" w:fill="auto"/>
          </w:tcPr>
          <w:p w:rsidR="002F2CC4" w:rsidRPr="008A5522" w:rsidRDefault="002F2CC4" w:rsidP="00C15920">
            <w:pPr>
              <w:rPr>
                <w:rFonts w:ascii="Times New Roman" w:hAnsi="Times New Roman"/>
                <w:sz w:val="20"/>
                <w:szCs w:val="20"/>
              </w:rPr>
            </w:pPr>
          </w:p>
        </w:tc>
      </w:tr>
      <w:tr w:rsidR="002F2CC4" w:rsidRPr="008A5522" w:rsidTr="00C15920">
        <w:trPr>
          <w:gridAfter w:val="2"/>
          <w:wAfter w:w="1403" w:type="dxa"/>
          <w:trHeight w:val="697"/>
        </w:trPr>
        <w:tc>
          <w:tcPr>
            <w:tcW w:w="847" w:type="dxa"/>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2.1.4</w:t>
            </w:r>
          </w:p>
        </w:tc>
        <w:tc>
          <w:tcPr>
            <w:tcW w:w="2836" w:type="dxa"/>
            <w:gridSpan w:val="3"/>
            <w:shd w:val="clear" w:color="auto" w:fill="auto"/>
          </w:tcPr>
          <w:p w:rsidR="002F2CC4" w:rsidRPr="008A5522" w:rsidRDefault="002F2CC4" w:rsidP="00C15920">
            <w:pPr>
              <w:spacing w:after="0" w:line="240" w:lineRule="auto"/>
              <w:jc w:val="both"/>
              <w:rPr>
                <w:rFonts w:ascii="Times New Roman" w:hAnsi="Times New Roman"/>
                <w:sz w:val="20"/>
                <w:szCs w:val="20"/>
              </w:rPr>
            </w:pPr>
            <w:r w:rsidRPr="008A5522">
              <w:rPr>
                <w:rFonts w:ascii="Times New Roman" w:hAnsi="Times New Roman"/>
                <w:sz w:val="20"/>
                <w:szCs w:val="20"/>
              </w:rPr>
              <w:t>проведение воздушной линии электроснабжения к вагону - бытовке  расположенному по адресу: г.Рыбинск, ул.Бурлацкая, 25;</w:t>
            </w:r>
          </w:p>
        </w:tc>
        <w:tc>
          <w:tcPr>
            <w:tcW w:w="1276" w:type="dxa"/>
            <w:gridSpan w:val="4"/>
            <w:shd w:val="clear" w:color="auto" w:fill="auto"/>
          </w:tcPr>
          <w:p w:rsidR="002F2CC4" w:rsidRPr="008A5522" w:rsidRDefault="002F2CC4" w:rsidP="00C15920">
            <w:pPr>
              <w:spacing w:after="0" w:line="240" w:lineRule="auto"/>
              <w:ind w:left="-54"/>
              <w:jc w:val="right"/>
              <w:rPr>
                <w:rFonts w:ascii="Times New Roman" w:hAnsi="Times New Roman"/>
                <w:sz w:val="20"/>
                <w:szCs w:val="20"/>
              </w:rPr>
            </w:pPr>
            <w:r w:rsidRPr="008A5522">
              <w:rPr>
                <w:rFonts w:ascii="Times New Roman" w:hAnsi="Times New Roman"/>
                <w:sz w:val="20"/>
                <w:szCs w:val="20"/>
              </w:rPr>
              <w:t xml:space="preserve">2023 </w:t>
            </w:r>
          </w:p>
          <w:p w:rsidR="002F2CC4" w:rsidRPr="008A5522" w:rsidRDefault="002F2CC4" w:rsidP="00C15920">
            <w:pPr>
              <w:spacing w:after="0" w:line="240" w:lineRule="auto"/>
              <w:ind w:left="-54"/>
              <w:jc w:val="right"/>
              <w:rPr>
                <w:rFonts w:ascii="Times New Roman" w:hAnsi="Times New Roman"/>
                <w:sz w:val="20"/>
                <w:szCs w:val="20"/>
              </w:rPr>
            </w:pP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Тыс. руб.</w:t>
            </w:r>
          </w:p>
        </w:tc>
        <w:tc>
          <w:tcPr>
            <w:tcW w:w="567" w:type="dxa"/>
            <w:gridSpan w:val="2"/>
            <w:shd w:val="clear" w:color="auto" w:fill="auto"/>
          </w:tcPr>
          <w:p w:rsidR="002F2CC4" w:rsidRPr="008A5522" w:rsidRDefault="002F2CC4" w:rsidP="00C15920">
            <w:r w:rsidRPr="008A5522">
              <w:rPr>
                <w:rFonts w:ascii="Times New Roman" w:hAnsi="Times New Roman"/>
                <w:sz w:val="20"/>
                <w:szCs w:val="20"/>
              </w:rPr>
              <w:t>ГБ</w:t>
            </w:r>
          </w:p>
        </w:tc>
        <w:tc>
          <w:tcPr>
            <w:tcW w:w="1134" w:type="dxa"/>
            <w:gridSpan w:val="4"/>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1 163,1</w:t>
            </w:r>
          </w:p>
        </w:tc>
        <w:tc>
          <w:tcPr>
            <w:tcW w:w="1134"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1 163,1</w:t>
            </w: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1134"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850"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992"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570"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993"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1276" w:type="dxa"/>
            <w:gridSpan w:val="3"/>
            <w:vMerge/>
            <w:shd w:val="clear" w:color="auto" w:fill="auto"/>
          </w:tcPr>
          <w:p w:rsidR="002F2CC4" w:rsidRPr="008A5522" w:rsidRDefault="002F2CC4" w:rsidP="00C15920">
            <w:pPr>
              <w:rPr>
                <w:rFonts w:ascii="Times New Roman" w:hAnsi="Times New Roman"/>
                <w:sz w:val="20"/>
                <w:szCs w:val="20"/>
              </w:rPr>
            </w:pPr>
          </w:p>
        </w:tc>
        <w:tc>
          <w:tcPr>
            <w:tcW w:w="816" w:type="dxa"/>
            <w:vMerge/>
            <w:shd w:val="clear" w:color="auto" w:fill="auto"/>
          </w:tcPr>
          <w:p w:rsidR="002F2CC4" w:rsidRPr="008A5522" w:rsidRDefault="002F2CC4" w:rsidP="00C15920">
            <w:pPr>
              <w:rPr>
                <w:rFonts w:ascii="Times New Roman" w:hAnsi="Times New Roman"/>
                <w:sz w:val="20"/>
                <w:szCs w:val="20"/>
              </w:rPr>
            </w:pPr>
          </w:p>
        </w:tc>
        <w:tc>
          <w:tcPr>
            <w:tcW w:w="11291" w:type="dxa"/>
            <w:tcBorders>
              <w:top w:val="nil"/>
              <w:bottom w:val="nil"/>
            </w:tcBorders>
            <w:shd w:val="clear" w:color="auto" w:fill="auto"/>
          </w:tcPr>
          <w:p w:rsidR="002F2CC4" w:rsidRPr="008A5522" w:rsidRDefault="002F2CC4" w:rsidP="00C15920">
            <w:pPr>
              <w:rPr>
                <w:rFonts w:ascii="Times New Roman" w:hAnsi="Times New Roman"/>
                <w:sz w:val="20"/>
                <w:szCs w:val="20"/>
              </w:rPr>
            </w:pPr>
          </w:p>
        </w:tc>
        <w:tc>
          <w:tcPr>
            <w:tcW w:w="1350" w:type="dxa"/>
            <w:shd w:val="clear" w:color="auto" w:fill="auto"/>
          </w:tcPr>
          <w:p w:rsidR="002F2CC4" w:rsidRPr="008A5522" w:rsidRDefault="002F2CC4" w:rsidP="00C15920">
            <w:pPr>
              <w:rPr>
                <w:rFonts w:ascii="Times New Roman" w:hAnsi="Times New Roman"/>
                <w:sz w:val="20"/>
                <w:szCs w:val="20"/>
              </w:rPr>
            </w:pPr>
          </w:p>
        </w:tc>
      </w:tr>
      <w:tr w:rsidR="002F2CC4" w:rsidRPr="008A5522" w:rsidTr="00C15920">
        <w:trPr>
          <w:gridAfter w:val="2"/>
          <w:wAfter w:w="1403" w:type="dxa"/>
          <w:trHeight w:val="761"/>
        </w:trPr>
        <w:tc>
          <w:tcPr>
            <w:tcW w:w="847" w:type="dxa"/>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2.1.5</w:t>
            </w:r>
          </w:p>
        </w:tc>
        <w:tc>
          <w:tcPr>
            <w:tcW w:w="2836" w:type="dxa"/>
            <w:gridSpan w:val="3"/>
            <w:shd w:val="clear" w:color="auto" w:fill="auto"/>
          </w:tcPr>
          <w:p w:rsidR="002F2CC4" w:rsidRPr="008A5522" w:rsidRDefault="002F2CC4" w:rsidP="00C15920">
            <w:pPr>
              <w:spacing w:after="0" w:line="240" w:lineRule="auto"/>
              <w:jc w:val="both"/>
              <w:rPr>
                <w:rFonts w:ascii="Times New Roman" w:hAnsi="Times New Roman"/>
                <w:sz w:val="20"/>
                <w:szCs w:val="20"/>
              </w:rPr>
            </w:pPr>
            <w:r w:rsidRPr="008A5522">
              <w:rPr>
                <w:rFonts w:ascii="Times New Roman" w:hAnsi="Times New Roman"/>
                <w:sz w:val="20"/>
                <w:szCs w:val="20"/>
              </w:rPr>
              <w:t>замена замков, батареек, лампочек, оградительных элементов и т.п.;</w:t>
            </w:r>
          </w:p>
        </w:tc>
        <w:tc>
          <w:tcPr>
            <w:tcW w:w="1276" w:type="dxa"/>
            <w:gridSpan w:val="4"/>
            <w:shd w:val="clear" w:color="auto" w:fill="auto"/>
          </w:tcPr>
          <w:p w:rsidR="002F2CC4" w:rsidRPr="008A5522" w:rsidRDefault="002F2CC4" w:rsidP="00C15920">
            <w:pPr>
              <w:spacing w:after="0" w:line="240" w:lineRule="auto"/>
              <w:ind w:left="-54"/>
              <w:rPr>
                <w:rFonts w:ascii="Times New Roman" w:hAnsi="Times New Roman"/>
                <w:sz w:val="20"/>
                <w:szCs w:val="20"/>
              </w:rPr>
            </w:pPr>
            <w:r w:rsidRPr="008A5522">
              <w:rPr>
                <w:rFonts w:ascii="Times New Roman" w:hAnsi="Times New Roman"/>
                <w:sz w:val="20"/>
                <w:szCs w:val="20"/>
              </w:rPr>
              <w:t>2023-2026</w:t>
            </w: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Тыс. руб.</w:t>
            </w:r>
          </w:p>
        </w:tc>
        <w:tc>
          <w:tcPr>
            <w:tcW w:w="567" w:type="dxa"/>
            <w:gridSpan w:val="2"/>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ГБ</w:t>
            </w:r>
          </w:p>
        </w:tc>
        <w:tc>
          <w:tcPr>
            <w:tcW w:w="1134" w:type="dxa"/>
            <w:gridSpan w:val="4"/>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54,5</w:t>
            </w:r>
          </w:p>
        </w:tc>
        <w:tc>
          <w:tcPr>
            <w:tcW w:w="1134"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54,5</w:t>
            </w: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1134"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53,5</w:t>
            </w:r>
          </w:p>
        </w:tc>
        <w:tc>
          <w:tcPr>
            <w:tcW w:w="850"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992"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57,1</w:t>
            </w:r>
          </w:p>
        </w:tc>
        <w:tc>
          <w:tcPr>
            <w:tcW w:w="570"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993"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59,4</w:t>
            </w:r>
          </w:p>
        </w:tc>
        <w:tc>
          <w:tcPr>
            <w:tcW w:w="1276" w:type="dxa"/>
            <w:gridSpan w:val="3"/>
            <w:vMerge/>
            <w:shd w:val="clear" w:color="auto" w:fill="auto"/>
          </w:tcPr>
          <w:p w:rsidR="002F2CC4" w:rsidRPr="008A5522" w:rsidRDefault="002F2CC4" w:rsidP="00C15920">
            <w:pPr>
              <w:spacing w:after="0"/>
              <w:jc w:val="right"/>
              <w:rPr>
                <w:rFonts w:ascii="Times New Roman" w:hAnsi="Times New Roman"/>
                <w:sz w:val="20"/>
                <w:szCs w:val="20"/>
              </w:rPr>
            </w:pPr>
          </w:p>
        </w:tc>
        <w:tc>
          <w:tcPr>
            <w:tcW w:w="816" w:type="dxa"/>
            <w:vMerge/>
            <w:tcBorders>
              <w:bottom w:val="single" w:sz="4" w:space="0" w:color="auto"/>
            </w:tcBorders>
            <w:shd w:val="clear" w:color="auto" w:fill="auto"/>
          </w:tcPr>
          <w:p w:rsidR="002F2CC4" w:rsidRPr="008A5522" w:rsidRDefault="002F2CC4" w:rsidP="00C15920">
            <w:pPr>
              <w:rPr>
                <w:rFonts w:ascii="Times New Roman" w:hAnsi="Times New Roman"/>
                <w:sz w:val="20"/>
                <w:szCs w:val="20"/>
              </w:rPr>
            </w:pPr>
          </w:p>
        </w:tc>
        <w:tc>
          <w:tcPr>
            <w:tcW w:w="11291" w:type="dxa"/>
            <w:tcBorders>
              <w:top w:val="nil"/>
              <w:bottom w:val="nil"/>
            </w:tcBorders>
            <w:shd w:val="clear" w:color="auto" w:fill="auto"/>
          </w:tcPr>
          <w:p w:rsidR="002F2CC4" w:rsidRPr="008A5522" w:rsidRDefault="002F2CC4" w:rsidP="00C15920">
            <w:pPr>
              <w:rPr>
                <w:rFonts w:ascii="Times New Roman" w:hAnsi="Times New Roman"/>
                <w:sz w:val="20"/>
                <w:szCs w:val="20"/>
              </w:rPr>
            </w:pPr>
          </w:p>
        </w:tc>
        <w:tc>
          <w:tcPr>
            <w:tcW w:w="1350" w:type="dxa"/>
            <w:shd w:val="clear" w:color="auto" w:fill="auto"/>
          </w:tcPr>
          <w:p w:rsidR="002F2CC4" w:rsidRPr="008A5522" w:rsidRDefault="002F2CC4" w:rsidP="00C15920">
            <w:pPr>
              <w:rPr>
                <w:rFonts w:ascii="Times New Roman" w:hAnsi="Times New Roman"/>
                <w:sz w:val="20"/>
                <w:szCs w:val="20"/>
              </w:rPr>
            </w:pPr>
          </w:p>
        </w:tc>
      </w:tr>
      <w:tr w:rsidR="002F2CC4" w:rsidRPr="008A5522" w:rsidTr="00C15920">
        <w:trPr>
          <w:gridAfter w:val="4"/>
          <w:wAfter w:w="14044" w:type="dxa"/>
          <w:trHeight w:val="687"/>
        </w:trPr>
        <w:tc>
          <w:tcPr>
            <w:tcW w:w="847" w:type="dxa"/>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2.2</w:t>
            </w:r>
          </w:p>
        </w:tc>
        <w:tc>
          <w:tcPr>
            <w:tcW w:w="2836" w:type="dxa"/>
            <w:gridSpan w:val="3"/>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 xml:space="preserve">Проведение мероприятий по консервации объектов: </w:t>
            </w:r>
          </w:p>
        </w:tc>
        <w:tc>
          <w:tcPr>
            <w:tcW w:w="1276" w:type="dxa"/>
            <w:gridSpan w:val="4"/>
            <w:shd w:val="clear" w:color="auto" w:fill="auto"/>
          </w:tcPr>
          <w:p w:rsidR="002F2CC4" w:rsidRPr="008A5522" w:rsidRDefault="002F2CC4" w:rsidP="00C15920">
            <w:pPr>
              <w:spacing w:after="0"/>
              <w:jc w:val="both"/>
              <w:rPr>
                <w:rFonts w:ascii="Times New Roman" w:hAnsi="Times New Roman"/>
                <w:sz w:val="20"/>
                <w:szCs w:val="20"/>
              </w:rPr>
            </w:pPr>
            <w:r w:rsidRPr="008A5522">
              <w:rPr>
                <w:rFonts w:ascii="Times New Roman" w:hAnsi="Times New Roman"/>
                <w:sz w:val="20"/>
                <w:szCs w:val="20"/>
              </w:rPr>
              <w:t>2023-2026</w:t>
            </w:r>
          </w:p>
          <w:p w:rsidR="002F2CC4" w:rsidRPr="008A5522" w:rsidRDefault="002F2CC4" w:rsidP="00C15920">
            <w:pPr>
              <w:spacing w:after="0"/>
              <w:jc w:val="right"/>
              <w:rPr>
                <w:rFonts w:ascii="Times New Roman" w:hAnsi="Times New Roman"/>
                <w:sz w:val="20"/>
                <w:szCs w:val="20"/>
              </w:rPr>
            </w:pPr>
            <w:r w:rsidRPr="008A5522">
              <w:rPr>
                <w:rFonts w:ascii="Times New Roman" w:hAnsi="Times New Roman"/>
                <w:b/>
                <w:sz w:val="20"/>
                <w:szCs w:val="20"/>
              </w:rPr>
              <w:t>17 ед.</w:t>
            </w: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Тыс. руб.</w:t>
            </w:r>
          </w:p>
        </w:tc>
        <w:tc>
          <w:tcPr>
            <w:tcW w:w="567" w:type="dxa"/>
            <w:gridSpan w:val="2"/>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ГБ</w:t>
            </w:r>
          </w:p>
        </w:tc>
        <w:tc>
          <w:tcPr>
            <w:tcW w:w="1134" w:type="dxa"/>
            <w:gridSpan w:val="4"/>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2 589,5</w:t>
            </w:r>
          </w:p>
        </w:tc>
        <w:tc>
          <w:tcPr>
            <w:tcW w:w="1134" w:type="dxa"/>
            <w:gridSpan w:val="3"/>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4 928,3</w:t>
            </w:r>
          </w:p>
        </w:tc>
        <w:tc>
          <w:tcPr>
            <w:tcW w:w="709" w:type="dxa"/>
            <w:gridSpan w:val="3"/>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0,0</w:t>
            </w:r>
          </w:p>
        </w:tc>
        <w:tc>
          <w:tcPr>
            <w:tcW w:w="1134"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6 442,7</w:t>
            </w:r>
          </w:p>
        </w:tc>
        <w:tc>
          <w:tcPr>
            <w:tcW w:w="850"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0,0</w:t>
            </w:r>
          </w:p>
        </w:tc>
        <w:tc>
          <w:tcPr>
            <w:tcW w:w="992"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6 982,8</w:t>
            </w:r>
          </w:p>
        </w:tc>
        <w:tc>
          <w:tcPr>
            <w:tcW w:w="570"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0,0</w:t>
            </w:r>
          </w:p>
        </w:tc>
        <w:tc>
          <w:tcPr>
            <w:tcW w:w="993" w:type="dxa"/>
            <w:gridSpan w:val="2"/>
            <w:shd w:val="clear" w:color="auto" w:fill="auto"/>
          </w:tcPr>
          <w:p w:rsidR="002F2CC4" w:rsidRPr="008A5522" w:rsidRDefault="002F2CC4" w:rsidP="00C15920">
            <w:pPr>
              <w:spacing w:after="0"/>
              <w:rPr>
                <w:rFonts w:ascii="Times New Roman" w:hAnsi="Times New Roman"/>
                <w:b/>
                <w:sz w:val="20"/>
                <w:szCs w:val="20"/>
              </w:rPr>
            </w:pPr>
            <w:r w:rsidRPr="008A5522">
              <w:rPr>
                <w:rFonts w:ascii="Times New Roman" w:hAnsi="Times New Roman"/>
                <w:b/>
                <w:sz w:val="20"/>
                <w:szCs w:val="20"/>
              </w:rPr>
              <w:t>7 322,1</w:t>
            </w:r>
          </w:p>
        </w:tc>
        <w:tc>
          <w:tcPr>
            <w:tcW w:w="1276" w:type="dxa"/>
            <w:gridSpan w:val="3"/>
            <w:vMerge w:val="restart"/>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 xml:space="preserve">Количество объектов, в отношении которых выполнены </w:t>
            </w:r>
            <w:r w:rsidRPr="008A5522">
              <w:rPr>
                <w:rFonts w:ascii="Times New Roman" w:hAnsi="Times New Roman"/>
                <w:sz w:val="20"/>
                <w:szCs w:val="20"/>
              </w:rPr>
              <w:lastRenderedPageBreak/>
              <w:t>меропри-ятия  по консер-вации объектов</w:t>
            </w:r>
          </w:p>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-55 ед.</w:t>
            </w:r>
          </w:p>
        </w:tc>
        <w:tc>
          <w:tcPr>
            <w:tcW w:w="816" w:type="dxa"/>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lastRenderedPageBreak/>
              <w:t>ДИЗО</w:t>
            </w:r>
          </w:p>
        </w:tc>
      </w:tr>
      <w:tr w:rsidR="002F2CC4" w:rsidRPr="008A5522" w:rsidTr="00C15920">
        <w:trPr>
          <w:gridAfter w:val="4"/>
          <w:wAfter w:w="14044" w:type="dxa"/>
          <w:trHeight w:val="839"/>
        </w:trPr>
        <w:tc>
          <w:tcPr>
            <w:tcW w:w="847" w:type="dxa"/>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2.2.1</w:t>
            </w:r>
          </w:p>
        </w:tc>
        <w:tc>
          <w:tcPr>
            <w:tcW w:w="2836" w:type="dxa"/>
            <w:gridSpan w:val="3"/>
            <w:shd w:val="clear" w:color="auto" w:fill="auto"/>
          </w:tcPr>
          <w:p w:rsidR="002F2CC4" w:rsidRPr="008A5522" w:rsidRDefault="002F2CC4" w:rsidP="00C15920">
            <w:pPr>
              <w:spacing w:after="0"/>
              <w:jc w:val="both"/>
              <w:rPr>
                <w:rFonts w:ascii="Times New Roman" w:hAnsi="Times New Roman"/>
                <w:sz w:val="20"/>
                <w:szCs w:val="20"/>
              </w:rPr>
            </w:pPr>
            <w:r w:rsidRPr="008A5522">
              <w:rPr>
                <w:rFonts w:ascii="Times New Roman" w:hAnsi="Times New Roman"/>
                <w:sz w:val="20"/>
                <w:szCs w:val="20"/>
              </w:rPr>
              <w:t>мероприятия по консервации объектов муниципальной собственности;</w:t>
            </w:r>
          </w:p>
        </w:tc>
        <w:tc>
          <w:tcPr>
            <w:tcW w:w="1276" w:type="dxa"/>
            <w:gridSpan w:val="4"/>
            <w:shd w:val="clear" w:color="auto" w:fill="auto"/>
          </w:tcPr>
          <w:p w:rsidR="002F2CC4" w:rsidRPr="008A5522" w:rsidRDefault="002F2CC4" w:rsidP="00C15920">
            <w:pPr>
              <w:spacing w:after="0"/>
              <w:jc w:val="both"/>
              <w:rPr>
                <w:rFonts w:ascii="Times New Roman" w:hAnsi="Times New Roman"/>
                <w:sz w:val="20"/>
                <w:szCs w:val="20"/>
              </w:rPr>
            </w:pPr>
            <w:r w:rsidRPr="008A5522">
              <w:rPr>
                <w:rFonts w:ascii="Times New Roman" w:hAnsi="Times New Roman"/>
                <w:sz w:val="20"/>
                <w:szCs w:val="20"/>
              </w:rPr>
              <w:t>2023-2026</w:t>
            </w:r>
          </w:p>
          <w:p w:rsidR="002F2CC4" w:rsidRPr="008A5522" w:rsidRDefault="002F2CC4" w:rsidP="00C15920">
            <w:pPr>
              <w:spacing w:after="0"/>
              <w:jc w:val="both"/>
              <w:rPr>
                <w:rFonts w:ascii="Times New Roman" w:hAnsi="Times New Roman"/>
                <w:sz w:val="20"/>
                <w:szCs w:val="20"/>
              </w:rPr>
            </w:pPr>
          </w:p>
          <w:p w:rsidR="002F2CC4" w:rsidRPr="008A5522" w:rsidRDefault="002F2CC4" w:rsidP="00C15920">
            <w:pPr>
              <w:spacing w:after="0"/>
              <w:jc w:val="right"/>
              <w:rPr>
                <w:rFonts w:ascii="Times New Roman" w:hAnsi="Times New Roman"/>
                <w:sz w:val="20"/>
                <w:szCs w:val="20"/>
              </w:rPr>
            </w:pPr>
            <w:r w:rsidRPr="008A5522">
              <w:rPr>
                <w:rFonts w:ascii="Times New Roman" w:hAnsi="Times New Roman"/>
                <w:sz w:val="20"/>
                <w:szCs w:val="20"/>
              </w:rPr>
              <w:t>11 ед.</w:t>
            </w: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Тыс. руб.</w:t>
            </w:r>
          </w:p>
        </w:tc>
        <w:tc>
          <w:tcPr>
            <w:tcW w:w="567" w:type="dxa"/>
            <w:gridSpan w:val="2"/>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ГБ</w:t>
            </w:r>
          </w:p>
        </w:tc>
        <w:tc>
          <w:tcPr>
            <w:tcW w:w="1134" w:type="dxa"/>
            <w:gridSpan w:val="4"/>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113,6</w:t>
            </w:r>
          </w:p>
        </w:tc>
        <w:tc>
          <w:tcPr>
            <w:tcW w:w="1134"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2 452,4</w:t>
            </w: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1134"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374,2</w:t>
            </w:r>
          </w:p>
        </w:tc>
        <w:tc>
          <w:tcPr>
            <w:tcW w:w="850"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992"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399,6</w:t>
            </w:r>
          </w:p>
        </w:tc>
        <w:tc>
          <w:tcPr>
            <w:tcW w:w="570"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993" w:type="dxa"/>
            <w:gridSpan w:val="2"/>
            <w:shd w:val="clear" w:color="auto" w:fill="auto"/>
          </w:tcPr>
          <w:p w:rsidR="002F2CC4" w:rsidRPr="008A5522" w:rsidRDefault="002F2CC4" w:rsidP="00C15920">
            <w:pPr>
              <w:spacing w:after="0"/>
              <w:jc w:val="both"/>
              <w:rPr>
                <w:rFonts w:ascii="Times New Roman" w:hAnsi="Times New Roman"/>
                <w:sz w:val="20"/>
                <w:szCs w:val="20"/>
              </w:rPr>
            </w:pPr>
            <w:r w:rsidRPr="008A5522">
              <w:rPr>
                <w:rFonts w:ascii="Times New Roman" w:hAnsi="Times New Roman"/>
                <w:sz w:val="20"/>
                <w:szCs w:val="20"/>
              </w:rPr>
              <w:t>415,5</w:t>
            </w:r>
          </w:p>
        </w:tc>
        <w:tc>
          <w:tcPr>
            <w:tcW w:w="1276" w:type="dxa"/>
            <w:gridSpan w:val="3"/>
            <w:vMerge/>
            <w:shd w:val="clear" w:color="auto" w:fill="auto"/>
          </w:tcPr>
          <w:p w:rsidR="002F2CC4" w:rsidRPr="008A5522" w:rsidRDefault="002F2CC4" w:rsidP="00C15920">
            <w:pPr>
              <w:spacing w:after="0"/>
              <w:jc w:val="both"/>
              <w:rPr>
                <w:rFonts w:ascii="Times New Roman" w:hAnsi="Times New Roman"/>
                <w:sz w:val="20"/>
                <w:szCs w:val="20"/>
              </w:rPr>
            </w:pPr>
          </w:p>
        </w:tc>
        <w:tc>
          <w:tcPr>
            <w:tcW w:w="816" w:type="dxa"/>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ДИЗО</w:t>
            </w:r>
          </w:p>
        </w:tc>
      </w:tr>
      <w:tr w:rsidR="002F2CC4" w:rsidRPr="008A5522" w:rsidTr="00C15920">
        <w:trPr>
          <w:trHeight w:val="662"/>
        </w:trPr>
        <w:tc>
          <w:tcPr>
            <w:tcW w:w="847" w:type="dxa"/>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lastRenderedPageBreak/>
              <w:t>2.2.2</w:t>
            </w:r>
          </w:p>
        </w:tc>
        <w:tc>
          <w:tcPr>
            <w:tcW w:w="2836" w:type="dxa"/>
            <w:gridSpan w:val="3"/>
            <w:shd w:val="clear" w:color="auto" w:fill="auto"/>
          </w:tcPr>
          <w:p w:rsidR="002F2CC4" w:rsidRPr="008A5522" w:rsidRDefault="002F2CC4" w:rsidP="00C15920">
            <w:pPr>
              <w:spacing w:after="0"/>
              <w:jc w:val="both"/>
              <w:rPr>
                <w:rFonts w:ascii="Times New Roman" w:hAnsi="Times New Roman"/>
                <w:sz w:val="20"/>
                <w:szCs w:val="20"/>
              </w:rPr>
            </w:pPr>
            <w:r w:rsidRPr="008A5522">
              <w:rPr>
                <w:rFonts w:ascii="Times New Roman" w:hAnsi="Times New Roman"/>
                <w:sz w:val="20"/>
                <w:szCs w:val="20"/>
              </w:rPr>
              <w:t>мероприятия по консервации объектов культурного наследия:</w:t>
            </w:r>
          </w:p>
          <w:p w:rsidR="002F2CC4" w:rsidRPr="008A5522" w:rsidRDefault="002F2CC4" w:rsidP="00C15920">
            <w:pPr>
              <w:spacing w:after="0"/>
              <w:jc w:val="both"/>
              <w:rPr>
                <w:rFonts w:ascii="Times New Roman" w:hAnsi="Times New Roman"/>
                <w:sz w:val="20"/>
                <w:szCs w:val="20"/>
              </w:rPr>
            </w:pPr>
            <w:r w:rsidRPr="008A5522">
              <w:rPr>
                <w:rFonts w:ascii="Times New Roman" w:hAnsi="Times New Roman"/>
                <w:sz w:val="20"/>
                <w:szCs w:val="20"/>
              </w:rPr>
              <w:t>-объекта культурного наследия «Усадьба Михалковых, XVIII- XX вв.»;</w:t>
            </w:r>
          </w:p>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  вновь выявленного объекта историко - культурного наследия Ярославской области  «Ансамбль бывшей биржевой больницы судорабочих»;</w:t>
            </w:r>
          </w:p>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 проведение работ по сохранению объекта культурного наследия «Мариинская  женская  гимназия»;</w:t>
            </w:r>
          </w:p>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 ансамбля Карякинского училища;</w:t>
            </w:r>
          </w:p>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 здания Волжско-Камского банка</w:t>
            </w:r>
          </w:p>
        </w:tc>
        <w:tc>
          <w:tcPr>
            <w:tcW w:w="1276" w:type="dxa"/>
            <w:gridSpan w:val="4"/>
            <w:shd w:val="clear" w:color="auto" w:fill="auto"/>
          </w:tcPr>
          <w:p w:rsidR="002F2CC4" w:rsidRPr="008A5522" w:rsidRDefault="002F2CC4" w:rsidP="00C15920">
            <w:pPr>
              <w:spacing w:after="0"/>
              <w:jc w:val="both"/>
              <w:rPr>
                <w:rFonts w:ascii="Times New Roman" w:hAnsi="Times New Roman"/>
                <w:sz w:val="20"/>
                <w:szCs w:val="20"/>
              </w:rPr>
            </w:pPr>
            <w:r w:rsidRPr="008A5522">
              <w:rPr>
                <w:rFonts w:ascii="Times New Roman" w:hAnsi="Times New Roman"/>
                <w:sz w:val="20"/>
                <w:szCs w:val="20"/>
              </w:rPr>
              <w:t>2023г. Бурлацкая, д.25,    2024-2026</w:t>
            </w:r>
          </w:p>
          <w:p w:rsidR="002F2CC4" w:rsidRPr="008A5522" w:rsidRDefault="002F2CC4" w:rsidP="00C15920">
            <w:pPr>
              <w:spacing w:after="0"/>
              <w:jc w:val="both"/>
              <w:rPr>
                <w:rFonts w:ascii="Times New Roman" w:hAnsi="Times New Roman"/>
                <w:sz w:val="20"/>
                <w:szCs w:val="20"/>
              </w:rPr>
            </w:pPr>
            <w:r w:rsidRPr="008A5522">
              <w:rPr>
                <w:rFonts w:ascii="Times New Roman" w:hAnsi="Times New Roman"/>
                <w:sz w:val="20"/>
                <w:szCs w:val="20"/>
              </w:rPr>
              <w:t xml:space="preserve"> Г.Рыбинск: ул. Свердлова, 24, </w:t>
            </w:r>
          </w:p>
          <w:p w:rsidR="002F2CC4" w:rsidRPr="008A5522" w:rsidRDefault="002F2CC4" w:rsidP="00C15920">
            <w:pPr>
              <w:spacing w:after="0"/>
              <w:jc w:val="both"/>
              <w:rPr>
                <w:rFonts w:ascii="Times New Roman" w:hAnsi="Times New Roman"/>
                <w:sz w:val="20"/>
                <w:szCs w:val="20"/>
              </w:rPr>
            </w:pPr>
            <w:r w:rsidRPr="008A5522">
              <w:rPr>
                <w:rFonts w:ascii="Times New Roman" w:hAnsi="Times New Roman"/>
                <w:sz w:val="20"/>
                <w:szCs w:val="20"/>
              </w:rPr>
              <w:t>ул.Бурлац-кая, д.25 г.Рыбинск,</w:t>
            </w:r>
          </w:p>
          <w:p w:rsidR="002F2CC4" w:rsidRPr="008A5522" w:rsidRDefault="002F2CC4" w:rsidP="00C15920">
            <w:pPr>
              <w:spacing w:after="0"/>
              <w:jc w:val="both"/>
              <w:rPr>
                <w:rFonts w:ascii="Times New Roman" w:hAnsi="Times New Roman"/>
                <w:sz w:val="20"/>
                <w:szCs w:val="20"/>
              </w:rPr>
            </w:pPr>
            <w:r w:rsidRPr="008A5522">
              <w:rPr>
                <w:rFonts w:ascii="Times New Roman" w:hAnsi="Times New Roman"/>
                <w:sz w:val="20"/>
                <w:szCs w:val="20"/>
              </w:rPr>
              <w:t xml:space="preserve">ул. </w:t>
            </w:r>
          </w:p>
          <w:p w:rsidR="002F2CC4" w:rsidRPr="008A5522" w:rsidRDefault="002F2CC4" w:rsidP="00C15920">
            <w:pPr>
              <w:spacing w:after="0"/>
              <w:jc w:val="both"/>
              <w:rPr>
                <w:rFonts w:ascii="Times New Roman" w:hAnsi="Times New Roman"/>
                <w:sz w:val="20"/>
                <w:szCs w:val="20"/>
              </w:rPr>
            </w:pPr>
            <w:r w:rsidRPr="008A5522">
              <w:rPr>
                <w:rFonts w:ascii="Times New Roman" w:hAnsi="Times New Roman"/>
                <w:sz w:val="20"/>
                <w:szCs w:val="20"/>
              </w:rPr>
              <w:t>Ломоносова, д.14,</w:t>
            </w:r>
          </w:p>
          <w:p w:rsidR="002F2CC4" w:rsidRPr="008A5522" w:rsidRDefault="002F2CC4" w:rsidP="00C15920">
            <w:pPr>
              <w:spacing w:after="0"/>
              <w:jc w:val="both"/>
              <w:rPr>
                <w:rFonts w:ascii="Times New Roman" w:hAnsi="Times New Roman"/>
                <w:sz w:val="20"/>
                <w:szCs w:val="20"/>
              </w:rPr>
            </w:pPr>
            <w:r w:rsidRPr="008A5522">
              <w:rPr>
                <w:rFonts w:ascii="Times New Roman" w:hAnsi="Times New Roman"/>
                <w:sz w:val="20"/>
                <w:szCs w:val="20"/>
              </w:rPr>
              <w:t xml:space="preserve">ул. Луначар-ского, д.61, </w:t>
            </w:r>
          </w:p>
          <w:p w:rsidR="002F2CC4" w:rsidRPr="008A5522" w:rsidRDefault="002F2CC4" w:rsidP="00C15920">
            <w:pPr>
              <w:spacing w:after="0"/>
              <w:jc w:val="both"/>
              <w:rPr>
                <w:rFonts w:ascii="Times New Roman" w:hAnsi="Times New Roman"/>
                <w:sz w:val="20"/>
                <w:szCs w:val="20"/>
              </w:rPr>
            </w:pPr>
            <w:r w:rsidRPr="008A5522">
              <w:rPr>
                <w:rFonts w:ascii="Times New Roman" w:hAnsi="Times New Roman"/>
                <w:sz w:val="20"/>
                <w:szCs w:val="20"/>
              </w:rPr>
              <w:t xml:space="preserve"> Волжская наб., 47-49</w:t>
            </w:r>
          </w:p>
          <w:p w:rsidR="002F2CC4" w:rsidRPr="008A5522" w:rsidRDefault="002F2CC4" w:rsidP="00C15920">
            <w:pPr>
              <w:spacing w:after="0"/>
              <w:jc w:val="both"/>
              <w:rPr>
                <w:rFonts w:ascii="Times New Roman" w:hAnsi="Times New Roman"/>
                <w:sz w:val="20"/>
                <w:szCs w:val="20"/>
              </w:rPr>
            </w:pPr>
          </w:p>
          <w:p w:rsidR="002F2CC4" w:rsidRPr="008A5522" w:rsidRDefault="002F2CC4" w:rsidP="00C15920">
            <w:pPr>
              <w:spacing w:after="0"/>
              <w:jc w:val="both"/>
              <w:rPr>
                <w:rFonts w:ascii="Times New Roman" w:hAnsi="Times New Roman"/>
                <w:sz w:val="20"/>
                <w:szCs w:val="20"/>
              </w:rPr>
            </w:pPr>
            <w:r w:rsidRPr="008A5522">
              <w:rPr>
                <w:rFonts w:ascii="Times New Roman" w:hAnsi="Times New Roman"/>
                <w:sz w:val="20"/>
                <w:szCs w:val="20"/>
              </w:rPr>
              <w:t>5 ед.</w:t>
            </w: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Тыс. руб.</w:t>
            </w:r>
          </w:p>
        </w:tc>
        <w:tc>
          <w:tcPr>
            <w:tcW w:w="567" w:type="dxa"/>
            <w:gridSpan w:val="2"/>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ГБ</w:t>
            </w:r>
          </w:p>
        </w:tc>
        <w:tc>
          <w:tcPr>
            <w:tcW w:w="1134" w:type="dxa"/>
            <w:gridSpan w:val="4"/>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820,2</w:t>
            </w:r>
          </w:p>
          <w:p w:rsidR="002F2CC4" w:rsidRPr="008A5522" w:rsidRDefault="002F2CC4" w:rsidP="00C15920">
            <w:pPr>
              <w:spacing w:after="0"/>
              <w:jc w:val="center"/>
              <w:rPr>
                <w:rFonts w:ascii="Times New Roman" w:hAnsi="Times New Roman"/>
                <w:sz w:val="20"/>
                <w:szCs w:val="20"/>
              </w:rPr>
            </w:pPr>
          </w:p>
          <w:p w:rsidR="002F2CC4" w:rsidRPr="008A5522" w:rsidRDefault="002F2CC4" w:rsidP="00C15920">
            <w:pPr>
              <w:spacing w:after="0"/>
              <w:jc w:val="center"/>
              <w:rPr>
                <w:rFonts w:ascii="Times New Roman" w:hAnsi="Times New Roman"/>
                <w:sz w:val="20"/>
                <w:szCs w:val="20"/>
              </w:rPr>
            </w:pPr>
          </w:p>
        </w:tc>
        <w:tc>
          <w:tcPr>
            <w:tcW w:w="1134"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820,2</w:t>
            </w: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1134"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5 534,0</w:t>
            </w:r>
          </w:p>
        </w:tc>
        <w:tc>
          <w:tcPr>
            <w:tcW w:w="850"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992"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6 012,4</w:t>
            </w:r>
          </w:p>
          <w:p w:rsidR="002F2CC4" w:rsidRPr="008A5522" w:rsidRDefault="002F2CC4" w:rsidP="00C15920">
            <w:pPr>
              <w:spacing w:after="0"/>
              <w:jc w:val="center"/>
              <w:rPr>
                <w:rFonts w:ascii="Times New Roman" w:hAnsi="Times New Roman"/>
                <w:sz w:val="20"/>
                <w:szCs w:val="20"/>
              </w:rPr>
            </w:pPr>
          </w:p>
        </w:tc>
        <w:tc>
          <w:tcPr>
            <w:tcW w:w="570" w:type="dxa"/>
            <w:gridSpan w:val="2"/>
            <w:shd w:val="clear" w:color="auto" w:fill="auto"/>
          </w:tcPr>
          <w:p w:rsidR="002F2CC4" w:rsidRPr="008A5522" w:rsidRDefault="002F2CC4" w:rsidP="00C15920">
            <w:pPr>
              <w:spacing w:after="0"/>
              <w:jc w:val="both"/>
              <w:rPr>
                <w:rFonts w:ascii="Times New Roman" w:hAnsi="Times New Roman"/>
                <w:sz w:val="20"/>
                <w:szCs w:val="20"/>
              </w:rPr>
            </w:pPr>
            <w:r w:rsidRPr="008A5522">
              <w:rPr>
                <w:rFonts w:ascii="Times New Roman" w:hAnsi="Times New Roman"/>
                <w:sz w:val="20"/>
                <w:szCs w:val="20"/>
              </w:rPr>
              <w:t>0,0</w:t>
            </w:r>
          </w:p>
        </w:tc>
        <w:tc>
          <w:tcPr>
            <w:tcW w:w="993" w:type="dxa"/>
            <w:gridSpan w:val="2"/>
            <w:shd w:val="clear" w:color="auto" w:fill="auto"/>
          </w:tcPr>
          <w:p w:rsidR="002F2CC4" w:rsidRPr="008A5522" w:rsidRDefault="002F2CC4" w:rsidP="00C15920">
            <w:pPr>
              <w:spacing w:after="0"/>
              <w:jc w:val="both"/>
              <w:rPr>
                <w:rFonts w:ascii="Times New Roman" w:hAnsi="Times New Roman"/>
                <w:sz w:val="20"/>
                <w:szCs w:val="20"/>
              </w:rPr>
            </w:pPr>
            <w:r w:rsidRPr="008A5522">
              <w:rPr>
                <w:rFonts w:ascii="Times New Roman" w:hAnsi="Times New Roman"/>
                <w:sz w:val="20"/>
                <w:szCs w:val="20"/>
              </w:rPr>
              <w:t>6 312,9</w:t>
            </w:r>
          </w:p>
        </w:tc>
        <w:tc>
          <w:tcPr>
            <w:tcW w:w="1276" w:type="dxa"/>
            <w:gridSpan w:val="3"/>
            <w:vMerge/>
            <w:shd w:val="clear" w:color="auto" w:fill="auto"/>
          </w:tcPr>
          <w:p w:rsidR="002F2CC4" w:rsidRPr="008A5522" w:rsidRDefault="002F2CC4" w:rsidP="00C15920">
            <w:pPr>
              <w:spacing w:after="0"/>
              <w:jc w:val="both"/>
              <w:rPr>
                <w:rFonts w:ascii="Times New Roman" w:hAnsi="Times New Roman"/>
                <w:sz w:val="20"/>
                <w:szCs w:val="20"/>
              </w:rPr>
            </w:pPr>
          </w:p>
        </w:tc>
        <w:tc>
          <w:tcPr>
            <w:tcW w:w="816" w:type="dxa"/>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ДИЗО</w:t>
            </w:r>
          </w:p>
        </w:tc>
        <w:tc>
          <w:tcPr>
            <w:tcW w:w="12641" w:type="dxa"/>
            <w:gridSpan w:val="2"/>
            <w:tcBorders>
              <w:top w:val="nil"/>
              <w:bottom w:val="nil"/>
            </w:tcBorders>
            <w:shd w:val="clear" w:color="auto" w:fill="auto"/>
          </w:tcPr>
          <w:p w:rsidR="002F2CC4" w:rsidRPr="008A5522" w:rsidRDefault="002F2CC4" w:rsidP="00C15920">
            <w:pPr>
              <w:rPr>
                <w:rFonts w:ascii="Times New Roman" w:hAnsi="Times New Roman"/>
                <w:sz w:val="20"/>
                <w:szCs w:val="20"/>
              </w:rPr>
            </w:pPr>
          </w:p>
        </w:tc>
        <w:tc>
          <w:tcPr>
            <w:tcW w:w="1403" w:type="dxa"/>
            <w:gridSpan w:val="2"/>
            <w:shd w:val="clear" w:color="auto" w:fill="auto"/>
          </w:tcPr>
          <w:p w:rsidR="002F2CC4" w:rsidRPr="008A5522" w:rsidRDefault="002F2CC4" w:rsidP="00C15920">
            <w:pPr>
              <w:rPr>
                <w:rFonts w:ascii="Times New Roman" w:hAnsi="Times New Roman"/>
                <w:sz w:val="20"/>
                <w:szCs w:val="20"/>
              </w:rPr>
            </w:pPr>
          </w:p>
        </w:tc>
      </w:tr>
      <w:tr w:rsidR="002F2CC4" w:rsidRPr="008A5522" w:rsidTr="00C15920">
        <w:trPr>
          <w:trHeight w:val="662"/>
        </w:trPr>
        <w:tc>
          <w:tcPr>
            <w:tcW w:w="847" w:type="dxa"/>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lastRenderedPageBreak/>
              <w:t>2.2.3</w:t>
            </w:r>
          </w:p>
        </w:tc>
        <w:tc>
          <w:tcPr>
            <w:tcW w:w="2836" w:type="dxa"/>
            <w:gridSpan w:val="3"/>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мероприятия по консервации  здания кардиологического корпуса;</w:t>
            </w:r>
          </w:p>
        </w:tc>
        <w:tc>
          <w:tcPr>
            <w:tcW w:w="1276" w:type="dxa"/>
            <w:gridSpan w:val="4"/>
            <w:shd w:val="clear" w:color="auto" w:fill="auto"/>
          </w:tcPr>
          <w:p w:rsidR="002F2CC4" w:rsidRPr="008A5522" w:rsidRDefault="002F2CC4" w:rsidP="00C15920">
            <w:pPr>
              <w:spacing w:after="0" w:line="240" w:lineRule="auto"/>
              <w:rPr>
                <w:rFonts w:ascii="Times New Roman" w:hAnsi="Times New Roman"/>
                <w:sz w:val="20"/>
                <w:szCs w:val="20"/>
              </w:rPr>
            </w:pPr>
            <w:r w:rsidRPr="008A5522">
              <w:rPr>
                <w:rFonts w:ascii="Times New Roman" w:hAnsi="Times New Roman"/>
                <w:sz w:val="20"/>
                <w:szCs w:val="20"/>
              </w:rPr>
              <w:t>2023 - 2026</w:t>
            </w:r>
          </w:p>
          <w:p w:rsidR="002F2CC4" w:rsidRPr="008A5522" w:rsidRDefault="002F2CC4" w:rsidP="00C15920">
            <w:pPr>
              <w:spacing w:after="0" w:line="240" w:lineRule="auto"/>
              <w:rPr>
                <w:rFonts w:ascii="Times New Roman" w:hAnsi="Times New Roman"/>
                <w:sz w:val="20"/>
                <w:szCs w:val="20"/>
              </w:rPr>
            </w:pPr>
            <w:r w:rsidRPr="008A5522">
              <w:rPr>
                <w:rFonts w:ascii="Times New Roman" w:hAnsi="Times New Roman"/>
                <w:sz w:val="20"/>
                <w:szCs w:val="20"/>
              </w:rPr>
              <w:t>г.Рыбинск, ул. Солнечная, д.53</w:t>
            </w:r>
          </w:p>
          <w:p w:rsidR="002F2CC4" w:rsidRPr="008A5522" w:rsidRDefault="002F2CC4" w:rsidP="00C15920">
            <w:pPr>
              <w:spacing w:after="0" w:line="240" w:lineRule="auto"/>
              <w:jc w:val="right"/>
              <w:rPr>
                <w:rFonts w:ascii="Times New Roman" w:hAnsi="Times New Roman"/>
                <w:sz w:val="20"/>
                <w:szCs w:val="20"/>
              </w:rPr>
            </w:pPr>
            <w:r w:rsidRPr="008A5522">
              <w:rPr>
                <w:rFonts w:ascii="Times New Roman" w:hAnsi="Times New Roman"/>
                <w:sz w:val="20"/>
                <w:szCs w:val="20"/>
              </w:rPr>
              <w:t>1 ед.</w:t>
            </w: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Тыс. руб.</w:t>
            </w:r>
          </w:p>
        </w:tc>
        <w:tc>
          <w:tcPr>
            <w:tcW w:w="567" w:type="dxa"/>
            <w:gridSpan w:val="2"/>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ГБ</w:t>
            </w:r>
          </w:p>
        </w:tc>
        <w:tc>
          <w:tcPr>
            <w:tcW w:w="1134" w:type="dxa"/>
            <w:gridSpan w:val="4"/>
            <w:shd w:val="clear" w:color="auto" w:fill="auto"/>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 xml:space="preserve"> 1 655,7 </w:t>
            </w:r>
          </w:p>
        </w:tc>
        <w:tc>
          <w:tcPr>
            <w:tcW w:w="1134" w:type="dxa"/>
            <w:gridSpan w:val="3"/>
            <w:shd w:val="clear" w:color="auto" w:fill="auto"/>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1 655,7</w:t>
            </w: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1134"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534,5</w:t>
            </w:r>
          </w:p>
        </w:tc>
        <w:tc>
          <w:tcPr>
            <w:tcW w:w="850"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992"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570,8</w:t>
            </w:r>
          </w:p>
        </w:tc>
        <w:tc>
          <w:tcPr>
            <w:tcW w:w="570" w:type="dxa"/>
            <w:gridSpan w:val="2"/>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0,0</w:t>
            </w:r>
          </w:p>
        </w:tc>
        <w:tc>
          <w:tcPr>
            <w:tcW w:w="993" w:type="dxa"/>
            <w:gridSpan w:val="2"/>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593,7</w:t>
            </w:r>
          </w:p>
        </w:tc>
        <w:tc>
          <w:tcPr>
            <w:tcW w:w="1276" w:type="dxa"/>
            <w:gridSpan w:val="3"/>
            <w:vMerge/>
            <w:shd w:val="clear" w:color="auto" w:fill="auto"/>
          </w:tcPr>
          <w:p w:rsidR="002F2CC4" w:rsidRPr="008A5522" w:rsidRDefault="002F2CC4" w:rsidP="00C15920">
            <w:pPr>
              <w:spacing w:after="0"/>
              <w:rPr>
                <w:rFonts w:ascii="Times New Roman" w:hAnsi="Times New Roman"/>
                <w:sz w:val="20"/>
                <w:szCs w:val="20"/>
              </w:rPr>
            </w:pPr>
          </w:p>
        </w:tc>
        <w:tc>
          <w:tcPr>
            <w:tcW w:w="816" w:type="dxa"/>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ДИЗО</w:t>
            </w:r>
          </w:p>
        </w:tc>
        <w:tc>
          <w:tcPr>
            <w:tcW w:w="12641" w:type="dxa"/>
            <w:gridSpan w:val="2"/>
            <w:tcBorders>
              <w:top w:val="nil"/>
              <w:bottom w:val="nil"/>
            </w:tcBorders>
            <w:shd w:val="clear" w:color="auto" w:fill="auto"/>
          </w:tcPr>
          <w:p w:rsidR="002F2CC4" w:rsidRPr="008A5522" w:rsidRDefault="002F2CC4" w:rsidP="00C15920">
            <w:pPr>
              <w:rPr>
                <w:rFonts w:ascii="Times New Roman" w:hAnsi="Times New Roman"/>
                <w:sz w:val="20"/>
                <w:szCs w:val="20"/>
              </w:rPr>
            </w:pPr>
          </w:p>
        </w:tc>
        <w:tc>
          <w:tcPr>
            <w:tcW w:w="1403" w:type="dxa"/>
            <w:gridSpan w:val="2"/>
            <w:shd w:val="clear" w:color="auto" w:fill="auto"/>
          </w:tcPr>
          <w:p w:rsidR="002F2CC4" w:rsidRPr="008A5522" w:rsidRDefault="002F2CC4" w:rsidP="00C15920">
            <w:pPr>
              <w:rPr>
                <w:rFonts w:ascii="Times New Roman" w:hAnsi="Times New Roman"/>
                <w:sz w:val="20"/>
                <w:szCs w:val="20"/>
              </w:rPr>
            </w:pPr>
          </w:p>
        </w:tc>
      </w:tr>
      <w:tr w:rsidR="002F2CC4" w:rsidRPr="008A5522" w:rsidTr="00C15920">
        <w:trPr>
          <w:trHeight w:val="3355"/>
        </w:trPr>
        <w:tc>
          <w:tcPr>
            <w:tcW w:w="847" w:type="dxa"/>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lastRenderedPageBreak/>
              <w:t>2.3</w:t>
            </w:r>
          </w:p>
        </w:tc>
        <w:tc>
          <w:tcPr>
            <w:tcW w:w="2836" w:type="dxa"/>
            <w:gridSpan w:val="3"/>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Проведение государственной историко-культурной экспертизы  по обоснованию включения  выявленного объекта культурного наследия «Ансамбль бывшей биржевой больницы судорабочих»в Единый государственный реестр объектов культурного наследия (памятников истории и культуры) народов Российской Федерации</w:t>
            </w:r>
          </w:p>
        </w:tc>
        <w:tc>
          <w:tcPr>
            <w:tcW w:w="1276" w:type="dxa"/>
            <w:gridSpan w:val="4"/>
            <w:shd w:val="clear" w:color="auto" w:fill="auto"/>
          </w:tcPr>
          <w:p w:rsidR="002F2CC4" w:rsidRPr="008A5522" w:rsidRDefault="002F2CC4" w:rsidP="00C15920">
            <w:pPr>
              <w:spacing w:after="0" w:line="240" w:lineRule="auto"/>
              <w:rPr>
                <w:rFonts w:ascii="Times New Roman" w:hAnsi="Times New Roman"/>
                <w:sz w:val="20"/>
                <w:szCs w:val="20"/>
              </w:rPr>
            </w:pPr>
            <w:r w:rsidRPr="008A5522">
              <w:rPr>
                <w:rFonts w:ascii="Times New Roman" w:hAnsi="Times New Roman"/>
                <w:sz w:val="20"/>
                <w:szCs w:val="20"/>
              </w:rPr>
              <w:t>2023</w:t>
            </w:r>
          </w:p>
          <w:p w:rsidR="002F2CC4" w:rsidRPr="008A5522" w:rsidRDefault="002F2CC4" w:rsidP="00C15920">
            <w:pPr>
              <w:spacing w:after="0" w:line="240" w:lineRule="auto"/>
              <w:rPr>
                <w:rFonts w:ascii="Times New Roman" w:hAnsi="Times New Roman"/>
                <w:sz w:val="20"/>
                <w:szCs w:val="20"/>
              </w:rPr>
            </w:pPr>
            <w:r w:rsidRPr="008A5522">
              <w:rPr>
                <w:rFonts w:ascii="Times New Roman" w:hAnsi="Times New Roman"/>
                <w:sz w:val="20"/>
                <w:szCs w:val="20"/>
              </w:rPr>
              <w:t>г. Рыбинск, Бурлацкая ул., 25</w:t>
            </w: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Тыс. руб.</w:t>
            </w:r>
          </w:p>
        </w:tc>
        <w:tc>
          <w:tcPr>
            <w:tcW w:w="567" w:type="dxa"/>
            <w:gridSpan w:val="2"/>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ГБ</w:t>
            </w:r>
          </w:p>
        </w:tc>
        <w:tc>
          <w:tcPr>
            <w:tcW w:w="1134" w:type="dxa"/>
            <w:gridSpan w:val="4"/>
            <w:shd w:val="clear" w:color="auto" w:fill="auto"/>
          </w:tcPr>
          <w:p w:rsidR="002F2CC4" w:rsidRPr="008A5522" w:rsidRDefault="002F2CC4" w:rsidP="00C15920">
            <w:pPr>
              <w:jc w:val="center"/>
              <w:rPr>
                <w:rFonts w:ascii="Times New Roman" w:hAnsi="Times New Roman"/>
                <w:b/>
                <w:sz w:val="20"/>
                <w:szCs w:val="20"/>
              </w:rPr>
            </w:pPr>
            <w:r w:rsidRPr="008A5522">
              <w:rPr>
                <w:rFonts w:ascii="Times New Roman" w:hAnsi="Times New Roman"/>
                <w:b/>
                <w:sz w:val="20"/>
                <w:szCs w:val="20"/>
              </w:rPr>
              <w:t>378,6</w:t>
            </w:r>
          </w:p>
        </w:tc>
        <w:tc>
          <w:tcPr>
            <w:tcW w:w="1134" w:type="dxa"/>
            <w:gridSpan w:val="3"/>
            <w:shd w:val="clear" w:color="auto" w:fill="auto"/>
          </w:tcPr>
          <w:p w:rsidR="002F2CC4" w:rsidRPr="008A5522" w:rsidRDefault="002F2CC4" w:rsidP="00C15920">
            <w:pPr>
              <w:jc w:val="center"/>
              <w:rPr>
                <w:rFonts w:ascii="Times New Roman" w:hAnsi="Times New Roman"/>
                <w:b/>
                <w:sz w:val="20"/>
                <w:szCs w:val="20"/>
              </w:rPr>
            </w:pPr>
            <w:r w:rsidRPr="008A5522">
              <w:rPr>
                <w:rFonts w:ascii="Times New Roman" w:hAnsi="Times New Roman"/>
                <w:b/>
                <w:sz w:val="20"/>
                <w:szCs w:val="20"/>
              </w:rPr>
              <w:t>378,6</w:t>
            </w:r>
          </w:p>
        </w:tc>
        <w:tc>
          <w:tcPr>
            <w:tcW w:w="709" w:type="dxa"/>
            <w:gridSpan w:val="3"/>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0,0</w:t>
            </w:r>
          </w:p>
        </w:tc>
        <w:tc>
          <w:tcPr>
            <w:tcW w:w="1134"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0,0</w:t>
            </w:r>
          </w:p>
        </w:tc>
        <w:tc>
          <w:tcPr>
            <w:tcW w:w="850"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0,0</w:t>
            </w:r>
          </w:p>
        </w:tc>
        <w:tc>
          <w:tcPr>
            <w:tcW w:w="992"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0,0</w:t>
            </w:r>
          </w:p>
        </w:tc>
        <w:tc>
          <w:tcPr>
            <w:tcW w:w="570" w:type="dxa"/>
            <w:gridSpan w:val="2"/>
            <w:shd w:val="clear" w:color="auto" w:fill="auto"/>
          </w:tcPr>
          <w:p w:rsidR="002F2CC4" w:rsidRPr="008A5522" w:rsidRDefault="002F2CC4" w:rsidP="00C15920">
            <w:pPr>
              <w:spacing w:after="0"/>
              <w:rPr>
                <w:rFonts w:ascii="Times New Roman" w:hAnsi="Times New Roman"/>
                <w:b/>
                <w:sz w:val="20"/>
                <w:szCs w:val="20"/>
              </w:rPr>
            </w:pPr>
            <w:r w:rsidRPr="008A5522">
              <w:rPr>
                <w:rFonts w:ascii="Times New Roman" w:hAnsi="Times New Roman"/>
                <w:b/>
                <w:sz w:val="20"/>
                <w:szCs w:val="20"/>
              </w:rPr>
              <w:t>0,0</w:t>
            </w:r>
          </w:p>
        </w:tc>
        <w:tc>
          <w:tcPr>
            <w:tcW w:w="993"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0,0</w:t>
            </w:r>
          </w:p>
        </w:tc>
        <w:tc>
          <w:tcPr>
            <w:tcW w:w="1276" w:type="dxa"/>
            <w:gridSpan w:val="3"/>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Количество объектов, в отношении которых проведена государ-ственная историко-культурная экспертиза</w:t>
            </w:r>
          </w:p>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-1 ед.</w:t>
            </w:r>
          </w:p>
        </w:tc>
        <w:tc>
          <w:tcPr>
            <w:tcW w:w="816" w:type="dxa"/>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ДИЗО</w:t>
            </w:r>
          </w:p>
        </w:tc>
        <w:tc>
          <w:tcPr>
            <w:tcW w:w="12641" w:type="dxa"/>
            <w:gridSpan w:val="2"/>
            <w:tcBorders>
              <w:top w:val="nil"/>
              <w:bottom w:val="nil"/>
            </w:tcBorders>
            <w:shd w:val="clear" w:color="auto" w:fill="auto"/>
          </w:tcPr>
          <w:p w:rsidR="002F2CC4" w:rsidRPr="008A5522" w:rsidRDefault="002F2CC4" w:rsidP="00C15920">
            <w:pPr>
              <w:rPr>
                <w:rFonts w:ascii="Times New Roman" w:hAnsi="Times New Roman"/>
                <w:sz w:val="20"/>
                <w:szCs w:val="20"/>
              </w:rPr>
            </w:pPr>
          </w:p>
        </w:tc>
        <w:tc>
          <w:tcPr>
            <w:tcW w:w="1403" w:type="dxa"/>
            <w:gridSpan w:val="2"/>
            <w:shd w:val="clear" w:color="auto" w:fill="auto"/>
          </w:tcPr>
          <w:p w:rsidR="002F2CC4" w:rsidRPr="008A5522" w:rsidRDefault="002F2CC4" w:rsidP="00C15920">
            <w:pPr>
              <w:rPr>
                <w:rFonts w:ascii="Times New Roman" w:hAnsi="Times New Roman"/>
                <w:sz w:val="20"/>
                <w:szCs w:val="20"/>
              </w:rPr>
            </w:pPr>
          </w:p>
        </w:tc>
      </w:tr>
      <w:tr w:rsidR="002F2CC4" w:rsidRPr="008A5522" w:rsidTr="00C15920">
        <w:trPr>
          <w:trHeight w:val="3355"/>
        </w:trPr>
        <w:tc>
          <w:tcPr>
            <w:tcW w:w="847" w:type="dxa"/>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2.4</w:t>
            </w:r>
          </w:p>
        </w:tc>
        <w:tc>
          <w:tcPr>
            <w:tcW w:w="2836" w:type="dxa"/>
            <w:gridSpan w:val="3"/>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Разработка  проектной документации:</w:t>
            </w:r>
          </w:p>
        </w:tc>
        <w:tc>
          <w:tcPr>
            <w:tcW w:w="1276" w:type="dxa"/>
            <w:gridSpan w:val="4"/>
            <w:shd w:val="clear" w:color="auto" w:fill="auto"/>
          </w:tcPr>
          <w:p w:rsidR="002F2CC4" w:rsidRPr="008A5522" w:rsidRDefault="002F2CC4" w:rsidP="00C15920">
            <w:pPr>
              <w:spacing w:after="0" w:line="240" w:lineRule="auto"/>
              <w:rPr>
                <w:rFonts w:ascii="Times New Roman" w:hAnsi="Times New Roman"/>
                <w:sz w:val="20"/>
                <w:szCs w:val="20"/>
              </w:rPr>
            </w:pPr>
            <w:r w:rsidRPr="008A5522">
              <w:rPr>
                <w:rFonts w:ascii="Times New Roman" w:hAnsi="Times New Roman"/>
                <w:sz w:val="20"/>
                <w:szCs w:val="20"/>
              </w:rPr>
              <w:t>2024, 3 ед.</w:t>
            </w: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p>
        </w:tc>
        <w:tc>
          <w:tcPr>
            <w:tcW w:w="567" w:type="dxa"/>
            <w:gridSpan w:val="2"/>
            <w:shd w:val="clear" w:color="auto" w:fill="auto"/>
          </w:tcPr>
          <w:p w:rsidR="002F2CC4" w:rsidRPr="008A5522" w:rsidRDefault="002F2CC4" w:rsidP="00C15920">
            <w:pPr>
              <w:spacing w:after="0"/>
              <w:rPr>
                <w:rFonts w:ascii="Times New Roman" w:hAnsi="Times New Roman"/>
                <w:sz w:val="20"/>
                <w:szCs w:val="20"/>
              </w:rPr>
            </w:pPr>
          </w:p>
        </w:tc>
        <w:tc>
          <w:tcPr>
            <w:tcW w:w="1134" w:type="dxa"/>
            <w:gridSpan w:val="4"/>
            <w:shd w:val="clear" w:color="auto" w:fill="auto"/>
          </w:tcPr>
          <w:p w:rsidR="002F2CC4" w:rsidRPr="008A5522" w:rsidRDefault="002F2CC4" w:rsidP="00C15920">
            <w:pPr>
              <w:jc w:val="center"/>
              <w:rPr>
                <w:rFonts w:ascii="Times New Roman" w:hAnsi="Times New Roman"/>
                <w:b/>
                <w:sz w:val="20"/>
                <w:szCs w:val="20"/>
              </w:rPr>
            </w:pPr>
            <w:r w:rsidRPr="008A5522">
              <w:rPr>
                <w:rFonts w:ascii="Times New Roman" w:hAnsi="Times New Roman"/>
                <w:b/>
                <w:sz w:val="20"/>
                <w:szCs w:val="20"/>
              </w:rPr>
              <w:t>0,0</w:t>
            </w:r>
          </w:p>
        </w:tc>
        <w:tc>
          <w:tcPr>
            <w:tcW w:w="1134" w:type="dxa"/>
            <w:gridSpan w:val="3"/>
            <w:shd w:val="clear" w:color="auto" w:fill="auto"/>
          </w:tcPr>
          <w:p w:rsidR="002F2CC4" w:rsidRPr="008A5522" w:rsidRDefault="002F2CC4" w:rsidP="00C15920">
            <w:pPr>
              <w:jc w:val="center"/>
              <w:rPr>
                <w:rFonts w:ascii="Times New Roman" w:hAnsi="Times New Roman"/>
                <w:b/>
                <w:sz w:val="20"/>
                <w:szCs w:val="20"/>
              </w:rPr>
            </w:pPr>
            <w:r w:rsidRPr="008A5522">
              <w:rPr>
                <w:rFonts w:ascii="Times New Roman" w:hAnsi="Times New Roman"/>
                <w:b/>
                <w:sz w:val="20"/>
                <w:szCs w:val="20"/>
              </w:rPr>
              <w:t>0,0</w:t>
            </w:r>
          </w:p>
        </w:tc>
        <w:tc>
          <w:tcPr>
            <w:tcW w:w="709" w:type="dxa"/>
            <w:gridSpan w:val="3"/>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0,0</w:t>
            </w:r>
          </w:p>
        </w:tc>
        <w:tc>
          <w:tcPr>
            <w:tcW w:w="1134"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1 670,8</w:t>
            </w:r>
          </w:p>
        </w:tc>
        <w:tc>
          <w:tcPr>
            <w:tcW w:w="850"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0,0</w:t>
            </w:r>
          </w:p>
        </w:tc>
        <w:tc>
          <w:tcPr>
            <w:tcW w:w="992"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0,0</w:t>
            </w:r>
          </w:p>
        </w:tc>
        <w:tc>
          <w:tcPr>
            <w:tcW w:w="570" w:type="dxa"/>
            <w:gridSpan w:val="2"/>
            <w:shd w:val="clear" w:color="auto" w:fill="auto"/>
          </w:tcPr>
          <w:p w:rsidR="002F2CC4" w:rsidRPr="008A5522" w:rsidRDefault="002F2CC4" w:rsidP="00C15920">
            <w:pPr>
              <w:spacing w:after="0"/>
              <w:rPr>
                <w:rFonts w:ascii="Times New Roman" w:hAnsi="Times New Roman"/>
                <w:b/>
                <w:sz w:val="20"/>
                <w:szCs w:val="20"/>
              </w:rPr>
            </w:pPr>
            <w:r w:rsidRPr="008A5522">
              <w:rPr>
                <w:rFonts w:ascii="Times New Roman" w:hAnsi="Times New Roman"/>
                <w:b/>
                <w:sz w:val="20"/>
                <w:szCs w:val="20"/>
              </w:rPr>
              <w:t>0,0</w:t>
            </w:r>
          </w:p>
        </w:tc>
        <w:tc>
          <w:tcPr>
            <w:tcW w:w="993"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0,0</w:t>
            </w:r>
          </w:p>
        </w:tc>
        <w:tc>
          <w:tcPr>
            <w:tcW w:w="1276" w:type="dxa"/>
            <w:gridSpan w:val="3"/>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Разработка проектной документации – 3 ед.</w:t>
            </w:r>
          </w:p>
        </w:tc>
        <w:tc>
          <w:tcPr>
            <w:tcW w:w="816" w:type="dxa"/>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ДИЗО</w:t>
            </w:r>
          </w:p>
        </w:tc>
        <w:tc>
          <w:tcPr>
            <w:tcW w:w="12641" w:type="dxa"/>
            <w:gridSpan w:val="2"/>
            <w:tcBorders>
              <w:top w:val="nil"/>
              <w:bottom w:val="nil"/>
            </w:tcBorders>
            <w:shd w:val="clear" w:color="auto" w:fill="auto"/>
          </w:tcPr>
          <w:p w:rsidR="002F2CC4" w:rsidRPr="008A5522" w:rsidRDefault="002F2CC4" w:rsidP="00C15920">
            <w:pPr>
              <w:rPr>
                <w:rFonts w:ascii="Times New Roman" w:hAnsi="Times New Roman"/>
                <w:sz w:val="20"/>
                <w:szCs w:val="20"/>
              </w:rPr>
            </w:pPr>
          </w:p>
        </w:tc>
        <w:tc>
          <w:tcPr>
            <w:tcW w:w="1403" w:type="dxa"/>
            <w:gridSpan w:val="2"/>
            <w:shd w:val="clear" w:color="auto" w:fill="auto"/>
          </w:tcPr>
          <w:p w:rsidR="002F2CC4" w:rsidRPr="008A5522" w:rsidRDefault="002F2CC4" w:rsidP="00C15920">
            <w:pPr>
              <w:rPr>
                <w:rFonts w:ascii="Times New Roman" w:hAnsi="Times New Roman"/>
                <w:sz w:val="20"/>
                <w:szCs w:val="20"/>
              </w:rPr>
            </w:pPr>
          </w:p>
        </w:tc>
      </w:tr>
      <w:tr w:rsidR="002F2CC4" w:rsidRPr="008A5522" w:rsidTr="00C15920">
        <w:trPr>
          <w:trHeight w:val="299"/>
        </w:trPr>
        <w:tc>
          <w:tcPr>
            <w:tcW w:w="847" w:type="dxa"/>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2.4.1</w:t>
            </w:r>
          </w:p>
        </w:tc>
        <w:tc>
          <w:tcPr>
            <w:tcW w:w="2836" w:type="dxa"/>
            <w:gridSpan w:val="3"/>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разработка проектной документации на ремонт кровли объекта культурного наследия "Мариинская женская гимназия"</w:t>
            </w:r>
          </w:p>
        </w:tc>
        <w:tc>
          <w:tcPr>
            <w:tcW w:w="1276" w:type="dxa"/>
            <w:gridSpan w:val="4"/>
            <w:shd w:val="clear" w:color="auto" w:fill="auto"/>
          </w:tcPr>
          <w:p w:rsidR="002F2CC4" w:rsidRPr="008A5522" w:rsidRDefault="002F2CC4" w:rsidP="00C15920">
            <w:pPr>
              <w:spacing w:after="0" w:line="240" w:lineRule="auto"/>
              <w:rPr>
                <w:rFonts w:ascii="Times New Roman" w:hAnsi="Times New Roman"/>
                <w:sz w:val="20"/>
                <w:szCs w:val="20"/>
              </w:rPr>
            </w:pPr>
            <w:r w:rsidRPr="008A5522">
              <w:rPr>
                <w:rFonts w:ascii="Times New Roman" w:hAnsi="Times New Roman"/>
                <w:sz w:val="20"/>
                <w:szCs w:val="20"/>
              </w:rPr>
              <w:t>2024, 1 ед., г.Рыбинск, ул.Ломоно сова, 14</w:t>
            </w: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Тыс. руб.</w:t>
            </w:r>
          </w:p>
        </w:tc>
        <w:tc>
          <w:tcPr>
            <w:tcW w:w="567" w:type="dxa"/>
            <w:gridSpan w:val="2"/>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ГБ</w:t>
            </w:r>
          </w:p>
        </w:tc>
        <w:tc>
          <w:tcPr>
            <w:tcW w:w="1134" w:type="dxa"/>
            <w:gridSpan w:val="4"/>
            <w:shd w:val="clear" w:color="auto" w:fill="auto"/>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0,0</w:t>
            </w:r>
          </w:p>
        </w:tc>
        <w:tc>
          <w:tcPr>
            <w:tcW w:w="1134" w:type="dxa"/>
            <w:gridSpan w:val="3"/>
            <w:shd w:val="clear" w:color="auto" w:fill="auto"/>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0,0</w:t>
            </w: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1134"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470,8</w:t>
            </w:r>
          </w:p>
        </w:tc>
        <w:tc>
          <w:tcPr>
            <w:tcW w:w="850"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992"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570" w:type="dxa"/>
            <w:gridSpan w:val="2"/>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0,0</w:t>
            </w:r>
          </w:p>
        </w:tc>
        <w:tc>
          <w:tcPr>
            <w:tcW w:w="993"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1276" w:type="dxa"/>
            <w:gridSpan w:val="3"/>
            <w:shd w:val="clear" w:color="auto" w:fill="auto"/>
          </w:tcPr>
          <w:p w:rsidR="002F2CC4" w:rsidRPr="008A5522" w:rsidRDefault="002F2CC4" w:rsidP="00C15920">
            <w:pPr>
              <w:spacing w:after="0" w:line="240" w:lineRule="auto"/>
              <w:rPr>
                <w:rFonts w:ascii="Times New Roman" w:hAnsi="Times New Roman"/>
                <w:sz w:val="20"/>
                <w:szCs w:val="20"/>
                <w:highlight w:val="cyan"/>
              </w:rPr>
            </w:pPr>
            <w:r w:rsidRPr="008A5522">
              <w:rPr>
                <w:rFonts w:ascii="Times New Roman" w:hAnsi="Times New Roman"/>
                <w:sz w:val="20"/>
                <w:szCs w:val="20"/>
              </w:rPr>
              <w:t>Разработка проектной документации на ремонт кровли объекта культурного наследия "Мариинская женская гимназия"</w:t>
            </w:r>
          </w:p>
        </w:tc>
        <w:tc>
          <w:tcPr>
            <w:tcW w:w="816" w:type="dxa"/>
            <w:shd w:val="clear" w:color="auto" w:fill="auto"/>
          </w:tcPr>
          <w:p w:rsidR="002F2CC4" w:rsidRPr="008A5522" w:rsidRDefault="002F2CC4" w:rsidP="00C15920">
            <w:pPr>
              <w:rPr>
                <w:rFonts w:ascii="Times New Roman" w:hAnsi="Times New Roman"/>
                <w:sz w:val="20"/>
                <w:szCs w:val="20"/>
                <w:highlight w:val="cyan"/>
              </w:rPr>
            </w:pPr>
            <w:r w:rsidRPr="008A5522">
              <w:rPr>
                <w:rFonts w:ascii="Times New Roman" w:hAnsi="Times New Roman"/>
                <w:sz w:val="20"/>
                <w:szCs w:val="20"/>
              </w:rPr>
              <w:t>ДИЗО</w:t>
            </w:r>
          </w:p>
        </w:tc>
        <w:tc>
          <w:tcPr>
            <w:tcW w:w="12641" w:type="dxa"/>
            <w:gridSpan w:val="2"/>
            <w:tcBorders>
              <w:top w:val="nil"/>
              <w:bottom w:val="nil"/>
            </w:tcBorders>
            <w:shd w:val="clear" w:color="auto" w:fill="auto"/>
          </w:tcPr>
          <w:p w:rsidR="002F2CC4" w:rsidRPr="008A5522" w:rsidRDefault="002F2CC4" w:rsidP="00C15920">
            <w:pPr>
              <w:rPr>
                <w:rFonts w:ascii="Times New Roman" w:hAnsi="Times New Roman"/>
                <w:sz w:val="20"/>
                <w:szCs w:val="20"/>
              </w:rPr>
            </w:pPr>
          </w:p>
        </w:tc>
        <w:tc>
          <w:tcPr>
            <w:tcW w:w="1403" w:type="dxa"/>
            <w:gridSpan w:val="2"/>
            <w:shd w:val="clear" w:color="auto" w:fill="auto"/>
          </w:tcPr>
          <w:p w:rsidR="002F2CC4" w:rsidRPr="008A5522" w:rsidRDefault="002F2CC4" w:rsidP="00C15920">
            <w:pPr>
              <w:rPr>
                <w:rFonts w:ascii="Times New Roman" w:hAnsi="Times New Roman"/>
                <w:sz w:val="20"/>
                <w:szCs w:val="20"/>
              </w:rPr>
            </w:pPr>
          </w:p>
        </w:tc>
      </w:tr>
      <w:tr w:rsidR="002F2CC4" w:rsidRPr="008A5522" w:rsidTr="00C15920">
        <w:trPr>
          <w:trHeight w:val="299"/>
        </w:trPr>
        <w:tc>
          <w:tcPr>
            <w:tcW w:w="847" w:type="dxa"/>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lastRenderedPageBreak/>
              <w:t>2.4.2</w:t>
            </w:r>
          </w:p>
        </w:tc>
        <w:tc>
          <w:tcPr>
            <w:tcW w:w="2836" w:type="dxa"/>
            <w:gridSpan w:val="3"/>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 xml:space="preserve">разработка проектной документации на ремонт крыши и фасада объектов культурного наследия </w:t>
            </w:r>
          </w:p>
        </w:tc>
        <w:tc>
          <w:tcPr>
            <w:tcW w:w="1276" w:type="dxa"/>
            <w:gridSpan w:val="4"/>
            <w:shd w:val="clear" w:color="auto" w:fill="auto"/>
          </w:tcPr>
          <w:p w:rsidR="002F2CC4" w:rsidRPr="008A5522" w:rsidRDefault="002F2CC4" w:rsidP="00C15920">
            <w:pPr>
              <w:spacing w:after="0" w:line="240" w:lineRule="auto"/>
              <w:rPr>
                <w:rFonts w:ascii="Times New Roman" w:hAnsi="Times New Roman"/>
                <w:sz w:val="20"/>
                <w:szCs w:val="20"/>
              </w:rPr>
            </w:pPr>
            <w:r w:rsidRPr="008A5522">
              <w:rPr>
                <w:rFonts w:ascii="Times New Roman" w:hAnsi="Times New Roman"/>
                <w:sz w:val="20"/>
                <w:szCs w:val="20"/>
              </w:rPr>
              <w:t>2024, 2 ед., г. Рыбинск, ул. Чкалова, д.19,  ул. Чкалова, д.36</w:t>
            </w: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Тыс. руб.</w:t>
            </w:r>
          </w:p>
        </w:tc>
        <w:tc>
          <w:tcPr>
            <w:tcW w:w="567" w:type="dxa"/>
            <w:gridSpan w:val="2"/>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ГБ</w:t>
            </w:r>
          </w:p>
        </w:tc>
        <w:tc>
          <w:tcPr>
            <w:tcW w:w="1134" w:type="dxa"/>
            <w:gridSpan w:val="4"/>
            <w:shd w:val="clear" w:color="auto" w:fill="auto"/>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0,0</w:t>
            </w:r>
          </w:p>
        </w:tc>
        <w:tc>
          <w:tcPr>
            <w:tcW w:w="1134" w:type="dxa"/>
            <w:gridSpan w:val="3"/>
            <w:shd w:val="clear" w:color="auto" w:fill="auto"/>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0,0</w:t>
            </w: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1134"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1 200,0</w:t>
            </w:r>
          </w:p>
        </w:tc>
        <w:tc>
          <w:tcPr>
            <w:tcW w:w="850"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992"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570" w:type="dxa"/>
            <w:gridSpan w:val="2"/>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0,0</w:t>
            </w:r>
          </w:p>
        </w:tc>
        <w:tc>
          <w:tcPr>
            <w:tcW w:w="993"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1276" w:type="dxa"/>
            <w:gridSpan w:val="3"/>
            <w:shd w:val="clear" w:color="auto" w:fill="auto"/>
          </w:tcPr>
          <w:p w:rsidR="002F2CC4" w:rsidRPr="008A5522" w:rsidRDefault="002F2CC4" w:rsidP="00C15920">
            <w:pPr>
              <w:spacing w:after="0" w:line="240" w:lineRule="auto"/>
              <w:rPr>
                <w:rFonts w:ascii="Times New Roman" w:hAnsi="Times New Roman"/>
                <w:sz w:val="20"/>
                <w:szCs w:val="20"/>
              </w:rPr>
            </w:pPr>
            <w:r w:rsidRPr="008A5522">
              <w:rPr>
                <w:rFonts w:ascii="Times New Roman" w:hAnsi="Times New Roman"/>
                <w:sz w:val="20"/>
                <w:szCs w:val="20"/>
              </w:rPr>
              <w:t>Разработка проектной документации на ремонт кровли объекта культурного наследия</w:t>
            </w:r>
          </w:p>
        </w:tc>
        <w:tc>
          <w:tcPr>
            <w:tcW w:w="816" w:type="dxa"/>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ДИЗО</w:t>
            </w:r>
          </w:p>
        </w:tc>
        <w:tc>
          <w:tcPr>
            <w:tcW w:w="12641" w:type="dxa"/>
            <w:gridSpan w:val="2"/>
            <w:tcBorders>
              <w:top w:val="nil"/>
              <w:bottom w:val="nil"/>
            </w:tcBorders>
            <w:shd w:val="clear" w:color="auto" w:fill="auto"/>
          </w:tcPr>
          <w:p w:rsidR="002F2CC4" w:rsidRPr="008A5522" w:rsidRDefault="002F2CC4" w:rsidP="00C15920">
            <w:pPr>
              <w:rPr>
                <w:rFonts w:ascii="Times New Roman" w:hAnsi="Times New Roman"/>
                <w:sz w:val="20"/>
                <w:szCs w:val="20"/>
              </w:rPr>
            </w:pPr>
          </w:p>
        </w:tc>
        <w:tc>
          <w:tcPr>
            <w:tcW w:w="1403" w:type="dxa"/>
            <w:gridSpan w:val="2"/>
            <w:shd w:val="clear" w:color="auto" w:fill="auto"/>
          </w:tcPr>
          <w:p w:rsidR="002F2CC4" w:rsidRPr="008A5522" w:rsidRDefault="002F2CC4" w:rsidP="00C15920">
            <w:pPr>
              <w:rPr>
                <w:rFonts w:ascii="Times New Roman" w:hAnsi="Times New Roman"/>
                <w:sz w:val="20"/>
                <w:szCs w:val="20"/>
              </w:rPr>
            </w:pPr>
          </w:p>
        </w:tc>
      </w:tr>
      <w:tr w:rsidR="002F2CC4" w:rsidRPr="008A5522" w:rsidTr="00C15920">
        <w:trPr>
          <w:trHeight w:val="299"/>
        </w:trPr>
        <w:tc>
          <w:tcPr>
            <w:tcW w:w="847" w:type="dxa"/>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2.5</w:t>
            </w:r>
          </w:p>
        </w:tc>
        <w:tc>
          <w:tcPr>
            <w:tcW w:w="2836" w:type="dxa"/>
            <w:gridSpan w:val="3"/>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Оценка объектов муниципальной собственности:</w:t>
            </w:r>
          </w:p>
        </w:tc>
        <w:tc>
          <w:tcPr>
            <w:tcW w:w="1276" w:type="dxa"/>
            <w:gridSpan w:val="4"/>
            <w:shd w:val="clear" w:color="auto" w:fill="auto"/>
          </w:tcPr>
          <w:p w:rsidR="002F2CC4" w:rsidRPr="008A5522" w:rsidRDefault="002F2CC4" w:rsidP="00C15920">
            <w:pPr>
              <w:spacing w:after="0" w:line="240" w:lineRule="auto"/>
              <w:rPr>
                <w:rFonts w:ascii="Times New Roman" w:hAnsi="Times New Roman"/>
                <w:sz w:val="20"/>
                <w:szCs w:val="20"/>
              </w:rPr>
            </w:pPr>
            <w:r w:rsidRPr="008A5522">
              <w:rPr>
                <w:rFonts w:ascii="Times New Roman" w:hAnsi="Times New Roman"/>
                <w:sz w:val="20"/>
                <w:szCs w:val="20"/>
              </w:rPr>
              <w:t>2023-2026</w:t>
            </w:r>
          </w:p>
          <w:p w:rsidR="002F2CC4" w:rsidRPr="008A5522" w:rsidRDefault="002F2CC4" w:rsidP="00C15920">
            <w:pPr>
              <w:spacing w:after="0" w:line="240" w:lineRule="auto"/>
              <w:jc w:val="right"/>
              <w:rPr>
                <w:rFonts w:ascii="Times New Roman" w:hAnsi="Times New Roman"/>
                <w:b/>
                <w:sz w:val="20"/>
                <w:szCs w:val="20"/>
              </w:rPr>
            </w:pPr>
            <w:r w:rsidRPr="008A5522">
              <w:rPr>
                <w:rFonts w:ascii="Times New Roman" w:hAnsi="Times New Roman"/>
                <w:b/>
                <w:sz w:val="20"/>
                <w:szCs w:val="20"/>
              </w:rPr>
              <w:t>395 ед.</w:t>
            </w: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Тыс. руб.</w:t>
            </w:r>
          </w:p>
        </w:tc>
        <w:tc>
          <w:tcPr>
            <w:tcW w:w="567" w:type="dxa"/>
            <w:gridSpan w:val="2"/>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ГБ</w:t>
            </w:r>
          </w:p>
        </w:tc>
        <w:tc>
          <w:tcPr>
            <w:tcW w:w="1134" w:type="dxa"/>
            <w:gridSpan w:val="4"/>
            <w:shd w:val="clear" w:color="auto" w:fill="auto"/>
          </w:tcPr>
          <w:p w:rsidR="002F2CC4" w:rsidRPr="008A5522" w:rsidRDefault="002F2CC4" w:rsidP="00C15920">
            <w:pPr>
              <w:jc w:val="center"/>
              <w:rPr>
                <w:rFonts w:ascii="Times New Roman" w:hAnsi="Times New Roman"/>
                <w:b/>
                <w:sz w:val="20"/>
                <w:szCs w:val="20"/>
              </w:rPr>
            </w:pPr>
            <w:r w:rsidRPr="008A5522">
              <w:rPr>
                <w:rFonts w:ascii="Times New Roman" w:hAnsi="Times New Roman"/>
                <w:b/>
                <w:sz w:val="20"/>
                <w:szCs w:val="20"/>
              </w:rPr>
              <w:t>590,2</w:t>
            </w:r>
          </w:p>
        </w:tc>
        <w:tc>
          <w:tcPr>
            <w:tcW w:w="1134" w:type="dxa"/>
            <w:gridSpan w:val="3"/>
            <w:shd w:val="clear" w:color="auto" w:fill="auto"/>
          </w:tcPr>
          <w:p w:rsidR="002F2CC4" w:rsidRPr="008A5522" w:rsidRDefault="002F2CC4" w:rsidP="00C15920">
            <w:pPr>
              <w:jc w:val="center"/>
              <w:rPr>
                <w:rFonts w:ascii="Times New Roman" w:hAnsi="Times New Roman"/>
                <w:b/>
                <w:sz w:val="20"/>
                <w:szCs w:val="20"/>
              </w:rPr>
            </w:pPr>
            <w:r w:rsidRPr="008A5522">
              <w:rPr>
                <w:rFonts w:ascii="Times New Roman" w:hAnsi="Times New Roman"/>
                <w:b/>
                <w:sz w:val="20"/>
                <w:szCs w:val="20"/>
              </w:rPr>
              <w:t>590,2</w:t>
            </w:r>
          </w:p>
        </w:tc>
        <w:tc>
          <w:tcPr>
            <w:tcW w:w="709" w:type="dxa"/>
            <w:gridSpan w:val="3"/>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300,0</w:t>
            </w:r>
          </w:p>
        </w:tc>
        <w:tc>
          <w:tcPr>
            <w:tcW w:w="1134"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1 710,5</w:t>
            </w:r>
          </w:p>
        </w:tc>
        <w:tc>
          <w:tcPr>
            <w:tcW w:w="850"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700,0</w:t>
            </w:r>
          </w:p>
        </w:tc>
        <w:tc>
          <w:tcPr>
            <w:tcW w:w="992"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1713,3</w:t>
            </w:r>
          </w:p>
        </w:tc>
        <w:tc>
          <w:tcPr>
            <w:tcW w:w="570" w:type="dxa"/>
            <w:gridSpan w:val="2"/>
            <w:shd w:val="clear" w:color="auto" w:fill="auto"/>
          </w:tcPr>
          <w:p w:rsidR="002F2CC4" w:rsidRPr="008A5522" w:rsidRDefault="002F2CC4" w:rsidP="00C15920">
            <w:pPr>
              <w:spacing w:after="0"/>
              <w:rPr>
                <w:rFonts w:ascii="Times New Roman" w:hAnsi="Times New Roman"/>
                <w:b/>
                <w:sz w:val="20"/>
                <w:szCs w:val="20"/>
              </w:rPr>
            </w:pPr>
            <w:r w:rsidRPr="008A5522">
              <w:rPr>
                <w:rFonts w:ascii="Times New Roman" w:hAnsi="Times New Roman"/>
                <w:b/>
                <w:sz w:val="20"/>
                <w:szCs w:val="20"/>
              </w:rPr>
              <w:t>0,0</w:t>
            </w:r>
          </w:p>
        </w:tc>
        <w:tc>
          <w:tcPr>
            <w:tcW w:w="993" w:type="dxa"/>
            <w:gridSpan w:val="2"/>
            <w:shd w:val="clear" w:color="auto" w:fill="auto"/>
          </w:tcPr>
          <w:p w:rsidR="002F2CC4" w:rsidRPr="008A5522" w:rsidRDefault="002F2CC4" w:rsidP="00C15920">
            <w:pPr>
              <w:spacing w:after="0"/>
              <w:rPr>
                <w:rFonts w:ascii="Times New Roman" w:hAnsi="Times New Roman"/>
                <w:b/>
                <w:sz w:val="20"/>
                <w:szCs w:val="20"/>
              </w:rPr>
            </w:pPr>
            <w:r w:rsidRPr="008A5522">
              <w:rPr>
                <w:rFonts w:ascii="Times New Roman" w:hAnsi="Times New Roman"/>
                <w:b/>
                <w:sz w:val="20"/>
                <w:szCs w:val="20"/>
              </w:rPr>
              <w:t>1 690,7</w:t>
            </w:r>
          </w:p>
        </w:tc>
        <w:tc>
          <w:tcPr>
            <w:tcW w:w="1276" w:type="dxa"/>
            <w:gridSpan w:val="3"/>
            <w:vMerge w:val="restart"/>
            <w:shd w:val="clear" w:color="auto" w:fill="auto"/>
          </w:tcPr>
          <w:p w:rsidR="002F2CC4" w:rsidRPr="008A5522" w:rsidRDefault="002F2CC4" w:rsidP="00C15920">
            <w:pPr>
              <w:spacing w:after="0" w:line="240" w:lineRule="auto"/>
              <w:rPr>
                <w:rFonts w:ascii="Times New Roman" w:hAnsi="Times New Roman"/>
                <w:sz w:val="20"/>
                <w:szCs w:val="20"/>
              </w:rPr>
            </w:pPr>
            <w:r w:rsidRPr="008A5522">
              <w:rPr>
                <w:rFonts w:ascii="Times New Roman" w:hAnsi="Times New Roman"/>
                <w:sz w:val="20"/>
                <w:szCs w:val="20"/>
              </w:rPr>
              <w:t xml:space="preserve">Количество объектов, в отношении которых проведена оценка </w:t>
            </w:r>
          </w:p>
          <w:p w:rsidR="002F2CC4" w:rsidRPr="008A5522" w:rsidRDefault="002F2CC4" w:rsidP="00C15920">
            <w:pPr>
              <w:spacing w:after="0" w:line="240" w:lineRule="auto"/>
              <w:rPr>
                <w:rFonts w:ascii="Times New Roman" w:hAnsi="Times New Roman"/>
                <w:sz w:val="20"/>
                <w:szCs w:val="20"/>
              </w:rPr>
            </w:pPr>
            <w:r w:rsidRPr="008A5522">
              <w:rPr>
                <w:rFonts w:ascii="Times New Roman" w:hAnsi="Times New Roman"/>
                <w:sz w:val="20"/>
                <w:szCs w:val="20"/>
              </w:rPr>
              <w:t xml:space="preserve">муниципальной собствен-ности - </w:t>
            </w:r>
          </w:p>
          <w:p w:rsidR="002F2CC4" w:rsidRPr="008A5522" w:rsidRDefault="002F2CC4" w:rsidP="00C15920">
            <w:pPr>
              <w:spacing w:after="0" w:line="240" w:lineRule="auto"/>
              <w:rPr>
                <w:rFonts w:ascii="Times New Roman" w:hAnsi="Times New Roman"/>
                <w:sz w:val="20"/>
                <w:szCs w:val="20"/>
              </w:rPr>
            </w:pPr>
            <w:r w:rsidRPr="008A5522">
              <w:rPr>
                <w:rFonts w:ascii="Times New Roman" w:hAnsi="Times New Roman"/>
                <w:sz w:val="20"/>
                <w:szCs w:val="20"/>
              </w:rPr>
              <w:t>395 ед.</w:t>
            </w:r>
          </w:p>
          <w:p w:rsidR="002F2CC4" w:rsidRPr="008A5522" w:rsidRDefault="002F2CC4" w:rsidP="00C15920">
            <w:pPr>
              <w:spacing w:after="0" w:line="240" w:lineRule="auto"/>
              <w:rPr>
                <w:rFonts w:ascii="Times New Roman" w:hAnsi="Times New Roman"/>
                <w:sz w:val="20"/>
                <w:szCs w:val="20"/>
              </w:rPr>
            </w:pPr>
          </w:p>
        </w:tc>
        <w:tc>
          <w:tcPr>
            <w:tcW w:w="816" w:type="dxa"/>
            <w:vMerge w:val="restart"/>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ДИЗО</w:t>
            </w:r>
          </w:p>
          <w:p w:rsidR="002F2CC4" w:rsidRPr="008A5522" w:rsidRDefault="002F2CC4" w:rsidP="00C15920">
            <w:pPr>
              <w:rPr>
                <w:rFonts w:ascii="Times New Roman" w:hAnsi="Times New Roman"/>
                <w:sz w:val="20"/>
                <w:szCs w:val="20"/>
              </w:rPr>
            </w:pPr>
          </w:p>
        </w:tc>
        <w:tc>
          <w:tcPr>
            <w:tcW w:w="12641" w:type="dxa"/>
            <w:gridSpan w:val="2"/>
            <w:tcBorders>
              <w:top w:val="nil"/>
              <w:bottom w:val="nil"/>
            </w:tcBorders>
            <w:shd w:val="clear" w:color="auto" w:fill="auto"/>
          </w:tcPr>
          <w:p w:rsidR="002F2CC4" w:rsidRPr="008A5522" w:rsidRDefault="002F2CC4" w:rsidP="00C15920">
            <w:pPr>
              <w:rPr>
                <w:rFonts w:ascii="Times New Roman" w:hAnsi="Times New Roman"/>
                <w:sz w:val="20"/>
                <w:szCs w:val="20"/>
              </w:rPr>
            </w:pPr>
          </w:p>
        </w:tc>
        <w:tc>
          <w:tcPr>
            <w:tcW w:w="1403" w:type="dxa"/>
            <w:gridSpan w:val="2"/>
            <w:shd w:val="clear" w:color="auto" w:fill="auto"/>
          </w:tcPr>
          <w:p w:rsidR="002F2CC4" w:rsidRPr="008A5522" w:rsidRDefault="002F2CC4" w:rsidP="00C15920">
            <w:pPr>
              <w:rPr>
                <w:rFonts w:ascii="Times New Roman" w:hAnsi="Times New Roman"/>
                <w:sz w:val="20"/>
                <w:szCs w:val="20"/>
              </w:rPr>
            </w:pPr>
          </w:p>
        </w:tc>
      </w:tr>
      <w:tr w:rsidR="002F2CC4" w:rsidRPr="008A5522" w:rsidTr="00C15920">
        <w:trPr>
          <w:trHeight w:val="662"/>
        </w:trPr>
        <w:tc>
          <w:tcPr>
            <w:tcW w:w="847" w:type="dxa"/>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2.5.1</w:t>
            </w:r>
          </w:p>
        </w:tc>
        <w:tc>
          <w:tcPr>
            <w:tcW w:w="2836" w:type="dxa"/>
            <w:gridSpan w:val="3"/>
            <w:shd w:val="clear" w:color="auto" w:fill="auto"/>
            <w:vAlign w:val="center"/>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объектов (здания (в т.ч. с зем./уч.), помещения, строения, сооружения);</w:t>
            </w:r>
          </w:p>
        </w:tc>
        <w:tc>
          <w:tcPr>
            <w:tcW w:w="1276" w:type="dxa"/>
            <w:gridSpan w:val="4"/>
            <w:shd w:val="clear" w:color="auto" w:fill="auto"/>
            <w:vAlign w:val="center"/>
          </w:tcPr>
          <w:p w:rsidR="002F2CC4" w:rsidRPr="008A5522" w:rsidRDefault="002F2CC4" w:rsidP="00C15920">
            <w:pPr>
              <w:jc w:val="right"/>
              <w:rPr>
                <w:rFonts w:ascii="Times New Roman" w:hAnsi="Times New Roman"/>
                <w:sz w:val="20"/>
                <w:szCs w:val="20"/>
              </w:rPr>
            </w:pPr>
            <w:r w:rsidRPr="008A5522">
              <w:rPr>
                <w:rFonts w:ascii="Times New Roman" w:hAnsi="Times New Roman"/>
                <w:sz w:val="20"/>
                <w:szCs w:val="20"/>
              </w:rPr>
              <w:t>220 ед.</w:t>
            </w:r>
          </w:p>
          <w:p w:rsidR="002F2CC4" w:rsidRPr="008A5522" w:rsidRDefault="002F2CC4" w:rsidP="00C15920">
            <w:pPr>
              <w:spacing w:after="0"/>
              <w:jc w:val="center"/>
              <w:rPr>
                <w:rFonts w:ascii="Times New Roman" w:hAnsi="Times New Roman"/>
                <w:sz w:val="20"/>
                <w:szCs w:val="20"/>
              </w:rPr>
            </w:pPr>
          </w:p>
        </w:tc>
        <w:tc>
          <w:tcPr>
            <w:tcW w:w="709" w:type="dxa"/>
            <w:gridSpan w:val="3"/>
            <w:shd w:val="clear" w:color="auto" w:fill="auto"/>
            <w:vAlign w:val="center"/>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Тыс. руб.</w:t>
            </w:r>
          </w:p>
        </w:tc>
        <w:tc>
          <w:tcPr>
            <w:tcW w:w="567" w:type="dxa"/>
            <w:gridSpan w:val="2"/>
            <w:shd w:val="clear" w:color="auto" w:fill="auto"/>
            <w:vAlign w:val="center"/>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ГБ</w:t>
            </w:r>
          </w:p>
        </w:tc>
        <w:tc>
          <w:tcPr>
            <w:tcW w:w="1134" w:type="dxa"/>
            <w:gridSpan w:val="4"/>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400,0</w:t>
            </w:r>
          </w:p>
          <w:p w:rsidR="002F2CC4" w:rsidRPr="008A5522" w:rsidRDefault="002F2CC4" w:rsidP="00C15920">
            <w:pPr>
              <w:spacing w:after="0"/>
              <w:jc w:val="center"/>
              <w:rPr>
                <w:rFonts w:ascii="Times New Roman" w:hAnsi="Times New Roman"/>
                <w:sz w:val="20"/>
                <w:szCs w:val="20"/>
              </w:rPr>
            </w:pPr>
          </w:p>
        </w:tc>
        <w:tc>
          <w:tcPr>
            <w:tcW w:w="1134"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400,0</w:t>
            </w:r>
          </w:p>
        </w:tc>
        <w:tc>
          <w:tcPr>
            <w:tcW w:w="709" w:type="dxa"/>
            <w:gridSpan w:val="3"/>
            <w:shd w:val="clear" w:color="auto" w:fill="auto"/>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200,0</w:t>
            </w:r>
          </w:p>
        </w:tc>
        <w:tc>
          <w:tcPr>
            <w:tcW w:w="1134" w:type="dxa"/>
            <w:gridSpan w:val="2"/>
            <w:shd w:val="clear" w:color="auto" w:fill="auto"/>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341,0</w:t>
            </w:r>
          </w:p>
        </w:tc>
        <w:tc>
          <w:tcPr>
            <w:tcW w:w="850" w:type="dxa"/>
            <w:gridSpan w:val="2"/>
            <w:shd w:val="clear" w:color="auto" w:fill="auto"/>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300,0</w:t>
            </w:r>
          </w:p>
        </w:tc>
        <w:tc>
          <w:tcPr>
            <w:tcW w:w="992" w:type="dxa"/>
            <w:gridSpan w:val="2"/>
            <w:shd w:val="clear" w:color="auto" w:fill="auto"/>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339,1</w:t>
            </w:r>
          </w:p>
        </w:tc>
        <w:tc>
          <w:tcPr>
            <w:tcW w:w="570" w:type="dxa"/>
            <w:gridSpan w:val="2"/>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0,0</w:t>
            </w:r>
          </w:p>
        </w:tc>
        <w:tc>
          <w:tcPr>
            <w:tcW w:w="993" w:type="dxa"/>
            <w:gridSpan w:val="2"/>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313,5</w:t>
            </w:r>
          </w:p>
        </w:tc>
        <w:tc>
          <w:tcPr>
            <w:tcW w:w="1276" w:type="dxa"/>
            <w:gridSpan w:val="3"/>
            <w:vMerge/>
            <w:shd w:val="clear" w:color="auto" w:fill="auto"/>
          </w:tcPr>
          <w:p w:rsidR="002F2CC4" w:rsidRPr="008A5522" w:rsidRDefault="002F2CC4" w:rsidP="00C15920">
            <w:pPr>
              <w:rPr>
                <w:rFonts w:ascii="Times New Roman" w:hAnsi="Times New Roman"/>
                <w:sz w:val="20"/>
                <w:szCs w:val="20"/>
              </w:rPr>
            </w:pPr>
          </w:p>
        </w:tc>
        <w:tc>
          <w:tcPr>
            <w:tcW w:w="816" w:type="dxa"/>
            <w:vMerge/>
            <w:shd w:val="clear" w:color="auto" w:fill="auto"/>
          </w:tcPr>
          <w:p w:rsidR="002F2CC4" w:rsidRPr="008A5522" w:rsidRDefault="002F2CC4" w:rsidP="00C15920">
            <w:pPr>
              <w:rPr>
                <w:rFonts w:ascii="Times New Roman" w:hAnsi="Times New Roman"/>
                <w:sz w:val="20"/>
                <w:szCs w:val="20"/>
              </w:rPr>
            </w:pPr>
          </w:p>
        </w:tc>
        <w:tc>
          <w:tcPr>
            <w:tcW w:w="12641" w:type="dxa"/>
            <w:gridSpan w:val="2"/>
            <w:tcBorders>
              <w:top w:val="nil"/>
              <w:bottom w:val="nil"/>
            </w:tcBorders>
            <w:shd w:val="clear" w:color="auto" w:fill="auto"/>
          </w:tcPr>
          <w:p w:rsidR="002F2CC4" w:rsidRPr="008A5522" w:rsidRDefault="002F2CC4" w:rsidP="00C15920">
            <w:pPr>
              <w:rPr>
                <w:rFonts w:ascii="Times New Roman" w:hAnsi="Times New Roman"/>
                <w:sz w:val="20"/>
                <w:szCs w:val="20"/>
              </w:rPr>
            </w:pPr>
          </w:p>
        </w:tc>
        <w:tc>
          <w:tcPr>
            <w:tcW w:w="1403" w:type="dxa"/>
            <w:gridSpan w:val="2"/>
            <w:shd w:val="clear" w:color="auto" w:fill="auto"/>
          </w:tcPr>
          <w:p w:rsidR="002F2CC4" w:rsidRPr="008A5522" w:rsidRDefault="002F2CC4" w:rsidP="00C15920">
            <w:pPr>
              <w:rPr>
                <w:rFonts w:ascii="Times New Roman" w:hAnsi="Times New Roman"/>
                <w:sz w:val="20"/>
                <w:szCs w:val="20"/>
              </w:rPr>
            </w:pPr>
          </w:p>
        </w:tc>
      </w:tr>
      <w:tr w:rsidR="002F2CC4" w:rsidRPr="008A5522" w:rsidTr="00C15920">
        <w:trPr>
          <w:trHeight w:val="648"/>
        </w:trPr>
        <w:tc>
          <w:tcPr>
            <w:tcW w:w="847" w:type="dxa"/>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2.5.2</w:t>
            </w:r>
          </w:p>
        </w:tc>
        <w:tc>
          <w:tcPr>
            <w:tcW w:w="2836" w:type="dxa"/>
            <w:gridSpan w:val="3"/>
            <w:shd w:val="clear" w:color="auto" w:fill="auto"/>
          </w:tcPr>
          <w:p w:rsidR="002F2CC4" w:rsidRPr="008A5522" w:rsidRDefault="002F2CC4" w:rsidP="00C15920">
            <w:pPr>
              <w:spacing w:after="0"/>
              <w:jc w:val="both"/>
              <w:rPr>
                <w:rFonts w:ascii="Times New Roman" w:hAnsi="Times New Roman"/>
                <w:sz w:val="20"/>
                <w:szCs w:val="20"/>
              </w:rPr>
            </w:pPr>
            <w:r w:rsidRPr="008A5522">
              <w:rPr>
                <w:rFonts w:ascii="Times New Roman" w:hAnsi="Times New Roman"/>
                <w:sz w:val="20"/>
                <w:szCs w:val="20"/>
              </w:rPr>
              <w:t>объектов недвижимости в целях проведения экспертизы отчетов о рыночной стоимости (в рамках оспаривания в суде)</w:t>
            </w:r>
          </w:p>
        </w:tc>
        <w:tc>
          <w:tcPr>
            <w:tcW w:w="1276" w:type="dxa"/>
            <w:gridSpan w:val="4"/>
            <w:shd w:val="clear" w:color="auto" w:fill="auto"/>
          </w:tcPr>
          <w:p w:rsidR="002F2CC4" w:rsidRPr="008A5522" w:rsidRDefault="002F2CC4" w:rsidP="00C15920">
            <w:pPr>
              <w:spacing w:after="0"/>
              <w:jc w:val="right"/>
              <w:rPr>
                <w:rFonts w:ascii="Times New Roman" w:hAnsi="Times New Roman"/>
                <w:sz w:val="20"/>
                <w:szCs w:val="20"/>
              </w:rPr>
            </w:pPr>
            <w:r w:rsidRPr="008A5522">
              <w:rPr>
                <w:rFonts w:ascii="Times New Roman" w:hAnsi="Times New Roman"/>
                <w:sz w:val="20"/>
                <w:szCs w:val="20"/>
              </w:rPr>
              <w:t>104 ед.</w:t>
            </w: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Тыс.руб.</w:t>
            </w:r>
          </w:p>
        </w:tc>
        <w:tc>
          <w:tcPr>
            <w:tcW w:w="567" w:type="dxa"/>
            <w:gridSpan w:val="2"/>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ГБ</w:t>
            </w:r>
          </w:p>
        </w:tc>
        <w:tc>
          <w:tcPr>
            <w:tcW w:w="1134" w:type="dxa"/>
            <w:gridSpan w:val="4"/>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100,0</w:t>
            </w:r>
          </w:p>
        </w:tc>
        <w:tc>
          <w:tcPr>
            <w:tcW w:w="1134"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100,0</w:t>
            </w: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1134"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1 000,0</w:t>
            </w:r>
          </w:p>
        </w:tc>
        <w:tc>
          <w:tcPr>
            <w:tcW w:w="850"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100,0</w:t>
            </w:r>
          </w:p>
        </w:tc>
        <w:tc>
          <w:tcPr>
            <w:tcW w:w="992"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1 000,0</w:t>
            </w:r>
          </w:p>
        </w:tc>
        <w:tc>
          <w:tcPr>
            <w:tcW w:w="570" w:type="dxa"/>
            <w:gridSpan w:val="2"/>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0,0</w:t>
            </w:r>
          </w:p>
        </w:tc>
        <w:tc>
          <w:tcPr>
            <w:tcW w:w="993" w:type="dxa"/>
            <w:gridSpan w:val="2"/>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1 000,0</w:t>
            </w:r>
          </w:p>
        </w:tc>
        <w:tc>
          <w:tcPr>
            <w:tcW w:w="1276" w:type="dxa"/>
            <w:gridSpan w:val="3"/>
            <w:vMerge/>
            <w:shd w:val="clear" w:color="auto" w:fill="auto"/>
          </w:tcPr>
          <w:p w:rsidR="002F2CC4" w:rsidRPr="008A5522" w:rsidRDefault="002F2CC4" w:rsidP="00C15920">
            <w:pPr>
              <w:rPr>
                <w:rFonts w:ascii="Times New Roman" w:hAnsi="Times New Roman"/>
                <w:sz w:val="20"/>
                <w:szCs w:val="20"/>
              </w:rPr>
            </w:pPr>
          </w:p>
        </w:tc>
        <w:tc>
          <w:tcPr>
            <w:tcW w:w="816" w:type="dxa"/>
            <w:vMerge/>
            <w:shd w:val="clear" w:color="auto" w:fill="auto"/>
          </w:tcPr>
          <w:p w:rsidR="002F2CC4" w:rsidRPr="008A5522" w:rsidRDefault="002F2CC4" w:rsidP="00C15920">
            <w:pPr>
              <w:rPr>
                <w:rFonts w:ascii="Times New Roman" w:hAnsi="Times New Roman"/>
                <w:sz w:val="20"/>
                <w:szCs w:val="20"/>
              </w:rPr>
            </w:pPr>
          </w:p>
        </w:tc>
        <w:tc>
          <w:tcPr>
            <w:tcW w:w="12641" w:type="dxa"/>
            <w:gridSpan w:val="2"/>
            <w:tcBorders>
              <w:top w:val="nil"/>
              <w:bottom w:val="nil"/>
            </w:tcBorders>
            <w:shd w:val="clear" w:color="auto" w:fill="auto"/>
          </w:tcPr>
          <w:p w:rsidR="002F2CC4" w:rsidRPr="008A5522" w:rsidRDefault="002F2CC4" w:rsidP="00C15920">
            <w:pPr>
              <w:rPr>
                <w:rFonts w:ascii="Times New Roman" w:hAnsi="Times New Roman"/>
                <w:sz w:val="20"/>
                <w:szCs w:val="20"/>
              </w:rPr>
            </w:pPr>
          </w:p>
        </w:tc>
        <w:tc>
          <w:tcPr>
            <w:tcW w:w="1403" w:type="dxa"/>
            <w:gridSpan w:val="2"/>
            <w:shd w:val="clear" w:color="auto" w:fill="auto"/>
          </w:tcPr>
          <w:p w:rsidR="002F2CC4" w:rsidRPr="008A5522" w:rsidRDefault="002F2CC4" w:rsidP="00C15920">
            <w:pPr>
              <w:rPr>
                <w:rFonts w:ascii="Times New Roman" w:hAnsi="Times New Roman"/>
                <w:sz w:val="20"/>
                <w:szCs w:val="20"/>
              </w:rPr>
            </w:pPr>
          </w:p>
        </w:tc>
      </w:tr>
      <w:tr w:rsidR="002F2CC4" w:rsidRPr="008A5522" w:rsidTr="00C15920">
        <w:trPr>
          <w:trHeight w:val="392"/>
        </w:trPr>
        <w:tc>
          <w:tcPr>
            <w:tcW w:w="847" w:type="dxa"/>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2.5.3</w:t>
            </w:r>
          </w:p>
        </w:tc>
        <w:tc>
          <w:tcPr>
            <w:tcW w:w="2836" w:type="dxa"/>
            <w:gridSpan w:val="3"/>
            <w:shd w:val="clear" w:color="auto" w:fill="auto"/>
          </w:tcPr>
          <w:p w:rsidR="002F2CC4" w:rsidRPr="008A5522" w:rsidRDefault="002F2CC4" w:rsidP="00C15920">
            <w:pPr>
              <w:spacing w:after="0"/>
              <w:jc w:val="both"/>
              <w:rPr>
                <w:rFonts w:ascii="Times New Roman" w:hAnsi="Times New Roman"/>
                <w:sz w:val="20"/>
                <w:szCs w:val="20"/>
              </w:rPr>
            </w:pPr>
            <w:r w:rsidRPr="008A5522">
              <w:rPr>
                <w:rFonts w:ascii="Times New Roman" w:hAnsi="Times New Roman"/>
                <w:sz w:val="20"/>
                <w:szCs w:val="20"/>
              </w:rPr>
              <w:t xml:space="preserve"> пакетов акций;</w:t>
            </w:r>
          </w:p>
        </w:tc>
        <w:tc>
          <w:tcPr>
            <w:tcW w:w="1276" w:type="dxa"/>
            <w:gridSpan w:val="4"/>
            <w:shd w:val="clear" w:color="auto" w:fill="auto"/>
          </w:tcPr>
          <w:p w:rsidR="002F2CC4" w:rsidRPr="008A5522" w:rsidRDefault="002F2CC4" w:rsidP="00C15920">
            <w:pPr>
              <w:spacing w:after="0"/>
              <w:jc w:val="right"/>
              <w:rPr>
                <w:rFonts w:ascii="Times New Roman" w:hAnsi="Times New Roman"/>
                <w:sz w:val="20"/>
                <w:szCs w:val="20"/>
              </w:rPr>
            </w:pPr>
            <w:r w:rsidRPr="008A5522">
              <w:rPr>
                <w:rFonts w:ascii="Times New Roman" w:hAnsi="Times New Roman"/>
                <w:sz w:val="20"/>
                <w:szCs w:val="20"/>
              </w:rPr>
              <w:t>12 ед.</w:t>
            </w: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Тыс. руб.</w:t>
            </w:r>
          </w:p>
        </w:tc>
        <w:tc>
          <w:tcPr>
            <w:tcW w:w="567" w:type="dxa"/>
            <w:gridSpan w:val="2"/>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ГБ</w:t>
            </w:r>
          </w:p>
        </w:tc>
        <w:tc>
          <w:tcPr>
            <w:tcW w:w="1134" w:type="dxa"/>
            <w:gridSpan w:val="4"/>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1134"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50,0</w:t>
            </w:r>
          </w:p>
        </w:tc>
        <w:tc>
          <w:tcPr>
            <w:tcW w:w="1134"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300,0</w:t>
            </w:r>
          </w:p>
        </w:tc>
        <w:tc>
          <w:tcPr>
            <w:tcW w:w="850"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300,0</w:t>
            </w:r>
          </w:p>
        </w:tc>
        <w:tc>
          <w:tcPr>
            <w:tcW w:w="992"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300,0</w:t>
            </w:r>
          </w:p>
        </w:tc>
        <w:tc>
          <w:tcPr>
            <w:tcW w:w="570" w:type="dxa"/>
            <w:gridSpan w:val="2"/>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0,0</w:t>
            </w:r>
          </w:p>
        </w:tc>
        <w:tc>
          <w:tcPr>
            <w:tcW w:w="993" w:type="dxa"/>
            <w:gridSpan w:val="2"/>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300,0</w:t>
            </w:r>
          </w:p>
        </w:tc>
        <w:tc>
          <w:tcPr>
            <w:tcW w:w="1276" w:type="dxa"/>
            <w:gridSpan w:val="3"/>
            <w:vMerge/>
            <w:shd w:val="clear" w:color="auto" w:fill="auto"/>
          </w:tcPr>
          <w:p w:rsidR="002F2CC4" w:rsidRPr="008A5522" w:rsidRDefault="002F2CC4" w:rsidP="00C15920">
            <w:pPr>
              <w:rPr>
                <w:rFonts w:ascii="Times New Roman" w:hAnsi="Times New Roman"/>
                <w:sz w:val="20"/>
                <w:szCs w:val="20"/>
              </w:rPr>
            </w:pPr>
          </w:p>
        </w:tc>
        <w:tc>
          <w:tcPr>
            <w:tcW w:w="816" w:type="dxa"/>
            <w:vMerge/>
            <w:shd w:val="clear" w:color="auto" w:fill="auto"/>
          </w:tcPr>
          <w:p w:rsidR="002F2CC4" w:rsidRPr="008A5522" w:rsidRDefault="002F2CC4" w:rsidP="00C15920">
            <w:pPr>
              <w:rPr>
                <w:rFonts w:ascii="Times New Roman" w:hAnsi="Times New Roman"/>
                <w:sz w:val="20"/>
                <w:szCs w:val="20"/>
              </w:rPr>
            </w:pPr>
          </w:p>
        </w:tc>
        <w:tc>
          <w:tcPr>
            <w:tcW w:w="12641" w:type="dxa"/>
            <w:gridSpan w:val="2"/>
            <w:tcBorders>
              <w:top w:val="nil"/>
              <w:bottom w:val="nil"/>
            </w:tcBorders>
            <w:shd w:val="clear" w:color="auto" w:fill="auto"/>
          </w:tcPr>
          <w:p w:rsidR="002F2CC4" w:rsidRPr="008A5522" w:rsidRDefault="002F2CC4" w:rsidP="00C15920">
            <w:pPr>
              <w:rPr>
                <w:rFonts w:ascii="Times New Roman" w:hAnsi="Times New Roman"/>
                <w:sz w:val="20"/>
                <w:szCs w:val="20"/>
              </w:rPr>
            </w:pPr>
          </w:p>
        </w:tc>
        <w:tc>
          <w:tcPr>
            <w:tcW w:w="1403" w:type="dxa"/>
            <w:gridSpan w:val="2"/>
            <w:shd w:val="clear" w:color="auto" w:fill="auto"/>
          </w:tcPr>
          <w:p w:rsidR="002F2CC4" w:rsidRPr="008A5522" w:rsidRDefault="002F2CC4" w:rsidP="00C15920">
            <w:pPr>
              <w:rPr>
                <w:rFonts w:ascii="Times New Roman" w:hAnsi="Times New Roman"/>
                <w:sz w:val="20"/>
                <w:szCs w:val="20"/>
              </w:rPr>
            </w:pPr>
          </w:p>
        </w:tc>
      </w:tr>
      <w:tr w:rsidR="002F2CC4" w:rsidRPr="008A5522" w:rsidTr="00C15920">
        <w:trPr>
          <w:trHeight w:val="662"/>
        </w:trPr>
        <w:tc>
          <w:tcPr>
            <w:tcW w:w="847" w:type="dxa"/>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2.5.4</w:t>
            </w:r>
          </w:p>
        </w:tc>
        <w:tc>
          <w:tcPr>
            <w:tcW w:w="2836" w:type="dxa"/>
            <w:gridSpan w:val="3"/>
            <w:shd w:val="clear" w:color="auto" w:fill="auto"/>
          </w:tcPr>
          <w:p w:rsidR="002F2CC4" w:rsidRPr="008A5522" w:rsidRDefault="002F2CC4" w:rsidP="00C15920">
            <w:pPr>
              <w:spacing w:after="0"/>
              <w:jc w:val="both"/>
              <w:rPr>
                <w:rFonts w:ascii="Times New Roman" w:hAnsi="Times New Roman"/>
                <w:sz w:val="20"/>
                <w:szCs w:val="20"/>
              </w:rPr>
            </w:pPr>
            <w:r w:rsidRPr="008A5522">
              <w:rPr>
                <w:rFonts w:ascii="Times New Roman" w:hAnsi="Times New Roman"/>
                <w:sz w:val="20"/>
                <w:szCs w:val="20"/>
              </w:rPr>
              <w:t>права аренды муниципальных объектов;</w:t>
            </w:r>
          </w:p>
        </w:tc>
        <w:tc>
          <w:tcPr>
            <w:tcW w:w="1276" w:type="dxa"/>
            <w:gridSpan w:val="4"/>
            <w:shd w:val="clear" w:color="auto" w:fill="auto"/>
          </w:tcPr>
          <w:p w:rsidR="002F2CC4" w:rsidRPr="008A5522" w:rsidRDefault="002F2CC4" w:rsidP="00C15920">
            <w:pPr>
              <w:spacing w:after="0"/>
              <w:jc w:val="right"/>
              <w:rPr>
                <w:rFonts w:ascii="Times New Roman" w:hAnsi="Times New Roman"/>
                <w:sz w:val="20"/>
                <w:szCs w:val="20"/>
              </w:rPr>
            </w:pPr>
            <w:r w:rsidRPr="008A5522">
              <w:rPr>
                <w:rFonts w:ascii="Times New Roman" w:hAnsi="Times New Roman"/>
                <w:sz w:val="20"/>
                <w:szCs w:val="20"/>
              </w:rPr>
              <w:t>45 ед.</w:t>
            </w: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Тыс. руб.</w:t>
            </w:r>
          </w:p>
        </w:tc>
        <w:tc>
          <w:tcPr>
            <w:tcW w:w="567" w:type="dxa"/>
            <w:gridSpan w:val="2"/>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ГБ</w:t>
            </w:r>
          </w:p>
        </w:tc>
        <w:tc>
          <w:tcPr>
            <w:tcW w:w="1134" w:type="dxa"/>
            <w:gridSpan w:val="4"/>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86,2</w:t>
            </w:r>
          </w:p>
        </w:tc>
        <w:tc>
          <w:tcPr>
            <w:tcW w:w="1134"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86,2</w:t>
            </w: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50,0</w:t>
            </w:r>
          </w:p>
        </w:tc>
        <w:tc>
          <w:tcPr>
            <w:tcW w:w="1134"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53,5</w:t>
            </w:r>
          </w:p>
        </w:tc>
        <w:tc>
          <w:tcPr>
            <w:tcW w:w="850"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992"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57,1</w:t>
            </w:r>
          </w:p>
        </w:tc>
        <w:tc>
          <w:tcPr>
            <w:tcW w:w="570" w:type="dxa"/>
            <w:gridSpan w:val="2"/>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0,0</w:t>
            </w:r>
          </w:p>
        </w:tc>
        <w:tc>
          <w:tcPr>
            <w:tcW w:w="993" w:type="dxa"/>
            <w:gridSpan w:val="2"/>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59,4</w:t>
            </w:r>
          </w:p>
        </w:tc>
        <w:tc>
          <w:tcPr>
            <w:tcW w:w="1276" w:type="dxa"/>
            <w:gridSpan w:val="3"/>
            <w:vMerge/>
            <w:shd w:val="clear" w:color="auto" w:fill="auto"/>
          </w:tcPr>
          <w:p w:rsidR="002F2CC4" w:rsidRPr="008A5522" w:rsidRDefault="002F2CC4" w:rsidP="00C15920">
            <w:pPr>
              <w:spacing w:after="0"/>
              <w:rPr>
                <w:rFonts w:ascii="Times New Roman" w:hAnsi="Times New Roman"/>
                <w:sz w:val="20"/>
                <w:szCs w:val="20"/>
              </w:rPr>
            </w:pPr>
          </w:p>
        </w:tc>
        <w:tc>
          <w:tcPr>
            <w:tcW w:w="816" w:type="dxa"/>
            <w:vMerge/>
            <w:shd w:val="clear" w:color="auto" w:fill="auto"/>
          </w:tcPr>
          <w:p w:rsidR="002F2CC4" w:rsidRPr="008A5522" w:rsidRDefault="002F2CC4" w:rsidP="00C15920">
            <w:pPr>
              <w:rPr>
                <w:rFonts w:ascii="Times New Roman" w:hAnsi="Times New Roman"/>
                <w:sz w:val="20"/>
                <w:szCs w:val="20"/>
              </w:rPr>
            </w:pPr>
          </w:p>
        </w:tc>
        <w:tc>
          <w:tcPr>
            <w:tcW w:w="12641" w:type="dxa"/>
            <w:gridSpan w:val="2"/>
            <w:tcBorders>
              <w:top w:val="nil"/>
              <w:bottom w:val="nil"/>
            </w:tcBorders>
            <w:shd w:val="clear" w:color="auto" w:fill="auto"/>
          </w:tcPr>
          <w:p w:rsidR="002F2CC4" w:rsidRPr="008A5522" w:rsidRDefault="002F2CC4" w:rsidP="00C15920">
            <w:pPr>
              <w:rPr>
                <w:rFonts w:ascii="Times New Roman" w:hAnsi="Times New Roman"/>
                <w:sz w:val="20"/>
                <w:szCs w:val="20"/>
              </w:rPr>
            </w:pPr>
          </w:p>
        </w:tc>
        <w:tc>
          <w:tcPr>
            <w:tcW w:w="1403" w:type="dxa"/>
            <w:gridSpan w:val="2"/>
            <w:shd w:val="clear" w:color="auto" w:fill="auto"/>
          </w:tcPr>
          <w:p w:rsidR="002F2CC4" w:rsidRPr="008A5522" w:rsidRDefault="002F2CC4" w:rsidP="00C15920">
            <w:pPr>
              <w:rPr>
                <w:rFonts w:ascii="Times New Roman" w:hAnsi="Times New Roman"/>
                <w:sz w:val="20"/>
                <w:szCs w:val="20"/>
              </w:rPr>
            </w:pPr>
          </w:p>
        </w:tc>
      </w:tr>
      <w:tr w:rsidR="002F2CC4" w:rsidRPr="008A5522" w:rsidTr="00C15920">
        <w:trPr>
          <w:trHeight w:val="662"/>
        </w:trPr>
        <w:tc>
          <w:tcPr>
            <w:tcW w:w="847" w:type="dxa"/>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2.5.5</w:t>
            </w:r>
          </w:p>
        </w:tc>
        <w:tc>
          <w:tcPr>
            <w:tcW w:w="2836" w:type="dxa"/>
            <w:gridSpan w:val="3"/>
            <w:shd w:val="clear" w:color="auto" w:fill="auto"/>
          </w:tcPr>
          <w:p w:rsidR="002F2CC4" w:rsidRPr="008A5522" w:rsidRDefault="002F2CC4" w:rsidP="00C15920">
            <w:pPr>
              <w:spacing w:after="0"/>
              <w:jc w:val="both"/>
              <w:rPr>
                <w:rFonts w:ascii="Times New Roman" w:hAnsi="Times New Roman"/>
                <w:sz w:val="20"/>
                <w:szCs w:val="20"/>
              </w:rPr>
            </w:pPr>
            <w:r w:rsidRPr="008A5522">
              <w:rPr>
                <w:rFonts w:ascii="Times New Roman" w:hAnsi="Times New Roman"/>
                <w:sz w:val="20"/>
                <w:szCs w:val="20"/>
              </w:rPr>
              <w:t>права заключения договора безвозмездного пользования;</w:t>
            </w:r>
          </w:p>
        </w:tc>
        <w:tc>
          <w:tcPr>
            <w:tcW w:w="1276" w:type="dxa"/>
            <w:gridSpan w:val="4"/>
            <w:shd w:val="clear" w:color="auto" w:fill="auto"/>
          </w:tcPr>
          <w:p w:rsidR="002F2CC4" w:rsidRPr="008A5522" w:rsidRDefault="002F2CC4" w:rsidP="00C15920">
            <w:pPr>
              <w:spacing w:after="0"/>
              <w:jc w:val="right"/>
              <w:rPr>
                <w:rFonts w:ascii="Times New Roman" w:hAnsi="Times New Roman"/>
                <w:sz w:val="20"/>
                <w:szCs w:val="20"/>
              </w:rPr>
            </w:pPr>
            <w:r w:rsidRPr="008A5522">
              <w:rPr>
                <w:rFonts w:ascii="Times New Roman" w:hAnsi="Times New Roman"/>
                <w:sz w:val="20"/>
                <w:szCs w:val="20"/>
              </w:rPr>
              <w:t>14 ед.</w:t>
            </w: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Тыс. руб.</w:t>
            </w:r>
          </w:p>
        </w:tc>
        <w:tc>
          <w:tcPr>
            <w:tcW w:w="567" w:type="dxa"/>
            <w:gridSpan w:val="2"/>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ГБ</w:t>
            </w:r>
          </w:p>
        </w:tc>
        <w:tc>
          <w:tcPr>
            <w:tcW w:w="1134" w:type="dxa"/>
            <w:gridSpan w:val="4"/>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4,0</w:t>
            </w:r>
          </w:p>
          <w:p w:rsidR="002F2CC4" w:rsidRPr="008A5522" w:rsidRDefault="002F2CC4" w:rsidP="00C15920">
            <w:pPr>
              <w:spacing w:after="0"/>
              <w:jc w:val="center"/>
              <w:rPr>
                <w:rFonts w:ascii="Times New Roman" w:hAnsi="Times New Roman"/>
                <w:sz w:val="20"/>
                <w:szCs w:val="20"/>
              </w:rPr>
            </w:pPr>
          </w:p>
        </w:tc>
        <w:tc>
          <w:tcPr>
            <w:tcW w:w="1134"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4,0</w:t>
            </w:r>
          </w:p>
          <w:p w:rsidR="002F2CC4" w:rsidRPr="008A5522" w:rsidRDefault="002F2CC4" w:rsidP="00C15920">
            <w:pPr>
              <w:spacing w:after="0"/>
              <w:jc w:val="center"/>
              <w:rPr>
                <w:rFonts w:ascii="Times New Roman" w:hAnsi="Times New Roman"/>
                <w:sz w:val="20"/>
                <w:szCs w:val="20"/>
              </w:rPr>
            </w:pP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p w:rsidR="002F2CC4" w:rsidRPr="008A5522" w:rsidRDefault="002F2CC4" w:rsidP="00C15920">
            <w:pPr>
              <w:spacing w:after="0"/>
              <w:jc w:val="center"/>
              <w:rPr>
                <w:rFonts w:ascii="Times New Roman" w:hAnsi="Times New Roman"/>
                <w:sz w:val="20"/>
                <w:szCs w:val="20"/>
              </w:rPr>
            </w:pPr>
          </w:p>
        </w:tc>
        <w:tc>
          <w:tcPr>
            <w:tcW w:w="1134"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16,0</w:t>
            </w:r>
          </w:p>
        </w:tc>
        <w:tc>
          <w:tcPr>
            <w:tcW w:w="850"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992"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17,1</w:t>
            </w:r>
          </w:p>
        </w:tc>
        <w:tc>
          <w:tcPr>
            <w:tcW w:w="570" w:type="dxa"/>
            <w:gridSpan w:val="2"/>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0,0</w:t>
            </w:r>
          </w:p>
        </w:tc>
        <w:tc>
          <w:tcPr>
            <w:tcW w:w="993" w:type="dxa"/>
            <w:gridSpan w:val="2"/>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17,8</w:t>
            </w:r>
          </w:p>
        </w:tc>
        <w:tc>
          <w:tcPr>
            <w:tcW w:w="1276" w:type="dxa"/>
            <w:gridSpan w:val="3"/>
            <w:vMerge/>
            <w:shd w:val="clear" w:color="auto" w:fill="auto"/>
          </w:tcPr>
          <w:p w:rsidR="002F2CC4" w:rsidRPr="008A5522" w:rsidRDefault="002F2CC4" w:rsidP="00C15920">
            <w:pPr>
              <w:spacing w:after="0"/>
              <w:rPr>
                <w:rFonts w:ascii="Times New Roman" w:hAnsi="Times New Roman"/>
                <w:sz w:val="20"/>
                <w:szCs w:val="20"/>
              </w:rPr>
            </w:pPr>
          </w:p>
        </w:tc>
        <w:tc>
          <w:tcPr>
            <w:tcW w:w="816" w:type="dxa"/>
            <w:vMerge/>
            <w:shd w:val="clear" w:color="auto" w:fill="auto"/>
          </w:tcPr>
          <w:p w:rsidR="002F2CC4" w:rsidRPr="008A5522" w:rsidRDefault="002F2CC4" w:rsidP="00C15920">
            <w:pPr>
              <w:rPr>
                <w:rFonts w:ascii="Times New Roman" w:hAnsi="Times New Roman"/>
                <w:sz w:val="20"/>
                <w:szCs w:val="20"/>
              </w:rPr>
            </w:pPr>
          </w:p>
        </w:tc>
        <w:tc>
          <w:tcPr>
            <w:tcW w:w="12641" w:type="dxa"/>
            <w:gridSpan w:val="2"/>
            <w:tcBorders>
              <w:top w:val="nil"/>
              <w:bottom w:val="nil"/>
            </w:tcBorders>
            <w:shd w:val="clear" w:color="auto" w:fill="auto"/>
          </w:tcPr>
          <w:p w:rsidR="002F2CC4" w:rsidRPr="008A5522" w:rsidRDefault="002F2CC4" w:rsidP="00C15920">
            <w:pPr>
              <w:rPr>
                <w:rFonts w:ascii="Times New Roman" w:hAnsi="Times New Roman"/>
                <w:sz w:val="20"/>
                <w:szCs w:val="20"/>
              </w:rPr>
            </w:pPr>
          </w:p>
        </w:tc>
        <w:tc>
          <w:tcPr>
            <w:tcW w:w="1403" w:type="dxa"/>
            <w:gridSpan w:val="2"/>
            <w:shd w:val="clear" w:color="auto" w:fill="auto"/>
          </w:tcPr>
          <w:p w:rsidR="002F2CC4" w:rsidRPr="008A5522" w:rsidRDefault="002F2CC4" w:rsidP="00C15920">
            <w:pPr>
              <w:rPr>
                <w:rFonts w:ascii="Times New Roman" w:hAnsi="Times New Roman"/>
                <w:sz w:val="20"/>
                <w:szCs w:val="20"/>
              </w:rPr>
            </w:pPr>
          </w:p>
        </w:tc>
      </w:tr>
      <w:tr w:rsidR="002F2CC4" w:rsidRPr="008A5522" w:rsidTr="00C15920">
        <w:trPr>
          <w:trHeight w:val="662"/>
        </w:trPr>
        <w:tc>
          <w:tcPr>
            <w:tcW w:w="847" w:type="dxa"/>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2.6</w:t>
            </w:r>
          </w:p>
        </w:tc>
        <w:tc>
          <w:tcPr>
            <w:tcW w:w="2836" w:type="dxa"/>
            <w:gridSpan w:val="3"/>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Капитальный ремонт помещений муниципальной собственности отделений почтовой связи</w:t>
            </w:r>
          </w:p>
        </w:tc>
        <w:tc>
          <w:tcPr>
            <w:tcW w:w="1276" w:type="dxa"/>
            <w:gridSpan w:val="4"/>
            <w:shd w:val="clear" w:color="auto" w:fill="auto"/>
          </w:tcPr>
          <w:p w:rsidR="002F2CC4" w:rsidRPr="008A5522" w:rsidRDefault="002F2CC4" w:rsidP="00C15920">
            <w:pPr>
              <w:spacing w:after="0" w:line="240" w:lineRule="auto"/>
              <w:jc w:val="right"/>
              <w:rPr>
                <w:rFonts w:ascii="Times New Roman" w:hAnsi="Times New Roman"/>
                <w:sz w:val="20"/>
                <w:szCs w:val="20"/>
              </w:rPr>
            </w:pPr>
            <w:r w:rsidRPr="008A5522">
              <w:rPr>
                <w:rFonts w:ascii="Times New Roman" w:hAnsi="Times New Roman"/>
                <w:sz w:val="20"/>
                <w:szCs w:val="20"/>
              </w:rPr>
              <w:t>2023, 2 ед.                  г. Рыбинск, ул. Моисеенко, 11, ул. Стоялая, 19</w:t>
            </w: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Тыс.руб.</w:t>
            </w:r>
          </w:p>
        </w:tc>
        <w:tc>
          <w:tcPr>
            <w:tcW w:w="567" w:type="dxa"/>
            <w:gridSpan w:val="2"/>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ОБ</w:t>
            </w:r>
          </w:p>
        </w:tc>
        <w:tc>
          <w:tcPr>
            <w:tcW w:w="1134" w:type="dxa"/>
            <w:gridSpan w:val="4"/>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7 127,7</w:t>
            </w:r>
          </w:p>
        </w:tc>
        <w:tc>
          <w:tcPr>
            <w:tcW w:w="1134" w:type="dxa"/>
            <w:gridSpan w:val="3"/>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7 127,7</w:t>
            </w:r>
          </w:p>
        </w:tc>
        <w:tc>
          <w:tcPr>
            <w:tcW w:w="709" w:type="dxa"/>
            <w:gridSpan w:val="3"/>
            <w:shd w:val="clear" w:color="auto" w:fill="auto"/>
          </w:tcPr>
          <w:p w:rsidR="002F2CC4" w:rsidRPr="008A5522" w:rsidRDefault="002F2CC4" w:rsidP="00C15920">
            <w:pPr>
              <w:jc w:val="center"/>
              <w:rPr>
                <w:rFonts w:ascii="Times New Roman" w:hAnsi="Times New Roman"/>
                <w:b/>
                <w:sz w:val="20"/>
                <w:szCs w:val="20"/>
              </w:rPr>
            </w:pPr>
            <w:r w:rsidRPr="008A5522">
              <w:rPr>
                <w:rFonts w:ascii="Times New Roman" w:hAnsi="Times New Roman"/>
                <w:b/>
                <w:sz w:val="20"/>
                <w:szCs w:val="20"/>
              </w:rPr>
              <w:t>0,0</w:t>
            </w:r>
          </w:p>
        </w:tc>
        <w:tc>
          <w:tcPr>
            <w:tcW w:w="1134"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0,0</w:t>
            </w:r>
          </w:p>
        </w:tc>
        <w:tc>
          <w:tcPr>
            <w:tcW w:w="850" w:type="dxa"/>
            <w:gridSpan w:val="2"/>
            <w:shd w:val="clear" w:color="auto" w:fill="auto"/>
          </w:tcPr>
          <w:p w:rsidR="002F2CC4" w:rsidRPr="008A5522" w:rsidRDefault="002F2CC4" w:rsidP="00C15920">
            <w:pPr>
              <w:jc w:val="center"/>
              <w:rPr>
                <w:rFonts w:ascii="Times New Roman" w:hAnsi="Times New Roman"/>
                <w:b/>
                <w:sz w:val="20"/>
                <w:szCs w:val="20"/>
              </w:rPr>
            </w:pPr>
            <w:r w:rsidRPr="008A5522">
              <w:rPr>
                <w:rFonts w:ascii="Times New Roman" w:hAnsi="Times New Roman"/>
                <w:b/>
                <w:sz w:val="20"/>
                <w:szCs w:val="20"/>
              </w:rPr>
              <w:t>0,0</w:t>
            </w:r>
          </w:p>
        </w:tc>
        <w:tc>
          <w:tcPr>
            <w:tcW w:w="992"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0,0</w:t>
            </w:r>
          </w:p>
        </w:tc>
        <w:tc>
          <w:tcPr>
            <w:tcW w:w="570" w:type="dxa"/>
            <w:gridSpan w:val="2"/>
            <w:shd w:val="clear" w:color="auto" w:fill="auto"/>
          </w:tcPr>
          <w:p w:rsidR="002F2CC4" w:rsidRPr="008A5522" w:rsidRDefault="002F2CC4" w:rsidP="00C15920">
            <w:pPr>
              <w:jc w:val="center"/>
              <w:rPr>
                <w:rFonts w:ascii="Times New Roman" w:hAnsi="Times New Roman"/>
                <w:b/>
                <w:sz w:val="20"/>
                <w:szCs w:val="20"/>
              </w:rPr>
            </w:pPr>
            <w:r w:rsidRPr="008A5522">
              <w:rPr>
                <w:rFonts w:ascii="Times New Roman" w:hAnsi="Times New Roman"/>
                <w:b/>
                <w:sz w:val="20"/>
                <w:szCs w:val="20"/>
              </w:rPr>
              <w:t>0,0</w:t>
            </w:r>
          </w:p>
        </w:tc>
        <w:tc>
          <w:tcPr>
            <w:tcW w:w="993"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0,0</w:t>
            </w:r>
          </w:p>
        </w:tc>
        <w:tc>
          <w:tcPr>
            <w:tcW w:w="1276" w:type="dxa"/>
            <w:gridSpan w:val="3"/>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 xml:space="preserve">Выполнен капиталь-ный ремонт помещений муници-пальной собствен-ности отделений почтовой </w:t>
            </w:r>
            <w:r w:rsidRPr="008A5522">
              <w:rPr>
                <w:rFonts w:ascii="Times New Roman" w:hAnsi="Times New Roman"/>
                <w:sz w:val="20"/>
                <w:szCs w:val="20"/>
              </w:rPr>
              <w:lastRenderedPageBreak/>
              <w:t>связи - 2 ед.</w:t>
            </w:r>
          </w:p>
        </w:tc>
        <w:tc>
          <w:tcPr>
            <w:tcW w:w="816" w:type="dxa"/>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lastRenderedPageBreak/>
              <w:t>УС</w:t>
            </w:r>
          </w:p>
        </w:tc>
        <w:tc>
          <w:tcPr>
            <w:tcW w:w="12641" w:type="dxa"/>
            <w:gridSpan w:val="2"/>
            <w:tcBorders>
              <w:top w:val="nil"/>
              <w:bottom w:val="nil"/>
            </w:tcBorders>
            <w:shd w:val="clear" w:color="auto" w:fill="auto"/>
          </w:tcPr>
          <w:p w:rsidR="002F2CC4" w:rsidRPr="008A5522" w:rsidRDefault="002F2CC4" w:rsidP="00C15920">
            <w:pPr>
              <w:rPr>
                <w:rFonts w:ascii="Times New Roman" w:hAnsi="Times New Roman"/>
                <w:sz w:val="20"/>
                <w:szCs w:val="20"/>
              </w:rPr>
            </w:pPr>
          </w:p>
        </w:tc>
        <w:tc>
          <w:tcPr>
            <w:tcW w:w="1403" w:type="dxa"/>
            <w:gridSpan w:val="2"/>
            <w:shd w:val="clear" w:color="auto" w:fill="auto"/>
          </w:tcPr>
          <w:p w:rsidR="002F2CC4" w:rsidRPr="008A5522" w:rsidRDefault="002F2CC4" w:rsidP="00C15920">
            <w:pPr>
              <w:rPr>
                <w:rFonts w:ascii="Times New Roman" w:hAnsi="Times New Roman"/>
                <w:sz w:val="20"/>
                <w:szCs w:val="20"/>
              </w:rPr>
            </w:pPr>
          </w:p>
        </w:tc>
      </w:tr>
      <w:tr w:rsidR="002F2CC4" w:rsidRPr="008A5522" w:rsidTr="00C15920">
        <w:trPr>
          <w:trHeight w:val="414"/>
        </w:trPr>
        <w:tc>
          <w:tcPr>
            <w:tcW w:w="847" w:type="dxa"/>
            <w:tcBorders>
              <w:bottom w:val="single" w:sz="4" w:space="0" w:color="auto"/>
            </w:tcBorders>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lastRenderedPageBreak/>
              <w:t>2.7</w:t>
            </w:r>
          </w:p>
        </w:tc>
        <w:tc>
          <w:tcPr>
            <w:tcW w:w="2836" w:type="dxa"/>
            <w:gridSpan w:val="3"/>
            <w:tcBorders>
              <w:bottom w:val="single" w:sz="4" w:space="0" w:color="auto"/>
            </w:tcBorders>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 xml:space="preserve">Восстановление (переоформление) документов о технологическом присоединении объектов муниципальной собственности </w:t>
            </w:r>
          </w:p>
        </w:tc>
        <w:tc>
          <w:tcPr>
            <w:tcW w:w="1276" w:type="dxa"/>
            <w:gridSpan w:val="4"/>
            <w:tcBorders>
              <w:bottom w:val="single" w:sz="4" w:space="0" w:color="auto"/>
            </w:tcBorders>
            <w:shd w:val="clear" w:color="auto" w:fill="auto"/>
          </w:tcPr>
          <w:p w:rsidR="002F2CC4" w:rsidRPr="008A5522" w:rsidRDefault="002F2CC4" w:rsidP="00C15920">
            <w:pPr>
              <w:spacing w:after="0" w:line="240" w:lineRule="auto"/>
              <w:jc w:val="right"/>
              <w:rPr>
                <w:rFonts w:ascii="Times New Roman" w:hAnsi="Times New Roman"/>
                <w:sz w:val="20"/>
                <w:szCs w:val="20"/>
              </w:rPr>
            </w:pPr>
            <w:r w:rsidRPr="008A5522">
              <w:rPr>
                <w:rFonts w:ascii="Times New Roman" w:hAnsi="Times New Roman"/>
                <w:sz w:val="20"/>
                <w:szCs w:val="20"/>
              </w:rPr>
              <w:t>2023, 3 ед., г.Рыбинск, ул.Гражданская, 71, ул.Стоялая, 10, ул.Стоялая, 14</w:t>
            </w:r>
          </w:p>
        </w:tc>
        <w:tc>
          <w:tcPr>
            <w:tcW w:w="709" w:type="dxa"/>
            <w:gridSpan w:val="3"/>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Тыс.руб.</w:t>
            </w:r>
          </w:p>
        </w:tc>
        <w:tc>
          <w:tcPr>
            <w:tcW w:w="567" w:type="dxa"/>
            <w:gridSpan w:val="2"/>
            <w:tcBorders>
              <w:bottom w:val="single" w:sz="4" w:space="0" w:color="auto"/>
            </w:tcBorders>
            <w:shd w:val="clear" w:color="auto" w:fill="auto"/>
          </w:tcPr>
          <w:p w:rsidR="002F2CC4" w:rsidRPr="008A5522" w:rsidRDefault="002F2CC4" w:rsidP="00C15920">
            <w:pPr>
              <w:spacing w:after="0"/>
              <w:rPr>
                <w:rFonts w:ascii="Times New Roman" w:hAnsi="Times New Roman"/>
                <w:sz w:val="20"/>
                <w:szCs w:val="20"/>
              </w:rPr>
            </w:pPr>
          </w:p>
        </w:tc>
        <w:tc>
          <w:tcPr>
            <w:tcW w:w="1134" w:type="dxa"/>
            <w:gridSpan w:val="4"/>
            <w:tcBorders>
              <w:bottom w:val="single" w:sz="4" w:space="0" w:color="auto"/>
            </w:tcBorders>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3,0</w:t>
            </w:r>
          </w:p>
        </w:tc>
        <w:tc>
          <w:tcPr>
            <w:tcW w:w="1134" w:type="dxa"/>
            <w:gridSpan w:val="3"/>
            <w:tcBorders>
              <w:bottom w:val="single" w:sz="4" w:space="0" w:color="auto"/>
            </w:tcBorders>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3,0</w:t>
            </w:r>
          </w:p>
        </w:tc>
        <w:tc>
          <w:tcPr>
            <w:tcW w:w="709" w:type="dxa"/>
            <w:gridSpan w:val="3"/>
            <w:tcBorders>
              <w:bottom w:val="single" w:sz="4" w:space="0" w:color="auto"/>
            </w:tcBorders>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0,0</w:t>
            </w:r>
          </w:p>
        </w:tc>
        <w:tc>
          <w:tcPr>
            <w:tcW w:w="1134" w:type="dxa"/>
            <w:gridSpan w:val="2"/>
            <w:tcBorders>
              <w:bottom w:val="single" w:sz="4" w:space="0" w:color="auto"/>
            </w:tcBorders>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0,0</w:t>
            </w:r>
          </w:p>
        </w:tc>
        <w:tc>
          <w:tcPr>
            <w:tcW w:w="850" w:type="dxa"/>
            <w:gridSpan w:val="2"/>
            <w:tcBorders>
              <w:bottom w:val="single" w:sz="4" w:space="0" w:color="auto"/>
            </w:tcBorders>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0,0</w:t>
            </w:r>
          </w:p>
        </w:tc>
        <w:tc>
          <w:tcPr>
            <w:tcW w:w="992" w:type="dxa"/>
            <w:gridSpan w:val="2"/>
            <w:tcBorders>
              <w:bottom w:val="single" w:sz="4" w:space="0" w:color="auto"/>
            </w:tcBorders>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0,0</w:t>
            </w:r>
          </w:p>
        </w:tc>
        <w:tc>
          <w:tcPr>
            <w:tcW w:w="570" w:type="dxa"/>
            <w:gridSpan w:val="2"/>
            <w:tcBorders>
              <w:bottom w:val="single" w:sz="4" w:space="0" w:color="auto"/>
            </w:tcBorders>
            <w:shd w:val="clear" w:color="auto" w:fill="auto"/>
          </w:tcPr>
          <w:p w:rsidR="002F2CC4" w:rsidRPr="008A5522" w:rsidRDefault="002F2CC4" w:rsidP="00C15920">
            <w:pPr>
              <w:spacing w:after="0"/>
              <w:rPr>
                <w:rFonts w:ascii="Times New Roman" w:hAnsi="Times New Roman"/>
                <w:b/>
                <w:sz w:val="20"/>
                <w:szCs w:val="20"/>
              </w:rPr>
            </w:pPr>
            <w:r w:rsidRPr="008A5522">
              <w:rPr>
                <w:rFonts w:ascii="Times New Roman" w:hAnsi="Times New Roman"/>
                <w:b/>
                <w:sz w:val="20"/>
                <w:szCs w:val="20"/>
              </w:rPr>
              <w:t>0,0</w:t>
            </w:r>
          </w:p>
        </w:tc>
        <w:tc>
          <w:tcPr>
            <w:tcW w:w="993" w:type="dxa"/>
            <w:gridSpan w:val="2"/>
            <w:tcBorders>
              <w:bottom w:val="single" w:sz="4" w:space="0" w:color="auto"/>
            </w:tcBorders>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0,0</w:t>
            </w:r>
          </w:p>
        </w:tc>
        <w:tc>
          <w:tcPr>
            <w:tcW w:w="1276" w:type="dxa"/>
            <w:gridSpan w:val="3"/>
            <w:tcBorders>
              <w:bottom w:val="single" w:sz="4" w:space="0" w:color="auto"/>
            </w:tcBorders>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Проведение работ по восстановлению (переоформлению) документов о технологическом присоединении объектов муниципальной собственности- 3 ед.</w:t>
            </w:r>
          </w:p>
        </w:tc>
        <w:tc>
          <w:tcPr>
            <w:tcW w:w="816" w:type="dxa"/>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ДИЗО</w:t>
            </w:r>
          </w:p>
        </w:tc>
        <w:tc>
          <w:tcPr>
            <w:tcW w:w="12641" w:type="dxa"/>
            <w:gridSpan w:val="2"/>
            <w:tcBorders>
              <w:top w:val="nil"/>
              <w:bottom w:val="nil"/>
            </w:tcBorders>
            <w:shd w:val="clear" w:color="auto" w:fill="auto"/>
          </w:tcPr>
          <w:p w:rsidR="002F2CC4" w:rsidRPr="008A5522" w:rsidRDefault="002F2CC4" w:rsidP="00C15920">
            <w:pPr>
              <w:rPr>
                <w:rFonts w:ascii="Times New Roman" w:hAnsi="Times New Roman"/>
                <w:sz w:val="20"/>
                <w:szCs w:val="20"/>
              </w:rPr>
            </w:pPr>
          </w:p>
        </w:tc>
        <w:tc>
          <w:tcPr>
            <w:tcW w:w="1403" w:type="dxa"/>
            <w:gridSpan w:val="2"/>
            <w:tcBorders>
              <w:bottom w:val="single" w:sz="4" w:space="0" w:color="auto"/>
            </w:tcBorders>
            <w:shd w:val="clear" w:color="auto" w:fill="auto"/>
          </w:tcPr>
          <w:p w:rsidR="002F2CC4" w:rsidRPr="008A5522" w:rsidRDefault="002F2CC4" w:rsidP="00C15920">
            <w:pPr>
              <w:rPr>
                <w:rFonts w:ascii="Times New Roman" w:hAnsi="Times New Roman"/>
                <w:sz w:val="20"/>
                <w:szCs w:val="20"/>
              </w:rPr>
            </w:pPr>
          </w:p>
        </w:tc>
      </w:tr>
      <w:tr w:rsidR="002F2CC4" w:rsidRPr="008A5522" w:rsidTr="00C15920">
        <w:trPr>
          <w:trHeight w:val="414"/>
        </w:trPr>
        <w:tc>
          <w:tcPr>
            <w:tcW w:w="847" w:type="dxa"/>
            <w:tcBorders>
              <w:bottom w:val="single" w:sz="4" w:space="0" w:color="auto"/>
            </w:tcBorders>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2.8</w:t>
            </w:r>
          </w:p>
        </w:tc>
        <w:tc>
          <w:tcPr>
            <w:tcW w:w="2836" w:type="dxa"/>
            <w:gridSpan w:val="3"/>
            <w:tcBorders>
              <w:bottom w:val="single" w:sz="4" w:space="0" w:color="auto"/>
            </w:tcBorders>
            <w:shd w:val="clear" w:color="auto" w:fill="auto"/>
          </w:tcPr>
          <w:p w:rsidR="002F2CC4" w:rsidRPr="008A5522" w:rsidRDefault="002F2CC4" w:rsidP="00C15920">
            <w:pPr>
              <w:spacing w:after="0"/>
              <w:jc w:val="both"/>
              <w:rPr>
                <w:rFonts w:ascii="Times New Roman" w:hAnsi="Times New Roman"/>
                <w:sz w:val="20"/>
                <w:szCs w:val="20"/>
              </w:rPr>
            </w:pPr>
            <w:r w:rsidRPr="008A5522">
              <w:rPr>
                <w:rFonts w:ascii="Times New Roman" w:hAnsi="Times New Roman"/>
                <w:sz w:val="20"/>
                <w:szCs w:val="20"/>
              </w:rPr>
              <w:t>Приведение в надлежащее состояние объектов муниципальной собственности:</w:t>
            </w:r>
          </w:p>
        </w:tc>
        <w:tc>
          <w:tcPr>
            <w:tcW w:w="1276" w:type="dxa"/>
            <w:gridSpan w:val="4"/>
            <w:tcBorders>
              <w:bottom w:val="single" w:sz="4" w:space="0" w:color="auto"/>
            </w:tcBorders>
            <w:shd w:val="clear" w:color="auto" w:fill="auto"/>
          </w:tcPr>
          <w:p w:rsidR="002F2CC4" w:rsidRPr="008A5522" w:rsidRDefault="002F2CC4" w:rsidP="00C15920">
            <w:pPr>
              <w:spacing w:after="0" w:line="240" w:lineRule="auto"/>
              <w:jc w:val="right"/>
              <w:rPr>
                <w:rFonts w:ascii="Times New Roman" w:hAnsi="Times New Roman"/>
                <w:sz w:val="20"/>
                <w:szCs w:val="20"/>
              </w:rPr>
            </w:pPr>
            <w:r w:rsidRPr="008A5522">
              <w:rPr>
                <w:rFonts w:ascii="Times New Roman" w:hAnsi="Times New Roman"/>
                <w:sz w:val="20"/>
                <w:szCs w:val="20"/>
              </w:rPr>
              <w:t>2023, 11 ед.</w:t>
            </w:r>
          </w:p>
        </w:tc>
        <w:tc>
          <w:tcPr>
            <w:tcW w:w="709" w:type="dxa"/>
            <w:gridSpan w:val="3"/>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Тыс.руб.</w:t>
            </w:r>
          </w:p>
        </w:tc>
        <w:tc>
          <w:tcPr>
            <w:tcW w:w="567" w:type="dxa"/>
            <w:gridSpan w:val="2"/>
            <w:tcBorders>
              <w:bottom w:val="single" w:sz="4" w:space="0" w:color="auto"/>
            </w:tcBorders>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ГБ</w:t>
            </w:r>
          </w:p>
        </w:tc>
        <w:tc>
          <w:tcPr>
            <w:tcW w:w="1134" w:type="dxa"/>
            <w:gridSpan w:val="4"/>
            <w:tcBorders>
              <w:bottom w:val="single" w:sz="4" w:space="0" w:color="auto"/>
            </w:tcBorders>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14 978,1</w:t>
            </w:r>
          </w:p>
          <w:p w:rsidR="002F2CC4" w:rsidRPr="008A5522" w:rsidRDefault="002F2CC4" w:rsidP="00C15920">
            <w:pPr>
              <w:spacing w:after="0"/>
              <w:jc w:val="center"/>
              <w:rPr>
                <w:rFonts w:ascii="Times New Roman" w:hAnsi="Times New Roman"/>
                <w:b/>
                <w:sz w:val="20"/>
                <w:szCs w:val="20"/>
              </w:rPr>
            </w:pPr>
          </w:p>
        </w:tc>
        <w:tc>
          <w:tcPr>
            <w:tcW w:w="1134" w:type="dxa"/>
            <w:gridSpan w:val="3"/>
            <w:tcBorders>
              <w:bottom w:val="single" w:sz="4" w:space="0" w:color="auto"/>
            </w:tcBorders>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14 978,1</w:t>
            </w:r>
          </w:p>
        </w:tc>
        <w:tc>
          <w:tcPr>
            <w:tcW w:w="709" w:type="dxa"/>
            <w:gridSpan w:val="3"/>
            <w:tcBorders>
              <w:bottom w:val="single" w:sz="4" w:space="0" w:color="auto"/>
            </w:tcBorders>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0,0</w:t>
            </w:r>
          </w:p>
        </w:tc>
        <w:tc>
          <w:tcPr>
            <w:tcW w:w="1134" w:type="dxa"/>
            <w:gridSpan w:val="2"/>
            <w:tcBorders>
              <w:bottom w:val="single" w:sz="4" w:space="0" w:color="auto"/>
            </w:tcBorders>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57 207,0</w:t>
            </w:r>
          </w:p>
        </w:tc>
        <w:tc>
          <w:tcPr>
            <w:tcW w:w="850" w:type="dxa"/>
            <w:gridSpan w:val="2"/>
            <w:tcBorders>
              <w:bottom w:val="single" w:sz="4" w:space="0" w:color="auto"/>
            </w:tcBorders>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0,0</w:t>
            </w:r>
          </w:p>
        </w:tc>
        <w:tc>
          <w:tcPr>
            <w:tcW w:w="992" w:type="dxa"/>
            <w:gridSpan w:val="2"/>
            <w:tcBorders>
              <w:bottom w:val="single" w:sz="4" w:space="0" w:color="auto"/>
            </w:tcBorders>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0,0</w:t>
            </w:r>
          </w:p>
        </w:tc>
        <w:tc>
          <w:tcPr>
            <w:tcW w:w="570" w:type="dxa"/>
            <w:gridSpan w:val="2"/>
            <w:tcBorders>
              <w:bottom w:val="single" w:sz="4" w:space="0" w:color="auto"/>
            </w:tcBorders>
            <w:shd w:val="clear" w:color="auto" w:fill="auto"/>
          </w:tcPr>
          <w:p w:rsidR="002F2CC4" w:rsidRPr="008A5522" w:rsidRDefault="002F2CC4" w:rsidP="00C15920">
            <w:pPr>
              <w:spacing w:after="0"/>
              <w:rPr>
                <w:rFonts w:ascii="Times New Roman" w:hAnsi="Times New Roman"/>
                <w:b/>
                <w:sz w:val="20"/>
                <w:szCs w:val="20"/>
              </w:rPr>
            </w:pPr>
            <w:r w:rsidRPr="008A5522">
              <w:rPr>
                <w:rFonts w:ascii="Times New Roman" w:hAnsi="Times New Roman"/>
                <w:b/>
                <w:sz w:val="20"/>
                <w:szCs w:val="20"/>
              </w:rPr>
              <w:t>0,0</w:t>
            </w:r>
          </w:p>
        </w:tc>
        <w:tc>
          <w:tcPr>
            <w:tcW w:w="993" w:type="dxa"/>
            <w:gridSpan w:val="2"/>
            <w:tcBorders>
              <w:bottom w:val="single" w:sz="4" w:space="0" w:color="auto"/>
            </w:tcBorders>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0,0</w:t>
            </w:r>
          </w:p>
        </w:tc>
        <w:tc>
          <w:tcPr>
            <w:tcW w:w="1276" w:type="dxa"/>
            <w:gridSpan w:val="3"/>
            <w:tcBorders>
              <w:bottom w:val="single" w:sz="4" w:space="0" w:color="auto"/>
            </w:tcBorders>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Проведение работы по приведению в надлежащее состояние объектов муниципальной собственности- 11 ед.</w:t>
            </w:r>
          </w:p>
        </w:tc>
        <w:tc>
          <w:tcPr>
            <w:tcW w:w="816" w:type="dxa"/>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УС, МКУ «Жилкомцентр, ДИЗО</w:t>
            </w:r>
          </w:p>
        </w:tc>
        <w:tc>
          <w:tcPr>
            <w:tcW w:w="12641" w:type="dxa"/>
            <w:gridSpan w:val="2"/>
            <w:tcBorders>
              <w:top w:val="nil"/>
              <w:bottom w:val="nil"/>
            </w:tcBorders>
            <w:shd w:val="clear" w:color="auto" w:fill="auto"/>
          </w:tcPr>
          <w:p w:rsidR="002F2CC4" w:rsidRPr="008A5522" w:rsidRDefault="002F2CC4" w:rsidP="00C15920">
            <w:pPr>
              <w:rPr>
                <w:rFonts w:ascii="Times New Roman" w:hAnsi="Times New Roman"/>
                <w:sz w:val="20"/>
                <w:szCs w:val="20"/>
              </w:rPr>
            </w:pPr>
          </w:p>
        </w:tc>
        <w:tc>
          <w:tcPr>
            <w:tcW w:w="1403" w:type="dxa"/>
            <w:gridSpan w:val="2"/>
            <w:tcBorders>
              <w:bottom w:val="single" w:sz="4" w:space="0" w:color="auto"/>
            </w:tcBorders>
            <w:shd w:val="clear" w:color="auto" w:fill="auto"/>
          </w:tcPr>
          <w:p w:rsidR="002F2CC4" w:rsidRPr="008A5522" w:rsidRDefault="002F2CC4" w:rsidP="00C15920">
            <w:pPr>
              <w:rPr>
                <w:rFonts w:ascii="Times New Roman" w:hAnsi="Times New Roman"/>
                <w:sz w:val="20"/>
                <w:szCs w:val="20"/>
              </w:rPr>
            </w:pPr>
          </w:p>
        </w:tc>
      </w:tr>
      <w:tr w:rsidR="002F2CC4" w:rsidRPr="008A5522" w:rsidTr="00C15920">
        <w:trPr>
          <w:trHeight w:val="414"/>
        </w:trPr>
        <w:tc>
          <w:tcPr>
            <w:tcW w:w="847" w:type="dxa"/>
            <w:tcBorders>
              <w:bottom w:val="single" w:sz="4" w:space="0" w:color="auto"/>
            </w:tcBorders>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2.8.1</w:t>
            </w:r>
          </w:p>
        </w:tc>
        <w:tc>
          <w:tcPr>
            <w:tcW w:w="2836" w:type="dxa"/>
            <w:gridSpan w:val="3"/>
            <w:tcBorders>
              <w:bottom w:val="single" w:sz="4" w:space="0" w:color="auto"/>
            </w:tcBorders>
            <w:shd w:val="clear" w:color="auto" w:fill="auto"/>
          </w:tcPr>
          <w:p w:rsidR="002F2CC4" w:rsidRPr="008A5522" w:rsidRDefault="002F2CC4" w:rsidP="00C15920">
            <w:pPr>
              <w:spacing w:after="0"/>
              <w:jc w:val="both"/>
              <w:rPr>
                <w:rFonts w:ascii="Times New Roman" w:hAnsi="Times New Roman"/>
                <w:sz w:val="20"/>
                <w:szCs w:val="20"/>
              </w:rPr>
            </w:pPr>
            <w:r w:rsidRPr="008A5522">
              <w:rPr>
                <w:rFonts w:ascii="Times New Roman" w:hAnsi="Times New Roman"/>
                <w:sz w:val="20"/>
                <w:szCs w:val="20"/>
              </w:rPr>
              <w:t xml:space="preserve">ремонтные работы на объекте муниципальной  собственности объекта культурного наследия «Ансамбль городской усадьбы Наумова XIX-XX </w:t>
            </w:r>
            <w:r w:rsidRPr="008A5522">
              <w:rPr>
                <w:rFonts w:ascii="Times New Roman" w:hAnsi="Times New Roman"/>
                <w:sz w:val="20"/>
                <w:szCs w:val="20"/>
              </w:rPr>
              <w:lastRenderedPageBreak/>
              <w:t>в.в.»</w:t>
            </w:r>
          </w:p>
        </w:tc>
        <w:tc>
          <w:tcPr>
            <w:tcW w:w="1276" w:type="dxa"/>
            <w:gridSpan w:val="4"/>
            <w:tcBorders>
              <w:bottom w:val="single" w:sz="4" w:space="0" w:color="auto"/>
            </w:tcBorders>
            <w:shd w:val="clear" w:color="auto" w:fill="auto"/>
          </w:tcPr>
          <w:p w:rsidR="002F2CC4" w:rsidRPr="008A5522" w:rsidRDefault="002F2CC4" w:rsidP="00C15920">
            <w:pPr>
              <w:spacing w:after="0" w:line="240" w:lineRule="auto"/>
              <w:jc w:val="right"/>
              <w:rPr>
                <w:rFonts w:ascii="Times New Roman" w:hAnsi="Times New Roman"/>
                <w:sz w:val="20"/>
                <w:szCs w:val="20"/>
              </w:rPr>
            </w:pPr>
            <w:r w:rsidRPr="008A5522">
              <w:rPr>
                <w:rFonts w:ascii="Times New Roman" w:hAnsi="Times New Roman"/>
                <w:sz w:val="20"/>
                <w:szCs w:val="20"/>
              </w:rPr>
              <w:lastRenderedPageBreak/>
              <w:t>2023, 1 ед.</w:t>
            </w:r>
          </w:p>
          <w:p w:rsidR="002F2CC4" w:rsidRPr="008A5522" w:rsidRDefault="002F2CC4" w:rsidP="00C15920">
            <w:pPr>
              <w:spacing w:after="0" w:line="240" w:lineRule="auto"/>
              <w:jc w:val="right"/>
              <w:rPr>
                <w:rFonts w:ascii="Times New Roman" w:hAnsi="Times New Roman"/>
                <w:sz w:val="20"/>
                <w:szCs w:val="20"/>
              </w:rPr>
            </w:pPr>
            <w:r w:rsidRPr="008A5522">
              <w:rPr>
                <w:rFonts w:ascii="Times New Roman" w:hAnsi="Times New Roman"/>
                <w:sz w:val="20"/>
                <w:szCs w:val="20"/>
              </w:rPr>
              <w:t>г.Рыбинск, ул.Крестовая, 84</w:t>
            </w:r>
          </w:p>
        </w:tc>
        <w:tc>
          <w:tcPr>
            <w:tcW w:w="709" w:type="dxa"/>
            <w:gridSpan w:val="3"/>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Тыс.руб.</w:t>
            </w:r>
          </w:p>
        </w:tc>
        <w:tc>
          <w:tcPr>
            <w:tcW w:w="567" w:type="dxa"/>
            <w:gridSpan w:val="2"/>
            <w:tcBorders>
              <w:bottom w:val="single" w:sz="4" w:space="0" w:color="auto"/>
            </w:tcBorders>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ГБ</w:t>
            </w:r>
          </w:p>
        </w:tc>
        <w:tc>
          <w:tcPr>
            <w:tcW w:w="1134" w:type="dxa"/>
            <w:gridSpan w:val="4"/>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4 000,0</w:t>
            </w:r>
          </w:p>
        </w:tc>
        <w:tc>
          <w:tcPr>
            <w:tcW w:w="1134" w:type="dxa"/>
            <w:gridSpan w:val="3"/>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4 000,00</w:t>
            </w:r>
          </w:p>
        </w:tc>
        <w:tc>
          <w:tcPr>
            <w:tcW w:w="709" w:type="dxa"/>
            <w:gridSpan w:val="3"/>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1134" w:type="dxa"/>
            <w:gridSpan w:val="2"/>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26 000,0</w:t>
            </w:r>
          </w:p>
        </w:tc>
        <w:tc>
          <w:tcPr>
            <w:tcW w:w="850" w:type="dxa"/>
            <w:gridSpan w:val="2"/>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992" w:type="dxa"/>
            <w:gridSpan w:val="2"/>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570" w:type="dxa"/>
            <w:gridSpan w:val="2"/>
            <w:tcBorders>
              <w:bottom w:val="single" w:sz="4" w:space="0" w:color="auto"/>
            </w:tcBorders>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0,0</w:t>
            </w:r>
          </w:p>
        </w:tc>
        <w:tc>
          <w:tcPr>
            <w:tcW w:w="993" w:type="dxa"/>
            <w:gridSpan w:val="2"/>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1276" w:type="dxa"/>
            <w:gridSpan w:val="3"/>
            <w:tcBorders>
              <w:bottom w:val="single" w:sz="4" w:space="0" w:color="auto"/>
            </w:tcBorders>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 xml:space="preserve">Проведены ремонтные работы  на объекте муниципальной  </w:t>
            </w:r>
            <w:r w:rsidRPr="008A5522">
              <w:rPr>
                <w:rFonts w:ascii="Times New Roman" w:hAnsi="Times New Roman"/>
                <w:sz w:val="20"/>
                <w:szCs w:val="20"/>
              </w:rPr>
              <w:lastRenderedPageBreak/>
              <w:t>собствен-ности объекта культур-ного наследия «Ансамбль  городской усадьбы Наумова XIX-XX в.в.» - 1 ед.</w:t>
            </w:r>
          </w:p>
        </w:tc>
        <w:tc>
          <w:tcPr>
            <w:tcW w:w="816" w:type="dxa"/>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lastRenderedPageBreak/>
              <w:t>УС</w:t>
            </w:r>
          </w:p>
        </w:tc>
        <w:tc>
          <w:tcPr>
            <w:tcW w:w="12641" w:type="dxa"/>
            <w:gridSpan w:val="2"/>
            <w:tcBorders>
              <w:top w:val="nil"/>
              <w:bottom w:val="nil"/>
            </w:tcBorders>
            <w:shd w:val="clear" w:color="auto" w:fill="auto"/>
          </w:tcPr>
          <w:p w:rsidR="002F2CC4" w:rsidRPr="008A5522" w:rsidRDefault="002F2CC4" w:rsidP="00C15920">
            <w:pPr>
              <w:rPr>
                <w:rFonts w:ascii="Times New Roman" w:hAnsi="Times New Roman"/>
                <w:sz w:val="20"/>
                <w:szCs w:val="20"/>
              </w:rPr>
            </w:pPr>
          </w:p>
        </w:tc>
        <w:tc>
          <w:tcPr>
            <w:tcW w:w="1403" w:type="dxa"/>
            <w:gridSpan w:val="2"/>
            <w:tcBorders>
              <w:bottom w:val="single" w:sz="4" w:space="0" w:color="auto"/>
            </w:tcBorders>
            <w:shd w:val="clear" w:color="auto" w:fill="auto"/>
          </w:tcPr>
          <w:p w:rsidR="002F2CC4" w:rsidRPr="008A5522" w:rsidRDefault="002F2CC4" w:rsidP="00C15920">
            <w:pPr>
              <w:rPr>
                <w:rFonts w:ascii="Times New Roman" w:hAnsi="Times New Roman"/>
                <w:sz w:val="20"/>
                <w:szCs w:val="20"/>
              </w:rPr>
            </w:pPr>
          </w:p>
        </w:tc>
      </w:tr>
      <w:tr w:rsidR="002F2CC4" w:rsidRPr="008A5522" w:rsidTr="00C15920">
        <w:trPr>
          <w:trHeight w:val="1118"/>
        </w:trPr>
        <w:tc>
          <w:tcPr>
            <w:tcW w:w="847" w:type="dxa"/>
            <w:tcBorders>
              <w:bottom w:val="single" w:sz="4" w:space="0" w:color="auto"/>
            </w:tcBorders>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lastRenderedPageBreak/>
              <w:t>2.8.2</w:t>
            </w:r>
          </w:p>
        </w:tc>
        <w:tc>
          <w:tcPr>
            <w:tcW w:w="2836" w:type="dxa"/>
            <w:gridSpan w:val="3"/>
            <w:tcBorders>
              <w:bottom w:val="single" w:sz="4" w:space="0" w:color="auto"/>
            </w:tcBorders>
            <w:shd w:val="clear" w:color="auto" w:fill="auto"/>
          </w:tcPr>
          <w:p w:rsidR="002F2CC4" w:rsidRPr="008A5522" w:rsidRDefault="002F2CC4" w:rsidP="00C15920">
            <w:pPr>
              <w:spacing w:after="0"/>
              <w:jc w:val="both"/>
              <w:rPr>
                <w:rFonts w:ascii="Times New Roman" w:hAnsi="Times New Roman"/>
                <w:sz w:val="20"/>
                <w:szCs w:val="20"/>
              </w:rPr>
            </w:pPr>
            <w:r w:rsidRPr="008A5522">
              <w:rPr>
                <w:rFonts w:ascii="Times New Roman" w:hAnsi="Times New Roman"/>
                <w:sz w:val="20"/>
                <w:szCs w:val="20"/>
              </w:rPr>
              <w:t>ремонт фасадов зданий, находящихся в историческом центре г.Рыбинска</w:t>
            </w:r>
          </w:p>
        </w:tc>
        <w:tc>
          <w:tcPr>
            <w:tcW w:w="1276" w:type="dxa"/>
            <w:gridSpan w:val="4"/>
            <w:tcBorders>
              <w:bottom w:val="single" w:sz="4" w:space="0" w:color="auto"/>
            </w:tcBorders>
            <w:shd w:val="clear" w:color="auto" w:fill="auto"/>
          </w:tcPr>
          <w:p w:rsidR="002F2CC4" w:rsidRPr="008A5522" w:rsidRDefault="002F2CC4" w:rsidP="00C15920">
            <w:pPr>
              <w:spacing w:after="0" w:line="240" w:lineRule="auto"/>
              <w:jc w:val="right"/>
              <w:rPr>
                <w:rFonts w:ascii="Times New Roman" w:hAnsi="Times New Roman"/>
                <w:sz w:val="20"/>
                <w:szCs w:val="20"/>
              </w:rPr>
            </w:pPr>
            <w:r w:rsidRPr="008A5522">
              <w:rPr>
                <w:rFonts w:ascii="Times New Roman" w:hAnsi="Times New Roman"/>
                <w:sz w:val="20"/>
                <w:szCs w:val="20"/>
              </w:rPr>
              <w:t xml:space="preserve">2023 </w:t>
            </w:r>
          </w:p>
          <w:p w:rsidR="002F2CC4" w:rsidRPr="008A5522" w:rsidRDefault="002F2CC4" w:rsidP="00C15920">
            <w:pPr>
              <w:spacing w:after="0" w:line="240" w:lineRule="auto"/>
              <w:jc w:val="right"/>
              <w:rPr>
                <w:rFonts w:ascii="Times New Roman" w:hAnsi="Times New Roman"/>
                <w:sz w:val="20"/>
                <w:szCs w:val="20"/>
              </w:rPr>
            </w:pPr>
            <w:r w:rsidRPr="008A5522">
              <w:rPr>
                <w:rFonts w:ascii="Times New Roman" w:hAnsi="Times New Roman"/>
                <w:sz w:val="20"/>
                <w:szCs w:val="20"/>
              </w:rPr>
              <w:t>6 ед.</w:t>
            </w:r>
          </w:p>
        </w:tc>
        <w:tc>
          <w:tcPr>
            <w:tcW w:w="709" w:type="dxa"/>
            <w:gridSpan w:val="3"/>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Тыс.руб.</w:t>
            </w:r>
          </w:p>
        </w:tc>
        <w:tc>
          <w:tcPr>
            <w:tcW w:w="567" w:type="dxa"/>
            <w:gridSpan w:val="2"/>
            <w:tcBorders>
              <w:bottom w:val="single" w:sz="4" w:space="0" w:color="auto"/>
            </w:tcBorders>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ГБ</w:t>
            </w:r>
          </w:p>
        </w:tc>
        <w:tc>
          <w:tcPr>
            <w:tcW w:w="1134" w:type="dxa"/>
            <w:gridSpan w:val="4"/>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8 748,5</w:t>
            </w:r>
          </w:p>
          <w:p w:rsidR="002F2CC4" w:rsidRPr="008A5522" w:rsidRDefault="002F2CC4" w:rsidP="00C15920">
            <w:pPr>
              <w:spacing w:after="0"/>
              <w:jc w:val="center"/>
              <w:rPr>
                <w:rFonts w:ascii="Times New Roman" w:hAnsi="Times New Roman"/>
                <w:sz w:val="20"/>
                <w:szCs w:val="20"/>
              </w:rPr>
            </w:pPr>
          </w:p>
        </w:tc>
        <w:tc>
          <w:tcPr>
            <w:tcW w:w="1134" w:type="dxa"/>
            <w:gridSpan w:val="3"/>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8 748,5</w:t>
            </w:r>
          </w:p>
        </w:tc>
        <w:tc>
          <w:tcPr>
            <w:tcW w:w="709" w:type="dxa"/>
            <w:gridSpan w:val="3"/>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1134" w:type="dxa"/>
            <w:gridSpan w:val="2"/>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25 000,0</w:t>
            </w:r>
          </w:p>
        </w:tc>
        <w:tc>
          <w:tcPr>
            <w:tcW w:w="850" w:type="dxa"/>
            <w:gridSpan w:val="2"/>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992" w:type="dxa"/>
            <w:gridSpan w:val="2"/>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570" w:type="dxa"/>
            <w:gridSpan w:val="2"/>
            <w:tcBorders>
              <w:bottom w:val="single" w:sz="4" w:space="0" w:color="auto"/>
            </w:tcBorders>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0,0</w:t>
            </w:r>
          </w:p>
        </w:tc>
        <w:tc>
          <w:tcPr>
            <w:tcW w:w="993" w:type="dxa"/>
            <w:gridSpan w:val="2"/>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1276" w:type="dxa"/>
            <w:gridSpan w:val="3"/>
            <w:tcBorders>
              <w:bottom w:val="single" w:sz="4" w:space="0" w:color="auto"/>
            </w:tcBorders>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Выполнен  ремонт фасадов зданий,  находя-щихся в истори-ческом центре г.Рыбинска   - 6 ед.</w:t>
            </w:r>
          </w:p>
        </w:tc>
        <w:tc>
          <w:tcPr>
            <w:tcW w:w="816" w:type="dxa"/>
            <w:shd w:val="clear" w:color="auto" w:fill="auto"/>
          </w:tcPr>
          <w:p w:rsidR="002F2CC4" w:rsidRPr="008A5522" w:rsidRDefault="002F2CC4" w:rsidP="00C15920">
            <w:pPr>
              <w:rPr>
                <w:rFonts w:ascii="Times New Roman" w:hAnsi="Times New Roman"/>
                <w:sz w:val="20"/>
                <w:szCs w:val="20"/>
              </w:rPr>
            </w:pPr>
            <w:r w:rsidRPr="00CA0E7D">
              <w:rPr>
                <w:rFonts w:ascii="Times New Roman" w:hAnsi="Times New Roman"/>
                <w:sz w:val="20"/>
                <w:szCs w:val="20"/>
              </w:rPr>
              <w:t>УС, ДИЗО, МКУ «Жил-ком-</w:t>
            </w:r>
            <w:r w:rsidRPr="008A5522">
              <w:rPr>
                <w:rFonts w:ascii="Times New Roman" w:hAnsi="Times New Roman"/>
                <w:sz w:val="20"/>
                <w:szCs w:val="20"/>
              </w:rPr>
              <w:t>центр»</w:t>
            </w:r>
          </w:p>
        </w:tc>
        <w:tc>
          <w:tcPr>
            <w:tcW w:w="12641" w:type="dxa"/>
            <w:gridSpan w:val="2"/>
            <w:tcBorders>
              <w:top w:val="nil"/>
              <w:bottom w:val="nil"/>
            </w:tcBorders>
            <w:shd w:val="clear" w:color="auto" w:fill="auto"/>
          </w:tcPr>
          <w:p w:rsidR="002F2CC4" w:rsidRPr="008A5522" w:rsidRDefault="002F2CC4" w:rsidP="00C15920">
            <w:pPr>
              <w:rPr>
                <w:rFonts w:ascii="Times New Roman" w:hAnsi="Times New Roman"/>
                <w:sz w:val="20"/>
                <w:szCs w:val="20"/>
              </w:rPr>
            </w:pPr>
          </w:p>
        </w:tc>
        <w:tc>
          <w:tcPr>
            <w:tcW w:w="1403" w:type="dxa"/>
            <w:gridSpan w:val="2"/>
            <w:tcBorders>
              <w:bottom w:val="single" w:sz="4" w:space="0" w:color="auto"/>
            </w:tcBorders>
            <w:shd w:val="clear" w:color="auto" w:fill="auto"/>
          </w:tcPr>
          <w:p w:rsidR="002F2CC4" w:rsidRPr="008A5522" w:rsidRDefault="002F2CC4" w:rsidP="00C15920">
            <w:pPr>
              <w:rPr>
                <w:rFonts w:ascii="Times New Roman" w:hAnsi="Times New Roman"/>
                <w:sz w:val="20"/>
                <w:szCs w:val="20"/>
              </w:rPr>
            </w:pPr>
          </w:p>
        </w:tc>
      </w:tr>
      <w:tr w:rsidR="002F2CC4" w:rsidRPr="008A5522" w:rsidTr="00C15920">
        <w:trPr>
          <w:trHeight w:val="1118"/>
        </w:trPr>
        <w:tc>
          <w:tcPr>
            <w:tcW w:w="847" w:type="dxa"/>
            <w:tcBorders>
              <w:bottom w:val="single" w:sz="4" w:space="0" w:color="auto"/>
            </w:tcBorders>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2.8.3</w:t>
            </w:r>
          </w:p>
        </w:tc>
        <w:tc>
          <w:tcPr>
            <w:tcW w:w="2836" w:type="dxa"/>
            <w:gridSpan w:val="3"/>
            <w:tcBorders>
              <w:bottom w:val="single" w:sz="4" w:space="0" w:color="auto"/>
            </w:tcBorders>
            <w:shd w:val="clear" w:color="auto" w:fill="auto"/>
          </w:tcPr>
          <w:p w:rsidR="002F2CC4" w:rsidRPr="008A5522" w:rsidRDefault="002F2CC4" w:rsidP="00C15920">
            <w:pPr>
              <w:spacing w:after="0"/>
              <w:jc w:val="both"/>
              <w:rPr>
                <w:rFonts w:ascii="Times New Roman" w:hAnsi="Times New Roman"/>
                <w:sz w:val="20"/>
                <w:szCs w:val="20"/>
              </w:rPr>
            </w:pPr>
            <w:r w:rsidRPr="008A5522">
              <w:rPr>
                <w:rFonts w:ascii="Times New Roman" w:hAnsi="Times New Roman"/>
                <w:sz w:val="20"/>
                <w:szCs w:val="20"/>
              </w:rPr>
              <w:t xml:space="preserve">текущий ремонт кровли и кирпичной кладки (фасада) здания, находящегося в муниципальной собственности </w:t>
            </w:r>
          </w:p>
        </w:tc>
        <w:tc>
          <w:tcPr>
            <w:tcW w:w="1276" w:type="dxa"/>
            <w:gridSpan w:val="4"/>
            <w:tcBorders>
              <w:bottom w:val="single" w:sz="4" w:space="0" w:color="auto"/>
            </w:tcBorders>
            <w:shd w:val="clear" w:color="auto" w:fill="auto"/>
          </w:tcPr>
          <w:p w:rsidR="002F2CC4" w:rsidRPr="008A5522" w:rsidRDefault="002F2CC4" w:rsidP="00C15920">
            <w:pPr>
              <w:jc w:val="right"/>
              <w:rPr>
                <w:rFonts w:ascii="Times New Roman" w:hAnsi="Times New Roman"/>
                <w:sz w:val="20"/>
                <w:szCs w:val="20"/>
              </w:rPr>
            </w:pPr>
            <w:r w:rsidRPr="008A5522">
              <w:rPr>
                <w:rFonts w:ascii="Times New Roman" w:hAnsi="Times New Roman"/>
                <w:sz w:val="20"/>
                <w:szCs w:val="20"/>
              </w:rPr>
              <w:t>2023, 2024, 1 ед.  г. Рыбинск, ул. Крестовая, 58</w:t>
            </w:r>
          </w:p>
          <w:p w:rsidR="002F2CC4" w:rsidRPr="008A5522" w:rsidRDefault="002F2CC4" w:rsidP="00C15920">
            <w:pPr>
              <w:jc w:val="right"/>
              <w:rPr>
                <w:rFonts w:ascii="Times New Roman" w:hAnsi="Times New Roman"/>
                <w:sz w:val="20"/>
                <w:szCs w:val="20"/>
              </w:rPr>
            </w:pPr>
          </w:p>
          <w:p w:rsidR="002F2CC4" w:rsidRPr="008A5522" w:rsidRDefault="002F2CC4" w:rsidP="00C15920">
            <w:pPr>
              <w:jc w:val="right"/>
              <w:rPr>
                <w:rFonts w:ascii="Times New Roman" w:hAnsi="Times New Roman"/>
                <w:sz w:val="20"/>
                <w:szCs w:val="20"/>
              </w:rPr>
            </w:pPr>
          </w:p>
        </w:tc>
        <w:tc>
          <w:tcPr>
            <w:tcW w:w="709" w:type="dxa"/>
            <w:gridSpan w:val="3"/>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Тыс.руб.</w:t>
            </w:r>
          </w:p>
        </w:tc>
        <w:tc>
          <w:tcPr>
            <w:tcW w:w="567" w:type="dxa"/>
            <w:gridSpan w:val="2"/>
            <w:tcBorders>
              <w:bottom w:val="single" w:sz="4" w:space="0" w:color="auto"/>
            </w:tcBorders>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ГБ</w:t>
            </w:r>
          </w:p>
        </w:tc>
        <w:tc>
          <w:tcPr>
            <w:tcW w:w="1134" w:type="dxa"/>
            <w:gridSpan w:val="4"/>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950,4</w:t>
            </w:r>
          </w:p>
        </w:tc>
        <w:tc>
          <w:tcPr>
            <w:tcW w:w="1134" w:type="dxa"/>
            <w:gridSpan w:val="3"/>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950,4</w:t>
            </w:r>
          </w:p>
        </w:tc>
        <w:tc>
          <w:tcPr>
            <w:tcW w:w="709" w:type="dxa"/>
            <w:gridSpan w:val="3"/>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1134" w:type="dxa"/>
            <w:gridSpan w:val="2"/>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1 000,0</w:t>
            </w:r>
          </w:p>
        </w:tc>
        <w:tc>
          <w:tcPr>
            <w:tcW w:w="850" w:type="dxa"/>
            <w:gridSpan w:val="2"/>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992" w:type="dxa"/>
            <w:gridSpan w:val="2"/>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570" w:type="dxa"/>
            <w:gridSpan w:val="2"/>
            <w:tcBorders>
              <w:bottom w:val="single" w:sz="4" w:space="0" w:color="auto"/>
            </w:tcBorders>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0,0</w:t>
            </w:r>
          </w:p>
        </w:tc>
        <w:tc>
          <w:tcPr>
            <w:tcW w:w="993" w:type="dxa"/>
            <w:gridSpan w:val="2"/>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1276" w:type="dxa"/>
            <w:gridSpan w:val="3"/>
            <w:tcBorders>
              <w:bottom w:val="single" w:sz="4" w:space="0" w:color="auto"/>
            </w:tcBorders>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Выполнен ремонт  кровли и кирпичной кладки  здания, находяще-гося в муници-пальной собствен-ности - 1 ед.</w:t>
            </w:r>
          </w:p>
        </w:tc>
        <w:tc>
          <w:tcPr>
            <w:tcW w:w="816" w:type="dxa"/>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ДИЗО</w:t>
            </w:r>
          </w:p>
        </w:tc>
        <w:tc>
          <w:tcPr>
            <w:tcW w:w="12641" w:type="dxa"/>
            <w:gridSpan w:val="2"/>
            <w:tcBorders>
              <w:top w:val="nil"/>
              <w:bottom w:val="nil"/>
            </w:tcBorders>
            <w:shd w:val="clear" w:color="auto" w:fill="auto"/>
          </w:tcPr>
          <w:p w:rsidR="002F2CC4" w:rsidRPr="008A5522" w:rsidRDefault="002F2CC4" w:rsidP="00C15920">
            <w:pPr>
              <w:rPr>
                <w:rFonts w:ascii="Times New Roman" w:hAnsi="Times New Roman"/>
                <w:sz w:val="20"/>
                <w:szCs w:val="20"/>
              </w:rPr>
            </w:pPr>
          </w:p>
        </w:tc>
        <w:tc>
          <w:tcPr>
            <w:tcW w:w="1403" w:type="dxa"/>
            <w:gridSpan w:val="2"/>
            <w:tcBorders>
              <w:bottom w:val="single" w:sz="4" w:space="0" w:color="auto"/>
            </w:tcBorders>
            <w:shd w:val="clear" w:color="auto" w:fill="auto"/>
          </w:tcPr>
          <w:p w:rsidR="002F2CC4" w:rsidRPr="008A5522" w:rsidRDefault="002F2CC4" w:rsidP="00C15920">
            <w:pPr>
              <w:rPr>
                <w:rFonts w:ascii="Times New Roman" w:hAnsi="Times New Roman"/>
                <w:sz w:val="20"/>
                <w:szCs w:val="20"/>
              </w:rPr>
            </w:pPr>
          </w:p>
        </w:tc>
      </w:tr>
      <w:tr w:rsidR="002F2CC4" w:rsidRPr="008A5522" w:rsidTr="00C15920">
        <w:trPr>
          <w:trHeight w:val="1118"/>
        </w:trPr>
        <w:tc>
          <w:tcPr>
            <w:tcW w:w="847" w:type="dxa"/>
            <w:tcBorders>
              <w:bottom w:val="single" w:sz="4" w:space="0" w:color="auto"/>
            </w:tcBorders>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lastRenderedPageBreak/>
              <w:t>2.8.4</w:t>
            </w:r>
          </w:p>
        </w:tc>
        <w:tc>
          <w:tcPr>
            <w:tcW w:w="2836" w:type="dxa"/>
            <w:gridSpan w:val="3"/>
            <w:tcBorders>
              <w:bottom w:val="single" w:sz="4" w:space="0" w:color="auto"/>
            </w:tcBorders>
            <w:shd w:val="clear" w:color="auto" w:fill="auto"/>
          </w:tcPr>
          <w:p w:rsidR="002F2CC4" w:rsidRPr="008A5522" w:rsidRDefault="002F2CC4" w:rsidP="00C15920">
            <w:pPr>
              <w:spacing w:after="0"/>
              <w:jc w:val="both"/>
              <w:rPr>
                <w:rFonts w:ascii="Times New Roman" w:hAnsi="Times New Roman"/>
                <w:sz w:val="20"/>
                <w:szCs w:val="20"/>
              </w:rPr>
            </w:pPr>
            <w:r w:rsidRPr="008A5522">
              <w:rPr>
                <w:rFonts w:ascii="Times New Roman" w:hAnsi="Times New Roman"/>
                <w:sz w:val="20"/>
                <w:szCs w:val="20"/>
              </w:rPr>
              <w:t xml:space="preserve">Текущий ремонт крыши и фасада объекта культурного наследия </w:t>
            </w:r>
          </w:p>
        </w:tc>
        <w:tc>
          <w:tcPr>
            <w:tcW w:w="1276" w:type="dxa"/>
            <w:gridSpan w:val="4"/>
            <w:tcBorders>
              <w:bottom w:val="single" w:sz="4" w:space="0" w:color="auto"/>
            </w:tcBorders>
            <w:shd w:val="clear" w:color="auto" w:fill="auto"/>
          </w:tcPr>
          <w:p w:rsidR="002F2CC4" w:rsidRPr="008A5522" w:rsidRDefault="002F2CC4" w:rsidP="00C15920">
            <w:pPr>
              <w:jc w:val="right"/>
              <w:rPr>
                <w:rFonts w:ascii="Times New Roman" w:hAnsi="Times New Roman"/>
                <w:sz w:val="20"/>
                <w:szCs w:val="20"/>
              </w:rPr>
            </w:pPr>
            <w:r w:rsidRPr="008A5522">
              <w:rPr>
                <w:rFonts w:ascii="Times New Roman" w:hAnsi="Times New Roman"/>
                <w:sz w:val="20"/>
                <w:szCs w:val="20"/>
              </w:rPr>
              <w:t>2024, 1 ед.г. Рыбинск, ул. Чкалова, д.19</w:t>
            </w:r>
          </w:p>
        </w:tc>
        <w:tc>
          <w:tcPr>
            <w:tcW w:w="709" w:type="dxa"/>
            <w:gridSpan w:val="3"/>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Тыс.руб.</w:t>
            </w:r>
          </w:p>
        </w:tc>
        <w:tc>
          <w:tcPr>
            <w:tcW w:w="567" w:type="dxa"/>
            <w:gridSpan w:val="2"/>
            <w:tcBorders>
              <w:bottom w:val="single" w:sz="4" w:space="0" w:color="auto"/>
            </w:tcBorders>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ГБ</w:t>
            </w:r>
          </w:p>
        </w:tc>
        <w:tc>
          <w:tcPr>
            <w:tcW w:w="1134" w:type="dxa"/>
            <w:gridSpan w:val="4"/>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1134" w:type="dxa"/>
            <w:gridSpan w:val="3"/>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709" w:type="dxa"/>
            <w:gridSpan w:val="3"/>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1134" w:type="dxa"/>
            <w:gridSpan w:val="2"/>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3 000,0</w:t>
            </w:r>
          </w:p>
        </w:tc>
        <w:tc>
          <w:tcPr>
            <w:tcW w:w="850" w:type="dxa"/>
            <w:gridSpan w:val="2"/>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992" w:type="dxa"/>
            <w:gridSpan w:val="2"/>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570" w:type="dxa"/>
            <w:gridSpan w:val="2"/>
            <w:tcBorders>
              <w:bottom w:val="single" w:sz="4" w:space="0" w:color="auto"/>
            </w:tcBorders>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0,0</w:t>
            </w:r>
          </w:p>
        </w:tc>
        <w:tc>
          <w:tcPr>
            <w:tcW w:w="993" w:type="dxa"/>
            <w:gridSpan w:val="2"/>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1276" w:type="dxa"/>
            <w:gridSpan w:val="3"/>
            <w:tcBorders>
              <w:bottom w:val="single" w:sz="4" w:space="0" w:color="auto"/>
            </w:tcBorders>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Выполнен ремонт крыши и фасада объекта культурного наследия- 1 ед.</w:t>
            </w:r>
          </w:p>
        </w:tc>
        <w:tc>
          <w:tcPr>
            <w:tcW w:w="816" w:type="dxa"/>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ДИЗО</w:t>
            </w:r>
          </w:p>
        </w:tc>
        <w:tc>
          <w:tcPr>
            <w:tcW w:w="12641" w:type="dxa"/>
            <w:gridSpan w:val="2"/>
            <w:tcBorders>
              <w:top w:val="nil"/>
              <w:bottom w:val="nil"/>
            </w:tcBorders>
            <w:shd w:val="clear" w:color="auto" w:fill="auto"/>
          </w:tcPr>
          <w:p w:rsidR="002F2CC4" w:rsidRPr="008A5522" w:rsidRDefault="002F2CC4" w:rsidP="00C15920">
            <w:pPr>
              <w:rPr>
                <w:rFonts w:ascii="Times New Roman" w:hAnsi="Times New Roman"/>
                <w:sz w:val="20"/>
                <w:szCs w:val="20"/>
              </w:rPr>
            </w:pPr>
          </w:p>
        </w:tc>
        <w:tc>
          <w:tcPr>
            <w:tcW w:w="1403" w:type="dxa"/>
            <w:gridSpan w:val="2"/>
            <w:tcBorders>
              <w:bottom w:val="single" w:sz="4" w:space="0" w:color="auto"/>
            </w:tcBorders>
            <w:shd w:val="clear" w:color="auto" w:fill="auto"/>
          </w:tcPr>
          <w:p w:rsidR="002F2CC4" w:rsidRPr="008A5522" w:rsidRDefault="002F2CC4" w:rsidP="00C15920">
            <w:pPr>
              <w:rPr>
                <w:rFonts w:ascii="Times New Roman" w:hAnsi="Times New Roman"/>
                <w:sz w:val="20"/>
                <w:szCs w:val="20"/>
              </w:rPr>
            </w:pPr>
          </w:p>
        </w:tc>
      </w:tr>
      <w:tr w:rsidR="002F2CC4" w:rsidRPr="008A5522" w:rsidTr="00C15920">
        <w:trPr>
          <w:trHeight w:val="1118"/>
        </w:trPr>
        <w:tc>
          <w:tcPr>
            <w:tcW w:w="847" w:type="dxa"/>
            <w:tcBorders>
              <w:bottom w:val="single" w:sz="4" w:space="0" w:color="auto"/>
            </w:tcBorders>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2.8.5</w:t>
            </w:r>
          </w:p>
        </w:tc>
        <w:tc>
          <w:tcPr>
            <w:tcW w:w="2836" w:type="dxa"/>
            <w:gridSpan w:val="3"/>
            <w:tcBorders>
              <w:bottom w:val="single" w:sz="4" w:space="0" w:color="auto"/>
            </w:tcBorders>
            <w:shd w:val="clear" w:color="auto" w:fill="auto"/>
          </w:tcPr>
          <w:p w:rsidR="002F2CC4" w:rsidRPr="008A5522" w:rsidRDefault="002F2CC4" w:rsidP="00C15920">
            <w:pPr>
              <w:spacing w:after="0"/>
              <w:jc w:val="both"/>
              <w:rPr>
                <w:rFonts w:ascii="Times New Roman" w:hAnsi="Times New Roman"/>
                <w:sz w:val="20"/>
                <w:szCs w:val="20"/>
              </w:rPr>
            </w:pPr>
            <w:r w:rsidRPr="008A5522">
              <w:rPr>
                <w:rFonts w:ascii="Times New Roman" w:hAnsi="Times New Roman"/>
                <w:sz w:val="20"/>
                <w:szCs w:val="20"/>
              </w:rPr>
              <w:t>ремонт кровли и крыши объекта культурного наследия регионального значения «Мариинская женская гимназия», находящегося в муниципальной собственности</w:t>
            </w:r>
          </w:p>
        </w:tc>
        <w:tc>
          <w:tcPr>
            <w:tcW w:w="1276" w:type="dxa"/>
            <w:gridSpan w:val="4"/>
            <w:tcBorders>
              <w:bottom w:val="single" w:sz="4" w:space="0" w:color="auto"/>
            </w:tcBorders>
            <w:shd w:val="clear" w:color="auto" w:fill="auto"/>
          </w:tcPr>
          <w:p w:rsidR="002F2CC4" w:rsidRPr="008A5522" w:rsidRDefault="002F2CC4" w:rsidP="00C15920">
            <w:pPr>
              <w:jc w:val="right"/>
              <w:rPr>
                <w:rFonts w:ascii="Times New Roman" w:hAnsi="Times New Roman"/>
                <w:sz w:val="20"/>
                <w:szCs w:val="20"/>
              </w:rPr>
            </w:pPr>
            <w:r w:rsidRPr="008A5522">
              <w:rPr>
                <w:rFonts w:ascii="Times New Roman" w:hAnsi="Times New Roman"/>
                <w:sz w:val="20"/>
                <w:szCs w:val="20"/>
              </w:rPr>
              <w:t>2023, 2024  1 ед. г.Рыбинск, ул. Ломоносова д.14</w:t>
            </w:r>
          </w:p>
        </w:tc>
        <w:tc>
          <w:tcPr>
            <w:tcW w:w="709" w:type="dxa"/>
            <w:gridSpan w:val="3"/>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Тыс.руб.</w:t>
            </w:r>
          </w:p>
        </w:tc>
        <w:tc>
          <w:tcPr>
            <w:tcW w:w="567" w:type="dxa"/>
            <w:gridSpan w:val="2"/>
            <w:tcBorders>
              <w:bottom w:val="single" w:sz="4" w:space="0" w:color="auto"/>
            </w:tcBorders>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ГБ</w:t>
            </w:r>
          </w:p>
        </w:tc>
        <w:tc>
          <w:tcPr>
            <w:tcW w:w="1134" w:type="dxa"/>
            <w:gridSpan w:val="4"/>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1 173,5</w:t>
            </w:r>
          </w:p>
        </w:tc>
        <w:tc>
          <w:tcPr>
            <w:tcW w:w="1134" w:type="dxa"/>
            <w:gridSpan w:val="3"/>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1 173,5</w:t>
            </w:r>
          </w:p>
        </w:tc>
        <w:tc>
          <w:tcPr>
            <w:tcW w:w="709" w:type="dxa"/>
            <w:gridSpan w:val="3"/>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1134" w:type="dxa"/>
            <w:gridSpan w:val="2"/>
            <w:tcBorders>
              <w:bottom w:val="single" w:sz="4" w:space="0" w:color="auto"/>
            </w:tcBorders>
            <w:shd w:val="clear" w:color="auto" w:fill="auto"/>
          </w:tcPr>
          <w:p w:rsidR="002F2CC4" w:rsidRPr="008A5522" w:rsidRDefault="002F2CC4" w:rsidP="00C15920">
            <w:r w:rsidRPr="008A5522">
              <w:rPr>
                <w:rFonts w:ascii="Times New Roman" w:hAnsi="Times New Roman"/>
                <w:sz w:val="20"/>
                <w:szCs w:val="20"/>
              </w:rPr>
              <w:t>2 207,0</w:t>
            </w:r>
          </w:p>
        </w:tc>
        <w:tc>
          <w:tcPr>
            <w:tcW w:w="850" w:type="dxa"/>
            <w:gridSpan w:val="2"/>
            <w:tcBorders>
              <w:bottom w:val="single" w:sz="4" w:space="0" w:color="auto"/>
            </w:tcBorders>
            <w:shd w:val="clear" w:color="auto" w:fill="auto"/>
          </w:tcPr>
          <w:p w:rsidR="002F2CC4" w:rsidRPr="008A5522" w:rsidRDefault="002F2CC4" w:rsidP="00C15920">
            <w:r w:rsidRPr="008A5522">
              <w:rPr>
                <w:rFonts w:ascii="Times New Roman" w:hAnsi="Times New Roman"/>
                <w:sz w:val="20"/>
                <w:szCs w:val="20"/>
              </w:rPr>
              <w:t>0,0</w:t>
            </w:r>
          </w:p>
        </w:tc>
        <w:tc>
          <w:tcPr>
            <w:tcW w:w="992" w:type="dxa"/>
            <w:gridSpan w:val="2"/>
            <w:tcBorders>
              <w:bottom w:val="single" w:sz="4" w:space="0" w:color="auto"/>
            </w:tcBorders>
            <w:shd w:val="clear" w:color="auto" w:fill="auto"/>
          </w:tcPr>
          <w:p w:rsidR="002F2CC4" w:rsidRPr="008A5522" w:rsidRDefault="002F2CC4" w:rsidP="00C15920">
            <w:r w:rsidRPr="008A5522">
              <w:rPr>
                <w:rFonts w:ascii="Times New Roman" w:hAnsi="Times New Roman"/>
                <w:sz w:val="20"/>
                <w:szCs w:val="20"/>
              </w:rPr>
              <w:t>0,0</w:t>
            </w:r>
          </w:p>
        </w:tc>
        <w:tc>
          <w:tcPr>
            <w:tcW w:w="570" w:type="dxa"/>
            <w:gridSpan w:val="2"/>
            <w:tcBorders>
              <w:bottom w:val="single" w:sz="4" w:space="0" w:color="auto"/>
            </w:tcBorders>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0,0</w:t>
            </w:r>
          </w:p>
        </w:tc>
        <w:tc>
          <w:tcPr>
            <w:tcW w:w="993" w:type="dxa"/>
            <w:gridSpan w:val="2"/>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1276" w:type="dxa"/>
            <w:gridSpan w:val="3"/>
            <w:tcBorders>
              <w:bottom w:val="single" w:sz="4" w:space="0" w:color="auto"/>
            </w:tcBorders>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Выполнен ремонт кровли объекта культур-ного наследия региональ-ного значения «Мари-инская женская гимназия»- 1 ед.</w:t>
            </w:r>
          </w:p>
        </w:tc>
        <w:tc>
          <w:tcPr>
            <w:tcW w:w="816" w:type="dxa"/>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УС</w:t>
            </w:r>
          </w:p>
        </w:tc>
        <w:tc>
          <w:tcPr>
            <w:tcW w:w="12641" w:type="dxa"/>
            <w:gridSpan w:val="2"/>
            <w:tcBorders>
              <w:top w:val="nil"/>
              <w:bottom w:val="nil"/>
            </w:tcBorders>
            <w:shd w:val="clear" w:color="auto" w:fill="auto"/>
          </w:tcPr>
          <w:p w:rsidR="002F2CC4" w:rsidRPr="008A5522" w:rsidRDefault="002F2CC4" w:rsidP="00C15920">
            <w:pPr>
              <w:rPr>
                <w:rFonts w:ascii="Times New Roman" w:hAnsi="Times New Roman"/>
                <w:sz w:val="20"/>
                <w:szCs w:val="20"/>
              </w:rPr>
            </w:pPr>
          </w:p>
        </w:tc>
        <w:tc>
          <w:tcPr>
            <w:tcW w:w="1403" w:type="dxa"/>
            <w:gridSpan w:val="2"/>
            <w:tcBorders>
              <w:bottom w:val="single" w:sz="4" w:space="0" w:color="auto"/>
            </w:tcBorders>
            <w:shd w:val="clear" w:color="auto" w:fill="auto"/>
          </w:tcPr>
          <w:p w:rsidR="002F2CC4" w:rsidRPr="008A5522" w:rsidRDefault="002F2CC4" w:rsidP="00C15920">
            <w:pPr>
              <w:rPr>
                <w:rFonts w:ascii="Times New Roman" w:hAnsi="Times New Roman"/>
                <w:sz w:val="20"/>
                <w:szCs w:val="20"/>
              </w:rPr>
            </w:pPr>
          </w:p>
        </w:tc>
      </w:tr>
      <w:tr w:rsidR="002F2CC4" w:rsidRPr="008A5522" w:rsidTr="00C15920">
        <w:trPr>
          <w:trHeight w:val="1118"/>
        </w:trPr>
        <w:tc>
          <w:tcPr>
            <w:tcW w:w="847" w:type="dxa"/>
            <w:tcBorders>
              <w:bottom w:val="single" w:sz="4" w:space="0" w:color="auto"/>
            </w:tcBorders>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2.8.6</w:t>
            </w:r>
          </w:p>
        </w:tc>
        <w:tc>
          <w:tcPr>
            <w:tcW w:w="2836" w:type="dxa"/>
            <w:gridSpan w:val="3"/>
            <w:tcBorders>
              <w:bottom w:val="single" w:sz="4" w:space="0" w:color="auto"/>
            </w:tcBorders>
            <w:shd w:val="clear" w:color="auto" w:fill="auto"/>
          </w:tcPr>
          <w:p w:rsidR="002F2CC4" w:rsidRPr="008A5522" w:rsidRDefault="002F2CC4" w:rsidP="00C15920">
            <w:pPr>
              <w:spacing w:after="0"/>
              <w:jc w:val="both"/>
              <w:rPr>
                <w:rFonts w:ascii="Times New Roman" w:hAnsi="Times New Roman"/>
                <w:sz w:val="20"/>
                <w:szCs w:val="20"/>
              </w:rPr>
            </w:pPr>
            <w:r w:rsidRPr="008A5522">
              <w:rPr>
                <w:rFonts w:ascii="Times New Roman" w:hAnsi="Times New Roman"/>
                <w:sz w:val="20"/>
                <w:szCs w:val="20"/>
              </w:rPr>
              <w:t>Монтаж баннера на здание</w:t>
            </w:r>
          </w:p>
        </w:tc>
        <w:tc>
          <w:tcPr>
            <w:tcW w:w="1276" w:type="dxa"/>
            <w:gridSpan w:val="4"/>
            <w:tcBorders>
              <w:bottom w:val="single" w:sz="4" w:space="0" w:color="auto"/>
            </w:tcBorders>
            <w:shd w:val="clear" w:color="auto" w:fill="auto"/>
          </w:tcPr>
          <w:p w:rsidR="002F2CC4" w:rsidRPr="008A5522" w:rsidRDefault="002F2CC4" w:rsidP="00C15920">
            <w:pPr>
              <w:jc w:val="right"/>
              <w:rPr>
                <w:rFonts w:ascii="Times New Roman" w:hAnsi="Times New Roman"/>
                <w:sz w:val="20"/>
                <w:szCs w:val="20"/>
              </w:rPr>
            </w:pPr>
            <w:r w:rsidRPr="008A5522">
              <w:rPr>
                <w:rFonts w:ascii="Times New Roman" w:hAnsi="Times New Roman"/>
                <w:sz w:val="20"/>
                <w:szCs w:val="20"/>
              </w:rPr>
              <w:t>2023, 1 ед. г. Рыбинск ул. Бородулина, д.3</w:t>
            </w:r>
          </w:p>
        </w:tc>
        <w:tc>
          <w:tcPr>
            <w:tcW w:w="709" w:type="dxa"/>
            <w:gridSpan w:val="3"/>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Тыс. руб.</w:t>
            </w:r>
          </w:p>
        </w:tc>
        <w:tc>
          <w:tcPr>
            <w:tcW w:w="567" w:type="dxa"/>
            <w:gridSpan w:val="2"/>
            <w:tcBorders>
              <w:bottom w:val="single" w:sz="4" w:space="0" w:color="auto"/>
            </w:tcBorders>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ГБ</w:t>
            </w:r>
          </w:p>
        </w:tc>
        <w:tc>
          <w:tcPr>
            <w:tcW w:w="1134" w:type="dxa"/>
            <w:gridSpan w:val="4"/>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105,7</w:t>
            </w:r>
          </w:p>
        </w:tc>
        <w:tc>
          <w:tcPr>
            <w:tcW w:w="1134" w:type="dxa"/>
            <w:gridSpan w:val="3"/>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105,7</w:t>
            </w:r>
          </w:p>
        </w:tc>
        <w:tc>
          <w:tcPr>
            <w:tcW w:w="709" w:type="dxa"/>
            <w:gridSpan w:val="3"/>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1134" w:type="dxa"/>
            <w:gridSpan w:val="2"/>
            <w:tcBorders>
              <w:bottom w:val="single" w:sz="4" w:space="0" w:color="auto"/>
            </w:tcBorders>
            <w:shd w:val="clear" w:color="auto" w:fill="auto"/>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0,0</w:t>
            </w:r>
          </w:p>
        </w:tc>
        <w:tc>
          <w:tcPr>
            <w:tcW w:w="850" w:type="dxa"/>
            <w:gridSpan w:val="2"/>
            <w:tcBorders>
              <w:bottom w:val="single" w:sz="4" w:space="0" w:color="auto"/>
            </w:tcBorders>
            <w:shd w:val="clear" w:color="auto" w:fill="auto"/>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0,0</w:t>
            </w:r>
          </w:p>
        </w:tc>
        <w:tc>
          <w:tcPr>
            <w:tcW w:w="992" w:type="dxa"/>
            <w:gridSpan w:val="2"/>
            <w:tcBorders>
              <w:bottom w:val="single" w:sz="4" w:space="0" w:color="auto"/>
            </w:tcBorders>
            <w:shd w:val="clear" w:color="auto" w:fill="auto"/>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0,0</w:t>
            </w:r>
          </w:p>
        </w:tc>
        <w:tc>
          <w:tcPr>
            <w:tcW w:w="570" w:type="dxa"/>
            <w:gridSpan w:val="2"/>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993" w:type="dxa"/>
            <w:gridSpan w:val="2"/>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1276" w:type="dxa"/>
            <w:gridSpan w:val="3"/>
            <w:tcBorders>
              <w:bottom w:val="single" w:sz="4" w:space="0" w:color="auto"/>
            </w:tcBorders>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Выполнен монтаж баннера на здании</w:t>
            </w:r>
          </w:p>
        </w:tc>
        <w:tc>
          <w:tcPr>
            <w:tcW w:w="816" w:type="dxa"/>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УС</w:t>
            </w:r>
          </w:p>
        </w:tc>
        <w:tc>
          <w:tcPr>
            <w:tcW w:w="12641" w:type="dxa"/>
            <w:gridSpan w:val="2"/>
            <w:tcBorders>
              <w:top w:val="nil"/>
              <w:bottom w:val="nil"/>
            </w:tcBorders>
            <w:shd w:val="clear" w:color="auto" w:fill="auto"/>
          </w:tcPr>
          <w:p w:rsidR="002F2CC4" w:rsidRPr="008A5522" w:rsidRDefault="002F2CC4" w:rsidP="00C15920">
            <w:pPr>
              <w:rPr>
                <w:rFonts w:ascii="Times New Roman" w:hAnsi="Times New Roman"/>
                <w:sz w:val="20"/>
                <w:szCs w:val="20"/>
              </w:rPr>
            </w:pPr>
          </w:p>
        </w:tc>
        <w:tc>
          <w:tcPr>
            <w:tcW w:w="1403" w:type="dxa"/>
            <w:gridSpan w:val="2"/>
            <w:tcBorders>
              <w:bottom w:val="single" w:sz="4" w:space="0" w:color="auto"/>
            </w:tcBorders>
            <w:shd w:val="clear" w:color="auto" w:fill="auto"/>
          </w:tcPr>
          <w:p w:rsidR="002F2CC4" w:rsidRPr="008A5522" w:rsidRDefault="002F2CC4" w:rsidP="00C15920">
            <w:pPr>
              <w:rPr>
                <w:rFonts w:ascii="Times New Roman" w:hAnsi="Times New Roman"/>
                <w:sz w:val="20"/>
                <w:szCs w:val="20"/>
              </w:rPr>
            </w:pPr>
          </w:p>
        </w:tc>
      </w:tr>
      <w:tr w:rsidR="002F2CC4" w:rsidRPr="008A5522" w:rsidTr="00C15920">
        <w:trPr>
          <w:trHeight w:val="1118"/>
        </w:trPr>
        <w:tc>
          <w:tcPr>
            <w:tcW w:w="847" w:type="dxa"/>
            <w:tcBorders>
              <w:bottom w:val="single" w:sz="4" w:space="0" w:color="auto"/>
            </w:tcBorders>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2.9</w:t>
            </w:r>
          </w:p>
        </w:tc>
        <w:tc>
          <w:tcPr>
            <w:tcW w:w="2836" w:type="dxa"/>
            <w:gridSpan w:val="3"/>
            <w:tcBorders>
              <w:bottom w:val="single" w:sz="4" w:space="0" w:color="auto"/>
            </w:tcBorders>
            <w:shd w:val="clear" w:color="auto" w:fill="auto"/>
          </w:tcPr>
          <w:p w:rsidR="002F2CC4" w:rsidRPr="008A5522" w:rsidRDefault="002F2CC4" w:rsidP="00C15920">
            <w:pPr>
              <w:spacing w:after="0"/>
              <w:jc w:val="both"/>
              <w:rPr>
                <w:rFonts w:ascii="Times New Roman" w:hAnsi="Times New Roman"/>
                <w:sz w:val="20"/>
                <w:szCs w:val="20"/>
              </w:rPr>
            </w:pPr>
            <w:r w:rsidRPr="008A5522">
              <w:rPr>
                <w:rFonts w:ascii="Times New Roman" w:hAnsi="Times New Roman"/>
                <w:sz w:val="20"/>
                <w:szCs w:val="20"/>
              </w:rPr>
              <w:t xml:space="preserve">Выплата компенсации при реставрации объекта муниципальной собственности, находящегося в Казне городского округа город Рыбинск </w:t>
            </w:r>
          </w:p>
        </w:tc>
        <w:tc>
          <w:tcPr>
            <w:tcW w:w="1276" w:type="dxa"/>
            <w:gridSpan w:val="4"/>
            <w:tcBorders>
              <w:bottom w:val="single" w:sz="4" w:space="0" w:color="auto"/>
            </w:tcBorders>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2024, 1 ед.</w:t>
            </w:r>
          </w:p>
          <w:p w:rsidR="002F2CC4" w:rsidRPr="008A5522" w:rsidRDefault="002F2CC4" w:rsidP="00C15920">
            <w:pPr>
              <w:rPr>
                <w:rFonts w:ascii="Times New Roman" w:hAnsi="Times New Roman"/>
                <w:sz w:val="20"/>
                <w:szCs w:val="20"/>
              </w:rPr>
            </w:pPr>
            <w:r w:rsidRPr="008A5522">
              <w:rPr>
                <w:rFonts w:ascii="Times New Roman" w:hAnsi="Times New Roman"/>
                <w:sz w:val="20"/>
                <w:szCs w:val="20"/>
              </w:rPr>
              <w:t>г.Рыбинск, ул.Крестовая, 84</w:t>
            </w:r>
          </w:p>
        </w:tc>
        <w:tc>
          <w:tcPr>
            <w:tcW w:w="709" w:type="dxa"/>
            <w:gridSpan w:val="3"/>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Тыс.руб.</w:t>
            </w:r>
          </w:p>
        </w:tc>
        <w:tc>
          <w:tcPr>
            <w:tcW w:w="567" w:type="dxa"/>
            <w:gridSpan w:val="2"/>
            <w:tcBorders>
              <w:bottom w:val="single" w:sz="4" w:space="0" w:color="auto"/>
            </w:tcBorders>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ГБ</w:t>
            </w:r>
          </w:p>
        </w:tc>
        <w:tc>
          <w:tcPr>
            <w:tcW w:w="1134" w:type="dxa"/>
            <w:gridSpan w:val="4"/>
            <w:tcBorders>
              <w:bottom w:val="single" w:sz="4" w:space="0" w:color="auto"/>
            </w:tcBorders>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0,0</w:t>
            </w:r>
          </w:p>
        </w:tc>
        <w:tc>
          <w:tcPr>
            <w:tcW w:w="1134" w:type="dxa"/>
            <w:gridSpan w:val="3"/>
            <w:tcBorders>
              <w:bottom w:val="single" w:sz="4" w:space="0" w:color="auto"/>
            </w:tcBorders>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0,0</w:t>
            </w:r>
          </w:p>
        </w:tc>
        <w:tc>
          <w:tcPr>
            <w:tcW w:w="709" w:type="dxa"/>
            <w:gridSpan w:val="3"/>
            <w:tcBorders>
              <w:bottom w:val="single" w:sz="4" w:space="0" w:color="auto"/>
            </w:tcBorders>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0,0</w:t>
            </w:r>
          </w:p>
        </w:tc>
        <w:tc>
          <w:tcPr>
            <w:tcW w:w="1134" w:type="dxa"/>
            <w:gridSpan w:val="2"/>
            <w:tcBorders>
              <w:bottom w:val="single" w:sz="4" w:space="0" w:color="auto"/>
            </w:tcBorders>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1 359,4</w:t>
            </w:r>
          </w:p>
        </w:tc>
        <w:tc>
          <w:tcPr>
            <w:tcW w:w="850" w:type="dxa"/>
            <w:gridSpan w:val="2"/>
            <w:tcBorders>
              <w:bottom w:val="single" w:sz="4" w:space="0" w:color="auto"/>
            </w:tcBorders>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0,0</w:t>
            </w:r>
          </w:p>
        </w:tc>
        <w:tc>
          <w:tcPr>
            <w:tcW w:w="992" w:type="dxa"/>
            <w:gridSpan w:val="2"/>
            <w:tcBorders>
              <w:bottom w:val="single" w:sz="4" w:space="0" w:color="auto"/>
            </w:tcBorders>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0,0</w:t>
            </w:r>
          </w:p>
        </w:tc>
        <w:tc>
          <w:tcPr>
            <w:tcW w:w="570" w:type="dxa"/>
            <w:gridSpan w:val="2"/>
            <w:tcBorders>
              <w:bottom w:val="single" w:sz="4" w:space="0" w:color="auto"/>
            </w:tcBorders>
            <w:shd w:val="clear" w:color="auto" w:fill="auto"/>
          </w:tcPr>
          <w:p w:rsidR="002F2CC4" w:rsidRPr="008A5522" w:rsidRDefault="002F2CC4" w:rsidP="00C15920">
            <w:pPr>
              <w:spacing w:after="0"/>
              <w:rPr>
                <w:rFonts w:ascii="Times New Roman" w:hAnsi="Times New Roman"/>
                <w:b/>
                <w:sz w:val="20"/>
                <w:szCs w:val="20"/>
              </w:rPr>
            </w:pPr>
            <w:r w:rsidRPr="008A5522">
              <w:rPr>
                <w:rFonts w:ascii="Times New Roman" w:hAnsi="Times New Roman"/>
                <w:b/>
                <w:sz w:val="20"/>
                <w:szCs w:val="20"/>
              </w:rPr>
              <w:t>0,0</w:t>
            </w:r>
          </w:p>
        </w:tc>
        <w:tc>
          <w:tcPr>
            <w:tcW w:w="993" w:type="dxa"/>
            <w:gridSpan w:val="2"/>
            <w:tcBorders>
              <w:bottom w:val="single" w:sz="4" w:space="0" w:color="auto"/>
            </w:tcBorders>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0,0</w:t>
            </w:r>
          </w:p>
        </w:tc>
        <w:tc>
          <w:tcPr>
            <w:tcW w:w="1276" w:type="dxa"/>
            <w:gridSpan w:val="3"/>
            <w:tcBorders>
              <w:bottom w:val="single" w:sz="4" w:space="0" w:color="auto"/>
            </w:tcBorders>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 xml:space="preserve">Произве-дена выплата компен-сации отреставри-рованного объекта </w:t>
            </w:r>
            <w:r w:rsidRPr="008A5522">
              <w:rPr>
                <w:rFonts w:ascii="Times New Roman" w:hAnsi="Times New Roman"/>
                <w:sz w:val="20"/>
                <w:szCs w:val="20"/>
              </w:rPr>
              <w:lastRenderedPageBreak/>
              <w:t>муници-пальной собствен-ности</w:t>
            </w:r>
          </w:p>
        </w:tc>
        <w:tc>
          <w:tcPr>
            <w:tcW w:w="816" w:type="dxa"/>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lastRenderedPageBreak/>
              <w:t>ДИЗО</w:t>
            </w:r>
          </w:p>
        </w:tc>
        <w:tc>
          <w:tcPr>
            <w:tcW w:w="12641" w:type="dxa"/>
            <w:gridSpan w:val="2"/>
            <w:tcBorders>
              <w:top w:val="nil"/>
              <w:bottom w:val="nil"/>
            </w:tcBorders>
            <w:shd w:val="clear" w:color="auto" w:fill="auto"/>
          </w:tcPr>
          <w:p w:rsidR="002F2CC4" w:rsidRPr="008A5522" w:rsidRDefault="002F2CC4" w:rsidP="00C15920">
            <w:pPr>
              <w:rPr>
                <w:rFonts w:ascii="Times New Roman" w:hAnsi="Times New Roman"/>
                <w:sz w:val="20"/>
                <w:szCs w:val="20"/>
              </w:rPr>
            </w:pPr>
          </w:p>
        </w:tc>
        <w:tc>
          <w:tcPr>
            <w:tcW w:w="1403" w:type="dxa"/>
            <w:gridSpan w:val="2"/>
            <w:tcBorders>
              <w:bottom w:val="single" w:sz="4" w:space="0" w:color="auto"/>
            </w:tcBorders>
            <w:shd w:val="clear" w:color="auto" w:fill="auto"/>
          </w:tcPr>
          <w:p w:rsidR="002F2CC4" w:rsidRPr="008A5522" w:rsidRDefault="002F2CC4" w:rsidP="00C15920">
            <w:pPr>
              <w:rPr>
                <w:rFonts w:ascii="Times New Roman" w:hAnsi="Times New Roman"/>
                <w:sz w:val="20"/>
                <w:szCs w:val="20"/>
              </w:rPr>
            </w:pPr>
          </w:p>
        </w:tc>
      </w:tr>
      <w:tr w:rsidR="002F2CC4" w:rsidRPr="008A5522" w:rsidTr="00C15920">
        <w:trPr>
          <w:trHeight w:val="968"/>
        </w:trPr>
        <w:tc>
          <w:tcPr>
            <w:tcW w:w="847" w:type="dxa"/>
            <w:tcBorders>
              <w:bottom w:val="single" w:sz="4" w:space="0" w:color="auto"/>
            </w:tcBorders>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lastRenderedPageBreak/>
              <w:t>2.10</w:t>
            </w:r>
          </w:p>
        </w:tc>
        <w:tc>
          <w:tcPr>
            <w:tcW w:w="2836" w:type="dxa"/>
            <w:gridSpan w:val="3"/>
            <w:tcBorders>
              <w:bottom w:val="single" w:sz="4" w:space="0" w:color="auto"/>
            </w:tcBorders>
            <w:shd w:val="clear" w:color="auto" w:fill="auto"/>
          </w:tcPr>
          <w:p w:rsidR="002F2CC4" w:rsidRPr="008A5522" w:rsidRDefault="002F2CC4" w:rsidP="00C15920">
            <w:pPr>
              <w:spacing w:after="0"/>
              <w:jc w:val="both"/>
              <w:rPr>
                <w:rFonts w:ascii="Times New Roman" w:hAnsi="Times New Roman"/>
                <w:sz w:val="20"/>
                <w:szCs w:val="20"/>
              </w:rPr>
            </w:pPr>
            <w:r w:rsidRPr="008A5522">
              <w:rPr>
                <w:rFonts w:ascii="Times New Roman" w:hAnsi="Times New Roman"/>
                <w:sz w:val="20"/>
                <w:szCs w:val="20"/>
              </w:rPr>
              <w:t>Расходы на содержание муниципальных объектов, находящихся в казне:</w:t>
            </w:r>
          </w:p>
        </w:tc>
        <w:tc>
          <w:tcPr>
            <w:tcW w:w="1276" w:type="dxa"/>
            <w:gridSpan w:val="4"/>
            <w:tcBorders>
              <w:bottom w:val="single" w:sz="4" w:space="0" w:color="auto"/>
            </w:tcBorders>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2023-2026</w:t>
            </w:r>
          </w:p>
          <w:p w:rsidR="002F2CC4" w:rsidRPr="008A5522" w:rsidRDefault="002F2CC4" w:rsidP="00C15920">
            <w:pPr>
              <w:spacing w:after="0"/>
              <w:jc w:val="both"/>
              <w:rPr>
                <w:rFonts w:ascii="Times New Roman" w:hAnsi="Times New Roman"/>
                <w:sz w:val="20"/>
                <w:szCs w:val="20"/>
              </w:rPr>
            </w:pPr>
          </w:p>
        </w:tc>
        <w:tc>
          <w:tcPr>
            <w:tcW w:w="709" w:type="dxa"/>
            <w:gridSpan w:val="3"/>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Тыс. руб.</w:t>
            </w:r>
          </w:p>
        </w:tc>
        <w:tc>
          <w:tcPr>
            <w:tcW w:w="567" w:type="dxa"/>
            <w:gridSpan w:val="2"/>
            <w:tcBorders>
              <w:bottom w:val="single" w:sz="4" w:space="0" w:color="auto"/>
            </w:tcBorders>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ГБ</w:t>
            </w:r>
          </w:p>
        </w:tc>
        <w:tc>
          <w:tcPr>
            <w:tcW w:w="1134" w:type="dxa"/>
            <w:gridSpan w:val="4"/>
            <w:tcBorders>
              <w:bottom w:val="single" w:sz="4" w:space="0" w:color="auto"/>
            </w:tcBorders>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11 093,4</w:t>
            </w:r>
          </w:p>
        </w:tc>
        <w:tc>
          <w:tcPr>
            <w:tcW w:w="1134" w:type="dxa"/>
            <w:gridSpan w:val="3"/>
            <w:tcBorders>
              <w:bottom w:val="single" w:sz="4" w:space="0" w:color="auto"/>
            </w:tcBorders>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12 418,5</w:t>
            </w:r>
          </w:p>
        </w:tc>
        <w:tc>
          <w:tcPr>
            <w:tcW w:w="709" w:type="dxa"/>
            <w:gridSpan w:val="3"/>
            <w:tcBorders>
              <w:bottom w:val="single" w:sz="4" w:space="0" w:color="auto"/>
            </w:tcBorders>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400,0</w:t>
            </w:r>
          </w:p>
        </w:tc>
        <w:tc>
          <w:tcPr>
            <w:tcW w:w="1134" w:type="dxa"/>
            <w:gridSpan w:val="2"/>
            <w:tcBorders>
              <w:bottom w:val="single" w:sz="4" w:space="0" w:color="auto"/>
            </w:tcBorders>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9 251,3</w:t>
            </w:r>
          </w:p>
        </w:tc>
        <w:tc>
          <w:tcPr>
            <w:tcW w:w="850" w:type="dxa"/>
            <w:gridSpan w:val="2"/>
            <w:tcBorders>
              <w:bottom w:val="single" w:sz="4" w:space="0" w:color="auto"/>
            </w:tcBorders>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700,0</w:t>
            </w:r>
          </w:p>
        </w:tc>
        <w:tc>
          <w:tcPr>
            <w:tcW w:w="992" w:type="dxa"/>
            <w:gridSpan w:val="2"/>
            <w:tcBorders>
              <w:bottom w:val="single" w:sz="4" w:space="0" w:color="auto"/>
            </w:tcBorders>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9 599,6</w:t>
            </w:r>
          </w:p>
        </w:tc>
        <w:tc>
          <w:tcPr>
            <w:tcW w:w="570" w:type="dxa"/>
            <w:gridSpan w:val="2"/>
            <w:tcBorders>
              <w:bottom w:val="single" w:sz="4" w:space="0" w:color="auto"/>
            </w:tcBorders>
            <w:shd w:val="clear" w:color="auto" w:fill="auto"/>
          </w:tcPr>
          <w:p w:rsidR="002F2CC4" w:rsidRPr="008A5522" w:rsidRDefault="002F2CC4" w:rsidP="00C15920">
            <w:pPr>
              <w:spacing w:after="0"/>
              <w:rPr>
                <w:rFonts w:ascii="Times New Roman" w:hAnsi="Times New Roman"/>
                <w:b/>
                <w:sz w:val="20"/>
                <w:szCs w:val="20"/>
              </w:rPr>
            </w:pPr>
            <w:r w:rsidRPr="008A5522">
              <w:rPr>
                <w:rFonts w:ascii="Times New Roman" w:hAnsi="Times New Roman"/>
                <w:b/>
                <w:sz w:val="20"/>
                <w:szCs w:val="20"/>
              </w:rPr>
              <w:t>0,0</w:t>
            </w:r>
          </w:p>
        </w:tc>
        <w:tc>
          <w:tcPr>
            <w:tcW w:w="993" w:type="dxa"/>
            <w:gridSpan w:val="2"/>
            <w:tcBorders>
              <w:bottom w:val="single" w:sz="4" w:space="0" w:color="auto"/>
            </w:tcBorders>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9 915,3</w:t>
            </w:r>
          </w:p>
        </w:tc>
        <w:tc>
          <w:tcPr>
            <w:tcW w:w="1276" w:type="dxa"/>
            <w:gridSpan w:val="3"/>
            <w:vMerge w:val="restart"/>
            <w:tcBorders>
              <w:bottom w:val="single" w:sz="4" w:space="0" w:color="auto"/>
            </w:tcBorders>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Оплата коммуналь-ных услуг, за содержание</w:t>
            </w:r>
          </w:p>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 xml:space="preserve"> и ремонт нежилых помещений и уплата взносов на капиталь-ный ремонт общего имущества МКД</w:t>
            </w:r>
          </w:p>
        </w:tc>
        <w:tc>
          <w:tcPr>
            <w:tcW w:w="816" w:type="dxa"/>
            <w:vMerge w:val="restart"/>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ДИЗО</w:t>
            </w:r>
          </w:p>
        </w:tc>
        <w:tc>
          <w:tcPr>
            <w:tcW w:w="12641" w:type="dxa"/>
            <w:gridSpan w:val="2"/>
            <w:tcBorders>
              <w:top w:val="nil"/>
              <w:bottom w:val="nil"/>
            </w:tcBorders>
            <w:shd w:val="clear" w:color="auto" w:fill="auto"/>
          </w:tcPr>
          <w:p w:rsidR="002F2CC4" w:rsidRPr="008A5522" w:rsidRDefault="002F2CC4" w:rsidP="00C15920">
            <w:pPr>
              <w:rPr>
                <w:rFonts w:ascii="Times New Roman" w:hAnsi="Times New Roman"/>
                <w:sz w:val="20"/>
                <w:szCs w:val="20"/>
              </w:rPr>
            </w:pPr>
          </w:p>
        </w:tc>
        <w:tc>
          <w:tcPr>
            <w:tcW w:w="1403" w:type="dxa"/>
            <w:gridSpan w:val="2"/>
            <w:tcBorders>
              <w:bottom w:val="single" w:sz="4" w:space="0" w:color="auto"/>
            </w:tcBorders>
            <w:shd w:val="clear" w:color="auto" w:fill="auto"/>
          </w:tcPr>
          <w:p w:rsidR="002F2CC4" w:rsidRPr="008A5522" w:rsidRDefault="002F2CC4" w:rsidP="00C15920">
            <w:pPr>
              <w:rPr>
                <w:rFonts w:ascii="Times New Roman" w:hAnsi="Times New Roman"/>
                <w:sz w:val="20"/>
                <w:szCs w:val="20"/>
              </w:rPr>
            </w:pPr>
          </w:p>
        </w:tc>
      </w:tr>
      <w:tr w:rsidR="002F2CC4" w:rsidRPr="008A5522" w:rsidTr="00C15920">
        <w:trPr>
          <w:gridAfter w:val="1"/>
          <w:wAfter w:w="1358" w:type="dxa"/>
          <w:trHeight w:val="994"/>
        </w:trPr>
        <w:tc>
          <w:tcPr>
            <w:tcW w:w="847" w:type="dxa"/>
            <w:tcBorders>
              <w:bottom w:val="single" w:sz="4" w:space="0" w:color="auto"/>
            </w:tcBorders>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2.10.1</w:t>
            </w:r>
          </w:p>
        </w:tc>
        <w:tc>
          <w:tcPr>
            <w:tcW w:w="2836" w:type="dxa"/>
            <w:gridSpan w:val="3"/>
            <w:tcBorders>
              <w:bottom w:val="single" w:sz="4" w:space="0" w:color="auto"/>
            </w:tcBorders>
            <w:shd w:val="clear" w:color="auto" w:fill="auto"/>
          </w:tcPr>
          <w:p w:rsidR="002F2CC4" w:rsidRPr="008A5522" w:rsidRDefault="002F2CC4" w:rsidP="00C15920">
            <w:pPr>
              <w:spacing w:after="0"/>
              <w:jc w:val="both"/>
              <w:rPr>
                <w:rFonts w:ascii="Times New Roman" w:hAnsi="Times New Roman"/>
                <w:sz w:val="20"/>
                <w:szCs w:val="20"/>
              </w:rPr>
            </w:pPr>
            <w:r w:rsidRPr="008A5522">
              <w:rPr>
                <w:rFonts w:ascii="Times New Roman" w:hAnsi="Times New Roman"/>
                <w:sz w:val="20"/>
                <w:szCs w:val="20"/>
              </w:rPr>
              <w:t>расходы на оплату коммунальных услуг (теплоэнергия, электроэнергия);</w:t>
            </w:r>
          </w:p>
        </w:tc>
        <w:tc>
          <w:tcPr>
            <w:tcW w:w="1276" w:type="dxa"/>
            <w:gridSpan w:val="4"/>
            <w:tcBorders>
              <w:bottom w:val="single" w:sz="4" w:space="0" w:color="auto"/>
            </w:tcBorders>
            <w:shd w:val="clear" w:color="auto" w:fill="auto"/>
          </w:tcPr>
          <w:p w:rsidR="002F2CC4" w:rsidRPr="008A5522" w:rsidRDefault="002F2CC4" w:rsidP="00C15920">
            <w:pPr>
              <w:spacing w:after="0"/>
              <w:jc w:val="both"/>
              <w:rPr>
                <w:rFonts w:ascii="Times New Roman" w:hAnsi="Times New Roman"/>
                <w:sz w:val="20"/>
                <w:szCs w:val="20"/>
              </w:rPr>
            </w:pPr>
            <w:r w:rsidRPr="008A5522">
              <w:rPr>
                <w:rFonts w:ascii="Times New Roman" w:hAnsi="Times New Roman"/>
                <w:sz w:val="20"/>
                <w:szCs w:val="20"/>
              </w:rPr>
              <w:t>2023-2026</w:t>
            </w:r>
          </w:p>
        </w:tc>
        <w:tc>
          <w:tcPr>
            <w:tcW w:w="709" w:type="dxa"/>
            <w:gridSpan w:val="3"/>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Тыс. руб.</w:t>
            </w:r>
          </w:p>
        </w:tc>
        <w:tc>
          <w:tcPr>
            <w:tcW w:w="567" w:type="dxa"/>
            <w:gridSpan w:val="2"/>
            <w:tcBorders>
              <w:bottom w:val="single" w:sz="4" w:space="0" w:color="auto"/>
            </w:tcBorders>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ГБ</w:t>
            </w:r>
          </w:p>
        </w:tc>
        <w:tc>
          <w:tcPr>
            <w:tcW w:w="1134" w:type="dxa"/>
            <w:gridSpan w:val="4"/>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7 725,4</w:t>
            </w:r>
          </w:p>
        </w:tc>
        <w:tc>
          <w:tcPr>
            <w:tcW w:w="1134" w:type="dxa"/>
            <w:gridSpan w:val="3"/>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9 050,5</w:t>
            </w:r>
          </w:p>
          <w:p w:rsidR="002F2CC4" w:rsidRPr="008A5522" w:rsidRDefault="002F2CC4" w:rsidP="00C15920">
            <w:pPr>
              <w:spacing w:after="0"/>
              <w:jc w:val="center"/>
              <w:rPr>
                <w:rFonts w:ascii="Times New Roman" w:hAnsi="Times New Roman"/>
                <w:b/>
                <w:sz w:val="20"/>
                <w:szCs w:val="20"/>
                <w:highlight w:val="green"/>
              </w:rPr>
            </w:pPr>
          </w:p>
        </w:tc>
        <w:tc>
          <w:tcPr>
            <w:tcW w:w="709" w:type="dxa"/>
            <w:gridSpan w:val="3"/>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1134" w:type="dxa"/>
            <w:gridSpan w:val="2"/>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5 885,1</w:t>
            </w:r>
          </w:p>
        </w:tc>
        <w:tc>
          <w:tcPr>
            <w:tcW w:w="850" w:type="dxa"/>
            <w:gridSpan w:val="2"/>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992" w:type="dxa"/>
            <w:gridSpan w:val="2"/>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6 106,6</w:t>
            </w:r>
          </w:p>
        </w:tc>
        <w:tc>
          <w:tcPr>
            <w:tcW w:w="570" w:type="dxa"/>
            <w:gridSpan w:val="2"/>
            <w:tcBorders>
              <w:bottom w:val="single" w:sz="4" w:space="0" w:color="auto"/>
            </w:tcBorders>
            <w:shd w:val="clear" w:color="auto" w:fill="auto"/>
          </w:tcPr>
          <w:p w:rsidR="002F2CC4" w:rsidRPr="008A5522" w:rsidRDefault="002F2CC4" w:rsidP="00C15920">
            <w:pPr>
              <w:spacing w:after="0"/>
              <w:jc w:val="right"/>
              <w:rPr>
                <w:rFonts w:ascii="Times New Roman" w:hAnsi="Times New Roman"/>
                <w:sz w:val="20"/>
                <w:szCs w:val="20"/>
              </w:rPr>
            </w:pPr>
            <w:r w:rsidRPr="008A5522">
              <w:rPr>
                <w:rFonts w:ascii="Times New Roman" w:hAnsi="Times New Roman"/>
                <w:sz w:val="20"/>
                <w:szCs w:val="20"/>
              </w:rPr>
              <w:t>0,0</w:t>
            </w:r>
          </w:p>
        </w:tc>
        <w:tc>
          <w:tcPr>
            <w:tcW w:w="993" w:type="dxa"/>
            <w:gridSpan w:val="2"/>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6 342,6</w:t>
            </w:r>
          </w:p>
        </w:tc>
        <w:tc>
          <w:tcPr>
            <w:tcW w:w="1276" w:type="dxa"/>
            <w:gridSpan w:val="3"/>
            <w:vMerge/>
            <w:tcBorders>
              <w:bottom w:val="single" w:sz="4" w:space="0" w:color="auto"/>
            </w:tcBorders>
            <w:shd w:val="clear" w:color="auto" w:fill="auto"/>
          </w:tcPr>
          <w:p w:rsidR="002F2CC4" w:rsidRPr="008A5522" w:rsidRDefault="002F2CC4" w:rsidP="00C15920">
            <w:pPr>
              <w:spacing w:after="0"/>
              <w:jc w:val="right"/>
              <w:rPr>
                <w:rFonts w:ascii="Times New Roman" w:hAnsi="Times New Roman"/>
                <w:sz w:val="20"/>
                <w:szCs w:val="20"/>
              </w:rPr>
            </w:pPr>
          </w:p>
        </w:tc>
        <w:tc>
          <w:tcPr>
            <w:tcW w:w="816" w:type="dxa"/>
            <w:vMerge/>
            <w:shd w:val="clear" w:color="auto" w:fill="auto"/>
          </w:tcPr>
          <w:p w:rsidR="002F2CC4" w:rsidRPr="008A5522" w:rsidRDefault="002F2CC4" w:rsidP="00C15920">
            <w:pPr>
              <w:rPr>
                <w:rFonts w:ascii="Times New Roman" w:hAnsi="Times New Roman"/>
                <w:sz w:val="20"/>
                <w:szCs w:val="20"/>
              </w:rPr>
            </w:pPr>
          </w:p>
        </w:tc>
        <w:tc>
          <w:tcPr>
            <w:tcW w:w="11291" w:type="dxa"/>
            <w:vMerge w:val="restart"/>
            <w:tcBorders>
              <w:top w:val="nil"/>
              <w:bottom w:val="nil"/>
              <w:right w:val="nil"/>
            </w:tcBorders>
            <w:shd w:val="clear" w:color="auto" w:fill="auto"/>
          </w:tcPr>
          <w:p w:rsidR="002F2CC4" w:rsidRPr="008A5522" w:rsidRDefault="002F2CC4" w:rsidP="00C15920">
            <w:pPr>
              <w:rPr>
                <w:rFonts w:ascii="Times New Roman" w:hAnsi="Times New Roman"/>
                <w:sz w:val="20"/>
                <w:szCs w:val="20"/>
              </w:rPr>
            </w:pPr>
          </w:p>
        </w:tc>
        <w:tc>
          <w:tcPr>
            <w:tcW w:w="1395" w:type="dxa"/>
            <w:gridSpan w:val="2"/>
            <w:tcBorders>
              <w:left w:val="nil"/>
              <w:bottom w:val="single" w:sz="4" w:space="0" w:color="auto"/>
            </w:tcBorders>
            <w:shd w:val="clear" w:color="auto" w:fill="auto"/>
          </w:tcPr>
          <w:p w:rsidR="002F2CC4" w:rsidRPr="008A5522" w:rsidRDefault="002F2CC4" w:rsidP="00C15920">
            <w:pPr>
              <w:rPr>
                <w:rFonts w:ascii="Times New Roman" w:hAnsi="Times New Roman"/>
                <w:sz w:val="20"/>
                <w:szCs w:val="20"/>
              </w:rPr>
            </w:pPr>
          </w:p>
        </w:tc>
      </w:tr>
      <w:tr w:rsidR="002F2CC4" w:rsidRPr="008A5522" w:rsidTr="00C15920">
        <w:trPr>
          <w:gridAfter w:val="1"/>
          <w:wAfter w:w="1358" w:type="dxa"/>
          <w:trHeight w:val="1016"/>
        </w:trPr>
        <w:tc>
          <w:tcPr>
            <w:tcW w:w="847" w:type="dxa"/>
            <w:tcBorders>
              <w:bottom w:val="single" w:sz="4" w:space="0" w:color="auto"/>
            </w:tcBorders>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2.10.2</w:t>
            </w:r>
          </w:p>
        </w:tc>
        <w:tc>
          <w:tcPr>
            <w:tcW w:w="2836" w:type="dxa"/>
            <w:gridSpan w:val="3"/>
            <w:tcBorders>
              <w:bottom w:val="single" w:sz="4" w:space="0" w:color="auto"/>
            </w:tcBorders>
            <w:shd w:val="clear" w:color="auto" w:fill="auto"/>
          </w:tcPr>
          <w:p w:rsidR="002F2CC4" w:rsidRPr="008A5522" w:rsidRDefault="002F2CC4" w:rsidP="00C15920">
            <w:pPr>
              <w:spacing w:after="0"/>
              <w:jc w:val="both"/>
              <w:rPr>
                <w:rFonts w:ascii="Times New Roman" w:hAnsi="Times New Roman"/>
                <w:sz w:val="20"/>
                <w:szCs w:val="20"/>
              </w:rPr>
            </w:pPr>
            <w:r w:rsidRPr="008A5522">
              <w:rPr>
                <w:rFonts w:ascii="Times New Roman" w:hAnsi="Times New Roman"/>
                <w:sz w:val="20"/>
                <w:szCs w:val="20"/>
              </w:rPr>
              <w:t xml:space="preserve"> расходы по содержанию и ремонту нежилых помещений, расположенных в МКД в пользу управляющих компаний;</w:t>
            </w:r>
          </w:p>
        </w:tc>
        <w:tc>
          <w:tcPr>
            <w:tcW w:w="1276" w:type="dxa"/>
            <w:gridSpan w:val="4"/>
            <w:tcBorders>
              <w:bottom w:val="single" w:sz="4" w:space="0" w:color="auto"/>
            </w:tcBorders>
            <w:shd w:val="clear" w:color="auto" w:fill="auto"/>
          </w:tcPr>
          <w:p w:rsidR="002F2CC4" w:rsidRPr="008A5522" w:rsidRDefault="002F2CC4" w:rsidP="00C15920">
            <w:pPr>
              <w:spacing w:after="0"/>
              <w:jc w:val="both"/>
              <w:rPr>
                <w:rFonts w:ascii="Times New Roman" w:hAnsi="Times New Roman"/>
                <w:sz w:val="20"/>
                <w:szCs w:val="20"/>
              </w:rPr>
            </w:pPr>
            <w:r w:rsidRPr="008A5522">
              <w:rPr>
                <w:rFonts w:ascii="Times New Roman" w:hAnsi="Times New Roman"/>
                <w:sz w:val="20"/>
                <w:szCs w:val="20"/>
              </w:rPr>
              <w:t>2023-2026</w:t>
            </w:r>
          </w:p>
        </w:tc>
        <w:tc>
          <w:tcPr>
            <w:tcW w:w="709" w:type="dxa"/>
            <w:gridSpan w:val="3"/>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Тыс. руб.</w:t>
            </w:r>
          </w:p>
        </w:tc>
        <w:tc>
          <w:tcPr>
            <w:tcW w:w="567" w:type="dxa"/>
            <w:gridSpan w:val="2"/>
            <w:tcBorders>
              <w:bottom w:val="single" w:sz="4" w:space="0" w:color="auto"/>
            </w:tcBorders>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ГБ</w:t>
            </w:r>
          </w:p>
        </w:tc>
        <w:tc>
          <w:tcPr>
            <w:tcW w:w="1134" w:type="dxa"/>
            <w:gridSpan w:val="4"/>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1 736,6</w:t>
            </w:r>
          </w:p>
          <w:p w:rsidR="002F2CC4" w:rsidRPr="008A5522" w:rsidRDefault="002F2CC4" w:rsidP="00C15920">
            <w:pPr>
              <w:spacing w:after="0"/>
              <w:jc w:val="center"/>
              <w:rPr>
                <w:rFonts w:ascii="Times New Roman" w:hAnsi="Times New Roman"/>
                <w:sz w:val="20"/>
                <w:szCs w:val="20"/>
              </w:rPr>
            </w:pPr>
          </w:p>
        </w:tc>
        <w:tc>
          <w:tcPr>
            <w:tcW w:w="1134" w:type="dxa"/>
            <w:gridSpan w:val="3"/>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1 736,6</w:t>
            </w:r>
          </w:p>
        </w:tc>
        <w:tc>
          <w:tcPr>
            <w:tcW w:w="709" w:type="dxa"/>
            <w:gridSpan w:val="3"/>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400,0</w:t>
            </w:r>
          </w:p>
        </w:tc>
        <w:tc>
          <w:tcPr>
            <w:tcW w:w="1134" w:type="dxa"/>
            <w:gridSpan w:val="2"/>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2 088,0</w:t>
            </w:r>
          </w:p>
        </w:tc>
        <w:tc>
          <w:tcPr>
            <w:tcW w:w="850" w:type="dxa"/>
            <w:gridSpan w:val="2"/>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700,0</w:t>
            </w:r>
          </w:p>
        </w:tc>
        <w:tc>
          <w:tcPr>
            <w:tcW w:w="992" w:type="dxa"/>
            <w:gridSpan w:val="2"/>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2 127,9</w:t>
            </w:r>
          </w:p>
        </w:tc>
        <w:tc>
          <w:tcPr>
            <w:tcW w:w="570" w:type="dxa"/>
            <w:gridSpan w:val="2"/>
            <w:shd w:val="clear" w:color="auto" w:fill="auto"/>
          </w:tcPr>
          <w:p w:rsidR="002F2CC4" w:rsidRPr="008A5522" w:rsidRDefault="002F2CC4" w:rsidP="00C15920">
            <w:pPr>
              <w:spacing w:after="0"/>
              <w:jc w:val="right"/>
              <w:rPr>
                <w:rFonts w:ascii="Times New Roman" w:hAnsi="Times New Roman"/>
                <w:sz w:val="20"/>
                <w:szCs w:val="20"/>
              </w:rPr>
            </w:pPr>
            <w:r w:rsidRPr="008A5522">
              <w:rPr>
                <w:rFonts w:ascii="Times New Roman" w:hAnsi="Times New Roman"/>
                <w:sz w:val="20"/>
                <w:szCs w:val="20"/>
              </w:rPr>
              <w:t>0,0</w:t>
            </w:r>
          </w:p>
        </w:tc>
        <w:tc>
          <w:tcPr>
            <w:tcW w:w="993"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2 153,0</w:t>
            </w:r>
          </w:p>
        </w:tc>
        <w:tc>
          <w:tcPr>
            <w:tcW w:w="1276" w:type="dxa"/>
            <w:gridSpan w:val="3"/>
            <w:vMerge/>
            <w:shd w:val="clear" w:color="auto" w:fill="auto"/>
          </w:tcPr>
          <w:p w:rsidR="002F2CC4" w:rsidRPr="008A5522" w:rsidRDefault="002F2CC4" w:rsidP="00C15920">
            <w:pPr>
              <w:spacing w:after="0"/>
              <w:jc w:val="right"/>
              <w:rPr>
                <w:rFonts w:ascii="Times New Roman" w:hAnsi="Times New Roman"/>
                <w:sz w:val="20"/>
                <w:szCs w:val="20"/>
              </w:rPr>
            </w:pPr>
          </w:p>
        </w:tc>
        <w:tc>
          <w:tcPr>
            <w:tcW w:w="816" w:type="dxa"/>
            <w:vMerge/>
            <w:shd w:val="clear" w:color="auto" w:fill="auto"/>
          </w:tcPr>
          <w:p w:rsidR="002F2CC4" w:rsidRPr="008A5522" w:rsidRDefault="002F2CC4" w:rsidP="00C15920">
            <w:pPr>
              <w:rPr>
                <w:rFonts w:ascii="Times New Roman" w:hAnsi="Times New Roman"/>
                <w:sz w:val="20"/>
                <w:szCs w:val="20"/>
              </w:rPr>
            </w:pPr>
          </w:p>
        </w:tc>
        <w:tc>
          <w:tcPr>
            <w:tcW w:w="11291" w:type="dxa"/>
            <w:vMerge/>
            <w:tcBorders>
              <w:top w:val="nil"/>
              <w:bottom w:val="nil"/>
              <w:right w:val="nil"/>
            </w:tcBorders>
            <w:shd w:val="clear" w:color="auto" w:fill="auto"/>
          </w:tcPr>
          <w:p w:rsidR="002F2CC4" w:rsidRPr="008A5522" w:rsidRDefault="002F2CC4" w:rsidP="00C15920">
            <w:pPr>
              <w:rPr>
                <w:rFonts w:ascii="Times New Roman" w:hAnsi="Times New Roman"/>
                <w:sz w:val="20"/>
                <w:szCs w:val="20"/>
              </w:rPr>
            </w:pPr>
          </w:p>
        </w:tc>
        <w:tc>
          <w:tcPr>
            <w:tcW w:w="1395" w:type="dxa"/>
            <w:gridSpan w:val="2"/>
            <w:tcBorders>
              <w:left w:val="nil"/>
              <w:bottom w:val="single" w:sz="4" w:space="0" w:color="auto"/>
            </w:tcBorders>
            <w:shd w:val="clear" w:color="auto" w:fill="auto"/>
          </w:tcPr>
          <w:p w:rsidR="002F2CC4" w:rsidRPr="008A5522" w:rsidRDefault="002F2CC4" w:rsidP="00C15920">
            <w:pPr>
              <w:rPr>
                <w:rFonts w:ascii="Times New Roman" w:hAnsi="Times New Roman"/>
                <w:sz w:val="20"/>
                <w:szCs w:val="20"/>
              </w:rPr>
            </w:pPr>
          </w:p>
        </w:tc>
      </w:tr>
      <w:tr w:rsidR="002F2CC4" w:rsidRPr="008A5522" w:rsidTr="00C15920">
        <w:trPr>
          <w:gridAfter w:val="1"/>
          <w:wAfter w:w="1358" w:type="dxa"/>
          <w:trHeight w:val="1379"/>
        </w:trPr>
        <w:tc>
          <w:tcPr>
            <w:tcW w:w="847" w:type="dxa"/>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2.10.3</w:t>
            </w:r>
          </w:p>
        </w:tc>
        <w:tc>
          <w:tcPr>
            <w:tcW w:w="2836" w:type="dxa"/>
            <w:gridSpan w:val="3"/>
            <w:shd w:val="clear" w:color="auto" w:fill="auto"/>
          </w:tcPr>
          <w:p w:rsidR="002F2CC4" w:rsidRPr="008A5522" w:rsidRDefault="002F2CC4" w:rsidP="00C15920">
            <w:pPr>
              <w:spacing w:after="0"/>
              <w:jc w:val="both"/>
              <w:rPr>
                <w:rFonts w:ascii="Times New Roman" w:hAnsi="Times New Roman"/>
                <w:sz w:val="20"/>
                <w:szCs w:val="20"/>
              </w:rPr>
            </w:pPr>
            <w:r w:rsidRPr="008A5522">
              <w:rPr>
                <w:rFonts w:ascii="Times New Roman" w:hAnsi="Times New Roman"/>
                <w:sz w:val="20"/>
                <w:szCs w:val="20"/>
              </w:rPr>
              <w:t>уплата взносов  на</w:t>
            </w:r>
          </w:p>
          <w:p w:rsidR="002F2CC4" w:rsidRPr="008A5522" w:rsidRDefault="002F2CC4" w:rsidP="00C15920">
            <w:pPr>
              <w:spacing w:after="0"/>
              <w:jc w:val="both"/>
              <w:rPr>
                <w:rFonts w:ascii="Times New Roman" w:hAnsi="Times New Roman"/>
                <w:sz w:val="20"/>
                <w:szCs w:val="20"/>
              </w:rPr>
            </w:pPr>
            <w:r w:rsidRPr="008A5522">
              <w:rPr>
                <w:rFonts w:ascii="Times New Roman" w:hAnsi="Times New Roman"/>
                <w:sz w:val="20"/>
                <w:szCs w:val="20"/>
              </w:rPr>
              <w:t xml:space="preserve"> капитальный  ремонт общего имущества МКД, за  муниципальные нежилые помещения</w:t>
            </w:r>
          </w:p>
        </w:tc>
        <w:tc>
          <w:tcPr>
            <w:tcW w:w="1276" w:type="dxa"/>
            <w:gridSpan w:val="4"/>
            <w:shd w:val="clear" w:color="auto" w:fill="auto"/>
          </w:tcPr>
          <w:p w:rsidR="002F2CC4" w:rsidRPr="008A5522" w:rsidRDefault="002F2CC4" w:rsidP="00C15920">
            <w:pPr>
              <w:spacing w:after="0"/>
              <w:jc w:val="both"/>
              <w:rPr>
                <w:rFonts w:ascii="Times New Roman" w:hAnsi="Times New Roman"/>
                <w:sz w:val="20"/>
                <w:szCs w:val="20"/>
              </w:rPr>
            </w:pPr>
            <w:r w:rsidRPr="008A5522">
              <w:rPr>
                <w:rFonts w:ascii="Times New Roman" w:hAnsi="Times New Roman"/>
                <w:sz w:val="20"/>
                <w:szCs w:val="20"/>
              </w:rPr>
              <w:t>2023-2026</w:t>
            </w: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Тыс. руб.</w:t>
            </w:r>
          </w:p>
        </w:tc>
        <w:tc>
          <w:tcPr>
            <w:tcW w:w="567" w:type="dxa"/>
            <w:gridSpan w:val="2"/>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ГБ</w:t>
            </w:r>
          </w:p>
        </w:tc>
        <w:tc>
          <w:tcPr>
            <w:tcW w:w="1134" w:type="dxa"/>
            <w:gridSpan w:val="4"/>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1 631,4</w:t>
            </w:r>
          </w:p>
        </w:tc>
        <w:tc>
          <w:tcPr>
            <w:tcW w:w="1134"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1 631,4</w:t>
            </w: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1134"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1 278,2</w:t>
            </w:r>
          </w:p>
        </w:tc>
        <w:tc>
          <w:tcPr>
            <w:tcW w:w="850"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992"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1 365,1</w:t>
            </w:r>
          </w:p>
        </w:tc>
        <w:tc>
          <w:tcPr>
            <w:tcW w:w="570" w:type="dxa"/>
            <w:gridSpan w:val="2"/>
            <w:tcBorders>
              <w:bottom w:val="single" w:sz="4" w:space="0" w:color="auto"/>
            </w:tcBorders>
            <w:shd w:val="clear" w:color="auto" w:fill="auto"/>
          </w:tcPr>
          <w:p w:rsidR="002F2CC4" w:rsidRPr="008A5522" w:rsidRDefault="002F2CC4" w:rsidP="00C15920">
            <w:pPr>
              <w:spacing w:after="0"/>
              <w:jc w:val="right"/>
              <w:rPr>
                <w:rFonts w:ascii="Times New Roman" w:hAnsi="Times New Roman"/>
                <w:sz w:val="20"/>
                <w:szCs w:val="20"/>
              </w:rPr>
            </w:pPr>
            <w:r w:rsidRPr="008A5522">
              <w:rPr>
                <w:rFonts w:ascii="Times New Roman" w:hAnsi="Times New Roman"/>
                <w:sz w:val="20"/>
                <w:szCs w:val="20"/>
              </w:rPr>
              <w:t>0,0</w:t>
            </w:r>
          </w:p>
        </w:tc>
        <w:tc>
          <w:tcPr>
            <w:tcW w:w="993" w:type="dxa"/>
            <w:gridSpan w:val="2"/>
            <w:tcBorders>
              <w:bottom w:val="single" w:sz="4" w:space="0" w:color="auto"/>
            </w:tcBorders>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1 419,7</w:t>
            </w:r>
          </w:p>
        </w:tc>
        <w:tc>
          <w:tcPr>
            <w:tcW w:w="1276" w:type="dxa"/>
            <w:gridSpan w:val="3"/>
            <w:vMerge/>
            <w:tcBorders>
              <w:bottom w:val="single" w:sz="4" w:space="0" w:color="auto"/>
            </w:tcBorders>
            <w:shd w:val="clear" w:color="auto" w:fill="auto"/>
          </w:tcPr>
          <w:p w:rsidR="002F2CC4" w:rsidRPr="008A5522" w:rsidRDefault="002F2CC4" w:rsidP="00C15920">
            <w:pPr>
              <w:spacing w:after="0"/>
              <w:jc w:val="right"/>
              <w:rPr>
                <w:rFonts w:ascii="Times New Roman" w:hAnsi="Times New Roman"/>
                <w:sz w:val="20"/>
                <w:szCs w:val="20"/>
              </w:rPr>
            </w:pPr>
          </w:p>
        </w:tc>
        <w:tc>
          <w:tcPr>
            <w:tcW w:w="816" w:type="dxa"/>
            <w:vMerge/>
            <w:tcBorders>
              <w:bottom w:val="single" w:sz="4" w:space="0" w:color="auto"/>
            </w:tcBorders>
            <w:shd w:val="clear" w:color="auto" w:fill="auto"/>
          </w:tcPr>
          <w:p w:rsidR="002F2CC4" w:rsidRPr="008A5522" w:rsidRDefault="002F2CC4" w:rsidP="00C15920">
            <w:pPr>
              <w:rPr>
                <w:rFonts w:ascii="Times New Roman" w:hAnsi="Times New Roman"/>
                <w:sz w:val="20"/>
                <w:szCs w:val="20"/>
              </w:rPr>
            </w:pPr>
          </w:p>
        </w:tc>
        <w:tc>
          <w:tcPr>
            <w:tcW w:w="11291" w:type="dxa"/>
            <w:vMerge/>
            <w:tcBorders>
              <w:top w:val="nil"/>
              <w:bottom w:val="nil"/>
              <w:right w:val="nil"/>
            </w:tcBorders>
            <w:shd w:val="clear" w:color="auto" w:fill="auto"/>
          </w:tcPr>
          <w:p w:rsidR="002F2CC4" w:rsidRPr="008A5522" w:rsidRDefault="002F2CC4" w:rsidP="00C15920">
            <w:pPr>
              <w:rPr>
                <w:rFonts w:ascii="Times New Roman" w:hAnsi="Times New Roman"/>
                <w:sz w:val="20"/>
                <w:szCs w:val="20"/>
              </w:rPr>
            </w:pPr>
          </w:p>
        </w:tc>
        <w:tc>
          <w:tcPr>
            <w:tcW w:w="1395" w:type="dxa"/>
            <w:gridSpan w:val="2"/>
            <w:tcBorders>
              <w:left w:val="nil"/>
            </w:tcBorders>
            <w:shd w:val="clear" w:color="auto" w:fill="auto"/>
          </w:tcPr>
          <w:p w:rsidR="002F2CC4" w:rsidRPr="008A5522" w:rsidRDefault="002F2CC4" w:rsidP="00C15920">
            <w:pPr>
              <w:rPr>
                <w:rFonts w:ascii="Times New Roman" w:hAnsi="Times New Roman"/>
                <w:sz w:val="20"/>
                <w:szCs w:val="20"/>
              </w:rPr>
            </w:pPr>
          </w:p>
        </w:tc>
      </w:tr>
      <w:tr w:rsidR="002F2CC4" w:rsidRPr="008A5522" w:rsidTr="00C15920">
        <w:trPr>
          <w:gridAfter w:val="4"/>
          <w:wAfter w:w="14044" w:type="dxa"/>
          <w:trHeight w:val="1190"/>
        </w:trPr>
        <w:tc>
          <w:tcPr>
            <w:tcW w:w="847" w:type="dxa"/>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2.11</w:t>
            </w:r>
          </w:p>
        </w:tc>
        <w:tc>
          <w:tcPr>
            <w:tcW w:w="2836" w:type="dxa"/>
            <w:gridSpan w:val="3"/>
            <w:shd w:val="clear" w:color="auto" w:fill="auto"/>
          </w:tcPr>
          <w:p w:rsidR="002F2CC4" w:rsidRPr="008A5522" w:rsidRDefault="002F2CC4" w:rsidP="00C15920">
            <w:pPr>
              <w:spacing w:after="0"/>
              <w:jc w:val="both"/>
              <w:rPr>
                <w:rFonts w:ascii="Times New Roman" w:hAnsi="Times New Roman"/>
                <w:sz w:val="20"/>
                <w:szCs w:val="20"/>
              </w:rPr>
            </w:pPr>
            <w:r w:rsidRPr="008A5522">
              <w:rPr>
                <w:rFonts w:ascii="Times New Roman" w:hAnsi="Times New Roman"/>
                <w:sz w:val="20"/>
                <w:szCs w:val="20"/>
              </w:rPr>
              <w:t xml:space="preserve">Налог за транспортные средства, находящиеся в Казне </w:t>
            </w:r>
          </w:p>
        </w:tc>
        <w:tc>
          <w:tcPr>
            <w:tcW w:w="1276" w:type="dxa"/>
            <w:gridSpan w:val="4"/>
            <w:shd w:val="clear" w:color="auto" w:fill="auto"/>
          </w:tcPr>
          <w:p w:rsidR="002F2CC4" w:rsidRPr="008A5522" w:rsidRDefault="002F2CC4" w:rsidP="00C15920">
            <w:pPr>
              <w:spacing w:after="0"/>
              <w:jc w:val="both"/>
              <w:rPr>
                <w:rFonts w:ascii="Times New Roman" w:hAnsi="Times New Roman"/>
                <w:sz w:val="20"/>
                <w:szCs w:val="20"/>
              </w:rPr>
            </w:pPr>
            <w:r w:rsidRPr="008A5522">
              <w:rPr>
                <w:rFonts w:ascii="Times New Roman" w:hAnsi="Times New Roman"/>
                <w:sz w:val="20"/>
                <w:szCs w:val="20"/>
              </w:rPr>
              <w:t>2023-2026</w:t>
            </w:r>
          </w:p>
          <w:p w:rsidR="002F2CC4" w:rsidRPr="008A5522" w:rsidRDefault="002F2CC4" w:rsidP="00C15920">
            <w:pPr>
              <w:spacing w:after="0"/>
              <w:jc w:val="both"/>
              <w:rPr>
                <w:rFonts w:ascii="Times New Roman" w:hAnsi="Times New Roman"/>
                <w:sz w:val="20"/>
                <w:szCs w:val="20"/>
              </w:rPr>
            </w:pPr>
          </w:p>
          <w:p w:rsidR="002F2CC4" w:rsidRPr="008A5522" w:rsidRDefault="002F2CC4" w:rsidP="00C15920">
            <w:pPr>
              <w:spacing w:after="0"/>
              <w:jc w:val="right"/>
              <w:rPr>
                <w:rFonts w:ascii="Times New Roman" w:hAnsi="Times New Roman"/>
                <w:b/>
                <w:sz w:val="20"/>
                <w:szCs w:val="20"/>
              </w:rPr>
            </w:pPr>
            <w:r w:rsidRPr="008A5522">
              <w:rPr>
                <w:rFonts w:ascii="Times New Roman" w:hAnsi="Times New Roman"/>
                <w:b/>
                <w:sz w:val="20"/>
                <w:szCs w:val="20"/>
              </w:rPr>
              <w:t>8 ед.</w:t>
            </w: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Тыс. руб.</w:t>
            </w:r>
          </w:p>
        </w:tc>
        <w:tc>
          <w:tcPr>
            <w:tcW w:w="567" w:type="dxa"/>
            <w:gridSpan w:val="2"/>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ГБ</w:t>
            </w:r>
          </w:p>
        </w:tc>
        <w:tc>
          <w:tcPr>
            <w:tcW w:w="1134" w:type="dxa"/>
            <w:gridSpan w:val="4"/>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44,8</w:t>
            </w:r>
          </w:p>
        </w:tc>
        <w:tc>
          <w:tcPr>
            <w:tcW w:w="1134" w:type="dxa"/>
            <w:gridSpan w:val="3"/>
            <w:shd w:val="clear" w:color="auto" w:fill="auto"/>
          </w:tcPr>
          <w:p w:rsidR="002F2CC4" w:rsidRPr="008A5522" w:rsidRDefault="002F2CC4" w:rsidP="00C15920">
            <w:pPr>
              <w:tabs>
                <w:tab w:val="center" w:pos="388"/>
                <w:tab w:val="right" w:pos="777"/>
              </w:tabs>
              <w:spacing w:after="0"/>
              <w:jc w:val="center"/>
              <w:rPr>
                <w:rFonts w:ascii="Times New Roman" w:hAnsi="Times New Roman"/>
                <w:b/>
                <w:sz w:val="20"/>
                <w:szCs w:val="20"/>
              </w:rPr>
            </w:pPr>
            <w:r w:rsidRPr="008A5522">
              <w:rPr>
                <w:rFonts w:ascii="Times New Roman" w:hAnsi="Times New Roman"/>
                <w:b/>
                <w:sz w:val="20"/>
                <w:szCs w:val="20"/>
              </w:rPr>
              <w:t>44,8</w:t>
            </w:r>
          </w:p>
        </w:tc>
        <w:tc>
          <w:tcPr>
            <w:tcW w:w="709" w:type="dxa"/>
            <w:gridSpan w:val="3"/>
            <w:shd w:val="clear" w:color="auto" w:fill="auto"/>
          </w:tcPr>
          <w:p w:rsidR="002F2CC4" w:rsidRPr="008A5522" w:rsidRDefault="002F2CC4" w:rsidP="00C15920">
            <w:pPr>
              <w:tabs>
                <w:tab w:val="center" w:pos="388"/>
                <w:tab w:val="right" w:pos="777"/>
              </w:tabs>
              <w:spacing w:after="0"/>
              <w:jc w:val="center"/>
              <w:rPr>
                <w:rFonts w:ascii="Times New Roman" w:hAnsi="Times New Roman"/>
                <w:b/>
                <w:sz w:val="20"/>
                <w:szCs w:val="20"/>
              </w:rPr>
            </w:pPr>
            <w:r w:rsidRPr="008A5522">
              <w:rPr>
                <w:rFonts w:ascii="Times New Roman" w:hAnsi="Times New Roman"/>
                <w:b/>
                <w:sz w:val="20"/>
                <w:szCs w:val="20"/>
              </w:rPr>
              <w:t>44,8</w:t>
            </w:r>
          </w:p>
        </w:tc>
        <w:tc>
          <w:tcPr>
            <w:tcW w:w="1134" w:type="dxa"/>
            <w:gridSpan w:val="2"/>
            <w:shd w:val="clear" w:color="auto" w:fill="auto"/>
          </w:tcPr>
          <w:p w:rsidR="002F2CC4" w:rsidRPr="008A5522" w:rsidRDefault="002F2CC4" w:rsidP="00C15920">
            <w:pPr>
              <w:tabs>
                <w:tab w:val="center" w:pos="388"/>
                <w:tab w:val="right" w:pos="777"/>
              </w:tabs>
              <w:spacing w:after="0"/>
              <w:jc w:val="center"/>
              <w:rPr>
                <w:rFonts w:ascii="Times New Roman" w:hAnsi="Times New Roman"/>
                <w:b/>
                <w:sz w:val="20"/>
                <w:szCs w:val="20"/>
              </w:rPr>
            </w:pPr>
            <w:r w:rsidRPr="008A5522">
              <w:rPr>
                <w:rFonts w:ascii="Times New Roman" w:hAnsi="Times New Roman"/>
                <w:b/>
                <w:sz w:val="20"/>
                <w:szCs w:val="20"/>
              </w:rPr>
              <w:t>32,5</w:t>
            </w:r>
          </w:p>
        </w:tc>
        <w:tc>
          <w:tcPr>
            <w:tcW w:w="850" w:type="dxa"/>
            <w:gridSpan w:val="2"/>
            <w:shd w:val="clear" w:color="auto" w:fill="auto"/>
          </w:tcPr>
          <w:p w:rsidR="002F2CC4" w:rsidRPr="008A5522" w:rsidRDefault="002F2CC4" w:rsidP="00C15920">
            <w:pPr>
              <w:tabs>
                <w:tab w:val="center" w:pos="388"/>
                <w:tab w:val="right" w:pos="777"/>
              </w:tabs>
              <w:spacing w:after="0"/>
              <w:jc w:val="center"/>
              <w:rPr>
                <w:rFonts w:ascii="Times New Roman" w:hAnsi="Times New Roman"/>
                <w:b/>
                <w:sz w:val="20"/>
                <w:szCs w:val="20"/>
              </w:rPr>
            </w:pPr>
            <w:r w:rsidRPr="008A5522">
              <w:rPr>
                <w:rFonts w:ascii="Times New Roman" w:hAnsi="Times New Roman"/>
                <w:b/>
                <w:sz w:val="20"/>
                <w:szCs w:val="20"/>
              </w:rPr>
              <w:t>46,1</w:t>
            </w:r>
          </w:p>
        </w:tc>
        <w:tc>
          <w:tcPr>
            <w:tcW w:w="992" w:type="dxa"/>
            <w:gridSpan w:val="2"/>
            <w:shd w:val="clear" w:color="auto" w:fill="auto"/>
          </w:tcPr>
          <w:p w:rsidR="002F2CC4" w:rsidRPr="008A5522" w:rsidRDefault="002F2CC4" w:rsidP="00C15920">
            <w:pPr>
              <w:tabs>
                <w:tab w:val="center" w:pos="388"/>
                <w:tab w:val="right" w:pos="777"/>
              </w:tabs>
              <w:spacing w:after="0"/>
              <w:jc w:val="center"/>
              <w:rPr>
                <w:rFonts w:ascii="Times New Roman" w:hAnsi="Times New Roman"/>
                <w:b/>
                <w:sz w:val="20"/>
                <w:szCs w:val="20"/>
              </w:rPr>
            </w:pPr>
            <w:r w:rsidRPr="008A5522">
              <w:rPr>
                <w:rFonts w:ascii="Times New Roman" w:hAnsi="Times New Roman"/>
                <w:b/>
                <w:sz w:val="20"/>
                <w:szCs w:val="20"/>
              </w:rPr>
              <w:t>32,5</w:t>
            </w:r>
          </w:p>
        </w:tc>
        <w:tc>
          <w:tcPr>
            <w:tcW w:w="570" w:type="dxa"/>
            <w:gridSpan w:val="2"/>
            <w:tcBorders>
              <w:top w:val="single" w:sz="4" w:space="0" w:color="auto"/>
            </w:tcBorders>
            <w:shd w:val="clear" w:color="auto" w:fill="auto"/>
          </w:tcPr>
          <w:p w:rsidR="002F2CC4" w:rsidRPr="008A5522" w:rsidRDefault="002F2CC4" w:rsidP="00C15920">
            <w:pPr>
              <w:tabs>
                <w:tab w:val="center" w:pos="388"/>
                <w:tab w:val="right" w:pos="777"/>
              </w:tabs>
              <w:spacing w:after="0"/>
              <w:jc w:val="right"/>
              <w:rPr>
                <w:rFonts w:ascii="Times New Roman" w:hAnsi="Times New Roman"/>
                <w:b/>
                <w:sz w:val="20"/>
                <w:szCs w:val="20"/>
              </w:rPr>
            </w:pPr>
            <w:r w:rsidRPr="008A5522">
              <w:rPr>
                <w:rFonts w:ascii="Times New Roman" w:hAnsi="Times New Roman"/>
                <w:b/>
                <w:sz w:val="20"/>
                <w:szCs w:val="20"/>
              </w:rPr>
              <w:t>0,0</w:t>
            </w:r>
          </w:p>
        </w:tc>
        <w:tc>
          <w:tcPr>
            <w:tcW w:w="993" w:type="dxa"/>
            <w:gridSpan w:val="2"/>
            <w:tcBorders>
              <w:top w:val="single" w:sz="4" w:space="0" w:color="auto"/>
            </w:tcBorders>
            <w:shd w:val="clear" w:color="auto" w:fill="auto"/>
          </w:tcPr>
          <w:p w:rsidR="002F2CC4" w:rsidRPr="008A5522" w:rsidRDefault="002F2CC4" w:rsidP="00C15920">
            <w:pPr>
              <w:tabs>
                <w:tab w:val="center" w:pos="388"/>
                <w:tab w:val="right" w:pos="777"/>
              </w:tabs>
              <w:spacing w:after="0"/>
              <w:jc w:val="center"/>
              <w:rPr>
                <w:rFonts w:ascii="Times New Roman" w:hAnsi="Times New Roman"/>
                <w:b/>
                <w:sz w:val="20"/>
                <w:szCs w:val="20"/>
              </w:rPr>
            </w:pPr>
            <w:r w:rsidRPr="008A5522">
              <w:rPr>
                <w:rFonts w:ascii="Times New Roman" w:hAnsi="Times New Roman"/>
                <w:b/>
                <w:sz w:val="20"/>
                <w:szCs w:val="20"/>
              </w:rPr>
              <w:t>32,5</w:t>
            </w:r>
          </w:p>
        </w:tc>
        <w:tc>
          <w:tcPr>
            <w:tcW w:w="1276" w:type="dxa"/>
            <w:gridSpan w:val="3"/>
            <w:tcBorders>
              <w:top w:val="single" w:sz="4" w:space="0" w:color="auto"/>
            </w:tcBorders>
            <w:shd w:val="clear" w:color="auto" w:fill="auto"/>
          </w:tcPr>
          <w:p w:rsidR="002F2CC4" w:rsidRPr="008A5522" w:rsidRDefault="002F2CC4" w:rsidP="00C15920">
            <w:pPr>
              <w:tabs>
                <w:tab w:val="center" w:pos="388"/>
                <w:tab w:val="right" w:pos="777"/>
              </w:tabs>
              <w:spacing w:after="0"/>
              <w:rPr>
                <w:rFonts w:ascii="Times New Roman" w:hAnsi="Times New Roman"/>
                <w:sz w:val="20"/>
                <w:szCs w:val="20"/>
              </w:rPr>
            </w:pPr>
            <w:r w:rsidRPr="008A5522">
              <w:rPr>
                <w:rFonts w:ascii="Times New Roman" w:hAnsi="Times New Roman"/>
                <w:sz w:val="20"/>
                <w:szCs w:val="20"/>
              </w:rPr>
              <w:t>Оплата транспорт-ного налога -8 ед.</w:t>
            </w:r>
          </w:p>
        </w:tc>
        <w:tc>
          <w:tcPr>
            <w:tcW w:w="816" w:type="dxa"/>
            <w:tcBorders>
              <w:top w:val="single" w:sz="4" w:space="0" w:color="auto"/>
            </w:tcBorders>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ДИЗО</w:t>
            </w:r>
          </w:p>
        </w:tc>
      </w:tr>
      <w:tr w:rsidR="002F2CC4" w:rsidRPr="008A5522" w:rsidTr="00C15920">
        <w:trPr>
          <w:gridAfter w:val="4"/>
          <w:wAfter w:w="14044" w:type="dxa"/>
          <w:trHeight w:val="459"/>
        </w:trPr>
        <w:tc>
          <w:tcPr>
            <w:tcW w:w="847" w:type="dxa"/>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2.12</w:t>
            </w:r>
          </w:p>
        </w:tc>
        <w:tc>
          <w:tcPr>
            <w:tcW w:w="2836" w:type="dxa"/>
            <w:gridSpan w:val="3"/>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Внесение акционером безвозмездного вклада в денежной форме в имущество  ОАО № «ПАТП № 1»</w:t>
            </w:r>
          </w:p>
        </w:tc>
        <w:tc>
          <w:tcPr>
            <w:tcW w:w="1276" w:type="dxa"/>
            <w:gridSpan w:val="4"/>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2023</w:t>
            </w: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Тыс.руб.</w:t>
            </w:r>
          </w:p>
        </w:tc>
        <w:tc>
          <w:tcPr>
            <w:tcW w:w="567" w:type="dxa"/>
            <w:gridSpan w:val="2"/>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ОБ</w:t>
            </w:r>
          </w:p>
        </w:tc>
        <w:tc>
          <w:tcPr>
            <w:tcW w:w="1134" w:type="dxa"/>
            <w:gridSpan w:val="4"/>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141 375,0</w:t>
            </w:r>
          </w:p>
        </w:tc>
        <w:tc>
          <w:tcPr>
            <w:tcW w:w="1134" w:type="dxa"/>
            <w:gridSpan w:val="3"/>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141 375,0</w:t>
            </w:r>
          </w:p>
        </w:tc>
        <w:tc>
          <w:tcPr>
            <w:tcW w:w="709" w:type="dxa"/>
            <w:gridSpan w:val="3"/>
            <w:shd w:val="clear" w:color="auto" w:fill="auto"/>
          </w:tcPr>
          <w:p w:rsidR="002F2CC4" w:rsidRPr="008A5522" w:rsidRDefault="002F2CC4" w:rsidP="00C15920">
            <w:pPr>
              <w:jc w:val="center"/>
              <w:rPr>
                <w:rFonts w:ascii="Times New Roman" w:hAnsi="Times New Roman"/>
                <w:b/>
                <w:sz w:val="20"/>
                <w:szCs w:val="20"/>
              </w:rPr>
            </w:pPr>
            <w:r w:rsidRPr="008A5522">
              <w:rPr>
                <w:rFonts w:ascii="Times New Roman" w:hAnsi="Times New Roman"/>
                <w:b/>
                <w:sz w:val="20"/>
                <w:szCs w:val="20"/>
              </w:rPr>
              <w:t>0,0</w:t>
            </w:r>
          </w:p>
        </w:tc>
        <w:tc>
          <w:tcPr>
            <w:tcW w:w="1134"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0,0</w:t>
            </w:r>
          </w:p>
        </w:tc>
        <w:tc>
          <w:tcPr>
            <w:tcW w:w="850" w:type="dxa"/>
            <w:gridSpan w:val="2"/>
            <w:shd w:val="clear" w:color="auto" w:fill="auto"/>
          </w:tcPr>
          <w:p w:rsidR="002F2CC4" w:rsidRPr="008A5522" w:rsidRDefault="002F2CC4" w:rsidP="00C15920">
            <w:pPr>
              <w:jc w:val="center"/>
              <w:rPr>
                <w:rFonts w:ascii="Times New Roman" w:hAnsi="Times New Roman"/>
                <w:b/>
                <w:sz w:val="20"/>
                <w:szCs w:val="20"/>
              </w:rPr>
            </w:pPr>
            <w:r w:rsidRPr="008A5522">
              <w:rPr>
                <w:rFonts w:ascii="Times New Roman" w:hAnsi="Times New Roman"/>
                <w:b/>
                <w:sz w:val="20"/>
                <w:szCs w:val="20"/>
              </w:rPr>
              <w:t>0,0</w:t>
            </w:r>
          </w:p>
        </w:tc>
        <w:tc>
          <w:tcPr>
            <w:tcW w:w="992"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0,0</w:t>
            </w:r>
          </w:p>
        </w:tc>
        <w:tc>
          <w:tcPr>
            <w:tcW w:w="570" w:type="dxa"/>
            <w:gridSpan w:val="2"/>
            <w:shd w:val="clear" w:color="auto" w:fill="auto"/>
          </w:tcPr>
          <w:p w:rsidR="002F2CC4" w:rsidRPr="008A5522" w:rsidRDefault="002F2CC4" w:rsidP="00C15920">
            <w:pPr>
              <w:spacing w:after="0"/>
              <w:rPr>
                <w:rFonts w:ascii="Times New Roman" w:hAnsi="Times New Roman"/>
                <w:b/>
                <w:sz w:val="20"/>
                <w:szCs w:val="20"/>
              </w:rPr>
            </w:pPr>
            <w:r w:rsidRPr="008A5522">
              <w:rPr>
                <w:rFonts w:ascii="Times New Roman" w:hAnsi="Times New Roman"/>
                <w:b/>
                <w:sz w:val="20"/>
                <w:szCs w:val="20"/>
              </w:rPr>
              <w:t>0,0</w:t>
            </w:r>
          </w:p>
        </w:tc>
        <w:tc>
          <w:tcPr>
            <w:tcW w:w="993"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0,0</w:t>
            </w:r>
          </w:p>
        </w:tc>
        <w:tc>
          <w:tcPr>
            <w:tcW w:w="1276" w:type="dxa"/>
            <w:gridSpan w:val="3"/>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100 % исполнение плановых показателей</w:t>
            </w:r>
          </w:p>
        </w:tc>
        <w:tc>
          <w:tcPr>
            <w:tcW w:w="816" w:type="dxa"/>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ДИЗО</w:t>
            </w:r>
          </w:p>
        </w:tc>
      </w:tr>
      <w:tr w:rsidR="002F2CC4" w:rsidRPr="008A5522" w:rsidTr="00C15920">
        <w:trPr>
          <w:gridAfter w:val="4"/>
          <w:wAfter w:w="14044" w:type="dxa"/>
          <w:trHeight w:val="839"/>
        </w:trPr>
        <w:tc>
          <w:tcPr>
            <w:tcW w:w="847" w:type="dxa"/>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2.13</w:t>
            </w:r>
          </w:p>
        </w:tc>
        <w:tc>
          <w:tcPr>
            <w:tcW w:w="2836" w:type="dxa"/>
            <w:gridSpan w:val="3"/>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Ликвидация оргтехники, ликвидированного МУП "Землеустроитель"</w:t>
            </w:r>
          </w:p>
        </w:tc>
        <w:tc>
          <w:tcPr>
            <w:tcW w:w="1276" w:type="dxa"/>
            <w:gridSpan w:val="4"/>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2024</w:t>
            </w: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Тыс.руб.</w:t>
            </w:r>
          </w:p>
        </w:tc>
        <w:tc>
          <w:tcPr>
            <w:tcW w:w="567" w:type="dxa"/>
            <w:gridSpan w:val="2"/>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ГБ</w:t>
            </w:r>
          </w:p>
        </w:tc>
        <w:tc>
          <w:tcPr>
            <w:tcW w:w="1134" w:type="dxa"/>
            <w:gridSpan w:val="4"/>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8,1</w:t>
            </w:r>
          </w:p>
        </w:tc>
        <w:tc>
          <w:tcPr>
            <w:tcW w:w="1134" w:type="dxa"/>
            <w:gridSpan w:val="3"/>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8,1</w:t>
            </w:r>
          </w:p>
        </w:tc>
        <w:tc>
          <w:tcPr>
            <w:tcW w:w="709" w:type="dxa"/>
            <w:gridSpan w:val="3"/>
            <w:shd w:val="clear" w:color="auto" w:fill="auto"/>
          </w:tcPr>
          <w:p w:rsidR="002F2CC4" w:rsidRPr="008A5522" w:rsidRDefault="002F2CC4" w:rsidP="00C15920">
            <w:pPr>
              <w:jc w:val="center"/>
              <w:rPr>
                <w:rFonts w:ascii="Times New Roman" w:hAnsi="Times New Roman"/>
                <w:b/>
                <w:sz w:val="20"/>
                <w:szCs w:val="20"/>
              </w:rPr>
            </w:pPr>
            <w:r w:rsidRPr="008A5522">
              <w:rPr>
                <w:rFonts w:ascii="Times New Roman" w:hAnsi="Times New Roman"/>
                <w:b/>
                <w:sz w:val="20"/>
                <w:szCs w:val="20"/>
              </w:rPr>
              <w:t>0,0</w:t>
            </w:r>
          </w:p>
        </w:tc>
        <w:tc>
          <w:tcPr>
            <w:tcW w:w="1134" w:type="dxa"/>
            <w:gridSpan w:val="2"/>
            <w:shd w:val="clear" w:color="auto" w:fill="auto"/>
          </w:tcPr>
          <w:p w:rsidR="002F2CC4" w:rsidRPr="008A5522" w:rsidRDefault="002F2CC4" w:rsidP="00C15920">
            <w:pPr>
              <w:jc w:val="center"/>
              <w:rPr>
                <w:rFonts w:ascii="Times New Roman" w:hAnsi="Times New Roman"/>
                <w:b/>
                <w:sz w:val="20"/>
                <w:szCs w:val="20"/>
              </w:rPr>
            </w:pPr>
            <w:r w:rsidRPr="008A5522">
              <w:rPr>
                <w:rFonts w:ascii="Times New Roman" w:hAnsi="Times New Roman"/>
                <w:b/>
                <w:sz w:val="20"/>
                <w:szCs w:val="20"/>
              </w:rPr>
              <w:t>20,3</w:t>
            </w:r>
          </w:p>
        </w:tc>
        <w:tc>
          <w:tcPr>
            <w:tcW w:w="850" w:type="dxa"/>
            <w:gridSpan w:val="2"/>
            <w:shd w:val="clear" w:color="auto" w:fill="auto"/>
          </w:tcPr>
          <w:p w:rsidR="002F2CC4" w:rsidRPr="008A5522" w:rsidRDefault="002F2CC4" w:rsidP="00C15920">
            <w:pPr>
              <w:jc w:val="center"/>
              <w:rPr>
                <w:rFonts w:ascii="Times New Roman" w:hAnsi="Times New Roman"/>
                <w:b/>
                <w:sz w:val="20"/>
                <w:szCs w:val="20"/>
              </w:rPr>
            </w:pPr>
            <w:r w:rsidRPr="008A5522">
              <w:rPr>
                <w:rFonts w:ascii="Times New Roman" w:hAnsi="Times New Roman"/>
                <w:b/>
                <w:sz w:val="20"/>
                <w:szCs w:val="20"/>
              </w:rPr>
              <w:t>0,0</w:t>
            </w:r>
          </w:p>
        </w:tc>
        <w:tc>
          <w:tcPr>
            <w:tcW w:w="992" w:type="dxa"/>
            <w:gridSpan w:val="2"/>
            <w:shd w:val="clear" w:color="auto" w:fill="auto"/>
          </w:tcPr>
          <w:p w:rsidR="002F2CC4" w:rsidRPr="008A5522" w:rsidRDefault="002F2CC4" w:rsidP="00C15920">
            <w:pPr>
              <w:jc w:val="center"/>
              <w:rPr>
                <w:rFonts w:ascii="Times New Roman" w:hAnsi="Times New Roman"/>
                <w:b/>
                <w:sz w:val="20"/>
                <w:szCs w:val="20"/>
              </w:rPr>
            </w:pPr>
            <w:r w:rsidRPr="008A5522">
              <w:rPr>
                <w:rFonts w:ascii="Times New Roman" w:hAnsi="Times New Roman"/>
                <w:b/>
                <w:sz w:val="20"/>
                <w:szCs w:val="20"/>
              </w:rPr>
              <w:t>0,0</w:t>
            </w:r>
          </w:p>
        </w:tc>
        <w:tc>
          <w:tcPr>
            <w:tcW w:w="570" w:type="dxa"/>
            <w:gridSpan w:val="2"/>
            <w:shd w:val="clear" w:color="auto" w:fill="auto"/>
          </w:tcPr>
          <w:p w:rsidR="002F2CC4" w:rsidRPr="008A5522" w:rsidRDefault="002F2CC4" w:rsidP="00C15920">
            <w:pPr>
              <w:spacing w:after="0"/>
              <w:rPr>
                <w:rFonts w:ascii="Times New Roman" w:hAnsi="Times New Roman"/>
                <w:b/>
                <w:sz w:val="20"/>
                <w:szCs w:val="20"/>
              </w:rPr>
            </w:pPr>
            <w:r w:rsidRPr="008A5522">
              <w:rPr>
                <w:rFonts w:ascii="Times New Roman" w:hAnsi="Times New Roman"/>
                <w:b/>
                <w:sz w:val="20"/>
                <w:szCs w:val="20"/>
              </w:rPr>
              <w:t>0,0</w:t>
            </w:r>
          </w:p>
        </w:tc>
        <w:tc>
          <w:tcPr>
            <w:tcW w:w="993"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0,0</w:t>
            </w:r>
          </w:p>
        </w:tc>
        <w:tc>
          <w:tcPr>
            <w:tcW w:w="1276" w:type="dxa"/>
            <w:gridSpan w:val="3"/>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Проведение меропри-ятий по ликвидации оргтехники ликвиди-</w:t>
            </w:r>
            <w:r w:rsidRPr="008A5522">
              <w:rPr>
                <w:rFonts w:ascii="Times New Roman" w:hAnsi="Times New Roman"/>
                <w:sz w:val="20"/>
                <w:szCs w:val="20"/>
              </w:rPr>
              <w:lastRenderedPageBreak/>
              <w:t>рованного МУП «Земле-устроитель»</w:t>
            </w:r>
          </w:p>
        </w:tc>
        <w:tc>
          <w:tcPr>
            <w:tcW w:w="816" w:type="dxa"/>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lastRenderedPageBreak/>
              <w:t>ДИЗО</w:t>
            </w:r>
          </w:p>
        </w:tc>
      </w:tr>
      <w:tr w:rsidR="002F2CC4" w:rsidRPr="008A5522" w:rsidTr="00C15920">
        <w:trPr>
          <w:gridAfter w:val="4"/>
          <w:wAfter w:w="14044" w:type="dxa"/>
          <w:trHeight w:val="839"/>
        </w:trPr>
        <w:tc>
          <w:tcPr>
            <w:tcW w:w="847" w:type="dxa"/>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lastRenderedPageBreak/>
              <w:t>2.14</w:t>
            </w:r>
          </w:p>
        </w:tc>
        <w:tc>
          <w:tcPr>
            <w:tcW w:w="2836" w:type="dxa"/>
            <w:gridSpan w:val="3"/>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Погашение кредиторской задолженности:</w:t>
            </w:r>
          </w:p>
        </w:tc>
        <w:tc>
          <w:tcPr>
            <w:tcW w:w="1276" w:type="dxa"/>
            <w:gridSpan w:val="4"/>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2023</w:t>
            </w: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Тыс. руб.</w:t>
            </w:r>
          </w:p>
        </w:tc>
        <w:tc>
          <w:tcPr>
            <w:tcW w:w="567" w:type="dxa"/>
            <w:gridSpan w:val="2"/>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ГБ</w:t>
            </w:r>
          </w:p>
        </w:tc>
        <w:tc>
          <w:tcPr>
            <w:tcW w:w="1134" w:type="dxa"/>
            <w:gridSpan w:val="4"/>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6 007,9</w:t>
            </w:r>
          </w:p>
        </w:tc>
        <w:tc>
          <w:tcPr>
            <w:tcW w:w="1134" w:type="dxa"/>
            <w:gridSpan w:val="3"/>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6 007,9</w:t>
            </w:r>
          </w:p>
        </w:tc>
        <w:tc>
          <w:tcPr>
            <w:tcW w:w="709" w:type="dxa"/>
            <w:gridSpan w:val="3"/>
            <w:shd w:val="clear" w:color="auto" w:fill="auto"/>
          </w:tcPr>
          <w:p w:rsidR="002F2CC4" w:rsidRPr="008A5522" w:rsidRDefault="002F2CC4" w:rsidP="00C15920">
            <w:pPr>
              <w:jc w:val="center"/>
              <w:rPr>
                <w:rFonts w:ascii="Times New Roman" w:hAnsi="Times New Roman"/>
                <w:b/>
                <w:sz w:val="20"/>
                <w:szCs w:val="20"/>
              </w:rPr>
            </w:pPr>
            <w:r w:rsidRPr="008A5522">
              <w:rPr>
                <w:rFonts w:ascii="Times New Roman" w:hAnsi="Times New Roman"/>
                <w:b/>
                <w:sz w:val="20"/>
                <w:szCs w:val="20"/>
              </w:rPr>
              <w:t>0,0</w:t>
            </w:r>
          </w:p>
        </w:tc>
        <w:tc>
          <w:tcPr>
            <w:tcW w:w="1134" w:type="dxa"/>
            <w:gridSpan w:val="2"/>
            <w:shd w:val="clear" w:color="auto" w:fill="auto"/>
          </w:tcPr>
          <w:p w:rsidR="002F2CC4" w:rsidRPr="008A5522" w:rsidRDefault="002F2CC4" w:rsidP="00C15920">
            <w:pPr>
              <w:jc w:val="center"/>
              <w:rPr>
                <w:rFonts w:ascii="Times New Roman" w:hAnsi="Times New Roman"/>
                <w:b/>
                <w:sz w:val="20"/>
                <w:szCs w:val="20"/>
              </w:rPr>
            </w:pPr>
            <w:r w:rsidRPr="008A5522">
              <w:rPr>
                <w:rFonts w:ascii="Times New Roman" w:hAnsi="Times New Roman"/>
                <w:b/>
                <w:sz w:val="20"/>
                <w:szCs w:val="20"/>
              </w:rPr>
              <w:t>0,0</w:t>
            </w:r>
          </w:p>
        </w:tc>
        <w:tc>
          <w:tcPr>
            <w:tcW w:w="850" w:type="dxa"/>
            <w:gridSpan w:val="2"/>
            <w:shd w:val="clear" w:color="auto" w:fill="auto"/>
          </w:tcPr>
          <w:p w:rsidR="002F2CC4" w:rsidRPr="008A5522" w:rsidRDefault="002F2CC4" w:rsidP="00C15920">
            <w:pPr>
              <w:jc w:val="center"/>
              <w:rPr>
                <w:rFonts w:ascii="Times New Roman" w:hAnsi="Times New Roman"/>
                <w:b/>
                <w:sz w:val="20"/>
                <w:szCs w:val="20"/>
              </w:rPr>
            </w:pPr>
            <w:r w:rsidRPr="008A5522">
              <w:rPr>
                <w:rFonts w:ascii="Times New Roman" w:hAnsi="Times New Roman"/>
                <w:b/>
                <w:sz w:val="20"/>
                <w:szCs w:val="20"/>
              </w:rPr>
              <w:t>0,0</w:t>
            </w:r>
          </w:p>
        </w:tc>
        <w:tc>
          <w:tcPr>
            <w:tcW w:w="992" w:type="dxa"/>
            <w:gridSpan w:val="2"/>
            <w:shd w:val="clear" w:color="auto" w:fill="auto"/>
          </w:tcPr>
          <w:p w:rsidR="002F2CC4" w:rsidRPr="008A5522" w:rsidRDefault="002F2CC4" w:rsidP="00C15920">
            <w:pPr>
              <w:jc w:val="center"/>
              <w:rPr>
                <w:rFonts w:ascii="Times New Roman" w:hAnsi="Times New Roman"/>
                <w:b/>
                <w:sz w:val="20"/>
                <w:szCs w:val="20"/>
              </w:rPr>
            </w:pPr>
            <w:r w:rsidRPr="008A5522">
              <w:rPr>
                <w:rFonts w:ascii="Times New Roman" w:hAnsi="Times New Roman"/>
                <w:b/>
                <w:sz w:val="20"/>
                <w:szCs w:val="20"/>
              </w:rPr>
              <w:t>0,0</w:t>
            </w:r>
          </w:p>
        </w:tc>
        <w:tc>
          <w:tcPr>
            <w:tcW w:w="570" w:type="dxa"/>
            <w:gridSpan w:val="2"/>
            <w:shd w:val="clear" w:color="auto" w:fill="auto"/>
          </w:tcPr>
          <w:p w:rsidR="002F2CC4" w:rsidRPr="008A5522" w:rsidRDefault="002F2CC4" w:rsidP="00C15920">
            <w:pPr>
              <w:spacing w:after="0"/>
              <w:rPr>
                <w:rFonts w:ascii="Times New Roman" w:hAnsi="Times New Roman"/>
                <w:b/>
                <w:sz w:val="20"/>
                <w:szCs w:val="20"/>
              </w:rPr>
            </w:pPr>
            <w:r w:rsidRPr="008A5522">
              <w:rPr>
                <w:rFonts w:ascii="Times New Roman" w:hAnsi="Times New Roman"/>
                <w:b/>
                <w:sz w:val="20"/>
                <w:szCs w:val="20"/>
              </w:rPr>
              <w:t>0,0</w:t>
            </w:r>
          </w:p>
        </w:tc>
        <w:tc>
          <w:tcPr>
            <w:tcW w:w="993"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0,0</w:t>
            </w:r>
          </w:p>
        </w:tc>
        <w:tc>
          <w:tcPr>
            <w:tcW w:w="1276" w:type="dxa"/>
            <w:gridSpan w:val="3"/>
            <w:vMerge w:val="restart"/>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Оплата задолжен-ности за коммуналь-ные услуги  ООО «Рыбинская генерация»  и  за содержание</w:t>
            </w:r>
          </w:p>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 xml:space="preserve"> нежилых помещений управля-ющим компаниям г.Рыбинска и  ПАО «ТНС энерго Ярославль»  и  за  капиталь-ный  ремонт общего имущества МКД, за  муниципальные нежилые помещения </w:t>
            </w:r>
            <w:r w:rsidRPr="008A5522">
              <w:rPr>
                <w:rFonts w:ascii="Times New Roman" w:hAnsi="Times New Roman"/>
                <w:b/>
                <w:bCs/>
                <w:sz w:val="20"/>
                <w:szCs w:val="20"/>
                <w:shd w:val="clear" w:color="auto" w:fill="FFFFFF"/>
              </w:rPr>
              <w:t xml:space="preserve"> </w:t>
            </w:r>
            <w:r w:rsidRPr="008A5522">
              <w:rPr>
                <w:rFonts w:ascii="Times New Roman" w:hAnsi="Times New Roman"/>
                <w:bCs/>
                <w:sz w:val="20"/>
                <w:szCs w:val="20"/>
                <w:shd w:val="clear" w:color="auto" w:fill="FFFFFF"/>
              </w:rPr>
              <w:t xml:space="preserve">Региональ-ному </w:t>
            </w:r>
            <w:r w:rsidRPr="008A5522">
              <w:rPr>
                <w:rFonts w:ascii="Times New Roman" w:hAnsi="Times New Roman"/>
                <w:sz w:val="20"/>
                <w:szCs w:val="20"/>
                <w:shd w:val="clear" w:color="auto" w:fill="FFFFFF"/>
              </w:rPr>
              <w:lastRenderedPageBreak/>
              <w:t> </w:t>
            </w:r>
            <w:r w:rsidRPr="008A5522">
              <w:rPr>
                <w:rFonts w:ascii="Times New Roman" w:hAnsi="Times New Roman"/>
                <w:bCs/>
                <w:sz w:val="20"/>
                <w:szCs w:val="20"/>
                <w:shd w:val="clear" w:color="auto" w:fill="FFFFFF"/>
              </w:rPr>
              <w:t>фонду</w:t>
            </w:r>
            <w:r w:rsidRPr="008A5522">
              <w:rPr>
                <w:rFonts w:ascii="Times New Roman" w:hAnsi="Times New Roman"/>
                <w:sz w:val="20"/>
                <w:szCs w:val="20"/>
                <w:shd w:val="clear" w:color="auto" w:fill="FFFFFF"/>
              </w:rPr>
              <w:t> содействия </w:t>
            </w:r>
            <w:r w:rsidRPr="008A5522">
              <w:rPr>
                <w:rFonts w:ascii="Times New Roman" w:hAnsi="Times New Roman"/>
                <w:bCs/>
                <w:sz w:val="20"/>
                <w:szCs w:val="20"/>
                <w:shd w:val="clear" w:color="auto" w:fill="FFFFFF"/>
              </w:rPr>
              <w:t>капитальному</w:t>
            </w:r>
            <w:r w:rsidRPr="008A5522">
              <w:rPr>
                <w:rFonts w:ascii="Times New Roman" w:hAnsi="Times New Roman"/>
                <w:sz w:val="20"/>
                <w:szCs w:val="20"/>
                <w:shd w:val="clear" w:color="auto" w:fill="FFFFFF"/>
              </w:rPr>
              <w:t> </w:t>
            </w:r>
            <w:r w:rsidRPr="008A5522">
              <w:rPr>
                <w:rFonts w:ascii="Times New Roman" w:hAnsi="Times New Roman"/>
                <w:bCs/>
                <w:sz w:val="20"/>
                <w:szCs w:val="20"/>
                <w:shd w:val="clear" w:color="auto" w:fill="FFFFFF"/>
              </w:rPr>
              <w:t>ремонту</w:t>
            </w:r>
            <w:r w:rsidRPr="008A5522">
              <w:rPr>
                <w:rFonts w:ascii="Times New Roman" w:hAnsi="Times New Roman"/>
                <w:sz w:val="20"/>
                <w:szCs w:val="20"/>
                <w:shd w:val="clear" w:color="auto" w:fill="FFFFFF"/>
              </w:rPr>
              <w:t> МКД ЯО</w:t>
            </w:r>
          </w:p>
        </w:tc>
        <w:tc>
          <w:tcPr>
            <w:tcW w:w="816" w:type="dxa"/>
            <w:vMerge w:val="restart"/>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lastRenderedPageBreak/>
              <w:t>ДИЗО</w:t>
            </w:r>
          </w:p>
        </w:tc>
      </w:tr>
      <w:tr w:rsidR="002F2CC4" w:rsidRPr="008A5522" w:rsidTr="00C15920">
        <w:trPr>
          <w:gridAfter w:val="4"/>
          <w:wAfter w:w="14044" w:type="dxa"/>
          <w:trHeight w:val="553"/>
        </w:trPr>
        <w:tc>
          <w:tcPr>
            <w:tcW w:w="847" w:type="dxa"/>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2.14.1</w:t>
            </w:r>
          </w:p>
        </w:tc>
        <w:tc>
          <w:tcPr>
            <w:tcW w:w="2836" w:type="dxa"/>
            <w:gridSpan w:val="3"/>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расходы на оплату коммунальных услуг (теплоэнергия);</w:t>
            </w:r>
          </w:p>
        </w:tc>
        <w:tc>
          <w:tcPr>
            <w:tcW w:w="1276" w:type="dxa"/>
            <w:gridSpan w:val="4"/>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2023</w:t>
            </w: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Тыс. руб.</w:t>
            </w:r>
          </w:p>
        </w:tc>
        <w:tc>
          <w:tcPr>
            <w:tcW w:w="567" w:type="dxa"/>
            <w:gridSpan w:val="2"/>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ГБ</w:t>
            </w:r>
          </w:p>
        </w:tc>
        <w:tc>
          <w:tcPr>
            <w:tcW w:w="1134" w:type="dxa"/>
            <w:gridSpan w:val="4"/>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5 895,5</w:t>
            </w:r>
          </w:p>
        </w:tc>
        <w:tc>
          <w:tcPr>
            <w:tcW w:w="1134"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5 895,5</w:t>
            </w:r>
          </w:p>
        </w:tc>
        <w:tc>
          <w:tcPr>
            <w:tcW w:w="709" w:type="dxa"/>
            <w:gridSpan w:val="3"/>
            <w:shd w:val="clear" w:color="auto" w:fill="auto"/>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0,0</w:t>
            </w:r>
          </w:p>
        </w:tc>
        <w:tc>
          <w:tcPr>
            <w:tcW w:w="1134" w:type="dxa"/>
            <w:gridSpan w:val="2"/>
            <w:shd w:val="clear" w:color="auto" w:fill="auto"/>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0,0</w:t>
            </w:r>
          </w:p>
        </w:tc>
        <w:tc>
          <w:tcPr>
            <w:tcW w:w="850" w:type="dxa"/>
            <w:gridSpan w:val="2"/>
            <w:shd w:val="clear" w:color="auto" w:fill="auto"/>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0,0</w:t>
            </w:r>
          </w:p>
        </w:tc>
        <w:tc>
          <w:tcPr>
            <w:tcW w:w="992" w:type="dxa"/>
            <w:gridSpan w:val="2"/>
            <w:shd w:val="clear" w:color="auto" w:fill="auto"/>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0,0</w:t>
            </w:r>
          </w:p>
        </w:tc>
        <w:tc>
          <w:tcPr>
            <w:tcW w:w="570" w:type="dxa"/>
            <w:gridSpan w:val="2"/>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0,0</w:t>
            </w:r>
          </w:p>
        </w:tc>
        <w:tc>
          <w:tcPr>
            <w:tcW w:w="993" w:type="dxa"/>
            <w:gridSpan w:val="2"/>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0,0</w:t>
            </w:r>
          </w:p>
        </w:tc>
        <w:tc>
          <w:tcPr>
            <w:tcW w:w="1276" w:type="dxa"/>
            <w:gridSpan w:val="3"/>
            <w:vMerge/>
          </w:tcPr>
          <w:p w:rsidR="002F2CC4" w:rsidRPr="008A5522" w:rsidRDefault="002F2CC4" w:rsidP="00C15920">
            <w:pPr>
              <w:rPr>
                <w:rFonts w:ascii="Times New Roman" w:hAnsi="Times New Roman"/>
                <w:sz w:val="20"/>
                <w:szCs w:val="20"/>
              </w:rPr>
            </w:pPr>
          </w:p>
        </w:tc>
        <w:tc>
          <w:tcPr>
            <w:tcW w:w="816" w:type="dxa"/>
            <w:vMerge/>
            <w:shd w:val="clear" w:color="auto" w:fill="auto"/>
          </w:tcPr>
          <w:p w:rsidR="002F2CC4" w:rsidRPr="008A5522" w:rsidRDefault="002F2CC4" w:rsidP="00C15920">
            <w:pPr>
              <w:rPr>
                <w:rFonts w:ascii="Times New Roman" w:hAnsi="Times New Roman"/>
                <w:sz w:val="20"/>
                <w:szCs w:val="20"/>
              </w:rPr>
            </w:pPr>
          </w:p>
        </w:tc>
      </w:tr>
      <w:tr w:rsidR="002F2CC4" w:rsidRPr="008A5522" w:rsidTr="00C15920">
        <w:trPr>
          <w:gridAfter w:val="4"/>
          <w:wAfter w:w="14044" w:type="dxa"/>
          <w:trHeight w:val="1556"/>
        </w:trPr>
        <w:tc>
          <w:tcPr>
            <w:tcW w:w="847" w:type="dxa"/>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2.14.2</w:t>
            </w:r>
          </w:p>
        </w:tc>
        <w:tc>
          <w:tcPr>
            <w:tcW w:w="2836" w:type="dxa"/>
            <w:gridSpan w:val="3"/>
            <w:shd w:val="clear" w:color="auto" w:fill="auto"/>
          </w:tcPr>
          <w:p w:rsidR="002F2CC4" w:rsidRPr="008A5522" w:rsidRDefault="002F2CC4" w:rsidP="00C15920">
            <w:pPr>
              <w:rPr>
                <w:rFonts w:ascii="Times New Roman" w:hAnsi="Times New Roman"/>
                <w:iCs/>
                <w:sz w:val="20"/>
                <w:szCs w:val="20"/>
              </w:rPr>
            </w:pPr>
            <w:r w:rsidRPr="008A5522">
              <w:rPr>
                <w:rFonts w:ascii="Times New Roman" w:hAnsi="Times New Roman"/>
                <w:sz w:val="20"/>
                <w:szCs w:val="20"/>
              </w:rPr>
              <w:t>расходы по содержанию и ремонту нежилых помещений, расположенных в МКД в пользу управляющих компаний;</w:t>
            </w:r>
          </w:p>
        </w:tc>
        <w:tc>
          <w:tcPr>
            <w:tcW w:w="1276" w:type="dxa"/>
            <w:gridSpan w:val="4"/>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2023</w:t>
            </w:r>
          </w:p>
        </w:tc>
        <w:tc>
          <w:tcPr>
            <w:tcW w:w="709" w:type="dxa"/>
            <w:gridSpan w:val="3"/>
            <w:shd w:val="clear" w:color="auto" w:fill="auto"/>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Тыс. руб.</w:t>
            </w:r>
          </w:p>
        </w:tc>
        <w:tc>
          <w:tcPr>
            <w:tcW w:w="567" w:type="dxa"/>
            <w:gridSpan w:val="2"/>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ГБ</w:t>
            </w:r>
          </w:p>
        </w:tc>
        <w:tc>
          <w:tcPr>
            <w:tcW w:w="1134" w:type="dxa"/>
            <w:gridSpan w:val="4"/>
            <w:shd w:val="clear" w:color="auto" w:fill="auto"/>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0,0</w:t>
            </w:r>
          </w:p>
        </w:tc>
        <w:tc>
          <w:tcPr>
            <w:tcW w:w="1134" w:type="dxa"/>
            <w:gridSpan w:val="3"/>
            <w:shd w:val="clear" w:color="auto" w:fill="auto"/>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0,0</w:t>
            </w:r>
          </w:p>
        </w:tc>
        <w:tc>
          <w:tcPr>
            <w:tcW w:w="709" w:type="dxa"/>
            <w:gridSpan w:val="3"/>
            <w:shd w:val="clear" w:color="auto" w:fill="auto"/>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0,0</w:t>
            </w:r>
          </w:p>
        </w:tc>
        <w:tc>
          <w:tcPr>
            <w:tcW w:w="1134" w:type="dxa"/>
            <w:gridSpan w:val="2"/>
            <w:shd w:val="clear" w:color="auto" w:fill="auto"/>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0,0</w:t>
            </w:r>
          </w:p>
        </w:tc>
        <w:tc>
          <w:tcPr>
            <w:tcW w:w="850" w:type="dxa"/>
            <w:gridSpan w:val="2"/>
            <w:shd w:val="clear" w:color="auto" w:fill="auto"/>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0,0</w:t>
            </w:r>
          </w:p>
        </w:tc>
        <w:tc>
          <w:tcPr>
            <w:tcW w:w="992" w:type="dxa"/>
            <w:gridSpan w:val="2"/>
            <w:shd w:val="clear" w:color="auto" w:fill="auto"/>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0,0</w:t>
            </w:r>
          </w:p>
        </w:tc>
        <w:tc>
          <w:tcPr>
            <w:tcW w:w="570" w:type="dxa"/>
            <w:gridSpan w:val="2"/>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0,0</w:t>
            </w:r>
          </w:p>
        </w:tc>
        <w:tc>
          <w:tcPr>
            <w:tcW w:w="993" w:type="dxa"/>
            <w:gridSpan w:val="2"/>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0,0</w:t>
            </w:r>
          </w:p>
        </w:tc>
        <w:tc>
          <w:tcPr>
            <w:tcW w:w="1276" w:type="dxa"/>
            <w:gridSpan w:val="3"/>
            <w:vMerge/>
          </w:tcPr>
          <w:p w:rsidR="002F2CC4" w:rsidRPr="008A5522" w:rsidRDefault="002F2CC4" w:rsidP="00C15920">
            <w:pPr>
              <w:rPr>
                <w:rFonts w:ascii="Times New Roman" w:hAnsi="Times New Roman"/>
                <w:sz w:val="20"/>
                <w:szCs w:val="20"/>
              </w:rPr>
            </w:pPr>
          </w:p>
        </w:tc>
        <w:tc>
          <w:tcPr>
            <w:tcW w:w="816" w:type="dxa"/>
            <w:vMerge/>
            <w:shd w:val="clear" w:color="auto" w:fill="auto"/>
          </w:tcPr>
          <w:p w:rsidR="002F2CC4" w:rsidRPr="008A5522" w:rsidRDefault="002F2CC4" w:rsidP="00C15920">
            <w:pPr>
              <w:rPr>
                <w:rFonts w:ascii="Times New Roman" w:hAnsi="Times New Roman"/>
                <w:sz w:val="20"/>
                <w:szCs w:val="20"/>
              </w:rPr>
            </w:pPr>
          </w:p>
        </w:tc>
      </w:tr>
      <w:tr w:rsidR="002F2CC4" w:rsidRPr="008A5522" w:rsidTr="00C15920">
        <w:trPr>
          <w:gridAfter w:val="4"/>
          <w:wAfter w:w="14044" w:type="dxa"/>
          <w:trHeight w:val="1556"/>
        </w:trPr>
        <w:tc>
          <w:tcPr>
            <w:tcW w:w="847" w:type="dxa"/>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2.14.3</w:t>
            </w:r>
          </w:p>
        </w:tc>
        <w:tc>
          <w:tcPr>
            <w:tcW w:w="2836" w:type="dxa"/>
            <w:gridSpan w:val="3"/>
            <w:shd w:val="clear" w:color="auto" w:fill="auto"/>
          </w:tcPr>
          <w:p w:rsidR="002F2CC4" w:rsidRPr="008A5522" w:rsidRDefault="002F2CC4" w:rsidP="00C15920">
            <w:pPr>
              <w:spacing w:after="0"/>
              <w:jc w:val="both"/>
              <w:rPr>
                <w:rFonts w:ascii="Times New Roman" w:hAnsi="Times New Roman"/>
                <w:sz w:val="20"/>
                <w:szCs w:val="20"/>
              </w:rPr>
            </w:pPr>
            <w:r w:rsidRPr="008A5522">
              <w:rPr>
                <w:rFonts w:ascii="Times New Roman" w:hAnsi="Times New Roman"/>
                <w:sz w:val="20"/>
                <w:szCs w:val="20"/>
              </w:rPr>
              <w:t>уплата взносов  на</w:t>
            </w:r>
          </w:p>
          <w:p w:rsidR="002F2CC4" w:rsidRPr="008A5522" w:rsidRDefault="002F2CC4" w:rsidP="00C15920">
            <w:pPr>
              <w:rPr>
                <w:rFonts w:ascii="Times New Roman" w:hAnsi="Times New Roman"/>
                <w:sz w:val="20"/>
                <w:szCs w:val="20"/>
              </w:rPr>
            </w:pPr>
            <w:r w:rsidRPr="008A5522">
              <w:rPr>
                <w:rFonts w:ascii="Times New Roman" w:hAnsi="Times New Roman"/>
                <w:sz w:val="20"/>
                <w:szCs w:val="20"/>
              </w:rPr>
              <w:t xml:space="preserve"> капитальный  ремонт общего имущества МКД, за  муниципальные нежилые помещения</w:t>
            </w:r>
          </w:p>
        </w:tc>
        <w:tc>
          <w:tcPr>
            <w:tcW w:w="1276" w:type="dxa"/>
            <w:gridSpan w:val="4"/>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2023</w:t>
            </w:r>
          </w:p>
        </w:tc>
        <w:tc>
          <w:tcPr>
            <w:tcW w:w="709" w:type="dxa"/>
            <w:gridSpan w:val="3"/>
            <w:shd w:val="clear" w:color="auto" w:fill="auto"/>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Тыс. руб.</w:t>
            </w:r>
          </w:p>
        </w:tc>
        <w:tc>
          <w:tcPr>
            <w:tcW w:w="567" w:type="dxa"/>
            <w:gridSpan w:val="2"/>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ГБ</w:t>
            </w:r>
          </w:p>
        </w:tc>
        <w:tc>
          <w:tcPr>
            <w:tcW w:w="1134" w:type="dxa"/>
            <w:gridSpan w:val="4"/>
            <w:shd w:val="clear" w:color="auto" w:fill="auto"/>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112,4</w:t>
            </w:r>
          </w:p>
        </w:tc>
        <w:tc>
          <w:tcPr>
            <w:tcW w:w="1134" w:type="dxa"/>
            <w:gridSpan w:val="3"/>
            <w:shd w:val="clear" w:color="auto" w:fill="auto"/>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112,4</w:t>
            </w:r>
          </w:p>
        </w:tc>
        <w:tc>
          <w:tcPr>
            <w:tcW w:w="709" w:type="dxa"/>
            <w:gridSpan w:val="3"/>
            <w:shd w:val="clear" w:color="auto" w:fill="auto"/>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0,0</w:t>
            </w:r>
          </w:p>
        </w:tc>
        <w:tc>
          <w:tcPr>
            <w:tcW w:w="1134" w:type="dxa"/>
            <w:gridSpan w:val="2"/>
            <w:shd w:val="clear" w:color="auto" w:fill="auto"/>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0,0</w:t>
            </w:r>
          </w:p>
        </w:tc>
        <w:tc>
          <w:tcPr>
            <w:tcW w:w="850" w:type="dxa"/>
            <w:gridSpan w:val="2"/>
            <w:shd w:val="clear" w:color="auto" w:fill="auto"/>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0,0</w:t>
            </w:r>
          </w:p>
        </w:tc>
        <w:tc>
          <w:tcPr>
            <w:tcW w:w="992" w:type="dxa"/>
            <w:gridSpan w:val="2"/>
            <w:shd w:val="clear" w:color="auto" w:fill="auto"/>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0,0</w:t>
            </w:r>
          </w:p>
        </w:tc>
        <w:tc>
          <w:tcPr>
            <w:tcW w:w="570" w:type="dxa"/>
            <w:gridSpan w:val="2"/>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0,0</w:t>
            </w:r>
          </w:p>
        </w:tc>
        <w:tc>
          <w:tcPr>
            <w:tcW w:w="993" w:type="dxa"/>
            <w:gridSpan w:val="2"/>
            <w:shd w:val="clear" w:color="auto" w:fill="auto"/>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0,0</w:t>
            </w:r>
          </w:p>
        </w:tc>
        <w:tc>
          <w:tcPr>
            <w:tcW w:w="1276" w:type="dxa"/>
            <w:gridSpan w:val="3"/>
            <w:vMerge/>
          </w:tcPr>
          <w:p w:rsidR="002F2CC4" w:rsidRPr="008A5522" w:rsidRDefault="002F2CC4" w:rsidP="00C15920">
            <w:pPr>
              <w:rPr>
                <w:rFonts w:ascii="Times New Roman" w:hAnsi="Times New Roman"/>
                <w:sz w:val="20"/>
                <w:szCs w:val="20"/>
              </w:rPr>
            </w:pPr>
          </w:p>
        </w:tc>
        <w:tc>
          <w:tcPr>
            <w:tcW w:w="816" w:type="dxa"/>
            <w:vMerge/>
            <w:shd w:val="clear" w:color="auto" w:fill="auto"/>
          </w:tcPr>
          <w:p w:rsidR="002F2CC4" w:rsidRPr="008A5522" w:rsidRDefault="002F2CC4" w:rsidP="00C15920">
            <w:pPr>
              <w:rPr>
                <w:rFonts w:ascii="Times New Roman" w:hAnsi="Times New Roman"/>
                <w:sz w:val="20"/>
                <w:szCs w:val="20"/>
              </w:rPr>
            </w:pPr>
          </w:p>
        </w:tc>
      </w:tr>
      <w:tr w:rsidR="002F2CC4" w:rsidRPr="008A5522" w:rsidTr="00C15920">
        <w:trPr>
          <w:gridAfter w:val="4"/>
          <w:wAfter w:w="14044" w:type="dxa"/>
          <w:trHeight w:val="559"/>
        </w:trPr>
        <w:tc>
          <w:tcPr>
            <w:tcW w:w="3683" w:type="dxa"/>
            <w:gridSpan w:val="4"/>
            <w:vMerge w:val="restart"/>
            <w:shd w:val="clear" w:color="auto" w:fill="auto"/>
          </w:tcPr>
          <w:p w:rsidR="002F2CC4" w:rsidRPr="008A5522" w:rsidRDefault="002F2CC4" w:rsidP="00C15920">
            <w:pPr>
              <w:rPr>
                <w:rFonts w:ascii="Times New Roman" w:hAnsi="Times New Roman"/>
                <w:b/>
                <w:sz w:val="20"/>
                <w:szCs w:val="20"/>
              </w:rPr>
            </w:pPr>
            <w:r w:rsidRPr="008A5522">
              <w:rPr>
                <w:rFonts w:ascii="Times New Roman" w:hAnsi="Times New Roman"/>
                <w:b/>
                <w:sz w:val="20"/>
                <w:szCs w:val="20"/>
              </w:rPr>
              <w:lastRenderedPageBreak/>
              <w:t>Итого по задаче 2</w:t>
            </w:r>
          </w:p>
        </w:tc>
        <w:tc>
          <w:tcPr>
            <w:tcW w:w="1276" w:type="dxa"/>
            <w:gridSpan w:val="4"/>
            <w:vMerge w:val="restart"/>
            <w:shd w:val="clear" w:color="auto" w:fill="auto"/>
          </w:tcPr>
          <w:p w:rsidR="002F2CC4" w:rsidRPr="008A5522" w:rsidRDefault="002F2CC4" w:rsidP="00C15920">
            <w:pPr>
              <w:rPr>
                <w:rFonts w:ascii="Times New Roman" w:hAnsi="Times New Roman"/>
                <w:b/>
                <w:sz w:val="20"/>
                <w:szCs w:val="20"/>
              </w:rPr>
            </w:pPr>
            <w:r w:rsidRPr="008A5522">
              <w:rPr>
                <w:rFonts w:ascii="Times New Roman" w:hAnsi="Times New Roman"/>
                <w:b/>
                <w:sz w:val="20"/>
                <w:szCs w:val="20"/>
              </w:rPr>
              <w:t>2023-2026</w:t>
            </w:r>
          </w:p>
        </w:tc>
        <w:tc>
          <w:tcPr>
            <w:tcW w:w="709" w:type="dxa"/>
            <w:gridSpan w:val="3"/>
            <w:vMerge w:val="restart"/>
            <w:shd w:val="clear" w:color="auto" w:fill="auto"/>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Тыс. руб.</w:t>
            </w:r>
          </w:p>
        </w:tc>
        <w:tc>
          <w:tcPr>
            <w:tcW w:w="567" w:type="dxa"/>
            <w:gridSpan w:val="2"/>
            <w:shd w:val="clear" w:color="auto" w:fill="auto"/>
          </w:tcPr>
          <w:p w:rsidR="002F2CC4" w:rsidRPr="008A5522" w:rsidRDefault="002F2CC4" w:rsidP="00C15920">
            <w:pPr>
              <w:jc w:val="center"/>
              <w:rPr>
                <w:rFonts w:ascii="Times New Roman" w:hAnsi="Times New Roman"/>
                <w:b/>
                <w:sz w:val="20"/>
                <w:szCs w:val="20"/>
              </w:rPr>
            </w:pPr>
            <w:r w:rsidRPr="008A5522">
              <w:rPr>
                <w:rFonts w:ascii="Times New Roman" w:hAnsi="Times New Roman"/>
                <w:b/>
                <w:sz w:val="20"/>
                <w:szCs w:val="20"/>
              </w:rPr>
              <w:t>Всего</w:t>
            </w:r>
          </w:p>
        </w:tc>
        <w:tc>
          <w:tcPr>
            <w:tcW w:w="1134" w:type="dxa"/>
            <w:gridSpan w:val="4"/>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186 519,3</w:t>
            </w:r>
          </w:p>
        </w:tc>
        <w:tc>
          <w:tcPr>
            <w:tcW w:w="1134" w:type="dxa"/>
            <w:gridSpan w:val="3"/>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190 183,2</w:t>
            </w:r>
          </w:p>
        </w:tc>
        <w:tc>
          <w:tcPr>
            <w:tcW w:w="709" w:type="dxa"/>
            <w:gridSpan w:val="3"/>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844,8</w:t>
            </w:r>
          </w:p>
        </w:tc>
        <w:tc>
          <w:tcPr>
            <w:tcW w:w="1134"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79 531,1</w:t>
            </w:r>
          </w:p>
        </w:tc>
        <w:tc>
          <w:tcPr>
            <w:tcW w:w="850"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1 546,1</w:t>
            </w:r>
          </w:p>
        </w:tc>
        <w:tc>
          <w:tcPr>
            <w:tcW w:w="992"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20 289,6</w:t>
            </w:r>
          </w:p>
        </w:tc>
        <w:tc>
          <w:tcPr>
            <w:tcW w:w="570"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0,0</w:t>
            </w:r>
          </w:p>
        </w:tc>
        <w:tc>
          <w:tcPr>
            <w:tcW w:w="993" w:type="dxa"/>
            <w:gridSpan w:val="2"/>
            <w:shd w:val="clear" w:color="auto" w:fill="auto"/>
          </w:tcPr>
          <w:p w:rsidR="002F2CC4" w:rsidRPr="008A5522" w:rsidRDefault="002F2CC4" w:rsidP="00C15920">
            <w:pPr>
              <w:spacing w:after="0"/>
              <w:rPr>
                <w:rFonts w:ascii="Times New Roman" w:hAnsi="Times New Roman"/>
                <w:b/>
                <w:sz w:val="20"/>
                <w:szCs w:val="20"/>
              </w:rPr>
            </w:pPr>
            <w:r w:rsidRPr="008A5522">
              <w:rPr>
                <w:rFonts w:ascii="Times New Roman" w:hAnsi="Times New Roman"/>
                <w:b/>
                <w:sz w:val="20"/>
                <w:szCs w:val="20"/>
              </w:rPr>
              <w:t>21 000,5</w:t>
            </w:r>
          </w:p>
        </w:tc>
        <w:tc>
          <w:tcPr>
            <w:tcW w:w="1276" w:type="dxa"/>
            <w:gridSpan w:val="3"/>
            <w:shd w:val="clear" w:color="auto" w:fill="auto"/>
          </w:tcPr>
          <w:p w:rsidR="002F2CC4" w:rsidRPr="008A5522" w:rsidRDefault="002F2CC4" w:rsidP="00C15920">
            <w:pPr>
              <w:jc w:val="center"/>
              <w:rPr>
                <w:rFonts w:ascii="Times New Roman" w:hAnsi="Times New Roman"/>
                <w:sz w:val="20"/>
                <w:szCs w:val="20"/>
              </w:rPr>
            </w:pPr>
          </w:p>
        </w:tc>
        <w:tc>
          <w:tcPr>
            <w:tcW w:w="816" w:type="dxa"/>
            <w:shd w:val="clear" w:color="auto" w:fill="auto"/>
          </w:tcPr>
          <w:p w:rsidR="002F2CC4" w:rsidRPr="008A5522" w:rsidRDefault="002F2CC4" w:rsidP="00C15920">
            <w:pPr>
              <w:jc w:val="center"/>
              <w:rPr>
                <w:rFonts w:ascii="Times New Roman" w:hAnsi="Times New Roman"/>
                <w:sz w:val="20"/>
                <w:szCs w:val="20"/>
              </w:rPr>
            </w:pPr>
          </w:p>
        </w:tc>
      </w:tr>
      <w:tr w:rsidR="002F2CC4" w:rsidRPr="008A5522" w:rsidTr="00C15920">
        <w:trPr>
          <w:gridAfter w:val="4"/>
          <w:wAfter w:w="14044" w:type="dxa"/>
          <w:trHeight w:val="385"/>
        </w:trPr>
        <w:tc>
          <w:tcPr>
            <w:tcW w:w="3683" w:type="dxa"/>
            <w:gridSpan w:val="4"/>
            <w:vMerge/>
            <w:shd w:val="clear" w:color="auto" w:fill="auto"/>
          </w:tcPr>
          <w:p w:rsidR="002F2CC4" w:rsidRPr="008A5522" w:rsidRDefault="002F2CC4" w:rsidP="00C15920">
            <w:pPr>
              <w:rPr>
                <w:rFonts w:ascii="Times New Roman" w:hAnsi="Times New Roman"/>
                <w:b/>
                <w:sz w:val="20"/>
                <w:szCs w:val="20"/>
              </w:rPr>
            </w:pPr>
          </w:p>
        </w:tc>
        <w:tc>
          <w:tcPr>
            <w:tcW w:w="1276" w:type="dxa"/>
            <w:gridSpan w:val="4"/>
            <w:vMerge/>
            <w:shd w:val="clear" w:color="auto" w:fill="auto"/>
          </w:tcPr>
          <w:p w:rsidR="002F2CC4" w:rsidRPr="008A5522" w:rsidRDefault="002F2CC4" w:rsidP="00C15920">
            <w:pPr>
              <w:rPr>
                <w:rFonts w:ascii="Times New Roman" w:hAnsi="Times New Roman"/>
                <w:b/>
                <w:sz w:val="20"/>
                <w:szCs w:val="20"/>
              </w:rPr>
            </w:pPr>
          </w:p>
        </w:tc>
        <w:tc>
          <w:tcPr>
            <w:tcW w:w="709" w:type="dxa"/>
            <w:gridSpan w:val="3"/>
            <w:vMerge/>
            <w:shd w:val="clear" w:color="auto" w:fill="auto"/>
          </w:tcPr>
          <w:p w:rsidR="002F2CC4" w:rsidRPr="008A5522" w:rsidRDefault="002F2CC4" w:rsidP="00C15920">
            <w:pPr>
              <w:jc w:val="center"/>
              <w:rPr>
                <w:rFonts w:ascii="Times New Roman" w:hAnsi="Times New Roman"/>
                <w:sz w:val="20"/>
                <w:szCs w:val="20"/>
              </w:rPr>
            </w:pPr>
          </w:p>
        </w:tc>
        <w:tc>
          <w:tcPr>
            <w:tcW w:w="567" w:type="dxa"/>
            <w:gridSpan w:val="2"/>
            <w:shd w:val="clear" w:color="auto" w:fill="auto"/>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ГБ</w:t>
            </w:r>
          </w:p>
        </w:tc>
        <w:tc>
          <w:tcPr>
            <w:tcW w:w="1134" w:type="dxa"/>
            <w:gridSpan w:val="4"/>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38 016,6</w:t>
            </w:r>
          </w:p>
        </w:tc>
        <w:tc>
          <w:tcPr>
            <w:tcW w:w="1134"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41 680,5</w:t>
            </w: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844,8</w:t>
            </w:r>
          </w:p>
        </w:tc>
        <w:tc>
          <w:tcPr>
            <w:tcW w:w="1134"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79 531,1</w:t>
            </w:r>
          </w:p>
        </w:tc>
        <w:tc>
          <w:tcPr>
            <w:tcW w:w="850"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1 546,1</w:t>
            </w:r>
          </w:p>
        </w:tc>
        <w:tc>
          <w:tcPr>
            <w:tcW w:w="992"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20 289,6</w:t>
            </w:r>
          </w:p>
        </w:tc>
        <w:tc>
          <w:tcPr>
            <w:tcW w:w="570"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993" w:type="dxa"/>
            <w:gridSpan w:val="2"/>
            <w:shd w:val="clear" w:color="auto" w:fill="auto"/>
          </w:tcPr>
          <w:p w:rsidR="002F2CC4" w:rsidRPr="008A5522" w:rsidRDefault="002F2CC4" w:rsidP="00C15920">
            <w:pPr>
              <w:spacing w:after="0"/>
              <w:jc w:val="right"/>
              <w:rPr>
                <w:rFonts w:ascii="Times New Roman" w:hAnsi="Times New Roman"/>
                <w:sz w:val="20"/>
                <w:szCs w:val="20"/>
              </w:rPr>
            </w:pPr>
            <w:r w:rsidRPr="008A5522">
              <w:rPr>
                <w:rFonts w:ascii="Times New Roman" w:hAnsi="Times New Roman"/>
                <w:sz w:val="20"/>
                <w:szCs w:val="20"/>
              </w:rPr>
              <w:t>21 000,5</w:t>
            </w:r>
          </w:p>
        </w:tc>
        <w:tc>
          <w:tcPr>
            <w:tcW w:w="1276" w:type="dxa"/>
            <w:gridSpan w:val="3"/>
            <w:shd w:val="clear" w:color="auto" w:fill="auto"/>
          </w:tcPr>
          <w:p w:rsidR="002F2CC4" w:rsidRPr="008A5522" w:rsidRDefault="002F2CC4" w:rsidP="00C15920">
            <w:pPr>
              <w:jc w:val="center"/>
              <w:rPr>
                <w:rFonts w:ascii="Times New Roman" w:hAnsi="Times New Roman"/>
                <w:sz w:val="20"/>
                <w:szCs w:val="20"/>
              </w:rPr>
            </w:pPr>
          </w:p>
        </w:tc>
        <w:tc>
          <w:tcPr>
            <w:tcW w:w="816" w:type="dxa"/>
            <w:shd w:val="clear" w:color="auto" w:fill="auto"/>
          </w:tcPr>
          <w:p w:rsidR="002F2CC4" w:rsidRPr="008A5522" w:rsidRDefault="002F2CC4" w:rsidP="00C15920">
            <w:pPr>
              <w:jc w:val="center"/>
              <w:rPr>
                <w:rFonts w:ascii="Times New Roman" w:hAnsi="Times New Roman"/>
                <w:sz w:val="20"/>
                <w:szCs w:val="20"/>
              </w:rPr>
            </w:pPr>
          </w:p>
        </w:tc>
      </w:tr>
      <w:tr w:rsidR="002F2CC4" w:rsidRPr="008A5522" w:rsidTr="00C15920">
        <w:trPr>
          <w:gridAfter w:val="4"/>
          <w:wAfter w:w="14044" w:type="dxa"/>
          <w:trHeight w:val="396"/>
        </w:trPr>
        <w:tc>
          <w:tcPr>
            <w:tcW w:w="3683" w:type="dxa"/>
            <w:gridSpan w:val="4"/>
            <w:vMerge/>
            <w:shd w:val="clear" w:color="auto" w:fill="auto"/>
          </w:tcPr>
          <w:p w:rsidR="002F2CC4" w:rsidRPr="008A5522" w:rsidRDefault="002F2CC4" w:rsidP="00C15920">
            <w:pPr>
              <w:rPr>
                <w:rFonts w:ascii="Times New Roman" w:hAnsi="Times New Roman"/>
                <w:b/>
                <w:sz w:val="20"/>
                <w:szCs w:val="20"/>
              </w:rPr>
            </w:pPr>
          </w:p>
        </w:tc>
        <w:tc>
          <w:tcPr>
            <w:tcW w:w="1276" w:type="dxa"/>
            <w:gridSpan w:val="4"/>
            <w:vMerge/>
            <w:shd w:val="clear" w:color="auto" w:fill="auto"/>
          </w:tcPr>
          <w:p w:rsidR="002F2CC4" w:rsidRPr="008A5522" w:rsidRDefault="002F2CC4" w:rsidP="00C15920">
            <w:pPr>
              <w:rPr>
                <w:rFonts w:ascii="Times New Roman" w:hAnsi="Times New Roman"/>
                <w:b/>
                <w:sz w:val="20"/>
                <w:szCs w:val="20"/>
              </w:rPr>
            </w:pPr>
          </w:p>
        </w:tc>
        <w:tc>
          <w:tcPr>
            <w:tcW w:w="709" w:type="dxa"/>
            <w:gridSpan w:val="3"/>
            <w:vMerge/>
            <w:shd w:val="clear" w:color="auto" w:fill="auto"/>
          </w:tcPr>
          <w:p w:rsidR="002F2CC4" w:rsidRPr="008A5522" w:rsidRDefault="002F2CC4" w:rsidP="00C15920">
            <w:pPr>
              <w:jc w:val="center"/>
              <w:rPr>
                <w:rFonts w:ascii="Times New Roman" w:hAnsi="Times New Roman"/>
                <w:sz w:val="20"/>
                <w:szCs w:val="20"/>
              </w:rPr>
            </w:pPr>
          </w:p>
        </w:tc>
        <w:tc>
          <w:tcPr>
            <w:tcW w:w="567" w:type="dxa"/>
            <w:gridSpan w:val="2"/>
            <w:shd w:val="clear" w:color="auto" w:fill="auto"/>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ОБ</w:t>
            </w:r>
          </w:p>
        </w:tc>
        <w:tc>
          <w:tcPr>
            <w:tcW w:w="1134" w:type="dxa"/>
            <w:gridSpan w:val="4"/>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148 502,7</w:t>
            </w:r>
          </w:p>
        </w:tc>
        <w:tc>
          <w:tcPr>
            <w:tcW w:w="1134"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148 502,7</w:t>
            </w:r>
          </w:p>
        </w:tc>
        <w:tc>
          <w:tcPr>
            <w:tcW w:w="709"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1134"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850"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992"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570"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993"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1276" w:type="dxa"/>
            <w:gridSpan w:val="3"/>
            <w:shd w:val="clear" w:color="auto" w:fill="auto"/>
          </w:tcPr>
          <w:p w:rsidR="002F2CC4" w:rsidRPr="008A5522" w:rsidRDefault="002F2CC4" w:rsidP="00C15920">
            <w:pPr>
              <w:jc w:val="center"/>
              <w:rPr>
                <w:rFonts w:ascii="Times New Roman" w:hAnsi="Times New Roman"/>
                <w:sz w:val="20"/>
                <w:szCs w:val="20"/>
              </w:rPr>
            </w:pPr>
          </w:p>
        </w:tc>
        <w:tc>
          <w:tcPr>
            <w:tcW w:w="816" w:type="dxa"/>
            <w:shd w:val="clear" w:color="auto" w:fill="auto"/>
          </w:tcPr>
          <w:p w:rsidR="002F2CC4" w:rsidRPr="008A5522" w:rsidRDefault="002F2CC4" w:rsidP="00C15920">
            <w:pPr>
              <w:jc w:val="center"/>
              <w:rPr>
                <w:rFonts w:ascii="Times New Roman" w:hAnsi="Times New Roman"/>
                <w:sz w:val="20"/>
                <w:szCs w:val="20"/>
              </w:rPr>
            </w:pPr>
          </w:p>
        </w:tc>
      </w:tr>
      <w:tr w:rsidR="002F2CC4" w:rsidRPr="008A5522" w:rsidTr="00C15920">
        <w:trPr>
          <w:gridAfter w:val="4"/>
          <w:wAfter w:w="14044" w:type="dxa"/>
          <w:trHeight w:val="396"/>
        </w:trPr>
        <w:tc>
          <w:tcPr>
            <w:tcW w:w="15843" w:type="dxa"/>
            <w:gridSpan w:val="37"/>
            <w:shd w:val="clear" w:color="auto" w:fill="auto"/>
          </w:tcPr>
          <w:p w:rsidR="002F2CC4" w:rsidRPr="008A5522" w:rsidRDefault="002F2CC4" w:rsidP="00C15920">
            <w:pPr>
              <w:jc w:val="center"/>
              <w:rPr>
                <w:rFonts w:ascii="Times New Roman" w:hAnsi="Times New Roman"/>
                <w:b/>
                <w:sz w:val="20"/>
                <w:szCs w:val="20"/>
              </w:rPr>
            </w:pPr>
          </w:p>
          <w:p w:rsidR="002F2CC4" w:rsidRPr="008A5522" w:rsidRDefault="002F2CC4" w:rsidP="00C15920">
            <w:pPr>
              <w:jc w:val="center"/>
              <w:rPr>
                <w:rFonts w:ascii="Times New Roman" w:hAnsi="Times New Roman"/>
                <w:b/>
                <w:sz w:val="20"/>
                <w:szCs w:val="20"/>
              </w:rPr>
            </w:pPr>
            <w:r w:rsidRPr="008A5522">
              <w:rPr>
                <w:rFonts w:ascii="Times New Roman" w:hAnsi="Times New Roman"/>
                <w:b/>
                <w:sz w:val="20"/>
                <w:szCs w:val="20"/>
              </w:rPr>
              <w:t>Задача 3.  Эффективное управление, распоряжение и рациональное использование земельных участков</w:t>
            </w:r>
          </w:p>
        </w:tc>
      </w:tr>
      <w:tr w:rsidR="002F2CC4" w:rsidRPr="008A5522" w:rsidTr="00C15920">
        <w:trPr>
          <w:gridAfter w:val="4"/>
          <w:wAfter w:w="14044" w:type="dxa"/>
          <w:trHeight w:val="865"/>
        </w:trPr>
        <w:tc>
          <w:tcPr>
            <w:tcW w:w="1122" w:type="dxa"/>
            <w:gridSpan w:val="2"/>
            <w:vMerge w:val="restart"/>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3.</w:t>
            </w:r>
          </w:p>
        </w:tc>
        <w:tc>
          <w:tcPr>
            <w:tcW w:w="2697" w:type="dxa"/>
            <w:gridSpan w:val="3"/>
            <w:vMerge w:val="restart"/>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 xml:space="preserve">Проведение оценки, межевания земельных участков и землеустроительных </w:t>
            </w:r>
          </w:p>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работ по уточнению и описанию границы населенного пункта г.Рыбинск</w:t>
            </w:r>
          </w:p>
        </w:tc>
        <w:tc>
          <w:tcPr>
            <w:tcW w:w="1140" w:type="dxa"/>
            <w:gridSpan w:val="3"/>
            <w:vMerge w:val="restart"/>
            <w:shd w:val="clear" w:color="auto" w:fill="auto"/>
          </w:tcPr>
          <w:p w:rsidR="002F2CC4" w:rsidRPr="008A5522" w:rsidRDefault="002F2CC4" w:rsidP="00C15920">
            <w:pPr>
              <w:spacing w:after="0" w:line="240" w:lineRule="auto"/>
              <w:rPr>
                <w:rFonts w:ascii="Times New Roman" w:hAnsi="Times New Roman"/>
                <w:sz w:val="20"/>
                <w:szCs w:val="20"/>
              </w:rPr>
            </w:pPr>
            <w:r w:rsidRPr="008A5522">
              <w:rPr>
                <w:rFonts w:ascii="Times New Roman" w:hAnsi="Times New Roman"/>
                <w:sz w:val="20"/>
                <w:szCs w:val="20"/>
              </w:rPr>
              <w:t>2023-2026</w:t>
            </w:r>
          </w:p>
          <w:p w:rsidR="002F2CC4" w:rsidRPr="008A5522" w:rsidRDefault="002F2CC4" w:rsidP="00C15920">
            <w:pPr>
              <w:spacing w:after="0" w:line="240" w:lineRule="auto"/>
              <w:jc w:val="right"/>
              <w:rPr>
                <w:rFonts w:ascii="Times New Roman" w:hAnsi="Times New Roman"/>
                <w:sz w:val="20"/>
                <w:szCs w:val="20"/>
              </w:rPr>
            </w:pPr>
          </w:p>
        </w:tc>
        <w:tc>
          <w:tcPr>
            <w:tcW w:w="851" w:type="dxa"/>
            <w:gridSpan w:val="4"/>
            <w:vMerge w:val="restart"/>
            <w:shd w:val="clear" w:color="auto" w:fill="auto"/>
          </w:tcPr>
          <w:p w:rsidR="002F2CC4" w:rsidRPr="008A5522" w:rsidRDefault="002F2CC4" w:rsidP="00C15920">
            <w:r w:rsidRPr="008A5522">
              <w:rPr>
                <w:rFonts w:ascii="Times New Roman" w:hAnsi="Times New Roman"/>
                <w:sz w:val="20"/>
                <w:szCs w:val="20"/>
              </w:rPr>
              <w:t>ДИЗО</w:t>
            </w:r>
          </w:p>
        </w:tc>
        <w:tc>
          <w:tcPr>
            <w:tcW w:w="567" w:type="dxa"/>
            <w:gridSpan w:val="3"/>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Всего</w:t>
            </w:r>
          </w:p>
          <w:p w:rsidR="002F2CC4" w:rsidRPr="008A5522" w:rsidRDefault="002F2CC4" w:rsidP="00C15920">
            <w:pPr>
              <w:spacing w:after="0"/>
              <w:rPr>
                <w:rFonts w:ascii="Times New Roman" w:hAnsi="Times New Roman"/>
                <w:sz w:val="20"/>
                <w:szCs w:val="20"/>
              </w:rPr>
            </w:pPr>
          </w:p>
        </w:tc>
        <w:tc>
          <w:tcPr>
            <w:tcW w:w="1134" w:type="dxa"/>
            <w:gridSpan w:val="3"/>
            <w:shd w:val="clear" w:color="auto" w:fill="auto"/>
          </w:tcPr>
          <w:p w:rsidR="002F2CC4" w:rsidRPr="008A5522" w:rsidRDefault="002F2CC4" w:rsidP="00C15920">
            <w:pPr>
              <w:jc w:val="center"/>
              <w:rPr>
                <w:rFonts w:ascii="Times New Roman" w:hAnsi="Times New Roman"/>
                <w:b/>
                <w:sz w:val="20"/>
                <w:szCs w:val="20"/>
              </w:rPr>
            </w:pPr>
            <w:r w:rsidRPr="008A5522">
              <w:rPr>
                <w:rFonts w:ascii="Times New Roman" w:hAnsi="Times New Roman"/>
                <w:b/>
                <w:sz w:val="20"/>
                <w:szCs w:val="20"/>
              </w:rPr>
              <w:t>1 710,2</w:t>
            </w:r>
          </w:p>
        </w:tc>
        <w:tc>
          <w:tcPr>
            <w:tcW w:w="1134" w:type="dxa"/>
            <w:gridSpan w:val="3"/>
            <w:shd w:val="clear" w:color="auto" w:fill="auto"/>
          </w:tcPr>
          <w:p w:rsidR="002F2CC4" w:rsidRPr="008A5522" w:rsidRDefault="002F2CC4" w:rsidP="00C15920">
            <w:pPr>
              <w:jc w:val="center"/>
              <w:rPr>
                <w:rFonts w:ascii="Times New Roman" w:hAnsi="Times New Roman"/>
                <w:b/>
                <w:sz w:val="20"/>
                <w:szCs w:val="20"/>
              </w:rPr>
            </w:pPr>
            <w:r w:rsidRPr="008A5522">
              <w:rPr>
                <w:rFonts w:ascii="Times New Roman" w:hAnsi="Times New Roman"/>
                <w:b/>
                <w:sz w:val="20"/>
                <w:szCs w:val="20"/>
              </w:rPr>
              <w:t>1 710,2</w:t>
            </w:r>
          </w:p>
        </w:tc>
        <w:tc>
          <w:tcPr>
            <w:tcW w:w="850" w:type="dxa"/>
            <w:gridSpan w:val="3"/>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500,0</w:t>
            </w:r>
          </w:p>
        </w:tc>
        <w:tc>
          <w:tcPr>
            <w:tcW w:w="992"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1 955,7</w:t>
            </w:r>
          </w:p>
        </w:tc>
        <w:tc>
          <w:tcPr>
            <w:tcW w:w="851"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950,0</w:t>
            </w:r>
          </w:p>
        </w:tc>
        <w:tc>
          <w:tcPr>
            <w:tcW w:w="992"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2033,2</w:t>
            </w:r>
          </w:p>
        </w:tc>
        <w:tc>
          <w:tcPr>
            <w:tcW w:w="567" w:type="dxa"/>
            <w:gridSpan w:val="2"/>
          </w:tcPr>
          <w:p w:rsidR="002F2CC4" w:rsidRPr="008A5522" w:rsidRDefault="002F2CC4" w:rsidP="00C15920">
            <w:pPr>
              <w:spacing w:after="0"/>
              <w:rPr>
                <w:rFonts w:ascii="Times New Roman" w:hAnsi="Times New Roman"/>
                <w:b/>
                <w:sz w:val="20"/>
                <w:szCs w:val="20"/>
              </w:rPr>
            </w:pPr>
            <w:r w:rsidRPr="008A5522">
              <w:rPr>
                <w:rFonts w:ascii="Times New Roman" w:hAnsi="Times New Roman"/>
                <w:b/>
                <w:sz w:val="20"/>
                <w:szCs w:val="20"/>
              </w:rPr>
              <w:t>0,0</w:t>
            </w:r>
          </w:p>
        </w:tc>
        <w:tc>
          <w:tcPr>
            <w:tcW w:w="992" w:type="dxa"/>
            <w:gridSpan w:val="2"/>
          </w:tcPr>
          <w:p w:rsidR="002F2CC4" w:rsidRPr="008A5522" w:rsidRDefault="002F2CC4" w:rsidP="00C15920">
            <w:pPr>
              <w:spacing w:after="0"/>
              <w:rPr>
                <w:rFonts w:ascii="Times New Roman" w:hAnsi="Times New Roman"/>
                <w:b/>
                <w:sz w:val="20"/>
                <w:szCs w:val="20"/>
              </w:rPr>
            </w:pPr>
            <w:r w:rsidRPr="008A5522">
              <w:rPr>
                <w:rFonts w:ascii="Times New Roman" w:hAnsi="Times New Roman"/>
                <w:b/>
                <w:sz w:val="20"/>
                <w:szCs w:val="20"/>
              </w:rPr>
              <w:t>2 074,6</w:t>
            </w:r>
          </w:p>
        </w:tc>
        <w:tc>
          <w:tcPr>
            <w:tcW w:w="1103" w:type="dxa"/>
            <w:vMerge w:val="restart"/>
          </w:tcPr>
          <w:p w:rsidR="002F2CC4" w:rsidRPr="008A5522" w:rsidRDefault="002F2CC4" w:rsidP="00C15920">
            <w:pPr>
              <w:spacing w:after="0"/>
              <w:rPr>
                <w:rFonts w:ascii="Times New Roman" w:hAnsi="Times New Roman"/>
                <w:sz w:val="20"/>
                <w:szCs w:val="20"/>
              </w:rPr>
            </w:pPr>
          </w:p>
        </w:tc>
        <w:tc>
          <w:tcPr>
            <w:tcW w:w="851" w:type="dxa"/>
            <w:gridSpan w:val="2"/>
            <w:vMerge w:val="restart"/>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ДИЗО</w:t>
            </w:r>
          </w:p>
        </w:tc>
      </w:tr>
      <w:tr w:rsidR="002F2CC4" w:rsidRPr="008A5522" w:rsidTr="00C15920">
        <w:trPr>
          <w:gridAfter w:val="4"/>
          <w:wAfter w:w="14044" w:type="dxa"/>
          <w:trHeight w:val="585"/>
        </w:trPr>
        <w:tc>
          <w:tcPr>
            <w:tcW w:w="1122" w:type="dxa"/>
            <w:gridSpan w:val="2"/>
            <w:vMerge/>
            <w:shd w:val="clear" w:color="auto" w:fill="auto"/>
          </w:tcPr>
          <w:p w:rsidR="002F2CC4" w:rsidRPr="008A5522" w:rsidRDefault="002F2CC4" w:rsidP="00C15920">
            <w:pPr>
              <w:spacing w:after="0"/>
              <w:rPr>
                <w:rFonts w:ascii="Times New Roman" w:hAnsi="Times New Roman"/>
                <w:sz w:val="20"/>
                <w:szCs w:val="20"/>
              </w:rPr>
            </w:pPr>
          </w:p>
        </w:tc>
        <w:tc>
          <w:tcPr>
            <w:tcW w:w="2697" w:type="dxa"/>
            <w:gridSpan w:val="3"/>
            <w:vMerge/>
            <w:shd w:val="clear" w:color="auto" w:fill="auto"/>
          </w:tcPr>
          <w:p w:rsidR="002F2CC4" w:rsidRPr="008A5522" w:rsidRDefault="002F2CC4" w:rsidP="00C15920">
            <w:pPr>
              <w:spacing w:after="0"/>
              <w:rPr>
                <w:rFonts w:ascii="Times New Roman" w:hAnsi="Times New Roman"/>
                <w:sz w:val="20"/>
                <w:szCs w:val="20"/>
              </w:rPr>
            </w:pPr>
          </w:p>
        </w:tc>
        <w:tc>
          <w:tcPr>
            <w:tcW w:w="1140" w:type="dxa"/>
            <w:gridSpan w:val="3"/>
            <w:vMerge/>
            <w:shd w:val="clear" w:color="auto" w:fill="auto"/>
          </w:tcPr>
          <w:p w:rsidR="002F2CC4" w:rsidRPr="008A5522" w:rsidRDefault="002F2CC4" w:rsidP="00C15920">
            <w:pPr>
              <w:spacing w:after="0" w:line="240" w:lineRule="auto"/>
              <w:rPr>
                <w:rFonts w:ascii="Times New Roman" w:hAnsi="Times New Roman"/>
                <w:sz w:val="20"/>
                <w:szCs w:val="20"/>
              </w:rPr>
            </w:pPr>
          </w:p>
        </w:tc>
        <w:tc>
          <w:tcPr>
            <w:tcW w:w="851" w:type="dxa"/>
            <w:gridSpan w:val="4"/>
            <w:vMerge/>
            <w:shd w:val="clear" w:color="auto" w:fill="auto"/>
          </w:tcPr>
          <w:p w:rsidR="002F2CC4" w:rsidRPr="008A5522" w:rsidRDefault="002F2CC4" w:rsidP="00C15920">
            <w:pPr>
              <w:spacing w:after="0"/>
              <w:jc w:val="center"/>
              <w:rPr>
                <w:rFonts w:ascii="Times New Roman" w:hAnsi="Times New Roman"/>
                <w:sz w:val="20"/>
                <w:szCs w:val="20"/>
              </w:rPr>
            </w:pPr>
          </w:p>
        </w:tc>
        <w:tc>
          <w:tcPr>
            <w:tcW w:w="567" w:type="dxa"/>
            <w:gridSpan w:val="3"/>
            <w:shd w:val="clear" w:color="auto" w:fill="auto"/>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ГБ</w:t>
            </w:r>
          </w:p>
        </w:tc>
        <w:tc>
          <w:tcPr>
            <w:tcW w:w="1134" w:type="dxa"/>
            <w:gridSpan w:val="3"/>
            <w:shd w:val="clear" w:color="auto" w:fill="auto"/>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1 110,2</w:t>
            </w:r>
          </w:p>
        </w:tc>
        <w:tc>
          <w:tcPr>
            <w:tcW w:w="1134" w:type="dxa"/>
            <w:gridSpan w:val="3"/>
            <w:shd w:val="clear" w:color="auto" w:fill="auto"/>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1 110,2</w:t>
            </w:r>
          </w:p>
        </w:tc>
        <w:tc>
          <w:tcPr>
            <w:tcW w:w="850"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500,0</w:t>
            </w:r>
          </w:p>
        </w:tc>
        <w:tc>
          <w:tcPr>
            <w:tcW w:w="992"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1 955,7</w:t>
            </w:r>
          </w:p>
        </w:tc>
        <w:tc>
          <w:tcPr>
            <w:tcW w:w="851"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950,0</w:t>
            </w:r>
          </w:p>
        </w:tc>
        <w:tc>
          <w:tcPr>
            <w:tcW w:w="992"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2 033,2</w:t>
            </w:r>
          </w:p>
        </w:tc>
        <w:tc>
          <w:tcPr>
            <w:tcW w:w="567" w:type="dxa"/>
            <w:gridSpan w:val="2"/>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0,0</w:t>
            </w:r>
          </w:p>
        </w:tc>
        <w:tc>
          <w:tcPr>
            <w:tcW w:w="992" w:type="dxa"/>
            <w:gridSpan w:val="2"/>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2 074,6</w:t>
            </w:r>
          </w:p>
        </w:tc>
        <w:tc>
          <w:tcPr>
            <w:tcW w:w="1103" w:type="dxa"/>
            <w:vMerge/>
          </w:tcPr>
          <w:p w:rsidR="002F2CC4" w:rsidRPr="008A5522" w:rsidRDefault="002F2CC4" w:rsidP="00C15920">
            <w:pPr>
              <w:spacing w:after="0"/>
              <w:rPr>
                <w:rFonts w:ascii="Times New Roman" w:hAnsi="Times New Roman"/>
                <w:sz w:val="20"/>
                <w:szCs w:val="20"/>
              </w:rPr>
            </w:pPr>
          </w:p>
        </w:tc>
        <w:tc>
          <w:tcPr>
            <w:tcW w:w="851" w:type="dxa"/>
            <w:gridSpan w:val="2"/>
            <w:vMerge/>
            <w:shd w:val="clear" w:color="auto" w:fill="auto"/>
          </w:tcPr>
          <w:p w:rsidR="002F2CC4" w:rsidRPr="008A5522" w:rsidRDefault="002F2CC4" w:rsidP="00C15920">
            <w:pPr>
              <w:rPr>
                <w:rFonts w:ascii="Times New Roman" w:hAnsi="Times New Roman"/>
                <w:sz w:val="20"/>
                <w:szCs w:val="20"/>
              </w:rPr>
            </w:pPr>
          </w:p>
        </w:tc>
      </w:tr>
      <w:tr w:rsidR="002F2CC4" w:rsidRPr="008A5522" w:rsidTr="00C15920">
        <w:trPr>
          <w:gridAfter w:val="4"/>
          <w:wAfter w:w="14044" w:type="dxa"/>
          <w:trHeight w:val="627"/>
        </w:trPr>
        <w:tc>
          <w:tcPr>
            <w:tcW w:w="1122" w:type="dxa"/>
            <w:gridSpan w:val="2"/>
            <w:vMerge/>
            <w:shd w:val="clear" w:color="auto" w:fill="auto"/>
          </w:tcPr>
          <w:p w:rsidR="002F2CC4" w:rsidRPr="008A5522" w:rsidRDefault="002F2CC4" w:rsidP="00C15920">
            <w:pPr>
              <w:spacing w:after="0"/>
              <w:rPr>
                <w:rFonts w:ascii="Times New Roman" w:hAnsi="Times New Roman"/>
                <w:sz w:val="20"/>
                <w:szCs w:val="20"/>
              </w:rPr>
            </w:pPr>
          </w:p>
        </w:tc>
        <w:tc>
          <w:tcPr>
            <w:tcW w:w="2697" w:type="dxa"/>
            <w:gridSpan w:val="3"/>
            <w:vMerge/>
            <w:shd w:val="clear" w:color="auto" w:fill="auto"/>
          </w:tcPr>
          <w:p w:rsidR="002F2CC4" w:rsidRPr="008A5522" w:rsidRDefault="002F2CC4" w:rsidP="00C15920">
            <w:pPr>
              <w:spacing w:after="0"/>
              <w:rPr>
                <w:rFonts w:ascii="Times New Roman" w:hAnsi="Times New Roman"/>
                <w:sz w:val="20"/>
                <w:szCs w:val="20"/>
              </w:rPr>
            </w:pPr>
          </w:p>
        </w:tc>
        <w:tc>
          <w:tcPr>
            <w:tcW w:w="1140" w:type="dxa"/>
            <w:gridSpan w:val="3"/>
            <w:vMerge/>
            <w:shd w:val="clear" w:color="auto" w:fill="auto"/>
          </w:tcPr>
          <w:p w:rsidR="002F2CC4" w:rsidRPr="008A5522" w:rsidRDefault="002F2CC4" w:rsidP="00C15920">
            <w:pPr>
              <w:spacing w:after="0" w:line="240" w:lineRule="auto"/>
              <w:rPr>
                <w:rFonts w:ascii="Times New Roman" w:hAnsi="Times New Roman"/>
                <w:sz w:val="20"/>
                <w:szCs w:val="20"/>
              </w:rPr>
            </w:pPr>
          </w:p>
        </w:tc>
        <w:tc>
          <w:tcPr>
            <w:tcW w:w="851" w:type="dxa"/>
            <w:gridSpan w:val="4"/>
            <w:vMerge/>
            <w:shd w:val="clear" w:color="auto" w:fill="auto"/>
          </w:tcPr>
          <w:p w:rsidR="002F2CC4" w:rsidRPr="008A5522" w:rsidRDefault="002F2CC4" w:rsidP="00C15920"/>
        </w:tc>
        <w:tc>
          <w:tcPr>
            <w:tcW w:w="567" w:type="dxa"/>
            <w:gridSpan w:val="3"/>
            <w:shd w:val="clear" w:color="auto" w:fill="auto"/>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ОБ</w:t>
            </w:r>
          </w:p>
        </w:tc>
        <w:tc>
          <w:tcPr>
            <w:tcW w:w="1134"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600,0</w:t>
            </w:r>
          </w:p>
        </w:tc>
        <w:tc>
          <w:tcPr>
            <w:tcW w:w="1134"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600,0</w:t>
            </w:r>
          </w:p>
        </w:tc>
        <w:tc>
          <w:tcPr>
            <w:tcW w:w="850"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992"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851"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992" w:type="dxa"/>
            <w:gridSpan w:val="2"/>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567" w:type="dxa"/>
            <w:gridSpan w:val="2"/>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0,0</w:t>
            </w:r>
          </w:p>
        </w:tc>
        <w:tc>
          <w:tcPr>
            <w:tcW w:w="992" w:type="dxa"/>
            <w:gridSpan w:val="2"/>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0,0</w:t>
            </w:r>
          </w:p>
        </w:tc>
        <w:tc>
          <w:tcPr>
            <w:tcW w:w="1103" w:type="dxa"/>
            <w:vMerge/>
          </w:tcPr>
          <w:p w:rsidR="002F2CC4" w:rsidRPr="008A5522" w:rsidRDefault="002F2CC4" w:rsidP="00C15920">
            <w:pPr>
              <w:spacing w:after="0"/>
              <w:rPr>
                <w:rFonts w:ascii="Times New Roman" w:hAnsi="Times New Roman"/>
                <w:sz w:val="20"/>
                <w:szCs w:val="20"/>
              </w:rPr>
            </w:pPr>
          </w:p>
        </w:tc>
        <w:tc>
          <w:tcPr>
            <w:tcW w:w="851" w:type="dxa"/>
            <w:gridSpan w:val="2"/>
            <w:vMerge/>
            <w:shd w:val="clear" w:color="auto" w:fill="auto"/>
          </w:tcPr>
          <w:p w:rsidR="002F2CC4" w:rsidRPr="008A5522" w:rsidRDefault="002F2CC4" w:rsidP="00C15920">
            <w:pPr>
              <w:rPr>
                <w:rFonts w:ascii="Times New Roman" w:hAnsi="Times New Roman"/>
                <w:sz w:val="20"/>
                <w:szCs w:val="20"/>
              </w:rPr>
            </w:pPr>
          </w:p>
        </w:tc>
      </w:tr>
      <w:tr w:rsidR="002F2CC4" w:rsidRPr="008A5522" w:rsidTr="00C15920">
        <w:trPr>
          <w:gridAfter w:val="4"/>
          <w:wAfter w:w="14044" w:type="dxa"/>
          <w:trHeight w:val="981"/>
        </w:trPr>
        <w:tc>
          <w:tcPr>
            <w:tcW w:w="1122" w:type="dxa"/>
            <w:gridSpan w:val="2"/>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3.1</w:t>
            </w:r>
          </w:p>
        </w:tc>
        <w:tc>
          <w:tcPr>
            <w:tcW w:w="2697" w:type="dxa"/>
            <w:gridSpan w:val="3"/>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Оценка права аренды земельных участков</w:t>
            </w:r>
          </w:p>
        </w:tc>
        <w:tc>
          <w:tcPr>
            <w:tcW w:w="1140" w:type="dxa"/>
            <w:gridSpan w:val="3"/>
            <w:shd w:val="clear" w:color="auto" w:fill="auto"/>
          </w:tcPr>
          <w:p w:rsidR="002F2CC4" w:rsidRPr="008A5522" w:rsidRDefault="002F2CC4" w:rsidP="00C15920">
            <w:pPr>
              <w:spacing w:after="0" w:line="240" w:lineRule="auto"/>
              <w:rPr>
                <w:rFonts w:ascii="Times New Roman" w:hAnsi="Times New Roman"/>
                <w:sz w:val="20"/>
                <w:szCs w:val="20"/>
              </w:rPr>
            </w:pPr>
            <w:r w:rsidRPr="008A5522">
              <w:rPr>
                <w:rFonts w:ascii="Times New Roman" w:hAnsi="Times New Roman"/>
                <w:sz w:val="20"/>
                <w:szCs w:val="20"/>
              </w:rPr>
              <w:t>2023-2026</w:t>
            </w:r>
          </w:p>
          <w:p w:rsidR="002F2CC4" w:rsidRPr="008A5522" w:rsidRDefault="002F2CC4" w:rsidP="00C15920">
            <w:pPr>
              <w:spacing w:after="0"/>
              <w:jc w:val="right"/>
              <w:rPr>
                <w:rFonts w:ascii="Times New Roman" w:hAnsi="Times New Roman"/>
                <w:sz w:val="20"/>
                <w:szCs w:val="20"/>
              </w:rPr>
            </w:pPr>
            <w:r w:rsidRPr="008A5522">
              <w:rPr>
                <w:rFonts w:ascii="Times New Roman" w:hAnsi="Times New Roman"/>
                <w:sz w:val="20"/>
                <w:szCs w:val="20"/>
              </w:rPr>
              <w:t>238 ед.</w:t>
            </w:r>
          </w:p>
        </w:tc>
        <w:tc>
          <w:tcPr>
            <w:tcW w:w="851" w:type="dxa"/>
            <w:gridSpan w:val="4"/>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Тыс. руб.</w:t>
            </w:r>
          </w:p>
        </w:tc>
        <w:tc>
          <w:tcPr>
            <w:tcW w:w="567" w:type="dxa"/>
            <w:gridSpan w:val="3"/>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ГБ</w:t>
            </w:r>
          </w:p>
        </w:tc>
        <w:tc>
          <w:tcPr>
            <w:tcW w:w="1134" w:type="dxa"/>
            <w:gridSpan w:val="3"/>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218,0</w:t>
            </w:r>
          </w:p>
        </w:tc>
        <w:tc>
          <w:tcPr>
            <w:tcW w:w="1134" w:type="dxa"/>
            <w:gridSpan w:val="3"/>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218,0</w:t>
            </w:r>
          </w:p>
        </w:tc>
        <w:tc>
          <w:tcPr>
            <w:tcW w:w="850" w:type="dxa"/>
            <w:gridSpan w:val="3"/>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250,0</w:t>
            </w:r>
          </w:p>
        </w:tc>
        <w:tc>
          <w:tcPr>
            <w:tcW w:w="992"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399,8</w:t>
            </w:r>
          </w:p>
        </w:tc>
        <w:tc>
          <w:tcPr>
            <w:tcW w:w="851"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200,0</w:t>
            </w:r>
          </w:p>
        </w:tc>
        <w:tc>
          <w:tcPr>
            <w:tcW w:w="992"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439,6</w:t>
            </w:r>
          </w:p>
        </w:tc>
        <w:tc>
          <w:tcPr>
            <w:tcW w:w="567" w:type="dxa"/>
            <w:gridSpan w:val="2"/>
          </w:tcPr>
          <w:p w:rsidR="002F2CC4" w:rsidRPr="008A5522" w:rsidRDefault="002F2CC4" w:rsidP="00C15920">
            <w:pPr>
              <w:spacing w:after="0"/>
              <w:rPr>
                <w:rFonts w:ascii="Times New Roman" w:hAnsi="Times New Roman"/>
                <w:b/>
                <w:sz w:val="20"/>
                <w:szCs w:val="20"/>
              </w:rPr>
            </w:pPr>
            <w:r w:rsidRPr="008A5522">
              <w:rPr>
                <w:rFonts w:ascii="Times New Roman" w:hAnsi="Times New Roman"/>
                <w:b/>
                <w:sz w:val="20"/>
                <w:szCs w:val="20"/>
              </w:rPr>
              <w:t>0,0</w:t>
            </w:r>
          </w:p>
        </w:tc>
        <w:tc>
          <w:tcPr>
            <w:tcW w:w="992" w:type="dxa"/>
            <w:gridSpan w:val="2"/>
          </w:tcPr>
          <w:p w:rsidR="002F2CC4" w:rsidRPr="008A5522" w:rsidRDefault="002F2CC4" w:rsidP="00C15920">
            <w:pPr>
              <w:spacing w:after="0"/>
              <w:rPr>
                <w:rFonts w:ascii="Times New Roman" w:hAnsi="Times New Roman"/>
                <w:b/>
                <w:sz w:val="20"/>
                <w:szCs w:val="20"/>
              </w:rPr>
            </w:pPr>
            <w:r w:rsidRPr="008A5522">
              <w:rPr>
                <w:rFonts w:ascii="Times New Roman" w:hAnsi="Times New Roman"/>
                <w:b/>
                <w:sz w:val="20"/>
                <w:szCs w:val="20"/>
              </w:rPr>
              <w:t>457,2</w:t>
            </w:r>
          </w:p>
        </w:tc>
        <w:tc>
          <w:tcPr>
            <w:tcW w:w="1103" w:type="dxa"/>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Количес- тво земель-ных участков, в отноше-нии которых проведена оценка - 238 ед.</w:t>
            </w:r>
          </w:p>
        </w:tc>
        <w:tc>
          <w:tcPr>
            <w:tcW w:w="851" w:type="dxa"/>
            <w:gridSpan w:val="2"/>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ДИЗО</w:t>
            </w:r>
          </w:p>
        </w:tc>
      </w:tr>
      <w:tr w:rsidR="002F2CC4" w:rsidRPr="008A5522" w:rsidTr="00C15920">
        <w:trPr>
          <w:gridAfter w:val="4"/>
          <w:wAfter w:w="14044" w:type="dxa"/>
          <w:trHeight w:val="613"/>
        </w:trPr>
        <w:tc>
          <w:tcPr>
            <w:tcW w:w="1122" w:type="dxa"/>
            <w:gridSpan w:val="2"/>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lastRenderedPageBreak/>
              <w:t>3.2</w:t>
            </w:r>
          </w:p>
        </w:tc>
        <w:tc>
          <w:tcPr>
            <w:tcW w:w="2697" w:type="dxa"/>
            <w:gridSpan w:val="3"/>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 xml:space="preserve">Межевание земельных участков </w:t>
            </w:r>
          </w:p>
          <w:p w:rsidR="002F2CC4" w:rsidRPr="008A5522" w:rsidRDefault="002F2CC4" w:rsidP="00C15920">
            <w:pPr>
              <w:spacing w:after="0"/>
              <w:rPr>
                <w:rFonts w:ascii="Times New Roman" w:hAnsi="Times New Roman"/>
                <w:sz w:val="20"/>
                <w:szCs w:val="20"/>
              </w:rPr>
            </w:pPr>
          </w:p>
          <w:p w:rsidR="002F2CC4" w:rsidRPr="008A5522" w:rsidRDefault="002F2CC4" w:rsidP="00C15920">
            <w:pPr>
              <w:spacing w:after="0"/>
              <w:rPr>
                <w:rFonts w:ascii="Times New Roman" w:hAnsi="Times New Roman"/>
                <w:sz w:val="20"/>
                <w:szCs w:val="20"/>
              </w:rPr>
            </w:pPr>
          </w:p>
        </w:tc>
        <w:tc>
          <w:tcPr>
            <w:tcW w:w="1140" w:type="dxa"/>
            <w:gridSpan w:val="3"/>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2023-2026</w:t>
            </w:r>
          </w:p>
          <w:p w:rsidR="002F2CC4" w:rsidRPr="008A5522" w:rsidRDefault="002F2CC4" w:rsidP="00C15920">
            <w:pPr>
              <w:spacing w:after="0"/>
              <w:jc w:val="right"/>
              <w:rPr>
                <w:rFonts w:ascii="Times New Roman" w:hAnsi="Times New Roman"/>
                <w:sz w:val="20"/>
                <w:szCs w:val="20"/>
              </w:rPr>
            </w:pPr>
            <w:r w:rsidRPr="008A5522">
              <w:rPr>
                <w:rFonts w:ascii="Times New Roman" w:hAnsi="Times New Roman"/>
                <w:sz w:val="20"/>
                <w:szCs w:val="20"/>
              </w:rPr>
              <w:t>77,0Га</w:t>
            </w:r>
          </w:p>
        </w:tc>
        <w:tc>
          <w:tcPr>
            <w:tcW w:w="851" w:type="dxa"/>
            <w:gridSpan w:val="4"/>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Тыс. руб.</w:t>
            </w:r>
          </w:p>
        </w:tc>
        <w:tc>
          <w:tcPr>
            <w:tcW w:w="567" w:type="dxa"/>
            <w:gridSpan w:val="3"/>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ГБ</w:t>
            </w:r>
          </w:p>
        </w:tc>
        <w:tc>
          <w:tcPr>
            <w:tcW w:w="1134" w:type="dxa"/>
            <w:gridSpan w:val="3"/>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833,5</w:t>
            </w:r>
          </w:p>
        </w:tc>
        <w:tc>
          <w:tcPr>
            <w:tcW w:w="1134" w:type="dxa"/>
            <w:gridSpan w:val="3"/>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833,5</w:t>
            </w:r>
          </w:p>
        </w:tc>
        <w:tc>
          <w:tcPr>
            <w:tcW w:w="850" w:type="dxa"/>
            <w:gridSpan w:val="3"/>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250,0</w:t>
            </w:r>
          </w:p>
        </w:tc>
        <w:tc>
          <w:tcPr>
            <w:tcW w:w="992"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555,9</w:t>
            </w:r>
          </w:p>
        </w:tc>
        <w:tc>
          <w:tcPr>
            <w:tcW w:w="851"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500,0</w:t>
            </w:r>
          </w:p>
        </w:tc>
        <w:tc>
          <w:tcPr>
            <w:tcW w:w="992"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593,6</w:t>
            </w:r>
          </w:p>
        </w:tc>
        <w:tc>
          <w:tcPr>
            <w:tcW w:w="567" w:type="dxa"/>
            <w:gridSpan w:val="2"/>
            <w:shd w:val="clear" w:color="auto" w:fill="auto"/>
          </w:tcPr>
          <w:p w:rsidR="002F2CC4" w:rsidRPr="008A5522" w:rsidRDefault="002F2CC4" w:rsidP="00C15920">
            <w:pPr>
              <w:spacing w:after="0"/>
              <w:rPr>
                <w:rFonts w:ascii="Times New Roman" w:hAnsi="Times New Roman"/>
                <w:b/>
                <w:sz w:val="20"/>
                <w:szCs w:val="20"/>
              </w:rPr>
            </w:pPr>
            <w:r w:rsidRPr="008A5522">
              <w:rPr>
                <w:rFonts w:ascii="Times New Roman" w:hAnsi="Times New Roman"/>
                <w:b/>
                <w:sz w:val="20"/>
                <w:szCs w:val="20"/>
              </w:rPr>
              <w:t>0,0</w:t>
            </w:r>
          </w:p>
        </w:tc>
        <w:tc>
          <w:tcPr>
            <w:tcW w:w="992" w:type="dxa"/>
            <w:gridSpan w:val="2"/>
            <w:shd w:val="clear" w:color="auto" w:fill="auto"/>
          </w:tcPr>
          <w:p w:rsidR="002F2CC4" w:rsidRPr="008A5522" w:rsidRDefault="002F2CC4" w:rsidP="00C15920">
            <w:pPr>
              <w:spacing w:after="0"/>
              <w:rPr>
                <w:rFonts w:ascii="Times New Roman" w:hAnsi="Times New Roman"/>
                <w:b/>
                <w:sz w:val="20"/>
                <w:szCs w:val="20"/>
              </w:rPr>
            </w:pPr>
            <w:r w:rsidRPr="008A5522">
              <w:rPr>
                <w:rFonts w:ascii="Times New Roman" w:hAnsi="Times New Roman"/>
                <w:b/>
                <w:sz w:val="20"/>
                <w:szCs w:val="20"/>
              </w:rPr>
              <w:t>617,4</w:t>
            </w:r>
          </w:p>
        </w:tc>
        <w:tc>
          <w:tcPr>
            <w:tcW w:w="1103" w:type="dxa"/>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Прове-дены  работы по меже-ванию земель-ных участков</w:t>
            </w:r>
          </w:p>
        </w:tc>
        <w:tc>
          <w:tcPr>
            <w:tcW w:w="851" w:type="dxa"/>
            <w:gridSpan w:val="2"/>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ДИЗО</w:t>
            </w:r>
          </w:p>
        </w:tc>
      </w:tr>
      <w:tr w:rsidR="002F2CC4" w:rsidRPr="008A5522" w:rsidTr="00C15920">
        <w:trPr>
          <w:gridAfter w:val="4"/>
          <w:wAfter w:w="14044" w:type="dxa"/>
          <w:trHeight w:val="20"/>
        </w:trPr>
        <w:tc>
          <w:tcPr>
            <w:tcW w:w="1122" w:type="dxa"/>
            <w:gridSpan w:val="2"/>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3.4</w:t>
            </w:r>
          </w:p>
        </w:tc>
        <w:tc>
          <w:tcPr>
            <w:tcW w:w="2697" w:type="dxa"/>
            <w:gridSpan w:val="3"/>
            <w:shd w:val="clear" w:color="auto" w:fill="auto"/>
          </w:tcPr>
          <w:p w:rsidR="002F2CC4" w:rsidRPr="008A5522" w:rsidRDefault="002F2CC4" w:rsidP="00C15920">
            <w:pPr>
              <w:pStyle w:val="ConsPlusCell"/>
              <w:jc w:val="both"/>
              <w:rPr>
                <w:sz w:val="20"/>
                <w:szCs w:val="20"/>
              </w:rPr>
            </w:pPr>
            <w:r w:rsidRPr="008A5522">
              <w:rPr>
                <w:sz w:val="20"/>
                <w:szCs w:val="20"/>
              </w:rPr>
              <w:t>Постановка на кадастровый учет насосных станций и земельных участков под ними</w:t>
            </w:r>
          </w:p>
        </w:tc>
        <w:tc>
          <w:tcPr>
            <w:tcW w:w="1140" w:type="dxa"/>
            <w:gridSpan w:val="3"/>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 xml:space="preserve">2023 </w:t>
            </w:r>
          </w:p>
          <w:p w:rsidR="002F2CC4" w:rsidRPr="008A5522" w:rsidRDefault="002F2CC4" w:rsidP="00C15920">
            <w:pPr>
              <w:jc w:val="right"/>
              <w:rPr>
                <w:rFonts w:ascii="Times New Roman" w:hAnsi="Times New Roman"/>
                <w:sz w:val="20"/>
                <w:szCs w:val="20"/>
              </w:rPr>
            </w:pPr>
            <w:r w:rsidRPr="008A5522">
              <w:rPr>
                <w:rFonts w:ascii="Times New Roman" w:hAnsi="Times New Roman"/>
                <w:sz w:val="20"/>
                <w:szCs w:val="20"/>
              </w:rPr>
              <w:t>41 ед.</w:t>
            </w:r>
          </w:p>
        </w:tc>
        <w:tc>
          <w:tcPr>
            <w:tcW w:w="851" w:type="dxa"/>
            <w:gridSpan w:val="4"/>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Тыс. руб.</w:t>
            </w:r>
          </w:p>
        </w:tc>
        <w:tc>
          <w:tcPr>
            <w:tcW w:w="567" w:type="dxa"/>
            <w:gridSpan w:val="3"/>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ОБ</w:t>
            </w:r>
          </w:p>
        </w:tc>
        <w:tc>
          <w:tcPr>
            <w:tcW w:w="1134" w:type="dxa"/>
            <w:gridSpan w:val="3"/>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600,0</w:t>
            </w:r>
          </w:p>
        </w:tc>
        <w:tc>
          <w:tcPr>
            <w:tcW w:w="1134" w:type="dxa"/>
            <w:gridSpan w:val="3"/>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600,0</w:t>
            </w:r>
          </w:p>
        </w:tc>
        <w:tc>
          <w:tcPr>
            <w:tcW w:w="850" w:type="dxa"/>
            <w:gridSpan w:val="3"/>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0,0</w:t>
            </w:r>
          </w:p>
        </w:tc>
        <w:tc>
          <w:tcPr>
            <w:tcW w:w="992"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0,0</w:t>
            </w:r>
          </w:p>
        </w:tc>
        <w:tc>
          <w:tcPr>
            <w:tcW w:w="851"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0,0</w:t>
            </w:r>
          </w:p>
        </w:tc>
        <w:tc>
          <w:tcPr>
            <w:tcW w:w="992"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0,0</w:t>
            </w:r>
          </w:p>
        </w:tc>
        <w:tc>
          <w:tcPr>
            <w:tcW w:w="567" w:type="dxa"/>
            <w:gridSpan w:val="2"/>
            <w:shd w:val="clear" w:color="auto" w:fill="auto"/>
          </w:tcPr>
          <w:p w:rsidR="002F2CC4" w:rsidRPr="008A5522" w:rsidRDefault="002F2CC4" w:rsidP="00C15920">
            <w:pPr>
              <w:spacing w:after="0"/>
              <w:rPr>
                <w:rFonts w:ascii="Times New Roman" w:hAnsi="Times New Roman"/>
                <w:b/>
                <w:sz w:val="20"/>
                <w:szCs w:val="20"/>
              </w:rPr>
            </w:pPr>
            <w:r w:rsidRPr="008A5522">
              <w:rPr>
                <w:rFonts w:ascii="Times New Roman" w:hAnsi="Times New Roman"/>
                <w:b/>
                <w:sz w:val="20"/>
                <w:szCs w:val="20"/>
              </w:rPr>
              <w:t>0,0</w:t>
            </w:r>
          </w:p>
        </w:tc>
        <w:tc>
          <w:tcPr>
            <w:tcW w:w="992" w:type="dxa"/>
            <w:gridSpan w:val="2"/>
            <w:shd w:val="clear" w:color="auto" w:fill="auto"/>
          </w:tcPr>
          <w:p w:rsidR="002F2CC4" w:rsidRPr="008A5522" w:rsidRDefault="002F2CC4" w:rsidP="00C15920">
            <w:pPr>
              <w:spacing w:after="0"/>
              <w:rPr>
                <w:rFonts w:ascii="Times New Roman" w:hAnsi="Times New Roman"/>
                <w:b/>
                <w:sz w:val="20"/>
                <w:szCs w:val="20"/>
              </w:rPr>
            </w:pPr>
            <w:r w:rsidRPr="008A5522">
              <w:rPr>
                <w:rFonts w:ascii="Times New Roman" w:hAnsi="Times New Roman"/>
                <w:b/>
                <w:sz w:val="20"/>
                <w:szCs w:val="20"/>
              </w:rPr>
              <w:t>0,0</w:t>
            </w:r>
          </w:p>
        </w:tc>
        <w:tc>
          <w:tcPr>
            <w:tcW w:w="1103" w:type="dxa"/>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Прове-дены работы по поста- новке на кадастровый  учет насосных станций и земель-ных участков под  ними - 41 ед.</w:t>
            </w:r>
          </w:p>
        </w:tc>
        <w:tc>
          <w:tcPr>
            <w:tcW w:w="851" w:type="dxa"/>
            <w:gridSpan w:val="2"/>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ДИЗО</w:t>
            </w:r>
          </w:p>
        </w:tc>
      </w:tr>
      <w:tr w:rsidR="002F2CC4" w:rsidRPr="008A5522" w:rsidTr="00C15920">
        <w:trPr>
          <w:gridAfter w:val="4"/>
          <w:wAfter w:w="14044" w:type="dxa"/>
          <w:trHeight w:val="20"/>
        </w:trPr>
        <w:tc>
          <w:tcPr>
            <w:tcW w:w="1122" w:type="dxa"/>
            <w:gridSpan w:val="2"/>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3.5</w:t>
            </w:r>
          </w:p>
        </w:tc>
        <w:tc>
          <w:tcPr>
            <w:tcW w:w="2697" w:type="dxa"/>
            <w:gridSpan w:val="3"/>
            <w:shd w:val="clear" w:color="auto" w:fill="auto"/>
          </w:tcPr>
          <w:p w:rsidR="002F2CC4" w:rsidRPr="008A5522" w:rsidRDefault="002F2CC4" w:rsidP="00C15920">
            <w:pPr>
              <w:pStyle w:val="ConsPlusCell"/>
              <w:jc w:val="both"/>
              <w:rPr>
                <w:sz w:val="20"/>
                <w:szCs w:val="20"/>
              </w:rPr>
            </w:pPr>
            <w:r w:rsidRPr="008A5522">
              <w:rPr>
                <w:sz w:val="20"/>
                <w:szCs w:val="20"/>
              </w:rPr>
              <w:t>Выполнение комплекса работ по изготовлению межевых планов на земельные участки  защитных сооружений гражданской обороны</w:t>
            </w:r>
          </w:p>
        </w:tc>
        <w:tc>
          <w:tcPr>
            <w:tcW w:w="1140" w:type="dxa"/>
            <w:gridSpan w:val="3"/>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2023</w:t>
            </w:r>
          </w:p>
          <w:p w:rsidR="002F2CC4" w:rsidRPr="008A5522" w:rsidRDefault="002F2CC4" w:rsidP="00C15920">
            <w:pPr>
              <w:jc w:val="right"/>
              <w:rPr>
                <w:rFonts w:ascii="Times New Roman" w:hAnsi="Times New Roman"/>
                <w:sz w:val="20"/>
                <w:szCs w:val="20"/>
              </w:rPr>
            </w:pPr>
            <w:r w:rsidRPr="008A5522">
              <w:rPr>
                <w:rFonts w:ascii="Times New Roman" w:hAnsi="Times New Roman"/>
                <w:sz w:val="20"/>
                <w:szCs w:val="20"/>
              </w:rPr>
              <w:t>17 ед.</w:t>
            </w:r>
          </w:p>
        </w:tc>
        <w:tc>
          <w:tcPr>
            <w:tcW w:w="851" w:type="dxa"/>
            <w:gridSpan w:val="4"/>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Тыс. руб.</w:t>
            </w:r>
          </w:p>
        </w:tc>
        <w:tc>
          <w:tcPr>
            <w:tcW w:w="567" w:type="dxa"/>
            <w:gridSpan w:val="3"/>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ГБ</w:t>
            </w:r>
          </w:p>
        </w:tc>
        <w:tc>
          <w:tcPr>
            <w:tcW w:w="1134" w:type="dxa"/>
            <w:gridSpan w:val="3"/>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58,7</w:t>
            </w:r>
          </w:p>
        </w:tc>
        <w:tc>
          <w:tcPr>
            <w:tcW w:w="1134" w:type="dxa"/>
            <w:gridSpan w:val="3"/>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58,7</w:t>
            </w:r>
          </w:p>
        </w:tc>
        <w:tc>
          <w:tcPr>
            <w:tcW w:w="850" w:type="dxa"/>
            <w:gridSpan w:val="3"/>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0,0</w:t>
            </w:r>
          </w:p>
        </w:tc>
        <w:tc>
          <w:tcPr>
            <w:tcW w:w="992"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0,0</w:t>
            </w:r>
          </w:p>
        </w:tc>
        <w:tc>
          <w:tcPr>
            <w:tcW w:w="851"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0,0</w:t>
            </w:r>
          </w:p>
        </w:tc>
        <w:tc>
          <w:tcPr>
            <w:tcW w:w="992"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0,0</w:t>
            </w:r>
          </w:p>
        </w:tc>
        <w:tc>
          <w:tcPr>
            <w:tcW w:w="567" w:type="dxa"/>
            <w:gridSpan w:val="2"/>
            <w:shd w:val="clear" w:color="auto" w:fill="auto"/>
          </w:tcPr>
          <w:p w:rsidR="002F2CC4" w:rsidRPr="008A5522" w:rsidRDefault="002F2CC4" w:rsidP="00C15920">
            <w:pPr>
              <w:spacing w:after="0"/>
              <w:rPr>
                <w:rFonts w:ascii="Times New Roman" w:hAnsi="Times New Roman"/>
                <w:b/>
                <w:sz w:val="20"/>
                <w:szCs w:val="20"/>
              </w:rPr>
            </w:pPr>
            <w:r w:rsidRPr="008A5522">
              <w:rPr>
                <w:rFonts w:ascii="Times New Roman" w:hAnsi="Times New Roman"/>
                <w:b/>
                <w:sz w:val="20"/>
                <w:szCs w:val="20"/>
              </w:rPr>
              <w:t>0,0</w:t>
            </w:r>
          </w:p>
        </w:tc>
        <w:tc>
          <w:tcPr>
            <w:tcW w:w="992" w:type="dxa"/>
            <w:gridSpan w:val="2"/>
            <w:shd w:val="clear" w:color="auto" w:fill="auto"/>
          </w:tcPr>
          <w:p w:rsidR="002F2CC4" w:rsidRPr="008A5522" w:rsidRDefault="002F2CC4" w:rsidP="00C15920">
            <w:pPr>
              <w:spacing w:after="0"/>
              <w:rPr>
                <w:rFonts w:ascii="Times New Roman" w:hAnsi="Times New Roman"/>
                <w:b/>
                <w:sz w:val="20"/>
                <w:szCs w:val="20"/>
              </w:rPr>
            </w:pPr>
            <w:r w:rsidRPr="008A5522">
              <w:rPr>
                <w:rFonts w:ascii="Times New Roman" w:hAnsi="Times New Roman"/>
                <w:b/>
                <w:sz w:val="20"/>
                <w:szCs w:val="20"/>
              </w:rPr>
              <w:t>0,0</w:t>
            </w:r>
          </w:p>
        </w:tc>
        <w:tc>
          <w:tcPr>
            <w:tcW w:w="1103" w:type="dxa"/>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 xml:space="preserve">Прове-дены работы по меже-ванию земель-ных участков  защитных соору-жений граж-данской обороны - </w:t>
            </w:r>
            <w:r w:rsidRPr="008A5522">
              <w:rPr>
                <w:rFonts w:ascii="Times New Roman" w:hAnsi="Times New Roman"/>
                <w:sz w:val="20"/>
                <w:szCs w:val="20"/>
              </w:rPr>
              <w:lastRenderedPageBreak/>
              <w:t>17 ед.</w:t>
            </w:r>
          </w:p>
        </w:tc>
        <w:tc>
          <w:tcPr>
            <w:tcW w:w="851" w:type="dxa"/>
            <w:gridSpan w:val="2"/>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lastRenderedPageBreak/>
              <w:t>ДИЗО</w:t>
            </w:r>
          </w:p>
        </w:tc>
      </w:tr>
      <w:tr w:rsidR="002F2CC4" w:rsidRPr="008A5522" w:rsidTr="00C15920">
        <w:trPr>
          <w:gridAfter w:val="4"/>
          <w:wAfter w:w="14044" w:type="dxa"/>
          <w:trHeight w:val="20"/>
        </w:trPr>
        <w:tc>
          <w:tcPr>
            <w:tcW w:w="1122" w:type="dxa"/>
            <w:gridSpan w:val="2"/>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lastRenderedPageBreak/>
              <w:t>3.6</w:t>
            </w:r>
          </w:p>
        </w:tc>
        <w:tc>
          <w:tcPr>
            <w:tcW w:w="2697" w:type="dxa"/>
            <w:gridSpan w:val="3"/>
            <w:shd w:val="clear" w:color="auto" w:fill="auto"/>
          </w:tcPr>
          <w:p w:rsidR="002F2CC4" w:rsidRPr="008A5522" w:rsidRDefault="002F2CC4" w:rsidP="00C15920">
            <w:pPr>
              <w:pStyle w:val="ConsPlusCell"/>
              <w:jc w:val="both"/>
              <w:rPr>
                <w:sz w:val="20"/>
                <w:szCs w:val="20"/>
              </w:rPr>
            </w:pPr>
            <w:r w:rsidRPr="008A5522">
              <w:rPr>
                <w:sz w:val="20"/>
                <w:szCs w:val="20"/>
              </w:rPr>
              <w:t>Землеустроительные работы (по уточнению и описанию границы населенного пункта г.Рыбинск)</w:t>
            </w:r>
          </w:p>
        </w:tc>
        <w:tc>
          <w:tcPr>
            <w:tcW w:w="1140" w:type="dxa"/>
            <w:gridSpan w:val="3"/>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2023-2026</w:t>
            </w:r>
          </w:p>
        </w:tc>
        <w:tc>
          <w:tcPr>
            <w:tcW w:w="851" w:type="dxa"/>
            <w:gridSpan w:val="4"/>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Тыс. руб.</w:t>
            </w:r>
          </w:p>
        </w:tc>
        <w:tc>
          <w:tcPr>
            <w:tcW w:w="567" w:type="dxa"/>
            <w:gridSpan w:val="3"/>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ГБ</w:t>
            </w:r>
          </w:p>
        </w:tc>
        <w:tc>
          <w:tcPr>
            <w:tcW w:w="1134" w:type="dxa"/>
            <w:gridSpan w:val="3"/>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0,0</w:t>
            </w:r>
          </w:p>
        </w:tc>
        <w:tc>
          <w:tcPr>
            <w:tcW w:w="1134" w:type="dxa"/>
            <w:gridSpan w:val="3"/>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0,0</w:t>
            </w:r>
          </w:p>
        </w:tc>
        <w:tc>
          <w:tcPr>
            <w:tcW w:w="850" w:type="dxa"/>
            <w:gridSpan w:val="3"/>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0,0</w:t>
            </w:r>
          </w:p>
        </w:tc>
        <w:tc>
          <w:tcPr>
            <w:tcW w:w="992"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1000,0</w:t>
            </w:r>
          </w:p>
        </w:tc>
        <w:tc>
          <w:tcPr>
            <w:tcW w:w="851"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250,0</w:t>
            </w:r>
          </w:p>
        </w:tc>
        <w:tc>
          <w:tcPr>
            <w:tcW w:w="992" w:type="dxa"/>
            <w:gridSpan w:val="2"/>
            <w:tcBorders>
              <w:bottom w:val="nil"/>
            </w:tcBorders>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1 000,0</w:t>
            </w:r>
          </w:p>
        </w:tc>
        <w:tc>
          <w:tcPr>
            <w:tcW w:w="567" w:type="dxa"/>
            <w:gridSpan w:val="2"/>
            <w:shd w:val="clear" w:color="auto" w:fill="auto"/>
          </w:tcPr>
          <w:p w:rsidR="002F2CC4" w:rsidRPr="008A5522" w:rsidRDefault="002F2CC4" w:rsidP="00C15920">
            <w:pPr>
              <w:spacing w:after="0"/>
              <w:rPr>
                <w:rFonts w:ascii="Times New Roman" w:hAnsi="Times New Roman"/>
                <w:b/>
                <w:sz w:val="20"/>
                <w:szCs w:val="20"/>
              </w:rPr>
            </w:pPr>
            <w:r w:rsidRPr="008A5522">
              <w:rPr>
                <w:rFonts w:ascii="Times New Roman" w:hAnsi="Times New Roman"/>
                <w:b/>
                <w:sz w:val="20"/>
                <w:szCs w:val="20"/>
              </w:rPr>
              <w:t>0,0</w:t>
            </w:r>
          </w:p>
        </w:tc>
        <w:tc>
          <w:tcPr>
            <w:tcW w:w="992" w:type="dxa"/>
            <w:gridSpan w:val="2"/>
            <w:shd w:val="clear" w:color="auto" w:fill="auto"/>
          </w:tcPr>
          <w:p w:rsidR="002F2CC4" w:rsidRPr="008A5522" w:rsidRDefault="002F2CC4" w:rsidP="00C15920">
            <w:pPr>
              <w:spacing w:after="0"/>
              <w:rPr>
                <w:rFonts w:ascii="Times New Roman" w:hAnsi="Times New Roman"/>
                <w:b/>
                <w:sz w:val="20"/>
                <w:szCs w:val="20"/>
              </w:rPr>
            </w:pPr>
            <w:r w:rsidRPr="008A5522">
              <w:rPr>
                <w:rFonts w:ascii="Times New Roman" w:hAnsi="Times New Roman"/>
                <w:b/>
                <w:sz w:val="20"/>
                <w:szCs w:val="20"/>
              </w:rPr>
              <w:t>1 000,00</w:t>
            </w:r>
          </w:p>
        </w:tc>
        <w:tc>
          <w:tcPr>
            <w:tcW w:w="1103" w:type="dxa"/>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Прове-дены работы  по уточне-нию и описанию границы населен-ного пункта г.Рыбинск</w:t>
            </w:r>
          </w:p>
        </w:tc>
        <w:tc>
          <w:tcPr>
            <w:tcW w:w="851" w:type="dxa"/>
            <w:gridSpan w:val="2"/>
            <w:shd w:val="clear" w:color="auto" w:fill="auto"/>
          </w:tcPr>
          <w:p w:rsidR="002F2CC4" w:rsidRPr="008A5522" w:rsidRDefault="002F2CC4" w:rsidP="00C15920">
            <w:pPr>
              <w:rPr>
                <w:rFonts w:ascii="Times New Roman" w:hAnsi="Times New Roman"/>
                <w:sz w:val="20"/>
                <w:szCs w:val="20"/>
              </w:rPr>
            </w:pPr>
            <w:r w:rsidRPr="008A5522">
              <w:rPr>
                <w:rFonts w:ascii="Times New Roman" w:hAnsi="Times New Roman"/>
                <w:sz w:val="20"/>
                <w:szCs w:val="20"/>
              </w:rPr>
              <w:t>ДИЗО</w:t>
            </w:r>
          </w:p>
        </w:tc>
      </w:tr>
      <w:tr w:rsidR="002F2CC4" w:rsidRPr="008A5522" w:rsidTr="00C15920">
        <w:trPr>
          <w:gridAfter w:val="4"/>
          <w:wAfter w:w="14044" w:type="dxa"/>
          <w:trHeight w:val="20"/>
        </w:trPr>
        <w:tc>
          <w:tcPr>
            <w:tcW w:w="3819" w:type="dxa"/>
            <w:gridSpan w:val="5"/>
            <w:vMerge w:val="restart"/>
            <w:shd w:val="clear" w:color="auto" w:fill="auto"/>
          </w:tcPr>
          <w:p w:rsidR="002F2CC4" w:rsidRPr="008A5522" w:rsidRDefault="002F2CC4" w:rsidP="00C15920">
            <w:pPr>
              <w:pStyle w:val="ConsPlusCell"/>
              <w:jc w:val="both"/>
              <w:rPr>
                <w:b/>
                <w:sz w:val="20"/>
                <w:szCs w:val="20"/>
              </w:rPr>
            </w:pPr>
            <w:r w:rsidRPr="008A5522">
              <w:rPr>
                <w:b/>
                <w:sz w:val="20"/>
                <w:szCs w:val="20"/>
              </w:rPr>
              <w:t>Итого по задаче 3</w:t>
            </w:r>
          </w:p>
        </w:tc>
        <w:tc>
          <w:tcPr>
            <w:tcW w:w="1140" w:type="dxa"/>
            <w:gridSpan w:val="3"/>
            <w:vMerge w:val="restart"/>
            <w:shd w:val="clear" w:color="auto" w:fill="auto"/>
          </w:tcPr>
          <w:p w:rsidR="002F2CC4" w:rsidRPr="008A5522" w:rsidRDefault="002F2CC4" w:rsidP="00C15920">
            <w:pPr>
              <w:pStyle w:val="ConsPlusCell"/>
              <w:jc w:val="both"/>
              <w:rPr>
                <w:sz w:val="20"/>
                <w:szCs w:val="20"/>
              </w:rPr>
            </w:pPr>
            <w:r w:rsidRPr="008A5522">
              <w:rPr>
                <w:sz w:val="20"/>
                <w:szCs w:val="20"/>
              </w:rPr>
              <w:t>2023-2026</w:t>
            </w:r>
          </w:p>
        </w:tc>
        <w:tc>
          <w:tcPr>
            <w:tcW w:w="851" w:type="dxa"/>
            <w:gridSpan w:val="4"/>
            <w:vMerge w:val="restart"/>
            <w:shd w:val="clear" w:color="auto" w:fill="auto"/>
          </w:tcPr>
          <w:p w:rsidR="002F2CC4" w:rsidRPr="008A5522" w:rsidRDefault="002F2CC4" w:rsidP="00C15920">
            <w:pPr>
              <w:jc w:val="center"/>
              <w:rPr>
                <w:rFonts w:ascii="Times New Roman" w:hAnsi="Times New Roman"/>
                <w:sz w:val="20"/>
                <w:szCs w:val="20"/>
              </w:rPr>
            </w:pPr>
          </w:p>
        </w:tc>
        <w:tc>
          <w:tcPr>
            <w:tcW w:w="567" w:type="dxa"/>
            <w:gridSpan w:val="3"/>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Всего</w:t>
            </w:r>
          </w:p>
        </w:tc>
        <w:tc>
          <w:tcPr>
            <w:tcW w:w="1134" w:type="dxa"/>
            <w:gridSpan w:val="3"/>
          </w:tcPr>
          <w:p w:rsidR="002F2CC4" w:rsidRPr="008A5522" w:rsidRDefault="002F2CC4" w:rsidP="00C15920">
            <w:pPr>
              <w:jc w:val="center"/>
              <w:rPr>
                <w:rFonts w:ascii="Times New Roman" w:hAnsi="Times New Roman"/>
                <w:b/>
                <w:sz w:val="20"/>
                <w:szCs w:val="20"/>
              </w:rPr>
            </w:pPr>
            <w:r w:rsidRPr="008A5522">
              <w:rPr>
                <w:rFonts w:ascii="Times New Roman" w:hAnsi="Times New Roman"/>
                <w:b/>
                <w:sz w:val="20"/>
                <w:szCs w:val="20"/>
              </w:rPr>
              <w:t>1 710,2</w:t>
            </w:r>
          </w:p>
        </w:tc>
        <w:tc>
          <w:tcPr>
            <w:tcW w:w="1134" w:type="dxa"/>
            <w:gridSpan w:val="3"/>
          </w:tcPr>
          <w:p w:rsidR="002F2CC4" w:rsidRPr="008A5522" w:rsidRDefault="002F2CC4" w:rsidP="00C15920">
            <w:pPr>
              <w:jc w:val="center"/>
              <w:rPr>
                <w:rFonts w:ascii="Times New Roman" w:hAnsi="Times New Roman"/>
                <w:b/>
                <w:sz w:val="20"/>
                <w:szCs w:val="20"/>
              </w:rPr>
            </w:pPr>
            <w:r w:rsidRPr="008A5522">
              <w:rPr>
                <w:rFonts w:ascii="Times New Roman" w:hAnsi="Times New Roman"/>
                <w:b/>
                <w:sz w:val="20"/>
                <w:szCs w:val="20"/>
              </w:rPr>
              <w:t>1 710,2</w:t>
            </w:r>
          </w:p>
        </w:tc>
        <w:tc>
          <w:tcPr>
            <w:tcW w:w="850" w:type="dxa"/>
            <w:gridSpan w:val="3"/>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500,0</w:t>
            </w:r>
          </w:p>
        </w:tc>
        <w:tc>
          <w:tcPr>
            <w:tcW w:w="992" w:type="dxa"/>
            <w:gridSpan w:val="2"/>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1 955,7</w:t>
            </w:r>
          </w:p>
        </w:tc>
        <w:tc>
          <w:tcPr>
            <w:tcW w:w="851" w:type="dxa"/>
            <w:gridSpan w:val="2"/>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950,0</w:t>
            </w:r>
          </w:p>
        </w:tc>
        <w:tc>
          <w:tcPr>
            <w:tcW w:w="992" w:type="dxa"/>
            <w:gridSpan w:val="2"/>
            <w:tcBorders>
              <w:top w:val="nil"/>
            </w:tcBorders>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2 033,2</w:t>
            </w:r>
          </w:p>
        </w:tc>
        <w:tc>
          <w:tcPr>
            <w:tcW w:w="567" w:type="dxa"/>
            <w:gridSpan w:val="2"/>
          </w:tcPr>
          <w:p w:rsidR="002F2CC4" w:rsidRPr="008A5522" w:rsidRDefault="002F2CC4" w:rsidP="00C15920">
            <w:pPr>
              <w:spacing w:after="0"/>
              <w:rPr>
                <w:rFonts w:ascii="Times New Roman" w:hAnsi="Times New Roman"/>
                <w:b/>
                <w:sz w:val="20"/>
                <w:szCs w:val="20"/>
              </w:rPr>
            </w:pPr>
            <w:r w:rsidRPr="008A5522">
              <w:rPr>
                <w:rFonts w:ascii="Times New Roman" w:hAnsi="Times New Roman"/>
                <w:b/>
                <w:sz w:val="20"/>
                <w:szCs w:val="20"/>
              </w:rPr>
              <w:t>0,0</w:t>
            </w:r>
          </w:p>
        </w:tc>
        <w:tc>
          <w:tcPr>
            <w:tcW w:w="992" w:type="dxa"/>
            <w:gridSpan w:val="2"/>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2 074,6</w:t>
            </w:r>
          </w:p>
        </w:tc>
        <w:tc>
          <w:tcPr>
            <w:tcW w:w="1103" w:type="dxa"/>
          </w:tcPr>
          <w:p w:rsidR="002F2CC4" w:rsidRPr="008A5522" w:rsidRDefault="002F2CC4" w:rsidP="00C15920">
            <w:pPr>
              <w:spacing w:after="0"/>
              <w:jc w:val="right"/>
              <w:rPr>
                <w:rFonts w:ascii="Times New Roman" w:hAnsi="Times New Roman"/>
                <w:sz w:val="20"/>
                <w:szCs w:val="20"/>
              </w:rPr>
            </w:pPr>
          </w:p>
        </w:tc>
        <w:tc>
          <w:tcPr>
            <w:tcW w:w="851" w:type="dxa"/>
            <w:gridSpan w:val="2"/>
            <w:shd w:val="clear" w:color="auto" w:fill="auto"/>
          </w:tcPr>
          <w:p w:rsidR="002F2CC4" w:rsidRPr="008A5522" w:rsidRDefault="002F2CC4" w:rsidP="00C15920">
            <w:pPr>
              <w:rPr>
                <w:rFonts w:ascii="Times New Roman" w:hAnsi="Times New Roman"/>
                <w:sz w:val="20"/>
                <w:szCs w:val="20"/>
              </w:rPr>
            </w:pPr>
          </w:p>
        </w:tc>
      </w:tr>
      <w:tr w:rsidR="002F2CC4" w:rsidRPr="008A5522" w:rsidTr="00C15920">
        <w:trPr>
          <w:gridAfter w:val="4"/>
          <w:wAfter w:w="14044" w:type="dxa"/>
          <w:trHeight w:val="297"/>
        </w:trPr>
        <w:tc>
          <w:tcPr>
            <w:tcW w:w="3819" w:type="dxa"/>
            <w:gridSpan w:val="5"/>
            <w:vMerge/>
            <w:shd w:val="clear" w:color="auto" w:fill="auto"/>
          </w:tcPr>
          <w:p w:rsidR="002F2CC4" w:rsidRPr="008A5522" w:rsidRDefault="002F2CC4" w:rsidP="00C15920">
            <w:pPr>
              <w:pStyle w:val="ConsPlusCell"/>
              <w:jc w:val="both"/>
              <w:rPr>
                <w:b/>
                <w:sz w:val="20"/>
                <w:szCs w:val="20"/>
              </w:rPr>
            </w:pPr>
          </w:p>
        </w:tc>
        <w:tc>
          <w:tcPr>
            <w:tcW w:w="1140" w:type="dxa"/>
            <w:gridSpan w:val="3"/>
            <w:vMerge/>
            <w:shd w:val="clear" w:color="auto" w:fill="auto"/>
          </w:tcPr>
          <w:p w:rsidR="002F2CC4" w:rsidRPr="008A5522" w:rsidRDefault="002F2CC4" w:rsidP="00C15920">
            <w:pPr>
              <w:pStyle w:val="ConsPlusCell"/>
              <w:jc w:val="both"/>
              <w:rPr>
                <w:sz w:val="20"/>
                <w:szCs w:val="20"/>
              </w:rPr>
            </w:pPr>
          </w:p>
        </w:tc>
        <w:tc>
          <w:tcPr>
            <w:tcW w:w="851" w:type="dxa"/>
            <w:gridSpan w:val="4"/>
            <w:vMerge/>
            <w:shd w:val="clear" w:color="auto" w:fill="auto"/>
          </w:tcPr>
          <w:p w:rsidR="002F2CC4" w:rsidRPr="008A5522" w:rsidRDefault="002F2CC4" w:rsidP="00C15920">
            <w:pPr>
              <w:jc w:val="center"/>
              <w:rPr>
                <w:rFonts w:ascii="Times New Roman" w:hAnsi="Times New Roman"/>
                <w:sz w:val="20"/>
                <w:szCs w:val="20"/>
              </w:rPr>
            </w:pPr>
          </w:p>
        </w:tc>
        <w:tc>
          <w:tcPr>
            <w:tcW w:w="567" w:type="dxa"/>
            <w:gridSpan w:val="3"/>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ГБ</w:t>
            </w:r>
          </w:p>
        </w:tc>
        <w:tc>
          <w:tcPr>
            <w:tcW w:w="1134" w:type="dxa"/>
            <w:gridSpan w:val="3"/>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1 110,2</w:t>
            </w:r>
          </w:p>
        </w:tc>
        <w:tc>
          <w:tcPr>
            <w:tcW w:w="1134" w:type="dxa"/>
            <w:gridSpan w:val="3"/>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1 110,2</w:t>
            </w:r>
          </w:p>
        </w:tc>
        <w:tc>
          <w:tcPr>
            <w:tcW w:w="850"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500,0</w:t>
            </w:r>
          </w:p>
        </w:tc>
        <w:tc>
          <w:tcPr>
            <w:tcW w:w="992" w:type="dxa"/>
            <w:gridSpan w:val="2"/>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1 955,7</w:t>
            </w:r>
          </w:p>
        </w:tc>
        <w:tc>
          <w:tcPr>
            <w:tcW w:w="851" w:type="dxa"/>
            <w:gridSpan w:val="2"/>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950,0</w:t>
            </w:r>
          </w:p>
        </w:tc>
        <w:tc>
          <w:tcPr>
            <w:tcW w:w="992" w:type="dxa"/>
            <w:gridSpan w:val="2"/>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2 033,2</w:t>
            </w:r>
          </w:p>
        </w:tc>
        <w:tc>
          <w:tcPr>
            <w:tcW w:w="567" w:type="dxa"/>
            <w:gridSpan w:val="2"/>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0,0</w:t>
            </w:r>
          </w:p>
        </w:tc>
        <w:tc>
          <w:tcPr>
            <w:tcW w:w="992" w:type="dxa"/>
            <w:gridSpan w:val="2"/>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2 074,6</w:t>
            </w:r>
          </w:p>
        </w:tc>
        <w:tc>
          <w:tcPr>
            <w:tcW w:w="1103" w:type="dxa"/>
          </w:tcPr>
          <w:p w:rsidR="002F2CC4" w:rsidRPr="008A5522" w:rsidRDefault="002F2CC4" w:rsidP="00C15920">
            <w:pPr>
              <w:spacing w:after="0"/>
              <w:jc w:val="right"/>
              <w:rPr>
                <w:rFonts w:ascii="Times New Roman" w:hAnsi="Times New Roman"/>
                <w:sz w:val="20"/>
                <w:szCs w:val="20"/>
              </w:rPr>
            </w:pPr>
          </w:p>
        </w:tc>
        <w:tc>
          <w:tcPr>
            <w:tcW w:w="851" w:type="dxa"/>
            <w:gridSpan w:val="2"/>
            <w:shd w:val="clear" w:color="auto" w:fill="auto"/>
          </w:tcPr>
          <w:p w:rsidR="002F2CC4" w:rsidRPr="008A5522" w:rsidRDefault="002F2CC4" w:rsidP="00C15920">
            <w:pPr>
              <w:rPr>
                <w:rFonts w:ascii="Times New Roman" w:hAnsi="Times New Roman"/>
                <w:sz w:val="20"/>
                <w:szCs w:val="20"/>
              </w:rPr>
            </w:pPr>
          </w:p>
        </w:tc>
      </w:tr>
      <w:tr w:rsidR="002F2CC4" w:rsidRPr="008A5522" w:rsidTr="00C15920">
        <w:trPr>
          <w:gridAfter w:val="4"/>
          <w:wAfter w:w="14044" w:type="dxa"/>
          <w:trHeight w:val="20"/>
        </w:trPr>
        <w:tc>
          <w:tcPr>
            <w:tcW w:w="3819" w:type="dxa"/>
            <w:gridSpan w:val="5"/>
            <w:vMerge/>
            <w:shd w:val="clear" w:color="auto" w:fill="auto"/>
          </w:tcPr>
          <w:p w:rsidR="002F2CC4" w:rsidRPr="008A5522" w:rsidRDefault="002F2CC4" w:rsidP="00C15920">
            <w:pPr>
              <w:pStyle w:val="ConsPlusCell"/>
              <w:jc w:val="both"/>
              <w:rPr>
                <w:b/>
                <w:sz w:val="20"/>
                <w:szCs w:val="20"/>
              </w:rPr>
            </w:pPr>
          </w:p>
        </w:tc>
        <w:tc>
          <w:tcPr>
            <w:tcW w:w="1140" w:type="dxa"/>
            <w:gridSpan w:val="3"/>
            <w:vMerge/>
            <w:shd w:val="clear" w:color="auto" w:fill="auto"/>
          </w:tcPr>
          <w:p w:rsidR="002F2CC4" w:rsidRPr="008A5522" w:rsidRDefault="002F2CC4" w:rsidP="00C15920">
            <w:pPr>
              <w:pStyle w:val="ConsPlusCell"/>
              <w:jc w:val="both"/>
              <w:rPr>
                <w:sz w:val="20"/>
                <w:szCs w:val="20"/>
              </w:rPr>
            </w:pPr>
          </w:p>
        </w:tc>
        <w:tc>
          <w:tcPr>
            <w:tcW w:w="851" w:type="dxa"/>
            <w:gridSpan w:val="4"/>
            <w:vMerge/>
            <w:shd w:val="clear" w:color="auto" w:fill="auto"/>
          </w:tcPr>
          <w:p w:rsidR="002F2CC4" w:rsidRPr="008A5522" w:rsidRDefault="002F2CC4" w:rsidP="00C15920">
            <w:pPr>
              <w:jc w:val="center"/>
              <w:rPr>
                <w:rFonts w:ascii="Times New Roman" w:hAnsi="Times New Roman"/>
                <w:sz w:val="20"/>
                <w:szCs w:val="20"/>
              </w:rPr>
            </w:pPr>
          </w:p>
        </w:tc>
        <w:tc>
          <w:tcPr>
            <w:tcW w:w="567" w:type="dxa"/>
            <w:gridSpan w:val="3"/>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ОБ</w:t>
            </w:r>
          </w:p>
        </w:tc>
        <w:tc>
          <w:tcPr>
            <w:tcW w:w="1134" w:type="dxa"/>
            <w:gridSpan w:val="3"/>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600,0</w:t>
            </w:r>
          </w:p>
        </w:tc>
        <w:tc>
          <w:tcPr>
            <w:tcW w:w="1134" w:type="dxa"/>
            <w:gridSpan w:val="3"/>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600,0</w:t>
            </w:r>
          </w:p>
        </w:tc>
        <w:tc>
          <w:tcPr>
            <w:tcW w:w="850" w:type="dxa"/>
            <w:gridSpan w:val="3"/>
            <w:shd w:val="clear" w:color="auto" w:fill="auto"/>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992" w:type="dxa"/>
            <w:gridSpan w:val="2"/>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851" w:type="dxa"/>
            <w:gridSpan w:val="2"/>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992" w:type="dxa"/>
            <w:gridSpan w:val="2"/>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567" w:type="dxa"/>
            <w:gridSpan w:val="2"/>
          </w:tcPr>
          <w:p w:rsidR="002F2CC4" w:rsidRPr="008A5522" w:rsidRDefault="002F2CC4" w:rsidP="00C15920">
            <w:pPr>
              <w:spacing w:after="0"/>
              <w:jc w:val="right"/>
              <w:rPr>
                <w:rFonts w:ascii="Times New Roman" w:hAnsi="Times New Roman"/>
                <w:sz w:val="20"/>
                <w:szCs w:val="20"/>
              </w:rPr>
            </w:pPr>
            <w:r w:rsidRPr="008A5522">
              <w:rPr>
                <w:rFonts w:ascii="Times New Roman" w:hAnsi="Times New Roman"/>
                <w:sz w:val="20"/>
                <w:szCs w:val="20"/>
              </w:rPr>
              <w:t>0,0</w:t>
            </w:r>
          </w:p>
        </w:tc>
        <w:tc>
          <w:tcPr>
            <w:tcW w:w="992" w:type="dxa"/>
            <w:gridSpan w:val="2"/>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1103" w:type="dxa"/>
          </w:tcPr>
          <w:p w:rsidR="002F2CC4" w:rsidRPr="008A5522" w:rsidRDefault="002F2CC4" w:rsidP="00C15920">
            <w:pPr>
              <w:spacing w:after="0"/>
              <w:jc w:val="right"/>
              <w:rPr>
                <w:rFonts w:ascii="Times New Roman" w:hAnsi="Times New Roman"/>
                <w:sz w:val="20"/>
                <w:szCs w:val="20"/>
              </w:rPr>
            </w:pPr>
          </w:p>
        </w:tc>
        <w:tc>
          <w:tcPr>
            <w:tcW w:w="851" w:type="dxa"/>
            <w:gridSpan w:val="2"/>
            <w:shd w:val="clear" w:color="auto" w:fill="auto"/>
          </w:tcPr>
          <w:p w:rsidR="002F2CC4" w:rsidRPr="008A5522" w:rsidRDefault="002F2CC4" w:rsidP="00C15920">
            <w:pPr>
              <w:rPr>
                <w:rFonts w:ascii="Times New Roman" w:hAnsi="Times New Roman"/>
                <w:sz w:val="20"/>
                <w:szCs w:val="20"/>
              </w:rPr>
            </w:pPr>
          </w:p>
        </w:tc>
      </w:tr>
      <w:tr w:rsidR="002F2CC4" w:rsidRPr="008A5522" w:rsidTr="00C15920">
        <w:trPr>
          <w:gridAfter w:val="4"/>
          <w:wAfter w:w="14044" w:type="dxa"/>
          <w:trHeight w:val="20"/>
        </w:trPr>
        <w:tc>
          <w:tcPr>
            <w:tcW w:w="3819" w:type="dxa"/>
            <w:gridSpan w:val="5"/>
            <w:vMerge w:val="restart"/>
            <w:shd w:val="clear" w:color="auto" w:fill="auto"/>
          </w:tcPr>
          <w:p w:rsidR="002F2CC4" w:rsidRPr="008A5522" w:rsidRDefault="002F2CC4" w:rsidP="00C15920">
            <w:pPr>
              <w:pStyle w:val="ConsPlusCell"/>
              <w:jc w:val="both"/>
              <w:rPr>
                <w:b/>
                <w:sz w:val="20"/>
                <w:szCs w:val="20"/>
              </w:rPr>
            </w:pPr>
            <w:r w:rsidRPr="008A5522">
              <w:rPr>
                <w:b/>
                <w:sz w:val="20"/>
                <w:szCs w:val="20"/>
              </w:rPr>
              <w:t>Итого по подпрограмме</w:t>
            </w:r>
          </w:p>
        </w:tc>
        <w:tc>
          <w:tcPr>
            <w:tcW w:w="1140" w:type="dxa"/>
            <w:gridSpan w:val="3"/>
            <w:vMerge w:val="restart"/>
            <w:shd w:val="clear" w:color="auto" w:fill="auto"/>
          </w:tcPr>
          <w:p w:rsidR="002F2CC4" w:rsidRPr="008A5522" w:rsidRDefault="002F2CC4" w:rsidP="00C15920">
            <w:pPr>
              <w:pStyle w:val="ConsPlusCell"/>
              <w:jc w:val="both"/>
              <w:rPr>
                <w:sz w:val="20"/>
                <w:szCs w:val="20"/>
              </w:rPr>
            </w:pPr>
            <w:r w:rsidRPr="008A5522">
              <w:rPr>
                <w:sz w:val="20"/>
                <w:szCs w:val="20"/>
              </w:rPr>
              <w:t>2023-2026</w:t>
            </w:r>
          </w:p>
        </w:tc>
        <w:tc>
          <w:tcPr>
            <w:tcW w:w="851" w:type="dxa"/>
            <w:gridSpan w:val="4"/>
            <w:vMerge w:val="restart"/>
            <w:shd w:val="clear" w:color="auto" w:fill="auto"/>
          </w:tcPr>
          <w:p w:rsidR="002F2CC4" w:rsidRPr="008A5522" w:rsidRDefault="002F2CC4" w:rsidP="00C15920">
            <w:pPr>
              <w:jc w:val="center"/>
              <w:rPr>
                <w:rFonts w:ascii="Times New Roman" w:hAnsi="Times New Roman"/>
                <w:sz w:val="20"/>
                <w:szCs w:val="20"/>
              </w:rPr>
            </w:pPr>
            <w:r w:rsidRPr="008A5522">
              <w:rPr>
                <w:rFonts w:ascii="Times New Roman" w:hAnsi="Times New Roman"/>
                <w:sz w:val="20"/>
                <w:szCs w:val="20"/>
              </w:rPr>
              <w:t>Тыс. руб.</w:t>
            </w:r>
          </w:p>
        </w:tc>
        <w:tc>
          <w:tcPr>
            <w:tcW w:w="567" w:type="dxa"/>
            <w:gridSpan w:val="3"/>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Всего</w:t>
            </w:r>
          </w:p>
        </w:tc>
        <w:tc>
          <w:tcPr>
            <w:tcW w:w="1134" w:type="dxa"/>
            <w:gridSpan w:val="3"/>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191 412,0</w:t>
            </w:r>
          </w:p>
        </w:tc>
        <w:tc>
          <w:tcPr>
            <w:tcW w:w="1134" w:type="dxa"/>
            <w:gridSpan w:val="3"/>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195 221,1</w:t>
            </w:r>
          </w:p>
        </w:tc>
        <w:tc>
          <w:tcPr>
            <w:tcW w:w="850" w:type="dxa"/>
            <w:gridSpan w:val="3"/>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2 034,0</w:t>
            </w:r>
          </w:p>
        </w:tc>
        <w:tc>
          <w:tcPr>
            <w:tcW w:w="992" w:type="dxa"/>
            <w:gridSpan w:val="2"/>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84 581,8</w:t>
            </w:r>
          </w:p>
        </w:tc>
        <w:tc>
          <w:tcPr>
            <w:tcW w:w="851" w:type="dxa"/>
            <w:gridSpan w:val="2"/>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3 996,1</w:t>
            </w:r>
          </w:p>
        </w:tc>
        <w:tc>
          <w:tcPr>
            <w:tcW w:w="992" w:type="dxa"/>
            <w:gridSpan w:val="2"/>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24 833,3</w:t>
            </w:r>
          </w:p>
        </w:tc>
        <w:tc>
          <w:tcPr>
            <w:tcW w:w="567" w:type="dxa"/>
            <w:gridSpan w:val="2"/>
          </w:tcPr>
          <w:p w:rsidR="002F2CC4" w:rsidRPr="008A5522" w:rsidRDefault="002F2CC4" w:rsidP="00C15920">
            <w:pPr>
              <w:spacing w:after="0"/>
              <w:jc w:val="right"/>
              <w:rPr>
                <w:rFonts w:ascii="Times New Roman" w:hAnsi="Times New Roman"/>
                <w:b/>
                <w:sz w:val="20"/>
                <w:szCs w:val="20"/>
              </w:rPr>
            </w:pPr>
            <w:r w:rsidRPr="008A5522">
              <w:rPr>
                <w:rFonts w:ascii="Times New Roman" w:hAnsi="Times New Roman"/>
                <w:b/>
                <w:sz w:val="20"/>
                <w:szCs w:val="20"/>
              </w:rPr>
              <w:t>0,0</w:t>
            </w:r>
          </w:p>
        </w:tc>
        <w:tc>
          <w:tcPr>
            <w:tcW w:w="992" w:type="dxa"/>
            <w:gridSpan w:val="2"/>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25 659,0</w:t>
            </w:r>
          </w:p>
        </w:tc>
        <w:tc>
          <w:tcPr>
            <w:tcW w:w="1103" w:type="dxa"/>
          </w:tcPr>
          <w:p w:rsidR="002F2CC4" w:rsidRPr="008A5522" w:rsidRDefault="002F2CC4" w:rsidP="00C15920">
            <w:pPr>
              <w:spacing w:after="0"/>
              <w:jc w:val="right"/>
              <w:rPr>
                <w:rFonts w:ascii="Times New Roman" w:hAnsi="Times New Roman"/>
                <w:sz w:val="20"/>
                <w:szCs w:val="20"/>
              </w:rPr>
            </w:pPr>
          </w:p>
        </w:tc>
        <w:tc>
          <w:tcPr>
            <w:tcW w:w="851" w:type="dxa"/>
            <w:gridSpan w:val="2"/>
            <w:shd w:val="clear" w:color="auto" w:fill="auto"/>
          </w:tcPr>
          <w:p w:rsidR="002F2CC4" w:rsidRPr="008A5522" w:rsidRDefault="002F2CC4" w:rsidP="00C15920">
            <w:pPr>
              <w:rPr>
                <w:rFonts w:ascii="Times New Roman" w:hAnsi="Times New Roman"/>
                <w:sz w:val="20"/>
                <w:szCs w:val="20"/>
              </w:rPr>
            </w:pPr>
          </w:p>
        </w:tc>
      </w:tr>
      <w:tr w:rsidR="002F2CC4" w:rsidRPr="008A5522" w:rsidTr="00C15920">
        <w:trPr>
          <w:gridAfter w:val="4"/>
          <w:wAfter w:w="14044" w:type="dxa"/>
          <w:trHeight w:val="459"/>
        </w:trPr>
        <w:tc>
          <w:tcPr>
            <w:tcW w:w="3819" w:type="dxa"/>
            <w:gridSpan w:val="5"/>
            <w:vMerge/>
            <w:shd w:val="clear" w:color="auto" w:fill="auto"/>
          </w:tcPr>
          <w:p w:rsidR="002F2CC4" w:rsidRPr="008A5522" w:rsidRDefault="002F2CC4" w:rsidP="00C15920">
            <w:pPr>
              <w:pStyle w:val="ConsPlusCell"/>
              <w:jc w:val="both"/>
              <w:rPr>
                <w:b/>
                <w:sz w:val="20"/>
                <w:szCs w:val="20"/>
              </w:rPr>
            </w:pPr>
          </w:p>
        </w:tc>
        <w:tc>
          <w:tcPr>
            <w:tcW w:w="1140" w:type="dxa"/>
            <w:gridSpan w:val="3"/>
            <w:vMerge/>
            <w:shd w:val="clear" w:color="auto" w:fill="auto"/>
          </w:tcPr>
          <w:p w:rsidR="002F2CC4" w:rsidRPr="008A5522" w:rsidRDefault="002F2CC4" w:rsidP="00C15920">
            <w:pPr>
              <w:pStyle w:val="ConsPlusCell"/>
              <w:jc w:val="both"/>
              <w:rPr>
                <w:sz w:val="20"/>
                <w:szCs w:val="20"/>
              </w:rPr>
            </w:pPr>
          </w:p>
        </w:tc>
        <w:tc>
          <w:tcPr>
            <w:tcW w:w="851" w:type="dxa"/>
            <w:gridSpan w:val="4"/>
            <w:vMerge/>
            <w:shd w:val="clear" w:color="auto" w:fill="auto"/>
          </w:tcPr>
          <w:p w:rsidR="002F2CC4" w:rsidRPr="008A5522" w:rsidRDefault="002F2CC4" w:rsidP="00C15920">
            <w:pPr>
              <w:jc w:val="center"/>
              <w:rPr>
                <w:rFonts w:ascii="Times New Roman" w:hAnsi="Times New Roman"/>
                <w:sz w:val="20"/>
                <w:szCs w:val="20"/>
              </w:rPr>
            </w:pPr>
          </w:p>
        </w:tc>
        <w:tc>
          <w:tcPr>
            <w:tcW w:w="567" w:type="dxa"/>
            <w:gridSpan w:val="3"/>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ГБ</w:t>
            </w:r>
          </w:p>
        </w:tc>
        <w:tc>
          <w:tcPr>
            <w:tcW w:w="1134" w:type="dxa"/>
            <w:gridSpan w:val="3"/>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42 309,3</w:t>
            </w:r>
          </w:p>
        </w:tc>
        <w:tc>
          <w:tcPr>
            <w:tcW w:w="1134" w:type="dxa"/>
            <w:gridSpan w:val="3"/>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46 118,4</w:t>
            </w:r>
          </w:p>
        </w:tc>
        <w:tc>
          <w:tcPr>
            <w:tcW w:w="850" w:type="dxa"/>
            <w:gridSpan w:val="3"/>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2 034,0</w:t>
            </w:r>
          </w:p>
        </w:tc>
        <w:tc>
          <w:tcPr>
            <w:tcW w:w="992" w:type="dxa"/>
            <w:gridSpan w:val="2"/>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84 581,8</w:t>
            </w:r>
          </w:p>
        </w:tc>
        <w:tc>
          <w:tcPr>
            <w:tcW w:w="851" w:type="dxa"/>
            <w:gridSpan w:val="2"/>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3 996,1</w:t>
            </w:r>
          </w:p>
        </w:tc>
        <w:tc>
          <w:tcPr>
            <w:tcW w:w="992"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24 833,3</w:t>
            </w:r>
          </w:p>
        </w:tc>
        <w:tc>
          <w:tcPr>
            <w:tcW w:w="567" w:type="dxa"/>
            <w:gridSpan w:val="2"/>
          </w:tcPr>
          <w:p w:rsidR="002F2CC4" w:rsidRPr="008A5522" w:rsidRDefault="002F2CC4" w:rsidP="00C15920">
            <w:pPr>
              <w:spacing w:after="0"/>
              <w:jc w:val="right"/>
              <w:rPr>
                <w:rFonts w:ascii="Times New Roman" w:hAnsi="Times New Roman"/>
                <w:b/>
                <w:sz w:val="20"/>
                <w:szCs w:val="20"/>
              </w:rPr>
            </w:pPr>
            <w:r w:rsidRPr="008A5522">
              <w:rPr>
                <w:rFonts w:ascii="Times New Roman" w:hAnsi="Times New Roman"/>
                <w:b/>
                <w:sz w:val="20"/>
                <w:szCs w:val="20"/>
              </w:rPr>
              <w:t>0,0</w:t>
            </w:r>
          </w:p>
        </w:tc>
        <w:tc>
          <w:tcPr>
            <w:tcW w:w="992" w:type="dxa"/>
            <w:gridSpan w:val="2"/>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25 659,0</w:t>
            </w:r>
          </w:p>
        </w:tc>
        <w:tc>
          <w:tcPr>
            <w:tcW w:w="1103" w:type="dxa"/>
          </w:tcPr>
          <w:p w:rsidR="002F2CC4" w:rsidRPr="008A5522" w:rsidRDefault="002F2CC4" w:rsidP="00C15920">
            <w:pPr>
              <w:spacing w:after="0"/>
              <w:jc w:val="right"/>
              <w:rPr>
                <w:rFonts w:ascii="Times New Roman" w:hAnsi="Times New Roman"/>
                <w:sz w:val="20"/>
                <w:szCs w:val="20"/>
              </w:rPr>
            </w:pPr>
          </w:p>
        </w:tc>
        <w:tc>
          <w:tcPr>
            <w:tcW w:w="851" w:type="dxa"/>
            <w:gridSpan w:val="2"/>
            <w:shd w:val="clear" w:color="auto" w:fill="auto"/>
          </w:tcPr>
          <w:p w:rsidR="002F2CC4" w:rsidRPr="008A5522" w:rsidRDefault="002F2CC4" w:rsidP="00C15920">
            <w:pPr>
              <w:rPr>
                <w:rFonts w:ascii="Times New Roman" w:hAnsi="Times New Roman"/>
                <w:sz w:val="20"/>
                <w:szCs w:val="20"/>
              </w:rPr>
            </w:pPr>
          </w:p>
        </w:tc>
      </w:tr>
      <w:tr w:rsidR="002F2CC4" w:rsidRPr="008A5522" w:rsidTr="00C15920">
        <w:trPr>
          <w:gridAfter w:val="4"/>
          <w:wAfter w:w="14044" w:type="dxa"/>
          <w:trHeight w:val="381"/>
        </w:trPr>
        <w:tc>
          <w:tcPr>
            <w:tcW w:w="3819" w:type="dxa"/>
            <w:gridSpan w:val="5"/>
            <w:vMerge/>
            <w:shd w:val="clear" w:color="auto" w:fill="auto"/>
          </w:tcPr>
          <w:p w:rsidR="002F2CC4" w:rsidRPr="008A5522" w:rsidRDefault="002F2CC4" w:rsidP="00C15920">
            <w:pPr>
              <w:pStyle w:val="ConsPlusCell"/>
              <w:jc w:val="both"/>
              <w:rPr>
                <w:b/>
                <w:sz w:val="20"/>
                <w:szCs w:val="20"/>
              </w:rPr>
            </w:pPr>
          </w:p>
        </w:tc>
        <w:tc>
          <w:tcPr>
            <w:tcW w:w="1140" w:type="dxa"/>
            <w:gridSpan w:val="3"/>
            <w:vMerge/>
            <w:shd w:val="clear" w:color="auto" w:fill="auto"/>
          </w:tcPr>
          <w:p w:rsidR="002F2CC4" w:rsidRPr="008A5522" w:rsidRDefault="002F2CC4" w:rsidP="00C15920">
            <w:pPr>
              <w:pStyle w:val="ConsPlusCell"/>
              <w:jc w:val="both"/>
              <w:rPr>
                <w:sz w:val="20"/>
                <w:szCs w:val="20"/>
              </w:rPr>
            </w:pPr>
          </w:p>
        </w:tc>
        <w:tc>
          <w:tcPr>
            <w:tcW w:w="851" w:type="dxa"/>
            <w:gridSpan w:val="4"/>
            <w:vMerge/>
            <w:shd w:val="clear" w:color="auto" w:fill="auto"/>
          </w:tcPr>
          <w:p w:rsidR="002F2CC4" w:rsidRPr="008A5522" w:rsidRDefault="002F2CC4" w:rsidP="00C15920">
            <w:pPr>
              <w:jc w:val="center"/>
              <w:rPr>
                <w:rFonts w:ascii="Times New Roman" w:hAnsi="Times New Roman"/>
                <w:sz w:val="20"/>
                <w:szCs w:val="20"/>
              </w:rPr>
            </w:pPr>
          </w:p>
        </w:tc>
        <w:tc>
          <w:tcPr>
            <w:tcW w:w="567" w:type="dxa"/>
            <w:gridSpan w:val="3"/>
            <w:shd w:val="clear" w:color="auto" w:fill="auto"/>
          </w:tcPr>
          <w:p w:rsidR="002F2CC4" w:rsidRPr="008A5522" w:rsidRDefault="002F2CC4" w:rsidP="00C15920">
            <w:pPr>
              <w:spacing w:after="0"/>
              <w:rPr>
                <w:rFonts w:ascii="Times New Roman" w:hAnsi="Times New Roman"/>
                <w:sz w:val="20"/>
                <w:szCs w:val="20"/>
              </w:rPr>
            </w:pPr>
            <w:r w:rsidRPr="008A5522">
              <w:rPr>
                <w:rFonts w:ascii="Times New Roman" w:hAnsi="Times New Roman"/>
                <w:sz w:val="20"/>
                <w:szCs w:val="20"/>
              </w:rPr>
              <w:t>ОБ</w:t>
            </w:r>
          </w:p>
        </w:tc>
        <w:tc>
          <w:tcPr>
            <w:tcW w:w="1134" w:type="dxa"/>
            <w:gridSpan w:val="3"/>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149 102,7</w:t>
            </w:r>
          </w:p>
        </w:tc>
        <w:tc>
          <w:tcPr>
            <w:tcW w:w="1134" w:type="dxa"/>
            <w:gridSpan w:val="3"/>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149 102,7</w:t>
            </w:r>
          </w:p>
        </w:tc>
        <w:tc>
          <w:tcPr>
            <w:tcW w:w="850" w:type="dxa"/>
            <w:gridSpan w:val="3"/>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0,0</w:t>
            </w:r>
          </w:p>
        </w:tc>
        <w:tc>
          <w:tcPr>
            <w:tcW w:w="992" w:type="dxa"/>
            <w:gridSpan w:val="2"/>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0,0</w:t>
            </w:r>
          </w:p>
        </w:tc>
        <w:tc>
          <w:tcPr>
            <w:tcW w:w="851" w:type="dxa"/>
            <w:gridSpan w:val="2"/>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0,0</w:t>
            </w:r>
          </w:p>
        </w:tc>
        <w:tc>
          <w:tcPr>
            <w:tcW w:w="992" w:type="dxa"/>
            <w:gridSpan w:val="2"/>
            <w:shd w:val="clear" w:color="auto" w:fill="auto"/>
          </w:tcPr>
          <w:p w:rsidR="002F2CC4" w:rsidRPr="008A5522" w:rsidRDefault="002F2CC4" w:rsidP="00C15920">
            <w:pPr>
              <w:spacing w:after="0"/>
              <w:jc w:val="center"/>
              <w:rPr>
                <w:rFonts w:ascii="Times New Roman" w:hAnsi="Times New Roman"/>
                <w:b/>
                <w:sz w:val="20"/>
                <w:szCs w:val="20"/>
              </w:rPr>
            </w:pPr>
            <w:r w:rsidRPr="008A5522">
              <w:rPr>
                <w:rFonts w:ascii="Times New Roman" w:hAnsi="Times New Roman"/>
                <w:b/>
                <w:sz w:val="20"/>
                <w:szCs w:val="20"/>
              </w:rPr>
              <w:t>0,0</w:t>
            </w:r>
          </w:p>
        </w:tc>
        <w:tc>
          <w:tcPr>
            <w:tcW w:w="567" w:type="dxa"/>
            <w:gridSpan w:val="2"/>
          </w:tcPr>
          <w:p w:rsidR="002F2CC4" w:rsidRPr="008A5522" w:rsidRDefault="002F2CC4" w:rsidP="00C15920">
            <w:pPr>
              <w:spacing w:after="0"/>
              <w:jc w:val="right"/>
              <w:rPr>
                <w:rFonts w:ascii="Times New Roman" w:hAnsi="Times New Roman"/>
                <w:sz w:val="20"/>
                <w:szCs w:val="20"/>
              </w:rPr>
            </w:pPr>
            <w:r w:rsidRPr="008A5522">
              <w:rPr>
                <w:rFonts w:ascii="Times New Roman" w:hAnsi="Times New Roman"/>
                <w:sz w:val="20"/>
                <w:szCs w:val="20"/>
              </w:rPr>
              <w:t>0,0</w:t>
            </w:r>
          </w:p>
        </w:tc>
        <w:tc>
          <w:tcPr>
            <w:tcW w:w="992" w:type="dxa"/>
            <w:gridSpan w:val="2"/>
          </w:tcPr>
          <w:p w:rsidR="002F2CC4" w:rsidRPr="008A5522" w:rsidRDefault="002F2CC4" w:rsidP="00C15920">
            <w:pPr>
              <w:spacing w:after="0"/>
              <w:jc w:val="center"/>
              <w:rPr>
                <w:rFonts w:ascii="Times New Roman" w:hAnsi="Times New Roman"/>
                <w:sz w:val="20"/>
                <w:szCs w:val="20"/>
              </w:rPr>
            </w:pPr>
            <w:r w:rsidRPr="008A5522">
              <w:rPr>
                <w:rFonts w:ascii="Times New Roman" w:hAnsi="Times New Roman"/>
                <w:sz w:val="20"/>
                <w:szCs w:val="20"/>
              </w:rPr>
              <w:t>0,0</w:t>
            </w:r>
          </w:p>
        </w:tc>
        <w:tc>
          <w:tcPr>
            <w:tcW w:w="1103" w:type="dxa"/>
          </w:tcPr>
          <w:p w:rsidR="002F2CC4" w:rsidRPr="008A5522" w:rsidRDefault="002F2CC4" w:rsidP="00C15920">
            <w:pPr>
              <w:spacing w:after="0"/>
              <w:jc w:val="right"/>
              <w:rPr>
                <w:rFonts w:ascii="Times New Roman" w:hAnsi="Times New Roman"/>
                <w:sz w:val="20"/>
                <w:szCs w:val="20"/>
              </w:rPr>
            </w:pPr>
          </w:p>
        </w:tc>
        <w:tc>
          <w:tcPr>
            <w:tcW w:w="851" w:type="dxa"/>
            <w:gridSpan w:val="2"/>
            <w:shd w:val="clear" w:color="auto" w:fill="auto"/>
          </w:tcPr>
          <w:p w:rsidR="002F2CC4" w:rsidRPr="008A5522" w:rsidRDefault="002F2CC4" w:rsidP="00C15920">
            <w:pPr>
              <w:rPr>
                <w:rFonts w:ascii="Times New Roman" w:hAnsi="Times New Roman"/>
                <w:sz w:val="20"/>
                <w:szCs w:val="20"/>
              </w:rPr>
            </w:pPr>
          </w:p>
        </w:tc>
      </w:tr>
    </w:tbl>
    <w:p w:rsidR="002F2CC4" w:rsidRPr="008A5522" w:rsidRDefault="002F2CC4" w:rsidP="002F2CC4">
      <w:pPr>
        <w:spacing w:after="0"/>
        <w:rPr>
          <w:rFonts w:ascii="Times New Roman" w:hAnsi="Times New Roman"/>
          <w:vanish/>
          <w:sz w:val="20"/>
          <w:szCs w:val="20"/>
        </w:rPr>
      </w:pPr>
    </w:p>
    <w:tbl>
      <w:tblPr>
        <w:tblpPr w:leftFromText="180" w:rightFromText="180" w:vertAnchor="text" w:tblpX="16069" w:tblpY="-117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
      </w:tblGrid>
      <w:tr w:rsidR="002F2CC4" w:rsidRPr="008A5522" w:rsidTr="00C15920">
        <w:trPr>
          <w:trHeight w:val="510"/>
        </w:trPr>
        <w:tc>
          <w:tcPr>
            <w:tcW w:w="324" w:type="dxa"/>
          </w:tcPr>
          <w:p w:rsidR="002F2CC4" w:rsidRPr="008A5522" w:rsidRDefault="002F2CC4" w:rsidP="00C15920">
            <w:pPr>
              <w:pStyle w:val="ConsPlusNormal"/>
              <w:widowControl/>
              <w:ind w:firstLine="0"/>
              <w:rPr>
                <w:rFonts w:ascii="Times New Roman" w:hAnsi="Times New Roman" w:cs="Times New Roman"/>
                <w:sz w:val="20"/>
                <w:szCs w:val="20"/>
              </w:rPr>
            </w:pPr>
          </w:p>
        </w:tc>
      </w:tr>
    </w:tbl>
    <w:p w:rsidR="002F2CC4" w:rsidRPr="008A5522" w:rsidRDefault="002F2CC4" w:rsidP="002F2CC4">
      <w:pPr>
        <w:pStyle w:val="ConsPlusNormal"/>
        <w:widowControl/>
        <w:ind w:left="-567" w:firstLine="0"/>
        <w:rPr>
          <w:rFonts w:ascii="Times New Roman" w:hAnsi="Times New Roman" w:cs="Times New Roman"/>
          <w:sz w:val="20"/>
          <w:szCs w:val="20"/>
        </w:rPr>
      </w:pPr>
    </w:p>
    <w:p w:rsidR="002F2CC4" w:rsidRPr="008A5522" w:rsidRDefault="002F2CC4" w:rsidP="002F2CC4">
      <w:pPr>
        <w:tabs>
          <w:tab w:val="left" w:pos="1134"/>
        </w:tabs>
        <w:autoSpaceDE w:val="0"/>
        <w:autoSpaceDN w:val="0"/>
        <w:spacing w:after="0"/>
        <w:jc w:val="center"/>
        <w:rPr>
          <w:rFonts w:ascii="Times New Roman" w:hAnsi="Times New Roman"/>
        </w:rPr>
      </w:pPr>
    </w:p>
    <w:p w:rsidR="002F2CC4" w:rsidRPr="008A5522" w:rsidRDefault="002F2CC4" w:rsidP="002F2CC4">
      <w:pPr>
        <w:pStyle w:val="ConsPlusNormal"/>
        <w:widowControl/>
        <w:ind w:left="-567" w:firstLine="0"/>
        <w:rPr>
          <w:rFonts w:ascii="Times New Roman" w:hAnsi="Times New Roman" w:cs="Times New Roman"/>
          <w:sz w:val="28"/>
          <w:szCs w:val="28"/>
        </w:rPr>
        <w:sectPr w:rsidR="002F2CC4" w:rsidRPr="008A5522" w:rsidSect="000116E6">
          <w:headerReference w:type="default" r:id="rId46"/>
          <w:pgSz w:w="16838" w:h="11905" w:orient="landscape"/>
          <w:pgMar w:top="1258" w:right="1134" w:bottom="851" w:left="1134" w:header="567" w:footer="0" w:gutter="0"/>
          <w:cols w:space="720"/>
        </w:sectPr>
      </w:pPr>
      <w:bookmarkStart w:id="1" w:name="_GoBack"/>
      <w:bookmarkEnd w:id="1"/>
    </w:p>
    <w:p w:rsidR="002F2CC4" w:rsidRPr="008A5522" w:rsidRDefault="002F2CC4" w:rsidP="002F2CC4">
      <w:pPr>
        <w:tabs>
          <w:tab w:val="left" w:pos="4962"/>
        </w:tabs>
        <w:spacing w:after="0" w:line="240" w:lineRule="auto"/>
        <w:ind w:left="720"/>
        <w:jc w:val="center"/>
        <w:rPr>
          <w:rFonts w:ascii="Times New Roman" w:hAnsi="Times New Roman"/>
          <w:b/>
          <w:sz w:val="28"/>
          <w:szCs w:val="28"/>
        </w:rPr>
      </w:pPr>
    </w:p>
    <w:p w:rsidR="002F2CC4" w:rsidRPr="008A5522" w:rsidRDefault="002F2CC4" w:rsidP="002F2CC4">
      <w:pPr>
        <w:pStyle w:val="ac"/>
        <w:tabs>
          <w:tab w:val="left" w:pos="4962"/>
        </w:tabs>
        <w:spacing w:after="0"/>
        <w:ind w:left="720"/>
        <w:jc w:val="center"/>
        <w:rPr>
          <w:b/>
          <w:sz w:val="28"/>
          <w:szCs w:val="28"/>
        </w:rPr>
      </w:pPr>
      <w:r w:rsidRPr="008A5522">
        <w:rPr>
          <w:b/>
          <w:sz w:val="28"/>
          <w:szCs w:val="28"/>
        </w:rPr>
        <w:t>3. Подпрограмма</w:t>
      </w:r>
    </w:p>
    <w:p w:rsidR="002F2CC4" w:rsidRPr="008A5522" w:rsidRDefault="002F2CC4" w:rsidP="002F2CC4">
      <w:pPr>
        <w:pStyle w:val="ac"/>
        <w:tabs>
          <w:tab w:val="left" w:pos="4962"/>
        </w:tabs>
        <w:spacing w:after="0"/>
        <w:ind w:left="450"/>
        <w:jc w:val="center"/>
        <w:rPr>
          <w:b/>
          <w:sz w:val="28"/>
          <w:szCs w:val="28"/>
        </w:rPr>
      </w:pPr>
      <w:r w:rsidRPr="008A5522">
        <w:rPr>
          <w:b/>
          <w:sz w:val="28"/>
          <w:szCs w:val="28"/>
        </w:rPr>
        <w:t>«Обеспечение содержания и технического</w:t>
      </w:r>
    </w:p>
    <w:p w:rsidR="002F2CC4" w:rsidRPr="008A5522" w:rsidRDefault="002F2CC4" w:rsidP="002F2CC4">
      <w:pPr>
        <w:pStyle w:val="ac"/>
        <w:tabs>
          <w:tab w:val="left" w:pos="4962"/>
        </w:tabs>
        <w:spacing w:after="0"/>
        <w:ind w:left="450"/>
        <w:jc w:val="center"/>
        <w:rPr>
          <w:sz w:val="28"/>
          <w:szCs w:val="28"/>
        </w:rPr>
      </w:pPr>
      <w:r w:rsidRPr="008A5522">
        <w:rPr>
          <w:b/>
          <w:sz w:val="28"/>
          <w:szCs w:val="28"/>
        </w:rPr>
        <w:t>обслуживания опасного производственного объекта;</w:t>
      </w:r>
    </w:p>
    <w:p w:rsidR="002F2CC4" w:rsidRPr="008A5522" w:rsidRDefault="002F2CC4" w:rsidP="002F2CC4">
      <w:pPr>
        <w:pStyle w:val="ac"/>
        <w:tabs>
          <w:tab w:val="left" w:pos="4962"/>
        </w:tabs>
        <w:spacing w:after="0"/>
        <w:ind w:left="450"/>
        <w:jc w:val="center"/>
        <w:rPr>
          <w:b/>
          <w:sz w:val="28"/>
          <w:szCs w:val="28"/>
        </w:rPr>
      </w:pPr>
      <w:r w:rsidRPr="008A5522">
        <w:rPr>
          <w:b/>
          <w:sz w:val="28"/>
          <w:szCs w:val="28"/>
        </w:rPr>
        <w:t>обеспечение технического сопровождения проектов»</w:t>
      </w:r>
    </w:p>
    <w:p w:rsidR="002F2CC4" w:rsidRPr="008A5522" w:rsidRDefault="002F2CC4" w:rsidP="002F2CC4">
      <w:pPr>
        <w:pStyle w:val="ac"/>
        <w:tabs>
          <w:tab w:val="left" w:pos="4962"/>
        </w:tabs>
        <w:spacing w:after="0"/>
        <w:ind w:left="450"/>
        <w:jc w:val="center"/>
        <w:rPr>
          <w:b/>
          <w:sz w:val="28"/>
          <w:szCs w:val="28"/>
        </w:rPr>
      </w:pPr>
    </w:p>
    <w:p w:rsidR="002F2CC4" w:rsidRPr="008A5522" w:rsidRDefault="002F2CC4" w:rsidP="002F2CC4">
      <w:pPr>
        <w:pStyle w:val="ac"/>
        <w:numPr>
          <w:ilvl w:val="1"/>
          <w:numId w:val="29"/>
        </w:numPr>
        <w:tabs>
          <w:tab w:val="left" w:pos="1276"/>
          <w:tab w:val="left" w:pos="3261"/>
        </w:tabs>
        <w:spacing w:after="0"/>
        <w:ind w:left="709" w:hanging="349"/>
        <w:jc w:val="center"/>
        <w:rPr>
          <w:b/>
          <w:sz w:val="28"/>
          <w:szCs w:val="28"/>
        </w:rPr>
      </w:pPr>
      <w:r w:rsidRPr="008A5522">
        <w:rPr>
          <w:b/>
          <w:sz w:val="28"/>
          <w:szCs w:val="28"/>
        </w:rPr>
        <w:t>Паспорт подпрограммы</w:t>
      </w:r>
    </w:p>
    <w:p w:rsidR="002F2CC4" w:rsidRPr="008A5522" w:rsidRDefault="002F2CC4" w:rsidP="002F2CC4">
      <w:pPr>
        <w:pStyle w:val="ac"/>
        <w:tabs>
          <w:tab w:val="left" w:pos="4962"/>
        </w:tabs>
        <w:spacing w:after="0"/>
        <w:ind w:left="1080"/>
        <w:rPr>
          <w:b/>
          <w:sz w:val="28"/>
          <w:szCs w:val="28"/>
        </w:rPr>
      </w:pPr>
    </w:p>
    <w:tbl>
      <w:tblPr>
        <w:tblW w:w="10349" w:type="dxa"/>
        <w:tblInd w:w="-421" w:type="dxa"/>
        <w:tblLayout w:type="fixed"/>
        <w:tblCellMar>
          <w:left w:w="0" w:type="dxa"/>
          <w:right w:w="0" w:type="dxa"/>
        </w:tblCellMar>
        <w:tblLook w:val="04A0"/>
      </w:tblPr>
      <w:tblGrid>
        <w:gridCol w:w="2269"/>
        <w:gridCol w:w="8080"/>
      </w:tblGrid>
      <w:tr w:rsidR="002F2CC4" w:rsidRPr="008A5522" w:rsidTr="00C15920">
        <w:trPr>
          <w:trHeight w:val="622"/>
        </w:trPr>
        <w:tc>
          <w:tcPr>
            <w:tcW w:w="2269" w:type="dxa"/>
            <w:tcBorders>
              <w:top w:val="single" w:sz="4" w:space="0" w:color="auto"/>
              <w:left w:val="single" w:sz="4" w:space="0" w:color="auto"/>
              <w:bottom w:val="single" w:sz="4" w:space="0" w:color="auto"/>
              <w:right w:val="single" w:sz="4" w:space="0" w:color="auto"/>
            </w:tcBorders>
          </w:tcPr>
          <w:p w:rsidR="002F2CC4" w:rsidRPr="008A5522" w:rsidRDefault="002F2CC4" w:rsidP="00C15920">
            <w:pPr>
              <w:pStyle w:val="3fffffffffffff31"/>
              <w:snapToGrid w:val="0"/>
              <w:ind w:left="164" w:right="142"/>
            </w:pPr>
            <w:r w:rsidRPr="008A5522">
              <w:t xml:space="preserve">Наименование подпрограммы </w:t>
            </w:r>
          </w:p>
        </w:tc>
        <w:tc>
          <w:tcPr>
            <w:tcW w:w="8080" w:type="dxa"/>
            <w:tcBorders>
              <w:top w:val="single" w:sz="4" w:space="0" w:color="auto"/>
              <w:left w:val="single" w:sz="4" w:space="0" w:color="auto"/>
              <w:bottom w:val="single" w:sz="4" w:space="0" w:color="auto"/>
              <w:right w:val="single" w:sz="4" w:space="0" w:color="auto"/>
            </w:tcBorders>
            <w:vAlign w:val="bottom"/>
          </w:tcPr>
          <w:p w:rsidR="002F2CC4" w:rsidRPr="008A5522" w:rsidRDefault="002F2CC4" w:rsidP="00C15920">
            <w:pPr>
              <w:pStyle w:val="ac"/>
              <w:tabs>
                <w:tab w:val="left" w:pos="4962"/>
              </w:tabs>
              <w:spacing w:after="0"/>
              <w:ind w:left="142" w:right="142"/>
              <w:jc w:val="both"/>
              <w:rPr>
                <w:sz w:val="28"/>
                <w:szCs w:val="28"/>
              </w:rPr>
            </w:pPr>
            <w:r w:rsidRPr="008A5522">
              <w:rPr>
                <w:sz w:val="28"/>
                <w:szCs w:val="28"/>
              </w:rPr>
              <w:t>«Обеспечение содержания и технического обслуживания опасного производственного объекта; обеспечение технического сопровождения проектов»</w:t>
            </w:r>
          </w:p>
        </w:tc>
      </w:tr>
      <w:tr w:rsidR="002F2CC4" w:rsidRPr="008A5522" w:rsidTr="00C15920">
        <w:trPr>
          <w:trHeight w:val="673"/>
        </w:trPr>
        <w:tc>
          <w:tcPr>
            <w:tcW w:w="2269" w:type="dxa"/>
            <w:tcBorders>
              <w:top w:val="single" w:sz="4" w:space="0" w:color="auto"/>
              <w:left w:val="single" w:sz="4" w:space="0" w:color="auto"/>
              <w:bottom w:val="single" w:sz="4" w:space="0" w:color="auto"/>
              <w:right w:val="single" w:sz="4" w:space="0" w:color="auto"/>
            </w:tcBorders>
          </w:tcPr>
          <w:p w:rsidR="002F2CC4" w:rsidRPr="008A5522" w:rsidRDefault="002F2CC4" w:rsidP="00C15920">
            <w:pPr>
              <w:widowControl w:val="0"/>
              <w:snapToGrid w:val="0"/>
              <w:spacing w:after="0" w:line="240" w:lineRule="auto"/>
              <w:ind w:left="163"/>
              <w:rPr>
                <w:rFonts w:ascii="Times New Roman" w:hAnsi="Times New Roman"/>
                <w:sz w:val="28"/>
                <w:szCs w:val="28"/>
              </w:rPr>
            </w:pPr>
            <w:r w:rsidRPr="008A5522">
              <w:rPr>
                <w:rFonts w:ascii="Times New Roman" w:hAnsi="Times New Roman"/>
                <w:sz w:val="28"/>
                <w:szCs w:val="28"/>
              </w:rPr>
              <w:t>Срок реализации подпрограммы</w:t>
            </w:r>
          </w:p>
        </w:tc>
        <w:tc>
          <w:tcPr>
            <w:tcW w:w="8080" w:type="dxa"/>
            <w:tcBorders>
              <w:top w:val="single" w:sz="4" w:space="0" w:color="auto"/>
              <w:left w:val="single" w:sz="4" w:space="0" w:color="auto"/>
              <w:bottom w:val="single" w:sz="4" w:space="0" w:color="auto"/>
              <w:right w:val="single" w:sz="4" w:space="0" w:color="auto"/>
            </w:tcBorders>
          </w:tcPr>
          <w:p w:rsidR="002F2CC4" w:rsidRPr="008A5522" w:rsidRDefault="002F2CC4" w:rsidP="00C15920">
            <w:pPr>
              <w:snapToGrid w:val="0"/>
              <w:spacing w:after="0" w:line="240" w:lineRule="auto"/>
              <w:ind w:left="147"/>
              <w:jc w:val="both"/>
              <w:rPr>
                <w:rFonts w:ascii="Times New Roman" w:hAnsi="Times New Roman"/>
                <w:sz w:val="28"/>
                <w:szCs w:val="28"/>
              </w:rPr>
            </w:pPr>
            <w:r w:rsidRPr="008A5522">
              <w:rPr>
                <w:rFonts w:ascii="Times New Roman" w:hAnsi="Times New Roman"/>
                <w:sz w:val="28"/>
                <w:szCs w:val="28"/>
              </w:rPr>
              <w:t>2023-2026 годы</w:t>
            </w:r>
          </w:p>
          <w:p w:rsidR="002F2CC4" w:rsidRPr="008A5522" w:rsidRDefault="002F2CC4" w:rsidP="00C15920">
            <w:pPr>
              <w:widowControl w:val="0"/>
              <w:snapToGrid w:val="0"/>
              <w:spacing w:after="0" w:line="240" w:lineRule="auto"/>
              <w:ind w:left="147"/>
              <w:jc w:val="both"/>
              <w:rPr>
                <w:rFonts w:ascii="Times New Roman" w:hAnsi="Times New Roman"/>
                <w:sz w:val="28"/>
                <w:szCs w:val="28"/>
              </w:rPr>
            </w:pPr>
          </w:p>
        </w:tc>
      </w:tr>
      <w:tr w:rsidR="002F2CC4" w:rsidRPr="008A5522" w:rsidTr="00C15920">
        <w:trPr>
          <w:trHeight w:hRule="exact" w:val="7449"/>
        </w:trPr>
        <w:tc>
          <w:tcPr>
            <w:tcW w:w="2269" w:type="dxa"/>
            <w:tcBorders>
              <w:top w:val="single" w:sz="4" w:space="0" w:color="auto"/>
              <w:left w:val="single" w:sz="4" w:space="0" w:color="auto"/>
              <w:bottom w:val="single" w:sz="4" w:space="0" w:color="auto"/>
              <w:right w:val="single" w:sz="4" w:space="0" w:color="auto"/>
            </w:tcBorders>
          </w:tcPr>
          <w:p w:rsidR="002F2CC4" w:rsidRPr="008A5522" w:rsidRDefault="002F2CC4" w:rsidP="00C15920">
            <w:pPr>
              <w:snapToGrid w:val="0"/>
              <w:spacing w:after="0" w:line="240" w:lineRule="auto"/>
              <w:ind w:left="163"/>
              <w:rPr>
                <w:rFonts w:ascii="Times New Roman" w:hAnsi="Times New Roman"/>
                <w:sz w:val="28"/>
                <w:szCs w:val="28"/>
              </w:rPr>
            </w:pPr>
            <w:r w:rsidRPr="008A5522">
              <w:rPr>
                <w:rFonts w:ascii="Times New Roman" w:hAnsi="Times New Roman"/>
                <w:sz w:val="28"/>
                <w:szCs w:val="28"/>
              </w:rPr>
              <w:t>Основание для разработки подпрограммы</w:t>
            </w:r>
          </w:p>
        </w:tc>
        <w:tc>
          <w:tcPr>
            <w:tcW w:w="8080" w:type="dxa"/>
            <w:tcBorders>
              <w:top w:val="single" w:sz="4" w:space="0" w:color="auto"/>
              <w:left w:val="single" w:sz="4" w:space="0" w:color="auto"/>
              <w:bottom w:val="single" w:sz="4" w:space="0" w:color="auto"/>
              <w:right w:val="single" w:sz="4" w:space="0" w:color="auto"/>
            </w:tcBorders>
          </w:tcPr>
          <w:p w:rsidR="002F2CC4" w:rsidRPr="008A5522" w:rsidRDefault="002F2CC4" w:rsidP="00C15920">
            <w:pPr>
              <w:autoSpaceDE w:val="0"/>
              <w:autoSpaceDN w:val="0"/>
              <w:adjustRightInd w:val="0"/>
              <w:spacing w:after="0" w:line="240" w:lineRule="auto"/>
              <w:ind w:left="142" w:right="141"/>
              <w:jc w:val="both"/>
              <w:rPr>
                <w:rFonts w:ascii="Times New Roman" w:hAnsi="Times New Roman"/>
                <w:sz w:val="28"/>
                <w:szCs w:val="28"/>
              </w:rPr>
            </w:pPr>
            <w:r w:rsidRPr="008A5522">
              <w:rPr>
                <w:rFonts w:ascii="Times New Roman" w:hAnsi="Times New Roman"/>
                <w:sz w:val="28"/>
                <w:szCs w:val="28"/>
              </w:rPr>
              <w:t>1. Федеральный закон от 06.10.2003 № 131-ФЗ «Об общих принципах организации местного самоуправления в Российской Федерации»;</w:t>
            </w:r>
          </w:p>
          <w:p w:rsidR="002F2CC4" w:rsidRPr="008A5522" w:rsidRDefault="002F2CC4" w:rsidP="00C15920">
            <w:pPr>
              <w:spacing w:after="0" w:line="240" w:lineRule="auto"/>
              <w:ind w:left="142" w:right="141"/>
              <w:jc w:val="both"/>
              <w:rPr>
                <w:rFonts w:ascii="Times New Roman" w:hAnsi="Times New Roman"/>
                <w:sz w:val="28"/>
                <w:szCs w:val="28"/>
              </w:rPr>
            </w:pPr>
            <w:r w:rsidRPr="008A5522">
              <w:rPr>
                <w:rFonts w:ascii="Times New Roman" w:hAnsi="Times New Roman"/>
                <w:sz w:val="28"/>
                <w:szCs w:val="28"/>
              </w:rPr>
              <w:t>2.Федеральный закон от 21.07.1997 № 116-ФЗ «О промышленной безопасности опасных производственных объектов»;</w:t>
            </w:r>
          </w:p>
          <w:p w:rsidR="002F2CC4" w:rsidRPr="008A5522" w:rsidRDefault="002F2CC4" w:rsidP="00C15920">
            <w:pPr>
              <w:pStyle w:val="1"/>
              <w:shd w:val="clear" w:color="auto" w:fill="FFFFFF"/>
              <w:spacing w:before="0" w:line="240" w:lineRule="auto"/>
              <w:ind w:left="142"/>
              <w:rPr>
                <w:rFonts w:ascii="Times New Roman" w:hAnsi="Times New Roman"/>
                <w:b w:val="0"/>
                <w:color w:val="auto"/>
              </w:rPr>
            </w:pPr>
            <w:r w:rsidRPr="008A5522">
              <w:rPr>
                <w:rFonts w:ascii="Times New Roman" w:hAnsi="Times New Roman"/>
                <w:b w:val="0"/>
                <w:color w:val="auto"/>
              </w:rPr>
              <w:t>3.Федеральный закон от 12.01.1996   №</w:t>
            </w:r>
            <w:r w:rsidRPr="008A5522">
              <w:rPr>
                <w:rFonts w:ascii="Times New Roman" w:hAnsi="Times New Roman"/>
                <w:color w:val="auto"/>
              </w:rPr>
              <w:t xml:space="preserve"> </w:t>
            </w:r>
            <w:r w:rsidRPr="008A5522">
              <w:rPr>
                <w:rFonts w:ascii="Times New Roman" w:hAnsi="Times New Roman"/>
                <w:b w:val="0"/>
                <w:color w:val="auto"/>
              </w:rPr>
              <w:t xml:space="preserve">7-ФЗ «О некоммерческих организациях»; </w:t>
            </w:r>
          </w:p>
          <w:p w:rsidR="002F2CC4" w:rsidRPr="008A5522" w:rsidRDefault="002F2CC4" w:rsidP="00C15920">
            <w:pPr>
              <w:spacing w:after="0" w:line="240" w:lineRule="auto"/>
              <w:ind w:left="142" w:right="141"/>
              <w:jc w:val="both"/>
              <w:rPr>
                <w:rFonts w:ascii="Times New Roman" w:hAnsi="Times New Roman"/>
                <w:sz w:val="28"/>
                <w:szCs w:val="28"/>
              </w:rPr>
            </w:pPr>
            <w:r w:rsidRPr="008A5522">
              <w:rPr>
                <w:rFonts w:ascii="Times New Roman" w:hAnsi="Times New Roman"/>
                <w:sz w:val="28"/>
                <w:szCs w:val="28"/>
              </w:rPr>
              <w:t>4. Закон Российской Федерации от 21.02.1992 № 2395-I «О недрах»;</w:t>
            </w:r>
          </w:p>
          <w:p w:rsidR="002F2CC4" w:rsidRPr="008A5522" w:rsidRDefault="002F2CC4" w:rsidP="00C15920">
            <w:pPr>
              <w:spacing w:after="0" w:line="240" w:lineRule="auto"/>
              <w:ind w:left="142" w:right="141"/>
              <w:jc w:val="both"/>
              <w:rPr>
                <w:rFonts w:ascii="Times New Roman" w:hAnsi="Times New Roman"/>
                <w:sz w:val="28"/>
                <w:szCs w:val="28"/>
              </w:rPr>
            </w:pPr>
            <w:r w:rsidRPr="008A5522">
              <w:rPr>
                <w:rFonts w:ascii="Times New Roman" w:hAnsi="Times New Roman"/>
                <w:sz w:val="28"/>
                <w:szCs w:val="28"/>
              </w:rPr>
              <w:t>5. Устав городского округа город Рыбинск Ярославской области;</w:t>
            </w:r>
          </w:p>
          <w:p w:rsidR="002F2CC4" w:rsidRPr="008A5522" w:rsidRDefault="002F2CC4" w:rsidP="00C15920">
            <w:pPr>
              <w:spacing w:after="0" w:line="240" w:lineRule="auto"/>
              <w:ind w:left="142" w:right="141"/>
              <w:jc w:val="both"/>
              <w:rPr>
                <w:rFonts w:ascii="Times New Roman" w:hAnsi="Times New Roman"/>
                <w:sz w:val="28"/>
                <w:szCs w:val="28"/>
              </w:rPr>
            </w:pPr>
            <w:r w:rsidRPr="008A5522">
              <w:rPr>
                <w:rFonts w:ascii="Times New Roman" w:hAnsi="Times New Roman"/>
                <w:sz w:val="28"/>
                <w:szCs w:val="28"/>
              </w:rPr>
              <w:t>6. Решение Муниципального Совета городского округа город Рыбинск от 28.03.2019 № 47 «О Стратегии социально-экономического развития городского округа город Рыбинск на 2018-2030 годы»;</w:t>
            </w:r>
          </w:p>
          <w:p w:rsidR="002F2CC4" w:rsidRPr="008A5522" w:rsidRDefault="002F2CC4" w:rsidP="00C15920">
            <w:pPr>
              <w:pStyle w:val="a3"/>
              <w:tabs>
                <w:tab w:val="clear" w:pos="4677"/>
                <w:tab w:val="clear" w:pos="9355"/>
                <w:tab w:val="left" w:pos="284"/>
              </w:tabs>
              <w:suppressAutoHyphens/>
              <w:snapToGrid w:val="0"/>
              <w:ind w:left="142" w:right="141"/>
              <w:jc w:val="both"/>
              <w:rPr>
                <w:rFonts w:ascii="Times New Roman" w:hAnsi="Times New Roman"/>
                <w:sz w:val="28"/>
                <w:szCs w:val="28"/>
              </w:rPr>
            </w:pPr>
            <w:r w:rsidRPr="008A5522">
              <w:rPr>
                <w:rFonts w:ascii="Times New Roman" w:hAnsi="Times New Roman"/>
                <w:sz w:val="28"/>
                <w:szCs w:val="28"/>
              </w:rPr>
              <w:t>7. Постановление Администрации городского округа город Рыбинск Ярославской области от 08.06.2020 № 1306 «О муниципальных программах»;</w:t>
            </w:r>
          </w:p>
          <w:p w:rsidR="002F2CC4" w:rsidRPr="008A5522" w:rsidRDefault="002F2CC4" w:rsidP="00C15920">
            <w:pPr>
              <w:pStyle w:val="a3"/>
              <w:tabs>
                <w:tab w:val="clear" w:pos="4677"/>
                <w:tab w:val="clear" w:pos="9355"/>
                <w:tab w:val="left" w:pos="284"/>
              </w:tabs>
              <w:suppressAutoHyphens/>
              <w:snapToGrid w:val="0"/>
              <w:ind w:left="142" w:right="141"/>
              <w:jc w:val="both"/>
              <w:rPr>
                <w:rFonts w:ascii="Times New Roman" w:hAnsi="Times New Roman"/>
                <w:sz w:val="28"/>
                <w:szCs w:val="28"/>
              </w:rPr>
            </w:pPr>
            <w:r w:rsidRPr="008A5522">
              <w:rPr>
                <w:rFonts w:ascii="Times New Roman" w:hAnsi="Times New Roman"/>
                <w:sz w:val="28"/>
                <w:szCs w:val="28"/>
              </w:rPr>
              <w:t xml:space="preserve">8. Постановление Администрации городского округа город Рыбинск Ярославской области от 16.12.2022 № 4844 «Об утверждении комплексного плана развития территории городского округа город Рыбинск Ярославской области» </w:t>
            </w:r>
          </w:p>
          <w:p w:rsidR="002F2CC4" w:rsidRPr="008A5522" w:rsidRDefault="002F2CC4" w:rsidP="00C15920">
            <w:pPr>
              <w:pStyle w:val="a3"/>
              <w:tabs>
                <w:tab w:val="clear" w:pos="4677"/>
                <w:tab w:val="clear" w:pos="9355"/>
                <w:tab w:val="left" w:pos="284"/>
              </w:tabs>
              <w:suppressAutoHyphens/>
              <w:snapToGrid w:val="0"/>
              <w:ind w:left="142" w:right="141"/>
              <w:jc w:val="both"/>
              <w:rPr>
                <w:rFonts w:ascii="Times New Roman" w:hAnsi="Times New Roman"/>
                <w:sz w:val="28"/>
                <w:szCs w:val="28"/>
              </w:rPr>
            </w:pPr>
          </w:p>
          <w:p w:rsidR="002F2CC4" w:rsidRPr="008A5522" w:rsidRDefault="002F2CC4" w:rsidP="00C15920">
            <w:pPr>
              <w:pStyle w:val="a3"/>
              <w:tabs>
                <w:tab w:val="clear" w:pos="4677"/>
                <w:tab w:val="clear" w:pos="9355"/>
                <w:tab w:val="left" w:pos="284"/>
              </w:tabs>
              <w:suppressAutoHyphens/>
              <w:snapToGrid w:val="0"/>
              <w:ind w:left="142" w:right="141"/>
              <w:jc w:val="both"/>
              <w:rPr>
                <w:rFonts w:ascii="Times New Roman" w:hAnsi="Times New Roman"/>
                <w:sz w:val="28"/>
                <w:szCs w:val="28"/>
              </w:rPr>
            </w:pPr>
            <w:r w:rsidRPr="008A5522">
              <w:rPr>
                <w:rFonts w:ascii="Times New Roman" w:hAnsi="Times New Roman"/>
                <w:sz w:val="28"/>
                <w:szCs w:val="28"/>
              </w:rPr>
              <w:t>8.</w:t>
            </w:r>
          </w:p>
        </w:tc>
      </w:tr>
      <w:tr w:rsidR="002F2CC4" w:rsidRPr="008A5522" w:rsidTr="00C15920">
        <w:trPr>
          <w:trHeight w:hRule="exact" w:val="837"/>
        </w:trPr>
        <w:tc>
          <w:tcPr>
            <w:tcW w:w="2269" w:type="dxa"/>
            <w:tcBorders>
              <w:top w:val="single" w:sz="4" w:space="0" w:color="auto"/>
              <w:left w:val="single" w:sz="4" w:space="0" w:color="auto"/>
              <w:bottom w:val="single" w:sz="4" w:space="0" w:color="auto"/>
              <w:right w:val="single" w:sz="4" w:space="0" w:color="auto"/>
            </w:tcBorders>
          </w:tcPr>
          <w:p w:rsidR="002F2CC4" w:rsidRPr="008A5522" w:rsidRDefault="002F2CC4" w:rsidP="00C15920">
            <w:pPr>
              <w:snapToGrid w:val="0"/>
              <w:spacing w:after="0" w:line="240" w:lineRule="auto"/>
              <w:ind w:left="163"/>
              <w:rPr>
                <w:rFonts w:ascii="Times New Roman" w:hAnsi="Times New Roman"/>
                <w:sz w:val="28"/>
                <w:szCs w:val="28"/>
              </w:rPr>
            </w:pPr>
            <w:r w:rsidRPr="008A5522">
              <w:rPr>
                <w:rFonts w:ascii="Times New Roman" w:hAnsi="Times New Roman"/>
                <w:sz w:val="28"/>
                <w:szCs w:val="28"/>
              </w:rPr>
              <w:t>Заказчик подпрограммы</w:t>
            </w:r>
          </w:p>
        </w:tc>
        <w:tc>
          <w:tcPr>
            <w:tcW w:w="8080" w:type="dxa"/>
            <w:tcBorders>
              <w:top w:val="single" w:sz="4" w:space="0" w:color="auto"/>
              <w:left w:val="single" w:sz="4" w:space="0" w:color="auto"/>
              <w:bottom w:val="single" w:sz="4" w:space="0" w:color="auto"/>
              <w:right w:val="single" w:sz="4" w:space="0" w:color="auto"/>
            </w:tcBorders>
          </w:tcPr>
          <w:p w:rsidR="002F2CC4" w:rsidRPr="008A5522" w:rsidRDefault="002F2CC4" w:rsidP="00C15920">
            <w:pPr>
              <w:snapToGrid w:val="0"/>
              <w:spacing w:after="0" w:line="240" w:lineRule="auto"/>
              <w:ind w:left="147" w:right="142"/>
              <w:jc w:val="both"/>
              <w:rPr>
                <w:rFonts w:ascii="Times New Roman" w:hAnsi="Times New Roman"/>
                <w:sz w:val="28"/>
                <w:szCs w:val="28"/>
              </w:rPr>
            </w:pPr>
            <w:r w:rsidRPr="008A5522">
              <w:rPr>
                <w:rFonts w:ascii="Times New Roman" w:hAnsi="Times New Roman"/>
                <w:sz w:val="28"/>
                <w:szCs w:val="28"/>
              </w:rPr>
              <w:t>Администрация городского округа город Рыбинск Ярославской области</w:t>
            </w:r>
          </w:p>
        </w:tc>
      </w:tr>
      <w:tr w:rsidR="002F2CC4" w:rsidRPr="008A5522" w:rsidTr="00C15920">
        <w:trPr>
          <w:trHeight w:hRule="exact" w:val="1268"/>
        </w:trPr>
        <w:tc>
          <w:tcPr>
            <w:tcW w:w="2269" w:type="dxa"/>
            <w:tcBorders>
              <w:top w:val="single" w:sz="4" w:space="0" w:color="auto"/>
              <w:left w:val="single" w:sz="4" w:space="0" w:color="auto"/>
              <w:bottom w:val="single" w:sz="4" w:space="0" w:color="auto"/>
              <w:right w:val="single" w:sz="4" w:space="0" w:color="auto"/>
            </w:tcBorders>
          </w:tcPr>
          <w:p w:rsidR="002F2CC4" w:rsidRPr="008A5522" w:rsidRDefault="002F2CC4" w:rsidP="00C15920">
            <w:pPr>
              <w:snapToGrid w:val="0"/>
              <w:spacing w:after="0" w:line="240" w:lineRule="auto"/>
              <w:ind w:left="163"/>
              <w:rPr>
                <w:rFonts w:ascii="Times New Roman" w:hAnsi="Times New Roman"/>
                <w:sz w:val="28"/>
                <w:szCs w:val="28"/>
              </w:rPr>
            </w:pPr>
            <w:r w:rsidRPr="008A5522">
              <w:rPr>
                <w:rFonts w:ascii="Times New Roman" w:hAnsi="Times New Roman"/>
                <w:sz w:val="28"/>
                <w:szCs w:val="28"/>
              </w:rPr>
              <w:t>Ответственный исполнитель - руководитель</w:t>
            </w:r>
          </w:p>
          <w:p w:rsidR="002F2CC4" w:rsidRPr="008A5522" w:rsidRDefault="002F2CC4" w:rsidP="00C15920">
            <w:pPr>
              <w:snapToGrid w:val="0"/>
              <w:spacing w:after="0" w:line="240" w:lineRule="auto"/>
              <w:ind w:left="163"/>
              <w:rPr>
                <w:rFonts w:ascii="Times New Roman" w:hAnsi="Times New Roman"/>
                <w:sz w:val="28"/>
                <w:szCs w:val="28"/>
              </w:rPr>
            </w:pPr>
            <w:r w:rsidRPr="008A5522">
              <w:rPr>
                <w:rFonts w:ascii="Times New Roman" w:hAnsi="Times New Roman"/>
                <w:sz w:val="28"/>
                <w:szCs w:val="28"/>
              </w:rPr>
              <w:t>подпрограммы</w:t>
            </w:r>
          </w:p>
        </w:tc>
        <w:tc>
          <w:tcPr>
            <w:tcW w:w="8080" w:type="dxa"/>
            <w:tcBorders>
              <w:top w:val="single" w:sz="4" w:space="0" w:color="auto"/>
              <w:left w:val="single" w:sz="4" w:space="0" w:color="auto"/>
              <w:bottom w:val="single" w:sz="4" w:space="0" w:color="auto"/>
              <w:right w:val="single" w:sz="4" w:space="0" w:color="auto"/>
            </w:tcBorders>
          </w:tcPr>
          <w:p w:rsidR="002F2CC4" w:rsidRPr="008A5522" w:rsidRDefault="002F2CC4" w:rsidP="00C15920">
            <w:pPr>
              <w:snapToGrid w:val="0"/>
              <w:spacing w:after="0" w:line="240" w:lineRule="auto"/>
              <w:ind w:left="147" w:right="142"/>
              <w:jc w:val="both"/>
              <w:rPr>
                <w:rFonts w:ascii="Times New Roman" w:hAnsi="Times New Roman"/>
                <w:sz w:val="28"/>
                <w:szCs w:val="28"/>
              </w:rPr>
            </w:pPr>
            <w:r w:rsidRPr="008A5522">
              <w:rPr>
                <w:rFonts w:ascii="Times New Roman" w:hAnsi="Times New Roman"/>
                <w:sz w:val="28"/>
                <w:szCs w:val="28"/>
              </w:rPr>
              <w:t>Управление строительства Администрации городского округа город Рыбинск Ярославской области</w:t>
            </w:r>
          </w:p>
          <w:p w:rsidR="002F2CC4" w:rsidRPr="008A5522" w:rsidRDefault="002F2CC4" w:rsidP="00C15920">
            <w:pPr>
              <w:snapToGrid w:val="0"/>
              <w:spacing w:after="0" w:line="240" w:lineRule="auto"/>
              <w:ind w:left="147" w:right="142"/>
              <w:jc w:val="both"/>
              <w:rPr>
                <w:rFonts w:ascii="Times New Roman" w:hAnsi="Times New Roman"/>
                <w:sz w:val="28"/>
                <w:szCs w:val="28"/>
              </w:rPr>
            </w:pPr>
          </w:p>
          <w:p w:rsidR="002F2CC4" w:rsidRPr="008A5522" w:rsidRDefault="002F2CC4" w:rsidP="00C15920">
            <w:pPr>
              <w:snapToGrid w:val="0"/>
              <w:spacing w:after="0" w:line="240" w:lineRule="auto"/>
              <w:ind w:left="147" w:right="142"/>
              <w:jc w:val="both"/>
              <w:rPr>
                <w:rFonts w:ascii="Times New Roman" w:hAnsi="Times New Roman"/>
                <w:sz w:val="28"/>
                <w:szCs w:val="28"/>
              </w:rPr>
            </w:pPr>
          </w:p>
        </w:tc>
      </w:tr>
      <w:tr w:rsidR="002F2CC4" w:rsidRPr="008A5522" w:rsidTr="00C15920">
        <w:trPr>
          <w:trHeight w:hRule="exact" w:val="1561"/>
        </w:trPr>
        <w:tc>
          <w:tcPr>
            <w:tcW w:w="2269" w:type="dxa"/>
            <w:tcBorders>
              <w:top w:val="single" w:sz="4" w:space="0" w:color="auto"/>
              <w:left w:val="single" w:sz="4" w:space="0" w:color="auto"/>
              <w:bottom w:val="single" w:sz="4" w:space="0" w:color="auto"/>
              <w:right w:val="single" w:sz="4" w:space="0" w:color="auto"/>
            </w:tcBorders>
          </w:tcPr>
          <w:p w:rsidR="002F2CC4" w:rsidRPr="008A5522" w:rsidRDefault="002F2CC4" w:rsidP="00C15920">
            <w:pPr>
              <w:snapToGrid w:val="0"/>
              <w:spacing w:after="0" w:line="240" w:lineRule="auto"/>
              <w:ind w:left="163"/>
              <w:rPr>
                <w:rFonts w:ascii="Times New Roman" w:hAnsi="Times New Roman"/>
                <w:sz w:val="28"/>
                <w:szCs w:val="28"/>
              </w:rPr>
            </w:pPr>
            <w:r w:rsidRPr="008A5522">
              <w:rPr>
                <w:rFonts w:ascii="Times New Roman" w:hAnsi="Times New Roman"/>
                <w:sz w:val="28"/>
                <w:szCs w:val="28"/>
              </w:rPr>
              <w:lastRenderedPageBreak/>
              <w:t>Соисполнители подпрограммы</w:t>
            </w:r>
          </w:p>
        </w:tc>
        <w:tc>
          <w:tcPr>
            <w:tcW w:w="8080" w:type="dxa"/>
            <w:tcBorders>
              <w:top w:val="single" w:sz="4" w:space="0" w:color="auto"/>
              <w:left w:val="single" w:sz="4" w:space="0" w:color="auto"/>
              <w:bottom w:val="single" w:sz="4" w:space="0" w:color="auto"/>
              <w:right w:val="single" w:sz="4" w:space="0" w:color="auto"/>
            </w:tcBorders>
          </w:tcPr>
          <w:p w:rsidR="002F2CC4" w:rsidRPr="008A5522" w:rsidRDefault="002F2CC4" w:rsidP="00C15920">
            <w:pPr>
              <w:spacing w:after="0" w:line="240" w:lineRule="auto"/>
              <w:ind w:left="142" w:right="142"/>
              <w:jc w:val="both"/>
              <w:rPr>
                <w:rFonts w:ascii="Times New Roman" w:hAnsi="Times New Roman"/>
                <w:sz w:val="28"/>
                <w:szCs w:val="28"/>
              </w:rPr>
            </w:pPr>
            <w:r w:rsidRPr="008A5522">
              <w:rPr>
                <w:rFonts w:ascii="Times New Roman" w:hAnsi="Times New Roman"/>
                <w:sz w:val="28"/>
                <w:szCs w:val="28"/>
              </w:rPr>
              <w:t>Муниципальное унитарное предприятие городского округа город Рыбинск «Стройзаказчик»,</w:t>
            </w:r>
          </w:p>
          <w:p w:rsidR="002F2CC4" w:rsidRPr="008A5522" w:rsidRDefault="002F2CC4" w:rsidP="00C15920">
            <w:pPr>
              <w:spacing w:after="0" w:line="240" w:lineRule="auto"/>
              <w:ind w:left="142" w:right="142"/>
              <w:jc w:val="both"/>
              <w:rPr>
                <w:rFonts w:ascii="Times New Roman" w:hAnsi="Times New Roman"/>
                <w:sz w:val="28"/>
                <w:szCs w:val="28"/>
              </w:rPr>
            </w:pPr>
            <w:r w:rsidRPr="008A5522">
              <w:rPr>
                <w:rFonts w:ascii="Times New Roman" w:hAnsi="Times New Roman"/>
                <w:sz w:val="28"/>
                <w:szCs w:val="28"/>
              </w:rPr>
              <w:t>муниципальное бюджетное учреждение «Центр сопровождения проектов»</w:t>
            </w:r>
          </w:p>
        </w:tc>
      </w:tr>
      <w:tr w:rsidR="002F2CC4" w:rsidRPr="008A5522" w:rsidTr="00C15920">
        <w:trPr>
          <w:trHeight w:hRule="exact" w:val="847"/>
        </w:trPr>
        <w:tc>
          <w:tcPr>
            <w:tcW w:w="2269" w:type="dxa"/>
            <w:tcBorders>
              <w:top w:val="single" w:sz="4" w:space="0" w:color="auto"/>
              <w:left w:val="single" w:sz="4" w:space="0" w:color="auto"/>
              <w:bottom w:val="single" w:sz="4" w:space="0" w:color="auto"/>
              <w:right w:val="single" w:sz="4" w:space="0" w:color="auto"/>
            </w:tcBorders>
          </w:tcPr>
          <w:p w:rsidR="002F2CC4" w:rsidRPr="008A5522" w:rsidRDefault="002F2CC4" w:rsidP="00C15920">
            <w:pPr>
              <w:snapToGrid w:val="0"/>
              <w:spacing w:after="0" w:line="240" w:lineRule="auto"/>
              <w:ind w:left="163"/>
              <w:rPr>
                <w:rFonts w:ascii="Times New Roman" w:hAnsi="Times New Roman"/>
                <w:sz w:val="28"/>
                <w:szCs w:val="28"/>
              </w:rPr>
            </w:pPr>
            <w:r w:rsidRPr="008A5522">
              <w:rPr>
                <w:rFonts w:ascii="Times New Roman" w:hAnsi="Times New Roman"/>
                <w:sz w:val="28"/>
                <w:szCs w:val="28"/>
              </w:rPr>
              <w:t>Куратор подпрограммы</w:t>
            </w:r>
          </w:p>
        </w:tc>
        <w:tc>
          <w:tcPr>
            <w:tcW w:w="8080" w:type="dxa"/>
            <w:tcBorders>
              <w:top w:val="single" w:sz="4" w:space="0" w:color="auto"/>
              <w:left w:val="single" w:sz="4" w:space="0" w:color="auto"/>
              <w:bottom w:val="single" w:sz="4" w:space="0" w:color="auto"/>
              <w:right w:val="single" w:sz="4" w:space="0" w:color="auto"/>
            </w:tcBorders>
          </w:tcPr>
          <w:p w:rsidR="002F2CC4" w:rsidRPr="008A5522" w:rsidRDefault="002F2CC4" w:rsidP="00C15920">
            <w:pPr>
              <w:spacing w:after="0" w:line="240" w:lineRule="auto"/>
              <w:ind w:left="142" w:right="142"/>
              <w:jc w:val="both"/>
              <w:rPr>
                <w:rFonts w:ascii="Times New Roman" w:hAnsi="Times New Roman"/>
                <w:sz w:val="28"/>
                <w:szCs w:val="28"/>
              </w:rPr>
            </w:pPr>
            <w:r w:rsidRPr="008A5522">
              <w:rPr>
                <w:rFonts w:ascii="Times New Roman" w:hAnsi="Times New Roman"/>
                <w:sz w:val="28"/>
                <w:szCs w:val="28"/>
              </w:rPr>
              <w:t>Заместитель Главы Администрации по архитектуре и градостроительству</w:t>
            </w:r>
          </w:p>
        </w:tc>
      </w:tr>
      <w:tr w:rsidR="002F2CC4" w:rsidRPr="008A5522" w:rsidTr="00C15920">
        <w:trPr>
          <w:trHeight w:val="415"/>
        </w:trPr>
        <w:tc>
          <w:tcPr>
            <w:tcW w:w="2269" w:type="dxa"/>
            <w:tcBorders>
              <w:top w:val="single" w:sz="4" w:space="0" w:color="auto"/>
              <w:left w:val="single" w:sz="4" w:space="0" w:color="auto"/>
              <w:bottom w:val="single" w:sz="4" w:space="0" w:color="auto"/>
              <w:right w:val="single" w:sz="4" w:space="0" w:color="auto"/>
            </w:tcBorders>
          </w:tcPr>
          <w:p w:rsidR="002F2CC4" w:rsidRPr="008A5522" w:rsidRDefault="002F2CC4" w:rsidP="00C15920">
            <w:pPr>
              <w:snapToGrid w:val="0"/>
              <w:spacing w:after="0" w:line="240" w:lineRule="auto"/>
              <w:ind w:left="163"/>
              <w:rPr>
                <w:rFonts w:ascii="Times New Roman" w:hAnsi="Times New Roman"/>
                <w:sz w:val="28"/>
                <w:szCs w:val="28"/>
              </w:rPr>
            </w:pPr>
            <w:r w:rsidRPr="008A5522">
              <w:rPr>
                <w:rFonts w:ascii="Times New Roman" w:hAnsi="Times New Roman"/>
                <w:sz w:val="28"/>
                <w:szCs w:val="28"/>
              </w:rPr>
              <w:t>Цель подпрограммы</w:t>
            </w:r>
          </w:p>
        </w:tc>
        <w:tc>
          <w:tcPr>
            <w:tcW w:w="8080" w:type="dxa"/>
            <w:tcBorders>
              <w:top w:val="single" w:sz="4" w:space="0" w:color="auto"/>
              <w:left w:val="single" w:sz="4" w:space="0" w:color="auto"/>
              <w:bottom w:val="single" w:sz="4" w:space="0" w:color="auto"/>
              <w:right w:val="single" w:sz="4" w:space="0" w:color="auto"/>
            </w:tcBorders>
          </w:tcPr>
          <w:p w:rsidR="002F2CC4" w:rsidRPr="008A5522" w:rsidRDefault="002F2CC4" w:rsidP="00C15920">
            <w:pPr>
              <w:snapToGrid w:val="0"/>
              <w:spacing w:after="0" w:line="240" w:lineRule="auto"/>
              <w:ind w:left="147" w:right="137"/>
              <w:jc w:val="both"/>
              <w:rPr>
                <w:rFonts w:ascii="Times New Roman" w:hAnsi="Times New Roman"/>
                <w:sz w:val="28"/>
                <w:szCs w:val="28"/>
              </w:rPr>
            </w:pPr>
            <w:r w:rsidRPr="008A5522">
              <w:rPr>
                <w:rFonts w:ascii="Times New Roman" w:hAnsi="Times New Roman"/>
                <w:sz w:val="28"/>
                <w:szCs w:val="28"/>
              </w:rPr>
              <w:t>Обеспечение необходимых условий для безопасности на объекте незавершенного строительства; качественное и своевременное выполнение работ по ремонту объектов муниципальной собственности</w:t>
            </w:r>
          </w:p>
        </w:tc>
      </w:tr>
      <w:tr w:rsidR="002F2CC4" w:rsidRPr="008A5522" w:rsidTr="00C15920">
        <w:trPr>
          <w:trHeight w:val="557"/>
        </w:trPr>
        <w:tc>
          <w:tcPr>
            <w:tcW w:w="2269" w:type="dxa"/>
            <w:tcBorders>
              <w:top w:val="single" w:sz="4" w:space="0" w:color="auto"/>
              <w:left w:val="single" w:sz="4" w:space="0" w:color="auto"/>
              <w:bottom w:val="single" w:sz="4" w:space="0" w:color="auto"/>
              <w:right w:val="single" w:sz="4" w:space="0" w:color="auto"/>
            </w:tcBorders>
          </w:tcPr>
          <w:p w:rsidR="002F2CC4" w:rsidRPr="008A5522" w:rsidRDefault="002F2CC4" w:rsidP="00C15920">
            <w:pPr>
              <w:snapToGrid w:val="0"/>
              <w:spacing w:after="0" w:line="240" w:lineRule="auto"/>
              <w:ind w:left="163"/>
              <w:rPr>
                <w:rFonts w:ascii="Times New Roman" w:hAnsi="Times New Roman"/>
                <w:sz w:val="28"/>
                <w:szCs w:val="28"/>
              </w:rPr>
            </w:pPr>
            <w:r w:rsidRPr="008A5522">
              <w:rPr>
                <w:rFonts w:ascii="Times New Roman" w:hAnsi="Times New Roman"/>
                <w:sz w:val="28"/>
                <w:szCs w:val="28"/>
              </w:rPr>
              <w:t>Задачи подпрограммы</w:t>
            </w:r>
          </w:p>
        </w:tc>
        <w:tc>
          <w:tcPr>
            <w:tcW w:w="8080" w:type="dxa"/>
            <w:tcBorders>
              <w:top w:val="single" w:sz="4" w:space="0" w:color="auto"/>
              <w:left w:val="single" w:sz="4" w:space="0" w:color="auto"/>
              <w:bottom w:val="single" w:sz="4" w:space="0" w:color="auto"/>
              <w:right w:val="single" w:sz="4" w:space="0" w:color="auto"/>
            </w:tcBorders>
            <w:shd w:val="clear" w:color="auto" w:fill="auto"/>
          </w:tcPr>
          <w:p w:rsidR="002F2CC4" w:rsidRPr="008A5522" w:rsidRDefault="002F2CC4" w:rsidP="00C15920">
            <w:pPr>
              <w:snapToGrid w:val="0"/>
              <w:spacing w:after="0" w:line="240" w:lineRule="auto"/>
              <w:ind w:left="142" w:right="137"/>
              <w:jc w:val="both"/>
              <w:rPr>
                <w:rFonts w:ascii="Times New Roman" w:hAnsi="Times New Roman"/>
                <w:sz w:val="28"/>
                <w:szCs w:val="28"/>
              </w:rPr>
            </w:pPr>
            <w:r w:rsidRPr="008A5522">
              <w:rPr>
                <w:rFonts w:ascii="Times New Roman" w:hAnsi="Times New Roman"/>
                <w:sz w:val="28"/>
                <w:szCs w:val="28"/>
              </w:rPr>
              <w:t>- бесперебойное содержание и техническое обслуживание опасного производственного объекта;</w:t>
            </w:r>
          </w:p>
          <w:p w:rsidR="002F2CC4" w:rsidRPr="008A5522" w:rsidRDefault="002F2CC4" w:rsidP="00C15920">
            <w:pPr>
              <w:snapToGrid w:val="0"/>
              <w:spacing w:after="0" w:line="240" w:lineRule="auto"/>
              <w:ind w:left="142"/>
              <w:jc w:val="both"/>
              <w:rPr>
                <w:rFonts w:ascii="Times New Roman" w:hAnsi="Times New Roman"/>
                <w:sz w:val="28"/>
                <w:szCs w:val="28"/>
              </w:rPr>
            </w:pPr>
            <w:r w:rsidRPr="008A5522">
              <w:rPr>
                <w:rFonts w:ascii="Times New Roman" w:hAnsi="Times New Roman"/>
                <w:sz w:val="28"/>
                <w:szCs w:val="28"/>
              </w:rPr>
              <w:t>- ликвидация опасного производственного объекта;</w:t>
            </w:r>
          </w:p>
          <w:p w:rsidR="002F2CC4" w:rsidRPr="008A5522" w:rsidRDefault="002F2CC4" w:rsidP="00C15920">
            <w:pPr>
              <w:snapToGrid w:val="0"/>
              <w:spacing w:after="0" w:line="240" w:lineRule="auto"/>
              <w:ind w:left="142" w:right="137"/>
              <w:jc w:val="both"/>
              <w:rPr>
                <w:rFonts w:ascii="Times New Roman" w:hAnsi="Times New Roman"/>
                <w:sz w:val="28"/>
                <w:szCs w:val="28"/>
              </w:rPr>
            </w:pPr>
            <w:r w:rsidRPr="008A5522">
              <w:rPr>
                <w:rFonts w:ascii="Times New Roman" w:hAnsi="Times New Roman"/>
                <w:sz w:val="28"/>
                <w:szCs w:val="28"/>
              </w:rPr>
              <w:t>- обеспечение муниципальных учреждений сметной документацией на ремонты объектов муниципальной собственности</w:t>
            </w:r>
          </w:p>
        </w:tc>
      </w:tr>
      <w:tr w:rsidR="002F2CC4" w:rsidRPr="008A5522" w:rsidTr="00C15920">
        <w:trPr>
          <w:trHeight w:val="3266"/>
        </w:trPr>
        <w:tc>
          <w:tcPr>
            <w:tcW w:w="2269" w:type="dxa"/>
            <w:tcBorders>
              <w:top w:val="single" w:sz="4" w:space="0" w:color="auto"/>
              <w:left w:val="single" w:sz="4" w:space="0" w:color="auto"/>
              <w:bottom w:val="single" w:sz="4" w:space="0" w:color="auto"/>
              <w:right w:val="single" w:sz="4" w:space="0" w:color="auto"/>
            </w:tcBorders>
          </w:tcPr>
          <w:p w:rsidR="002F2CC4" w:rsidRPr="008A5522" w:rsidRDefault="002F2CC4" w:rsidP="00C15920">
            <w:pPr>
              <w:snapToGrid w:val="0"/>
              <w:spacing w:after="0" w:line="240" w:lineRule="auto"/>
              <w:ind w:left="142" w:right="142"/>
              <w:jc w:val="both"/>
              <w:rPr>
                <w:rFonts w:ascii="Times New Roman" w:hAnsi="Times New Roman"/>
                <w:sz w:val="28"/>
                <w:szCs w:val="28"/>
              </w:rPr>
            </w:pPr>
            <w:r>
              <w:rPr>
                <w:rFonts w:ascii="Times New Roman" w:hAnsi="Times New Roman"/>
                <w:noProof/>
                <w:sz w:val="28"/>
                <w:szCs w:val="28"/>
              </w:rPr>
              <w:pict>
                <v:line id="_x0000_s1030" style="position:absolute;left:0;text-align:left;z-index:251658240;visibility:visible;mso-wrap-distance-top:-8e-5mm;mso-wrap-distance-bottom:-8e-5mm;mso-position-horizontal-relative:margin;mso-position-vertical-relative:text" from="551.5pt,-2.65pt" to="590.4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" strokeweight=".18mm">
                  <v:stroke joinstyle="miter"/>
                  <w10:wrap anchorx="margin"/>
                </v:line>
              </w:pict>
            </w:r>
            <w:r w:rsidRPr="008A5522">
              <w:rPr>
                <w:rFonts w:ascii="Times New Roman" w:hAnsi="Times New Roman"/>
                <w:sz w:val="28"/>
                <w:szCs w:val="28"/>
              </w:rPr>
              <w:t>Объемы и источники</w:t>
            </w:r>
          </w:p>
          <w:p w:rsidR="002F2CC4" w:rsidRPr="008A5522" w:rsidRDefault="002F2CC4" w:rsidP="00C15920">
            <w:pPr>
              <w:snapToGrid w:val="0"/>
              <w:spacing w:after="0" w:line="240" w:lineRule="auto"/>
              <w:ind w:left="142"/>
              <w:jc w:val="both"/>
              <w:rPr>
                <w:rFonts w:ascii="Times New Roman" w:hAnsi="Times New Roman"/>
                <w:sz w:val="28"/>
                <w:szCs w:val="28"/>
              </w:rPr>
            </w:pPr>
            <w:r w:rsidRPr="008A5522">
              <w:rPr>
                <w:rFonts w:ascii="Times New Roman" w:hAnsi="Times New Roman"/>
                <w:sz w:val="28"/>
                <w:szCs w:val="28"/>
              </w:rPr>
              <w:t>финансирования подпрограммы</w:t>
            </w:r>
          </w:p>
        </w:tc>
        <w:tc>
          <w:tcPr>
            <w:tcW w:w="8080" w:type="dxa"/>
            <w:tcBorders>
              <w:top w:val="single" w:sz="4" w:space="0" w:color="auto"/>
              <w:left w:val="single" w:sz="4" w:space="0" w:color="auto"/>
              <w:bottom w:val="single" w:sz="4" w:space="0" w:color="auto"/>
              <w:right w:val="single" w:sz="4" w:space="0" w:color="auto"/>
            </w:tcBorders>
          </w:tcPr>
          <w:p w:rsidR="002F2CC4" w:rsidRPr="008A5522" w:rsidRDefault="002F2CC4" w:rsidP="00C15920">
            <w:pPr>
              <w:pStyle w:val="af8"/>
              <w:ind w:left="142" w:right="142"/>
              <w:jc w:val="both"/>
              <w:rPr>
                <w:rFonts w:ascii="Times New Roman" w:hAnsi="Times New Roman"/>
                <w:sz w:val="28"/>
                <w:szCs w:val="28"/>
              </w:rPr>
            </w:pPr>
            <w:r w:rsidRPr="008A5522">
              <w:rPr>
                <w:rFonts w:ascii="Times New Roman" w:hAnsi="Times New Roman" w:cs="Times New Roman"/>
                <w:sz w:val="28"/>
                <w:szCs w:val="28"/>
                <w:lang w:eastAsia="ar-SA"/>
              </w:rPr>
              <w:t>Общий объем финансирования (выделено в бюджете/финансовая потребность) 26 855,15/86 974,31тыс.руб.,</w:t>
            </w:r>
            <w:r w:rsidRPr="008A5522">
              <w:rPr>
                <w:rFonts w:ascii="Times New Roman" w:hAnsi="Times New Roman"/>
                <w:sz w:val="28"/>
                <w:szCs w:val="28"/>
              </w:rPr>
              <w:t>в том числе:</w:t>
            </w:r>
          </w:p>
          <w:p w:rsidR="002F2CC4" w:rsidRPr="008A5522" w:rsidRDefault="002F2CC4" w:rsidP="00C15920">
            <w:pPr>
              <w:pStyle w:val="af8"/>
              <w:ind w:left="142"/>
              <w:jc w:val="center"/>
            </w:pPr>
            <w:r w:rsidRPr="008A5522">
              <w:rPr>
                <w:rFonts w:ascii="Times New Roman" w:hAnsi="Times New Roman"/>
                <w:sz w:val="28"/>
                <w:szCs w:val="28"/>
              </w:rPr>
              <w:t>Средств городского бюджета</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1"/>
              <w:gridCol w:w="2693"/>
              <w:gridCol w:w="3119"/>
            </w:tblGrid>
            <w:tr w:rsidR="002F2CC4" w:rsidRPr="008A5522" w:rsidTr="00C15920">
              <w:trPr>
                <w:trHeight w:val="412"/>
              </w:trPr>
              <w:tc>
                <w:tcPr>
                  <w:tcW w:w="1701" w:type="dxa"/>
                </w:tcPr>
                <w:p w:rsidR="002F2CC4" w:rsidRPr="008A5522" w:rsidRDefault="002F2CC4" w:rsidP="00C15920">
                  <w:pPr>
                    <w:spacing w:after="0" w:line="240" w:lineRule="auto"/>
                    <w:rPr>
                      <w:rFonts w:ascii="Times New Roman" w:hAnsi="Times New Roman"/>
                      <w:sz w:val="28"/>
                      <w:szCs w:val="28"/>
                    </w:rPr>
                  </w:pPr>
                </w:p>
              </w:tc>
              <w:tc>
                <w:tcPr>
                  <w:tcW w:w="2693" w:type="dxa"/>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 xml:space="preserve">Выделено </w:t>
                  </w:r>
                </w:p>
              </w:tc>
              <w:tc>
                <w:tcPr>
                  <w:tcW w:w="3119" w:type="dxa"/>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Потребность</w:t>
                  </w:r>
                </w:p>
              </w:tc>
            </w:tr>
            <w:tr w:rsidR="002F2CC4" w:rsidRPr="008A5522" w:rsidTr="00C15920">
              <w:tc>
                <w:tcPr>
                  <w:tcW w:w="1701" w:type="dxa"/>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2023год</w:t>
                  </w:r>
                </w:p>
              </w:tc>
              <w:tc>
                <w:tcPr>
                  <w:tcW w:w="2693" w:type="dxa"/>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13 231,15</w:t>
                  </w:r>
                </w:p>
              </w:tc>
              <w:tc>
                <w:tcPr>
                  <w:tcW w:w="3119" w:type="dxa"/>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13 231,15</w:t>
                  </w:r>
                </w:p>
              </w:tc>
            </w:tr>
            <w:tr w:rsidR="002F2CC4" w:rsidRPr="008A5522" w:rsidTr="00C15920">
              <w:tc>
                <w:tcPr>
                  <w:tcW w:w="1701" w:type="dxa"/>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2024 год</w:t>
                  </w:r>
                </w:p>
              </w:tc>
              <w:tc>
                <w:tcPr>
                  <w:tcW w:w="2693" w:type="dxa"/>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4 556,00</w:t>
                  </w:r>
                </w:p>
              </w:tc>
              <w:tc>
                <w:tcPr>
                  <w:tcW w:w="3119" w:type="dxa"/>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15 786,15</w:t>
                  </w:r>
                </w:p>
              </w:tc>
            </w:tr>
            <w:tr w:rsidR="002F2CC4" w:rsidRPr="008A5522" w:rsidTr="00C15920">
              <w:tc>
                <w:tcPr>
                  <w:tcW w:w="1701" w:type="dxa"/>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2025 год</w:t>
                  </w:r>
                </w:p>
              </w:tc>
              <w:tc>
                <w:tcPr>
                  <w:tcW w:w="2693" w:type="dxa"/>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9 068,00</w:t>
                  </w:r>
                </w:p>
              </w:tc>
              <w:tc>
                <w:tcPr>
                  <w:tcW w:w="3119" w:type="dxa"/>
                </w:tcPr>
                <w:p w:rsidR="002F2CC4" w:rsidRPr="008A5522" w:rsidRDefault="002F2CC4" w:rsidP="00C15920">
                  <w:pPr>
                    <w:spacing w:after="0" w:line="240" w:lineRule="auto"/>
                    <w:ind w:left="-108" w:right="-113"/>
                    <w:jc w:val="center"/>
                    <w:rPr>
                      <w:rFonts w:ascii="Times New Roman" w:hAnsi="Times New Roman"/>
                      <w:bCs/>
                      <w:sz w:val="28"/>
                      <w:szCs w:val="28"/>
                    </w:rPr>
                  </w:pPr>
                  <w:r w:rsidRPr="008A5522">
                    <w:rPr>
                      <w:rFonts w:ascii="Times New Roman" w:hAnsi="Times New Roman"/>
                      <w:bCs/>
                      <w:sz w:val="28"/>
                      <w:szCs w:val="28"/>
                    </w:rPr>
                    <w:t>15 786, 15</w:t>
                  </w:r>
                </w:p>
              </w:tc>
            </w:tr>
            <w:tr w:rsidR="002F2CC4" w:rsidRPr="008A5522" w:rsidTr="00C15920">
              <w:tc>
                <w:tcPr>
                  <w:tcW w:w="1701" w:type="dxa"/>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2026</w:t>
                  </w:r>
                </w:p>
              </w:tc>
              <w:tc>
                <w:tcPr>
                  <w:tcW w:w="2693" w:type="dxa"/>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0,0</w:t>
                  </w:r>
                </w:p>
              </w:tc>
              <w:tc>
                <w:tcPr>
                  <w:tcW w:w="3119" w:type="dxa"/>
                </w:tcPr>
                <w:p w:rsidR="002F2CC4" w:rsidRPr="008A5522" w:rsidRDefault="002F2CC4" w:rsidP="00C15920">
                  <w:pPr>
                    <w:spacing w:after="0" w:line="240" w:lineRule="auto"/>
                    <w:jc w:val="center"/>
                    <w:rPr>
                      <w:rFonts w:ascii="Times New Roman" w:hAnsi="Times New Roman"/>
                      <w:sz w:val="28"/>
                      <w:szCs w:val="28"/>
                    </w:rPr>
                  </w:pPr>
                  <w:r w:rsidRPr="008A5522">
                    <w:rPr>
                      <w:rFonts w:ascii="Times New Roman" w:hAnsi="Times New Roman"/>
                      <w:sz w:val="28"/>
                      <w:szCs w:val="28"/>
                    </w:rPr>
                    <w:t>42 170,86</w:t>
                  </w:r>
                </w:p>
              </w:tc>
            </w:tr>
            <w:tr w:rsidR="002F2CC4" w:rsidRPr="008A5522" w:rsidTr="00C15920">
              <w:tc>
                <w:tcPr>
                  <w:tcW w:w="1701" w:type="dxa"/>
                </w:tcPr>
                <w:p w:rsidR="002F2CC4" w:rsidRPr="008A5522" w:rsidRDefault="002F2CC4" w:rsidP="00C15920">
                  <w:pPr>
                    <w:spacing w:after="0" w:line="240" w:lineRule="auto"/>
                    <w:rPr>
                      <w:rFonts w:ascii="Times New Roman" w:hAnsi="Times New Roman"/>
                      <w:sz w:val="28"/>
                      <w:szCs w:val="28"/>
                    </w:rPr>
                  </w:pPr>
                  <w:r w:rsidRPr="008A5522">
                    <w:rPr>
                      <w:rFonts w:ascii="Times New Roman" w:hAnsi="Times New Roman"/>
                      <w:sz w:val="28"/>
                      <w:szCs w:val="28"/>
                    </w:rPr>
                    <w:t>Итого</w:t>
                  </w:r>
                </w:p>
              </w:tc>
              <w:tc>
                <w:tcPr>
                  <w:tcW w:w="2693" w:type="dxa"/>
                </w:tcPr>
                <w:p w:rsidR="002F2CC4" w:rsidRPr="008A5522" w:rsidRDefault="002F2CC4" w:rsidP="00C15920">
                  <w:pPr>
                    <w:spacing w:after="0" w:line="240" w:lineRule="auto"/>
                    <w:jc w:val="center"/>
                    <w:rPr>
                      <w:rFonts w:ascii="Times New Roman" w:hAnsi="Times New Roman"/>
                      <w:sz w:val="28"/>
                      <w:szCs w:val="28"/>
                      <w:highlight w:val="yellow"/>
                    </w:rPr>
                  </w:pPr>
                  <w:r w:rsidRPr="008A5522">
                    <w:rPr>
                      <w:rFonts w:ascii="Times New Roman" w:hAnsi="Times New Roman"/>
                      <w:sz w:val="28"/>
                      <w:szCs w:val="28"/>
                    </w:rPr>
                    <w:t>26 855,15</w:t>
                  </w:r>
                </w:p>
              </w:tc>
              <w:tc>
                <w:tcPr>
                  <w:tcW w:w="3119" w:type="dxa"/>
                </w:tcPr>
                <w:p w:rsidR="002F2CC4" w:rsidRPr="008A5522" w:rsidRDefault="002F2CC4" w:rsidP="00C15920">
                  <w:pPr>
                    <w:spacing w:after="0" w:line="240" w:lineRule="auto"/>
                    <w:jc w:val="center"/>
                    <w:rPr>
                      <w:rFonts w:ascii="Times New Roman" w:hAnsi="Times New Roman"/>
                      <w:sz w:val="28"/>
                      <w:szCs w:val="28"/>
                      <w:highlight w:val="yellow"/>
                    </w:rPr>
                  </w:pPr>
                  <w:r w:rsidRPr="008A5522">
                    <w:rPr>
                      <w:rFonts w:ascii="Times New Roman" w:hAnsi="Times New Roman"/>
                      <w:sz w:val="28"/>
                      <w:szCs w:val="28"/>
                    </w:rPr>
                    <w:t>86 974,31</w:t>
                  </w:r>
                </w:p>
              </w:tc>
            </w:tr>
          </w:tbl>
          <w:p w:rsidR="002F2CC4" w:rsidRPr="008A5522" w:rsidRDefault="002F2CC4" w:rsidP="00C15920">
            <w:pPr>
              <w:snapToGrid w:val="0"/>
              <w:spacing w:after="0" w:line="240" w:lineRule="auto"/>
              <w:ind w:left="147" w:right="137"/>
              <w:rPr>
                <w:rFonts w:ascii="Times New Roman" w:hAnsi="Times New Roman"/>
                <w:sz w:val="28"/>
                <w:szCs w:val="28"/>
              </w:rPr>
            </w:pPr>
          </w:p>
        </w:tc>
      </w:tr>
      <w:tr w:rsidR="002F2CC4" w:rsidRPr="008A5522" w:rsidTr="00C15920">
        <w:trPr>
          <w:trHeight w:val="2060"/>
        </w:trPr>
        <w:tc>
          <w:tcPr>
            <w:tcW w:w="2269" w:type="dxa"/>
            <w:tcBorders>
              <w:top w:val="single" w:sz="4" w:space="0" w:color="auto"/>
              <w:left w:val="single" w:sz="4" w:space="0" w:color="auto"/>
              <w:bottom w:val="single" w:sz="4" w:space="0" w:color="auto"/>
              <w:right w:val="single" w:sz="4" w:space="0" w:color="auto"/>
            </w:tcBorders>
          </w:tcPr>
          <w:p w:rsidR="002F2CC4" w:rsidRPr="008A5522" w:rsidRDefault="002F2CC4" w:rsidP="00C15920">
            <w:pPr>
              <w:snapToGrid w:val="0"/>
              <w:spacing w:after="0" w:line="240" w:lineRule="auto"/>
              <w:ind w:left="142" w:right="141"/>
              <w:jc w:val="both"/>
              <w:rPr>
                <w:rFonts w:ascii="Times New Roman" w:hAnsi="Times New Roman"/>
                <w:sz w:val="28"/>
                <w:szCs w:val="28"/>
                <w:lang w:eastAsia="ar-SA"/>
              </w:rPr>
            </w:pPr>
            <w:r w:rsidRPr="008A5522">
              <w:rPr>
                <w:rFonts w:ascii="Times New Roman" w:hAnsi="Times New Roman"/>
                <w:sz w:val="28"/>
                <w:szCs w:val="28"/>
                <w:lang w:eastAsia="ar-SA"/>
              </w:rPr>
              <w:t>Основные ожидаемые результаты реализации  подпрограммы</w:t>
            </w:r>
          </w:p>
        </w:tc>
        <w:tc>
          <w:tcPr>
            <w:tcW w:w="8080" w:type="dxa"/>
            <w:tcBorders>
              <w:top w:val="single" w:sz="4" w:space="0" w:color="auto"/>
              <w:left w:val="single" w:sz="4" w:space="0" w:color="auto"/>
              <w:bottom w:val="single" w:sz="4" w:space="0" w:color="auto"/>
              <w:right w:val="single" w:sz="4" w:space="0" w:color="auto"/>
            </w:tcBorders>
          </w:tcPr>
          <w:p w:rsidR="002F2CC4" w:rsidRPr="008A5522" w:rsidRDefault="002F2CC4" w:rsidP="00C15920">
            <w:pPr>
              <w:pStyle w:val="af8"/>
              <w:ind w:left="142" w:right="142"/>
              <w:jc w:val="both"/>
              <w:rPr>
                <w:rFonts w:ascii="Times New Roman" w:hAnsi="Times New Roman"/>
                <w:sz w:val="28"/>
                <w:szCs w:val="28"/>
              </w:rPr>
            </w:pPr>
            <w:r w:rsidRPr="008A5522">
              <w:rPr>
                <w:rFonts w:ascii="Times New Roman" w:hAnsi="Times New Roman" w:cs="Times New Roman"/>
                <w:sz w:val="28"/>
                <w:szCs w:val="28"/>
                <w:lang w:eastAsia="ar-SA"/>
              </w:rPr>
              <w:t xml:space="preserve">- недопущение аварийных ситуаций и несчастных случаев на </w:t>
            </w:r>
            <w:r w:rsidRPr="008A5522">
              <w:rPr>
                <w:rFonts w:ascii="Times New Roman" w:hAnsi="Times New Roman"/>
                <w:sz w:val="28"/>
                <w:szCs w:val="28"/>
              </w:rPr>
              <w:t>опасном производственном объекте - ежегодно;</w:t>
            </w:r>
          </w:p>
          <w:p w:rsidR="002F2CC4" w:rsidRPr="008A5522" w:rsidRDefault="002F2CC4" w:rsidP="00C15920">
            <w:pPr>
              <w:pStyle w:val="af8"/>
              <w:ind w:left="142" w:right="142"/>
              <w:jc w:val="both"/>
              <w:rPr>
                <w:rFonts w:ascii="Times New Roman" w:hAnsi="Times New Roman"/>
                <w:sz w:val="28"/>
                <w:szCs w:val="28"/>
              </w:rPr>
            </w:pPr>
            <w:r w:rsidRPr="008A5522">
              <w:rPr>
                <w:rFonts w:ascii="Times New Roman" w:hAnsi="Times New Roman" w:cs="Times New Roman"/>
                <w:sz w:val="28"/>
                <w:szCs w:val="28"/>
                <w:lang w:eastAsia="ar-SA"/>
              </w:rPr>
              <w:t>- снос объекта незавершенного строительства (Южный</w:t>
            </w:r>
            <w:r w:rsidRPr="008A5522">
              <w:rPr>
                <w:rFonts w:ascii="Times New Roman" w:hAnsi="Times New Roman"/>
                <w:sz w:val="28"/>
                <w:szCs w:val="28"/>
              </w:rPr>
              <w:t xml:space="preserve"> канализационный коллектор) в 2026 году;</w:t>
            </w:r>
          </w:p>
          <w:p w:rsidR="002F2CC4" w:rsidRPr="008A5522" w:rsidRDefault="002F2CC4" w:rsidP="00C15920">
            <w:pPr>
              <w:spacing w:after="0" w:line="240" w:lineRule="auto"/>
              <w:ind w:left="142" w:right="142"/>
              <w:jc w:val="both"/>
              <w:rPr>
                <w:rFonts w:ascii="Times New Roman" w:hAnsi="Times New Roman"/>
                <w:sz w:val="28"/>
                <w:szCs w:val="28"/>
              </w:rPr>
            </w:pPr>
            <w:r w:rsidRPr="008A5522">
              <w:rPr>
                <w:rFonts w:ascii="Times New Roman" w:hAnsi="Times New Roman"/>
                <w:sz w:val="28"/>
                <w:szCs w:val="28"/>
              </w:rPr>
              <w:t>- разработка сметной документации и осуществление технического сопровождения проектов на ремонты объектов муниципальной собственности</w:t>
            </w:r>
          </w:p>
        </w:tc>
      </w:tr>
    </w:tbl>
    <w:p w:rsidR="002F2CC4" w:rsidRPr="008A5522" w:rsidRDefault="002F2CC4" w:rsidP="002F2CC4">
      <w:pPr>
        <w:pStyle w:val="ConsNormal"/>
        <w:widowControl/>
        <w:suppressAutoHyphens w:val="0"/>
        <w:autoSpaceDE/>
        <w:ind w:right="-143" w:firstLine="0"/>
        <w:rPr>
          <w:rFonts w:ascii="Times New Roman" w:hAnsi="Times New Roman"/>
          <w:b/>
          <w:sz w:val="28"/>
          <w:szCs w:val="28"/>
        </w:rPr>
      </w:pPr>
    </w:p>
    <w:p w:rsidR="002F2CC4" w:rsidRPr="008A5522" w:rsidRDefault="002F2CC4" w:rsidP="002F2CC4">
      <w:pPr>
        <w:pStyle w:val="ConsNormal"/>
        <w:widowControl/>
        <w:suppressAutoHyphens w:val="0"/>
        <w:autoSpaceDE/>
        <w:ind w:right="-143" w:firstLine="0"/>
        <w:jc w:val="center"/>
        <w:rPr>
          <w:rFonts w:ascii="Times New Roman" w:hAnsi="Times New Roman"/>
          <w:b/>
          <w:sz w:val="28"/>
          <w:szCs w:val="28"/>
        </w:rPr>
      </w:pPr>
      <w:r w:rsidRPr="008A5522">
        <w:rPr>
          <w:rFonts w:ascii="Times New Roman" w:hAnsi="Times New Roman"/>
          <w:b/>
          <w:sz w:val="28"/>
          <w:szCs w:val="28"/>
        </w:rPr>
        <w:t xml:space="preserve">3.2. Анализ существующей ситуации и оценка проблемы, </w:t>
      </w:r>
    </w:p>
    <w:p w:rsidR="002F2CC4" w:rsidRPr="008A5522" w:rsidRDefault="002F2CC4" w:rsidP="002F2CC4">
      <w:pPr>
        <w:pStyle w:val="ConsNormal"/>
        <w:widowControl/>
        <w:suppressAutoHyphens w:val="0"/>
        <w:autoSpaceDE/>
        <w:ind w:right="-143" w:firstLine="0"/>
        <w:jc w:val="center"/>
        <w:rPr>
          <w:rFonts w:ascii="Times New Roman" w:hAnsi="Times New Roman"/>
          <w:b/>
          <w:sz w:val="28"/>
          <w:szCs w:val="28"/>
        </w:rPr>
      </w:pPr>
      <w:r w:rsidRPr="008A5522">
        <w:rPr>
          <w:rFonts w:ascii="Times New Roman" w:hAnsi="Times New Roman"/>
          <w:b/>
          <w:sz w:val="28"/>
          <w:szCs w:val="28"/>
        </w:rPr>
        <w:t xml:space="preserve">решение которой осуществляется путем реализации </w:t>
      </w:r>
    </w:p>
    <w:p w:rsidR="002F2CC4" w:rsidRPr="008A5522" w:rsidRDefault="002F2CC4" w:rsidP="002F2CC4">
      <w:pPr>
        <w:pStyle w:val="ConsNormal"/>
        <w:widowControl/>
        <w:suppressAutoHyphens w:val="0"/>
        <w:autoSpaceDE/>
        <w:ind w:left="-567" w:right="-143" w:firstLine="0"/>
        <w:jc w:val="center"/>
        <w:rPr>
          <w:rFonts w:ascii="Times New Roman" w:hAnsi="Times New Roman"/>
          <w:b/>
          <w:sz w:val="28"/>
          <w:szCs w:val="28"/>
        </w:rPr>
      </w:pPr>
      <w:r w:rsidRPr="008A5522">
        <w:rPr>
          <w:rFonts w:ascii="Times New Roman" w:hAnsi="Times New Roman"/>
          <w:b/>
          <w:sz w:val="28"/>
          <w:szCs w:val="28"/>
        </w:rPr>
        <w:t>подпрограммы</w:t>
      </w:r>
    </w:p>
    <w:p w:rsidR="002F2CC4" w:rsidRPr="008A5522" w:rsidRDefault="002F2CC4" w:rsidP="002F2CC4">
      <w:pPr>
        <w:pStyle w:val="ConsNormal"/>
        <w:widowControl/>
        <w:suppressAutoHyphens w:val="0"/>
        <w:autoSpaceDE/>
        <w:ind w:left="-567" w:right="-143" w:firstLine="0"/>
        <w:jc w:val="center"/>
        <w:rPr>
          <w:rFonts w:ascii="Times New Roman" w:hAnsi="Times New Roman"/>
          <w:b/>
          <w:sz w:val="28"/>
          <w:szCs w:val="28"/>
        </w:rPr>
      </w:pPr>
    </w:p>
    <w:p w:rsidR="002F2CC4" w:rsidRPr="008A5522" w:rsidRDefault="002F2CC4" w:rsidP="002F2CC4">
      <w:pPr>
        <w:spacing w:after="0" w:line="240" w:lineRule="auto"/>
        <w:ind w:right="-144" w:firstLine="567"/>
        <w:jc w:val="both"/>
        <w:rPr>
          <w:rFonts w:ascii="Times New Roman" w:hAnsi="Times New Roman"/>
          <w:sz w:val="28"/>
          <w:szCs w:val="28"/>
        </w:rPr>
      </w:pPr>
      <w:r w:rsidRPr="008A5522">
        <w:rPr>
          <w:rFonts w:ascii="Times New Roman" w:hAnsi="Times New Roman"/>
          <w:sz w:val="28"/>
          <w:szCs w:val="28"/>
        </w:rPr>
        <w:t xml:space="preserve">В период с 1992 по 2004 годы на территории города велось строительство объекта «Расширение и реконструкция канализации (2-я очередь – Южный канализационный коллектор)»(далее - опасный производственный объект), проложено 906,5п.м.щитовой проходки от шахты №1 до шахты №3. Цель строительства данного объекта - транспортировка хозбытовых и </w:t>
      </w:r>
      <w:r w:rsidRPr="008A5522">
        <w:rPr>
          <w:rFonts w:ascii="Times New Roman" w:hAnsi="Times New Roman"/>
          <w:sz w:val="28"/>
          <w:szCs w:val="28"/>
        </w:rPr>
        <w:lastRenderedPageBreak/>
        <w:t>промышленных стоков в самотечном режиме. В связи с прекращением финансирования из федерального бюджета с июля 2004 года проходческие работы остановлены на основании распоряжения Главы Рыбинского муниципального округа от 12.07.2004 №251 «О консервации строительства участка от Ш-1 до Ш-3 Южного канализационного коллектора». В 2005 году в целях предотвращения аварийной ситуации в зоне ответственности железной дороги выполнены работы по консервации шахты №3 (установлена дополнительная крепь, выполнена засыпка песчаной подушки, установлено железобетонное перекрытие), объект зарегистрирован в государственном реестре опасных производственных объектов. Объект незавершенного строительства находится на балансе муниципального унитарного предприятия городского округа город Рыбинск «Стройзаказчик»(далее - МУП «Стройзаказчик»). В связи со спецификой производства работ и их технологией на Южный канализационный коллектор распространяются действующие законы Российской Федерации: Закон Российской Федерации от 21.02.1992 № 2395-I «О недрах» и Федеральный закон от 21.07.1997 № 116-ФЗ «О промышленной безопасности опасных производственных объектов».</w:t>
      </w:r>
    </w:p>
    <w:p w:rsidR="002F2CC4" w:rsidRPr="008A5522" w:rsidRDefault="002F2CC4" w:rsidP="002F2CC4">
      <w:pPr>
        <w:spacing w:after="0" w:line="240" w:lineRule="auto"/>
        <w:ind w:right="-144" w:firstLine="567"/>
        <w:jc w:val="both"/>
        <w:rPr>
          <w:rFonts w:ascii="Times New Roman" w:hAnsi="Times New Roman"/>
          <w:sz w:val="28"/>
          <w:szCs w:val="28"/>
        </w:rPr>
      </w:pPr>
      <w:r w:rsidRPr="008A5522">
        <w:rPr>
          <w:rFonts w:ascii="Times New Roman" w:hAnsi="Times New Roman"/>
          <w:sz w:val="28"/>
          <w:szCs w:val="28"/>
        </w:rPr>
        <w:t>Содержание объекта и постоянное наблюдение за его состоянием с предоставлением соответствующих документов в надзорные органы осуществляется в соответствии с вышеуказанными законами. С 2004 года и по настоящее время аварийных случаев, негативных явлений не выявлено.</w:t>
      </w:r>
    </w:p>
    <w:p w:rsidR="002F2CC4" w:rsidRPr="008A5522" w:rsidRDefault="002F2CC4" w:rsidP="002F2CC4">
      <w:pPr>
        <w:spacing w:after="0" w:line="240" w:lineRule="auto"/>
        <w:ind w:right="-144" w:firstLine="567"/>
        <w:jc w:val="both"/>
        <w:rPr>
          <w:rFonts w:ascii="Times New Roman" w:hAnsi="Times New Roman"/>
          <w:bCs/>
          <w:sz w:val="28"/>
          <w:szCs w:val="28"/>
        </w:rPr>
      </w:pPr>
      <w:r w:rsidRPr="008A5522">
        <w:rPr>
          <w:rFonts w:ascii="Times New Roman" w:hAnsi="Times New Roman"/>
          <w:bCs/>
          <w:sz w:val="28"/>
          <w:szCs w:val="28"/>
        </w:rPr>
        <w:t>Кроме того, Рыбинской дистанции пути СП Северной дирекции инфраструктуры Центральной дирекции инфраструктуры филиал ОАО «РЖД» организовано наблюдение за состоянием железнодорожных путей, проходящих вблизи законсервированного шахтного ствола №3. По результатам проведения вышеуказанных мероприятий целостность входа в шахтные стволы не нарушена, провалов нет, деформация земляного полотна в районе коллектора и шахтного ствола №3 не отмечена.</w:t>
      </w:r>
    </w:p>
    <w:p w:rsidR="002F2CC4" w:rsidRPr="008A5522" w:rsidRDefault="002F2CC4" w:rsidP="002F2CC4">
      <w:pPr>
        <w:spacing w:after="0" w:line="240" w:lineRule="auto"/>
        <w:ind w:right="-144" w:firstLine="567"/>
        <w:jc w:val="both"/>
        <w:rPr>
          <w:rFonts w:ascii="Times New Roman" w:hAnsi="Times New Roman"/>
          <w:bCs/>
          <w:sz w:val="28"/>
          <w:szCs w:val="28"/>
        </w:rPr>
      </w:pPr>
      <w:r w:rsidRPr="008A5522">
        <w:rPr>
          <w:rFonts w:ascii="Times New Roman" w:hAnsi="Times New Roman"/>
          <w:bCs/>
          <w:sz w:val="28"/>
          <w:szCs w:val="28"/>
        </w:rPr>
        <w:t xml:space="preserve">Несмотря на мероприятия, проводимые в целях обеспечения безопасного технического состояния объекта, остается риск возникновения аварии и связанной с ней угрозы для жителей города. В связи с этим принято решение ликвидировать опасный </w:t>
      </w:r>
      <w:r w:rsidRPr="008A5522">
        <w:rPr>
          <w:rFonts w:ascii="Times New Roman" w:hAnsi="Times New Roman"/>
          <w:sz w:val="28"/>
          <w:szCs w:val="28"/>
        </w:rPr>
        <w:t xml:space="preserve">производственный </w:t>
      </w:r>
      <w:r w:rsidRPr="008A5522">
        <w:rPr>
          <w:rFonts w:ascii="Times New Roman" w:hAnsi="Times New Roman"/>
          <w:bCs/>
          <w:sz w:val="28"/>
          <w:szCs w:val="28"/>
        </w:rPr>
        <w:t xml:space="preserve">объект, для этого в 2020году по итогам электронного аукциона заключен муниципальный контракт на выполнение работ по разработке проектно-сметной документации на ликвидацию опасного производственного объекта «Южный канализационный коллектор». Проектно-сметная документация разработана, получено положительное заключение государственной экспертизы. В соответствии с положительным заключением государственной экспертизы сметная стоимость сноса объекта капитального строительства в ценах утверждения заключения экспертизы (на 3 квартал 2020 года) – 17783,95 тыс.руб. Стоимость объекта с пересчетом в текущий уровень цен (2026 год) составляет </w:t>
      </w:r>
      <w:r w:rsidRPr="008A5522">
        <w:rPr>
          <w:rFonts w:ascii="Times New Roman" w:hAnsi="Times New Roman"/>
          <w:sz w:val="28"/>
          <w:szCs w:val="28"/>
        </w:rPr>
        <w:t>26 384,71 тыс.</w:t>
      </w:r>
      <w:r w:rsidRPr="008A5522">
        <w:rPr>
          <w:rFonts w:ascii="Times New Roman" w:hAnsi="Times New Roman"/>
          <w:bCs/>
          <w:sz w:val="28"/>
          <w:szCs w:val="28"/>
        </w:rPr>
        <w:t>руб. Выполнение работ по сносу объекта незавершенного строительства (Южный канализационный коллектор) планируется в 2026 году.</w:t>
      </w:r>
    </w:p>
    <w:p w:rsidR="002F2CC4" w:rsidRPr="008A5522" w:rsidRDefault="002F2CC4" w:rsidP="002F2CC4">
      <w:pPr>
        <w:spacing w:after="0" w:line="240" w:lineRule="auto"/>
        <w:ind w:right="-144" w:firstLine="567"/>
        <w:jc w:val="both"/>
        <w:rPr>
          <w:rFonts w:ascii="Times New Roman" w:hAnsi="Times New Roman"/>
          <w:bCs/>
          <w:sz w:val="28"/>
          <w:szCs w:val="28"/>
        </w:rPr>
      </w:pPr>
      <w:r w:rsidRPr="008A5522">
        <w:rPr>
          <w:rFonts w:ascii="Times New Roman" w:hAnsi="Times New Roman"/>
          <w:bCs/>
          <w:sz w:val="28"/>
          <w:szCs w:val="28"/>
        </w:rPr>
        <w:t xml:space="preserve">С 01.01.2023 в соответствии с постановлением Админстрации городского округа город Рыбинск  Ярославской области от 12.12.2022 № 4803 «О создании </w:t>
      </w:r>
      <w:r w:rsidRPr="008A5522">
        <w:rPr>
          <w:rFonts w:ascii="Times New Roman" w:hAnsi="Times New Roman"/>
          <w:bCs/>
          <w:sz w:val="28"/>
          <w:szCs w:val="28"/>
        </w:rPr>
        <w:lastRenderedPageBreak/>
        <w:t>муниципального бюджетного учреждения «Центр сопровождения проектов» создано муниципальное бюджетное учреждение «Центр сопровождения проектов» (далее - МБУ«Центр сопровождения проектов»). МБУ«Центр сопровождения проектов» в рамках муниципального задания будет выполнять работы по разработке сметной документации на ремонт объектов муниципальной собственности. До создания данного учреждения разработка сметной документации осуществлялась силами подрядных организаций, имеющих разный уровень квалификации специалистов, что не обеспечивало единый подход к подготовке сметной документации и, как следствие, достоверность определения стоимости ремонтных работ. Кроме того, специалистами МБУ«Центр сопровождения проектов» планируется проведение технического сопровождения при реализации проектов по ремонту объектов муниципальной собственности. Ранее эти функции исполняли работники муниципальных учреждений, не имеющие соответствующего специального образования.</w:t>
      </w:r>
    </w:p>
    <w:p w:rsidR="002F2CC4" w:rsidRPr="008A5522" w:rsidRDefault="002F2CC4" w:rsidP="002F2CC4">
      <w:pPr>
        <w:pStyle w:val="ConsNormal"/>
        <w:widowControl/>
        <w:tabs>
          <w:tab w:val="left" w:pos="0"/>
        </w:tabs>
        <w:ind w:left="75" w:right="-144" w:firstLine="0"/>
        <w:jc w:val="center"/>
        <w:rPr>
          <w:rFonts w:ascii="Times New Roman" w:hAnsi="Times New Roman"/>
          <w:b/>
          <w:bCs/>
          <w:sz w:val="28"/>
          <w:szCs w:val="28"/>
        </w:rPr>
      </w:pPr>
    </w:p>
    <w:p w:rsidR="002F2CC4" w:rsidRPr="008A5522" w:rsidRDefault="002F2CC4" w:rsidP="002F2CC4">
      <w:pPr>
        <w:pStyle w:val="ConsNormal"/>
        <w:widowControl/>
        <w:tabs>
          <w:tab w:val="left" w:pos="0"/>
        </w:tabs>
        <w:ind w:right="-144" w:firstLine="0"/>
        <w:jc w:val="center"/>
        <w:rPr>
          <w:rFonts w:ascii="Times New Roman" w:hAnsi="Times New Roman"/>
          <w:b/>
          <w:bCs/>
          <w:sz w:val="28"/>
          <w:szCs w:val="28"/>
        </w:rPr>
      </w:pPr>
      <w:r w:rsidRPr="008A5522">
        <w:rPr>
          <w:rFonts w:ascii="Times New Roman" w:hAnsi="Times New Roman"/>
          <w:b/>
          <w:bCs/>
          <w:sz w:val="28"/>
          <w:szCs w:val="28"/>
        </w:rPr>
        <w:t>3.3. Цели, задачи и ожидаемые результаты реализации</w:t>
      </w:r>
    </w:p>
    <w:p w:rsidR="002F2CC4" w:rsidRPr="008A5522" w:rsidRDefault="002F2CC4" w:rsidP="002F2CC4">
      <w:pPr>
        <w:pStyle w:val="ConsNormal"/>
        <w:widowControl/>
        <w:ind w:left="-567" w:right="-144" w:firstLine="0"/>
        <w:jc w:val="center"/>
        <w:rPr>
          <w:rFonts w:ascii="Times New Roman" w:hAnsi="Times New Roman"/>
          <w:b/>
          <w:bCs/>
          <w:sz w:val="28"/>
          <w:szCs w:val="28"/>
        </w:rPr>
      </w:pPr>
      <w:r w:rsidRPr="008A5522">
        <w:rPr>
          <w:rFonts w:ascii="Times New Roman" w:hAnsi="Times New Roman"/>
          <w:b/>
          <w:bCs/>
          <w:sz w:val="28"/>
          <w:szCs w:val="28"/>
        </w:rPr>
        <w:t>подпрограммы</w:t>
      </w:r>
    </w:p>
    <w:p w:rsidR="002F2CC4" w:rsidRPr="008A5522" w:rsidRDefault="002F2CC4" w:rsidP="002F2CC4">
      <w:pPr>
        <w:pStyle w:val="ConsNormal"/>
        <w:widowControl/>
        <w:ind w:left="-567" w:right="-144" w:firstLine="0"/>
        <w:jc w:val="center"/>
        <w:rPr>
          <w:rFonts w:ascii="Times New Roman" w:hAnsi="Times New Roman"/>
          <w:b/>
          <w:bCs/>
          <w:sz w:val="28"/>
          <w:szCs w:val="28"/>
        </w:rPr>
      </w:pPr>
    </w:p>
    <w:p w:rsidR="002F2CC4" w:rsidRPr="008A5522" w:rsidRDefault="002F2CC4" w:rsidP="002F2CC4">
      <w:pPr>
        <w:tabs>
          <w:tab w:val="left" w:pos="284"/>
        </w:tabs>
        <w:spacing w:after="0" w:line="240" w:lineRule="auto"/>
        <w:ind w:right="-144" w:firstLine="567"/>
        <w:jc w:val="both"/>
        <w:outlineLvl w:val="0"/>
        <w:rPr>
          <w:rFonts w:ascii="Times New Roman" w:hAnsi="Times New Roman"/>
          <w:sz w:val="28"/>
          <w:szCs w:val="28"/>
        </w:rPr>
      </w:pPr>
      <w:r w:rsidRPr="008A5522">
        <w:rPr>
          <w:rFonts w:ascii="Times New Roman" w:hAnsi="Times New Roman"/>
          <w:sz w:val="28"/>
          <w:szCs w:val="28"/>
        </w:rPr>
        <w:t>В целях обеспечения необходимых условий для безопасности на объекте незавершенного строительства реализуются следующие основные задачи:</w:t>
      </w:r>
    </w:p>
    <w:p w:rsidR="002F2CC4" w:rsidRPr="008A5522" w:rsidRDefault="002F2CC4" w:rsidP="002F2CC4">
      <w:pPr>
        <w:tabs>
          <w:tab w:val="left" w:pos="284"/>
        </w:tabs>
        <w:spacing w:after="0" w:line="240" w:lineRule="auto"/>
        <w:ind w:right="-144" w:firstLine="567"/>
        <w:jc w:val="both"/>
        <w:outlineLvl w:val="0"/>
        <w:rPr>
          <w:rFonts w:ascii="Times New Roman" w:hAnsi="Times New Roman"/>
          <w:sz w:val="28"/>
          <w:szCs w:val="28"/>
        </w:rPr>
      </w:pPr>
      <w:r w:rsidRPr="008A5522">
        <w:rPr>
          <w:rFonts w:ascii="Times New Roman" w:hAnsi="Times New Roman"/>
          <w:sz w:val="28"/>
          <w:szCs w:val="28"/>
        </w:rPr>
        <w:t>- бесперебойное содержание и техническое обслуживание опасного производственного объекта;</w:t>
      </w:r>
    </w:p>
    <w:p w:rsidR="002F2CC4" w:rsidRPr="008A5522" w:rsidRDefault="002F2CC4" w:rsidP="002F2CC4">
      <w:pPr>
        <w:tabs>
          <w:tab w:val="left" w:pos="284"/>
        </w:tabs>
        <w:spacing w:after="0" w:line="240" w:lineRule="auto"/>
        <w:ind w:right="-144" w:firstLine="567"/>
        <w:jc w:val="both"/>
        <w:outlineLvl w:val="0"/>
        <w:rPr>
          <w:rFonts w:ascii="Times New Roman" w:hAnsi="Times New Roman"/>
          <w:sz w:val="28"/>
          <w:szCs w:val="28"/>
        </w:rPr>
      </w:pPr>
      <w:r w:rsidRPr="008A5522">
        <w:rPr>
          <w:rFonts w:ascii="Times New Roman" w:hAnsi="Times New Roman"/>
          <w:sz w:val="28"/>
          <w:szCs w:val="28"/>
        </w:rPr>
        <w:t>- ликвидация опасного производственного объекта.</w:t>
      </w:r>
    </w:p>
    <w:p w:rsidR="002F2CC4" w:rsidRPr="008A5522" w:rsidRDefault="002F2CC4" w:rsidP="002F2CC4">
      <w:pPr>
        <w:tabs>
          <w:tab w:val="left" w:pos="284"/>
        </w:tabs>
        <w:spacing w:after="0" w:line="240" w:lineRule="auto"/>
        <w:ind w:right="-144" w:firstLine="567"/>
        <w:jc w:val="both"/>
        <w:outlineLvl w:val="0"/>
        <w:rPr>
          <w:rFonts w:ascii="Times New Roman" w:hAnsi="Times New Roman"/>
          <w:sz w:val="28"/>
          <w:szCs w:val="28"/>
        </w:rPr>
      </w:pPr>
      <w:r w:rsidRPr="008A5522">
        <w:rPr>
          <w:rFonts w:ascii="Times New Roman" w:hAnsi="Times New Roman"/>
          <w:sz w:val="28"/>
          <w:szCs w:val="28"/>
        </w:rPr>
        <w:t xml:space="preserve">Для качественного и своевременного выполнения работ по ремонту объектов муниципальной собственности реализуется задача: </w:t>
      </w:r>
    </w:p>
    <w:p w:rsidR="002F2CC4" w:rsidRPr="008A5522" w:rsidRDefault="002F2CC4" w:rsidP="002F2CC4">
      <w:pPr>
        <w:tabs>
          <w:tab w:val="left" w:pos="284"/>
        </w:tabs>
        <w:spacing w:after="0" w:line="240" w:lineRule="auto"/>
        <w:ind w:right="-144" w:firstLine="567"/>
        <w:jc w:val="both"/>
        <w:outlineLvl w:val="0"/>
        <w:rPr>
          <w:rFonts w:ascii="Times New Roman" w:hAnsi="Times New Roman"/>
          <w:sz w:val="28"/>
          <w:szCs w:val="28"/>
        </w:rPr>
      </w:pPr>
      <w:r w:rsidRPr="008A5522">
        <w:rPr>
          <w:rFonts w:ascii="Times New Roman" w:hAnsi="Times New Roman"/>
          <w:sz w:val="28"/>
          <w:szCs w:val="28"/>
        </w:rPr>
        <w:t>- обеспечение муниципальных учреждений сметной документацией на ремонты объектов муниципальной собственности.</w:t>
      </w:r>
    </w:p>
    <w:p w:rsidR="002F2CC4" w:rsidRPr="008A5522" w:rsidRDefault="002F2CC4" w:rsidP="002F2CC4">
      <w:pPr>
        <w:tabs>
          <w:tab w:val="left" w:pos="284"/>
        </w:tabs>
        <w:spacing w:after="0" w:line="240" w:lineRule="auto"/>
        <w:ind w:right="-144" w:firstLine="567"/>
        <w:jc w:val="both"/>
        <w:outlineLvl w:val="0"/>
        <w:rPr>
          <w:rFonts w:ascii="Times New Roman" w:hAnsi="Times New Roman"/>
          <w:sz w:val="28"/>
          <w:szCs w:val="28"/>
        </w:rPr>
      </w:pPr>
      <w:r w:rsidRPr="008A5522">
        <w:rPr>
          <w:rFonts w:ascii="Times New Roman" w:hAnsi="Times New Roman"/>
          <w:sz w:val="28"/>
          <w:szCs w:val="28"/>
        </w:rPr>
        <w:t>Ожидаемый результат реализации подпрограммы:</w:t>
      </w:r>
    </w:p>
    <w:p w:rsidR="002F2CC4" w:rsidRPr="008A5522" w:rsidRDefault="002F2CC4" w:rsidP="002F2CC4">
      <w:pPr>
        <w:tabs>
          <w:tab w:val="left" w:pos="284"/>
        </w:tabs>
        <w:spacing w:after="0" w:line="240" w:lineRule="auto"/>
        <w:ind w:right="-144" w:firstLine="567"/>
        <w:jc w:val="both"/>
        <w:outlineLvl w:val="0"/>
        <w:rPr>
          <w:rFonts w:ascii="Times New Roman" w:hAnsi="Times New Roman"/>
          <w:sz w:val="28"/>
          <w:szCs w:val="28"/>
        </w:rPr>
      </w:pPr>
      <w:r w:rsidRPr="008A5522">
        <w:rPr>
          <w:rFonts w:ascii="Times New Roman" w:hAnsi="Times New Roman"/>
          <w:sz w:val="28"/>
          <w:szCs w:val="28"/>
        </w:rPr>
        <w:t>- недопущение аварийных ситуаций и несчастных случаев на опасном производственном объекте - ежегодно;</w:t>
      </w:r>
    </w:p>
    <w:p w:rsidR="002F2CC4" w:rsidRPr="008A5522" w:rsidRDefault="002F2CC4" w:rsidP="002F2CC4">
      <w:pPr>
        <w:tabs>
          <w:tab w:val="left" w:pos="284"/>
        </w:tabs>
        <w:spacing w:after="0" w:line="240" w:lineRule="auto"/>
        <w:ind w:right="-144" w:firstLine="567"/>
        <w:jc w:val="both"/>
        <w:outlineLvl w:val="0"/>
        <w:rPr>
          <w:rFonts w:ascii="Times New Roman" w:hAnsi="Times New Roman"/>
          <w:sz w:val="28"/>
          <w:szCs w:val="28"/>
        </w:rPr>
      </w:pPr>
      <w:r w:rsidRPr="008A5522">
        <w:rPr>
          <w:rFonts w:ascii="Times New Roman" w:hAnsi="Times New Roman"/>
          <w:sz w:val="28"/>
          <w:szCs w:val="28"/>
        </w:rPr>
        <w:t>- снос объекта незавершенного строительства (Южный канализационный коллектор) в 2026 году;</w:t>
      </w:r>
    </w:p>
    <w:p w:rsidR="002F2CC4" w:rsidRPr="008A5522" w:rsidRDefault="002F2CC4" w:rsidP="002F2CC4">
      <w:pPr>
        <w:tabs>
          <w:tab w:val="left" w:pos="284"/>
        </w:tabs>
        <w:spacing w:after="0" w:line="240" w:lineRule="auto"/>
        <w:ind w:right="-144" w:firstLine="567"/>
        <w:jc w:val="both"/>
        <w:outlineLvl w:val="0"/>
        <w:rPr>
          <w:rFonts w:ascii="Times New Roman" w:hAnsi="Times New Roman"/>
          <w:sz w:val="28"/>
          <w:szCs w:val="28"/>
        </w:rPr>
      </w:pPr>
      <w:r w:rsidRPr="008A5522">
        <w:rPr>
          <w:rFonts w:ascii="Times New Roman" w:hAnsi="Times New Roman"/>
          <w:sz w:val="28"/>
          <w:szCs w:val="28"/>
        </w:rPr>
        <w:t>- разработка сметной документации и осуществление технического сопровождения проектов по ремонту объектов муниципальной собственности.</w:t>
      </w:r>
    </w:p>
    <w:p w:rsidR="002F2CC4" w:rsidRPr="008A5522" w:rsidRDefault="002F2CC4" w:rsidP="002F2CC4">
      <w:pPr>
        <w:tabs>
          <w:tab w:val="left" w:pos="284"/>
        </w:tabs>
        <w:spacing w:after="0" w:line="240" w:lineRule="auto"/>
        <w:ind w:right="-144" w:firstLine="567"/>
        <w:jc w:val="both"/>
        <w:outlineLvl w:val="0"/>
        <w:rPr>
          <w:rFonts w:ascii="Times New Roman" w:hAnsi="Times New Roman"/>
          <w:sz w:val="28"/>
          <w:szCs w:val="28"/>
        </w:rPr>
      </w:pPr>
      <w:r w:rsidRPr="008A5522">
        <w:rPr>
          <w:rFonts w:ascii="Times New Roman" w:hAnsi="Times New Roman"/>
          <w:sz w:val="28"/>
          <w:szCs w:val="28"/>
        </w:rPr>
        <w:t xml:space="preserve">Подпрограмма направлена на обеспечение выполнения функций органа местного самоуправления по решению вопросов местного значения, в том числе по обеспечению безопасности граждан города в соответствии с действующим </w:t>
      </w:r>
      <w:hyperlink r:id="rId47" w:history="1">
        <w:r w:rsidRPr="008A5522">
          <w:rPr>
            <w:rFonts w:ascii="Times New Roman" w:hAnsi="Times New Roman"/>
            <w:sz w:val="28"/>
            <w:szCs w:val="28"/>
          </w:rPr>
          <w:t>законодательством</w:t>
        </w:r>
      </w:hyperlink>
      <w:r w:rsidRPr="008A5522">
        <w:rPr>
          <w:rFonts w:ascii="Times New Roman" w:hAnsi="Times New Roman"/>
          <w:sz w:val="28"/>
          <w:szCs w:val="28"/>
        </w:rPr>
        <w:t xml:space="preserve"> и по содержанию объектов муниципальной собственности в нормативном состоянии.</w:t>
      </w:r>
    </w:p>
    <w:p w:rsidR="002F2CC4" w:rsidRPr="008A5522" w:rsidRDefault="002F2CC4" w:rsidP="002F2CC4">
      <w:pPr>
        <w:spacing w:after="0" w:line="240" w:lineRule="auto"/>
        <w:ind w:right="-144" w:firstLine="567"/>
        <w:jc w:val="both"/>
        <w:rPr>
          <w:rFonts w:ascii="Times New Roman" w:hAnsi="Times New Roman"/>
          <w:b/>
          <w:bCs/>
          <w:sz w:val="28"/>
          <w:szCs w:val="28"/>
        </w:rPr>
      </w:pPr>
    </w:p>
    <w:p w:rsidR="002F2CC4" w:rsidRPr="008A5522" w:rsidRDefault="002F2CC4" w:rsidP="002F2CC4">
      <w:pPr>
        <w:pStyle w:val="ConsNormal"/>
        <w:widowControl/>
        <w:ind w:left="-567" w:right="-144" w:firstLine="567"/>
        <w:jc w:val="center"/>
        <w:rPr>
          <w:rFonts w:ascii="Times New Roman" w:hAnsi="Times New Roman"/>
          <w:b/>
          <w:sz w:val="28"/>
          <w:szCs w:val="28"/>
        </w:rPr>
      </w:pPr>
      <w:r w:rsidRPr="008A5522">
        <w:rPr>
          <w:rFonts w:ascii="Times New Roman" w:hAnsi="Times New Roman"/>
          <w:b/>
          <w:sz w:val="28"/>
          <w:szCs w:val="28"/>
        </w:rPr>
        <w:t>3.4. Социально-экономическое обоснование подпрограммы</w:t>
      </w:r>
    </w:p>
    <w:p w:rsidR="002F2CC4" w:rsidRPr="008A5522" w:rsidRDefault="002F2CC4" w:rsidP="002F2CC4">
      <w:pPr>
        <w:pStyle w:val="ConsNormal"/>
        <w:widowControl/>
        <w:ind w:left="-567" w:right="-144" w:firstLine="567"/>
        <w:jc w:val="center"/>
        <w:rPr>
          <w:rFonts w:ascii="Times New Roman" w:hAnsi="Times New Roman"/>
          <w:b/>
          <w:sz w:val="28"/>
          <w:szCs w:val="28"/>
        </w:rPr>
      </w:pPr>
    </w:p>
    <w:p w:rsidR="002F2CC4" w:rsidRPr="008A5522" w:rsidRDefault="002F2CC4" w:rsidP="002F2CC4">
      <w:pPr>
        <w:pStyle w:val="ConsNormal"/>
        <w:ind w:right="-144" w:firstLine="426"/>
        <w:jc w:val="both"/>
        <w:rPr>
          <w:rFonts w:ascii="Times New Roman" w:hAnsi="Times New Roman" w:cs="Times New Roman"/>
          <w:sz w:val="28"/>
          <w:szCs w:val="28"/>
        </w:rPr>
      </w:pPr>
      <w:r w:rsidRPr="008A5522">
        <w:rPr>
          <w:rFonts w:ascii="Times New Roman" w:hAnsi="Times New Roman" w:cs="Times New Roman"/>
          <w:sz w:val="28"/>
          <w:szCs w:val="28"/>
        </w:rPr>
        <w:t xml:space="preserve">В соответствии с Правилами организации и осуществления производственного контроля за соблюдением требований промышленной </w:t>
      </w:r>
      <w:r w:rsidRPr="008A5522">
        <w:rPr>
          <w:rFonts w:ascii="Times New Roman" w:hAnsi="Times New Roman" w:cs="Times New Roman"/>
          <w:sz w:val="28"/>
          <w:szCs w:val="28"/>
        </w:rPr>
        <w:lastRenderedPageBreak/>
        <w:t xml:space="preserve">безопасности, утвержденными постановлением Правительства Российской Федерации от 18.12.2020 № 2168, производственный контроль является составной частью системы управления промышленной безопасности. </w:t>
      </w:r>
    </w:p>
    <w:p w:rsidR="002F2CC4" w:rsidRPr="008A5522" w:rsidRDefault="002F2CC4" w:rsidP="002F2CC4">
      <w:pPr>
        <w:pStyle w:val="ConsNormal"/>
        <w:widowControl/>
        <w:ind w:right="-144" w:firstLine="426"/>
        <w:jc w:val="both"/>
        <w:rPr>
          <w:rFonts w:ascii="Times New Roman" w:hAnsi="Times New Roman"/>
          <w:sz w:val="28"/>
          <w:szCs w:val="28"/>
        </w:rPr>
      </w:pPr>
      <w:r w:rsidRPr="008A5522">
        <w:rPr>
          <w:rFonts w:ascii="Times New Roman" w:hAnsi="Times New Roman"/>
          <w:sz w:val="28"/>
          <w:szCs w:val="28"/>
        </w:rPr>
        <w:t>В целях обеспечения безопасности на объекте незавершенного строительства необходимо проведение контрольно профилактических мероприятий:</w:t>
      </w:r>
    </w:p>
    <w:p w:rsidR="002F2CC4" w:rsidRPr="008A5522" w:rsidRDefault="002F2CC4" w:rsidP="002F2CC4">
      <w:pPr>
        <w:pStyle w:val="ConsNormal"/>
        <w:widowControl/>
        <w:numPr>
          <w:ilvl w:val="0"/>
          <w:numId w:val="6"/>
        </w:numPr>
        <w:ind w:right="-144"/>
        <w:rPr>
          <w:rFonts w:ascii="Times New Roman" w:hAnsi="Times New Roman"/>
          <w:sz w:val="28"/>
          <w:szCs w:val="28"/>
        </w:rPr>
      </w:pPr>
      <w:r w:rsidRPr="008A5522">
        <w:rPr>
          <w:rFonts w:ascii="Times New Roman" w:hAnsi="Times New Roman"/>
          <w:sz w:val="28"/>
          <w:szCs w:val="28"/>
        </w:rPr>
        <w:t>Обход трассы:</w:t>
      </w:r>
    </w:p>
    <w:p w:rsidR="002F2CC4" w:rsidRPr="008A5522" w:rsidRDefault="002F2CC4" w:rsidP="002F2CC4">
      <w:pPr>
        <w:pStyle w:val="ConsNormal"/>
        <w:widowControl/>
        <w:ind w:right="-144" w:firstLine="0"/>
        <w:jc w:val="both"/>
        <w:rPr>
          <w:rFonts w:ascii="Times New Roman" w:hAnsi="Times New Roman"/>
          <w:sz w:val="28"/>
          <w:szCs w:val="28"/>
        </w:rPr>
      </w:pPr>
      <w:r w:rsidRPr="008A5522">
        <w:rPr>
          <w:rFonts w:ascii="Times New Roman" w:hAnsi="Times New Roman"/>
          <w:sz w:val="28"/>
          <w:szCs w:val="28"/>
        </w:rPr>
        <w:t>- в период выпадения снежного покрова и промерзания грунта не менее одного раза в неделю;</w:t>
      </w:r>
    </w:p>
    <w:p w:rsidR="002F2CC4" w:rsidRPr="008A5522" w:rsidRDefault="002F2CC4" w:rsidP="002F2CC4">
      <w:pPr>
        <w:pStyle w:val="ConsNormal"/>
        <w:widowControl/>
        <w:ind w:right="-144" w:firstLine="0"/>
        <w:rPr>
          <w:rFonts w:ascii="Times New Roman" w:hAnsi="Times New Roman"/>
          <w:sz w:val="28"/>
          <w:szCs w:val="28"/>
        </w:rPr>
      </w:pPr>
      <w:r w:rsidRPr="008A5522">
        <w:rPr>
          <w:rFonts w:ascii="Times New Roman" w:hAnsi="Times New Roman"/>
          <w:sz w:val="28"/>
          <w:szCs w:val="28"/>
        </w:rPr>
        <w:t>- в теплое время года не менее пяти раз в неделю.</w:t>
      </w:r>
    </w:p>
    <w:p w:rsidR="002F2CC4" w:rsidRPr="008A5522" w:rsidRDefault="002F2CC4" w:rsidP="002F2CC4">
      <w:pPr>
        <w:pStyle w:val="ConsNormal"/>
        <w:widowControl/>
        <w:ind w:right="-144" w:firstLine="426"/>
        <w:jc w:val="both"/>
        <w:rPr>
          <w:rFonts w:ascii="Times New Roman" w:hAnsi="Times New Roman"/>
          <w:sz w:val="28"/>
          <w:szCs w:val="28"/>
        </w:rPr>
      </w:pPr>
      <w:r w:rsidRPr="008A5522">
        <w:rPr>
          <w:rFonts w:ascii="Times New Roman" w:hAnsi="Times New Roman"/>
          <w:sz w:val="28"/>
          <w:szCs w:val="28"/>
        </w:rPr>
        <w:t>2. Наблюдение за железнодорожными путями в районе шахты №3 не менее одного раза в неделю.</w:t>
      </w:r>
    </w:p>
    <w:p w:rsidR="002F2CC4" w:rsidRPr="008A5522" w:rsidRDefault="002F2CC4" w:rsidP="002F2CC4">
      <w:pPr>
        <w:pStyle w:val="ConsNormal"/>
        <w:widowControl/>
        <w:ind w:right="-144" w:firstLine="426"/>
        <w:jc w:val="both"/>
        <w:rPr>
          <w:rFonts w:ascii="Times New Roman" w:hAnsi="Times New Roman"/>
          <w:sz w:val="28"/>
          <w:szCs w:val="28"/>
        </w:rPr>
      </w:pPr>
      <w:r w:rsidRPr="008A5522">
        <w:rPr>
          <w:rFonts w:ascii="Times New Roman" w:hAnsi="Times New Roman"/>
          <w:sz w:val="28"/>
          <w:szCs w:val="28"/>
        </w:rPr>
        <w:t>Кроме того, в соответствии с Федеральным законом от 27.07.2010 № 225-ФЗ «Об обязательном страховании гражданской ответственности владельца опасного объекта за причинение вреда в результате аварии на опасном объекте» владелец – балансодержатель опасного производственного объекта МУП «Стройзаказчик» - заключает договоры обязательного страхования с получением страхового полиса обязательного страхования.</w:t>
      </w:r>
    </w:p>
    <w:p w:rsidR="002F2CC4" w:rsidRPr="008A5522" w:rsidRDefault="002F2CC4" w:rsidP="002F2CC4">
      <w:pPr>
        <w:pStyle w:val="ConsNormal"/>
        <w:widowControl/>
        <w:ind w:right="-144" w:firstLine="426"/>
        <w:jc w:val="both"/>
        <w:rPr>
          <w:rFonts w:ascii="Times New Roman" w:hAnsi="Times New Roman"/>
          <w:sz w:val="28"/>
          <w:szCs w:val="28"/>
        </w:rPr>
      </w:pPr>
      <w:r w:rsidRPr="008A5522">
        <w:rPr>
          <w:rFonts w:ascii="Times New Roman" w:hAnsi="Times New Roman"/>
          <w:sz w:val="28"/>
          <w:szCs w:val="28"/>
        </w:rPr>
        <w:t>После реализации мероприятия по сносу объекта незавершенного строительства (Южный канализационный коллектор) в 2026 году устраняется угроза возникновения аварийной ситуации на опасном производственном объекте.</w:t>
      </w:r>
    </w:p>
    <w:p w:rsidR="002F2CC4" w:rsidRPr="008A5522" w:rsidRDefault="002F2CC4" w:rsidP="002F2CC4">
      <w:pPr>
        <w:pStyle w:val="ConsNormal"/>
        <w:widowControl/>
        <w:ind w:right="-144" w:firstLine="426"/>
        <w:jc w:val="both"/>
        <w:rPr>
          <w:rFonts w:ascii="Times New Roman" w:hAnsi="Times New Roman"/>
          <w:b/>
          <w:sz w:val="28"/>
          <w:szCs w:val="28"/>
        </w:rPr>
      </w:pPr>
      <w:r w:rsidRPr="008A5522">
        <w:rPr>
          <w:rFonts w:ascii="Times New Roman" w:hAnsi="Times New Roman"/>
          <w:sz w:val="28"/>
          <w:szCs w:val="28"/>
        </w:rPr>
        <w:t xml:space="preserve">Создание </w:t>
      </w:r>
      <w:r w:rsidRPr="008A5522">
        <w:rPr>
          <w:rFonts w:ascii="Times New Roman" w:hAnsi="Times New Roman"/>
          <w:bCs/>
          <w:sz w:val="28"/>
          <w:szCs w:val="28"/>
        </w:rPr>
        <w:t>МБУ«Центр сопровождения проектов» позволит своевременно обеспечить муниципальные учреждения городского округа город Рыбинск Ярославской области сметной документацией на ремонты объектов муниципальной собственности и дальнейшее техническое сопровождение данных ремонтов, что обеспечит качество выполняемых работ и экономию бюджетных средств.</w:t>
      </w:r>
    </w:p>
    <w:p w:rsidR="002F2CC4" w:rsidRPr="008A5522" w:rsidRDefault="002F2CC4" w:rsidP="002F2CC4">
      <w:pPr>
        <w:pStyle w:val="ConsNormal"/>
        <w:widowControl/>
        <w:ind w:right="-144"/>
        <w:jc w:val="center"/>
        <w:rPr>
          <w:rFonts w:ascii="Times New Roman" w:hAnsi="Times New Roman"/>
          <w:b/>
          <w:sz w:val="28"/>
          <w:szCs w:val="28"/>
        </w:rPr>
      </w:pPr>
      <w:r w:rsidRPr="008A5522">
        <w:rPr>
          <w:rFonts w:ascii="Times New Roman" w:hAnsi="Times New Roman"/>
          <w:b/>
          <w:sz w:val="28"/>
          <w:szCs w:val="28"/>
        </w:rPr>
        <w:t>3.5. Финансирование подпрограммы</w:t>
      </w:r>
    </w:p>
    <w:p w:rsidR="002F2CC4" w:rsidRPr="008A5522" w:rsidRDefault="002F2CC4" w:rsidP="002F2CC4">
      <w:pPr>
        <w:pStyle w:val="ConsNormal"/>
        <w:widowControl/>
        <w:ind w:right="-144"/>
        <w:jc w:val="center"/>
        <w:rPr>
          <w:rFonts w:ascii="Times New Roman" w:hAnsi="Times New Roman"/>
          <w:b/>
          <w:sz w:val="28"/>
          <w:szCs w:val="28"/>
        </w:rPr>
      </w:pPr>
    </w:p>
    <w:tbl>
      <w:tblPr>
        <w:tblpPr w:leftFromText="180" w:rightFromText="180" w:vertAnchor="text" w:horzAnchor="margin" w:tblpX="-318" w:tblpY="1786"/>
        <w:tblW w:w="10314" w:type="dxa"/>
        <w:tblLayout w:type="fixed"/>
        <w:tblLook w:val="04A0"/>
      </w:tblPr>
      <w:tblGrid>
        <w:gridCol w:w="1526"/>
        <w:gridCol w:w="992"/>
        <w:gridCol w:w="851"/>
        <w:gridCol w:w="850"/>
        <w:gridCol w:w="851"/>
        <w:gridCol w:w="850"/>
        <w:gridCol w:w="851"/>
        <w:gridCol w:w="850"/>
        <w:gridCol w:w="851"/>
        <w:gridCol w:w="850"/>
        <w:gridCol w:w="992"/>
      </w:tblGrid>
      <w:tr w:rsidR="002F2CC4" w:rsidRPr="008A5522" w:rsidTr="00C15920">
        <w:trPr>
          <w:trHeight w:val="416"/>
        </w:trPr>
        <w:tc>
          <w:tcPr>
            <w:tcW w:w="1526" w:type="dxa"/>
            <w:vMerge w:val="restart"/>
            <w:tcBorders>
              <w:top w:val="single" w:sz="4" w:space="0" w:color="auto"/>
              <w:left w:val="single" w:sz="4" w:space="0" w:color="auto"/>
              <w:right w:val="single" w:sz="4" w:space="0" w:color="auto"/>
            </w:tcBorders>
            <w:shd w:val="clear" w:color="auto" w:fill="auto"/>
            <w:vAlign w:val="center"/>
          </w:tcPr>
          <w:p w:rsidR="002F2CC4" w:rsidRPr="008A5522" w:rsidRDefault="002F2CC4" w:rsidP="00C15920">
            <w:pPr>
              <w:spacing w:after="0" w:line="240" w:lineRule="auto"/>
              <w:jc w:val="center"/>
              <w:rPr>
                <w:rFonts w:ascii="Times New Roman" w:hAnsi="Times New Roman"/>
              </w:rPr>
            </w:pPr>
            <w:r w:rsidRPr="008A5522">
              <w:rPr>
                <w:rFonts w:ascii="Times New Roman" w:hAnsi="Times New Roman"/>
              </w:rPr>
              <w:t>Источник</w:t>
            </w:r>
          </w:p>
          <w:p w:rsidR="002F2CC4" w:rsidRPr="008A5522" w:rsidRDefault="002F2CC4" w:rsidP="00C15920">
            <w:pPr>
              <w:spacing w:after="0" w:line="240" w:lineRule="auto"/>
              <w:jc w:val="center"/>
              <w:rPr>
                <w:rFonts w:ascii="Times New Roman" w:hAnsi="Times New Roman"/>
              </w:rPr>
            </w:pPr>
            <w:r w:rsidRPr="008A5522">
              <w:rPr>
                <w:rFonts w:ascii="Times New Roman" w:hAnsi="Times New Roman"/>
              </w:rPr>
              <w:t>финансиро</w:t>
            </w:r>
          </w:p>
          <w:p w:rsidR="002F2CC4" w:rsidRPr="008A5522" w:rsidRDefault="002F2CC4" w:rsidP="00C15920">
            <w:pPr>
              <w:spacing w:after="0" w:line="240" w:lineRule="auto"/>
              <w:jc w:val="center"/>
              <w:rPr>
                <w:rFonts w:ascii="Times New Roman" w:hAnsi="Times New Roman"/>
              </w:rPr>
            </w:pPr>
            <w:r w:rsidRPr="008A5522">
              <w:rPr>
                <w:rFonts w:ascii="Times New Roman" w:hAnsi="Times New Roman"/>
              </w:rPr>
              <w:t>вания</w:t>
            </w:r>
          </w:p>
        </w:tc>
        <w:tc>
          <w:tcPr>
            <w:tcW w:w="878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2F2CC4" w:rsidRPr="008A5522" w:rsidRDefault="002F2CC4" w:rsidP="00C15920">
            <w:pPr>
              <w:spacing w:after="0" w:line="240" w:lineRule="auto"/>
              <w:jc w:val="center"/>
            </w:pPr>
            <w:r w:rsidRPr="008A5522">
              <w:rPr>
                <w:rFonts w:ascii="Times New Roman" w:hAnsi="Times New Roman"/>
              </w:rPr>
              <w:t>Объем финансирования, тыс. руб.</w:t>
            </w:r>
          </w:p>
        </w:tc>
      </w:tr>
      <w:tr w:rsidR="002F2CC4" w:rsidRPr="008A5522" w:rsidTr="00C15920">
        <w:trPr>
          <w:trHeight w:val="494"/>
        </w:trPr>
        <w:tc>
          <w:tcPr>
            <w:tcW w:w="1526" w:type="dxa"/>
            <w:vMerge/>
            <w:tcBorders>
              <w:left w:val="single" w:sz="4" w:space="0" w:color="auto"/>
              <w:right w:val="single" w:sz="4" w:space="0" w:color="auto"/>
            </w:tcBorders>
            <w:vAlign w:val="center"/>
          </w:tcPr>
          <w:p w:rsidR="002F2CC4" w:rsidRPr="008A5522" w:rsidRDefault="002F2CC4" w:rsidP="00C15920">
            <w:pPr>
              <w:spacing w:after="0" w:line="240" w:lineRule="auto"/>
              <w:jc w:val="center"/>
              <w:rPr>
                <w:rFonts w:ascii="Times New Roman" w:hAnsi="Times New Roman"/>
              </w:rPr>
            </w:pPr>
          </w:p>
        </w:tc>
        <w:tc>
          <w:tcPr>
            <w:tcW w:w="1843" w:type="dxa"/>
            <w:gridSpan w:val="2"/>
            <w:tcBorders>
              <w:top w:val="nil"/>
              <w:left w:val="nil"/>
              <w:bottom w:val="single" w:sz="4" w:space="0" w:color="auto"/>
              <w:right w:val="single" w:sz="4" w:space="0" w:color="auto"/>
            </w:tcBorders>
            <w:shd w:val="clear" w:color="auto" w:fill="auto"/>
            <w:noWrap/>
            <w:vAlign w:val="center"/>
          </w:tcPr>
          <w:p w:rsidR="002F2CC4" w:rsidRPr="008A5522" w:rsidRDefault="002F2CC4" w:rsidP="00C15920">
            <w:pPr>
              <w:spacing w:after="0" w:line="240" w:lineRule="auto"/>
              <w:ind w:firstLine="567"/>
              <w:jc w:val="center"/>
              <w:rPr>
                <w:rFonts w:ascii="Times New Roman" w:hAnsi="Times New Roman"/>
              </w:rPr>
            </w:pPr>
            <w:r w:rsidRPr="008A5522">
              <w:rPr>
                <w:rFonts w:ascii="Times New Roman" w:hAnsi="Times New Roman"/>
              </w:rPr>
              <w:t>2023</w:t>
            </w:r>
          </w:p>
        </w:tc>
        <w:tc>
          <w:tcPr>
            <w:tcW w:w="1701" w:type="dxa"/>
            <w:gridSpan w:val="2"/>
            <w:tcBorders>
              <w:top w:val="nil"/>
              <w:left w:val="nil"/>
              <w:bottom w:val="single" w:sz="4" w:space="0" w:color="auto"/>
              <w:right w:val="single" w:sz="4" w:space="0" w:color="auto"/>
            </w:tcBorders>
            <w:shd w:val="clear" w:color="auto" w:fill="auto"/>
            <w:noWrap/>
            <w:vAlign w:val="center"/>
          </w:tcPr>
          <w:p w:rsidR="002F2CC4" w:rsidRPr="008A5522" w:rsidRDefault="002F2CC4" w:rsidP="00C15920">
            <w:pPr>
              <w:tabs>
                <w:tab w:val="center" w:pos="176"/>
                <w:tab w:val="right" w:pos="884"/>
              </w:tabs>
              <w:spacing w:after="0" w:line="240" w:lineRule="auto"/>
              <w:ind w:firstLine="567"/>
              <w:jc w:val="center"/>
              <w:rPr>
                <w:rFonts w:ascii="Times New Roman" w:hAnsi="Times New Roman"/>
              </w:rPr>
            </w:pPr>
            <w:r w:rsidRPr="008A5522">
              <w:rPr>
                <w:rFonts w:ascii="Times New Roman" w:hAnsi="Times New Roman"/>
              </w:rPr>
              <w:t>2024</w:t>
            </w:r>
          </w:p>
        </w:tc>
        <w:tc>
          <w:tcPr>
            <w:tcW w:w="1701" w:type="dxa"/>
            <w:gridSpan w:val="2"/>
            <w:tcBorders>
              <w:top w:val="nil"/>
              <w:left w:val="nil"/>
              <w:bottom w:val="single" w:sz="4" w:space="0" w:color="auto"/>
              <w:right w:val="single" w:sz="4" w:space="0" w:color="auto"/>
            </w:tcBorders>
            <w:vAlign w:val="center"/>
          </w:tcPr>
          <w:p w:rsidR="002F2CC4" w:rsidRPr="008A5522" w:rsidRDefault="002F2CC4" w:rsidP="00C15920">
            <w:pPr>
              <w:tabs>
                <w:tab w:val="center" w:pos="176"/>
                <w:tab w:val="right" w:pos="884"/>
              </w:tabs>
              <w:spacing w:after="0" w:line="240" w:lineRule="auto"/>
              <w:jc w:val="center"/>
              <w:rPr>
                <w:rFonts w:ascii="Times New Roman" w:hAnsi="Times New Roman"/>
              </w:rPr>
            </w:pPr>
            <w:r w:rsidRPr="008A5522">
              <w:rPr>
                <w:rFonts w:ascii="Times New Roman" w:hAnsi="Times New Roman"/>
              </w:rPr>
              <w:t>2025</w:t>
            </w:r>
          </w:p>
        </w:tc>
        <w:tc>
          <w:tcPr>
            <w:tcW w:w="1701" w:type="dxa"/>
            <w:gridSpan w:val="2"/>
            <w:tcBorders>
              <w:top w:val="nil"/>
              <w:left w:val="nil"/>
              <w:bottom w:val="single" w:sz="4" w:space="0" w:color="auto"/>
              <w:right w:val="single" w:sz="4" w:space="0" w:color="auto"/>
            </w:tcBorders>
            <w:vAlign w:val="center"/>
          </w:tcPr>
          <w:p w:rsidR="002F2CC4" w:rsidRPr="008A5522" w:rsidRDefault="002F2CC4" w:rsidP="00C15920">
            <w:pPr>
              <w:tabs>
                <w:tab w:val="center" w:pos="34"/>
                <w:tab w:val="right" w:pos="884"/>
              </w:tabs>
              <w:spacing w:after="0" w:line="240" w:lineRule="auto"/>
              <w:jc w:val="center"/>
              <w:rPr>
                <w:rFonts w:ascii="Times New Roman" w:hAnsi="Times New Roman"/>
              </w:rPr>
            </w:pPr>
            <w:r w:rsidRPr="008A5522">
              <w:rPr>
                <w:rFonts w:ascii="Times New Roman" w:hAnsi="Times New Roman"/>
              </w:rPr>
              <w:t>2026</w:t>
            </w:r>
          </w:p>
        </w:tc>
        <w:tc>
          <w:tcPr>
            <w:tcW w:w="1842" w:type="dxa"/>
            <w:gridSpan w:val="2"/>
            <w:tcBorders>
              <w:top w:val="single" w:sz="4" w:space="0" w:color="auto"/>
              <w:bottom w:val="single" w:sz="4" w:space="0" w:color="auto"/>
              <w:right w:val="single" w:sz="4" w:space="0" w:color="auto"/>
            </w:tcBorders>
            <w:shd w:val="clear" w:color="auto" w:fill="auto"/>
            <w:vAlign w:val="center"/>
          </w:tcPr>
          <w:p w:rsidR="002F2CC4" w:rsidRPr="008A5522" w:rsidRDefault="002F2CC4" w:rsidP="00C15920">
            <w:pPr>
              <w:spacing w:after="0" w:line="240" w:lineRule="auto"/>
              <w:jc w:val="center"/>
            </w:pPr>
            <w:r w:rsidRPr="008A5522">
              <w:rPr>
                <w:rFonts w:ascii="Times New Roman" w:hAnsi="Times New Roman"/>
              </w:rPr>
              <w:t>Итого</w:t>
            </w:r>
          </w:p>
        </w:tc>
      </w:tr>
      <w:tr w:rsidR="002F2CC4" w:rsidRPr="008A5522" w:rsidTr="00C15920">
        <w:trPr>
          <w:trHeight w:val="619"/>
        </w:trPr>
        <w:tc>
          <w:tcPr>
            <w:tcW w:w="1526" w:type="dxa"/>
            <w:vMerge/>
            <w:tcBorders>
              <w:left w:val="single" w:sz="4" w:space="0" w:color="auto"/>
              <w:bottom w:val="single" w:sz="4" w:space="0" w:color="auto"/>
              <w:right w:val="single" w:sz="4" w:space="0" w:color="auto"/>
            </w:tcBorders>
            <w:shd w:val="clear" w:color="auto" w:fill="auto"/>
            <w:noWrap/>
            <w:vAlign w:val="bottom"/>
          </w:tcPr>
          <w:p w:rsidR="002F2CC4" w:rsidRPr="008A5522" w:rsidRDefault="002F2CC4" w:rsidP="00C15920">
            <w:pPr>
              <w:ind w:firstLine="284"/>
              <w:rPr>
                <w:rFonts w:ascii="Times New Roman" w:hAnsi="Times New Roman"/>
              </w:rPr>
            </w:pPr>
          </w:p>
        </w:tc>
        <w:tc>
          <w:tcPr>
            <w:tcW w:w="992" w:type="dxa"/>
            <w:tcBorders>
              <w:top w:val="nil"/>
              <w:left w:val="nil"/>
              <w:bottom w:val="single" w:sz="4" w:space="0" w:color="auto"/>
              <w:right w:val="single" w:sz="4" w:space="0" w:color="auto"/>
            </w:tcBorders>
            <w:shd w:val="clear" w:color="auto" w:fill="auto"/>
            <w:noWrap/>
            <w:vAlign w:val="center"/>
          </w:tcPr>
          <w:p w:rsidR="002F2CC4" w:rsidRPr="008A5522" w:rsidRDefault="002F2CC4" w:rsidP="00C15920">
            <w:pPr>
              <w:spacing w:after="0" w:line="240" w:lineRule="auto"/>
              <w:jc w:val="center"/>
              <w:rPr>
                <w:rFonts w:ascii="Times New Roman" w:hAnsi="Times New Roman"/>
              </w:rPr>
            </w:pPr>
            <w:r w:rsidRPr="008A5522">
              <w:rPr>
                <w:rFonts w:ascii="Times New Roman" w:hAnsi="Times New Roman"/>
              </w:rPr>
              <w:t>Выделено</w:t>
            </w:r>
          </w:p>
        </w:tc>
        <w:tc>
          <w:tcPr>
            <w:tcW w:w="851" w:type="dxa"/>
            <w:tcBorders>
              <w:top w:val="nil"/>
              <w:left w:val="nil"/>
              <w:bottom w:val="single" w:sz="4" w:space="0" w:color="auto"/>
              <w:right w:val="single" w:sz="4" w:space="0" w:color="auto"/>
            </w:tcBorders>
            <w:shd w:val="clear" w:color="auto" w:fill="auto"/>
            <w:vAlign w:val="center"/>
          </w:tcPr>
          <w:p w:rsidR="002F2CC4" w:rsidRPr="008A5522" w:rsidRDefault="002F2CC4" w:rsidP="00C15920">
            <w:pPr>
              <w:spacing w:after="0" w:line="240" w:lineRule="auto"/>
              <w:ind w:left="-141" w:right="-74"/>
              <w:jc w:val="center"/>
              <w:rPr>
                <w:rFonts w:ascii="Times New Roman" w:hAnsi="Times New Roman"/>
              </w:rPr>
            </w:pPr>
            <w:r w:rsidRPr="008A5522">
              <w:rPr>
                <w:rFonts w:ascii="Times New Roman" w:hAnsi="Times New Roman"/>
              </w:rPr>
              <w:t>Потреб</w:t>
            </w:r>
          </w:p>
          <w:p w:rsidR="002F2CC4" w:rsidRPr="008A5522" w:rsidRDefault="002F2CC4" w:rsidP="00C15920">
            <w:pPr>
              <w:spacing w:after="0" w:line="240" w:lineRule="auto"/>
              <w:ind w:left="-141" w:right="-74"/>
              <w:jc w:val="center"/>
              <w:rPr>
                <w:rFonts w:ascii="Times New Roman" w:hAnsi="Times New Roman"/>
              </w:rPr>
            </w:pPr>
            <w:r w:rsidRPr="008A5522">
              <w:rPr>
                <w:rFonts w:ascii="Times New Roman" w:hAnsi="Times New Roman"/>
              </w:rPr>
              <w:t>ность</w:t>
            </w:r>
          </w:p>
        </w:tc>
        <w:tc>
          <w:tcPr>
            <w:tcW w:w="850" w:type="dxa"/>
            <w:tcBorders>
              <w:top w:val="nil"/>
              <w:left w:val="nil"/>
              <w:bottom w:val="single" w:sz="4" w:space="0" w:color="auto"/>
              <w:right w:val="single" w:sz="4" w:space="0" w:color="auto"/>
            </w:tcBorders>
            <w:shd w:val="clear" w:color="auto" w:fill="auto"/>
            <w:noWrap/>
            <w:vAlign w:val="center"/>
          </w:tcPr>
          <w:p w:rsidR="002F2CC4" w:rsidRPr="008A5522" w:rsidRDefault="002F2CC4" w:rsidP="00C15920">
            <w:pPr>
              <w:spacing w:after="0" w:line="240" w:lineRule="auto"/>
              <w:jc w:val="center"/>
              <w:rPr>
                <w:rFonts w:ascii="Times New Roman" w:hAnsi="Times New Roman"/>
              </w:rPr>
            </w:pPr>
            <w:r w:rsidRPr="008A5522">
              <w:rPr>
                <w:rFonts w:ascii="Times New Roman" w:hAnsi="Times New Roman"/>
              </w:rPr>
              <w:t>Выделено</w:t>
            </w:r>
          </w:p>
        </w:tc>
        <w:tc>
          <w:tcPr>
            <w:tcW w:w="851" w:type="dxa"/>
            <w:tcBorders>
              <w:top w:val="nil"/>
              <w:left w:val="nil"/>
              <w:bottom w:val="single" w:sz="4" w:space="0" w:color="auto"/>
              <w:right w:val="single" w:sz="4" w:space="0" w:color="auto"/>
            </w:tcBorders>
            <w:shd w:val="clear" w:color="auto" w:fill="auto"/>
            <w:vAlign w:val="center"/>
          </w:tcPr>
          <w:p w:rsidR="002F2CC4" w:rsidRPr="008A5522" w:rsidRDefault="002F2CC4" w:rsidP="00C15920">
            <w:pPr>
              <w:spacing w:after="0" w:line="240" w:lineRule="auto"/>
              <w:ind w:right="-108"/>
              <w:jc w:val="center"/>
              <w:rPr>
                <w:rFonts w:ascii="Times New Roman" w:hAnsi="Times New Roman"/>
              </w:rPr>
            </w:pPr>
            <w:r w:rsidRPr="008A5522">
              <w:rPr>
                <w:rFonts w:ascii="Times New Roman" w:hAnsi="Times New Roman"/>
              </w:rPr>
              <w:t>Потреб</w:t>
            </w:r>
          </w:p>
          <w:p w:rsidR="002F2CC4" w:rsidRPr="008A5522" w:rsidRDefault="002F2CC4" w:rsidP="00C15920">
            <w:pPr>
              <w:spacing w:after="0" w:line="240" w:lineRule="auto"/>
              <w:ind w:right="-108"/>
              <w:jc w:val="center"/>
              <w:rPr>
                <w:rFonts w:ascii="Times New Roman" w:hAnsi="Times New Roman"/>
              </w:rPr>
            </w:pPr>
            <w:r w:rsidRPr="008A5522">
              <w:rPr>
                <w:rFonts w:ascii="Times New Roman" w:hAnsi="Times New Roman"/>
              </w:rPr>
              <w:t>ность</w:t>
            </w:r>
          </w:p>
        </w:tc>
        <w:tc>
          <w:tcPr>
            <w:tcW w:w="850" w:type="dxa"/>
            <w:tcBorders>
              <w:top w:val="nil"/>
              <w:left w:val="nil"/>
              <w:bottom w:val="single" w:sz="4" w:space="0" w:color="auto"/>
              <w:right w:val="single" w:sz="4" w:space="0" w:color="auto"/>
            </w:tcBorders>
            <w:vAlign w:val="center"/>
          </w:tcPr>
          <w:p w:rsidR="002F2CC4" w:rsidRPr="008A5522" w:rsidRDefault="002F2CC4" w:rsidP="00C15920">
            <w:pPr>
              <w:spacing w:after="0" w:line="240" w:lineRule="auto"/>
              <w:jc w:val="center"/>
              <w:rPr>
                <w:rFonts w:ascii="Times New Roman" w:hAnsi="Times New Roman"/>
              </w:rPr>
            </w:pPr>
            <w:r w:rsidRPr="008A5522">
              <w:rPr>
                <w:rFonts w:ascii="Times New Roman" w:hAnsi="Times New Roman"/>
              </w:rPr>
              <w:t>Выделено</w:t>
            </w:r>
          </w:p>
        </w:tc>
        <w:tc>
          <w:tcPr>
            <w:tcW w:w="851" w:type="dxa"/>
            <w:tcBorders>
              <w:top w:val="nil"/>
              <w:left w:val="nil"/>
              <w:bottom w:val="single" w:sz="4" w:space="0" w:color="auto"/>
              <w:right w:val="single" w:sz="4" w:space="0" w:color="auto"/>
            </w:tcBorders>
            <w:vAlign w:val="center"/>
          </w:tcPr>
          <w:p w:rsidR="002F2CC4" w:rsidRPr="008A5522" w:rsidRDefault="002F2CC4" w:rsidP="00C15920">
            <w:pPr>
              <w:spacing w:after="0" w:line="240" w:lineRule="auto"/>
              <w:ind w:right="-108"/>
              <w:jc w:val="center"/>
              <w:rPr>
                <w:rFonts w:ascii="Times New Roman" w:hAnsi="Times New Roman"/>
              </w:rPr>
            </w:pPr>
            <w:r w:rsidRPr="008A5522">
              <w:rPr>
                <w:rFonts w:ascii="Times New Roman" w:hAnsi="Times New Roman"/>
              </w:rPr>
              <w:t>Потреб</w:t>
            </w:r>
          </w:p>
          <w:p w:rsidR="002F2CC4" w:rsidRPr="008A5522" w:rsidRDefault="002F2CC4" w:rsidP="00C15920">
            <w:pPr>
              <w:spacing w:after="0" w:line="240" w:lineRule="auto"/>
              <w:ind w:right="-108"/>
              <w:jc w:val="center"/>
              <w:rPr>
                <w:rFonts w:ascii="Times New Roman" w:hAnsi="Times New Roman"/>
              </w:rPr>
            </w:pPr>
            <w:r w:rsidRPr="008A5522">
              <w:rPr>
                <w:rFonts w:ascii="Times New Roman" w:hAnsi="Times New Roman"/>
              </w:rPr>
              <w:t>ность</w:t>
            </w:r>
          </w:p>
        </w:tc>
        <w:tc>
          <w:tcPr>
            <w:tcW w:w="850" w:type="dxa"/>
            <w:tcBorders>
              <w:top w:val="nil"/>
              <w:left w:val="nil"/>
              <w:bottom w:val="single" w:sz="4" w:space="0" w:color="auto"/>
              <w:right w:val="single" w:sz="4" w:space="0" w:color="auto"/>
            </w:tcBorders>
            <w:vAlign w:val="center"/>
          </w:tcPr>
          <w:p w:rsidR="002F2CC4" w:rsidRPr="008A5522" w:rsidRDefault="002F2CC4" w:rsidP="00C15920">
            <w:pPr>
              <w:spacing w:after="0" w:line="240" w:lineRule="auto"/>
              <w:ind w:left="-30" w:firstLine="19"/>
              <w:jc w:val="center"/>
              <w:rPr>
                <w:rFonts w:ascii="Times New Roman" w:hAnsi="Times New Roman"/>
              </w:rPr>
            </w:pPr>
            <w:r w:rsidRPr="008A5522">
              <w:rPr>
                <w:rFonts w:ascii="Times New Roman" w:hAnsi="Times New Roman"/>
              </w:rPr>
              <w:t>Выделено</w:t>
            </w:r>
          </w:p>
        </w:tc>
        <w:tc>
          <w:tcPr>
            <w:tcW w:w="851" w:type="dxa"/>
            <w:tcBorders>
              <w:top w:val="nil"/>
              <w:left w:val="nil"/>
              <w:bottom w:val="single" w:sz="4" w:space="0" w:color="auto"/>
              <w:right w:val="single" w:sz="4" w:space="0" w:color="auto"/>
            </w:tcBorders>
            <w:vAlign w:val="center"/>
          </w:tcPr>
          <w:p w:rsidR="002F2CC4" w:rsidRPr="008A5522" w:rsidRDefault="002F2CC4" w:rsidP="00C15920">
            <w:pPr>
              <w:spacing w:after="0" w:line="240" w:lineRule="auto"/>
              <w:ind w:right="-108"/>
              <w:jc w:val="center"/>
              <w:rPr>
                <w:rFonts w:ascii="Times New Roman" w:hAnsi="Times New Roman"/>
              </w:rPr>
            </w:pPr>
            <w:r w:rsidRPr="008A5522">
              <w:rPr>
                <w:rFonts w:ascii="Times New Roman" w:hAnsi="Times New Roman"/>
              </w:rPr>
              <w:t>Потребность</w:t>
            </w:r>
          </w:p>
        </w:tc>
        <w:tc>
          <w:tcPr>
            <w:tcW w:w="850" w:type="dxa"/>
            <w:tcBorders>
              <w:top w:val="single" w:sz="4" w:space="0" w:color="auto"/>
              <w:bottom w:val="single" w:sz="4" w:space="0" w:color="auto"/>
              <w:right w:val="single" w:sz="4" w:space="0" w:color="auto"/>
            </w:tcBorders>
            <w:shd w:val="clear" w:color="auto" w:fill="auto"/>
            <w:vAlign w:val="center"/>
          </w:tcPr>
          <w:p w:rsidR="002F2CC4" w:rsidRPr="008A5522" w:rsidRDefault="002F2CC4" w:rsidP="00C15920">
            <w:pPr>
              <w:jc w:val="center"/>
              <w:rPr>
                <w:rFonts w:ascii="Times New Roman" w:hAnsi="Times New Roman"/>
              </w:rPr>
            </w:pPr>
            <w:r w:rsidRPr="008A5522">
              <w:rPr>
                <w:rFonts w:ascii="Times New Roman" w:hAnsi="Times New Roman"/>
              </w:rPr>
              <w:t>Выделено</w:t>
            </w:r>
          </w:p>
        </w:tc>
        <w:tc>
          <w:tcPr>
            <w:tcW w:w="992" w:type="dxa"/>
            <w:tcBorders>
              <w:top w:val="single" w:sz="4" w:space="0" w:color="auto"/>
              <w:bottom w:val="single" w:sz="4" w:space="0" w:color="auto"/>
              <w:right w:val="single" w:sz="4" w:space="0" w:color="auto"/>
            </w:tcBorders>
            <w:shd w:val="clear" w:color="auto" w:fill="auto"/>
            <w:vAlign w:val="center"/>
          </w:tcPr>
          <w:p w:rsidR="002F2CC4" w:rsidRPr="008A5522" w:rsidRDefault="002F2CC4" w:rsidP="00C15920">
            <w:pPr>
              <w:jc w:val="center"/>
              <w:rPr>
                <w:rFonts w:ascii="Times New Roman" w:hAnsi="Times New Roman"/>
              </w:rPr>
            </w:pPr>
            <w:r w:rsidRPr="008A5522">
              <w:rPr>
                <w:rFonts w:ascii="Times New Roman" w:hAnsi="Times New Roman"/>
              </w:rPr>
              <w:t>Потребность</w:t>
            </w:r>
          </w:p>
        </w:tc>
      </w:tr>
      <w:tr w:rsidR="002F2CC4" w:rsidRPr="008A5522" w:rsidTr="00C15920">
        <w:trPr>
          <w:trHeight w:val="610"/>
        </w:trPr>
        <w:tc>
          <w:tcPr>
            <w:tcW w:w="1526" w:type="dxa"/>
            <w:tcBorders>
              <w:top w:val="nil"/>
              <w:left w:val="single" w:sz="4" w:space="0" w:color="auto"/>
              <w:bottom w:val="single" w:sz="4" w:space="0" w:color="auto"/>
              <w:right w:val="single" w:sz="4" w:space="0" w:color="auto"/>
            </w:tcBorders>
            <w:shd w:val="clear" w:color="auto" w:fill="auto"/>
            <w:noWrap/>
            <w:vAlign w:val="bottom"/>
          </w:tcPr>
          <w:p w:rsidR="002F2CC4" w:rsidRPr="008A5522" w:rsidRDefault="002F2CC4" w:rsidP="00C15920">
            <w:pPr>
              <w:ind w:left="-142" w:right="-108"/>
              <w:jc w:val="center"/>
              <w:rPr>
                <w:rFonts w:ascii="Times New Roman" w:hAnsi="Times New Roman"/>
              </w:rPr>
            </w:pPr>
            <w:r w:rsidRPr="008A5522">
              <w:rPr>
                <w:rFonts w:ascii="Times New Roman" w:hAnsi="Times New Roman"/>
              </w:rPr>
              <w:t>городской бюджет</w:t>
            </w:r>
          </w:p>
        </w:tc>
        <w:tc>
          <w:tcPr>
            <w:tcW w:w="992" w:type="dxa"/>
            <w:tcBorders>
              <w:top w:val="nil"/>
              <w:left w:val="nil"/>
              <w:bottom w:val="single" w:sz="4" w:space="0" w:color="auto"/>
              <w:right w:val="single" w:sz="4" w:space="0" w:color="auto"/>
            </w:tcBorders>
            <w:shd w:val="clear" w:color="auto" w:fill="auto"/>
            <w:noWrap/>
          </w:tcPr>
          <w:p w:rsidR="002F2CC4" w:rsidRPr="008A5522" w:rsidRDefault="002F2CC4" w:rsidP="00C15920">
            <w:pPr>
              <w:spacing w:after="0" w:line="240" w:lineRule="auto"/>
              <w:ind w:right="-77"/>
              <w:jc w:val="center"/>
              <w:rPr>
                <w:rFonts w:ascii="Times New Roman" w:hAnsi="Times New Roman"/>
                <w:sz w:val="20"/>
                <w:szCs w:val="20"/>
              </w:rPr>
            </w:pPr>
          </w:p>
          <w:p w:rsidR="002F2CC4" w:rsidRPr="008A5522" w:rsidRDefault="002F2CC4" w:rsidP="00C15920">
            <w:pPr>
              <w:spacing w:after="0" w:line="240" w:lineRule="auto"/>
              <w:ind w:right="-77"/>
              <w:jc w:val="center"/>
              <w:rPr>
                <w:rFonts w:ascii="Times New Roman" w:hAnsi="Times New Roman"/>
                <w:sz w:val="20"/>
                <w:szCs w:val="20"/>
              </w:rPr>
            </w:pPr>
          </w:p>
          <w:p w:rsidR="002F2CC4" w:rsidRPr="008A5522" w:rsidRDefault="002F2CC4" w:rsidP="00C15920">
            <w:pPr>
              <w:spacing w:after="0" w:line="240" w:lineRule="auto"/>
              <w:ind w:left="-108" w:right="-77"/>
              <w:jc w:val="center"/>
              <w:rPr>
                <w:rFonts w:ascii="Times New Roman" w:hAnsi="Times New Roman"/>
                <w:sz w:val="20"/>
                <w:szCs w:val="20"/>
              </w:rPr>
            </w:pPr>
            <w:r w:rsidRPr="008A5522">
              <w:rPr>
                <w:rFonts w:ascii="Times New Roman" w:hAnsi="Times New Roman"/>
                <w:sz w:val="20"/>
                <w:szCs w:val="20"/>
              </w:rPr>
              <w:t>13231,15</w:t>
            </w:r>
          </w:p>
        </w:tc>
        <w:tc>
          <w:tcPr>
            <w:tcW w:w="851" w:type="dxa"/>
            <w:tcBorders>
              <w:top w:val="nil"/>
              <w:left w:val="nil"/>
              <w:bottom w:val="single" w:sz="4" w:space="0" w:color="auto"/>
              <w:right w:val="single" w:sz="4" w:space="0" w:color="auto"/>
            </w:tcBorders>
            <w:shd w:val="clear" w:color="auto" w:fill="auto"/>
          </w:tcPr>
          <w:p w:rsidR="002F2CC4" w:rsidRPr="008A5522" w:rsidRDefault="002F2CC4" w:rsidP="00C15920">
            <w:pPr>
              <w:spacing w:after="0" w:line="240" w:lineRule="auto"/>
              <w:ind w:right="-41"/>
              <w:jc w:val="center"/>
              <w:rPr>
                <w:rFonts w:ascii="Times New Roman" w:hAnsi="Times New Roman"/>
                <w:sz w:val="20"/>
                <w:szCs w:val="20"/>
              </w:rPr>
            </w:pPr>
          </w:p>
          <w:p w:rsidR="002F2CC4" w:rsidRPr="008A5522" w:rsidRDefault="002F2CC4" w:rsidP="00C15920">
            <w:pPr>
              <w:spacing w:after="0" w:line="240" w:lineRule="auto"/>
              <w:ind w:right="-41"/>
              <w:jc w:val="center"/>
              <w:rPr>
                <w:rFonts w:ascii="Times New Roman" w:hAnsi="Times New Roman"/>
                <w:sz w:val="20"/>
                <w:szCs w:val="20"/>
              </w:rPr>
            </w:pPr>
          </w:p>
          <w:p w:rsidR="002F2CC4" w:rsidRPr="008A5522" w:rsidRDefault="002F2CC4" w:rsidP="00C15920">
            <w:pPr>
              <w:spacing w:after="0" w:line="240" w:lineRule="auto"/>
              <w:ind w:left="-108" w:right="-41"/>
              <w:jc w:val="center"/>
              <w:rPr>
                <w:rFonts w:ascii="Times New Roman" w:hAnsi="Times New Roman"/>
                <w:sz w:val="20"/>
                <w:szCs w:val="20"/>
              </w:rPr>
            </w:pPr>
            <w:r w:rsidRPr="008A5522">
              <w:rPr>
                <w:rFonts w:ascii="Times New Roman" w:hAnsi="Times New Roman"/>
                <w:sz w:val="20"/>
                <w:szCs w:val="20"/>
              </w:rPr>
              <w:t>13231,15</w:t>
            </w:r>
          </w:p>
        </w:tc>
        <w:tc>
          <w:tcPr>
            <w:tcW w:w="850" w:type="dxa"/>
            <w:tcBorders>
              <w:top w:val="nil"/>
              <w:left w:val="nil"/>
              <w:bottom w:val="single" w:sz="4" w:space="0" w:color="auto"/>
              <w:right w:val="single" w:sz="4" w:space="0" w:color="auto"/>
            </w:tcBorders>
            <w:shd w:val="clear" w:color="auto" w:fill="auto"/>
            <w:noWrap/>
          </w:tcPr>
          <w:p w:rsidR="002F2CC4" w:rsidRPr="008A5522" w:rsidRDefault="002F2CC4" w:rsidP="00C15920">
            <w:pPr>
              <w:spacing w:after="0" w:line="240" w:lineRule="auto"/>
              <w:jc w:val="center"/>
              <w:rPr>
                <w:rFonts w:ascii="Times New Roman" w:hAnsi="Times New Roman"/>
                <w:bCs/>
                <w:sz w:val="20"/>
                <w:szCs w:val="20"/>
              </w:rPr>
            </w:pPr>
          </w:p>
          <w:p w:rsidR="002F2CC4" w:rsidRPr="008A5522" w:rsidRDefault="002F2CC4" w:rsidP="00C15920">
            <w:pPr>
              <w:spacing w:after="0" w:line="240" w:lineRule="auto"/>
              <w:jc w:val="center"/>
              <w:rPr>
                <w:rFonts w:ascii="Times New Roman" w:hAnsi="Times New Roman"/>
                <w:bCs/>
                <w:sz w:val="20"/>
                <w:szCs w:val="20"/>
              </w:rPr>
            </w:pPr>
          </w:p>
          <w:p w:rsidR="002F2CC4" w:rsidRPr="008A5522" w:rsidRDefault="002F2CC4" w:rsidP="00C15920">
            <w:pPr>
              <w:spacing w:after="0" w:line="240" w:lineRule="auto"/>
              <w:ind w:left="-108"/>
              <w:jc w:val="center"/>
              <w:rPr>
                <w:rFonts w:ascii="Times New Roman" w:hAnsi="Times New Roman"/>
                <w:bCs/>
                <w:sz w:val="20"/>
                <w:szCs w:val="20"/>
              </w:rPr>
            </w:pPr>
            <w:r w:rsidRPr="008A5522">
              <w:rPr>
                <w:rFonts w:ascii="Times New Roman" w:hAnsi="Times New Roman"/>
                <w:bCs/>
                <w:sz w:val="20"/>
                <w:szCs w:val="20"/>
              </w:rPr>
              <w:t>4556,00</w:t>
            </w:r>
          </w:p>
          <w:p w:rsidR="002F2CC4" w:rsidRPr="008A5522" w:rsidRDefault="002F2CC4" w:rsidP="00C15920">
            <w:pPr>
              <w:spacing w:after="0" w:line="240" w:lineRule="auto"/>
              <w:ind w:left="-108"/>
              <w:jc w:val="center"/>
              <w:rPr>
                <w:rFonts w:ascii="Times New Roman" w:hAnsi="Times New Roman"/>
                <w:bCs/>
                <w:sz w:val="20"/>
                <w:szCs w:val="20"/>
              </w:rPr>
            </w:pPr>
          </w:p>
        </w:tc>
        <w:tc>
          <w:tcPr>
            <w:tcW w:w="851" w:type="dxa"/>
            <w:tcBorders>
              <w:top w:val="nil"/>
              <w:left w:val="nil"/>
              <w:bottom w:val="single" w:sz="4" w:space="0" w:color="auto"/>
              <w:right w:val="single" w:sz="4" w:space="0" w:color="auto"/>
            </w:tcBorders>
            <w:shd w:val="clear" w:color="auto" w:fill="auto"/>
          </w:tcPr>
          <w:p w:rsidR="002F2CC4" w:rsidRPr="008A5522" w:rsidRDefault="002F2CC4" w:rsidP="00C15920">
            <w:pPr>
              <w:spacing w:after="0" w:line="240" w:lineRule="auto"/>
              <w:jc w:val="center"/>
              <w:rPr>
                <w:rFonts w:ascii="Times New Roman" w:hAnsi="Times New Roman"/>
                <w:bCs/>
                <w:sz w:val="20"/>
                <w:szCs w:val="20"/>
              </w:rPr>
            </w:pPr>
          </w:p>
          <w:p w:rsidR="002F2CC4" w:rsidRPr="008A5522" w:rsidRDefault="002F2CC4" w:rsidP="00C15920">
            <w:pPr>
              <w:spacing w:after="0" w:line="240" w:lineRule="auto"/>
              <w:jc w:val="center"/>
              <w:rPr>
                <w:rFonts w:ascii="Times New Roman" w:hAnsi="Times New Roman"/>
                <w:bCs/>
                <w:sz w:val="20"/>
                <w:szCs w:val="20"/>
              </w:rPr>
            </w:pPr>
          </w:p>
          <w:p w:rsidR="002F2CC4" w:rsidRPr="008A5522" w:rsidRDefault="002F2CC4" w:rsidP="00C15920">
            <w:pPr>
              <w:spacing w:after="0" w:line="240" w:lineRule="auto"/>
              <w:ind w:left="-108" w:right="-113"/>
              <w:jc w:val="center"/>
              <w:rPr>
                <w:rFonts w:ascii="Times New Roman" w:hAnsi="Times New Roman"/>
                <w:bCs/>
                <w:sz w:val="20"/>
                <w:szCs w:val="20"/>
              </w:rPr>
            </w:pPr>
            <w:r w:rsidRPr="008A5522">
              <w:rPr>
                <w:rFonts w:ascii="Times New Roman" w:hAnsi="Times New Roman"/>
                <w:bCs/>
                <w:sz w:val="20"/>
                <w:szCs w:val="20"/>
              </w:rPr>
              <w:t>15786,15</w:t>
            </w:r>
          </w:p>
          <w:p w:rsidR="002F2CC4" w:rsidRPr="008A5522" w:rsidRDefault="002F2CC4" w:rsidP="00C15920">
            <w:pPr>
              <w:spacing w:after="0" w:line="240" w:lineRule="auto"/>
              <w:jc w:val="center"/>
              <w:rPr>
                <w:rFonts w:ascii="Times New Roman" w:hAnsi="Times New Roman"/>
                <w:bCs/>
                <w:sz w:val="20"/>
                <w:szCs w:val="20"/>
              </w:rPr>
            </w:pPr>
          </w:p>
        </w:tc>
        <w:tc>
          <w:tcPr>
            <w:tcW w:w="850" w:type="dxa"/>
            <w:tcBorders>
              <w:top w:val="nil"/>
              <w:left w:val="nil"/>
              <w:bottom w:val="single" w:sz="4" w:space="0" w:color="auto"/>
              <w:right w:val="single" w:sz="4" w:space="0" w:color="auto"/>
            </w:tcBorders>
          </w:tcPr>
          <w:p w:rsidR="002F2CC4" w:rsidRPr="008A5522" w:rsidRDefault="002F2CC4" w:rsidP="00C15920">
            <w:pPr>
              <w:ind w:left="-108" w:right="-108"/>
              <w:jc w:val="center"/>
              <w:rPr>
                <w:rFonts w:ascii="Times New Roman" w:hAnsi="Times New Roman"/>
                <w:sz w:val="20"/>
                <w:szCs w:val="20"/>
              </w:rPr>
            </w:pPr>
          </w:p>
          <w:p w:rsidR="002F2CC4" w:rsidRPr="008A5522" w:rsidRDefault="002F2CC4" w:rsidP="00C15920">
            <w:pPr>
              <w:ind w:left="-108" w:right="-108"/>
              <w:jc w:val="center"/>
              <w:rPr>
                <w:rFonts w:ascii="Times New Roman" w:hAnsi="Times New Roman"/>
                <w:sz w:val="20"/>
                <w:szCs w:val="20"/>
              </w:rPr>
            </w:pPr>
            <w:r w:rsidRPr="008A5522">
              <w:rPr>
                <w:rFonts w:ascii="Times New Roman" w:hAnsi="Times New Roman"/>
                <w:sz w:val="20"/>
                <w:szCs w:val="20"/>
              </w:rPr>
              <w:t>9068,00</w:t>
            </w:r>
          </w:p>
        </w:tc>
        <w:tc>
          <w:tcPr>
            <w:tcW w:w="851" w:type="dxa"/>
            <w:tcBorders>
              <w:top w:val="nil"/>
              <w:left w:val="nil"/>
              <w:bottom w:val="single" w:sz="4" w:space="0" w:color="auto"/>
              <w:right w:val="single" w:sz="4" w:space="0" w:color="auto"/>
            </w:tcBorders>
          </w:tcPr>
          <w:p w:rsidR="002F2CC4" w:rsidRPr="008A5522" w:rsidRDefault="002F2CC4" w:rsidP="00C15920">
            <w:pPr>
              <w:spacing w:after="0" w:line="240" w:lineRule="auto"/>
              <w:jc w:val="center"/>
              <w:rPr>
                <w:rFonts w:ascii="Times New Roman" w:hAnsi="Times New Roman"/>
                <w:bCs/>
                <w:sz w:val="20"/>
                <w:szCs w:val="20"/>
              </w:rPr>
            </w:pPr>
          </w:p>
          <w:p w:rsidR="002F2CC4" w:rsidRPr="008A5522" w:rsidRDefault="002F2CC4" w:rsidP="00C15920">
            <w:pPr>
              <w:spacing w:after="0" w:line="240" w:lineRule="auto"/>
              <w:jc w:val="center"/>
              <w:rPr>
                <w:rFonts w:ascii="Times New Roman" w:hAnsi="Times New Roman"/>
                <w:bCs/>
                <w:sz w:val="20"/>
                <w:szCs w:val="20"/>
              </w:rPr>
            </w:pPr>
          </w:p>
          <w:p w:rsidR="002F2CC4" w:rsidRPr="008A5522" w:rsidRDefault="002F2CC4" w:rsidP="00C15920">
            <w:pPr>
              <w:spacing w:after="0" w:line="240" w:lineRule="auto"/>
              <w:ind w:left="-108" w:right="-113"/>
              <w:jc w:val="center"/>
              <w:rPr>
                <w:rFonts w:ascii="Times New Roman" w:hAnsi="Times New Roman"/>
                <w:bCs/>
                <w:sz w:val="20"/>
                <w:szCs w:val="20"/>
              </w:rPr>
            </w:pPr>
            <w:r w:rsidRPr="008A5522">
              <w:rPr>
                <w:rFonts w:ascii="Times New Roman" w:hAnsi="Times New Roman"/>
                <w:bCs/>
                <w:sz w:val="20"/>
                <w:szCs w:val="20"/>
              </w:rPr>
              <w:t>15786,15</w:t>
            </w:r>
          </w:p>
          <w:p w:rsidR="002F2CC4" w:rsidRPr="008A5522" w:rsidRDefault="002F2CC4" w:rsidP="00C15920">
            <w:pPr>
              <w:jc w:val="center"/>
              <w:rPr>
                <w:rFonts w:ascii="Times New Roman" w:hAnsi="Times New Roman"/>
                <w:sz w:val="20"/>
                <w:szCs w:val="20"/>
              </w:rPr>
            </w:pPr>
          </w:p>
        </w:tc>
        <w:tc>
          <w:tcPr>
            <w:tcW w:w="850" w:type="dxa"/>
            <w:tcBorders>
              <w:top w:val="nil"/>
              <w:left w:val="nil"/>
              <w:bottom w:val="single" w:sz="4" w:space="0" w:color="auto"/>
              <w:right w:val="single" w:sz="4" w:space="0" w:color="auto"/>
            </w:tcBorders>
          </w:tcPr>
          <w:p w:rsidR="002F2CC4" w:rsidRPr="008A5522" w:rsidRDefault="002F2CC4" w:rsidP="00C15920">
            <w:pPr>
              <w:spacing w:after="0" w:line="240" w:lineRule="auto"/>
              <w:rPr>
                <w:rFonts w:ascii="Times New Roman" w:hAnsi="Times New Roman"/>
                <w:bCs/>
                <w:sz w:val="20"/>
                <w:szCs w:val="20"/>
              </w:rPr>
            </w:pPr>
          </w:p>
          <w:p w:rsidR="002F2CC4" w:rsidRPr="008A5522" w:rsidRDefault="002F2CC4" w:rsidP="00C15920">
            <w:pPr>
              <w:spacing w:after="0" w:line="240" w:lineRule="auto"/>
              <w:rPr>
                <w:rFonts w:ascii="Times New Roman" w:hAnsi="Times New Roman"/>
                <w:bCs/>
                <w:sz w:val="20"/>
                <w:szCs w:val="20"/>
              </w:rPr>
            </w:pPr>
          </w:p>
          <w:p w:rsidR="002F2CC4" w:rsidRPr="008A5522" w:rsidRDefault="002F2CC4" w:rsidP="00C15920">
            <w:pPr>
              <w:spacing w:after="0" w:line="240" w:lineRule="auto"/>
              <w:rPr>
                <w:rFonts w:ascii="Times New Roman" w:hAnsi="Times New Roman"/>
                <w:bCs/>
                <w:sz w:val="20"/>
                <w:szCs w:val="20"/>
              </w:rPr>
            </w:pPr>
            <w:r w:rsidRPr="008A5522">
              <w:rPr>
                <w:rFonts w:ascii="Times New Roman" w:hAnsi="Times New Roman"/>
                <w:bCs/>
                <w:sz w:val="20"/>
                <w:szCs w:val="20"/>
              </w:rPr>
              <w:t>0,00</w:t>
            </w:r>
          </w:p>
        </w:tc>
        <w:tc>
          <w:tcPr>
            <w:tcW w:w="851" w:type="dxa"/>
            <w:tcBorders>
              <w:top w:val="nil"/>
              <w:left w:val="nil"/>
              <w:bottom w:val="single" w:sz="4" w:space="0" w:color="auto"/>
              <w:right w:val="single" w:sz="4" w:space="0" w:color="auto"/>
            </w:tcBorders>
          </w:tcPr>
          <w:p w:rsidR="002F2CC4" w:rsidRPr="008A5522" w:rsidRDefault="002F2CC4" w:rsidP="00C15920">
            <w:pPr>
              <w:spacing w:after="0" w:line="240" w:lineRule="auto"/>
              <w:rPr>
                <w:rFonts w:ascii="Times New Roman" w:hAnsi="Times New Roman"/>
                <w:bCs/>
                <w:sz w:val="20"/>
                <w:szCs w:val="20"/>
              </w:rPr>
            </w:pPr>
          </w:p>
          <w:p w:rsidR="002F2CC4" w:rsidRPr="008A5522" w:rsidRDefault="002F2CC4" w:rsidP="00C15920">
            <w:pPr>
              <w:spacing w:after="0" w:line="240" w:lineRule="auto"/>
              <w:rPr>
                <w:rFonts w:ascii="Times New Roman" w:hAnsi="Times New Roman"/>
                <w:bCs/>
                <w:sz w:val="20"/>
                <w:szCs w:val="20"/>
              </w:rPr>
            </w:pPr>
          </w:p>
          <w:p w:rsidR="002F2CC4" w:rsidRPr="008A5522" w:rsidRDefault="002F2CC4" w:rsidP="00C15920">
            <w:pPr>
              <w:spacing w:after="0" w:line="240" w:lineRule="auto"/>
              <w:ind w:left="-108" w:right="-108"/>
              <w:rPr>
                <w:rFonts w:ascii="Times New Roman" w:hAnsi="Times New Roman"/>
                <w:bCs/>
                <w:sz w:val="20"/>
                <w:szCs w:val="20"/>
              </w:rPr>
            </w:pPr>
            <w:r w:rsidRPr="008A5522">
              <w:rPr>
                <w:rFonts w:ascii="Times New Roman" w:hAnsi="Times New Roman"/>
                <w:bCs/>
                <w:sz w:val="20"/>
                <w:szCs w:val="20"/>
              </w:rPr>
              <w:t>42170,86</w:t>
            </w:r>
          </w:p>
        </w:tc>
        <w:tc>
          <w:tcPr>
            <w:tcW w:w="850" w:type="dxa"/>
            <w:tcBorders>
              <w:top w:val="single" w:sz="4" w:space="0" w:color="auto"/>
              <w:bottom w:val="single" w:sz="4" w:space="0" w:color="auto"/>
              <w:right w:val="single" w:sz="4" w:space="0" w:color="auto"/>
            </w:tcBorders>
            <w:shd w:val="clear" w:color="auto" w:fill="auto"/>
          </w:tcPr>
          <w:p w:rsidR="002F2CC4" w:rsidRPr="008A5522" w:rsidRDefault="002F2CC4" w:rsidP="00C15920">
            <w:pPr>
              <w:spacing w:after="0" w:line="240" w:lineRule="auto"/>
              <w:ind w:left="-108" w:right="-135"/>
              <w:rPr>
                <w:rFonts w:ascii="Times New Roman" w:hAnsi="Times New Roman"/>
                <w:sz w:val="20"/>
                <w:szCs w:val="20"/>
              </w:rPr>
            </w:pPr>
          </w:p>
          <w:p w:rsidR="002F2CC4" w:rsidRPr="008A5522" w:rsidRDefault="002F2CC4" w:rsidP="00C15920">
            <w:pPr>
              <w:spacing w:after="0" w:line="240" w:lineRule="auto"/>
              <w:ind w:left="-108" w:right="-135"/>
              <w:rPr>
                <w:rFonts w:ascii="Times New Roman" w:hAnsi="Times New Roman"/>
                <w:sz w:val="20"/>
                <w:szCs w:val="20"/>
              </w:rPr>
            </w:pPr>
          </w:p>
          <w:p w:rsidR="002F2CC4" w:rsidRPr="008A5522" w:rsidRDefault="002F2CC4" w:rsidP="00C15920">
            <w:pPr>
              <w:spacing w:after="0" w:line="240" w:lineRule="auto"/>
              <w:ind w:left="-108" w:right="-135"/>
              <w:rPr>
                <w:rFonts w:ascii="Times New Roman" w:hAnsi="Times New Roman"/>
                <w:sz w:val="20"/>
                <w:szCs w:val="20"/>
              </w:rPr>
            </w:pPr>
            <w:r w:rsidRPr="008A5522">
              <w:rPr>
                <w:rFonts w:ascii="Times New Roman" w:hAnsi="Times New Roman"/>
                <w:sz w:val="20"/>
                <w:szCs w:val="20"/>
              </w:rPr>
              <w:t>26855,15</w:t>
            </w:r>
          </w:p>
        </w:tc>
        <w:tc>
          <w:tcPr>
            <w:tcW w:w="992" w:type="dxa"/>
            <w:tcBorders>
              <w:top w:val="single" w:sz="4" w:space="0" w:color="auto"/>
              <w:bottom w:val="single" w:sz="4" w:space="0" w:color="auto"/>
              <w:right w:val="single" w:sz="4" w:space="0" w:color="auto"/>
            </w:tcBorders>
            <w:shd w:val="clear" w:color="auto" w:fill="auto"/>
          </w:tcPr>
          <w:p w:rsidR="002F2CC4" w:rsidRPr="008A5522" w:rsidRDefault="002F2CC4" w:rsidP="00C15920">
            <w:pPr>
              <w:spacing w:after="0" w:line="240" w:lineRule="auto"/>
              <w:rPr>
                <w:sz w:val="20"/>
                <w:szCs w:val="20"/>
              </w:rPr>
            </w:pPr>
          </w:p>
          <w:p w:rsidR="002F2CC4" w:rsidRPr="008A5522" w:rsidRDefault="002F2CC4" w:rsidP="00C15920">
            <w:pPr>
              <w:spacing w:after="0" w:line="240" w:lineRule="auto"/>
              <w:rPr>
                <w:sz w:val="20"/>
                <w:szCs w:val="20"/>
              </w:rPr>
            </w:pPr>
          </w:p>
          <w:p w:rsidR="002F2CC4" w:rsidRPr="008A5522" w:rsidRDefault="002F2CC4" w:rsidP="00C15920">
            <w:pPr>
              <w:spacing w:after="0" w:line="240" w:lineRule="auto"/>
              <w:ind w:left="-81" w:right="-108"/>
              <w:rPr>
                <w:rFonts w:ascii="Times New Roman" w:hAnsi="Times New Roman"/>
                <w:sz w:val="20"/>
                <w:szCs w:val="20"/>
              </w:rPr>
            </w:pPr>
            <w:r w:rsidRPr="008A5522">
              <w:rPr>
                <w:rFonts w:ascii="Times New Roman" w:hAnsi="Times New Roman"/>
                <w:sz w:val="20"/>
                <w:szCs w:val="20"/>
              </w:rPr>
              <w:t>86974,31</w:t>
            </w:r>
          </w:p>
        </w:tc>
      </w:tr>
    </w:tbl>
    <w:p w:rsidR="002F2CC4" w:rsidRPr="008A5522" w:rsidRDefault="002F2CC4" w:rsidP="002F2CC4">
      <w:pPr>
        <w:pStyle w:val="ConsNormal"/>
        <w:widowControl/>
        <w:ind w:right="-144" w:firstLine="567"/>
        <w:jc w:val="both"/>
        <w:rPr>
          <w:rFonts w:ascii="Times New Roman" w:hAnsi="Times New Roman"/>
          <w:sz w:val="28"/>
          <w:szCs w:val="28"/>
        </w:rPr>
      </w:pPr>
      <w:r w:rsidRPr="008A5522">
        <w:rPr>
          <w:rFonts w:ascii="Times New Roman" w:hAnsi="Times New Roman"/>
          <w:sz w:val="28"/>
          <w:szCs w:val="28"/>
        </w:rPr>
        <w:t>Финансирование мероприятий подпрограммы планируется из городского бюджета в пределах средств, предусмотренных в бюджете на соответствующий год. Объемы ассигнований бюджетных средств подлежат ежегодному уточнению исходя из возможностей городского бюджета на соответствующий год.</w:t>
      </w:r>
    </w:p>
    <w:p w:rsidR="002F2CC4" w:rsidRPr="008A5522" w:rsidRDefault="002F2CC4" w:rsidP="002F2CC4">
      <w:pPr>
        <w:pStyle w:val="ConsNormal"/>
        <w:widowControl/>
        <w:ind w:left="567" w:right="-285" w:firstLine="0"/>
        <w:jc w:val="center"/>
        <w:rPr>
          <w:rFonts w:ascii="Times New Roman" w:hAnsi="Times New Roman"/>
          <w:b/>
          <w:sz w:val="28"/>
          <w:szCs w:val="28"/>
        </w:rPr>
      </w:pPr>
      <w:r w:rsidRPr="008A5522">
        <w:rPr>
          <w:rFonts w:ascii="Times New Roman" w:hAnsi="Times New Roman"/>
          <w:b/>
          <w:sz w:val="28"/>
          <w:szCs w:val="28"/>
        </w:rPr>
        <w:t>3.6. Механизм реализации подпрограммы</w:t>
      </w:r>
    </w:p>
    <w:p w:rsidR="002F2CC4" w:rsidRPr="008A5522" w:rsidRDefault="002F2CC4" w:rsidP="002F2CC4">
      <w:pPr>
        <w:pStyle w:val="ConsNormal"/>
        <w:widowControl/>
        <w:ind w:left="567" w:right="-285" w:firstLine="0"/>
        <w:jc w:val="center"/>
        <w:rPr>
          <w:rFonts w:ascii="Times New Roman" w:hAnsi="Times New Roman"/>
          <w:b/>
          <w:sz w:val="28"/>
          <w:szCs w:val="28"/>
        </w:rPr>
      </w:pPr>
    </w:p>
    <w:p w:rsidR="002F2CC4" w:rsidRPr="008A5522" w:rsidRDefault="002F2CC4" w:rsidP="002F2CC4">
      <w:pPr>
        <w:snapToGrid w:val="0"/>
        <w:spacing w:after="0" w:line="240" w:lineRule="auto"/>
        <w:ind w:right="-144" w:firstLine="567"/>
        <w:jc w:val="both"/>
        <w:rPr>
          <w:rFonts w:ascii="Times New Roman" w:hAnsi="Times New Roman"/>
          <w:sz w:val="28"/>
          <w:szCs w:val="28"/>
        </w:rPr>
      </w:pPr>
      <w:r w:rsidRPr="008A5522">
        <w:rPr>
          <w:rFonts w:ascii="Times New Roman" w:hAnsi="Times New Roman"/>
          <w:sz w:val="28"/>
          <w:szCs w:val="28"/>
        </w:rPr>
        <w:t xml:space="preserve">Управление строительства Администрации городского округа город Рыбинск Ярославской области (далее - Управление строительства) является ответственным исполнителем подпрограммы и осуществляет: </w:t>
      </w:r>
    </w:p>
    <w:p w:rsidR="002F2CC4" w:rsidRPr="008A5522" w:rsidRDefault="002F2CC4" w:rsidP="002F2CC4">
      <w:pPr>
        <w:pStyle w:val="a9"/>
        <w:autoSpaceDE w:val="0"/>
        <w:autoSpaceDN w:val="0"/>
        <w:adjustRightInd w:val="0"/>
        <w:spacing w:after="0" w:line="240" w:lineRule="auto"/>
        <w:ind w:left="0" w:right="-144" w:firstLine="567"/>
        <w:jc w:val="both"/>
        <w:rPr>
          <w:rFonts w:ascii="Times New Roman" w:hAnsi="Times New Roman"/>
          <w:sz w:val="28"/>
          <w:szCs w:val="28"/>
        </w:rPr>
      </w:pPr>
      <w:r w:rsidRPr="008A5522">
        <w:rPr>
          <w:rFonts w:ascii="Times New Roman" w:hAnsi="Times New Roman"/>
          <w:sz w:val="28"/>
          <w:szCs w:val="28"/>
        </w:rPr>
        <w:t>- координацию деятельности исполнителя по реализации мероприятий подпрограммы, использованию средств городского бюджета по целевому назначению;</w:t>
      </w:r>
    </w:p>
    <w:p w:rsidR="002F2CC4" w:rsidRPr="008A5522" w:rsidRDefault="002F2CC4" w:rsidP="002F2CC4">
      <w:pPr>
        <w:pStyle w:val="a9"/>
        <w:autoSpaceDE w:val="0"/>
        <w:autoSpaceDN w:val="0"/>
        <w:adjustRightInd w:val="0"/>
        <w:spacing w:after="0" w:line="240" w:lineRule="auto"/>
        <w:ind w:left="0" w:right="-144" w:firstLine="567"/>
        <w:jc w:val="both"/>
        <w:rPr>
          <w:rFonts w:ascii="Times New Roman" w:hAnsi="Times New Roman"/>
          <w:sz w:val="28"/>
          <w:szCs w:val="28"/>
        </w:rPr>
      </w:pPr>
      <w:r w:rsidRPr="008A5522">
        <w:rPr>
          <w:rFonts w:ascii="Times New Roman" w:hAnsi="Times New Roman"/>
          <w:sz w:val="28"/>
          <w:szCs w:val="28"/>
        </w:rPr>
        <w:t>- осуществление контроля за проведением мероприятий подпрограммы;</w:t>
      </w:r>
    </w:p>
    <w:p w:rsidR="002F2CC4" w:rsidRPr="008A5522" w:rsidRDefault="002F2CC4" w:rsidP="002F2CC4">
      <w:pPr>
        <w:pStyle w:val="a9"/>
        <w:autoSpaceDE w:val="0"/>
        <w:autoSpaceDN w:val="0"/>
        <w:adjustRightInd w:val="0"/>
        <w:spacing w:after="0" w:line="240" w:lineRule="auto"/>
        <w:ind w:left="0" w:right="-144" w:firstLine="567"/>
        <w:jc w:val="both"/>
        <w:rPr>
          <w:rFonts w:ascii="Times New Roman" w:hAnsi="Times New Roman"/>
          <w:sz w:val="28"/>
          <w:szCs w:val="28"/>
        </w:rPr>
      </w:pPr>
      <w:r w:rsidRPr="008A5522">
        <w:rPr>
          <w:rFonts w:ascii="Times New Roman" w:hAnsi="Times New Roman"/>
          <w:sz w:val="28"/>
          <w:szCs w:val="28"/>
        </w:rPr>
        <w:t>- внесение изменений в подпрограмму;</w:t>
      </w:r>
    </w:p>
    <w:p w:rsidR="002F2CC4" w:rsidRPr="008A5522" w:rsidRDefault="002F2CC4" w:rsidP="002F2CC4">
      <w:pPr>
        <w:pStyle w:val="a9"/>
        <w:autoSpaceDE w:val="0"/>
        <w:autoSpaceDN w:val="0"/>
        <w:adjustRightInd w:val="0"/>
        <w:spacing w:after="0" w:line="240" w:lineRule="auto"/>
        <w:ind w:left="0" w:right="-144" w:firstLine="567"/>
        <w:jc w:val="both"/>
        <w:rPr>
          <w:rFonts w:ascii="Times New Roman" w:hAnsi="Times New Roman"/>
          <w:sz w:val="28"/>
          <w:szCs w:val="28"/>
        </w:rPr>
      </w:pPr>
      <w:r w:rsidRPr="008A5522">
        <w:rPr>
          <w:rFonts w:ascii="Times New Roman" w:hAnsi="Times New Roman"/>
          <w:sz w:val="28"/>
          <w:szCs w:val="28"/>
        </w:rPr>
        <w:t>- мониторинг реализации и оформление отчетности подпрограммы.</w:t>
      </w:r>
    </w:p>
    <w:p w:rsidR="002F2CC4" w:rsidRPr="008A5522" w:rsidRDefault="002F2CC4" w:rsidP="002F2CC4">
      <w:pPr>
        <w:pStyle w:val="ConsNormal"/>
        <w:widowControl/>
        <w:ind w:right="-144" w:firstLine="567"/>
        <w:jc w:val="both"/>
        <w:rPr>
          <w:rFonts w:ascii="Times New Roman" w:eastAsia="Times New Roman" w:hAnsi="Times New Roman" w:cs="Times New Roman"/>
          <w:sz w:val="28"/>
          <w:szCs w:val="28"/>
          <w:lang w:eastAsia="ru-RU"/>
        </w:rPr>
      </w:pPr>
      <w:r w:rsidRPr="008A5522">
        <w:rPr>
          <w:rFonts w:ascii="Times New Roman" w:eastAsia="Times New Roman" w:hAnsi="Times New Roman" w:cs="Times New Roman"/>
          <w:sz w:val="28"/>
          <w:szCs w:val="28"/>
          <w:lang w:eastAsia="ru-RU"/>
        </w:rPr>
        <w:t>Перечень мероприятий подпрограммы приведен в разделе 3.8. настоящей подпрограммы.</w:t>
      </w:r>
    </w:p>
    <w:p w:rsidR="002F2CC4" w:rsidRPr="008A5522" w:rsidRDefault="002F2CC4" w:rsidP="002F2CC4">
      <w:pPr>
        <w:pStyle w:val="ConsNormal"/>
        <w:widowControl/>
        <w:ind w:right="-144" w:firstLine="567"/>
        <w:jc w:val="both"/>
        <w:rPr>
          <w:rFonts w:ascii="Times New Roman" w:eastAsia="Times New Roman" w:hAnsi="Times New Roman" w:cs="Times New Roman"/>
          <w:sz w:val="28"/>
          <w:szCs w:val="28"/>
          <w:lang w:eastAsia="ru-RU"/>
        </w:rPr>
      </w:pPr>
      <w:r w:rsidRPr="008A5522">
        <w:rPr>
          <w:rFonts w:ascii="Times New Roman" w:eastAsia="Times New Roman" w:hAnsi="Times New Roman" w:cs="Times New Roman"/>
          <w:sz w:val="28"/>
          <w:szCs w:val="28"/>
          <w:lang w:eastAsia="ru-RU"/>
        </w:rPr>
        <w:t>В ходе реализации подпрограммы перечень мероприятий и объем их финансирования могут изменяться.</w:t>
      </w:r>
    </w:p>
    <w:p w:rsidR="002F2CC4" w:rsidRPr="008A5522" w:rsidRDefault="002F2CC4" w:rsidP="002F2CC4">
      <w:pPr>
        <w:pStyle w:val="ConsNormal"/>
        <w:widowControl/>
        <w:ind w:right="-144" w:firstLine="567"/>
        <w:jc w:val="both"/>
        <w:rPr>
          <w:rFonts w:ascii="Times New Roman" w:hAnsi="Times New Roman" w:cs="Times New Roman"/>
          <w:sz w:val="28"/>
          <w:szCs w:val="28"/>
        </w:rPr>
      </w:pPr>
      <w:r w:rsidRPr="008A5522">
        <w:rPr>
          <w:rFonts w:ascii="Times New Roman" w:hAnsi="Times New Roman" w:cs="Times New Roman"/>
          <w:sz w:val="28"/>
          <w:szCs w:val="28"/>
        </w:rPr>
        <w:t xml:space="preserve">Исполнителями подпрограммы являются МУП «Стройзаказчик» и </w:t>
      </w:r>
      <w:r w:rsidRPr="008A5522">
        <w:rPr>
          <w:rFonts w:ascii="Times New Roman" w:hAnsi="Times New Roman"/>
          <w:bCs/>
          <w:sz w:val="28"/>
          <w:szCs w:val="28"/>
        </w:rPr>
        <w:t>МБУ«Центр сопровождения проектов»</w:t>
      </w:r>
      <w:r w:rsidRPr="008A5522">
        <w:rPr>
          <w:rFonts w:ascii="Times New Roman" w:hAnsi="Times New Roman" w:cs="Times New Roman"/>
          <w:sz w:val="28"/>
          <w:szCs w:val="28"/>
        </w:rPr>
        <w:t>.</w:t>
      </w:r>
    </w:p>
    <w:p w:rsidR="002F2CC4" w:rsidRPr="008A5522" w:rsidRDefault="002F2CC4" w:rsidP="002F2CC4">
      <w:pPr>
        <w:pStyle w:val="ConsNormal"/>
        <w:widowControl/>
        <w:ind w:right="-144" w:firstLine="567"/>
        <w:jc w:val="both"/>
        <w:rPr>
          <w:rFonts w:ascii="Times New Roman" w:hAnsi="Times New Roman"/>
          <w:sz w:val="28"/>
          <w:szCs w:val="28"/>
        </w:rPr>
      </w:pPr>
      <w:r w:rsidRPr="008A5522">
        <w:rPr>
          <w:rFonts w:ascii="Times New Roman" w:eastAsia="Times New Roman" w:hAnsi="Times New Roman" w:cs="Times New Roman"/>
          <w:sz w:val="28"/>
          <w:szCs w:val="28"/>
          <w:lang w:eastAsia="ru-RU"/>
        </w:rPr>
        <w:t xml:space="preserve">Выполнение мероприятий подпрограммы </w:t>
      </w:r>
      <w:r w:rsidRPr="008A5522">
        <w:rPr>
          <w:rFonts w:ascii="Times New Roman" w:hAnsi="Times New Roman" w:cs="Times New Roman"/>
          <w:sz w:val="28"/>
          <w:szCs w:val="28"/>
        </w:rPr>
        <w:t xml:space="preserve">осуществляется путем предоставления из городского бюджета МУП «Стройзаказчик» субсидии на финансовое обеспечение затрат, связанных с выполнением определенного вида работ, необходимых для содержания и технического обслуживания опасного производственного объекта (Южный канализационный коллектор), в соответствии с постановлением Администрации городского округа город Рыбинск Ярославской области от 11.07.2022 № 2935 </w:t>
      </w:r>
      <w:r w:rsidRPr="008A5522">
        <w:rPr>
          <w:rFonts w:ascii="Times New Roman" w:hAnsi="Times New Roman"/>
          <w:sz w:val="28"/>
          <w:szCs w:val="28"/>
        </w:rPr>
        <w:t>«Об утверждении порядка предоставления субсидий».</w:t>
      </w:r>
    </w:p>
    <w:p w:rsidR="002F2CC4" w:rsidRPr="008A5522" w:rsidRDefault="002F2CC4" w:rsidP="002F2CC4">
      <w:pPr>
        <w:pStyle w:val="a9"/>
        <w:spacing w:after="0" w:line="240" w:lineRule="auto"/>
        <w:ind w:left="0" w:right="-144" w:firstLine="567"/>
        <w:jc w:val="both"/>
        <w:rPr>
          <w:rFonts w:ascii="Times New Roman" w:hAnsi="Times New Roman"/>
          <w:sz w:val="28"/>
          <w:szCs w:val="28"/>
        </w:rPr>
      </w:pPr>
      <w:r w:rsidRPr="008A5522">
        <w:rPr>
          <w:rFonts w:ascii="Times New Roman" w:hAnsi="Times New Roman"/>
          <w:sz w:val="28"/>
          <w:szCs w:val="28"/>
        </w:rPr>
        <w:t xml:space="preserve">Деятельность </w:t>
      </w:r>
      <w:r w:rsidRPr="008A5522">
        <w:rPr>
          <w:rFonts w:ascii="Times New Roman" w:hAnsi="Times New Roman"/>
          <w:bCs/>
          <w:sz w:val="28"/>
          <w:szCs w:val="28"/>
        </w:rPr>
        <w:t>МБУ «Центр сопровождения проектов»</w:t>
      </w:r>
      <w:r w:rsidRPr="008A5522">
        <w:rPr>
          <w:rFonts w:ascii="Times New Roman" w:hAnsi="Times New Roman"/>
          <w:sz w:val="28"/>
          <w:szCs w:val="28"/>
        </w:rPr>
        <w:t xml:space="preserve"> по разработке сметной документации на ремонты объектов муниципальной собственности и техническому сопровождению реализации проектов осуществляется в рамках муниципального задания.</w:t>
      </w:r>
    </w:p>
    <w:p w:rsidR="002F2CC4" w:rsidRPr="008A5522" w:rsidRDefault="002F2CC4" w:rsidP="002F2CC4">
      <w:pPr>
        <w:pStyle w:val="a9"/>
        <w:spacing w:after="0" w:line="240" w:lineRule="auto"/>
        <w:ind w:left="0" w:right="-144" w:firstLine="567"/>
        <w:jc w:val="both"/>
        <w:rPr>
          <w:rFonts w:ascii="Times New Roman" w:hAnsi="Times New Roman"/>
          <w:sz w:val="28"/>
          <w:szCs w:val="28"/>
        </w:rPr>
      </w:pPr>
      <w:r w:rsidRPr="008A5522">
        <w:rPr>
          <w:rFonts w:ascii="Times New Roman" w:hAnsi="Times New Roman"/>
          <w:sz w:val="28"/>
          <w:szCs w:val="28"/>
        </w:rPr>
        <w:t>Проверка целевого использования средств, выделенных на реализацию мероприятий подпрограммы, осуществляется в соответствии с действующим законодательством.</w:t>
      </w:r>
    </w:p>
    <w:p w:rsidR="002F2CC4" w:rsidRPr="008A5522" w:rsidRDefault="002F2CC4" w:rsidP="002F2CC4">
      <w:pPr>
        <w:pStyle w:val="a9"/>
        <w:overflowPunct w:val="0"/>
        <w:autoSpaceDE w:val="0"/>
        <w:autoSpaceDN w:val="0"/>
        <w:adjustRightInd w:val="0"/>
        <w:spacing w:after="0" w:line="240" w:lineRule="auto"/>
        <w:ind w:left="0" w:right="-144" w:firstLine="567"/>
        <w:jc w:val="both"/>
        <w:rPr>
          <w:rFonts w:ascii="Times New Roman" w:hAnsi="Times New Roman"/>
          <w:sz w:val="28"/>
          <w:szCs w:val="28"/>
        </w:rPr>
      </w:pPr>
      <w:r w:rsidRPr="008A5522">
        <w:rPr>
          <w:rFonts w:ascii="Times New Roman" w:hAnsi="Times New Roman"/>
          <w:sz w:val="28"/>
          <w:szCs w:val="28"/>
        </w:rPr>
        <w:t>Оценка эффективности реализации подпрограммы проводится в соответствии с методикой, утвержденной постановлением Администрации городского округа город Рыбинск Ярославской области от 08.06.2020 № 1306 «О муниципальных программах».</w:t>
      </w:r>
    </w:p>
    <w:p w:rsidR="002F2CC4" w:rsidRPr="008A5522" w:rsidRDefault="002F2CC4" w:rsidP="002F2CC4">
      <w:pPr>
        <w:spacing w:after="1" w:line="220" w:lineRule="atLeast"/>
        <w:rPr>
          <w:rFonts w:ascii="Times New Roman" w:hAnsi="Times New Roman"/>
          <w:sz w:val="28"/>
          <w:szCs w:val="28"/>
        </w:rPr>
      </w:pPr>
    </w:p>
    <w:p w:rsidR="002F2CC4" w:rsidRPr="008A5522" w:rsidRDefault="002F2CC4" w:rsidP="002F2CC4">
      <w:pPr>
        <w:pStyle w:val="ConsNormal"/>
        <w:widowControl/>
        <w:ind w:left="567" w:right="-285" w:firstLine="0"/>
        <w:jc w:val="center"/>
        <w:rPr>
          <w:rFonts w:ascii="Times New Roman" w:hAnsi="Times New Roman"/>
          <w:b/>
          <w:sz w:val="28"/>
          <w:szCs w:val="28"/>
        </w:rPr>
      </w:pPr>
      <w:r w:rsidRPr="008A5522">
        <w:rPr>
          <w:rFonts w:ascii="Times New Roman" w:hAnsi="Times New Roman"/>
          <w:b/>
          <w:sz w:val="28"/>
          <w:szCs w:val="28"/>
        </w:rPr>
        <w:t>3.7. Индикаторы результативности подпрограммы</w:t>
      </w:r>
    </w:p>
    <w:p w:rsidR="002F2CC4" w:rsidRPr="008A5522" w:rsidRDefault="002F2CC4" w:rsidP="002F2CC4">
      <w:pPr>
        <w:pStyle w:val="ConsNormal"/>
        <w:widowControl/>
        <w:ind w:left="567" w:right="-285" w:firstLine="0"/>
        <w:jc w:val="center"/>
        <w:rPr>
          <w:rFonts w:ascii="Times New Roman" w:hAnsi="Times New Roman"/>
          <w:b/>
          <w:sz w:val="28"/>
          <w:szCs w:val="28"/>
        </w:rPr>
      </w:pPr>
    </w:p>
    <w:tbl>
      <w:tblPr>
        <w:tblW w:w="102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
        <w:gridCol w:w="2977"/>
        <w:gridCol w:w="1984"/>
        <w:gridCol w:w="709"/>
        <w:gridCol w:w="992"/>
        <w:gridCol w:w="851"/>
        <w:gridCol w:w="850"/>
        <w:gridCol w:w="709"/>
        <w:gridCol w:w="767"/>
      </w:tblGrid>
      <w:tr w:rsidR="002F2CC4" w:rsidRPr="008A5522" w:rsidTr="00C15920">
        <w:trPr>
          <w:trHeight w:val="357"/>
          <w:tblHeader/>
        </w:trPr>
        <w:tc>
          <w:tcPr>
            <w:tcW w:w="426" w:type="dxa"/>
            <w:vMerge w:val="restart"/>
            <w:shd w:val="clear" w:color="auto" w:fill="auto"/>
            <w:vAlign w:val="center"/>
          </w:tcPr>
          <w:p w:rsidR="002F2CC4" w:rsidRPr="008A5522" w:rsidRDefault="002F2CC4" w:rsidP="00C15920">
            <w:pPr>
              <w:pStyle w:val="ConsNormal"/>
              <w:widowControl/>
              <w:ind w:right="-285" w:firstLine="0"/>
              <w:rPr>
                <w:rFonts w:ascii="Times New Roman" w:hAnsi="Times New Roman"/>
                <w:sz w:val="22"/>
                <w:szCs w:val="22"/>
              </w:rPr>
            </w:pPr>
            <w:r w:rsidRPr="008A5522">
              <w:rPr>
                <w:rFonts w:ascii="Times New Roman" w:hAnsi="Times New Roman"/>
                <w:sz w:val="22"/>
                <w:szCs w:val="22"/>
              </w:rPr>
              <w:t>№    п/п</w:t>
            </w:r>
          </w:p>
        </w:tc>
        <w:tc>
          <w:tcPr>
            <w:tcW w:w="2977" w:type="dxa"/>
            <w:vMerge w:val="restart"/>
            <w:shd w:val="clear" w:color="auto" w:fill="auto"/>
            <w:vAlign w:val="center"/>
          </w:tcPr>
          <w:p w:rsidR="002F2CC4" w:rsidRPr="008A5522" w:rsidRDefault="002F2CC4" w:rsidP="00C15920">
            <w:pPr>
              <w:pStyle w:val="ConsNormal"/>
              <w:widowControl/>
              <w:ind w:right="-285" w:firstLine="0"/>
              <w:rPr>
                <w:rFonts w:ascii="Times New Roman" w:hAnsi="Times New Roman"/>
                <w:sz w:val="22"/>
                <w:szCs w:val="22"/>
              </w:rPr>
            </w:pPr>
            <w:r w:rsidRPr="008A5522">
              <w:rPr>
                <w:rFonts w:ascii="Times New Roman" w:hAnsi="Times New Roman"/>
                <w:sz w:val="22"/>
                <w:szCs w:val="22"/>
              </w:rPr>
              <w:t>Наименование задачи</w:t>
            </w:r>
          </w:p>
        </w:tc>
        <w:tc>
          <w:tcPr>
            <w:tcW w:w="1984" w:type="dxa"/>
            <w:vMerge w:val="restart"/>
            <w:shd w:val="clear" w:color="auto" w:fill="auto"/>
            <w:vAlign w:val="center"/>
          </w:tcPr>
          <w:p w:rsidR="002F2CC4" w:rsidRPr="008A5522" w:rsidRDefault="002F2CC4" w:rsidP="00C15920">
            <w:pPr>
              <w:pStyle w:val="ConsNormal"/>
              <w:widowControl/>
              <w:ind w:right="-285" w:firstLine="0"/>
              <w:rPr>
                <w:rFonts w:ascii="Times New Roman" w:hAnsi="Times New Roman"/>
                <w:b/>
                <w:sz w:val="22"/>
                <w:szCs w:val="22"/>
              </w:rPr>
            </w:pPr>
            <w:r w:rsidRPr="008A5522">
              <w:rPr>
                <w:rFonts w:ascii="Times New Roman" w:hAnsi="Times New Roman"/>
                <w:sz w:val="22"/>
                <w:szCs w:val="22"/>
              </w:rPr>
              <w:t>Наименование      индикатора</w:t>
            </w:r>
          </w:p>
        </w:tc>
        <w:tc>
          <w:tcPr>
            <w:tcW w:w="709" w:type="dxa"/>
            <w:vMerge w:val="restart"/>
            <w:shd w:val="clear" w:color="auto" w:fill="auto"/>
            <w:vAlign w:val="center"/>
          </w:tcPr>
          <w:p w:rsidR="002F2CC4" w:rsidRPr="008A5522" w:rsidRDefault="002F2CC4" w:rsidP="00C15920">
            <w:pPr>
              <w:pStyle w:val="ConsNormal"/>
              <w:widowControl/>
              <w:ind w:right="-285" w:firstLine="0"/>
              <w:rPr>
                <w:rFonts w:ascii="Times New Roman" w:hAnsi="Times New Roman"/>
                <w:sz w:val="22"/>
                <w:szCs w:val="22"/>
              </w:rPr>
            </w:pPr>
            <w:r w:rsidRPr="008A5522">
              <w:rPr>
                <w:rFonts w:ascii="Times New Roman" w:hAnsi="Times New Roman"/>
                <w:sz w:val="22"/>
                <w:szCs w:val="22"/>
              </w:rPr>
              <w:t>Ед.</w:t>
            </w:r>
          </w:p>
          <w:p w:rsidR="002F2CC4" w:rsidRPr="008A5522" w:rsidRDefault="002F2CC4" w:rsidP="00C15920">
            <w:pPr>
              <w:pStyle w:val="ConsNormal"/>
              <w:widowControl/>
              <w:ind w:right="-285" w:firstLine="0"/>
              <w:rPr>
                <w:rFonts w:ascii="Times New Roman" w:hAnsi="Times New Roman"/>
                <w:sz w:val="22"/>
                <w:szCs w:val="22"/>
              </w:rPr>
            </w:pPr>
            <w:r w:rsidRPr="008A5522">
              <w:rPr>
                <w:rFonts w:ascii="Times New Roman" w:hAnsi="Times New Roman"/>
                <w:sz w:val="22"/>
                <w:szCs w:val="22"/>
              </w:rPr>
              <w:t xml:space="preserve"> изм.</w:t>
            </w:r>
          </w:p>
        </w:tc>
        <w:tc>
          <w:tcPr>
            <w:tcW w:w="992" w:type="dxa"/>
            <w:vMerge w:val="restart"/>
            <w:shd w:val="clear" w:color="auto" w:fill="auto"/>
            <w:vAlign w:val="center"/>
          </w:tcPr>
          <w:p w:rsidR="002F2CC4" w:rsidRPr="008A5522" w:rsidRDefault="002F2CC4" w:rsidP="00C15920">
            <w:pPr>
              <w:pStyle w:val="ConsNormal"/>
              <w:widowControl/>
              <w:ind w:right="-285" w:firstLine="0"/>
              <w:rPr>
                <w:rFonts w:ascii="Times New Roman" w:hAnsi="Times New Roman"/>
                <w:sz w:val="22"/>
                <w:szCs w:val="22"/>
              </w:rPr>
            </w:pPr>
            <w:r w:rsidRPr="008A5522">
              <w:rPr>
                <w:rFonts w:ascii="Times New Roman" w:hAnsi="Times New Roman"/>
                <w:sz w:val="22"/>
                <w:szCs w:val="22"/>
              </w:rPr>
              <w:t>Базовое значение</w:t>
            </w:r>
          </w:p>
          <w:p w:rsidR="002F2CC4" w:rsidRPr="008A5522" w:rsidRDefault="002F2CC4" w:rsidP="00C15920">
            <w:pPr>
              <w:pStyle w:val="ConsNormal"/>
              <w:widowControl/>
              <w:ind w:right="-285" w:firstLine="0"/>
              <w:rPr>
                <w:rFonts w:ascii="Times New Roman" w:hAnsi="Times New Roman"/>
                <w:sz w:val="22"/>
                <w:szCs w:val="22"/>
              </w:rPr>
            </w:pPr>
            <w:r w:rsidRPr="008A5522">
              <w:rPr>
                <w:rFonts w:ascii="Times New Roman" w:hAnsi="Times New Roman"/>
                <w:sz w:val="22"/>
                <w:szCs w:val="22"/>
              </w:rPr>
              <w:t>2022 год</w:t>
            </w:r>
          </w:p>
        </w:tc>
        <w:tc>
          <w:tcPr>
            <w:tcW w:w="3177" w:type="dxa"/>
            <w:gridSpan w:val="4"/>
            <w:tcBorders>
              <w:left w:val="single" w:sz="4" w:space="0" w:color="auto"/>
            </w:tcBorders>
            <w:shd w:val="clear" w:color="auto" w:fill="auto"/>
            <w:vAlign w:val="center"/>
          </w:tcPr>
          <w:p w:rsidR="002F2CC4" w:rsidRPr="008A5522" w:rsidRDefault="002F2CC4" w:rsidP="00C15920">
            <w:pPr>
              <w:spacing w:after="0" w:line="240" w:lineRule="auto"/>
            </w:pPr>
            <w:r w:rsidRPr="008A5522">
              <w:rPr>
                <w:rFonts w:ascii="Times New Roman" w:hAnsi="Times New Roman"/>
              </w:rPr>
              <w:t>Планируемое значение</w:t>
            </w:r>
          </w:p>
        </w:tc>
      </w:tr>
      <w:tr w:rsidR="002F2CC4" w:rsidRPr="008A5522" w:rsidTr="00C15920">
        <w:trPr>
          <w:tblHeader/>
        </w:trPr>
        <w:tc>
          <w:tcPr>
            <w:tcW w:w="426" w:type="dxa"/>
            <w:vMerge/>
            <w:shd w:val="clear" w:color="auto" w:fill="auto"/>
            <w:vAlign w:val="center"/>
          </w:tcPr>
          <w:p w:rsidR="002F2CC4" w:rsidRPr="008A5522" w:rsidRDefault="002F2CC4" w:rsidP="00C15920">
            <w:pPr>
              <w:pStyle w:val="ConsNormal"/>
              <w:widowControl/>
              <w:ind w:right="-285" w:firstLine="0"/>
              <w:rPr>
                <w:rFonts w:ascii="Times New Roman" w:hAnsi="Times New Roman"/>
                <w:b/>
                <w:sz w:val="22"/>
                <w:szCs w:val="22"/>
              </w:rPr>
            </w:pPr>
          </w:p>
        </w:tc>
        <w:tc>
          <w:tcPr>
            <w:tcW w:w="2977" w:type="dxa"/>
            <w:vMerge/>
            <w:shd w:val="clear" w:color="auto" w:fill="auto"/>
            <w:vAlign w:val="center"/>
          </w:tcPr>
          <w:p w:rsidR="002F2CC4" w:rsidRPr="008A5522" w:rsidRDefault="002F2CC4" w:rsidP="00C15920">
            <w:pPr>
              <w:pStyle w:val="ConsNormal"/>
              <w:widowControl/>
              <w:ind w:right="-285" w:firstLine="0"/>
              <w:rPr>
                <w:rFonts w:ascii="Times New Roman" w:hAnsi="Times New Roman"/>
                <w:b/>
                <w:sz w:val="22"/>
                <w:szCs w:val="22"/>
              </w:rPr>
            </w:pPr>
          </w:p>
        </w:tc>
        <w:tc>
          <w:tcPr>
            <w:tcW w:w="1984" w:type="dxa"/>
            <w:vMerge/>
            <w:shd w:val="clear" w:color="auto" w:fill="auto"/>
            <w:vAlign w:val="center"/>
          </w:tcPr>
          <w:p w:rsidR="002F2CC4" w:rsidRPr="008A5522" w:rsidRDefault="002F2CC4" w:rsidP="00C15920">
            <w:pPr>
              <w:pStyle w:val="ConsNormal"/>
              <w:widowControl/>
              <w:ind w:right="-285" w:firstLine="0"/>
              <w:rPr>
                <w:rFonts w:ascii="Times New Roman" w:hAnsi="Times New Roman"/>
                <w:b/>
                <w:sz w:val="22"/>
                <w:szCs w:val="22"/>
              </w:rPr>
            </w:pPr>
          </w:p>
        </w:tc>
        <w:tc>
          <w:tcPr>
            <w:tcW w:w="709" w:type="dxa"/>
            <w:vMerge/>
            <w:shd w:val="clear" w:color="auto" w:fill="auto"/>
            <w:vAlign w:val="center"/>
          </w:tcPr>
          <w:p w:rsidR="002F2CC4" w:rsidRPr="008A5522" w:rsidRDefault="002F2CC4" w:rsidP="00C15920">
            <w:pPr>
              <w:pStyle w:val="ConsNormal"/>
              <w:widowControl/>
              <w:ind w:right="-285" w:firstLine="0"/>
              <w:rPr>
                <w:rFonts w:ascii="Times New Roman" w:hAnsi="Times New Roman"/>
                <w:b/>
                <w:sz w:val="22"/>
                <w:szCs w:val="22"/>
              </w:rPr>
            </w:pPr>
          </w:p>
        </w:tc>
        <w:tc>
          <w:tcPr>
            <w:tcW w:w="992" w:type="dxa"/>
            <w:vMerge/>
            <w:shd w:val="clear" w:color="auto" w:fill="auto"/>
            <w:vAlign w:val="center"/>
          </w:tcPr>
          <w:p w:rsidR="002F2CC4" w:rsidRPr="008A5522" w:rsidRDefault="002F2CC4" w:rsidP="00C15920">
            <w:pPr>
              <w:pStyle w:val="ConsNormal"/>
              <w:widowControl/>
              <w:ind w:right="-285" w:firstLine="0"/>
              <w:rPr>
                <w:rFonts w:ascii="Times New Roman" w:hAnsi="Times New Roman"/>
                <w:b/>
                <w:sz w:val="22"/>
                <w:szCs w:val="22"/>
              </w:rPr>
            </w:pPr>
          </w:p>
        </w:tc>
        <w:tc>
          <w:tcPr>
            <w:tcW w:w="851" w:type="dxa"/>
            <w:tcBorders>
              <w:left w:val="single" w:sz="4" w:space="0" w:color="auto"/>
            </w:tcBorders>
            <w:shd w:val="clear" w:color="auto" w:fill="auto"/>
            <w:vAlign w:val="center"/>
          </w:tcPr>
          <w:p w:rsidR="002F2CC4" w:rsidRPr="008A5522" w:rsidRDefault="002F2CC4" w:rsidP="00C15920">
            <w:pPr>
              <w:pStyle w:val="ConsNormal"/>
              <w:widowControl/>
              <w:ind w:right="-285" w:firstLine="0"/>
              <w:rPr>
                <w:rFonts w:ascii="Times New Roman" w:hAnsi="Times New Roman"/>
                <w:sz w:val="22"/>
                <w:szCs w:val="22"/>
              </w:rPr>
            </w:pPr>
            <w:r w:rsidRPr="008A5522">
              <w:rPr>
                <w:rFonts w:ascii="Times New Roman" w:hAnsi="Times New Roman"/>
                <w:sz w:val="22"/>
                <w:szCs w:val="22"/>
              </w:rPr>
              <w:t>2023</w:t>
            </w:r>
          </w:p>
          <w:p w:rsidR="002F2CC4" w:rsidRPr="008A5522" w:rsidRDefault="002F2CC4" w:rsidP="00C15920">
            <w:pPr>
              <w:pStyle w:val="ConsNormal"/>
              <w:widowControl/>
              <w:ind w:right="-285" w:firstLine="0"/>
              <w:rPr>
                <w:rFonts w:ascii="Times New Roman" w:hAnsi="Times New Roman"/>
                <w:sz w:val="22"/>
                <w:szCs w:val="22"/>
              </w:rPr>
            </w:pPr>
            <w:r w:rsidRPr="008A5522">
              <w:rPr>
                <w:rFonts w:ascii="Times New Roman" w:hAnsi="Times New Roman"/>
                <w:sz w:val="22"/>
                <w:szCs w:val="22"/>
              </w:rPr>
              <w:t>год</w:t>
            </w:r>
          </w:p>
        </w:tc>
        <w:tc>
          <w:tcPr>
            <w:tcW w:w="850" w:type="dxa"/>
            <w:shd w:val="clear" w:color="auto" w:fill="auto"/>
            <w:vAlign w:val="center"/>
          </w:tcPr>
          <w:p w:rsidR="002F2CC4" w:rsidRPr="008A5522" w:rsidRDefault="002F2CC4" w:rsidP="00C15920">
            <w:pPr>
              <w:pStyle w:val="ConsNormal"/>
              <w:widowControl/>
              <w:ind w:right="-285" w:firstLine="0"/>
              <w:rPr>
                <w:rFonts w:ascii="Times New Roman" w:hAnsi="Times New Roman"/>
                <w:sz w:val="22"/>
                <w:szCs w:val="22"/>
              </w:rPr>
            </w:pPr>
            <w:r w:rsidRPr="008A5522">
              <w:rPr>
                <w:rFonts w:ascii="Times New Roman" w:hAnsi="Times New Roman"/>
                <w:sz w:val="22"/>
                <w:szCs w:val="22"/>
              </w:rPr>
              <w:t>2024</w:t>
            </w:r>
          </w:p>
          <w:p w:rsidR="002F2CC4" w:rsidRPr="008A5522" w:rsidRDefault="002F2CC4" w:rsidP="00C15920">
            <w:pPr>
              <w:pStyle w:val="ConsNormal"/>
              <w:widowControl/>
              <w:ind w:right="-285" w:firstLine="0"/>
              <w:rPr>
                <w:rFonts w:ascii="Times New Roman" w:hAnsi="Times New Roman"/>
                <w:sz w:val="22"/>
                <w:szCs w:val="22"/>
              </w:rPr>
            </w:pPr>
            <w:r w:rsidRPr="008A5522">
              <w:rPr>
                <w:rFonts w:ascii="Times New Roman" w:hAnsi="Times New Roman"/>
                <w:sz w:val="22"/>
                <w:szCs w:val="22"/>
              </w:rPr>
              <w:t>год</w:t>
            </w:r>
          </w:p>
        </w:tc>
        <w:tc>
          <w:tcPr>
            <w:tcW w:w="709" w:type="dxa"/>
            <w:shd w:val="clear" w:color="auto" w:fill="auto"/>
            <w:vAlign w:val="center"/>
          </w:tcPr>
          <w:p w:rsidR="002F2CC4" w:rsidRPr="008A5522" w:rsidRDefault="002F2CC4" w:rsidP="00C15920">
            <w:pPr>
              <w:pStyle w:val="ConsNormal"/>
              <w:widowControl/>
              <w:ind w:right="-285" w:firstLine="0"/>
              <w:rPr>
                <w:rFonts w:ascii="Times New Roman" w:hAnsi="Times New Roman"/>
                <w:sz w:val="22"/>
                <w:szCs w:val="22"/>
              </w:rPr>
            </w:pPr>
            <w:r w:rsidRPr="008A5522">
              <w:rPr>
                <w:rFonts w:ascii="Times New Roman" w:hAnsi="Times New Roman"/>
                <w:sz w:val="22"/>
                <w:szCs w:val="22"/>
              </w:rPr>
              <w:t>2025</w:t>
            </w:r>
          </w:p>
          <w:p w:rsidR="002F2CC4" w:rsidRPr="008A5522" w:rsidRDefault="002F2CC4" w:rsidP="00C15920">
            <w:pPr>
              <w:pStyle w:val="ConsNormal"/>
              <w:widowControl/>
              <w:ind w:right="-285" w:firstLine="0"/>
              <w:rPr>
                <w:rFonts w:ascii="Times New Roman" w:hAnsi="Times New Roman"/>
                <w:sz w:val="22"/>
                <w:szCs w:val="22"/>
              </w:rPr>
            </w:pPr>
            <w:r w:rsidRPr="008A5522">
              <w:rPr>
                <w:rFonts w:ascii="Times New Roman" w:hAnsi="Times New Roman"/>
                <w:sz w:val="22"/>
                <w:szCs w:val="22"/>
              </w:rPr>
              <w:t>год</w:t>
            </w:r>
          </w:p>
        </w:tc>
        <w:tc>
          <w:tcPr>
            <w:tcW w:w="767" w:type="dxa"/>
            <w:tcBorders>
              <w:top w:val="single" w:sz="4" w:space="0" w:color="auto"/>
              <w:bottom w:val="single" w:sz="4" w:space="0" w:color="auto"/>
              <w:right w:val="single" w:sz="4" w:space="0" w:color="auto"/>
            </w:tcBorders>
            <w:shd w:val="clear" w:color="auto" w:fill="auto"/>
          </w:tcPr>
          <w:p w:rsidR="002F2CC4" w:rsidRPr="008A5522" w:rsidRDefault="002F2CC4" w:rsidP="00C15920">
            <w:pPr>
              <w:spacing w:after="0" w:line="240" w:lineRule="auto"/>
              <w:rPr>
                <w:rFonts w:ascii="Times New Roman" w:hAnsi="Times New Roman"/>
              </w:rPr>
            </w:pPr>
            <w:r w:rsidRPr="008A5522">
              <w:rPr>
                <w:rFonts w:ascii="Times New Roman" w:hAnsi="Times New Roman"/>
              </w:rPr>
              <w:t>2026 год</w:t>
            </w:r>
          </w:p>
        </w:tc>
      </w:tr>
      <w:tr w:rsidR="002F2CC4" w:rsidRPr="008A5522" w:rsidTr="00C15920">
        <w:tc>
          <w:tcPr>
            <w:tcW w:w="426" w:type="dxa"/>
            <w:shd w:val="clear" w:color="auto" w:fill="auto"/>
          </w:tcPr>
          <w:p w:rsidR="002F2CC4" w:rsidRPr="008A5522" w:rsidRDefault="002F2CC4" w:rsidP="00C15920">
            <w:pPr>
              <w:pStyle w:val="ConsNormal"/>
              <w:widowControl/>
              <w:ind w:right="-285" w:firstLine="0"/>
              <w:jc w:val="center"/>
              <w:rPr>
                <w:rFonts w:ascii="Times New Roman" w:hAnsi="Times New Roman"/>
                <w:sz w:val="22"/>
                <w:szCs w:val="22"/>
              </w:rPr>
            </w:pPr>
            <w:r w:rsidRPr="008A5522">
              <w:rPr>
                <w:rFonts w:ascii="Times New Roman" w:hAnsi="Times New Roman"/>
                <w:sz w:val="22"/>
                <w:szCs w:val="22"/>
              </w:rPr>
              <w:t>1.</w:t>
            </w:r>
          </w:p>
        </w:tc>
        <w:tc>
          <w:tcPr>
            <w:tcW w:w="2977" w:type="dxa"/>
            <w:shd w:val="clear" w:color="auto" w:fill="auto"/>
          </w:tcPr>
          <w:p w:rsidR="002F2CC4" w:rsidRPr="008A5522" w:rsidRDefault="002F2CC4" w:rsidP="00C15920">
            <w:pPr>
              <w:pStyle w:val="ConsNormal"/>
              <w:widowControl/>
              <w:ind w:right="34" w:firstLine="0"/>
              <w:rPr>
                <w:rFonts w:ascii="Times New Roman" w:hAnsi="Times New Roman"/>
                <w:sz w:val="22"/>
                <w:szCs w:val="22"/>
              </w:rPr>
            </w:pPr>
            <w:r w:rsidRPr="008A5522">
              <w:rPr>
                <w:rFonts w:ascii="Times New Roman" w:hAnsi="Times New Roman"/>
                <w:sz w:val="22"/>
                <w:szCs w:val="22"/>
              </w:rPr>
              <w:t>Бесперебойное содержание и техническое обслуживание опасного производственного объекта</w:t>
            </w:r>
          </w:p>
        </w:tc>
        <w:tc>
          <w:tcPr>
            <w:tcW w:w="1984" w:type="dxa"/>
            <w:shd w:val="clear" w:color="auto" w:fill="auto"/>
          </w:tcPr>
          <w:p w:rsidR="002F2CC4" w:rsidRPr="008A5522" w:rsidRDefault="002F2CC4" w:rsidP="00C15920">
            <w:pPr>
              <w:pStyle w:val="ConsNormal"/>
              <w:widowControl/>
              <w:ind w:right="-285" w:firstLine="0"/>
              <w:rPr>
                <w:rFonts w:ascii="Times New Roman" w:hAnsi="Times New Roman"/>
                <w:sz w:val="22"/>
                <w:szCs w:val="22"/>
              </w:rPr>
            </w:pPr>
            <w:r w:rsidRPr="008A5522">
              <w:rPr>
                <w:rFonts w:ascii="Times New Roman" w:hAnsi="Times New Roman"/>
                <w:sz w:val="22"/>
                <w:szCs w:val="22"/>
              </w:rPr>
              <w:t>Содержание и техническое обслуживание             опасного производственного объекта</w:t>
            </w:r>
          </w:p>
        </w:tc>
        <w:tc>
          <w:tcPr>
            <w:tcW w:w="709" w:type="dxa"/>
            <w:shd w:val="clear" w:color="auto" w:fill="auto"/>
          </w:tcPr>
          <w:p w:rsidR="002F2CC4" w:rsidRPr="008A5522" w:rsidRDefault="002F2CC4" w:rsidP="00C15920">
            <w:pPr>
              <w:pStyle w:val="ConsNormal"/>
              <w:widowControl/>
              <w:ind w:right="-285" w:firstLine="0"/>
              <w:rPr>
                <w:rFonts w:ascii="Times New Roman" w:hAnsi="Times New Roman"/>
                <w:sz w:val="22"/>
                <w:szCs w:val="22"/>
              </w:rPr>
            </w:pPr>
            <w:r w:rsidRPr="008A5522">
              <w:rPr>
                <w:rFonts w:ascii="Times New Roman" w:hAnsi="Times New Roman"/>
                <w:sz w:val="22"/>
                <w:szCs w:val="22"/>
              </w:rPr>
              <w:t>шт.</w:t>
            </w:r>
          </w:p>
        </w:tc>
        <w:tc>
          <w:tcPr>
            <w:tcW w:w="992" w:type="dxa"/>
            <w:shd w:val="clear" w:color="auto" w:fill="auto"/>
          </w:tcPr>
          <w:p w:rsidR="002F2CC4" w:rsidRPr="008A5522" w:rsidRDefault="002F2CC4" w:rsidP="00C15920">
            <w:pPr>
              <w:pStyle w:val="ConsNormal"/>
              <w:widowControl/>
              <w:ind w:right="-285" w:firstLine="0"/>
              <w:jc w:val="center"/>
              <w:rPr>
                <w:rFonts w:ascii="Times New Roman" w:hAnsi="Times New Roman"/>
                <w:sz w:val="22"/>
                <w:szCs w:val="22"/>
              </w:rPr>
            </w:pPr>
            <w:r w:rsidRPr="008A5522">
              <w:rPr>
                <w:rFonts w:ascii="Times New Roman" w:hAnsi="Times New Roman"/>
                <w:sz w:val="22"/>
                <w:szCs w:val="22"/>
              </w:rPr>
              <w:t>1</w:t>
            </w:r>
          </w:p>
        </w:tc>
        <w:tc>
          <w:tcPr>
            <w:tcW w:w="851" w:type="dxa"/>
            <w:shd w:val="clear" w:color="auto" w:fill="auto"/>
          </w:tcPr>
          <w:p w:rsidR="002F2CC4" w:rsidRPr="008A5522" w:rsidRDefault="002F2CC4" w:rsidP="00C15920">
            <w:pPr>
              <w:pStyle w:val="ConsNormal"/>
              <w:widowControl/>
              <w:ind w:right="-285" w:firstLine="0"/>
              <w:jc w:val="center"/>
              <w:rPr>
                <w:rFonts w:ascii="Times New Roman" w:hAnsi="Times New Roman"/>
                <w:sz w:val="22"/>
                <w:szCs w:val="22"/>
              </w:rPr>
            </w:pPr>
            <w:r w:rsidRPr="008A5522">
              <w:rPr>
                <w:rFonts w:ascii="Times New Roman" w:hAnsi="Times New Roman"/>
                <w:sz w:val="22"/>
                <w:szCs w:val="22"/>
              </w:rPr>
              <w:t>1</w:t>
            </w:r>
          </w:p>
        </w:tc>
        <w:tc>
          <w:tcPr>
            <w:tcW w:w="850" w:type="dxa"/>
            <w:shd w:val="clear" w:color="auto" w:fill="auto"/>
          </w:tcPr>
          <w:p w:rsidR="002F2CC4" w:rsidRPr="008A5522" w:rsidRDefault="002F2CC4" w:rsidP="00C15920">
            <w:pPr>
              <w:pStyle w:val="ConsNormal"/>
              <w:widowControl/>
              <w:ind w:right="-285" w:firstLine="0"/>
              <w:jc w:val="center"/>
              <w:rPr>
                <w:rFonts w:ascii="Times New Roman" w:hAnsi="Times New Roman"/>
                <w:sz w:val="22"/>
                <w:szCs w:val="22"/>
              </w:rPr>
            </w:pPr>
            <w:r w:rsidRPr="008A5522">
              <w:rPr>
                <w:rFonts w:ascii="Times New Roman" w:hAnsi="Times New Roman"/>
                <w:sz w:val="22"/>
                <w:szCs w:val="22"/>
              </w:rPr>
              <w:t>1</w:t>
            </w:r>
          </w:p>
        </w:tc>
        <w:tc>
          <w:tcPr>
            <w:tcW w:w="709" w:type="dxa"/>
            <w:shd w:val="clear" w:color="auto" w:fill="auto"/>
          </w:tcPr>
          <w:p w:rsidR="002F2CC4" w:rsidRPr="008A5522" w:rsidRDefault="002F2CC4" w:rsidP="00C15920">
            <w:pPr>
              <w:pStyle w:val="ConsNormal"/>
              <w:widowControl/>
              <w:ind w:right="-285" w:firstLine="0"/>
              <w:jc w:val="center"/>
              <w:rPr>
                <w:rFonts w:ascii="Times New Roman" w:hAnsi="Times New Roman"/>
                <w:sz w:val="22"/>
                <w:szCs w:val="22"/>
              </w:rPr>
            </w:pPr>
            <w:r w:rsidRPr="008A5522">
              <w:rPr>
                <w:rFonts w:ascii="Times New Roman" w:hAnsi="Times New Roman"/>
                <w:sz w:val="22"/>
                <w:szCs w:val="22"/>
              </w:rPr>
              <w:t>1</w:t>
            </w:r>
          </w:p>
        </w:tc>
        <w:tc>
          <w:tcPr>
            <w:tcW w:w="767" w:type="dxa"/>
            <w:tcBorders>
              <w:top w:val="single" w:sz="4" w:space="0" w:color="auto"/>
              <w:bottom w:val="single" w:sz="4" w:space="0" w:color="auto"/>
              <w:right w:val="single" w:sz="4" w:space="0" w:color="auto"/>
            </w:tcBorders>
            <w:shd w:val="clear" w:color="auto" w:fill="auto"/>
          </w:tcPr>
          <w:p w:rsidR="002F2CC4" w:rsidRPr="008A5522" w:rsidRDefault="002F2CC4" w:rsidP="00C15920">
            <w:pPr>
              <w:spacing w:after="0" w:line="240" w:lineRule="auto"/>
              <w:rPr>
                <w:rFonts w:ascii="Times New Roman" w:hAnsi="Times New Roman"/>
              </w:rPr>
            </w:pPr>
            <w:r w:rsidRPr="008A5522">
              <w:rPr>
                <w:rFonts w:ascii="Times New Roman" w:hAnsi="Times New Roman"/>
              </w:rPr>
              <w:t>1</w:t>
            </w:r>
          </w:p>
        </w:tc>
      </w:tr>
      <w:tr w:rsidR="002F2CC4" w:rsidRPr="008A5522" w:rsidTr="00C15920">
        <w:tc>
          <w:tcPr>
            <w:tcW w:w="426" w:type="dxa"/>
            <w:shd w:val="clear" w:color="auto" w:fill="auto"/>
          </w:tcPr>
          <w:p w:rsidR="002F2CC4" w:rsidRPr="008A5522" w:rsidRDefault="002F2CC4" w:rsidP="00C15920">
            <w:pPr>
              <w:pStyle w:val="ConsNormal"/>
              <w:widowControl/>
              <w:ind w:right="-285" w:firstLine="0"/>
              <w:rPr>
                <w:rFonts w:ascii="Times New Roman" w:hAnsi="Times New Roman" w:cs="Times New Roman"/>
                <w:sz w:val="22"/>
                <w:szCs w:val="22"/>
              </w:rPr>
            </w:pPr>
            <w:r w:rsidRPr="008A5522">
              <w:rPr>
                <w:rFonts w:ascii="Times New Roman" w:hAnsi="Times New Roman" w:cs="Times New Roman"/>
                <w:sz w:val="22"/>
                <w:szCs w:val="22"/>
              </w:rPr>
              <w:lastRenderedPageBreak/>
              <w:t>2</w:t>
            </w:r>
          </w:p>
        </w:tc>
        <w:tc>
          <w:tcPr>
            <w:tcW w:w="2977" w:type="dxa"/>
            <w:shd w:val="clear" w:color="auto" w:fill="auto"/>
          </w:tcPr>
          <w:p w:rsidR="002F2CC4" w:rsidRPr="008A5522" w:rsidRDefault="002F2CC4" w:rsidP="00C15920">
            <w:pPr>
              <w:pStyle w:val="ConsNormal"/>
              <w:widowControl/>
              <w:ind w:right="34" w:firstLine="0"/>
              <w:rPr>
                <w:rFonts w:ascii="Times New Roman" w:hAnsi="Times New Roman" w:cs="Times New Roman"/>
                <w:sz w:val="22"/>
                <w:szCs w:val="22"/>
              </w:rPr>
            </w:pPr>
            <w:r w:rsidRPr="008A5522">
              <w:rPr>
                <w:rFonts w:ascii="Times New Roman" w:hAnsi="Times New Roman" w:cs="Times New Roman"/>
                <w:sz w:val="22"/>
                <w:szCs w:val="22"/>
              </w:rPr>
              <w:t>Ликвидация опасного производственного объекта</w:t>
            </w:r>
          </w:p>
        </w:tc>
        <w:tc>
          <w:tcPr>
            <w:tcW w:w="1984" w:type="dxa"/>
            <w:shd w:val="clear" w:color="auto" w:fill="auto"/>
          </w:tcPr>
          <w:p w:rsidR="002F2CC4" w:rsidRPr="008A5522" w:rsidRDefault="002F2CC4" w:rsidP="00C15920">
            <w:pPr>
              <w:pStyle w:val="ConsNormal"/>
              <w:widowControl/>
              <w:ind w:right="-285" w:firstLine="0"/>
              <w:rPr>
                <w:rFonts w:ascii="Times New Roman" w:hAnsi="Times New Roman" w:cs="Times New Roman"/>
                <w:sz w:val="22"/>
                <w:szCs w:val="22"/>
              </w:rPr>
            </w:pPr>
            <w:r w:rsidRPr="008A5522">
              <w:rPr>
                <w:rFonts w:ascii="Times New Roman" w:hAnsi="Times New Roman" w:cs="Times New Roman"/>
                <w:sz w:val="22"/>
                <w:szCs w:val="22"/>
              </w:rPr>
              <w:t xml:space="preserve">Снос </w:t>
            </w:r>
          </w:p>
          <w:p w:rsidR="002F2CC4" w:rsidRPr="008A5522" w:rsidRDefault="002F2CC4" w:rsidP="00C15920">
            <w:pPr>
              <w:pStyle w:val="ConsNormal"/>
              <w:widowControl/>
              <w:ind w:right="-285" w:firstLine="0"/>
              <w:rPr>
                <w:rFonts w:ascii="Times New Roman" w:hAnsi="Times New Roman" w:cs="Times New Roman"/>
                <w:sz w:val="22"/>
                <w:szCs w:val="22"/>
              </w:rPr>
            </w:pPr>
            <w:r w:rsidRPr="008A5522">
              <w:rPr>
                <w:rFonts w:ascii="Times New Roman" w:hAnsi="Times New Roman" w:cs="Times New Roman"/>
                <w:sz w:val="22"/>
                <w:szCs w:val="22"/>
              </w:rPr>
              <w:t>опасного производственного объекта</w:t>
            </w:r>
          </w:p>
        </w:tc>
        <w:tc>
          <w:tcPr>
            <w:tcW w:w="709" w:type="dxa"/>
            <w:shd w:val="clear" w:color="auto" w:fill="auto"/>
          </w:tcPr>
          <w:p w:rsidR="002F2CC4" w:rsidRPr="008A5522" w:rsidRDefault="002F2CC4" w:rsidP="00C15920">
            <w:pPr>
              <w:pStyle w:val="ConsNormal"/>
              <w:widowControl/>
              <w:ind w:right="-285" w:firstLine="0"/>
              <w:rPr>
                <w:rFonts w:ascii="Times New Roman" w:hAnsi="Times New Roman" w:cs="Times New Roman"/>
                <w:sz w:val="22"/>
                <w:szCs w:val="22"/>
              </w:rPr>
            </w:pPr>
            <w:r w:rsidRPr="008A5522">
              <w:rPr>
                <w:rFonts w:ascii="Times New Roman" w:hAnsi="Times New Roman" w:cs="Times New Roman"/>
                <w:sz w:val="22"/>
                <w:szCs w:val="22"/>
              </w:rPr>
              <w:t>шт.</w:t>
            </w:r>
          </w:p>
        </w:tc>
        <w:tc>
          <w:tcPr>
            <w:tcW w:w="992" w:type="dxa"/>
            <w:shd w:val="clear" w:color="auto" w:fill="auto"/>
          </w:tcPr>
          <w:p w:rsidR="002F2CC4" w:rsidRPr="008A5522" w:rsidRDefault="002F2CC4" w:rsidP="00C15920">
            <w:pPr>
              <w:pStyle w:val="ConsNormal"/>
              <w:widowControl/>
              <w:ind w:right="-285" w:firstLine="0"/>
              <w:jc w:val="center"/>
              <w:rPr>
                <w:rFonts w:ascii="Times New Roman" w:hAnsi="Times New Roman" w:cs="Times New Roman"/>
                <w:sz w:val="22"/>
                <w:szCs w:val="22"/>
              </w:rPr>
            </w:pPr>
            <w:r w:rsidRPr="008A5522">
              <w:rPr>
                <w:rFonts w:ascii="Times New Roman" w:hAnsi="Times New Roman" w:cs="Times New Roman"/>
                <w:sz w:val="22"/>
                <w:szCs w:val="22"/>
              </w:rPr>
              <w:t>0</w:t>
            </w:r>
          </w:p>
        </w:tc>
        <w:tc>
          <w:tcPr>
            <w:tcW w:w="851" w:type="dxa"/>
            <w:shd w:val="clear" w:color="auto" w:fill="auto"/>
          </w:tcPr>
          <w:p w:rsidR="002F2CC4" w:rsidRPr="008A5522" w:rsidRDefault="002F2CC4" w:rsidP="00C15920">
            <w:pPr>
              <w:pStyle w:val="ConsNormal"/>
              <w:widowControl/>
              <w:ind w:right="-285" w:firstLine="0"/>
              <w:jc w:val="center"/>
              <w:rPr>
                <w:rFonts w:ascii="Times New Roman" w:hAnsi="Times New Roman" w:cs="Times New Roman"/>
                <w:sz w:val="22"/>
                <w:szCs w:val="22"/>
              </w:rPr>
            </w:pPr>
            <w:r w:rsidRPr="008A5522">
              <w:rPr>
                <w:rFonts w:ascii="Times New Roman" w:hAnsi="Times New Roman" w:cs="Times New Roman"/>
                <w:sz w:val="22"/>
                <w:szCs w:val="22"/>
              </w:rPr>
              <w:t>0</w:t>
            </w:r>
          </w:p>
        </w:tc>
        <w:tc>
          <w:tcPr>
            <w:tcW w:w="850" w:type="dxa"/>
            <w:shd w:val="clear" w:color="auto" w:fill="auto"/>
          </w:tcPr>
          <w:p w:rsidR="002F2CC4" w:rsidRPr="008A5522" w:rsidRDefault="002F2CC4" w:rsidP="00C15920">
            <w:pPr>
              <w:pStyle w:val="ConsNormal"/>
              <w:widowControl/>
              <w:ind w:right="-285" w:firstLine="0"/>
              <w:jc w:val="center"/>
              <w:rPr>
                <w:rFonts w:ascii="Times New Roman" w:hAnsi="Times New Roman" w:cs="Times New Roman"/>
                <w:sz w:val="22"/>
                <w:szCs w:val="22"/>
              </w:rPr>
            </w:pPr>
            <w:r w:rsidRPr="008A5522">
              <w:rPr>
                <w:rFonts w:ascii="Times New Roman" w:hAnsi="Times New Roman" w:cs="Times New Roman"/>
                <w:sz w:val="22"/>
                <w:szCs w:val="22"/>
              </w:rPr>
              <w:t>0</w:t>
            </w:r>
          </w:p>
        </w:tc>
        <w:tc>
          <w:tcPr>
            <w:tcW w:w="709" w:type="dxa"/>
            <w:shd w:val="clear" w:color="auto" w:fill="auto"/>
          </w:tcPr>
          <w:p w:rsidR="002F2CC4" w:rsidRPr="008A5522" w:rsidRDefault="002F2CC4" w:rsidP="00C15920">
            <w:pPr>
              <w:pStyle w:val="ConsNormal"/>
              <w:widowControl/>
              <w:ind w:right="-285" w:firstLine="0"/>
              <w:jc w:val="center"/>
              <w:rPr>
                <w:rFonts w:ascii="Times New Roman" w:hAnsi="Times New Roman" w:cs="Times New Roman"/>
                <w:sz w:val="22"/>
                <w:szCs w:val="22"/>
              </w:rPr>
            </w:pPr>
            <w:r w:rsidRPr="008A5522">
              <w:rPr>
                <w:rFonts w:ascii="Times New Roman" w:hAnsi="Times New Roman" w:cs="Times New Roman"/>
                <w:sz w:val="22"/>
                <w:szCs w:val="22"/>
              </w:rPr>
              <w:t>0</w:t>
            </w:r>
          </w:p>
        </w:tc>
        <w:tc>
          <w:tcPr>
            <w:tcW w:w="767" w:type="dxa"/>
            <w:tcBorders>
              <w:top w:val="single" w:sz="4" w:space="0" w:color="auto"/>
              <w:bottom w:val="single" w:sz="4" w:space="0" w:color="auto"/>
              <w:right w:val="single" w:sz="4" w:space="0" w:color="auto"/>
            </w:tcBorders>
            <w:shd w:val="clear" w:color="auto" w:fill="auto"/>
          </w:tcPr>
          <w:p w:rsidR="002F2CC4" w:rsidRPr="008A5522" w:rsidRDefault="002F2CC4" w:rsidP="00C15920">
            <w:pPr>
              <w:spacing w:after="0" w:line="240" w:lineRule="auto"/>
              <w:rPr>
                <w:rFonts w:ascii="Times New Roman" w:hAnsi="Times New Roman"/>
              </w:rPr>
            </w:pPr>
            <w:r w:rsidRPr="008A5522">
              <w:rPr>
                <w:rFonts w:ascii="Times New Roman" w:hAnsi="Times New Roman"/>
              </w:rPr>
              <w:t>1</w:t>
            </w:r>
          </w:p>
        </w:tc>
      </w:tr>
      <w:tr w:rsidR="002F2CC4" w:rsidRPr="008A5522" w:rsidTr="00C15920">
        <w:tc>
          <w:tcPr>
            <w:tcW w:w="426" w:type="dxa"/>
            <w:shd w:val="clear" w:color="auto" w:fill="auto"/>
          </w:tcPr>
          <w:p w:rsidR="002F2CC4" w:rsidRPr="008A5522" w:rsidRDefault="002F2CC4" w:rsidP="00C15920">
            <w:pPr>
              <w:pStyle w:val="ConsNormal"/>
              <w:widowControl/>
              <w:ind w:right="-285" w:firstLine="0"/>
              <w:rPr>
                <w:rFonts w:ascii="Times New Roman" w:hAnsi="Times New Roman" w:cs="Times New Roman"/>
                <w:sz w:val="22"/>
                <w:szCs w:val="22"/>
              </w:rPr>
            </w:pPr>
            <w:r w:rsidRPr="008A5522">
              <w:rPr>
                <w:rFonts w:ascii="Times New Roman" w:hAnsi="Times New Roman" w:cs="Times New Roman"/>
                <w:sz w:val="22"/>
                <w:szCs w:val="22"/>
              </w:rPr>
              <w:t>3</w:t>
            </w:r>
          </w:p>
        </w:tc>
        <w:tc>
          <w:tcPr>
            <w:tcW w:w="2977" w:type="dxa"/>
            <w:shd w:val="clear" w:color="auto" w:fill="auto"/>
          </w:tcPr>
          <w:p w:rsidR="002F2CC4" w:rsidRPr="008A5522" w:rsidRDefault="002F2CC4" w:rsidP="00C15920">
            <w:pPr>
              <w:pStyle w:val="ConsNormal"/>
              <w:widowControl/>
              <w:ind w:right="34" w:firstLine="0"/>
              <w:rPr>
                <w:rFonts w:ascii="Times New Roman" w:hAnsi="Times New Roman" w:cs="Times New Roman"/>
                <w:sz w:val="22"/>
                <w:szCs w:val="22"/>
              </w:rPr>
            </w:pPr>
            <w:r w:rsidRPr="008A5522">
              <w:rPr>
                <w:rFonts w:ascii="Times New Roman" w:hAnsi="Times New Roman"/>
                <w:sz w:val="22"/>
                <w:szCs w:val="22"/>
              </w:rPr>
              <w:t>Обеспечение муниципальных учреждений сметной документацией на ремонты объектов муниципальной собственности</w:t>
            </w:r>
          </w:p>
        </w:tc>
        <w:tc>
          <w:tcPr>
            <w:tcW w:w="1984" w:type="dxa"/>
            <w:shd w:val="clear" w:color="auto" w:fill="auto"/>
          </w:tcPr>
          <w:p w:rsidR="002F2CC4" w:rsidRPr="008A5522" w:rsidRDefault="002F2CC4" w:rsidP="00C15920">
            <w:pPr>
              <w:pStyle w:val="ConsNormal"/>
              <w:widowControl/>
              <w:ind w:right="0" w:firstLine="0"/>
              <w:rPr>
                <w:rFonts w:ascii="Times New Roman" w:hAnsi="Times New Roman" w:cs="Times New Roman"/>
                <w:sz w:val="22"/>
                <w:szCs w:val="22"/>
              </w:rPr>
            </w:pPr>
            <w:r w:rsidRPr="008A5522">
              <w:rPr>
                <w:rFonts w:ascii="Times New Roman" w:hAnsi="Times New Roman"/>
                <w:sz w:val="22"/>
                <w:szCs w:val="22"/>
              </w:rPr>
              <w:t>Выполнение муниципального задания</w:t>
            </w:r>
          </w:p>
        </w:tc>
        <w:tc>
          <w:tcPr>
            <w:tcW w:w="709" w:type="dxa"/>
            <w:shd w:val="clear" w:color="auto" w:fill="auto"/>
          </w:tcPr>
          <w:p w:rsidR="002F2CC4" w:rsidRPr="008A5522" w:rsidRDefault="002F2CC4" w:rsidP="00C15920">
            <w:pPr>
              <w:pStyle w:val="ConsNormal"/>
              <w:widowControl/>
              <w:ind w:right="-285" w:firstLine="0"/>
              <w:rPr>
                <w:rFonts w:ascii="Times New Roman" w:hAnsi="Times New Roman" w:cs="Times New Roman"/>
                <w:sz w:val="22"/>
                <w:szCs w:val="22"/>
              </w:rPr>
            </w:pPr>
            <w:r w:rsidRPr="008A5522">
              <w:rPr>
                <w:rFonts w:ascii="Times New Roman" w:hAnsi="Times New Roman" w:cs="Times New Roman"/>
                <w:sz w:val="22"/>
                <w:szCs w:val="22"/>
              </w:rPr>
              <w:t>%</w:t>
            </w:r>
          </w:p>
        </w:tc>
        <w:tc>
          <w:tcPr>
            <w:tcW w:w="992" w:type="dxa"/>
            <w:shd w:val="clear" w:color="auto" w:fill="auto"/>
          </w:tcPr>
          <w:p w:rsidR="002F2CC4" w:rsidRPr="008A5522" w:rsidRDefault="002F2CC4" w:rsidP="00C15920">
            <w:pPr>
              <w:pStyle w:val="ConsNormal"/>
              <w:widowControl/>
              <w:ind w:right="-285" w:firstLine="0"/>
              <w:jc w:val="center"/>
              <w:rPr>
                <w:rFonts w:ascii="Times New Roman" w:hAnsi="Times New Roman" w:cs="Times New Roman"/>
                <w:sz w:val="22"/>
                <w:szCs w:val="22"/>
              </w:rPr>
            </w:pPr>
            <w:r w:rsidRPr="008A5522">
              <w:rPr>
                <w:rFonts w:ascii="Times New Roman" w:hAnsi="Times New Roman" w:cs="Times New Roman"/>
                <w:sz w:val="22"/>
                <w:szCs w:val="22"/>
              </w:rPr>
              <w:t>0</w:t>
            </w:r>
          </w:p>
        </w:tc>
        <w:tc>
          <w:tcPr>
            <w:tcW w:w="851" w:type="dxa"/>
            <w:shd w:val="clear" w:color="auto" w:fill="auto"/>
          </w:tcPr>
          <w:p w:rsidR="002F2CC4" w:rsidRPr="008A5522" w:rsidRDefault="002F2CC4" w:rsidP="00C15920">
            <w:pPr>
              <w:pStyle w:val="ConsNormal"/>
              <w:widowControl/>
              <w:ind w:right="-285" w:firstLine="0"/>
              <w:jc w:val="center"/>
              <w:rPr>
                <w:rFonts w:ascii="Times New Roman" w:hAnsi="Times New Roman" w:cs="Times New Roman"/>
                <w:sz w:val="22"/>
                <w:szCs w:val="22"/>
              </w:rPr>
            </w:pPr>
            <w:r w:rsidRPr="008A5522">
              <w:rPr>
                <w:rFonts w:ascii="Times New Roman" w:hAnsi="Times New Roman" w:cs="Times New Roman"/>
                <w:sz w:val="22"/>
                <w:szCs w:val="22"/>
              </w:rPr>
              <w:t>100</w:t>
            </w:r>
          </w:p>
        </w:tc>
        <w:tc>
          <w:tcPr>
            <w:tcW w:w="850" w:type="dxa"/>
            <w:shd w:val="clear" w:color="auto" w:fill="auto"/>
          </w:tcPr>
          <w:p w:rsidR="002F2CC4" w:rsidRPr="008A5522" w:rsidRDefault="002F2CC4" w:rsidP="00C15920">
            <w:pPr>
              <w:pStyle w:val="ConsNormal"/>
              <w:widowControl/>
              <w:ind w:right="-285" w:firstLine="0"/>
              <w:jc w:val="center"/>
              <w:rPr>
                <w:rFonts w:ascii="Times New Roman" w:hAnsi="Times New Roman" w:cs="Times New Roman"/>
                <w:sz w:val="22"/>
                <w:szCs w:val="22"/>
              </w:rPr>
            </w:pPr>
            <w:r w:rsidRPr="008A5522">
              <w:rPr>
                <w:rFonts w:ascii="Times New Roman" w:hAnsi="Times New Roman" w:cs="Times New Roman"/>
                <w:sz w:val="22"/>
                <w:szCs w:val="22"/>
              </w:rPr>
              <w:t>100</w:t>
            </w:r>
          </w:p>
        </w:tc>
        <w:tc>
          <w:tcPr>
            <w:tcW w:w="709" w:type="dxa"/>
            <w:shd w:val="clear" w:color="auto" w:fill="auto"/>
          </w:tcPr>
          <w:p w:rsidR="002F2CC4" w:rsidRPr="008A5522" w:rsidRDefault="002F2CC4" w:rsidP="00C15920">
            <w:pPr>
              <w:pStyle w:val="ConsNormal"/>
              <w:widowControl/>
              <w:ind w:right="-285" w:firstLine="0"/>
              <w:jc w:val="center"/>
              <w:rPr>
                <w:rFonts w:ascii="Times New Roman" w:hAnsi="Times New Roman" w:cs="Times New Roman"/>
                <w:sz w:val="22"/>
                <w:szCs w:val="22"/>
              </w:rPr>
            </w:pPr>
            <w:r w:rsidRPr="008A5522">
              <w:rPr>
                <w:rFonts w:ascii="Times New Roman" w:hAnsi="Times New Roman" w:cs="Times New Roman"/>
                <w:sz w:val="22"/>
                <w:szCs w:val="22"/>
              </w:rPr>
              <w:t>100</w:t>
            </w:r>
          </w:p>
        </w:tc>
        <w:tc>
          <w:tcPr>
            <w:tcW w:w="767" w:type="dxa"/>
            <w:tcBorders>
              <w:top w:val="single" w:sz="4" w:space="0" w:color="auto"/>
              <w:bottom w:val="single" w:sz="4" w:space="0" w:color="auto"/>
              <w:right w:val="single" w:sz="4" w:space="0" w:color="auto"/>
            </w:tcBorders>
            <w:shd w:val="clear" w:color="auto" w:fill="auto"/>
          </w:tcPr>
          <w:p w:rsidR="002F2CC4" w:rsidRPr="008A5522" w:rsidRDefault="002F2CC4" w:rsidP="00C15920">
            <w:pPr>
              <w:spacing w:after="0" w:line="240" w:lineRule="auto"/>
              <w:rPr>
                <w:rFonts w:ascii="Times New Roman" w:hAnsi="Times New Roman"/>
              </w:rPr>
            </w:pPr>
            <w:r w:rsidRPr="008A5522">
              <w:rPr>
                <w:rFonts w:ascii="Times New Roman" w:hAnsi="Times New Roman"/>
              </w:rPr>
              <w:t>100</w:t>
            </w:r>
          </w:p>
        </w:tc>
      </w:tr>
    </w:tbl>
    <w:p w:rsidR="002F2CC4" w:rsidRPr="008A5522" w:rsidRDefault="002F2CC4" w:rsidP="002F2CC4">
      <w:pPr>
        <w:spacing w:after="0" w:line="240" w:lineRule="auto"/>
        <w:rPr>
          <w:rFonts w:ascii="Times New Roman" w:hAnsi="Times New Roman"/>
          <w:sz w:val="28"/>
          <w:szCs w:val="24"/>
        </w:rPr>
        <w:sectPr w:rsidR="002F2CC4" w:rsidRPr="008A5522" w:rsidSect="0031031A">
          <w:headerReference w:type="default" r:id="rId48"/>
          <w:pgSz w:w="11905" w:h="16838"/>
          <w:pgMar w:top="1134" w:right="851" w:bottom="993" w:left="1559" w:header="567" w:footer="0" w:gutter="0"/>
          <w:cols w:space="720"/>
          <w:docGrid w:linePitch="299"/>
        </w:sectPr>
      </w:pPr>
    </w:p>
    <w:tbl>
      <w:tblPr>
        <w:tblpPr w:leftFromText="180" w:rightFromText="180" w:vertAnchor="page" w:horzAnchor="margin" w:tblpXSpec="center" w:tblpY="586"/>
        <w:tblW w:w="12856" w:type="dxa"/>
        <w:tblLayout w:type="fixed"/>
        <w:tblLook w:val="04A0"/>
      </w:tblPr>
      <w:tblGrid>
        <w:gridCol w:w="534"/>
        <w:gridCol w:w="564"/>
        <w:gridCol w:w="8864"/>
        <w:gridCol w:w="246"/>
        <w:gridCol w:w="1413"/>
        <w:gridCol w:w="1235"/>
      </w:tblGrid>
      <w:tr w:rsidR="002F2CC4" w:rsidRPr="008A5522" w:rsidTr="00C15920">
        <w:trPr>
          <w:gridAfter w:val="4"/>
          <w:wAfter w:w="11758" w:type="dxa"/>
          <w:trHeight w:val="47"/>
        </w:trPr>
        <w:tc>
          <w:tcPr>
            <w:tcW w:w="534" w:type="dxa"/>
            <w:tcBorders>
              <w:top w:val="nil"/>
              <w:left w:val="nil"/>
              <w:bottom w:val="nil"/>
              <w:right w:val="nil"/>
            </w:tcBorders>
          </w:tcPr>
          <w:p w:rsidR="002F2CC4" w:rsidRPr="008A5522" w:rsidRDefault="002F2CC4" w:rsidP="00C15920">
            <w:pPr>
              <w:spacing w:after="0" w:line="240" w:lineRule="auto"/>
              <w:jc w:val="center"/>
              <w:rPr>
                <w:rFonts w:ascii="Times New Roman" w:hAnsi="Times New Roman"/>
                <w:b/>
                <w:bCs/>
                <w:sz w:val="28"/>
                <w:szCs w:val="28"/>
              </w:rPr>
            </w:pPr>
          </w:p>
        </w:tc>
        <w:tc>
          <w:tcPr>
            <w:tcW w:w="564" w:type="dxa"/>
            <w:tcBorders>
              <w:top w:val="nil"/>
              <w:left w:val="nil"/>
              <w:bottom w:val="nil"/>
              <w:right w:val="nil"/>
            </w:tcBorders>
          </w:tcPr>
          <w:p w:rsidR="002F2CC4" w:rsidRPr="008A5522" w:rsidRDefault="002F2CC4" w:rsidP="00C15920">
            <w:pPr>
              <w:spacing w:after="0" w:line="240" w:lineRule="auto"/>
              <w:jc w:val="center"/>
              <w:rPr>
                <w:rFonts w:ascii="Times New Roman" w:hAnsi="Times New Roman"/>
                <w:b/>
                <w:bCs/>
                <w:sz w:val="28"/>
                <w:szCs w:val="28"/>
              </w:rPr>
            </w:pPr>
          </w:p>
        </w:tc>
      </w:tr>
      <w:tr w:rsidR="002F2CC4" w:rsidRPr="008A5522" w:rsidTr="00C15920">
        <w:trPr>
          <w:trHeight w:val="80"/>
        </w:trPr>
        <w:tc>
          <w:tcPr>
            <w:tcW w:w="534" w:type="dxa"/>
            <w:tcBorders>
              <w:top w:val="nil"/>
              <w:left w:val="nil"/>
              <w:bottom w:val="nil"/>
              <w:right w:val="nil"/>
            </w:tcBorders>
            <w:shd w:val="clear" w:color="auto" w:fill="auto"/>
            <w:noWrap/>
            <w:vAlign w:val="center"/>
            <w:hideMark/>
          </w:tcPr>
          <w:p w:rsidR="002F2CC4" w:rsidRPr="008A5522" w:rsidRDefault="002F2CC4" w:rsidP="00C15920">
            <w:pPr>
              <w:spacing w:after="0" w:line="240" w:lineRule="auto"/>
              <w:jc w:val="center"/>
              <w:rPr>
                <w:rFonts w:ascii="Times New Roman" w:hAnsi="Times New Roman"/>
                <w:b/>
                <w:bCs/>
                <w:sz w:val="28"/>
                <w:szCs w:val="28"/>
              </w:rPr>
            </w:pPr>
          </w:p>
        </w:tc>
        <w:tc>
          <w:tcPr>
            <w:tcW w:w="9428" w:type="dxa"/>
            <w:gridSpan w:val="2"/>
            <w:tcBorders>
              <w:top w:val="nil"/>
              <w:left w:val="nil"/>
              <w:bottom w:val="nil"/>
              <w:right w:val="nil"/>
            </w:tcBorders>
            <w:shd w:val="clear" w:color="auto" w:fill="auto"/>
            <w:noWrap/>
            <w:vAlign w:val="center"/>
            <w:hideMark/>
          </w:tcPr>
          <w:p w:rsidR="002F2CC4" w:rsidRPr="008A5522" w:rsidRDefault="002F2CC4" w:rsidP="00C15920">
            <w:pPr>
              <w:spacing w:after="0" w:line="240" w:lineRule="auto"/>
              <w:ind w:left="4286"/>
              <w:jc w:val="center"/>
              <w:rPr>
                <w:rFonts w:ascii="Times New Roman" w:hAnsi="Times New Roman"/>
                <w:b/>
                <w:bCs/>
                <w:sz w:val="28"/>
                <w:szCs w:val="28"/>
              </w:rPr>
            </w:pPr>
            <w:r w:rsidRPr="008A5522">
              <w:rPr>
                <w:rFonts w:ascii="Times New Roman" w:hAnsi="Times New Roman"/>
                <w:b/>
                <w:bCs/>
                <w:sz w:val="28"/>
                <w:szCs w:val="28"/>
              </w:rPr>
              <w:t>3.8. Мероприятия подпрограммы</w:t>
            </w:r>
          </w:p>
          <w:p w:rsidR="002F2CC4" w:rsidRPr="008A5522" w:rsidRDefault="002F2CC4" w:rsidP="00C15920">
            <w:pPr>
              <w:spacing w:after="0" w:line="240" w:lineRule="auto"/>
              <w:ind w:left="4286"/>
              <w:jc w:val="center"/>
              <w:rPr>
                <w:rFonts w:ascii="Times New Roman" w:hAnsi="Times New Roman"/>
                <w:b/>
                <w:bCs/>
                <w:sz w:val="28"/>
                <w:szCs w:val="28"/>
              </w:rPr>
            </w:pPr>
          </w:p>
          <w:p w:rsidR="002F2CC4" w:rsidRPr="008A5522" w:rsidRDefault="002F2CC4" w:rsidP="00C15920">
            <w:pPr>
              <w:spacing w:after="0" w:line="240" w:lineRule="auto"/>
              <w:ind w:left="4286"/>
              <w:jc w:val="center"/>
              <w:rPr>
                <w:rFonts w:ascii="Times New Roman" w:hAnsi="Times New Roman"/>
                <w:b/>
                <w:bCs/>
                <w:sz w:val="28"/>
                <w:szCs w:val="28"/>
              </w:rPr>
            </w:pPr>
          </w:p>
          <w:p w:rsidR="002F2CC4" w:rsidRPr="008A5522" w:rsidRDefault="002F2CC4" w:rsidP="00C15920">
            <w:pPr>
              <w:spacing w:after="0" w:line="240" w:lineRule="auto"/>
              <w:ind w:left="4286"/>
              <w:jc w:val="center"/>
              <w:rPr>
                <w:rFonts w:ascii="Times New Roman" w:hAnsi="Times New Roman"/>
                <w:sz w:val="20"/>
                <w:szCs w:val="20"/>
              </w:rPr>
            </w:pPr>
          </w:p>
        </w:tc>
        <w:tc>
          <w:tcPr>
            <w:tcW w:w="246" w:type="dxa"/>
            <w:tcBorders>
              <w:top w:val="nil"/>
              <w:left w:val="nil"/>
              <w:bottom w:val="nil"/>
              <w:right w:val="nil"/>
            </w:tcBorders>
            <w:shd w:val="clear" w:color="auto" w:fill="auto"/>
            <w:noWrap/>
            <w:vAlign w:val="bottom"/>
            <w:hideMark/>
          </w:tcPr>
          <w:p w:rsidR="002F2CC4" w:rsidRPr="008A5522" w:rsidRDefault="002F2CC4" w:rsidP="00C15920">
            <w:pPr>
              <w:spacing w:after="0" w:line="240" w:lineRule="auto"/>
              <w:ind w:left="4286"/>
              <w:jc w:val="center"/>
              <w:rPr>
                <w:rFonts w:ascii="Times New Roman" w:hAnsi="Times New Roman"/>
                <w:sz w:val="20"/>
                <w:szCs w:val="20"/>
              </w:rPr>
            </w:pPr>
          </w:p>
        </w:tc>
        <w:tc>
          <w:tcPr>
            <w:tcW w:w="1413" w:type="dxa"/>
            <w:tcBorders>
              <w:top w:val="nil"/>
              <w:left w:val="nil"/>
              <w:bottom w:val="nil"/>
              <w:right w:val="nil"/>
            </w:tcBorders>
            <w:shd w:val="clear" w:color="auto" w:fill="auto"/>
            <w:noWrap/>
            <w:vAlign w:val="bottom"/>
            <w:hideMark/>
          </w:tcPr>
          <w:p w:rsidR="002F2CC4" w:rsidRPr="008A5522" w:rsidRDefault="002F2CC4" w:rsidP="00C15920">
            <w:pPr>
              <w:spacing w:after="0" w:line="240" w:lineRule="auto"/>
              <w:rPr>
                <w:rFonts w:ascii="Times New Roman" w:hAnsi="Times New Roman"/>
                <w:sz w:val="20"/>
                <w:szCs w:val="20"/>
              </w:rPr>
            </w:pPr>
          </w:p>
        </w:tc>
        <w:tc>
          <w:tcPr>
            <w:tcW w:w="1235" w:type="dxa"/>
            <w:tcBorders>
              <w:top w:val="nil"/>
              <w:left w:val="nil"/>
              <w:bottom w:val="nil"/>
              <w:right w:val="nil"/>
            </w:tcBorders>
            <w:shd w:val="clear" w:color="auto" w:fill="auto"/>
            <w:noWrap/>
            <w:vAlign w:val="bottom"/>
            <w:hideMark/>
          </w:tcPr>
          <w:p w:rsidR="002F2CC4" w:rsidRPr="008A5522" w:rsidRDefault="002F2CC4" w:rsidP="00C15920">
            <w:pPr>
              <w:spacing w:after="0" w:line="240" w:lineRule="auto"/>
              <w:rPr>
                <w:rFonts w:ascii="Times New Roman" w:hAnsi="Times New Roman"/>
                <w:sz w:val="20"/>
                <w:szCs w:val="20"/>
              </w:rPr>
            </w:pPr>
          </w:p>
        </w:tc>
      </w:tr>
      <w:tr w:rsidR="002F2CC4" w:rsidRPr="008A5522" w:rsidTr="00C15920">
        <w:trPr>
          <w:gridBefore w:val="1"/>
          <w:gridAfter w:val="4"/>
          <w:wBefore w:w="534" w:type="dxa"/>
          <w:wAfter w:w="11758" w:type="dxa"/>
          <w:trHeight w:val="70"/>
        </w:trPr>
        <w:tc>
          <w:tcPr>
            <w:tcW w:w="564" w:type="dxa"/>
            <w:tcBorders>
              <w:top w:val="nil"/>
              <w:left w:val="nil"/>
              <w:bottom w:val="nil"/>
              <w:right w:val="nil"/>
            </w:tcBorders>
          </w:tcPr>
          <w:p w:rsidR="002F2CC4" w:rsidRPr="008A5522" w:rsidRDefault="002F2CC4" w:rsidP="00C15920">
            <w:pPr>
              <w:spacing w:after="0" w:line="240" w:lineRule="auto"/>
              <w:rPr>
                <w:rFonts w:ascii="Times New Roman" w:hAnsi="Times New Roman"/>
              </w:rPr>
            </w:pPr>
          </w:p>
        </w:tc>
      </w:tr>
    </w:tbl>
    <w:tbl>
      <w:tblPr>
        <w:tblpPr w:leftFromText="181" w:rightFromText="181" w:vertAnchor="page" w:horzAnchor="margin" w:tblpXSpec="center" w:tblpY="2056"/>
        <w:tblW w:w="16126" w:type="dxa"/>
        <w:tblLayout w:type="fixed"/>
        <w:tblLook w:val="04A0"/>
      </w:tblPr>
      <w:tblGrid>
        <w:gridCol w:w="524"/>
        <w:gridCol w:w="1828"/>
        <w:gridCol w:w="1557"/>
        <w:gridCol w:w="853"/>
        <w:gridCol w:w="76"/>
        <w:gridCol w:w="60"/>
        <w:gridCol w:w="856"/>
        <w:gridCol w:w="1011"/>
        <w:gridCol w:w="6"/>
        <w:gridCol w:w="986"/>
        <w:gridCol w:w="6"/>
        <w:gridCol w:w="986"/>
        <w:gridCol w:w="6"/>
        <w:gridCol w:w="986"/>
        <w:gridCol w:w="6"/>
        <w:gridCol w:w="987"/>
        <w:gridCol w:w="6"/>
        <w:gridCol w:w="986"/>
        <w:gridCol w:w="6"/>
        <w:gridCol w:w="703"/>
        <w:gridCol w:w="6"/>
        <w:gridCol w:w="986"/>
        <w:gridCol w:w="6"/>
        <w:gridCol w:w="1538"/>
        <w:gridCol w:w="18"/>
        <w:gridCol w:w="1137"/>
      </w:tblGrid>
      <w:tr w:rsidR="002F2CC4" w:rsidRPr="008A5522" w:rsidTr="00C15920">
        <w:trPr>
          <w:trHeight w:val="294"/>
        </w:trPr>
        <w:tc>
          <w:tcPr>
            <w:tcW w:w="524" w:type="dxa"/>
            <w:vMerge w:val="restart"/>
            <w:tcBorders>
              <w:top w:val="single" w:sz="4" w:space="0" w:color="auto"/>
              <w:left w:val="single" w:sz="4" w:space="0" w:color="auto"/>
              <w:bottom w:val="nil"/>
              <w:right w:val="single" w:sz="4" w:space="0" w:color="auto"/>
            </w:tcBorders>
            <w:shd w:val="clear" w:color="auto" w:fill="FFFFFF"/>
            <w:hideMark/>
          </w:tcPr>
          <w:p w:rsidR="002F2CC4" w:rsidRPr="008A5522" w:rsidRDefault="002F2CC4" w:rsidP="00C15920">
            <w:pPr>
              <w:spacing w:after="0" w:line="240" w:lineRule="auto"/>
              <w:jc w:val="center"/>
              <w:rPr>
                <w:rFonts w:ascii="Times New Roman" w:hAnsi="Times New Roman"/>
              </w:rPr>
            </w:pPr>
            <w:r w:rsidRPr="008A5522">
              <w:rPr>
                <w:rFonts w:ascii="Times New Roman" w:hAnsi="Times New Roman"/>
              </w:rPr>
              <w:t>№ п/п</w:t>
            </w:r>
          </w:p>
        </w:tc>
        <w:tc>
          <w:tcPr>
            <w:tcW w:w="1828" w:type="dxa"/>
            <w:vMerge w:val="restart"/>
            <w:tcBorders>
              <w:top w:val="single" w:sz="4" w:space="0" w:color="auto"/>
              <w:left w:val="single" w:sz="4" w:space="0" w:color="auto"/>
              <w:bottom w:val="single" w:sz="4" w:space="0" w:color="000000"/>
              <w:right w:val="single" w:sz="4" w:space="0" w:color="auto"/>
            </w:tcBorders>
            <w:shd w:val="clear" w:color="auto" w:fill="FFFFFF"/>
            <w:hideMark/>
          </w:tcPr>
          <w:p w:rsidR="002F2CC4" w:rsidRPr="008A5522" w:rsidRDefault="002F2CC4" w:rsidP="00C15920">
            <w:pPr>
              <w:spacing w:after="0" w:line="240" w:lineRule="auto"/>
              <w:jc w:val="center"/>
              <w:rPr>
                <w:rFonts w:ascii="Times New Roman" w:hAnsi="Times New Roman"/>
              </w:rPr>
            </w:pPr>
            <w:r w:rsidRPr="008A5522">
              <w:rPr>
                <w:rFonts w:ascii="Times New Roman" w:hAnsi="Times New Roman"/>
              </w:rPr>
              <w:t>Наименование мероприятия</w:t>
            </w:r>
          </w:p>
        </w:tc>
        <w:tc>
          <w:tcPr>
            <w:tcW w:w="1557" w:type="dxa"/>
            <w:vMerge w:val="restart"/>
            <w:tcBorders>
              <w:top w:val="single" w:sz="4" w:space="0" w:color="auto"/>
              <w:left w:val="single" w:sz="4" w:space="0" w:color="auto"/>
              <w:bottom w:val="nil"/>
              <w:right w:val="single" w:sz="4" w:space="0" w:color="auto"/>
            </w:tcBorders>
            <w:shd w:val="clear" w:color="auto" w:fill="FFFFFF"/>
            <w:hideMark/>
          </w:tcPr>
          <w:p w:rsidR="002F2CC4" w:rsidRPr="008A5522" w:rsidRDefault="002F2CC4" w:rsidP="00C15920">
            <w:pPr>
              <w:spacing w:after="0" w:line="240" w:lineRule="auto"/>
              <w:ind w:left="-108" w:right="-108"/>
              <w:jc w:val="center"/>
              <w:rPr>
                <w:rFonts w:ascii="Times New Roman" w:hAnsi="Times New Roman"/>
              </w:rPr>
            </w:pPr>
            <w:r w:rsidRPr="008A5522">
              <w:rPr>
                <w:rFonts w:ascii="Times New Roman" w:hAnsi="Times New Roman"/>
              </w:rPr>
              <w:t xml:space="preserve">Адрес, </w:t>
            </w:r>
          </w:p>
          <w:p w:rsidR="002F2CC4" w:rsidRPr="008A5522" w:rsidRDefault="002F2CC4" w:rsidP="00C15920">
            <w:pPr>
              <w:spacing w:after="0" w:line="240" w:lineRule="auto"/>
              <w:ind w:left="-108" w:right="-108"/>
              <w:jc w:val="center"/>
              <w:rPr>
                <w:rFonts w:ascii="Times New Roman" w:hAnsi="Times New Roman"/>
              </w:rPr>
            </w:pPr>
            <w:r w:rsidRPr="008A5522">
              <w:rPr>
                <w:rFonts w:ascii="Times New Roman" w:hAnsi="Times New Roman"/>
              </w:rPr>
              <w:t xml:space="preserve">количественная характеристика, </w:t>
            </w:r>
          </w:p>
          <w:p w:rsidR="002F2CC4" w:rsidRPr="008A5522" w:rsidRDefault="002F2CC4" w:rsidP="00C15920">
            <w:pPr>
              <w:spacing w:after="0" w:line="240" w:lineRule="auto"/>
              <w:ind w:left="-108" w:right="-108"/>
              <w:jc w:val="center"/>
              <w:rPr>
                <w:rFonts w:ascii="Times New Roman" w:hAnsi="Times New Roman"/>
              </w:rPr>
            </w:pPr>
            <w:r w:rsidRPr="008A5522">
              <w:rPr>
                <w:rFonts w:ascii="Times New Roman" w:hAnsi="Times New Roman"/>
              </w:rPr>
              <w:t xml:space="preserve">срок </w:t>
            </w:r>
          </w:p>
          <w:p w:rsidR="002F2CC4" w:rsidRPr="008A5522" w:rsidRDefault="002F2CC4" w:rsidP="00C15920">
            <w:pPr>
              <w:spacing w:after="0" w:line="240" w:lineRule="auto"/>
              <w:ind w:left="-108" w:right="-108"/>
              <w:jc w:val="center"/>
              <w:rPr>
                <w:rFonts w:ascii="Times New Roman" w:hAnsi="Times New Roman"/>
              </w:rPr>
            </w:pPr>
            <w:r w:rsidRPr="008A5522">
              <w:rPr>
                <w:rFonts w:ascii="Times New Roman" w:hAnsi="Times New Roman"/>
              </w:rPr>
              <w:t>исполнения</w:t>
            </w:r>
          </w:p>
        </w:tc>
        <w:tc>
          <w:tcPr>
            <w:tcW w:w="853" w:type="dxa"/>
            <w:vMerge w:val="restart"/>
            <w:tcBorders>
              <w:top w:val="single" w:sz="4" w:space="0" w:color="auto"/>
              <w:left w:val="nil"/>
              <w:right w:val="single" w:sz="4" w:space="0" w:color="auto"/>
            </w:tcBorders>
            <w:shd w:val="clear" w:color="auto" w:fill="auto"/>
            <w:noWrap/>
            <w:hideMark/>
          </w:tcPr>
          <w:p w:rsidR="002F2CC4" w:rsidRPr="008A5522" w:rsidRDefault="002F2CC4" w:rsidP="00C15920">
            <w:pPr>
              <w:spacing w:after="0" w:line="240" w:lineRule="auto"/>
              <w:jc w:val="center"/>
              <w:rPr>
                <w:rFonts w:ascii="Times New Roman" w:hAnsi="Times New Roman"/>
              </w:rPr>
            </w:pPr>
            <w:r w:rsidRPr="008A5522">
              <w:rPr>
                <w:rFonts w:ascii="Times New Roman" w:hAnsi="Times New Roman"/>
              </w:rPr>
              <w:t>Единицы измерения</w:t>
            </w:r>
          </w:p>
        </w:tc>
        <w:tc>
          <w:tcPr>
            <w:tcW w:w="992" w:type="dxa"/>
            <w:gridSpan w:val="3"/>
            <w:vMerge w:val="restart"/>
            <w:tcBorders>
              <w:top w:val="single" w:sz="4" w:space="0" w:color="auto"/>
              <w:left w:val="nil"/>
              <w:right w:val="single" w:sz="4" w:space="0" w:color="auto"/>
            </w:tcBorders>
            <w:shd w:val="clear" w:color="auto" w:fill="auto"/>
          </w:tcPr>
          <w:p w:rsidR="002F2CC4" w:rsidRPr="008A5522" w:rsidRDefault="002F2CC4" w:rsidP="00C15920">
            <w:pPr>
              <w:spacing w:after="0" w:line="240" w:lineRule="auto"/>
              <w:ind w:left="-141" w:right="-108"/>
              <w:jc w:val="center"/>
              <w:rPr>
                <w:rFonts w:ascii="Times New Roman" w:hAnsi="Times New Roman"/>
              </w:rPr>
            </w:pPr>
            <w:r w:rsidRPr="008A5522">
              <w:rPr>
                <w:rFonts w:ascii="Times New Roman" w:hAnsi="Times New Roman"/>
              </w:rPr>
              <w:t>Источ</w:t>
            </w:r>
          </w:p>
          <w:p w:rsidR="002F2CC4" w:rsidRPr="008A5522" w:rsidRDefault="002F2CC4" w:rsidP="00C15920">
            <w:pPr>
              <w:spacing w:after="0" w:line="240" w:lineRule="auto"/>
              <w:ind w:left="-141" w:right="-108"/>
              <w:jc w:val="center"/>
              <w:rPr>
                <w:rFonts w:ascii="Times New Roman" w:hAnsi="Times New Roman"/>
              </w:rPr>
            </w:pPr>
            <w:r w:rsidRPr="008A5522">
              <w:rPr>
                <w:rFonts w:ascii="Times New Roman" w:hAnsi="Times New Roman"/>
              </w:rPr>
              <w:t>ник финансирования</w:t>
            </w:r>
          </w:p>
        </w:tc>
        <w:tc>
          <w:tcPr>
            <w:tcW w:w="7673" w:type="dxa"/>
            <w:gridSpan w:val="15"/>
            <w:tcBorders>
              <w:top w:val="single" w:sz="4" w:space="0" w:color="auto"/>
              <w:left w:val="nil"/>
              <w:bottom w:val="single" w:sz="4" w:space="0" w:color="auto"/>
              <w:right w:val="single" w:sz="4" w:space="0" w:color="auto"/>
            </w:tcBorders>
            <w:shd w:val="clear" w:color="auto" w:fill="auto"/>
            <w:vAlign w:val="center"/>
          </w:tcPr>
          <w:p w:rsidR="002F2CC4" w:rsidRPr="008A5522" w:rsidRDefault="002F2CC4" w:rsidP="00C15920">
            <w:pPr>
              <w:spacing w:after="0" w:line="240" w:lineRule="auto"/>
              <w:jc w:val="center"/>
              <w:rPr>
                <w:rFonts w:ascii="Times New Roman" w:hAnsi="Times New Roman"/>
              </w:rPr>
            </w:pPr>
            <w:r w:rsidRPr="008A5522">
              <w:rPr>
                <w:rFonts w:ascii="Times New Roman" w:hAnsi="Times New Roman"/>
                <w:sz w:val="24"/>
                <w:szCs w:val="24"/>
              </w:rPr>
              <w:t>Объем финансирования, тыс.руб.</w:t>
            </w:r>
          </w:p>
        </w:tc>
        <w:tc>
          <w:tcPr>
            <w:tcW w:w="1562" w:type="dxa"/>
            <w:gridSpan w:val="3"/>
            <w:vMerge w:val="restart"/>
            <w:tcBorders>
              <w:top w:val="single" w:sz="4" w:space="0" w:color="auto"/>
              <w:left w:val="single" w:sz="4" w:space="0" w:color="auto"/>
              <w:right w:val="single" w:sz="4" w:space="0" w:color="auto"/>
            </w:tcBorders>
            <w:shd w:val="clear" w:color="auto" w:fill="FFFFFF"/>
            <w:hideMark/>
          </w:tcPr>
          <w:p w:rsidR="002F2CC4" w:rsidRPr="008A5522" w:rsidRDefault="002F2CC4" w:rsidP="00C15920">
            <w:pPr>
              <w:spacing w:after="0" w:line="240" w:lineRule="auto"/>
              <w:jc w:val="center"/>
              <w:rPr>
                <w:rFonts w:ascii="Times New Roman" w:hAnsi="Times New Roman"/>
              </w:rPr>
            </w:pPr>
            <w:r w:rsidRPr="008A5522">
              <w:rPr>
                <w:rFonts w:ascii="Times New Roman" w:hAnsi="Times New Roman"/>
              </w:rPr>
              <w:t xml:space="preserve">Ожидаемый результат </w:t>
            </w:r>
          </w:p>
        </w:tc>
        <w:tc>
          <w:tcPr>
            <w:tcW w:w="1137" w:type="dxa"/>
            <w:vMerge w:val="restart"/>
            <w:tcBorders>
              <w:top w:val="single" w:sz="4" w:space="0" w:color="auto"/>
              <w:left w:val="single" w:sz="4" w:space="0" w:color="auto"/>
              <w:right w:val="single" w:sz="4" w:space="0" w:color="auto"/>
            </w:tcBorders>
            <w:shd w:val="clear" w:color="auto" w:fill="FFFFFF"/>
            <w:hideMark/>
          </w:tcPr>
          <w:p w:rsidR="002F2CC4" w:rsidRPr="008A5522" w:rsidRDefault="002F2CC4" w:rsidP="00C15920">
            <w:pPr>
              <w:spacing w:after="0" w:line="240" w:lineRule="auto"/>
              <w:jc w:val="center"/>
              <w:rPr>
                <w:rFonts w:ascii="Times New Roman" w:hAnsi="Times New Roman"/>
              </w:rPr>
            </w:pPr>
            <w:r w:rsidRPr="008A5522">
              <w:rPr>
                <w:rFonts w:ascii="Times New Roman" w:hAnsi="Times New Roman"/>
              </w:rPr>
              <w:t>Ответственный исполнитель</w:t>
            </w:r>
          </w:p>
        </w:tc>
      </w:tr>
      <w:tr w:rsidR="002F2CC4" w:rsidRPr="008A5522" w:rsidTr="00C15920">
        <w:trPr>
          <w:trHeight w:val="539"/>
        </w:trPr>
        <w:tc>
          <w:tcPr>
            <w:tcW w:w="524" w:type="dxa"/>
            <w:vMerge/>
            <w:tcBorders>
              <w:top w:val="single" w:sz="4" w:space="0" w:color="auto"/>
              <w:left w:val="single" w:sz="4" w:space="0" w:color="auto"/>
              <w:bottom w:val="nil"/>
              <w:right w:val="single" w:sz="4" w:space="0" w:color="auto"/>
            </w:tcBorders>
            <w:shd w:val="clear" w:color="auto" w:fill="FFFFFF"/>
            <w:vAlign w:val="center"/>
            <w:hideMark/>
          </w:tcPr>
          <w:p w:rsidR="002F2CC4" w:rsidRPr="008A5522" w:rsidRDefault="002F2CC4" w:rsidP="00C15920">
            <w:pPr>
              <w:spacing w:after="0" w:line="240" w:lineRule="auto"/>
              <w:rPr>
                <w:rFonts w:ascii="Times New Roman" w:hAnsi="Times New Roman"/>
              </w:rPr>
            </w:pPr>
          </w:p>
        </w:tc>
        <w:tc>
          <w:tcPr>
            <w:tcW w:w="1828"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rsidR="002F2CC4" w:rsidRPr="008A5522" w:rsidRDefault="002F2CC4" w:rsidP="00C15920">
            <w:pPr>
              <w:spacing w:after="0" w:line="240" w:lineRule="auto"/>
              <w:rPr>
                <w:rFonts w:ascii="Times New Roman" w:hAnsi="Times New Roman"/>
              </w:rPr>
            </w:pPr>
          </w:p>
        </w:tc>
        <w:tc>
          <w:tcPr>
            <w:tcW w:w="1557" w:type="dxa"/>
            <w:vMerge/>
            <w:tcBorders>
              <w:top w:val="single" w:sz="4" w:space="0" w:color="auto"/>
              <w:left w:val="single" w:sz="4" w:space="0" w:color="auto"/>
              <w:bottom w:val="nil"/>
              <w:right w:val="single" w:sz="4" w:space="0" w:color="auto"/>
            </w:tcBorders>
            <w:shd w:val="clear" w:color="auto" w:fill="FFFFFF"/>
            <w:vAlign w:val="center"/>
            <w:hideMark/>
          </w:tcPr>
          <w:p w:rsidR="002F2CC4" w:rsidRPr="008A5522" w:rsidRDefault="002F2CC4" w:rsidP="00C15920">
            <w:pPr>
              <w:spacing w:after="0" w:line="240" w:lineRule="auto"/>
              <w:rPr>
                <w:rFonts w:ascii="Times New Roman" w:hAnsi="Times New Roman"/>
              </w:rPr>
            </w:pPr>
          </w:p>
        </w:tc>
        <w:tc>
          <w:tcPr>
            <w:tcW w:w="853" w:type="dxa"/>
            <w:vMerge/>
            <w:tcBorders>
              <w:left w:val="single" w:sz="4" w:space="0" w:color="auto"/>
              <w:right w:val="single" w:sz="4" w:space="0" w:color="auto"/>
            </w:tcBorders>
            <w:shd w:val="clear" w:color="auto" w:fill="FFFFFF"/>
            <w:hideMark/>
          </w:tcPr>
          <w:p w:rsidR="002F2CC4" w:rsidRPr="008A5522" w:rsidRDefault="002F2CC4" w:rsidP="00C15920">
            <w:pPr>
              <w:spacing w:after="0" w:line="240" w:lineRule="auto"/>
              <w:ind w:left="-141" w:right="-108"/>
              <w:jc w:val="center"/>
              <w:rPr>
                <w:rFonts w:ascii="Times New Roman" w:hAnsi="Times New Roman"/>
              </w:rPr>
            </w:pPr>
          </w:p>
        </w:tc>
        <w:tc>
          <w:tcPr>
            <w:tcW w:w="992" w:type="dxa"/>
            <w:gridSpan w:val="3"/>
            <w:vMerge/>
            <w:tcBorders>
              <w:left w:val="single" w:sz="4" w:space="0" w:color="auto"/>
              <w:right w:val="single" w:sz="4" w:space="0" w:color="auto"/>
            </w:tcBorders>
            <w:shd w:val="clear" w:color="auto" w:fill="FFFFFF"/>
          </w:tcPr>
          <w:p w:rsidR="002F2CC4" w:rsidRPr="008A5522" w:rsidRDefault="002F2CC4" w:rsidP="00C15920">
            <w:pPr>
              <w:spacing w:after="0" w:line="240" w:lineRule="auto"/>
              <w:ind w:left="-141" w:right="-108"/>
              <w:jc w:val="center"/>
              <w:rPr>
                <w:rFonts w:ascii="Times New Roman" w:hAnsi="Times New Roman"/>
              </w:rPr>
            </w:pPr>
          </w:p>
        </w:tc>
        <w:tc>
          <w:tcPr>
            <w:tcW w:w="2003" w:type="dxa"/>
            <w:gridSpan w:val="3"/>
            <w:tcBorders>
              <w:top w:val="single" w:sz="4" w:space="0" w:color="auto"/>
              <w:left w:val="nil"/>
              <w:bottom w:val="single" w:sz="4" w:space="0" w:color="auto"/>
              <w:right w:val="single" w:sz="4" w:space="0" w:color="000000"/>
            </w:tcBorders>
            <w:shd w:val="clear" w:color="auto" w:fill="auto"/>
            <w:noWrap/>
            <w:hideMark/>
          </w:tcPr>
          <w:p w:rsidR="002F2CC4" w:rsidRPr="008A5522" w:rsidRDefault="002F2CC4" w:rsidP="00C15920">
            <w:pPr>
              <w:spacing w:after="0" w:line="240" w:lineRule="auto"/>
              <w:jc w:val="center"/>
              <w:rPr>
                <w:rFonts w:ascii="Times New Roman" w:hAnsi="Times New Roman"/>
              </w:rPr>
            </w:pPr>
            <w:r w:rsidRPr="008A5522">
              <w:rPr>
                <w:rFonts w:ascii="Times New Roman" w:hAnsi="Times New Roman"/>
              </w:rPr>
              <w:t>2023</w:t>
            </w:r>
          </w:p>
        </w:tc>
        <w:tc>
          <w:tcPr>
            <w:tcW w:w="1984" w:type="dxa"/>
            <w:gridSpan w:val="4"/>
            <w:tcBorders>
              <w:top w:val="single" w:sz="4" w:space="0" w:color="auto"/>
              <w:left w:val="nil"/>
              <w:bottom w:val="single" w:sz="4" w:space="0" w:color="auto"/>
              <w:right w:val="single" w:sz="4" w:space="0" w:color="000000"/>
            </w:tcBorders>
            <w:shd w:val="clear" w:color="auto" w:fill="auto"/>
          </w:tcPr>
          <w:p w:rsidR="002F2CC4" w:rsidRPr="008A5522" w:rsidRDefault="002F2CC4" w:rsidP="00C15920">
            <w:pPr>
              <w:spacing w:after="0" w:line="240" w:lineRule="auto"/>
              <w:jc w:val="center"/>
              <w:rPr>
                <w:rFonts w:ascii="Times New Roman" w:hAnsi="Times New Roman"/>
              </w:rPr>
            </w:pPr>
            <w:r w:rsidRPr="008A5522">
              <w:rPr>
                <w:rFonts w:ascii="Times New Roman" w:hAnsi="Times New Roman"/>
              </w:rPr>
              <w:t>2024</w:t>
            </w: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tcPr>
          <w:p w:rsidR="002F2CC4" w:rsidRPr="008A5522" w:rsidRDefault="002F2CC4" w:rsidP="00C15920">
            <w:pPr>
              <w:spacing w:after="0" w:line="240" w:lineRule="auto"/>
              <w:jc w:val="center"/>
              <w:rPr>
                <w:rFonts w:ascii="Times New Roman" w:hAnsi="Times New Roman"/>
              </w:rPr>
            </w:pPr>
            <w:r w:rsidRPr="008A5522">
              <w:rPr>
                <w:rFonts w:ascii="Times New Roman" w:hAnsi="Times New Roman"/>
              </w:rPr>
              <w:t>2025</w:t>
            </w:r>
          </w:p>
        </w:tc>
        <w:tc>
          <w:tcPr>
            <w:tcW w:w="1701" w:type="dxa"/>
            <w:gridSpan w:val="4"/>
            <w:tcBorders>
              <w:top w:val="single" w:sz="4" w:space="0" w:color="auto"/>
              <w:left w:val="single" w:sz="4" w:space="0" w:color="auto"/>
              <w:bottom w:val="single" w:sz="4" w:space="0" w:color="auto"/>
              <w:right w:val="single" w:sz="4" w:space="0" w:color="auto"/>
            </w:tcBorders>
          </w:tcPr>
          <w:p w:rsidR="002F2CC4" w:rsidRPr="008A5522" w:rsidRDefault="002F2CC4" w:rsidP="00C15920">
            <w:pPr>
              <w:spacing w:after="0" w:line="240" w:lineRule="auto"/>
              <w:jc w:val="center"/>
              <w:rPr>
                <w:rFonts w:ascii="Times New Roman" w:hAnsi="Times New Roman"/>
              </w:rPr>
            </w:pPr>
            <w:r w:rsidRPr="008A5522">
              <w:rPr>
                <w:rFonts w:ascii="Times New Roman" w:hAnsi="Times New Roman"/>
              </w:rPr>
              <w:t>2026</w:t>
            </w:r>
          </w:p>
        </w:tc>
        <w:tc>
          <w:tcPr>
            <w:tcW w:w="1562" w:type="dxa"/>
            <w:gridSpan w:val="3"/>
            <w:vMerge/>
            <w:tcBorders>
              <w:left w:val="single" w:sz="4" w:space="0" w:color="auto"/>
              <w:right w:val="single" w:sz="4" w:space="0" w:color="auto"/>
            </w:tcBorders>
            <w:shd w:val="clear" w:color="auto" w:fill="FFFFFF"/>
            <w:vAlign w:val="center"/>
            <w:hideMark/>
          </w:tcPr>
          <w:p w:rsidR="002F2CC4" w:rsidRPr="008A5522" w:rsidRDefault="002F2CC4" w:rsidP="00C15920">
            <w:pPr>
              <w:spacing w:after="0" w:line="240" w:lineRule="auto"/>
              <w:rPr>
                <w:rFonts w:ascii="Times New Roman" w:hAnsi="Times New Roman"/>
              </w:rPr>
            </w:pPr>
          </w:p>
        </w:tc>
        <w:tc>
          <w:tcPr>
            <w:tcW w:w="1137" w:type="dxa"/>
            <w:vMerge/>
            <w:tcBorders>
              <w:left w:val="single" w:sz="4" w:space="0" w:color="auto"/>
              <w:right w:val="single" w:sz="4" w:space="0" w:color="auto"/>
            </w:tcBorders>
            <w:shd w:val="clear" w:color="auto" w:fill="FFFFFF"/>
            <w:vAlign w:val="center"/>
            <w:hideMark/>
          </w:tcPr>
          <w:p w:rsidR="002F2CC4" w:rsidRPr="008A5522" w:rsidRDefault="002F2CC4" w:rsidP="00C15920">
            <w:pPr>
              <w:spacing w:after="0" w:line="240" w:lineRule="auto"/>
              <w:rPr>
                <w:rFonts w:ascii="Times New Roman" w:hAnsi="Times New Roman"/>
              </w:rPr>
            </w:pPr>
          </w:p>
        </w:tc>
      </w:tr>
      <w:tr w:rsidR="002F2CC4" w:rsidRPr="008A5522" w:rsidTr="00C15920">
        <w:trPr>
          <w:trHeight w:val="988"/>
        </w:trPr>
        <w:tc>
          <w:tcPr>
            <w:tcW w:w="524" w:type="dxa"/>
            <w:vMerge/>
            <w:tcBorders>
              <w:top w:val="single" w:sz="4" w:space="0" w:color="auto"/>
              <w:left w:val="single" w:sz="4" w:space="0" w:color="auto"/>
              <w:bottom w:val="nil"/>
              <w:right w:val="single" w:sz="4" w:space="0" w:color="auto"/>
            </w:tcBorders>
            <w:shd w:val="clear" w:color="auto" w:fill="FFFFFF"/>
            <w:vAlign w:val="center"/>
            <w:hideMark/>
          </w:tcPr>
          <w:p w:rsidR="002F2CC4" w:rsidRPr="008A5522" w:rsidRDefault="002F2CC4" w:rsidP="00C15920">
            <w:pPr>
              <w:spacing w:after="0" w:line="240" w:lineRule="auto"/>
              <w:rPr>
                <w:rFonts w:ascii="Times New Roman" w:hAnsi="Times New Roman"/>
              </w:rPr>
            </w:pPr>
          </w:p>
        </w:tc>
        <w:tc>
          <w:tcPr>
            <w:tcW w:w="1828"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rsidR="002F2CC4" w:rsidRPr="008A5522" w:rsidRDefault="002F2CC4" w:rsidP="00C15920">
            <w:pPr>
              <w:spacing w:after="0" w:line="240" w:lineRule="auto"/>
              <w:rPr>
                <w:rFonts w:ascii="Times New Roman" w:hAnsi="Times New Roman"/>
              </w:rPr>
            </w:pPr>
          </w:p>
        </w:tc>
        <w:tc>
          <w:tcPr>
            <w:tcW w:w="1557" w:type="dxa"/>
            <w:vMerge/>
            <w:tcBorders>
              <w:top w:val="single" w:sz="4" w:space="0" w:color="auto"/>
              <w:left w:val="single" w:sz="4" w:space="0" w:color="auto"/>
              <w:bottom w:val="nil"/>
              <w:right w:val="single" w:sz="4" w:space="0" w:color="auto"/>
            </w:tcBorders>
            <w:shd w:val="clear" w:color="auto" w:fill="FFFFFF"/>
            <w:vAlign w:val="center"/>
            <w:hideMark/>
          </w:tcPr>
          <w:p w:rsidR="002F2CC4" w:rsidRPr="008A5522" w:rsidRDefault="002F2CC4" w:rsidP="00C15920">
            <w:pPr>
              <w:spacing w:after="0" w:line="240" w:lineRule="auto"/>
              <w:rPr>
                <w:rFonts w:ascii="Times New Roman" w:hAnsi="Times New Roman"/>
              </w:rPr>
            </w:pPr>
          </w:p>
        </w:tc>
        <w:tc>
          <w:tcPr>
            <w:tcW w:w="853" w:type="dxa"/>
            <w:vMerge/>
            <w:tcBorders>
              <w:left w:val="single" w:sz="4" w:space="0" w:color="auto"/>
              <w:bottom w:val="single" w:sz="4" w:space="0" w:color="auto"/>
              <w:right w:val="single" w:sz="4" w:space="0" w:color="auto"/>
            </w:tcBorders>
            <w:shd w:val="clear" w:color="auto" w:fill="FFFFFF"/>
            <w:vAlign w:val="center"/>
            <w:hideMark/>
          </w:tcPr>
          <w:p w:rsidR="002F2CC4" w:rsidRPr="008A5522" w:rsidRDefault="002F2CC4" w:rsidP="00C15920">
            <w:pPr>
              <w:spacing w:after="0" w:line="240" w:lineRule="auto"/>
              <w:rPr>
                <w:rFonts w:ascii="Times New Roman" w:hAnsi="Times New Roman"/>
              </w:rPr>
            </w:pPr>
          </w:p>
        </w:tc>
        <w:tc>
          <w:tcPr>
            <w:tcW w:w="992" w:type="dxa"/>
            <w:gridSpan w:val="3"/>
            <w:vMerge/>
            <w:tcBorders>
              <w:left w:val="single" w:sz="4" w:space="0" w:color="auto"/>
              <w:bottom w:val="single" w:sz="4" w:space="0" w:color="auto"/>
              <w:right w:val="single" w:sz="4" w:space="0" w:color="auto"/>
            </w:tcBorders>
            <w:shd w:val="clear" w:color="auto" w:fill="FFFFFF"/>
            <w:vAlign w:val="center"/>
          </w:tcPr>
          <w:p w:rsidR="002F2CC4" w:rsidRPr="008A5522" w:rsidRDefault="002F2CC4" w:rsidP="00C15920">
            <w:pPr>
              <w:spacing w:after="0" w:line="240" w:lineRule="auto"/>
              <w:rPr>
                <w:rFonts w:ascii="Times New Roman" w:hAnsi="Times New Roman"/>
              </w:rPr>
            </w:pPr>
          </w:p>
        </w:tc>
        <w:tc>
          <w:tcPr>
            <w:tcW w:w="1011" w:type="dxa"/>
            <w:tcBorders>
              <w:top w:val="nil"/>
              <w:left w:val="nil"/>
              <w:bottom w:val="single" w:sz="4" w:space="0" w:color="auto"/>
              <w:right w:val="single" w:sz="4" w:space="0" w:color="auto"/>
            </w:tcBorders>
            <w:shd w:val="clear" w:color="auto" w:fill="auto"/>
            <w:hideMark/>
          </w:tcPr>
          <w:p w:rsidR="002F2CC4" w:rsidRPr="008A5522" w:rsidRDefault="002F2CC4" w:rsidP="00C15920">
            <w:pPr>
              <w:spacing w:after="0" w:line="240" w:lineRule="auto"/>
              <w:ind w:left="-108"/>
              <w:jc w:val="center"/>
              <w:rPr>
                <w:rFonts w:ascii="Times New Roman" w:hAnsi="Times New Roman"/>
              </w:rPr>
            </w:pPr>
            <w:r w:rsidRPr="008A5522">
              <w:rPr>
                <w:rFonts w:ascii="Times New Roman" w:hAnsi="Times New Roman"/>
              </w:rPr>
              <w:t>факт</w:t>
            </w:r>
          </w:p>
        </w:tc>
        <w:tc>
          <w:tcPr>
            <w:tcW w:w="992" w:type="dxa"/>
            <w:gridSpan w:val="2"/>
            <w:tcBorders>
              <w:top w:val="nil"/>
              <w:left w:val="nil"/>
              <w:bottom w:val="single" w:sz="4" w:space="0" w:color="auto"/>
              <w:right w:val="single" w:sz="4" w:space="0" w:color="auto"/>
            </w:tcBorders>
            <w:shd w:val="clear" w:color="auto" w:fill="auto"/>
            <w:hideMark/>
          </w:tcPr>
          <w:p w:rsidR="002F2CC4" w:rsidRPr="008A5522" w:rsidRDefault="002F2CC4" w:rsidP="00C15920">
            <w:pPr>
              <w:spacing w:after="0" w:line="240" w:lineRule="auto"/>
              <w:jc w:val="center"/>
              <w:rPr>
                <w:rFonts w:ascii="Times New Roman" w:hAnsi="Times New Roman"/>
              </w:rPr>
            </w:pPr>
            <w:r w:rsidRPr="008A5522">
              <w:rPr>
                <w:rFonts w:ascii="Times New Roman" w:hAnsi="Times New Roman"/>
              </w:rPr>
              <w:t>потр</w:t>
            </w:r>
          </w:p>
        </w:tc>
        <w:tc>
          <w:tcPr>
            <w:tcW w:w="992" w:type="dxa"/>
            <w:gridSpan w:val="2"/>
            <w:tcBorders>
              <w:top w:val="nil"/>
              <w:left w:val="nil"/>
              <w:bottom w:val="single" w:sz="4" w:space="0" w:color="auto"/>
              <w:right w:val="single" w:sz="4" w:space="0" w:color="auto"/>
            </w:tcBorders>
            <w:shd w:val="clear" w:color="auto" w:fill="auto"/>
            <w:hideMark/>
          </w:tcPr>
          <w:p w:rsidR="002F2CC4" w:rsidRPr="008A5522" w:rsidRDefault="002F2CC4" w:rsidP="00C15920">
            <w:pPr>
              <w:spacing w:after="0" w:line="240" w:lineRule="auto"/>
              <w:jc w:val="center"/>
              <w:rPr>
                <w:rFonts w:ascii="Times New Roman" w:hAnsi="Times New Roman"/>
              </w:rPr>
            </w:pPr>
            <w:r w:rsidRPr="008A5522">
              <w:rPr>
                <w:rFonts w:ascii="Times New Roman" w:hAnsi="Times New Roman"/>
              </w:rPr>
              <w:t>факт</w:t>
            </w:r>
          </w:p>
        </w:tc>
        <w:tc>
          <w:tcPr>
            <w:tcW w:w="992" w:type="dxa"/>
            <w:gridSpan w:val="2"/>
            <w:tcBorders>
              <w:top w:val="nil"/>
              <w:left w:val="nil"/>
              <w:bottom w:val="single" w:sz="4" w:space="0" w:color="auto"/>
              <w:right w:val="single" w:sz="4" w:space="0" w:color="auto"/>
            </w:tcBorders>
            <w:shd w:val="clear" w:color="auto" w:fill="auto"/>
            <w:hideMark/>
          </w:tcPr>
          <w:p w:rsidR="002F2CC4" w:rsidRPr="008A5522" w:rsidRDefault="002F2CC4" w:rsidP="00C15920">
            <w:pPr>
              <w:spacing w:after="0" w:line="240" w:lineRule="auto"/>
              <w:jc w:val="center"/>
              <w:rPr>
                <w:rFonts w:ascii="Times New Roman" w:hAnsi="Times New Roman"/>
              </w:rPr>
            </w:pPr>
            <w:r w:rsidRPr="008A5522">
              <w:rPr>
                <w:rFonts w:ascii="Times New Roman" w:hAnsi="Times New Roman"/>
              </w:rPr>
              <w:t>потр</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2F2CC4" w:rsidRPr="008A5522" w:rsidRDefault="002F2CC4" w:rsidP="00C15920">
            <w:pPr>
              <w:spacing w:after="0" w:line="240" w:lineRule="auto"/>
              <w:jc w:val="center"/>
              <w:rPr>
                <w:rFonts w:ascii="Times New Roman" w:hAnsi="Times New Roman"/>
              </w:rPr>
            </w:pPr>
            <w:r w:rsidRPr="008A5522">
              <w:rPr>
                <w:rFonts w:ascii="Times New Roman" w:hAnsi="Times New Roman"/>
              </w:rPr>
              <w:t>факт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2F2CC4" w:rsidRPr="008A5522" w:rsidRDefault="002F2CC4" w:rsidP="00C15920">
            <w:pPr>
              <w:spacing w:after="0" w:line="240" w:lineRule="auto"/>
              <w:jc w:val="center"/>
              <w:rPr>
                <w:rFonts w:ascii="Times New Roman" w:hAnsi="Times New Roman"/>
              </w:rPr>
            </w:pPr>
            <w:r w:rsidRPr="008A5522">
              <w:rPr>
                <w:rFonts w:ascii="Times New Roman" w:hAnsi="Times New Roman"/>
              </w:rPr>
              <w:t>потр</w:t>
            </w:r>
          </w:p>
        </w:tc>
        <w:tc>
          <w:tcPr>
            <w:tcW w:w="709" w:type="dxa"/>
            <w:gridSpan w:val="2"/>
            <w:tcBorders>
              <w:top w:val="single" w:sz="4" w:space="0" w:color="auto"/>
              <w:left w:val="single" w:sz="4" w:space="0" w:color="auto"/>
              <w:bottom w:val="single" w:sz="4" w:space="0" w:color="auto"/>
              <w:right w:val="single" w:sz="4" w:space="0" w:color="auto"/>
            </w:tcBorders>
          </w:tcPr>
          <w:p w:rsidR="002F2CC4" w:rsidRPr="008A5522" w:rsidRDefault="002F2CC4" w:rsidP="00C15920">
            <w:pPr>
              <w:rPr>
                <w:rFonts w:ascii="Times New Roman" w:hAnsi="Times New Roman"/>
              </w:rPr>
            </w:pPr>
            <w:r w:rsidRPr="008A5522">
              <w:rPr>
                <w:rFonts w:ascii="Times New Roman" w:hAnsi="Times New Roman"/>
              </w:rPr>
              <w:t>факт</w:t>
            </w:r>
          </w:p>
        </w:tc>
        <w:tc>
          <w:tcPr>
            <w:tcW w:w="992" w:type="dxa"/>
            <w:gridSpan w:val="2"/>
            <w:tcBorders>
              <w:top w:val="single" w:sz="4" w:space="0" w:color="auto"/>
              <w:left w:val="single" w:sz="4" w:space="0" w:color="auto"/>
              <w:bottom w:val="single" w:sz="4" w:space="0" w:color="auto"/>
              <w:right w:val="single" w:sz="4" w:space="0" w:color="auto"/>
            </w:tcBorders>
          </w:tcPr>
          <w:p w:rsidR="002F2CC4" w:rsidRPr="008A5522" w:rsidRDefault="002F2CC4" w:rsidP="00C15920">
            <w:pPr>
              <w:jc w:val="center"/>
              <w:rPr>
                <w:rFonts w:ascii="Times New Roman" w:hAnsi="Times New Roman"/>
              </w:rPr>
            </w:pPr>
            <w:r w:rsidRPr="008A5522">
              <w:rPr>
                <w:rFonts w:ascii="Times New Roman" w:hAnsi="Times New Roman"/>
              </w:rPr>
              <w:t>потр</w:t>
            </w:r>
          </w:p>
        </w:tc>
        <w:tc>
          <w:tcPr>
            <w:tcW w:w="1562" w:type="dxa"/>
            <w:gridSpan w:val="3"/>
            <w:vMerge/>
            <w:tcBorders>
              <w:left w:val="single" w:sz="4" w:space="0" w:color="auto"/>
              <w:bottom w:val="single" w:sz="4" w:space="0" w:color="auto"/>
              <w:right w:val="single" w:sz="4" w:space="0" w:color="auto"/>
            </w:tcBorders>
            <w:shd w:val="clear" w:color="auto" w:fill="FFFFFF"/>
            <w:vAlign w:val="center"/>
            <w:hideMark/>
          </w:tcPr>
          <w:p w:rsidR="002F2CC4" w:rsidRPr="008A5522" w:rsidRDefault="002F2CC4" w:rsidP="00C15920">
            <w:pPr>
              <w:spacing w:after="0" w:line="240" w:lineRule="auto"/>
              <w:rPr>
                <w:rFonts w:ascii="Times New Roman" w:hAnsi="Times New Roman"/>
              </w:rPr>
            </w:pPr>
          </w:p>
        </w:tc>
        <w:tc>
          <w:tcPr>
            <w:tcW w:w="1137" w:type="dxa"/>
            <w:vMerge/>
            <w:tcBorders>
              <w:left w:val="single" w:sz="4" w:space="0" w:color="auto"/>
              <w:bottom w:val="single" w:sz="4" w:space="0" w:color="auto"/>
              <w:right w:val="single" w:sz="4" w:space="0" w:color="auto"/>
            </w:tcBorders>
            <w:shd w:val="clear" w:color="auto" w:fill="FFFFFF"/>
            <w:vAlign w:val="center"/>
            <w:hideMark/>
          </w:tcPr>
          <w:p w:rsidR="002F2CC4" w:rsidRPr="008A5522" w:rsidRDefault="002F2CC4" w:rsidP="00C15920">
            <w:pPr>
              <w:spacing w:after="0" w:line="240" w:lineRule="auto"/>
              <w:rPr>
                <w:rFonts w:ascii="Times New Roman" w:hAnsi="Times New Roman"/>
              </w:rPr>
            </w:pPr>
          </w:p>
        </w:tc>
      </w:tr>
      <w:tr w:rsidR="002F2CC4" w:rsidRPr="008A5522" w:rsidTr="00C15920">
        <w:trPr>
          <w:trHeight w:hRule="exact" w:val="431"/>
        </w:trPr>
        <w:tc>
          <w:tcPr>
            <w:tcW w:w="524" w:type="dxa"/>
            <w:tcBorders>
              <w:top w:val="single" w:sz="4" w:space="0" w:color="auto"/>
              <w:left w:val="single" w:sz="4" w:space="0" w:color="auto"/>
              <w:bottom w:val="single" w:sz="4" w:space="0" w:color="000000"/>
              <w:right w:val="single" w:sz="4" w:space="0" w:color="auto"/>
            </w:tcBorders>
            <w:shd w:val="clear" w:color="auto" w:fill="auto"/>
            <w:hideMark/>
          </w:tcPr>
          <w:p w:rsidR="002F2CC4" w:rsidRPr="008A5522" w:rsidRDefault="002F2CC4" w:rsidP="00C15920">
            <w:pPr>
              <w:spacing w:after="0" w:line="240" w:lineRule="auto"/>
              <w:jc w:val="center"/>
              <w:rPr>
                <w:rFonts w:ascii="Times New Roman" w:hAnsi="Times New Roman"/>
                <w:sz w:val="24"/>
                <w:szCs w:val="24"/>
              </w:rPr>
            </w:pPr>
            <w:r w:rsidRPr="008A5522">
              <w:rPr>
                <w:rFonts w:ascii="Times New Roman" w:hAnsi="Times New Roman"/>
                <w:sz w:val="24"/>
                <w:szCs w:val="24"/>
              </w:rPr>
              <w:t>1</w:t>
            </w:r>
          </w:p>
        </w:tc>
        <w:tc>
          <w:tcPr>
            <w:tcW w:w="1828" w:type="dxa"/>
            <w:tcBorders>
              <w:top w:val="nil"/>
              <w:left w:val="single" w:sz="4" w:space="0" w:color="auto"/>
              <w:bottom w:val="single" w:sz="4" w:space="0" w:color="000000"/>
              <w:right w:val="single" w:sz="4" w:space="0" w:color="auto"/>
            </w:tcBorders>
            <w:shd w:val="clear" w:color="auto" w:fill="auto"/>
            <w:hideMark/>
          </w:tcPr>
          <w:p w:rsidR="002F2CC4" w:rsidRPr="008A5522" w:rsidRDefault="002F2CC4" w:rsidP="00C15920">
            <w:pPr>
              <w:spacing w:after="0" w:line="240" w:lineRule="auto"/>
              <w:jc w:val="center"/>
              <w:rPr>
                <w:rFonts w:ascii="Times New Roman" w:hAnsi="Times New Roman"/>
                <w:sz w:val="24"/>
                <w:szCs w:val="24"/>
              </w:rPr>
            </w:pPr>
            <w:r w:rsidRPr="008A5522">
              <w:rPr>
                <w:rFonts w:ascii="Times New Roman" w:hAnsi="Times New Roman"/>
                <w:sz w:val="24"/>
                <w:szCs w:val="24"/>
              </w:rPr>
              <w:t>2</w:t>
            </w:r>
          </w:p>
        </w:tc>
        <w:tc>
          <w:tcPr>
            <w:tcW w:w="1557" w:type="dxa"/>
            <w:tcBorders>
              <w:top w:val="single" w:sz="4" w:space="0" w:color="auto"/>
              <w:left w:val="single" w:sz="4" w:space="0" w:color="auto"/>
              <w:bottom w:val="single" w:sz="4" w:space="0" w:color="000000"/>
              <w:right w:val="single" w:sz="4" w:space="0" w:color="auto"/>
            </w:tcBorders>
            <w:shd w:val="clear" w:color="auto" w:fill="auto"/>
            <w:hideMark/>
          </w:tcPr>
          <w:p w:rsidR="002F2CC4" w:rsidRPr="008A5522" w:rsidRDefault="002F2CC4" w:rsidP="00C15920">
            <w:pPr>
              <w:spacing w:after="0" w:line="240" w:lineRule="auto"/>
              <w:jc w:val="center"/>
              <w:rPr>
                <w:rFonts w:ascii="Times New Roman" w:hAnsi="Times New Roman"/>
                <w:sz w:val="24"/>
                <w:szCs w:val="24"/>
              </w:rPr>
            </w:pPr>
            <w:r w:rsidRPr="008A5522">
              <w:rPr>
                <w:rFonts w:ascii="Times New Roman" w:hAnsi="Times New Roman"/>
                <w:sz w:val="24"/>
                <w:szCs w:val="24"/>
              </w:rPr>
              <w:t>3</w:t>
            </w:r>
          </w:p>
        </w:tc>
        <w:tc>
          <w:tcPr>
            <w:tcW w:w="853" w:type="dxa"/>
            <w:tcBorders>
              <w:top w:val="nil"/>
              <w:left w:val="single" w:sz="4" w:space="0" w:color="auto"/>
              <w:bottom w:val="single" w:sz="4" w:space="0" w:color="000000"/>
              <w:right w:val="single" w:sz="4" w:space="0" w:color="auto"/>
            </w:tcBorders>
            <w:shd w:val="clear" w:color="auto" w:fill="auto"/>
            <w:hideMark/>
          </w:tcPr>
          <w:p w:rsidR="002F2CC4" w:rsidRPr="008A5522" w:rsidRDefault="002F2CC4" w:rsidP="00C15920">
            <w:pPr>
              <w:spacing w:after="0" w:line="240" w:lineRule="auto"/>
              <w:jc w:val="center"/>
              <w:rPr>
                <w:rFonts w:ascii="Times New Roman" w:hAnsi="Times New Roman"/>
                <w:sz w:val="24"/>
                <w:szCs w:val="24"/>
              </w:rPr>
            </w:pPr>
            <w:r w:rsidRPr="008A5522">
              <w:rPr>
                <w:rFonts w:ascii="Times New Roman" w:hAnsi="Times New Roman"/>
                <w:sz w:val="24"/>
                <w:szCs w:val="24"/>
              </w:rPr>
              <w:t>4</w:t>
            </w:r>
          </w:p>
        </w:tc>
        <w:tc>
          <w:tcPr>
            <w:tcW w:w="992" w:type="dxa"/>
            <w:gridSpan w:val="3"/>
            <w:tcBorders>
              <w:top w:val="nil"/>
              <w:left w:val="single" w:sz="4" w:space="0" w:color="auto"/>
              <w:bottom w:val="single" w:sz="4" w:space="0" w:color="000000"/>
              <w:right w:val="single" w:sz="4" w:space="0" w:color="auto"/>
            </w:tcBorders>
            <w:shd w:val="clear" w:color="auto" w:fill="auto"/>
          </w:tcPr>
          <w:p w:rsidR="002F2CC4" w:rsidRPr="008A5522" w:rsidRDefault="002F2CC4" w:rsidP="00C15920">
            <w:pPr>
              <w:spacing w:after="0" w:line="240" w:lineRule="auto"/>
              <w:jc w:val="center"/>
              <w:rPr>
                <w:rFonts w:ascii="Times New Roman" w:hAnsi="Times New Roman"/>
                <w:sz w:val="24"/>
                <w:szCs w:val="24"/>
              </w:rPr>
            </w:pPr>
            <w:r w:rsidRPr="008A5522">
              <w:rPr>
                <w:rFonts w:ascii="Times New Roman" w:hAnsi="Times New Roman"/>
                <w:sz w:val="24"/>
                <w:szCs w:val="24"/>
              </w:rPr>
              <w:t>5</w:t>
            </w:r>
          </w:p>
        </w:tc>
        <w:tc>
          <w:tcPr>
            <w:tcW w:w="1011" w:type="dxa"/>
            <w:tcBorders>
              <w:top w:val="nil"/>
              <w:left w:val="single" w:sz="4" w:space="0" w:color="auto"/>
              <w:bottom w:val="single" w:sz="4" w:space="0" w:color="000000"/>
              <w:right w:val="single" w:sz="4" w:space="0" w:color="auto"/>
            </w:tcBorders>
            <w:shd w:val="clear" w:color="auto" w:fill="auto"/>
            <w:noWrap/>
            <w:hideMark/>
          </w:tcPr>
          <w:p w:rsidR="002F2CC4" w:rsidRPr="008A5522" w:rsidRDefault="002F2CC4" w:rsidP="00C15920">
            <w:pPr>
              <w:spacing w:after="0" w:line="240" w:lineRule="auto"/>
              <w:jc w:val="center"/>
              <w:rPr>
                <w:rFonts w:ascii="Times New Roman" w:hAnsi="Times New Roman"/>
              </w:rPr>
            </w:pPr>
            <w:r w:rsidRPr="008A5522">
              <w:rPr>
                <w:rFonts w:ascii="Times New Roman" w:hAnsi="Times New Roman"/>
              </w:rPr>
              <w:t>6</w:t>
            </w:r>
          </w:p>
        </w:tc>
        <w:tc>
          <w:tcPr>
            <w:tcW w:w="992" w:type="dxa"/>
            <w:gridSpan w:val="2"/>
            <w:tcBorders>
              <w:top w:val="nil"/>
              <w:left w:val="single" w:sz="4" w:space="0" w:color="auto"/>
              <w:bottom w:val="single" w:sz="4" w:space="0" w:color="000000"/>
              <w:right w:val="single" w:sz="4" w:space="0" w:color="auto"/>
            </w:tcBorders>
            <w:shd w:val="clear" w:color="auto" w:fill="auto"/>
            <w:noWrap/>
          </w:tcPr>
          <w:p w:rsidR="002F2CC4" w:rsidRPr="008A5522" w:rsidRDefault="002F2CC4" w:rsidP="00C15920">
            <w:pPr>
              <w:spacing w:after="0" w:line="240" w:lineRule="auto"/>
              <w:jc w:val="center"/>
              <w:rPr>
                <w:rFonts w:ascii="Times New Roman" w:hAnsi="Times New Roman"/>
              </w:rPr>
            </w:pPr>
            <w:r w:rsidRPr="008A5522">
              <w:rPr>
                <w:rFonts w:ascii="Times New Roman" w:hAnsi="Times New Roman"/>
              </w:rPr>
              <w:t>7</w:t>
            </w:r>
          </w:p>
        </w:tc>
        <w:tc>
          <w:tcPr>
            <w:tcW w:w="992" w:type="dxa"/>
            <w:gridSpan w:val="2"/>
            <w:tcBorders>
              <w:top w:val="nil"/>
              <w:left w:val="single" w:sz="4" w:space="0" w:color="auto"/>
              <w:bottom w:val="single" w:sz="4" w:space="0" w:color="000000"/>
              <w:right w:val="single" w:sz="4" w:space="0" w:color="auto"/>
            </w:tcBorders>
            <w:shd w:val="clear" w:color="auto" w:fill="auto"/>
            <w:noWrap/>
          </w:tcPr>
          <w:p w:rsidR="002F2CC4" w:rsidRPr="008A5522" w:rsidRDefault="002F2CC4" w:rsidP="00C15920">
            <w:pPr>
              <w:spacing w:after="0" w:line="240" w:lineRule="auto"/>
              <w:jc w:val="center"/>
              <w:rPr>
                <w:rFonts w:ascii="Times New Roman" w:hAnsi="Times New Roman"/>
              </w:rPr>
            </w:pPr>
            <w:r w:rsidRPr="008A5522">
              <w:rPr>
                <w:rFonts w:ascii="Times New Roman" w:hAnsi="Times New Roman"/>
              </w:rPr>
              <w:t>8</w:t>
            </w:r>
          </w:p>
        </w:tc>
        <w:tc>
          <w:tcPr>
            <w:tcW w:w="992" w:type="dxa"/>
            <w:gridSpan w:val="2"/>
            <w:tcBorders>
              <w:top w:val="nil"/>
              <w:left w:val="single" w:sz="4" w:space="0" w:color="auto"/>
              <w:bottom w:val="single" w:sz="4" w:space="0" w:color="000000"/>
              <w:right w:val="single" w:sz="4" w:space="0" w:color="auto"/>
            </w:tcBorders>
            <w:shd w:val="clear" w:color="auto" w:fill="auto"/>
            <w:noWrap/>
          </w:tcPr>
          <w:p w:rsidR="002F2CC4" w:rsidRPr="008A5522" w:rsidRDefault="002F2CC4" w:rsidP="00C15920">
            <w:pPr>
              <w:spacing w:after="0" w:line="240" w:lineRule="auto"/>
              <w:jc w:val="center"/>
              <w:rPr>
                <w:rFonts w:ascii="Times New Roman" w:hAnsi="Times New Roman"/>
              </w:rPr>
            </w:pPr>
            <w:r w:rsidRPr="008A5522">
              <w:rPr>
                <w:rFonts w:ascii="Times New Roman" w:hAnsi="Times New Roman"/>
              </w:rPr>
              <w:t>9</w:t>
            </w:r>
          </w:p>
        </w:tc>
        <w:tc>
          <w:tcPr>
            <w:tcW w:w="993" w:type="dxa"/>
            <w:gridSpan w:val="2"/>
            <w:tcBorders>
              <w:top w:val="nil"/>
              <w:left w:val="single" w:sz="4" w:space="0" w:color="auto"/>
              <w:bottom w:val="single" w:sz="4" w:space="0" w:color="000000"/>
              <w:right w:val="single" w:sz="4" w:space="0" w:color="auto"/>
            </w:tcBorders>
            <w:shd w:val="clear" w:color="auto" w:fill="auto"/>
          </w:tcPr>
          <w:p w:rsidR="002F2CC4" w:rsidRPr="008A5522" w:rsidRDefault="002F2CC4" w:rsidP="00C15920">
            <w:pPr>
              <w:spacing w:after="0" w:line="240" w:lineRule="auto"/>
              <w:jc w:val="center"/>
              <w:rPr>
                <w:rFonts w:ascii="Times New Roman" w:hAnsi="Times New Roman"/>
              </w:rPr>
            </w:pPr>
            <w:r w:rsidRPr="008A5522">
              <w:rPr>
                <w:rFonts w:ascii="Times New Roman" w:hAnsi="Times New Roman"/>
              </w:rPr>
              <w:t>10</w:t>
            </w:r>
          </w:p>
        </w:tc>
        <w:tc>
          <w:tcPr>
            <w:tcW w:w="992" w:type="dxa"/>
            <w:gridSpan w:val="2"/>
            <w:tcBorders>
              <w:top w:val="nil"/>
              <w:left w:val="single" w:sz="4" w:space="0" w:color="auto"/>
              <w:bottom w:val="single" w:sz="4" w:space="0" w:color="000000"/>
              <w:right w:val="single" w:sz="4" w:space="0" w:color="auto"/>
            </w:tcBorders>
            <w:shd w:val="clear" w:color="auto" w:fill="auto"/>
          </w:tcPr>
          <w:p w:rsidR="002F2CC4" w:rsidRPr="008A5522" w:rsidRDefault="002F2CC4" w:rsidP="00C15920">
            <w:pPr>
              <w:spacing w:after="0" w:line="240" w:lineRule="auto"/>
              <w:jc w:val="center"/>
              <w:rPr>
                <w:rFonts w:ascii="Times New Roman" w:hAnsi="Times New Roman"/>
              </w:rPr>
            </w:pPr>
            <w:r w:rsidRPr="008A5522">
              <w:rPr>
                <w:rFonts w:ascii="Times New Roman" w:hAnsi="Times New Roman"/>
              </w:rPr>
              <w:t>11</w:t>
            </w:r>
          </w:p>
        </w:tc>
        <w:tc>
          <w:tcPr>
            <w:tcW w:w="709" w:type="dxa"/>
            <w:gridSpan w:val="2"/>
            <w:tcBorders>
              <w:top w:val="nil"/>
              <w:left w:val="single" w:sz="4" w:space="0" w:color="auto"/>
              <w:bottom w:val="single" w:sz="4" w:space="0" w:color="000000"/>
              <w:right w:val="single" w:sz="4" w:space="0" w:color="auto"/>
            </w:tcBorders>
          </w:tcPr>
          <w:p w:rsidR="002F2CC4" w:rsidRPr="008A5522" w:rsidRDefault="002F2CC4" w:rsidP="00C15920">
            <w:pPr>
              <w:spacing w:after="0" w:line="240" w:lineRule="auto"/>
              <w:jc w:val="center"/>
              <w:rPr>
                <w:rFonts w:ascii="Times New Roman" w:hAnsi="Times New Roman"/>
              </w:rPr>
            </w:pPr>
            <w:r w:rsidRPr="008A5522">
              <w:rPr>
                <w:rFonts w:ascii="Times New Roman" w:hAnsi="Times New Roman"/>
              </w:rPr>
              <w:t>12</w:t>
            </w:r>
          </w:p>
        </w:tc>
        <w:tc>
          <w:tcPr>
            <w:tcW w:w="992" w:type="dxa"/>
            <w:gridSpan w:val="2"/>
            <w:tcBorders>
              <w:top w:val="nil"/>
              <w:left w:val="single" w:sz="4" w:space="0" w:color="auto"/>
              <w:bottom w:val="single" w:sz="4" w:space="0" w:color="000000"/>
              <w:right w:val="single" w:sz="4" w:space="0" w:color="auto"/>
            </w:tcBorders>
          </w:tcPr>
          <w:p w:rsidR="002F2CC4" w:rsidRPr="008A5522" w:rsidRDefault="002F2CC4" w:rsidP="00C15920">
            <w:pPr>
              <w:spacing w:after="0" w:line="240" w:lineRule="auto"/>
              <w:jc w:val="center"/>
              <w:rPr>
                <w:rFonts w:ascii="Times New Roman" w:hAnsi="Times New Roman"/>
              </w:rPr>
            </w:pPr>
            <w:r w:rsidRPr="008A5522">
              <w:rPr>
                <w:rFonts w:ascii="Times New Roman" w:hAnsi="Times New Roman"/>
              </w:rPr>
              <w:t>13</w:t>
            </w:r>
          </w:p>
        </w:tc>
        <w:tc>
          <w:tcPr>
            <w:tcW w:w="1562" w:type="dxa"/>
            <w:gridSpan w:val="3"/>
            <w:tcBorders>
              <w:top w:val="nil"/>
              <w:left w:val="single" w:sz="4" w:space="0" w:color="auto"/>
              <w:bottom w:val="single" w:sz="4" w:space="0" w:color="000000"/>
              <w:right w:val="single" w:sz="4" w:space="0" w:color="auto"/>
            </w:tcBorders>
            <w:shd w:val="clear" w:color="auto" w:fill="auto"/>
            <w:hideMark/>
          </w:tcPr>
          <w:p w:rsidR="002F2CC4" w:rsidRPr="008A5522" w:rsidRDefault="002F2CC4" w:rsidP="00C15920">
            <w:pPr>
              <w:spacing w:after="0" w:line="240" w:lineRule="auto"/>
              <w:jc w:val="center"/>
              <w:rPr>
                <w:rFonts w:ascii="Times New Roman" w:hAnsi="Times New Roman"/>
              </w:rPr>
            </w:pPr>
            <w:r w:rsidRPr="008A5522">
              <w:rPr>
                <w:rFonts w:ascii="Times New Roman" w:hAnsi="Times New Roman"/>
              </w:rPr>
              <w:t>14</w:t>
            </w:r>
          </w:p>
        </w:tc>
        <w:tc>
          <w:tcPr>
            <w:tcW w:w="1137" w:type="dxa"/>
            <w:tcBorders>
              <w:top w:val="nil"/>
              <w:left w:val="single" w:sz="4" w:space="0" w:color="auto"/>
              <w:bottom w:val="single" w:sz="4" w:space="0" w:color="000000"/>
              <w:right w:val="single" w:sz="4" w:space="0" w:color="auto"/>
            </w:tcBorders>
            <w:shd w:val="clear" w:color="auto" w:fill="auto"/>
            <w:hideMark/>
          </w:tcPr>
          <w:p w:rsidR="002F2CC4" w:rsidRPr="008A5522" w:rsidRDefault="002F2CC4" w:rsidP="00C15920">
            <w:pPr>
              <w:spacing w:after="0" w:line="240" w:lineRule="auto"/>
              <w:jc w:val="center"/>
              <w:rPr>
                <w:rFonts w:ascii="Times New Roman" w:hAnsi="Times New Roman"/>
              </w:rPr>
            </w:pPr>
            <w:r w:rsidRPr="008A5522">
              <w:rPr>
                <w:rFonts w:ascii="Times New Roman" w:hAnsi="Times New Roman"/>
              </w:rPr>
              <w:t>15</w:t>
            </w:r>
          </w:p>
        </w:tc>
      </w:tr>
      <w:tr w:rsidR="002F2CC4" w:rsidRPr="008A5522" w:rsidTr="00C15920">
        <w:trPr>
          <w:trHeight w:val="325"/>
        </w:trPr>
        <w:tc>
          <w:tcPr>
            <w:tcW w:w="16126" w:type="dxa"/>
            <w:gridSpan w:val="26"/>
            <w:tcBorders>
              <w:top w:val="single" w:sz="4" w:space="0" w:color="auto"/>
              <w:left w:val="single" w:sz="4" w:space="0" w:color="auto"/>
              <w:bottom w:val="single" w:sz="4" w:space="0" w:color="000000"/>
              <w:right w:val="single" w:sz="4" w:space="0" w:color="auto"/>
            </w:tcBorders>
          </w:tcPr>
          <w:p w:rsidR="002F2CC4" w:rsidRPr="008A5522" w:rsidRDefault="002F2CC4" w:rsidP="00C15920">
            <w:pPr>
              <w:shd w:val="clear" w:color="auto" w:fill="FFFFFF"/>
              <w:spacing w:after="0" w:line="240" w:lineRule="auto"/>
              <w:ind w:firstLine="142"/>
              <w:jc w:val="center"/>
              <w:rPr>
                <w:rFonts w:ascii="Times New Roman" w:hAnsi="Times New Roman"/>
              </w:rPr>
            </w:pPr>
            <w:r w:rsidRPr="008A5522">
              <w:rPr>
                <w:rFonts w:ascii="Times New Roman" w:hAnsi="Times New Roman"/>
              </w:rPr>
              <w:t>Задача: Бесперебойное содержание и техническое обслуживание опасного производственного объекта</w:t>
            </w:r>
          </w:p>
          <w:p w:rsidR="002F2CC4" w:rsidRPr="008A5522" w:rsidRDefault="002F2CC4" w:rsidP="00C15920">
            <w:pPr>
              <w:shd w:val="clear" w:color="auto" w:fill="FFFFFF"/>
              <w:spacing w:after="0" w:line="240" w:lineRule="auto"/>
              <w:ind w:left="-108"/>
              <w:jc w:val="center"/>
              <w:rPr>
                <w:rFonts w:ascii="Times New Roman" w:hAnsi="Times New Roman"/>
              </w:rPr>
            </w:pPr>
          </w:p>
        </w:tc>
      </w:tr>
      <w:tr w:rsidR="002F2CC4" w:rsidRPr="008A5522" w:rsidTr="00C15920">
        <w:trPr>
          <w:trHeight w:val="3439"/>
        </w:trPr>
        <w:tc>
          <w:tcPr>
            <w:tcW w:w="524" w:type="dxa"/>
            <w:tcBorders>
              <w:top w:val="single" w:sz="4" w:space="0" w:color="auto"/>
              <w:left w:val="single" w:sz="4" w:space="0" w:color="auto"/>
              <w:bottom w:val="single" w:sz="4" w:space="0" w:color="000000"/>
              <w:right w:val="single" w:sz="4" w:space="0" w:color="auto"/>
            </w:tcBorders>
            <w:shd w:val="clear" w:color="auto" w:fill="auto"/>
            <w:hideMark/>
          </w:tcPr>
          <w:p w:rsidR="002F2CC4" w:rsidRPr="008A5522" w:rsidRDefault="002F2CC4" w:rsidP="00C15920">
            <w:pPr>
              <w:spacing w:after="0" w:line="240" w:lineRule="auto"/>
              <w:jc w:val="center"/>
              <w:rPr>
                <w:rFonts w:ascii="Times New Roman" w:hAnsi="Times New Roman"/>
              </w:rPr>
            </w:pPr>
            <w:r w:rsidRPr="008A5522">
              <w:rPr>
                <w:rFonts w:ascii="Times New Roman" w:hAnsi="Times New Roman"/>
              </w:rPr>
              <w:t>1.</w:t>
            </w:r>
          </w:p>
        </w:tc>
        <w:tc>
          <w:tcPr>
            <w:tcW w:w="1828" w:type="dxa"/>
            <w:tcBorders>
              <w:top w:val="nil"/>
              <w:left w:val="single" w:sz="4" w:space="0" w:color="auto"/>
              <w:bottom w:val="single" w:sz="4" w:space="0" w:color="000000"/>
              <w:right w:val="single" w:sz="4" w:space="0" w:color="auto"/>
            </w:tcBorders>
            <w:shd w:val="clear" w:color="auto" w:fill="auto"/>
            <w:hideMark/>
          </w:tcPr>
          <w:p w:rsidR="002F2CC4" w:rsidRPr="008A5522" w:rsidRDefault="002F2CC4" w:rsidP="00C15920">
            <w:pPr>
              <w:spacing w:after="0" w:line="240" w:lineRule="auto"/>
              <w:rPr>
                <w:rFonts w:ascii="Times New Roman" w:hAnsi="Times New Roman"/>
              </w:rPr>
            </w:pPr>
            <w:r w:rsidRPr="008A5522">
              <w:rPr>
                <w:rFonts w:ascii="Times New Roman" w:hAnsi="Times New Roman"/>
              </w:rPr>
              <w:t>Предоставление субсидии на финансовое обеспечение затрат, связанных с содержанием и техническим обслуживанием опасного производственного объекта  (Южный канализационный коллектор)</w:t>
            </w:r>
          </w:p>
        </w:tc>
        <w:tc>
          <w:tcPr>
            <w:tcW w:w="1557"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F2CC4" w:rsidRPr="008A5522" w:rsidRDefault="002F2CC4" w:rsidP="00C15920">
            <w:pPr>
              <w:spacing w:after="0" w:line="240" w:lineRule="auto"/>
              <w:jc w:val="center"/>
              <w:rPr>
                <w:rFonts w:ascii="Times New Roman" w:hAnsi="Times New Roman"/>
              </w:rPr>
            </w:pPr>
            <w:r w:rsidRPr="008A5522">
              <w:rPr>
                <w:rFonts w:ascii="Times New Roman" w:hAnsi="Times New Roman"/>
              </w:rPr>
              <w:t>2023-2026гг.</w:t>
            </w:r>
          </w:p>
          <w:p w:rsidR="002F2CC4" w:rsidRPr="008A5522" w:rsidRDefault="002F2CC4" w:rsidP="00C15920">
            <w:pPr>
              <w:spacing w:after="0" w:line="240" w:lineRule="auto"/>
              <w:jc w:val="center"/>
              <w:rPr>
                <w:rFonts w:ascii="Times New Roman" w:hAnsi="Times New Roman"/>
              </w:rPr>
            </w:pPr>
            <w:r w:rsidRPr="008A5522">
              <w:rPr>
                <w:rFonts w:ascii="Times New Roman" w:hAnsi="Times New Roman"/>
              </w:rPr>
              <w:t>Протяжен</w:t>
            </w:r>
          </w:p>
          <w:p w:rsidR="002F2CC4" w:rsidRPr="008A5522" w:rsidRDefault="002F2CC4" w:rsidP="00C15920">
            <w:pPr>
              <w:spacing w:after="0" w:line="240" w:lineRule="auto"/>
              <w:jc w:val="center"/>
              <w:rPr>
                <w:rFonts w:ascii="Times New Roman" w:hAnsi="Times New Roman"/>
              </w:rPr>
            </w:pPr>
            <w:r w:rsidRPr="008A5522">
              <w:rPr>
                <w:rFonts w:ascii="Times New Roman" w:hAnsi="Times New Roman"/>
              </w:rPr>
              <w:t>ность объекта 0,91 км</w:t>
            </w:r>
          </w:p>
        </w:tc>
        <w:tc>
          <w:tcPr>
            <w:tcW w:w="853" w:type="dxa"/>
            <w:tcBorders>
              <w:top w:val="nil"/>
              <w:left w:val="single" w:sz="4" w:space="0" w:color="auto"/>
              <w:bottom w:val="single" w:sz="4" w:space="0" w:color="000000"/>
              <w:right w:val="single" w:sz="4" w:space="0" w:color="auto"/>
            </w:tcBorders>
            <w:shd w:val="clear" w:color="auto" w:fill="auto"/>
            <w:vAlign w:val="center"/>
            <w:hideMark/>
          </w:tcPr>
          <w:p w:rsidR="002F2CC4" w:rsidRPr="008A5522" w:rsidRDefault="002F2CC4" w:rsidP="00C15920">
            <w:pPr>
              <w:spacing w:after="0" w:line="240" w:lineRule="auto"/>
              <w:jc w:val="center"/>
              <w:rPr>
                <w:rFonts w:ascii="Times New Roman" w:hAnsi="Times New Roman"/>
              </w:rPr>
            </w:pPr>
            <w:r w:rsidRPr="008A5522">
              <w:rPr>
                <w:rFonts w:ascii="Times New Roman" w:hAnsi="Times New Roman"/>
              </w:rPr>
              <w:t>тыс.</w:t>
            </w:r>
          </w:p>
          <w:p w:rsidR="002F2CC4" w:rsidRPr="008A5522" w:rsidRDefault="002F2CC4" w:rsidP="00C15920">
            <w:pPr>
              <w:spacing w:after="0" w:line="240" w:lineRule="auto"/>
              <w:jc w:val="center"/>
              <w:rPr>
                <w:rFonts w:ascii="Times New Roman" w:hAnsi="Times New Roman"/>
              </w:rPr>
            </w:pPr>
            <w:r w:rsidRPr="008A5522">
              <w:rPr>
                <w:rFonts w:ascii="Times New Roman" w:hAnsi="Times New Roman"/>
              </w:rPr>
              <w:t>руб.</w:t>
            </w:r>
          </w:p>
        </w:tc>
        <w:tc>
          <w:tcPr>
            <w:tcW w:w="992" w:type="dxa"/>
            <w:gridSpan w:val="3"/>
            <w:tcBorders>
              <w:top w:val="nil"/>
              <w:left w:val="single" w:sz="4" w:space="0" w:color="auto"/>
              <w:bottom w:val="single" w:sz="4" w:space="0" w:color="000000"/>
              <w:right w:val="single" w:sz="4" w:space="0" w:color="auto"/>
            </w:tcBorders>
            <w:shd w:val="clear" w:color="auto" w:fill="auto"/>
            <w:vAlign w:val="center"/>
          </w:tcPr>
          <w:p w:rsidR="002F2CC4" w:rsidRPr="008A5522" w:rsidRDefault="002F2CC4" w:rsidP="00C15920">
            <w:pPr>
              <w:spacing w:after="0" w:line="240" w:lineRule="auto"/>
              <w:jc w:val="center"/>
              <w:rPr>
                <w:rFonts w:ascii="Times New Roman" w:hAnsi="Times New Roman"/>
              </w:rPr>
            </w:pPr>
            <w:r w:rsidRPr="008A5522">
              <w:rPr>
                <w:rFonts w:ascii="Times New Roman" w:hAnsi="Times New Roman"/>
              </w:rPr>
              <w:t>ГБ</w:t>
            </w:r>
          </w:p>
        </w:tc>
        <w:tc>
          <w:tcPr>
            <w:tcW w:w="1011" w:type="dxa"/>
            <w:tcBorders>
              <w:top w:val="nil"/>
              <w:left w:val="single" w:sz="4" w:space="0" w:color="auto"/>
              <w:bottom w:val="single" w:sz="4" w:space="0" w:color="000000"/>
              <w:right w:val="single" w:sz="4" w:space="0" w:color="auto"/>
            </w:tcBorders>
            <w:shd w:val="clear" w:color="auto" w:fill="auto"/>
            <w:noWrap/>
            <w:hideMark/>
          </w:tcPr>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r w:rsidRPr="008A5522">
              <w:rPr>
                <w:rFonts w:ascii="Times New Roman" w:hAnsi="Times New Roman"/>
              </w:rPr>
              <w:t>1 335,0</w:t>
            </w:r>
          </w:p>
        </w:tc>
        <w:tc>
          <w:tcPr>
            <w:tcW w:w="992" w:type="dxa"/>
            <w:gridSpan w:val="2"/>
            <w:tcBorders>
              <w:top w:val="nil"/>
              <w:left w:val="single" w:sz="4" w:space="0" w:color="auto"/>
              <w:bottom w:val="single" w:sz="4" w:space="0" w:color="000000"/>
              <w:right w:val="single" w:sz="4" w:space="0" w:color="auto"/>
            </w:tcBorders>
            <w:shd w:val="clear" w:color="auto" w:fill="auto"/>
            <w:noWrap/>
            <w:hideMark/>
          </w:tcPr>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r w:rsidRPr="008A5522">
              <w:rPr>
                <w:rFonts w:ascii="Times New Roman" w:hAnsi="Times New Roman"/>
              </w:rPr>
              <w:t>1335,0</w:t>
            </w:r>
          </w:p>
          <w:p w:rsidR="002F2CC4" w:rsidRPr="008A5522" w:rsidRDefault="002F2CC4" w:rsidP="00C15920">
            <w:pPr>
              <w:spacing w:after="0" w:line="240" w:lineRule="auto"/>
              <w:jc w:val="center"/>
              <w:rPr>
                <w:rFonts w:ascii="Times New Roman" w:hAnsi="Times New Roman"/>
              </w:rPr>
            </w:pPr>
          </w:p>
        </w:tc>
        <w:tc>
          <w:tcPr>
            <w:tcW w:w="992" w:type="dxa"/>
            <w:gridSpan w:val="2"/>
            <w:tcBorders>
              <w:top w:val="nil"/>
              <w:left w:val="single" w:sz="4" w:space="0" w:color="auto"/>
              <w:bottom w:val="single" w:sz="4" w:space="0" w:color="000000"/>
              <w:right w:val="single" w:sz="4" w:space="0" w:color="auto"/>
            </w:tcBorders>
            <w:shd w:val="clear" w:color="auto" w:fill="auto"/>
            <w:noWrap/>
            <w:hideMark/>
          </w:tcPr>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r w:rsidRPr="008A5522">
              <w:rPr>
                <w:rFonts w:ascii="Times New Roman" w:hAnsi="Times New Roman"/>
              </w:rPr>
              <w:t>1 335,0</w:t>
            </w:r>
          </w:p>
          <w:p w:rsidR="002F2CC4" w:rsidRPr="008A5522" w:rsidRDefault="002F2CC4" w:rsidP="00C15920">
            <w:pPr>
              <w:spacing w:after="0" w:line="240" w:lineRule="auto"/>
              <w:jc w:val="center"/>
              <w:rPr>
                <w:rFonts w:ascii="Times New Roman" w:hAnsi="Times New Roman"/>
              </w:rPr>
            </w:pPr>
          </w:p>
        </w:tc>
        <w:tc>
          <w:tcPr>
            <w:tcW w:w="992" w:type="dxa"/>
            <w:gridSpan w:val="2"/>
            <w:tcBorders>
              <w:top w:val="nil"/>
              <w:left w:val="single" w:sz="4" w:space="0" w:color="auto"/>
              <w:bottom w:val="single" w:sz="4" w:space="0" w:color="000000"/>
              <w:right w:val="single" w:sz="4" w:space="0" w:color="auto"/>
            </w:tcBorders>
            <w:shd w:val="clear" w:color="auto" w:fill="auto"/>
            <w:noWrap/>
            <w:hideMark/>
          </w:tcPr>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r w:rsidRPr="008A5522">
              <w:rPr>
                <w:rFonts w:ascii="Times New Roman" w:hAnsi="Times New Roman"/>
              </w:rPr>
              <w:t>1335,0</w:t>
            </w:r>
          </w:p>
        </w:tc>
        <w:tc>
          <w:tcPr>
            <w:tcW w:w="993" w:type="dxa"/>
            <w:gridSpan w:val="2"/>
            <w:tcBorders>
              <w:top w:val="nil"/>
              <w:left w:val="single" w:sz="4" w:space="0" w:color="auto"/>
              <w:bottom w:val="single" w:sz="4" w:space="0" w:color="000000"/>
              <w:right w:val="single" w:sz="4" w:space="0" w:color="auto"/>
            </w:tcBorders>
            <w:shd w:val="clear" w:color="auto" w:fill="auto"/>
          </w:tcPr>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r w:rsidRPr="008A5522">
              <w:rPr>
                <w:rFonts w:ascii="Times New Roman" w:hAnsi="Times New Roman"/>
              </w:rPr>
              <w:t>1 335,0</w:t>
            </w:r>
          </w:p>
        </w:tc>
        <w:tc>
          <w:tcPr>
            <w:tcW w:w="992" w:type="dxa"/>
            <w:gridSpan w:val="2"/>
            <w:tcBorders>
              <w:top w:val="nil"/>
              <w:left w:val="single" w:sz="4" w:space="0" w:color="auto"/>
              <w:bottom w:val="single" w:sz="4" w:space="0" w:color="000000"/>
              <w:right w:val="single" w:sz="4" w:space="0" w:color="auto"/>
            </w:tcBorders>
            <w:shd w:val="clear" w:color="auto" w:fill="auto"/>
          </w:tcPr>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r w:rsidRPr="008A5522">
              <w:rPr>
                <w:rFonts w:ascii="Times New Roman" w:hAnsi="Times New Roman"/>
              </w:rPr>
              <w:t>1335,0</w:t>
            </w:r>
          </w:p>
        </w:tc>
        <w:tc>
          <w:tcPr>
            <w:tcW w:w="709" w:type="dxa"/>
            <w:gridSpan w:val="2"/>
            <w:tcBorders>
              <w:top w:val="nil"/>
              <w:left w:val="single" w:sz="4" w:space="0" w:color="auto"/>
              <w:bottom w:val="single" w:sz="4" w:space="0" w:color="auto"/>
              <w:right w:val="single" w:sz="4" w:space="0" w:color="auto"/>
            </w:tcBorders>
          </w:tcPr>
          <w:p w:rsidR="002F2CC4" w:rsidRPr="008A5522" w:rsidRDefault="002F2CC4" w:rsidP="00C15920">
            <w:pPr>
              <w:spacing w:after="0" w:line="240" w:lineRule="auto"/>
              <w:rPr>
                <w:rFonts w:ascii="Times New Roman" w:hAnsi="Times New Roman"/>
              </w:rPr>
            </w:pPr>
          </w:p>
          <w:p w:rsidR="002F2CC4" w:rsidRPr="008A5522" w:rsidRDefault="002F2CC4" w:rsidP="00C15920">
            <w:pPr>
              <w:spacing w:after="0" w:line="240" w:lineRule="auto"/>
              <w:rPr>
                <w:rFonts w:ascii="Times New Roman" w:hAnsi="Times New Roman"/>
              </w:rPr>
            </w:pPr>
          </w:p>
          <w:p w:rsidR="002F2CC4" w:rsidRPr="008A5522" w:rsidRDefault="002F2CC4" w:rsidP="00C15920">
            <w:pPr>
              <w:spacing w:after="0" w:line="240" w:lineRule="auto"/>
              <w:rPr>
                <w:rFonts w:ascii="Times New Roman" w:hAnsi="Times New Roman"/>
              </w:rPr>
            </w:pPr>
          </w:p>
          <w:p w:rsidR="002F2CC4" w:rsidRPr="008A5522" w:rsidRDefault="002F2CC4" w:rsidP="00C15920">
            <w:pPr>
              <w:spacing w:after="0" w:line="240" w:lineRule="auto"/>
              <w:rPr>
                <w:rFonts w:ascii="Times New Roman" w:hAnsi="Times New Roman"/>
              </w:rPr>
            </w:pPr>
          </w:p>
          <w:p w:rsidR="002F2CC4" w:rsidRPr="008A5522" w:rsidRDefault="002F2CC4" w:rsidP="00C15920">
            <w:pPr>
              <w:spacing w:after="0" w:line="240" w:lineRule="auto"/>
              <w:rPr>
                <w:rFonts w:ascii="Times New Roman" w:hAnsi="Times New Roman"/>
              </w:rPr>
            </w:pPr>
          </w:p>
          <w:p w:rsidR="002F2CC4" w:rsidRPr="008A5522" w:rsidRDefault="002F2CC4" w:rsidP="00C15920">
            <w:pPr>
              <w:spacing w:after="0" w:line="240" w:lineRule="auto"/>
              <w:rPr>
                <w:rFonts w:ascii="Times New Roman" w:hAnsi="Times New Roman"/>
              </w:rPr>
            </w:pPr>
          </w:p>
          <w:p w:rsidR="002F2CC4" w:rsidRPr="008A5522" w:rsidRDefault="002F2CC4" w:rsidP="00C15920">
            <w:pPr>
              <w:spacing w:after="0" w:line="240" w:lineRule="auto"/>
              <w:rPr>
                <w:rFonts w:ascii="Times New Roman" w:hAnsi="Times New Roman"/>
              </w:rPr>
            </w:pPr>
          </w:p>
          <w:p w:rsidR="002F2CC4" w:rsidRPr="008A5522" w:rsidRDefault="002F2CC4" w:rsidP="00C15920">
            <w:pPr>
              <w:spacing w:after="0" w:line="240" w:lineRule="auto"/>
              <w:rPr>
                <w:rFonts w:ascii="Times New Roman" w:hAnsi="Times New Roman"/>
              </w:rPr>
            </w:pPr>
            <w:r w:rsidRPr="008A5522">
              <w:rPr>
                <w:rFonts w:ascii="Times New Roman" w:hAnsi="Times New Roman"/>
              </w:rPr>
              <w:t>0,0</w:t>
            </w:r>
          </w:p>
        </w:tc>
        <w:tc>
          <w:tcPr>
            <w:tcW w:w="992" w:type="dxa"/>
            <w:gridSpan w:val="2"/>
            <w:tcBorders>
              <w:top w:val="nil"/>
              <w:left w:val="single" w:sz="4" w:space="0" w:color="auto"/>
              <w:bottom w:val="single" w:sz="4" w:space="0" w:color="auto"/>
              <w:right w:val="single" w:sz="4" w:space="0" w:color="auto"/>
            </w:tcBorders>
          </w:tcPr>
          <w:p w:rsidR="002F2CC4" w:rsidRPr="008A5522" w:rsidRDefault="002F2CC4" w:rsidP="00C15920">
            <w:pPr>
              <w:spacing w:after="0" w:line="240" w:lineRule="auto"/>
              <w:rPr>
                <w:rFonts w:ascii="Times New Roman" w:hAnsi="Times New Roman"/>
              </w:rPr>
            </w:pPr>
          </w:p>
          <w:p w:rsidR="002F2CC4" w:rsidRPr="008A5522" w:rsidRDefault="002F2CC4" w:rsidP="00C15920">
            <w:pPr>
              <w:spacing w:after="0" w:line="240" w:lineRule="auto"/>
              <w:rPr>
                <w:rFonts w:ascii="Times New Roman" w:hAnsi="Times New Roman"/>
              </w:rPr>
            </w:pPr>
          </w:p>
          <w:p w:rsidR="002F2CC4" w:rsidRPr="008A5522" w:rsidRDefault="002F2CC4" w:rsidP="00C15920">
            <w:pPr>
              <w:spacing w:after="0" w:line="240" w:lineRule="auto"/>
              <w:rPr>
                <w:rFonts w:ascii="Times New Roman" w:hAnsi="Times New Roman"/>
              </w:rPr>
            </w:pPr>
          </w:p>
          <w:p w:rsidR="002F2CC4" w:rsidRPr="008A5522" w:rsidRDefault="002F2CC4" w:rsidP="00C15920">
            <w:pPr>
              <w:spacing w:after="0" w:line="240" w:lineRule="auto"/>
              <w:rPr>
                <w:rFonts w:ascii="Times New Roman" w:hAnsi="Times New Roman"/>
              </w:rPr>
            </w:pPr>
          </w:p>
          <w:p w:rsidR="002F2CC4" w:rsidRPr="008A5522" w:rsidRDefault="002F2CC4" w:rsidP="00C15920">
            <w:pPr>
              <w:spacing w:after="0" w:line="240" w:lineRule="auto"/>
              <w:rPr>
                <w:rFonts w:ascii="Times New Roman" w:hAnsi="Times New Roman"/>
              </w:rPr>
            </w:pPr>
          </w:p>
          <w:p w:rsidR="002F2CC4" w:rsidRPr="008A5522" w:rsidRDefault="002F2CC4" w:rsidP="00C15920">
            <w:pPr>
              <w:spacing w:after="0" w:line="240" w:lineRule="auto"/>
              <w:rPr>
                <w:rFonts w:ascii="Times New Roman" w:hAnsi="Times New Roman"/>
              </w:rPr>
            </w:pPr>
          </w:p>
          <w:p w:rsidR="002F2CC4" w:rsidRPr="008A5522" w:rsidRDefault="002F2CC4" w:rsidP="00C15920">
            <w:pPr>
              <w:spacing w:after="0" w:line="240" w:lineRule="auto"/>
              <w:rPr>
                <w:rFonts w:ascii="Times New Roman" w:hAnsi="Times New Roman"/>
              </w:rPr>
            </w:pPr>
          </w:p>
          <w:p w:rsidR="002F2CC4" w:rsidRPr="008A5522" w:rsidRDefault="002F2CC4" w:rsidP="00C15920">
            <w:pPr>
              <w:spacing w:after="0" w:line="240" w:lineRule="auto"/>
              <w:rPr>
                <w:rFonts w:ascii="Times New Roman" w:hAnsi="Times New Roman"/>
              </w:rPr>
            </w:pPr>
            <w:r w:rsidRPr="008A5522">
              <w:rPr>
                <w:rFonts w:ascii="Times New Roman" w:hAnsi="Times New Roman"/>
              </w:rPr>
              <w:t>1 335,0</w:t>
            </w:r>
          </w:p>
        </w:tc>
        <w:tc>
          <w:tcPr>
            <w:tcW w:w="1562" w:type="dxa"/>
            <w:gridSpan w:val="3"/>
            <w:tcBorders>
              <w:top w:val="nil"/>
              <w:left w:val="single" w:sz="4" w:space="0" w:color="auto"/>
              <w:bottom w:val="single" w:sz="4" w:space="0" w:color="auto"/>
              <w:right w:val="single" w:sz="4" w:space="0" w:color="auto"/>
            </w:tcBorders>
            <w:shd w:val="clear" w:color="auto" w:fill="FFFFFF"/>
            <w:vAlign w:val="center"/>
            <w:hideMark/>
          </w:tcPr>
          <w:p w:rsidR="002F2CC4" w:rsidRPr="008A5522" w:rsidRDefault="002F2CC4" w:rsidP="00C15920">
            <w:pPr>
              <w:pStyle w:val="af8"/>
              <w:rPr>
                <w:rFonts w:ascii="Times New Roman" w:hAnsi="Times New Roman"/>
                <w:sz w:val="22"/>
                <w:szCs w:val="22"/>
              </w:rPr>
            </w:pPr>
            <w:r w:rsidRPr="008A5522">
              <w:rPr>
                <w:rFonts w:ascii="Times New Roman" w:hAnsi="Times New Roman"/>
                <w:sz w:val="22"/>
                <w:szCs w:val="22"/>
              </w:rPr>
              <w:t xml:space="preserve">Недопущение аварийных ситуаций и несчастных случаев </w:t>
            </w:r>
            <w:r w:rsidRPr="008A5522">
              <w:rPr>
                <w:rFonts w:ascii="Times New Roman" w:hAnsi="Times New Roman" w:cs="Times New Roman"/>
                <w:sz w:val="22"/>
                <w:szCs w:val="22"/>
                <w:lang w:eastAsia="ar-SA"/>
              </w:rPr>
              <w:t xml:space="preserve">на </w:t>
            </w:r>
            <w:r w:rsidRPr="008A5522">
              <w:rPr>
                <w:rFonts w:ascii="Times New Roman" w:hAnsi="Times New Roman"/>
                <w:sz w:val="22"/>
                <w:szCs w:val="22"/>
              </w:rPr>
              <w:t>опасном производст венном объекте-ежегодно</w:t>
            </w:r>
          </w:p>
        </w:tc>
        <w:tc>
          <w:tcPr>
            <w:tcW w:w="1137" w:type="dxa"/>
            <w:tcBorders>
              <w:top w:val="nil"/>
              <w:left w:val="single" w:sz="4" w:space="0" w:color="auto"/>
              <w:bottom w:val="single" w:sz="4" w:space="0" w:color="auto"/>
              <w:right w:val="single" w:sz="4" w:space="0" w:color="auto"/>
            </w:tcBorders>
            <w:shd w:val="clear" w:color="auto" w:fill="auto"/>
            <w:vAlign w:val="center"/>
            <w:hideMark/>
          </w:tcPr>
          <w:p w:rsidR="002F2CC4" w:rsidRPr="008A5522" w:rsidRDefault="002F2CC4" w:rsidP="00C15920">
            <w:pPr>
              <w:shd w:val="clear" w:color="auto" w:fill="FFFFFF"/>
              <w:tabs>
                <w:tab w:val="left" w:pos="317"/>
                <w:tab w:val="left" w:pos="601"/>
              </w:tabs>
              <w:spacing w:after="0" w:line="240" w:lineRule="auto"/>
              <w:ind w:left="-108" w:right="175"/>
              <w:jc w:val="center"/>
              <w:rPr>
                <w:rFonts w:ascii="Times New Roman" w:hAnsi="Times New Roman"/>
              </w:rPr>
            </w:pPr>
            <w:r w:rsidRPr="008A5522">
              <w:rPr>
                <w:rFonts w:ascii="Times New Roman" w:hAnsi="Times New Roman"/>
              </w:rPr>
              <w:t>УС,</w:t>
            </w:r>
          </w:p>
          <w:p w:rsidR="002F2CC4" w:rsidRPr="008A5522" w:rsidRDefault="002F2CC4" w:rsidP="00C15920">
            <w:pPr>
              <w:shd w:val="clear" w:color="auto" w:fill="FFFFFF"/>
              <w:tabs>
                <w:tab w:val="left" w:pos="317"/>
                <w:tab w:val="left" w:pos="601"/>
              </w:tabs>
              <w:spacing w:after="0" w:line="240" w:lineRule="auto"/>
              <w:ind w:left="-108" w:right="175"/>
              <w:jc w:val="center"/>
              <w:rPr>
                <w:rFonts w:ascii="Times New Roman" w:hAnsi="Times New Roman"/>
              </w:rPr>
            </w:pPr>
            <w:r w:rsidRPr="008A5522">
              <w:rPr>
                <w:rFonts w:ascii="Times New Roman" w:hAnsi="Times New Roman"/>
              </w:rPr>
              <w:t>МУП «Строй</w:t>
            </w:r>
          </w:p>
          <w:p w:rsidR="002F2CC4" w:rsidRPr="008A5522" w:rsidRDefault="002F2CC4" w:rsidP="00C15920">
            <w:pPr>
              <w:shd w:val="clear" w:color="auto" w:fill="FFFFFF"/>
              <w:tabs>
                <w:tab w:val="left" w:pos="317"/>
                <w:tab w:val="left" w:pos="601"/>
              </w:tabs>
              <w:spacing w:after="0" w:line="240" w:lineRule="auto"/>
              <w:ind w:left="-108" w:right="34"/>
              <w:jc w:val="center"/>
              <w:rPr>
                <w:rFonts w:ascii="Times New Roman" w:hAnsi="Times New Roman"/>
              </w:rPr>
            </w:pPr>
            <w:r w:rsidRPr="008A5522">
              <w:rPr>
                <w:rFonts w:ascii="Times New Roman" w:hAnsi="Times New Roman"/>
              </w:rPr>
              <w:t>заказчик»</w:t>
            </w:r>
          </w:p>
        </w:tc>
      </w:tr>
      <w:tr w:rsidR="002F2CC4" w:rsidRPr="008A5522" w:rsidTr="00C15920">
        <w:trPr>
          <w:trHeight w:val="359"/>
        </w:trPr>
        <w:tc>
          <w:tcPr>
            <w:tcW w:w="16126" w:type="dxa"/>
            <w:gridSpan w:val="26"/>
            <w:tcBorders>
              <w:top w:val="single" w:sz="4" w:space="0" w:color="auto"/>
              <w:left w:val="single" w:sz="4" w:space="0" w:color="auto"/>
              <w:bottom w:val="single" w:sz="4" w:space="0" w:color="000000"/>
              <w:right w:val="single" w:sz="4" w:space="0" w:color="auto"/>
            </w:tcBorders>
          </w:tcPr>
          <w:p w:rsidR="002F2CC4" w:rsidRPr="008A5522" w:rsidRDefault="002F2CC4" w:rsidP="00C15920">
            <w:pPr>
              <w:spacing w:after="0" w:line="240" w:lineRule="auto"/>
              <w:ind w:left="142" w:right="-108"/>
              <w:jc w:val="center"/>
              <w:rPr>
                <w:rFonts w:ascii="Times New Roman" w:hAnsi="Times New Roman"/>
              </w:rPr>
            </w:pPr>
            <w:r w:rsidRPr="008A5522">
              <w:rPr>
                <w:rFonts w:ascii="Times New Roman" w:hAnsi="Times New Roman"/>
              </w:rPr>
              <w:t>Задача: Ликвидация опасного производственного объекта</w:t>
            </w:r>
          </w:p>
          <w:p w:rsidR="002F2CC4" w:rsidRPr="008A5522" w:rsidRDefault="002F2CC4" w:rsidP="00C15920">
            <w:pPr>
              <w:spacing w:after="0" w:line="240" w:lineRule="auto"/>
              <w:ind w:right="-108"/>
              <w:jc w:val="center"/>
              <w:rPr>
                <w:rFonts w:ascii="Times New Roman" w:hAnsi="Times New Roman"/>
              </w:rPr>
            </w:pPr>
          </w:p>
        </w:tc>
      </w:tr>
      <w:tr w:rsidR="002F2CC4" w:rsidRPr="008A5522" w:rsidTr="00C15920">
        <w:trPr>
          <w:trHeight w:val="270"/>
        </w:trPr>
        <w:tc>
          <w:tcPr>
            <w:tcW w:w="524" w:type="dxa"/>
            <w:tcBorders>
              <w:top w:val="single" w:sz="4" w:space="0" w:color="auto"/>
              <w:left w:val="single" w:sz="4" w:space="0" w:color="auto"/>
              <w:bottom w:val="single" w:sz="4" w:space="0" w:color="000000"/>
              <w:right w:val="single" w:sz="4" w:space="0" w:color="auto"/>
            </w:tcBorders>
            <w:shd w:val="clear" w:color="auto" w:fill="auto"/>
            <w:hideMark/>
          </w:tcPr>
          <w:p w:rsidR="002F2CC4" w:rsidRPr="008A5522" w:rsidRDefault="002F2CC4" w:rsidP="00C15920">
            <w:pPr>
              <w:spacing w:after="0" w:line="240" w:lineRule="auto"/>
              <w:jc w:val="center"/>
              <w:rPr>
                <w:rFonts w:ascii="Times New Roman" w:hAnsi="Times New Roman"/>
              </w:rPr>
            </w:pPr>
            <w:r w:rsidRPr="008A5522">
              <w:rPr>
                <w:rFonts w:ascii="Times New Roman" w:hAnsi="Times New Roman"/>
              </w:rPr>
              <w:t>2.</w:t>
            </w:r>
          </w:p>
        </w:tc>
        <w:tc>
          <w:tcPr>
            <w:tcW w:w="1828" w:type="dxa"/>
            <w:tcBorders>
              <w:top w:val="nil"/>
              <w:left w:val="single" w:sz="4" w:space="0" w:color="auto"/>
              <w:bottom w:val="single" w:sz="4" w:space="0" w:color="000000"/>
              <w:right w:val="single" w:sz="4" w:space="0" w:color="auto"/>
            </w:tcBorders>
            <w:shd w:val="clear" w:color="auto" w:fill="auto"/>
            <w:hideMark/>
          </w:tcPr>
          <w:p w:rsidR="002F2CC4" w:rsidRPr="008A5522" w:rsidRDefault="002F2CC4" w:rsidP="00C15920">
            <w:pPr>
              <w:spacing w:after="0" w:line="240" w:lineRule="auto"/>
              <w:rPr>
                <w:rFonts w:ascii="Times New Roman" w:hAnsi="Times New Roman"/>
              </w:rPr>
            </w:pPr>
            <w:r w:rsidRPr="008A5522">
              <w:rPr>
                <w:rFonts w:ascii="Times New Roman" w:hAnsi="Times New Roman"/>
              </w:rPr>
              <w:t>Ликвидация объекта незавершенного строительства</w:t>
            </w:r>
          </w:p>
        </w:tc>
        <w:tc>
          <w:tcPr>
            <w:tcW w:w="1557"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F2CC4" w:rsidRPr="008A5522" w:rsidRDefault="002F2CC4" w:rsidP="00C15920">
            <w:pPr>
              <w:spacing w:after="0" w:line="240" w:lineRule="auto"/>
              <w:jc w:val="center"/>
              <w:rPr>
                <w:rFonts w:ascii="Times New Roman" w:hAnsi="Times New Roman"/>
              </w:rPr>
            </w:pPr>
            <w:r w:rsidRPr="008A5522">
              <w:rPr>
                <w:rFonts w:ascii="Times New Roman" w:hAnsi="Times New Roman"/>
              </w:rPr>
              <w:t>2026г. Протяжен</w:t>
            </w:r>
          </w:p>
          <w:p w:rsidR="002F2CC4" w:rsidRPr="008A5522" w:rsidRDefault="002F2CC4" w:rsidP="00C15920">
            <w:pPr>
              <w:spacing w:after="0" w:line="240" w:lineRule="auto"/>
              <w:jc w:val="center"/>
              <w:rPr>
                <w:rFonts w:ascii="Times New Roman" w:hAnsi="Times New Roman"/>
              </w:rPr>
            </w:pPr>
            <w:r w:rsidRPr="008A5522">
              <w:rPr>
                <w:rFonts w:ascii="Times New Roman" w:hAnsi="Times New Roman"/>
              </w:rPr>
              <w:t xml:space="preserve">ность объекта </w:t>
            </w:r>
          </w:p>
          <w:p w:rsidR="002F2CC4" w:rsidRPr="008A5522" w:rsidRDefault="002F2CC4" w:rsidP="00C15920">
            <w:pPr>
              <w:spacing w:after="0" w:line="240" w:lineRule="auto"/>
              <w:jc w:val="center"/>
              <w:rPr>
                <w:rFonts w:ascii="Times New Roman" w:hAnsi="Times New Roman"/>
              </w:rPr>
            </w:pPr>
            <w:r w:rsidRPr="008A5522">
              <w:rPr>
                <w:rFonts w:ascii="Times New Roman" w:hAnsi="Times New Roman"/>
              </w:rPr>
              <w:t>0,91 км</w:t>
            </w:r>
          </w:p>
          <w:p w:rsidR="002F2CC4" w:rsidRPr="008A5522" w:rsidRDefault="002F2CC4" w:rsidP="00C15920">
            <w:pPr>
              <w:spacing w:after="0" w:line="240" w:lineRule="auto"/>
              <w:jc w:val="center"/>
              <w:rPr>
                <w:rFonts w:ascii="Times New Roman" w:hAnsi="Times New Roman"/>
              </w:rPr>
            </w:pPr>
          </w:p>
        </w:tc>
        <w:tc>
          <w:tcPr>
            <w:tcW w:w="989" w:type="dxa"/>
            <w:gridSpan w:val="3"/>
            <w:tcBorders>
              <w:top w:val="nil"/>
              <w:left w:val="single" w:sz="4" w:space="0" w:color="auto"/>
              <w:bottom w:val="single" w:sz="4" w:space="0" w:color="000000"/>
              <w:right w:val="single" w:sz="4" w:space="0" w:color="auto"/>
            </w:tcBorders>
            <w:shd w:val="clear" w:color="auto" w:fill="auto"/>
            <w:vAlign w:val="center"/>
            <w:hideMark/>
          </w:tcPr>
          <w:p w:rsidR="002F2CC4" w:rsidRPr="008A5522" w:rsidRDefault="002F2CC4" w:rsidP="00C15920">
            <w:pPr>
              <w:spacing w:after="0" w:line="240" w:lineRule="auto"/>
              <w:jc w:val="center"/>
              <w:rPr>
                <w:rFonts w:ascii="Times New Roman" w:hAnsi="Times New Roman"/>
              </w:rPr>
            </w:pPr>
            <w:r w:rsidRPr="008A5522">
              <w:rPr>
                <w:rFonts w:ascii="Times New Roman" w:hAnsi="Times New Roman"/>
              </w:rPr>
              <w:t>тыс. руб.</w:t>
            </w:r>
          </w:p>
        </w:tc>
        <w:tc>
          <w:tcPr>
            <w:tcW w:w="856" w:type="dxa"/>
            <w:tcBorders>
              <w:top w:val="nil"/>
              <w:left w:val="single" w:sz="4" w:space="0" w:color="auto"/>
              <w:bottom w:val="single" w:sz="4" w:space="0" w:color="000000"/>
              <w:right w:val="single" w:sz="4" w:space="0" w:color="auto"/>
            </w:tcBorders>
            <w:shd w:val="clear" w:color="auto" w:fill="auto"/>
            <w:vAlign w:val="center"/>
          </w:tcPr>
          <w:p w:rsidR="002F2CC4" w:rsidRPr="008A5522" w:rsidRDefault="002F2CC4" w:rsidP="00C15920">
            <w:pPr>
              <w:spacing w:after="0" w:line="240" w:lineRule="auto"/>
              <w:jc w:val="center"/>
              <w:rPr>
                <w:rFonts w:ascii="Times New Roman" w:hAnsi="Times New Roman"/>
              </w:rPr>
            </w:pPr>
            <w:r w:rsidRPr="008A5522">
              <w:rPr>
                <w:rFonts w:ascii="Times New Roman" w:hAnsi="Times New Roman"/>
              </w:rPr>
              <w:t>ГБ</w:t>
            </w:r>
          </w:p>
        </w:tc>
        <w:tc>
          <w:tcPr>
            <w:tcW w:w="1017" w:type="dxa"/>
            <w:gridSpan w:val="2"/>
            <w:tcBorders>
              <w:top w:val="nil"/>
              <w:left w:val="single" w:sz="4" w:space="0" w:color="auto"/>
              <w:bottom w:val="single" w:sz="4" w:space="0" w:color="000000"/>
              <w:right w:val="single" w:sz="4" w:space="0" w:color="auto"/>
            </w:tcBorders>
            <w:shd w:val="clear" w:color="auto" w:fill="auto"/>
            <w:noWrap/>
            <w:hideMark/>
          </w:tcPr>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r w:rsidRPr="008A5522">
              <w:rPr>
                <w:rFonts w:ascii="Times New Roman" w:hAnsi="Times New Roman"/>
              </w:rPr>
              <w:t>0,0</w:t>
            </w:r>
          </w:p>
        </w:tc>
        <w:tc>
          <w:tcPr>
            <w:tcW w:w="992" w:type="dxa"/>
            <w:gridSpan w:val="2"/>
            <w:tcBorders>
              <w:top w:val="nil"/>
              <w:left w:val="single" w:sz="4" w:space="0" w:color="auto"/>
              <w:bottom w:val="single" w:sz="4" w:space="0" w:color="000000"/>
              <w:right w:val="single" w:sz="4" w:space="0" w:color="auto"/>
            </w:tcBorders>
            <w:shd w:val="clear" w:color="auto" w:fill="auto"/>
            <w:noWrap/>
            <w:hideMark/>
          </w:tcPr>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r w:rsidRPr="008A5522">
              <w:rPr>
                <w:rFonts w:ascii="Times New Roman" w:hAnsi="Times New Roman"/>
              </w:rPr>
              <w:t>0,0</w:t>
            </w:r>
          </w:p>
        </w:tc>
        <w:tc>
          <w:tcPr>
            <w:tcW w:w="992" w:type="dxa"/>
            <w:gridSpan w:val="2"/>
            <w:tcBorders>
              <w:top w:val="nil"/>
              <w:left w:val="single" w:sz="4" w:space="0" w:color="auto"/>
              <w:bottom w:val="single" w:sz="4" w:space="0" w:color="000000"/>
              <w:right w:val="single" w:sz="4" w:space="0" w:color="auto"/>
            </w:tcBorders>
            <w:shd w:val="clear" w:color="auto" w:fill="auto"/>
            <w:noWrap/>
            <w:hideMark/>
          </w:tcPr>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r w:rsidRPr="008A5522">
              <w:rPr>
                <w:rFonts w:ascii="Times New Roman" w:hAnsi="Times New Roman"/>
              </w:rPr>
              <w:t>0,0</w:t>
            </w:r>
          </w:p>
        </w:tc>
        <w:tc>
          <w:tcPr>
            <w:tcW w:w="992" w:type="dxa"/>
            <w:gridSpan w:val="2"/>
            <w:tcBorders>
              <w:top w:val="nil"/>
              <w:left w:val="single" w:sz="4" w:space="0" w:color="auto"/>
              <w:bottom w:val="single" w:sz="4" w:space="0" w:color="000000"/>
              <w:right w:val="single" w:sz="4" w:space="0" w:color="auto"/>
            </w:tcBorders>
            <w:shd w:val="clear" w:color="auto" w:fill="auto"/>
            <w:noWrap/>
            <w:hideMark/>
          </w:tcPr>
          <w:p w:rsidR="002F2CC4" w:rsidRPr="008A5522" w:rsidRDefault="002F2CC4" w:rsidP="00C15920">
            <w:pPr>
              <w:spacing w:after="0" w:line="240" w:lineRule="auto"/>
              <w:ind w:right="-108"/>
              <w:jc w:val="center"/>
              <w:rPr>
                <w:rFonts w:ascii="Times New Roman" w:hAnsi="Times New Roman"/>
              </w:rPr>
            </w:pPr>
          </w:p>
          <w:p w:rsidR="002F2CC4" w:rsidRPr="008A5522" w:rsidRDefault="002F2CC4" w:rsidP="00C15920">
            <w:pPr>
              <w:spacing w:after="0" w:line="240" w:lineRule="auto"/>
              <w:ind w:right="-108"/>
              <w:jc w:val="center"/>
              <w:rPr>
                <w:rFonts w:ascii="Times New Roman" w:hAnsi="Times New Roman"/>
              </w:rPr>
            </w:pPr>
          </w:p>
          <w:p w:rsidR="002F2CC4" w:rsidRPr="008A5522" w:rsidRDefault="002F2CC4" w:rsidP="00C15920">
            <w:pPr>
              <w:spacing w:after="0" w:line="240" w:lineRule="auto"/>
              <w:ind w:right="-108"/>
              <w:jc w:val="center"/>
              <w:rPr>
                <w:rFonts w:ascii="Times New Roman" w:hAnsi="Times New Roman"/>
              </w:rPr>
            </w:pPr>
          </w:p>
          <w:p w:rsidR="002F2CC4" w:rsidRPr="008A5522" w:rsidRDefault="002F2CC4" w:rsidP="00C15920">
            <w:pPr>
              <w:spacing w:after="0" w:line="240" w:lineRule="auto"/>
              <w:ind w:right="-108"/>
              <w:jc w:val="center"/>
              <w:rPr>
                <w:rFonts w:ascii="Times New Roman" w:hAnsi="Times New Roman"/>
              </w:rPr>
            </w:pPr>
          </w:p>
          <w:p w:rsidR="002F2CC4" w:rsidRPr="008A5522" w:rsidRDefault="002F2CC4" w:rsidP="00C15920">
            <w:pPr>
              <w:spacing w:after="0" w:line="240" w:lineRule="auto"/>
              <w:ind w:right="-108"/>
              <w:jc w:val="center"/>
              <w:rPr>
                <w:rFonts w:ascii="Times New Roman" w:hAnsi="Times New Roman"/>
              </w:rPr>
            </w:pPr>
            <w:r w:rsidRPr="008A5522">
              <w:rPr>
                <w:rFonts w:ascii="Times New Roman" w:hAnsi="Times New Roman"/>
              </w:rPr>
              <w:t>0,0</w:t>
            </w:r>
          </w:p>
        </w:tc>
        <w:tc>
          <w:tcPr>
            <w:tcW w:w="993" w:type="dxa"/>
            <w:gridSpan w:val="2"/>
            <w:tcBorders>
              <w:top w:val="nil"/>
              <w:left w:val="single" w:sz="4" w:space="0" w:color="auto"/>
              <w:bottom w:val="single" w:sz="4" w:space="0" w:color="auto"/>
              <w:right w:val="single" w:sz="4" w:space="0" w:color="auto"/>
            </w:tcBorders>
            <w:shd w:val="clear" w:color="auto" w:fill="auto"/>
          </w:tcPr>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r w:rsidRPr="008A5522">
              <w:rPr>
                <w:rFonts w:ascii="Times New Roman" w:hAnsi="Times New Roman"/>
              </w:rPr>
              <w:t>0,0</w:t>
            </w:r>
          </w:p>
        </w:tc>
        <w:tc>
          <w:tcPr>
            <w:tcW w:w="992" w:type="dxa"/>
            <w:gridSpan w:val="2"/>
            <w:tcBorders>
              <w:top w:val="nil"/>
              <w:left w:val="single" w:sz="4" w:space="0" w:color="auto"/>
              <w:bottom w:val="single" w:sz="4" w:space="0" w:color="auto"/>
              <w:right w:val="single" w:sz="4" w:space="0" w:color="auto"/>
            </w:tcBorders>
            <w:shd w:val="clear" w:color="auto" w:fill="auto"/>
          </w:tcPr>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ind w:left="-108" w:right="-108"/>
              <w:jc w:val="center"/>
              <w:rPr>
                <w:rFonts w:ascii="Times New Roman" w:hAnsi="Times New Roman"/>
              </w:rPr>
            </w:pPr>
            <w:r w:rsidRPr="008A5522">
              <w:rPr>
                <w:rFonts w:ascii="Times New Roman" w:hAnsi="Times New Roman"/>
              </w:rPr>
              <w:t>0,0</w:t>
            </w:r>
          </w:p>
        </w:tc>
        <w:tc>
          <w:tcPr>
            <w:tcW w:w="709" w:type="dxa"/>
            <w:gridSpan w:val="2"/>
            <w:tcBorders>
              <w:top w:val="single" w:sz="4" w:space="0" w:color="auto"/>
              <w:left w:val="single" w:sz="4" w:space="0" w:color="auto"/>
              <w:bottom w:val="single" w:sz="4" w:space="0" w:color="auto"/>
              <w:right w:val="single" w:sz="4" w:space="0" w:color="auto"/>
            </w:tcBorders>
          </w:tcPr>
          <w:p w:rsidR="002F2CC4" w:rsidRPr="008A5522" w:rsidRDefault="002F2CC4" w:rsidP="00C15920">
            <w:pPr>
              <w:spacing w:after="0" w:line="240" w:lineRule="auto"/>
              <w:ind w:right="-113"/>
              <w:rPr>
                <w:rFonts w:ascii="Times New Roman" w:hAnsi="Times New Roman"/>
              </w:rPr>
            </w:pPr>
          </w:p>
          <w:p w:rsidR="002F2CC4" w:rsidRPr="008A5522" w:rsidRDefault="002F2CC4" w:rsidP="00C15920">
            <w:pPr>
              <w:spacing w:after="0" w:line="240" w:lineRule="auto"/>
              <w:ind w:right="-113"/>
              <w:rPr>
                <w:rFonts w:ascii="Times New Roman" w:hAnsi="Times New Roman"/>
              </w:rPr>
            </w:pPr>
          </w:p>
          <w:p w:rsidR="002F2CC4" w:rsidRPr="008A5522" w:rsidRDefault="002F2CC4" w:rsidP="00C15920">
            <w:pPr>
              <w:spacing w:after="0" w:line="240" w:lineRule="auto"/>
              <w:ind w:right="-113"/>
              <w:rPr>
                <w:rFonts w:ascii="Times New Roman" w:hAnsi="Times New Roman"/>
              </w:rPr>
            </w:pPr>
          </w:p>
          <w:p w:rsidR="002F2CC4" w:rsidRPr="008A5522" w:rsidRDefault="002F2CC4" w:rsidP="00C15920">
            <w:pPr>
              <w:spacing w:after="0" w:line="240" w:lineRule="auto"/>
              <w:ind w:right="-113"/>
              <w:rPr>
                <w:rFonts w:ascii="Times New Roman" w:hAnsi="Times New Roman"/>
              </w:rPr>
            </w:pPr>
          </w:p>
          <w:p w:rsidR="002F2CC4" w:rsidRPr="008A5522" w:rsidRDefault="002F2CC4" w:rsidP="00C15920">
            <w:pPr>
              <w:spacing w:after="0" w:line="240" w:lineRule="auto"/>
              <w:ind w:right="-113"/>
              <w:rPr>
                <w:rFonts w:ascii="Times New Roman" w:hAnsi="Times New Roman"/>
              </w:rPr>
            </w:pPr>
            <w:r w:rsidRPr="008A5522">
              <w:rPr>
                <w:rFonts w:ascii="Times New Roman" w:hAnsi="Times New Roman"/>
              </w:rPr>
              <w:t>0,0</w:t>
            </w:r>
          </w:p>
        </w:tc>
        <w:tc>
          <w:tcPr>
            <w:tcW w:w="992" w:type="dxa"/>
            <w:gridSpan w:val="2"/>
            <w:tcBorders>
              <w:top w:val="single" w:sz="4" w:space="0" w:color="auto"/>
              <w:left w:val="single" w:sz="4" w:space="0" w:color="auto"/>
              <w:bottom w:val="single" w:sz="4" w:space="0" w:color="auto"/>
              <w:right w:val="single" w:sz="4" w:space="0" w:color="auto"/>
            </w:tcBorders>
          </w:tcPr>
          <w:p w:rsidR="002F2CC4" w:rsidRPr="008A5522" w:rsidRDefault="002F2CC4" w:rsidP="00C15920">
            <w:pPr>
              <w:spacing w:after="0" w:line="240" w:lineRule="auto"/>
              <w:ind w:right="-113"/>
              <w:rPr>
                <w:rFonts w:ascii="Times New Roman" w:hAnsi="Times New Roman"/>
              </w:rPr>
            </w:pPr>
          </w:p>
          <w:p w:rsidR="002F2CC4" w:rsidRPr="008A5522" w:rsidRDefault="002F2CC4" w:rsidP="00C15920">
            <w:pPr>
              <w:spacing w:after="0" w:line="240" w:lineRule="auto"/>
              <w:ind w:right="-113"/>
              <w:rPr>
                <w:rFonts w:ascii="Times New Roman" w:hAnsi="Times New Roman"/>
              </w:rPr>
            </w:pPr>
          </w:p>
          <w:p w:rsidR="002F2CC4" w:rsidRPr="008A5522" w:rsidRDefault="002F2CC4" w:rsidP="00C15920">
            <w:pPr>
              <w:spacing w:after="0" w:line="240" w:lineRule="auto"/>
              <w:ind w:right="-113"/>
              <w:rPr>
                <w:rFonts w:ascii="Times New Roman" w:hAnsi="Times New Roman"/>
              </w:rPr>
            </w:pPr>
          </w:p>
          <w:p w:rsidR="002F2CC4" w:rsidRPr="008A5522" w:rsidRDefault="002F2CC4" w:rsidP="00C15920">
            <w:pPr>
              <w:spacing w:after="0" w:line="240" w:lineRule="auto"/>
              <w:ind w:right="-113"/>
              <w:rPr>
                <w:rFonts w:ascii="Times New Roman" w:hAnsi="Times New Roman"/>
              </w:rPr>
            </w:pPr>
          </w:p>
          <w:p w:rsidR="002F2CC4" w:rsidRPr="008A5522" w:rsidRDefault="002F2CC4" w:rsidP="00C15920">
            <w:pPr>
              <w:spacing w:after="0" w:line="240" w:lineRule="auto"/>
              <w:ind w:right="-113"/>
              <w:rPr>
                <w:rFonts w:ascii="Times New Roman" w:hAnsi="Times New Roman"/>
              </w:rPr>
            </w:pPr>
            <w:r w:rsidRPr="008A5522">
              <w:rPr>
                <w:rFonts w:ascii="Times New Roman" w:hAnsi="Times New Roman"/>
              </w:rPr>
              <w:t>26 384,7</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2CC4" w:rsidRPr="008A5522" w:rsidRDefault="002F2CC4" w:rsidP="00C15920">
            <w:pPr>
              <w:spacing w:after="0" w:line="240" w:lineRule="auto"/>
              <w:ind w:right="-113"/>
              <w:rPr>
                <w:rFonts w:ascii="Times New Roman" w:hAnsi="Times New Roman"/>
              </w:rPr>
            </w:pPr>
            <w:r w:rsidRPr="008A5522">
              <w:rPr>
                <w:rFonts w:ascii="Times New Roman" w:hAnsi="Times New Roman"/>
              </w:rPr>
              <w:t>Снос объекта незавершен</w:t>
            </w:r>
          </w:p>
          <w:p w:rsidR="002F2CC4" w:rsidRPr="008A5522" w:rsidRDefault="002F2CC4" w:rsidP="00C15920">
            <w:pPr>
              <w:spacing w:after="0" w:line="240" w:lineRule="auto"/>
              <w:ind w:right="-113"/>
              <w:rPr>
                <w:rFonts w:ascii="Times New Roman" w:hAnsi="Times New Roman"/>
              </w:rPr>
            </w:pPr>
            <w:r w:rsidRPr="008A5522">
              <w:rPr>
                <w:rFonts w:ascii="Times New Roman" w:hAnsi="Times New Roman"/>
              </w:rPr>
              <w:t>ного строительства (Южный канализацион ный коллектор)</w:t>
            </w:r>
          </w:p>
        </w:tc>
        <w:tc>
          <w:tcPr>
            <w:tcW w:w="1155"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2F2CC4" w:rsidRPr="008A5522" w:rsidRDefault="002F2CC4" w:rsidP="00C15920">
            <w:pPr>
              <w:spacing w:after="0" w:line="240" w:lineRule="auto"/>
              <w:ind w:left="-108" w:right="-108" w:firstLine="108"/>
              <w:jc w:val="center"/>
              <w:rPr>
                <w:rFonts w:ascii="Times New Roman" w:hAnsi="Times New Roman"/>
              </w:rPr>
            </w:pPr>
            <w:r w:rsidRPr="008A5522">
              <w:rPr>
                <w:rFonts w:ascii="Times New Roman" w:hAnsi="Times New Roman"/>
              </w:rPr>
              <w:t>УС,</w:t>
            </w:r>
          </w:p>
          <w:p w:rsidR="002F2CC4" w:rsidRPr="008A5522" w:rsidRDefault="002F2CC4" w:rsidP="00C15920">
            <w:pPr>
              <w:spacing w:after="0" w:line="240" w:lineRule="auto"/>
              <w:ind w:left="-108" w:right="33" w:firstLine="12"/>
              <w:jc w:val="center"/>
              <w:rPr>
                <w:rFonts w:ascii="Times New Roman" w:hAnsi="Times New Roman"/>
              </w:rPr>
            </w:pPr>
            <w:r w:rsidRPr="008A5522">
              <w:rPr>
                <w:rFonts w:ascii="Times New Roman" w:hAnsi="Times New Roman"/>
              </w:rPr>
              <w:t xml:space="preserve"> МУП «Строй</w:t>
            </w:r>
          </w:p>
          <w:p w:rsidR="002F2CC4" w:rsidRPr="008A5522" w:rsidRDefault="002F2CC4" w:rsidP="00C15920">
            <w:pPr>
              <w:spacing w:after="0" w:line="240" w:lineRule="auto"/>
              <w:ind w:left="-108" w:right="-108" w:firstLine="12"/>
              <w:jc w:val="center"/>
              <w:rPr>
                <w:rFonts w:ascii="Times New Roman" w:hAnsi="Times New Roman"/>
              </w:rPr>
            </w:pPr>
            <w:r w:rsidRPr="008A5522">
              <w:rPr>
                <w:rFonts w:ascii="Times New Roman" w:hAnsi="Times New Roman"/>
              </w:rPr>
              <w:t>заказчик»</w:t>
            </w:r>
          </w:p>
        </w:tc>
      </w:tr>
      <w:tr w:rsidR="002F2CC4" w:rsidRPr="008A5522" w:rsidTr="00C15920">
        <w:trPr>
          <w:trHeight w:val="255"/>
        </w:trPr>
        <w:tc>
          <w:tcPr>
            <w:tcW w:w="16126" w:type="dxa"/>
            <w:gridSpan w:val="26"/>
            <w:tcBorders>
              <w:top w:val="single" w:sz="4" w:space="0" w:color="auto"/>
              <w:left w:val="single" w:sz="4" w:space="0" w:color="auto"/>
              <w:bottom w:val="single" w:sz="4" w:space="0" w:color="000000"/>
              <w:right w:val="single" w:sz="4" w:space="0" w:color="auto"/>
            </w:tcBorders>
          </w:tcPr>
          <w:p w:rsidR="002F2CC4" w:rsidRPr="008A5522" w:rsidRDefault="002F2CC4" w:rsidP="00C15920">
            <w:pPr>
              <w:spacing w:after="0" w:line="240" w:lineRule="auto"/>
              <w:ind w:left="-108" w:right="-108" w:firstLine="108"/>
              <w:rPr>
                <w:rFonts w:ascii="Times New Roman" w:hAnsi="Times New Roman"/>
              </w:rPr>
            </w:pPr>
            <w:r w:rsidRPr="008A5522">
              <w:rPr>
                <w:rFonts w:ascii="Times New Roman" w:hAnsi="Times New Roman"/>
              </w:rPr>
              <w:t>Задача: Обспечение муниципальных учреждений сметной документацией на ремонты объектов муниципальной собственности</w:t>
            </w:r>
          </w:p>
          <w:p w:rsidR="002F2CC4" w:rsidRPr="008A5522" w:rsidRDefault="002F2CC4" w:rsidP="00C15920">
            <w:pPr>
              <w:spacing w:after="0" w:line="240" w:lineRule="auto"/>
              <w:ind w:left="-108" w:right="-108" w:firstLine="108"/>
              <w:rPr>
                <w:rFonts w:ascii="Times New Roman" w:hAnsi="Times New Roman"/>
              </w:rPr>
            </w:pPr>
          </w:p>
        </w:tc>
      </w:tr>
      <w:tr w:rsidR="002F2CC4" w:rsidRPr="008A5522" w:rsidTr="00C15920">
        <w:trPr>
          <w:trHeight w:val="271"/>
        </w:trPr>
        <w:tc>
          <w:tcPr>
            <w:tcW w:w="524" w:type="dxa"/>
            <w:tcBorders>
              <w:top w:val="single" w:sz="4" w:space="0" w:color="auto"/>
              <w:left w:val="single" w:sz="4" w:space="0" w:color="auto"/>
              <w:bottom w:val="single" w:sz="4" w:space="0" w:color="000000"/>
              <w:right w:val="single" w:sz="4" w:space="0" w:color="auto"/>
            </w:tcBorders>
            <w:shd w:val="clear" w:color="auto" w:fill="auto"/>
            <w:hideMark/>
          </w:tcPr>
          <w:p w:rsidR="002F2CC4" w:rsidRPr="008A5522" w:rsidRDefault="002F2CC4" w:rsidP="00C15920">
            <w:pPr>
              <w:spacing w:after="0" w:line="240" w:lineRule="auto"/>
              <w:jc w:val="center"/>
              <w:rPr>
                <w:rFonts w:ascii="Times New Roman" w:hAnsi="Times New Roman"/>
              </w:rPr>
            </w:pPr>
            <w:r w:rsidRPr="008A5522">
              <w:rPr>
                <w:rFonts w:ascii="Times New Roman" w:hAnsi="Times New Roman"/>
              </w:rPr>
              <w:lastRenderedPageBreak/>
              <w:t>3.</w:t>
            </w:r>
          </w:p>
        </w:tc>
        <w:tc>
          <w:tcPr>
            <w:tcW w:w="1828" w:type="dxa"/>
            <w:tcBorders>
              <w:top w:val="nil"/>
              <w:left w:val="single" w:sz="4" w:space="0" w:color="auto"/>
              <w:bottom w:val="single" w:sz="4" w:space="0" w:color="000000"/>
              <w:right w:val="single" w:sz="4" w:space="0" w:color="auto"/>
            </w:tcBorders>
            <w:shd w:val="clear" w:color="auto" w:fill="auto"/>
            <w:hideMark/>
          </w:tcPr>
          <w:p w:rsidR="002F2CC4" w:rsidRPr="008A5522" w:rsidRDefault="002F2CC4" w:rsidP="00C15920">
            <w:pPr>
              <w:spacing w:after="0" w:line="240" w:lineRule="auto"/>
              <w:rPr>
                <w:rFonts w:ascii="Times New Roman" w:hAnsi="Times New Roman"/>
              </w:rPr>
            </w:pPr>
            <w:r w:rsidRPr="008A5522">
              <w:rPr>
                <w:rFonts w:ascii="Times New Roman" w:hAnsi="Times New Roman"/>
              </w:rPr>
              <w:t>Обеспечение деятельности учреждения, осуществляющего разработку сметной документации на ремонты объектов муниципальной собственности</w:t>
            </w:r>
          </w:p>
        </w:tc>
        <w:tc>
          <w:tcPr>
            <w:tcW w:w="1557"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F2CC4" w:rsidRPr="008A5522" w:rsidRDefault="002F2CC4" w:rsidP="00C15920">
            <w:pPr>
              <w:spacing w:after="0" w:line="240" w:lineRule="auto"/>
              <w:jc w:val="center"/>
              <w:rPr>
                <w:rFonts w:ascii="Times New Roman" w:hAnsi="Times New Roman"/>
              </w:rPr>
            </w:pPr>
            <w:r w:rsidRPr="008A5522">
              <w:rPr>
                <w:rFonts w:ascii="Times New Roman" w:hAnsi="Times New Roman"/>
              </w:rPr>
              <w:t>2023-2026 гг.</w:t>
            </w:r>
          </w:p>
        </w:tc>
        <w:tc>
          <w:tcPr>
            <w:tcW w:w="929" w:type="dxa"/>
            <w:gridSpan w:val="2"/>
            <w:tcBorders>
              <w:top w:val="nil"/>
              <w:left w:val="single" w:sz="4" w:space="0" w:color="auto"/>
              <w:bottom w:val="single" w:sz="4" w:space="0" w:color="000000"/>
              <w:right w:val="single" w:sz="4" w:space="0" w:color="auto"/>
            </w:tcBorders>
            <w:shd w:val="clear" w:color="auto" w:fill="auto"/>
            <w:hideMark/>
          </w:tcPr>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pPr>
            <w:r w:rsidRPr="008A5522">
              <w:rPr>
                <w:rFonts w:ascii="Times New Roman" w:hAnsi="Times New Roman"/>
              </w:rPr>
              <w:t>тыс. руб.</w:t>
            </w:r>
          </w:p>
        </w:tc>
        <w:tc>
          <w:tcPr>
            <w:tcW w:w="916" w:type="dxa"/>
            <w:gridSpan w:val="2"/>
            <w:tcBorders>
              <w:top w:val="nil"/>
              <w:left w:val="single" w:sz="4" w:space="0" w:color="auto"/>
              <w:bottom w:val="single" w:sz="4" w:space="0" w:color="000000"/>
              <w:right w:val="single" w:sz="4" w:space="0" w:color="auto"/>
            </w:tcBorders>
            <w:shd w:val="clear" w:color="auto" w:fill="auto"/>
            <w:vAlign w:val="center"/>
          </w:tcPr>
          <w:p w:rsidR="002F2CC4" w:rsidRPr="008A5522" w:rsidRDefault="002F2CC4" w:rsidP="00C15920">
            <w:pPr>
              <w:spacing w:after="0" w:line="240" w:lineRule="auto"/>
              <w:rPr>
                <w:rFonts w:ascii="Times New Roman" w:hAnsi="Times New Roman"/>
              </w:rPr>
            </w:pPr>
            <w:r w:rsidRPr="008A5522">
              <w:rPr>
                <w:rFonts w:ascii="Times New Roman" w:hAnsi="Times New Roman"/>
              </w:rPr>
              <w:t>ГБ</w:t>
            </w:r>
          </w:p>
        </w:tc>
        <w:tc>
          <w:tcPr>
            <w:tcW w:w="1017" w:type="dxa"/>
            <w:gridSpan w:val="2"/>
            <w:tcBorders>
              <w:top w:val="nil"/>
              <w:left w:val="single" w:sz="4" w:space="0" w:color="auto"/>
              <w:bottom w:val="single" w:sz="4" w:space="0" w:color="000000"/>
              <w:right w:val="single" w:sz="4" w:space="0" w:color="auto"/>
            </w:tcBorders>
            <w:shd w:val="clear" w:color="auto" w:fill="auto"/>
            <w:noWrap/>
            <w:hideMark/>
          </w:tcPr>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rPr>
                <w:rFonts w:ascii="Times New Roman" w:hAnsi="Times New Roman"/>
              </w:rPr>
            </w:pPr>
          </w:p>
          <w:p w:rsidR="002F2CC4" w:rsidRPr="008A5522" w:rsidRDefault="002F2CC4" w:rsidP="00C15920">
            <w:pPr>
              <w:spacing w:after="0" w:line="240" w:lineRule="auto"/>
              <w:ind w:left="-108" w:right="-108"/>
              <w:jc w:val="center"/>
              <w:rPr>
                <w:highlight w:val="yellow"/>
              </w:rPr>
            </w:pPr>
            <w:r w:rsidRPr="008A5522">
              <w:rPr>
                <w:rFonts w:ascii="Times New Roman" w:hAnsi="Times New Roman"/>
              </w:rPr>
              <w:t>11 429,6</w:t>
            </w:r>
          </w:p>
        </w:tc>
        <w:tc>
          <w:tcPr>
            <w:tcW w:w="992" w:type="dxa"/>
            <w:gridSpan w:val="2"/>
            <w:tcBorders>
              <w:top w:val="nil"/>
              <w:left w:val="single" w:sz="4" w:space="0" w:color="auto"/>
              <w:bottom w:val="single" w:sz="4" w:space="0" w:color="000000"/>
              <w:right w:val="single" w:sz="4" w:space="0" w:color="auto"/>
            </w:tcBorders>
            <w:shd w:val="clear" w:color="auto" w:fill="auto"/>
            <w:noWrap/>
            <w:hideMark/>
          </w:tcPr>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ind w:left="-108" w:right="-108"/>
              <w:jc w:val="center"/>
            </w:pPr>
            <w:r w:rsidRPr="008A5522">
              <w:rPr>
                <w:rFonts w:ascii="Times New Roman" w:hAnsi="Times New Roman"/>
              </w:rPr>
              <w:t>11 429,6</w:t>
            </w:r>
          </w:p>
        </w:tc>
        <w:tc>
          <w:tcPr>
            <w:tcW w:w="992" w:type="dxa"/>
            <w:gridSpan w:val="2"/>
            <w:tcBorders>
              <w:top w:val="nil"/>
              <w:left w:val="single" w:sz="4" w:space="0" w:color="auto"/>
              <w:bottom w:val="single" w:sz="4" w:space="0" w:color="000000"/>
              <w:right w:val="single" w:sz="4" w:space="0" w:color="auto"/>
            </w:tcBorders>
            <w:shd w:val="clear" w:color="auto" w:fill="auto"/>
            <w:noWrap/>
            <w:hideMark/>
          </w:tcPr>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ind w:left="-108"/>
              <w:jc w:val="center"/>
            </w:pPr>
            <w:r w:rsidRPr="008A5522">
              <w:rPr>
                <w:rFonts w:ascii="Times New Roman" w:hAnsi="Times New Roman"/>
              </w:rPr>
              <w:t>5 000,0</w:t>
            </w:r>
          </w:p>
        </w:tc>
        <w:tc>
          <w:tcPr>
            <w:tcW w:w="992" w:type="dxa"/>
            <w:gridSpan w:val="2"/>
            <w:tcBorders>
              <w:top w:val="nil"/>
              <w:left w:val="single" w:sz="4" w:space="0" w:color="auto"/>
              <w:bottom w:val="single" w:sz="4" w:space="0" w:color="000000"/>
              <w:right w:val="single" w:sz="4" w:space="0" w:color="auto"/>
            </w:tcBorders>
            <w:shd w:val="clear" w:color="auto" w:fill="auto"/>
            <w:noWrap/>
            <w:hideMark/>
          </w:tcPr>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ind w:left="-108" w:right="-113"/>
              <w:jc w:val="center"/>
            </w:pPr>
            <w:r w:rsidRPr="008A5522">
              <w:rPr>
                <w:rFonts w:ascii="Times New Roman" w:hAnsi="Times New Roman"/>
              </w:rPr>
              <w:t>12 625,0</w:t>
            </w:r>
          </w:p>
        </w:tc>
        <w:tc>
          <w:tcPr>
            <w:tcW w:w="993" w:type="dxa"/>
            <w:gridSpan w:val="2"/>
            <w:tcBorders>
              <w:top w:val="nil"/>
              <w:left w:val="single" w:sz="4" w:space="0" w:color="auto"/>
              <w:bottom w:val="single" w:sz="4" w:space="0" w:color="auto"/>
              <w:right w:val="single" w:sz="4" w:space="0" w:color="auto"/>
            </w:tcBorders>
            <w:shd w:val="clear" w:color="auto" w:fill="auto"/>
          </w:tcPr>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ind w:left="-108" w:right="-108"/>
              <w:jc w:val="center"/>
            </w:pPr>
            <w:r w:rsidRPr="008A5522">
              <w:rPr>
                <w:rFonts w:ascii="Times New Roman" w:hAnsi="Times New Roman"/>
              </w:rPr>
              <w:t>10 000,0</w:t>
            </w:r>
          </w:p>
        </w:tc>
        <w:tc>
          <w:tcPr>
            <w:tcW w:w="992" w:type="dxa"/>
            <w:gridSpan w:val="2"/>
            <w:tcBorders>
              <w:top w:val="nil"/>
              <w:left w:val="single" w:sz="4" w:space="0" w:color="auto"/>
              <w:bottom w:val="single" w:sz="4" w:space="0" w:color="auto"/>
              <w:right w:val="single" w:sz="4" w:space="0" w:color="auto"/>
            </w:tcBorders>
            <w:shd w:val="clear" w:color="auto" w:fill="auto"/>
          </w:tcPr>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jc w:val="center"/>
              <w:rPr>
                <w:rFonts w:ascii="Times New Roman" w:hAnsi="Times New Roman"/>
              </w:rPr>
            </w:pPr>
          </w:p>
          <w:p w:rsidR="002F2CC4" w:rsidRPr="008A5522" w:rsidRDefault="002F2CC4" w:rsidP="00C15920">
            <w:pPr>
              <w:spacing w:after="0" w:line="240" w:lineRule="auto"/>
              <w:ind w:left="-108"/>
              <w:jc w:val="center"/>
              <w:rPr>
                <w:rFonts w:ascii="Times New Roman" w:hAnsi="Times New Roman"/>
              </w:rPr>
            </w:pPr>
            <w:r w:rsidRPr="008A5522">
              <w:rPr>
                <w:rFonts w:ascii="Times New Roman" w:hAnsi="Times New Roman"/>
              </w:rPr>
              <w:t>12 625,0</w:t>
            </w:r>
          </w:p>
        </w:tc>
        <w:tc>
          <w:tcPr>
            <w:tcW w:w="709" w:type="dxa"/>
            <w:gridSpan w:val="2"/>
            <w:tcBorders>
              <w:top w:val="nil"/>
              <w:left w:val="single" w:sz="4" w:space="0" w:color="auto"/>
              <w:bottom w:val="single" w:sz="4" w:space="0" w:color="auto"/>
              <w:right w:val="single" w:sz="4" w:space="0" w:color="auto"/>
            </w:tcBorders>
          </w:tcPr>
          <w:p w:rsidR="002F2CC4" w:rsidRPr="008A5522" w:rsidRDefault="002F2CC4" w:rsidP="00C15920">
            <w:pPr>
              <w:spacing w:after="0" w:line="240" w:lineRule="auto"/>
              <w:ind w:right="-42"/>
              <w:rPr>
                <w:rFonts w:ascii="Times New Roman" w:hAnsi="Times New Roman"/>
              </w:rPr>
            </w:pPr>
          </w:p>
          <w:p w:rsidR="002F2CC4" w:rsidRPr="008A5522" w:rsidRDefault="002F2CC4" w:rsidP="00C15920">
            <w:pPr>
              <w:spacing w:after="0" w:line="240" w:lineRule="auto"/>
              <w:ind w:right="-42"/>
              <w:rPr>
                <w:rFonts w:ascii="Times New Roman" w:hAnsi="Times New Roman"/>
              </w:rPr>
            </w:pPr>
          </w:p>
          <w:p w:rsidR="002F2CC4" w:rsidRPr="008A5522" w:rsidRDefault="002F2CC4" w:rsidP="00C15920">
            <w:pPr>
              <w:spacing w:after="0" w:line="240" w:lineRule="auto"/>
              <w:ind w:right="-42"/>
              <w:rPr>
                <w:rFonts w:ascii="Times New Roman" w:hAnsi="Times New Roman"/>
              </w:rPr>
            </w:pPr>
          </w:p>
          <w:p w:rsidR="002F2CC4" w:rsidRPr="008A5522" w:rsidRDefault="002F2CC4" w:rsidP="00C15920">
            <w:pPr>
              <w:spacing w:after="0" w:line="240" w:lineRule="auto"/>
              <w:ind w:right="-42"/>
              <w:rPr>
                <w:rFonts w:ascii="Times New Roman" w:hAnsi="Times New Roman"/>
              </w:rPr>
            </w:pPr>
          </w:p>
          <w:p w:rsidR="002F2CC4" w:rsidRPr="008A5522" w:rsidRDefault="002F2CC4" w:rsidP="00C15920">
            <w:pPr>
              <w:spacing w:after="0" w:line="240" w:lineRule="auto"/>
              <w:ind w:right="-42"/>
              <w:rPr>
                <w:rFonts w:ascii="Times New Roman" w:hAnsi="Times New Roman"/>
              </w:rPr>
            </w:pPr>
          </w:p>
          <w:p w:rsidR="002F2CC4" w:rsidRPr="008A5522" w:rsidRDefault="002F2CC4" w:rsidP="00C15920">
            <w:pPr>
              <w:spacing w:after="0" w:line="240" w:lineRule="auto"/>
              <w:ind w:right="-42"/>
              <w:rPr>
                <w:rFonts w:ascii="Times New Roman" w:hAnsi="Times New Roman"/>
              </w:rPr>
            </w:pPr>
          </w:p>
          <w:p w:rsidR="002F2CC4" w:rsidRPr="008A5522" w:rsidRDefault="002F2CC4" w:rsidP="00C15920">
            <w:pPr>
              <w:spacing w:after="0" w:line="240" w:lineRule="auto"/>
              <w:ind w:right="-42"/>
              <w:rPr>
                <w:rFonts w:ascii="Times New Roman" w:hAnsi="Times New Roman"/>
              </w:rPr>
            </w:pPr>
          </w:p>
          <w:p w:rsidR="002F2CC4" w:rsidRPr="008A5522" w:rsidRDefault="002F2CC4" w:rsidP="00C15920">
            <w:pPr>
              <w:spacing w:after="0" w:line="240" w:lineRule="auto"/>
              <w:ind w:right="-42"/>
              <w:rPr>
                <w:rFonts w:ascii="Times New Roman" w:hAnsi="Times New Roman"/>
              </w:rPr>
            </w:pPr>
          </w:p>
          <w:p w:rsidR="002F2CC4" w:rsidRPr="008A5522" w:rsidRDefault="002F2CC4" w:rsidP="00C15920">
            <w:pPr>
              <w:spacing w:after="0" w:line="240" w:lineRule="auto"/>
              <w:ind w:right="-42"/>
              <w:rPr>
                <w:rFonts w:ascii="Times New Roman" w:hAnsi="Times New Roman"/>
              </w:rPr>
            </w:pPr>
          </w:p>
          <w:p w:rsidR="002F2CC4" w:rsidRPr="008A5522" w:rsidRDefault="002F2CC4" w:rsidP="00C15920">
            <w:pPr>
              <w:spacing w:after="0" w:line="240" w:lineRule="auto"/>
              <w:ind w:right="-42"/>
              <w:rPr>
                <w:rFonts w:ascii="Times New Roman" w:hAnsi="Times New Roman"/>
              </w:rPr>
            </w:pPr>
          </w:p>
          <w:p w:rsidR="002F2CC4" w:rsidRPr="008A5522" w:rsidRDefault="002F2CC4" w:rsidP="00C15920">
            <w:pPr>
              <w:spacing w:after="0" w:line="240" w:lineRule="auto"/>
              <w:ind w:right="-42"/>
              <w:rPr>
                <w:rFonts w:ascii="Times New Roman" w:hAnsi="Times New Roman"/>
              </w:rPr>
            </w:pPr>
            <w:r w:rsidRPr="008A5522">
              <w:rPr>
                <w:rFonts w:ascii="Times New Roman" w:hAnsi="Times New Roman"/>
              </w:rPr>
              <w:t>0,00</w:t>
            </w:r>
          </w:p>
        </w:tc>
        <w:tc>
          <w:tcPr>
            <w:tcW w:w="992" w:type="dxa"/>
            <w:gridSpan w:val="2"/>
            <w:tcBorders>
              <w:top w:val="nil"/>
              <w:left w:val="single" w:sz="4" w:space="0" w:color="auto"/>
              <w:bottom w:val="single" w:sz="4" w:space="0" w:color="auto"/>
              <w:right w:val="single" w:sz="4" w:space="0" w:color="auto"/>
            </w:tcBorders>
          </w:tcPr>
          <w:p w:rsidR="002F2CC4" w:rsidRPr="008A5522" w:rsidRDefault="002F2CC4" w:rsidP="00C15920">
            <w:pPr>
              <w:spacing w:after="0" w:line="240" w:lineRule="auto"/>
              <w:ind w:right="-42"/>
              <w:rPr>
                <w:rFonts w:ascii="Times New Roman" w:hAnsi="Times New Roman"/>
              </w:rPr>
            </w:pPr>
          </w:p>
          <w:p w:rsidR="002F2CC4" w:rsidRPr="008A5522" w:rsidRDefault="002F2CC4" w:rsidP="00C15920">
            <w:pPr>
              <w:spacing w:after="0" w:line="240" w:lineRule="auto"/>
              <w:ind w:right="-42"/>
              <w:rPr>
                <w:rFonts w:ascii="Times New Roman" w:hAnsi="Times New Roman"/>
              </w:rPr>
            </w:pPr>
          </w:p>
          <w:p w:rsidR="002F2CC4" w:rsidRPr="008A5522" w:rsidRDefault="002F2CC4" w:rsidP="00C15920">
            <w:pPr>
              <w:spacing w:after="0" w:line="240" w:lineRule="auto"/>
              <w:ind w:right="-42"/>
              <w:rPr>
                <w:rFonts w:ascii="Times New Roman" w:hAnsi="Times New Roman"/>
              </w:rPr>
            </w:pPr>
          </w:p>
          <w:p w:rsidR="002F2CC4" w:rsidRPr="008A5522" w:rsidRDefault="002F2CC4" w:rsidP="00C15920">
            <w:pPr>
              <w:spacing w:after="0" w:line="240" w:lineRule="auto"/>
              <w:ind w:right="-42"/>
              <w:rPr>
                <w:rFonts w:ascii="Times New Roman" w:hAnsi="Times New Roman"/>
              </w:rPr>
            </w:pPr>
          </w:p>
          <w:p w:rsidR="002F2CC4" w:rsidRPr="008A5522" w:rsidRDefault="002F2CC4" w:rsidP="00C15920">
            <w:pPr>
              <w:spacing w:after="0" w:line="240" w:lineRule="auto"/>
              <w:ind w:right="-42"/>
              <w:rPr>
                <w:rFonts w:ascii="Times New Roman" w:hAnsi="Times New Roman"/>
              </w:rPr>
            </w:pPr>
          </w:p>
          <w:p w:rsidR="002F2CC4" w:rsidRPr="008A5522" w:rsidRDefault="002F2CC4" w:rsidP="00C15920">
            <w:pPr>
              <w:spacing w:after="0" w:line="240" w:lineRule="auto"/>
              <w:ind w:right="-42"/>
              <w:rPr>
                <w:rFonts w:ascii="Times New Roman" w:hAnsi="Times New Roman"/>
              </w:rPr>
            </w:pPr>
          </w:p>
          <w:p w:rsidR="002F2CC4" w:rsidRPr="008A5522" w:rsidRDefault="002F2CC4" w:rsidP="00C15920">
            <w:pPr>
              <w:spacing w:after="0" w:line="240" w:lineRule="auto"/>
              <w:ind w:right="-42"/>
              <w:rPr>
                <w:rFonts w:ascii="Times New Roman" w:hAnsi="Times New Roman"/>
              </w:rPr>
            </w:pPr>
          </w:p>
          <w:p w:rsidR="002F2CC4" w:rsidRPr="008A5522" w:rsidRDefault="002F2CC4" w:rsidP="00C15920">
            <w:pPr>
              <w:spacing w:after="0" w:line="240" w:lineRule="auto"/>
              <w:ind w:right="-42"/>
              <w:rPr>
                <w:rFonts w:ascii="Times New Roman" w:hAnsi="Times New Roman"/>
              </w:rPr>
            </w:pPr>
          </w:p>
          <w:p w:rsidR="002F2CC4" w:rsidRPr="008A5522" w:rsidRDefault="002F2CC4" w:rsidP="00C15920">
            <w:pPr>
              <w:spacing w:after="0" w:line="240" w:lineRule="auto"/>
              <w:ind w:right="-42"/>
              <w:rPr>
                <w:rFonts w:ascii="Times New Roman" w:hAnsi="Times New Roman"/>
              </w:rPr>
            </w:pPr>
          </w:p>
          <w:p w:rsidR="002F2CC4" w:rsidRPr="008A5522" w:rsidRDefault="002F2CC4" w:rsidP="00C15920">
            <w:pPr>
              <w:spacing w:after="0" w:line="240" w:lineRule="auto"/>
              <w:ind w:right="-42"/>
              <w:rPr>
                <w:rFonts w:ascii="Times New Roman" w:hAnsi="Times New Roman"/>
              </w:rPr>
            </w:pPr>
          </w:p>
          <w:p w:rsidR="002F2CC4" w:rsidRPr="008A5522" w:rsidRDefault="002F2CC4" w:rsidP="00C15920">
            <w:pPr>
              <w:spacing w:after="0" w:line="240" w:lineRule="auto"/>
              <w:ind w:right="-42"/>
              <w:rPr>
                <w:rFonts w:ascii="Times New Roman" w:hAnsi="Times New Roman"/>
              </w:rPr>
            </w:pPr>
            <w:r w:rsidRPr="008A5522">
              <w:rPr>
                <w:rFonts w:ascii="Times New Roman" w:hAnsi="Times New Roman"/>
              </w:rPr>
              <w:t>12 625,0</w:t>
            </w:r>
          </w:p>
        </w:tc>
        <w:tc>
          <w:tcPr>
            <w:tcW w:w="1556" w:type="dxa"/>
            <w:gridSpan w:val="2"/>
            <w:tcBorders>
              <w:top w:val="nil"/>
              <w:left w:val="single" w:sz="4" w:space="0" w:color="auto"/>
              <w:bottom w:val="single" w:sz="4" w:space="0" w:color="auto"/>
              <w:right w:val="single" w:sz="4" w:space="0" w:color="auto"/>
            </w:tcBorders>
            <w:shd w:val="clear" w:color="auto" w:fill="auto"/>
            <w:vAlign w:val="center"/>
            <w:hideMark/>
          </w:tcPr>
          <w:p w:rsidR="002F2CC4" w:rsidRPr="008A5522" w:rsidRDefault="002F2CC4" w:rsidP="00C15920">
            <w:pPr>
              <w:spacing w:after="0" w:line="240" w:lineRule="auto"/>
              <w:ind w:right="-42"/>
              <w:rPr>
                <w:rFonts w:ascii="Times New Roman" w:hAnsi="Times New Roman"/>
              </w:rPr>
            </w:pPr>
            <w:r w:rsidRPr="008A5522">
              <w:rPr>
                <w:rFonts w:ascii="Times New Roman" w:hAnsi="Times New Roman"/>
              </w:rPr>
              <w:t>Разработка сметной документа</w:t>
            </w:r>
          </w:p>
          <w:p w:rsidR="002F2CC4" w:rsidRPr="008A5522" w:rsidRDefault="002F2CC4" w:rsidP="00C15920">
            <w:pPr>
              <w:spacing w:after="0" w:line="240" w:lineRule="auto"/>
              <w:ind w:right="-42"/>
              <w:rPr>
                <w:rFonts w:ascii="Times New Roman" w:hAnsi="Times New Roman"/>
              </w:rPr>
            </w:pPr>
            <w:r w:rsidRPr="008A5522">
              <w:rPr>
                <w:rFonts w:ascii="Times New Roman" w:hAnsi="Times New Roman"/>
              </w:rPr>
              <w:t>ции и осуществле</w:t>
            </w:r>
          </w:p>
          <w:p w:rsidR="002F2CC4" w:rsidRPr="008A5522" w:rsidRDefault="002F2CC4" w:rsidP="00C15920">
            <w:pPr>
              <w:spacing w:after="0" w:line="240" w:lineRule="auto"/>
              <w:ind w:right="-42"/>
              <w:rPr>
                <w:rFonts w:ascii="Times New Roman" w:hAnsi="Times New Roman"/>
              </w:rPr>
            </w:pPr>
            <w:r w:rsidRPr="008A5522">
              <w:rPr>
                <w:rFonts w:ascii="Times New Roman" w:hAnsi="Times New Roman"/>
              </w:rPr>
              <w:t>ние технического сопровожде</w:t>
            </w:r>
          </w:p>
          <w:p w:rsidR="002F2CC4" w:rsidRPr="008A5522" w:rsidRDefault="002F2CC4" w:rsidP="00C15920">
            <w:pPr>
              <w:spacing w:after="0" w:line="240" w:lineRule="auto"/>
              <w:ind w:right="-42"/>
              <w:rPr>
                <w:rFonts w:ascii="Times New Roman" w:hAnsi="Times New Roman"/>
              </w:rPr>
            </w:pPr>
            <w:r w:rsidRPr="008A5522">
              <w:rPr>
                <w:rFonts w:ascii="Times New Roman" w:hAnsi="Times New Roman"/>
              </w:rPr>
              <w:t>ния проектов на ремонты объектов муниципаль</w:t>
            </w:r>
          </w:p>
          <w:p w:rsidR="002F2CC4" w:rsidRPr="008A5522" w:rsidRDefault="002F2CC4" w:rsidP="00C15920">
            <w:pPr>
              <w:spacing w:after="0" w:line="240" w:lineRule="auto"/>
              <w:ind w:right="-42"/>
              <w:rPr>
                <w:rFonts w:ascii="Times New Roman" w:hAnsi="Times New Roman"/>
              </w:rPr>
            </w:pPr>
            <w:r w:rsidRPr="008A5522">
              <w:rPr>
                <w:rFonts w:ascii="Times New Roman" w:hAnsi="Times New Roman"/>
              </w:rPr>
              <w:t xml:space="preserve">ной собственности </w:t>
            </w:r>
          </w:p>
        </w:tc>
        <w:tc>
          <w:tcPr>
            <w:tcW w:w="1137" w:type="dxa"/>
            <w:tcBorders>
              <w:top w:val="nil"/>
              <w:left w:val="single" w:sz="4" w:space="0" w:color="auto"/>
              <w:bottom w:val="single" w:sz="4" w:space="0" w:color="000000"/>
              <w:right w:val="single" w:sz="4" w:space="0" w:color="auto"/>
            </w:tcBorders>
            <w:shd w:val="clear" w:color="auto" w:fill="auto"/>
            <w:vAlign w:val="center"/>
            <w:hideMark/>
          </w:tcPr>
          <w:p w:rsidR="002F2CC4" w:rsidRPr="008A5522" w:rsidRDefault="002F2CC4" w:rsidP="00C15920">
            <w:pPr>
              <w:spacing w:after="0" w:line="240" w:lineRule="auto"/>
              <w:ind w:left="-108" w:right="-108" w:firstLine="108"/>
              <w:jc w:val="center"/>
              <w:rPr>
                <w:rFonts w:ascii="Times New Roman" w:hAnsi="Times New Roman"/>
              </w:rPr>
            </w:pPr>
            <w:r w:rsidRPr="008A5522">
              <w:rPr>
                <w:rFonts w:ascii="Times New Roman" w:hAnsi="Times New Roman"/>
              </w:rPr>
              <w:t>УС,</w:t>
            </w:r>
          </w:p>
          <w:p w:rsidR="002F2CC4" w:rsidRPr="008A5522" w:rsidRDefault="002F2CC4" w:rsidP="00C15920">
            <w:pPr>
              <w:spacing w:after="0" w:line="240" w:lineRule="auto"/>
              <w:ind w:left="-108" w:right="-108"/>
              <w:jc w:val="center"/>
              <w:rPr>
                <w:rFonts w:ascii="Times New Roman" w:hAnsi="Times New Roman"/>
              </w:rPr>
            </w:pPr>
            <w:r w:rsidRPr="008A5522">
              <w:rPr>
                <w:rFonts w:ascii="Times New Roman" w:hAnsi="Times New Roman"/>
              </w:rPr>
              <w:t xml:space="preserve"> МБУ «Центр сопровож</w:t>
            </w:r>
          </w:p>
          <w:p w:rsidR="002F2CC4" w:rsidRPr="008A5522" w:rsidRDefault="002F2CC4" w:rsidP="00C15920">
            <w:pPr>
              <w:spacing w:after="0" w:line="240" w:lineRule="auto"/>
              <w:ind w:left="-108" w:right="-44" w:firstLine="108"/>
              <w:jc w:val="center"/>
              <w:rPr>
                <w:rFonts w:ascii="Times New Roman" w:hAnsi="Times New Roman"/>
              </w:rPr>
            </w:pPr>
            <w:r w:rsidRPr="008A5522">
              <w:rPr>
                <w:rFonts w:ascii="Times New Roman" w:hAnsi="Times New Roman"/>
              </w:rPr>
              <w:t>дения проектов»</w:t>
            </w:r>
          </w:p>
        </w:tc>
      </w:tr>
      <w:tr w:rsidR="002F2CC4" w:rsidRPr="008A5522" w:rsidTr="00C15920">
        <w:trPr>
          <w:trHeight w:val="748"/>
        </w:trPr>
        <w:tc>
          <w:tcPr>
            <w:tcW w:w="524" w:type="dxa"/>
            <w:tcBorders>
              <w:top w:val="nil"/>
              <w:left w:val="single" w:sz="4" w:space="0" w:color="auto"/>
              <w:bottom w:val="single" w:sz="4" w:space="0" w:color="auto"/>
              <w:right w:val="single" w:sz="4" w:space="0" w:color="auto"/>
            </w:tcBorders>
            <w:shd w:val="clear" w:color="auto" w:fill="auto"/>
            <w:hideMark/>
          </w:tcPr>
          <w:p w:rsidR="002F2CC4" w:rsidRPr="008A5522" w:rsidRDefault="002F2CC4" w:rsidP="00C15920">
            <w:pPr>
              <w:spacing w:after="0" w:line="240" w:lineRule="auto"/>
              <w:rPr>
                <w:rFonts w:ascii="Times New Roman" w:hAnsi="Times New Roman"/>
              </w:rPr>
            </w:pPr>
          </w:p>
        </w:tc>
        <w:tc>
          <w:tcPr>
            <w:tcW w:w="1828" w:type="dxa"/>
            <w:tcBorders>
              <w:top w:val="nil"/>
              <w:left w:val="nil"/>
              <w:bottom w:val="single" w:sz="4" w:space="0" w:color="auto"/>
              <w:right w:val="single" w:sz="4" w:space="0" w:color="auto"/>
            </w:tcBorders>
            <w:shd w:val="clear" w:color="auto" w:fill="auto"/>
            <w:hideMark/>
          </w:tcPr>
          <w:p w:rsidR="002F2CC4" w:rsidRPr="008A5522" w:rsidRDefault="002F2CC4" w:rsidP="00C15920">
            <w:pPr>
              <w:spacing w:after="0" w:line="240" w:lineRule="auto"/>
              <w:rPr>
                <w:rFonts w:ascii="Times New Roman" w:hAnsi="Times New Roman"/>
                <w:b/>
                <w:bCs/>
              </w:rPr>
            </w:pPr>
            <w:r w:rsidRPr="008A5522">
              <w:rPr>
                <w:rFonts w:ascii="Times New Roman" w:hAnsi="Times New Roman"/>
                <w:b/>
                <w:bCs/>
              </w:rPr>
              <w:t>Итого по подпрограмме</w:t>
            </w:r>
          </w:p>
        </w:tc>
        <w:tc>
          <w:tcPr>
            <w:tcW w:w="1557" w:type="dxa"/>
            <w:tcBorders>
              <w:top w:val="nil"/>
              <w:left w:val="nil"/>
              <w:bottom w:val="single" w:sz="4" w:space="0" w:color="auto"/>
              <w:right w:val="single" w:sz="4" w:space="0" w:color="auto"/>
            </w:tcBorders>
            <w:shd w:val="clear" w:color="auto" w:fill="auto"/>
            <w:hideMark/>
          </w:tcPr>
          <w:p w:rsidR="002F2CC4" w:rsidRPr="008A5522" w:rsidRDefault="002F2CC4" w:rsidP="00C15920">
            <w:pPr>
              <w:spacing w:after="0" w:line="240" w:lineRule="auto"/>
              <w:jc w:val="center"/>
              <w:rPr>
                <w:rFonts w:ascii="Times New Roman" w:hAnsi="Times New Roman"/>
                <w:b/>
                <w:bCs/>
              </w:rPr>
            </w:pPr>
          </w:p>
        </w:tc>
        <w:tc>
          <w:tcPr>
            <w:tcW w:w="929" w:type="dxa"/>
            <w:gridSpan w:val="2"/>
            <w:tcBorders>
              <w:top w:val="nil"/>
              <w:left w:val="nil"/>
              <w:bottom w:val="single" w:sz="4" w:space="0" w:color="auto"/>
              <w:right w:val="single" w:sz="4" w:space="0" w:color="auto"/>
            </w:tcBorders>
            <w:shd w:val="clear" w:color="auto" w:fill="auto"/>
            <w:hideMark/>
          </w:tcPr>
          <w:p w:rsidR="002F2CC4" w:rsidRPr="008A5522" w:rsidRDefault="002F2CC4" w:rsidP="00C15920">
            <w:pPr>
              <w:jc w:val="center"/>
              <w:rPr>
                <w:b/>
              </w:rPr>
            </w:pPr>
            <w:r w:rsidRPr="008A5522">
              <w:rPr>
                <w:rFonts w:ascii="Times New Roman" w:hAnsi="Times New Roman"/>
                <w:b/>
              </w:rPr>
              <w:t>тыс. руб.</w:t>
            </w:r>
          </w:p>
        </w:tc>
        <w:tc>
          <w:tcPr>
            <w:tcW w:w="916" w:type="dxa"/>
            <w:gridSpan w:val="2"/>
            <w:tcBorders>
              <w:top w:val="nil"/>
              <w:left w:val="nil"/>
              <w:bottom w:val="single" w:sz="4" w:space="0" w:color="auto"/>
              <w:right w:val="single" w:sz="4" w:space="0" w:color="auto"/>
            </w:tcBorders>
            <w:shd w:val="clear" w:color="auto" w:fill="auto"/>
          </w:tcPr>
          <w:p w:rsidR="002F2CC4" w:rsidRPr="008A5522" w:rsidRDefault="002F2CC4" w:rsidP="00C15920">
            <w:pPr>
              <w:spacing w:after="0" w:line="240" w:lineRule="auto"/>
              <w:jc w:val="center"/>
              <w:rPr>
                <w:rFonts w:ascii="Times New Roman" w:hAnsi="Times New Roman"/>
                <w:b/>
                <w:bCs/>
              </w:rPr>
            </w:pPr>
          </w:p>
          <w:p w:rsidR="002F2CC4" w:rsidRPr="008A5522" w:rsidRDefault="002F2CC4" w:rsidP="00C15920">
            <w:pPr>
              <w:spacing w:after="0" w:line="240" w:lineRule="auto"/>
              <w:jc w:val="center"/>
              <w:rPr>
                <w:rFonts w:ascii="Times New Roman" w:hAnsi="Times New Roman"/>
                <w:b/>
                <w:bCs/>
              </w:rPr>
            </w:pPr>
            <w:r w:rsidRPr="008A5522">
              <w:rPr>
                <w:rFonts w:ascii="Times New Roman" w:hAnsi="Times New Roman"/>
                <w:b/>
                <w:bCs/>
              </w:rPr>
              <w:t>ГБ</w:t>
            </w:r>
          </w:p>
        </w:tc>
        <w:tc>
          <w:tcPr>
            <w:tcW w:w="1017" w:type="dxa"/>
            <w:gridSpan w:val="2"/>
            <w:tcBorders>
              <w:top w:val="nil"/>
              <w:left w:val="nil"/>
              <w:bottom w:val="single" w:sz="4" w:space="0" w:color="auto"/>
              <w:right w:val="single" w:sz="4" w:space="0" w:color="auto"/>
            </w:tcBorders>
            <w:shd w:val="clear" w:color="auto" w:fill="auto"/>
            <w:hideMark/>
          </w:tcPr>
          <w:p w:rsidR="002F2CC4" w:rsidRPr="008A5522" w:rsidRDefault="002F2CC4" w:rsidP="00C15920">
            <w:pPr>
              <w:spacing w:after="0" w:line="240" w:lineRule="auto"/>
              <w:ind w:right="-77"/>
              <w:jc w:val="center"/>
              <w:rPr>
                <w:rFonts w:ascii="Times New Roman" w:hAnsi="Times New Roman"/>
                <w:b/>
              </w:rPr>
            </w:pPr>
          </w:p>
          <w:p w:rsidR="002F2CC4" w:rsidRPr="008A5522" w:rsidRDefault="002F2CC4" w:rsidP="00C15920">
            <w:pPr>
              <w:spacing w:after="0" w:line="240" w:lineRule="auto"/>
              <w:ind w:left="-108" w:right="-77"/>
              <w:jc w:val="center"/>
              <w:rPr>
                <w:rFonts w:ascii="Times New Roman" w:hAnsi="Times New Roman"/>
                <w:b/>
              </w:rPr>
            </w:pPr>
            <w:r w:rsidRPr="008A5522">
              <w:rPr>
                <w:rFonts w:ascii="Times New Roman" w:hAnsi="Times New Roman"/>
                <w:b/>
              </w:rPr>
              <w:t>12 764,6</w:t>
            </w:r>
          </w:p>
        </w:tc>
        <w:tc>
          <w:tcPr>
            <w:tcW w:w="992" w:type="dxa"/>
            <w:gridSpan w:val="2"/>
            <w:tcBorders>
              <w:top w:val="nil"/>
              <w:left w:val="nil"/>
              <w:bottom w:val="single" w:sz="4" w:space="0" w:color="auto"/>
              <w:right w:val="single" w:sz="4" w:space="0" w:color="auto"/>
            </w:tcBorders>
            <w:shd w:val="clear" w:color="auto" w:fill="auto"/>
            <w:hideMark/>
          </w:tcPr>
          <w:p w:rsidR="002F2CC4" w:rsidRPr="008A5522" w:rsidRDefault="002F2CC4" w:rsidP="00C15920">
            <w:pPr>
              <w:spacing w:after="0" w:line="240" w:lineRule="auto"/>
              <w:ind w:right="-41"/>
              <w:jc w:val="center"/>
              <w:rPr>
                <w:rFonts w:ascii="Times New Roman" w:hAnsi="Times New Roman"/>
                <w:b/>
              </w:rPr>
            </w:pPr>
          </w:p>
          <w:p w:rsidR="002F2CC4" w:rsidRPr="008A5522" w:rsidRDefault="002F2CC4" w:rsidP="00C15920">
            <w:pPr>
              <w:spacing w:after="0" w:line="240" w:lineRule="auto"/>
              <w:ind w:left="-108" w:right="-41"/>
              <w:jc w:val="center"/>
              <w:rPr>
                <w:rFonts w:ascii="Times New Roman" w:hAnsi="Times New Roman"/>
                <w:b/>
              </w:rPr>
            </w:pPr>
            <w:r w:rsidRPr="008A5522">
              <w:rPr>
                <w:rFonts w:ascii="Times New Roman" w:hAnsi="Times New Roman"/>
                <w:b/>
              </w:rPr>
              <w:t>12 764,6</w:t>
            </w:r>
          </w:p>
        </w:tc>
        <w:tc>
          <w:tcPr>
            <w:tcW w:w="992" w:type="dxa"/>
            <w:gridSpan w:val="2"/>
            <w:tcBorders>
              <w:top w:val="nil"/>
              <w:left w:val="nil"/>
              <w:bottom w:val="single" w:sz="4" w:space="0" w:color="auto"/>
              <w:right w:val="single" w:sz="4" w:space="0" w:color="auto"/>
            </w:tcBorders>
            <w:shd w:val="clear" w:color="auto" w:fill="auto"/>
            <w:hideMark/>
          </w:tcPr>
          <w:p w:rsidR="002F2CC4" w:rsidRPr="008A5522" w:rsidRDefault="002F2CC4" w:rsidP="00C15920">
            <w:pPr>
              <w:spacing w:after="0" w:line="240" w:lineRule="auto"/>
              <w:jc w:val="center"/>
              <w:rPr>
                <w:rFonts w:ascii="Times New Roman" w:hAnsi="Times New Roman"/>
                <w:b/>
                <w:bCs/>
              </w:rPr>
            </w:pPr>
          </w:p>
          <w:p w:rsidR="002F2CC4" w:rsidRPr="008A5522" w:rsidRDefault="002F2CC4" w:rsidP="00C15920">
            <w:pPr>
              <w:spacing w:after="0" w:line="240" w:lineRule="auto"/>
              <w:ind w:left="-108"/>
              <w:jc w:val="center"/>
              <w:rPr>
                <w:rFonts w:ascii="Times New Roman" w:hAnsi="Times New Roman"/>
                <w:b/>
                <w:bCs/>
              </w:rPr>
            </w:pPr>
            <w:r w:rsidRPr="008A5522">
              <w:rPr>
                <w:rFonts w:ascii="Times New Roman" w:hAnsi="Times New Roman"/>
                <w:b/>
                <w:bCs/>
              </w:rPr>
              <w:t>6 335,0</w:t>
            </w:r>
          </w:p>
        </w:tc>
        <w:tc>
          <w:tcPr>
            <w:tcW w:w="992" w:type="dxa"/>
            <w:gridSpan w:val="2"/>
            <w:tcBorders>
              <w:top w:val="nil"/>
              <w:left w:val="nil"/>
              <w:bottom w:val="single" w:sz="4" w:space="0" w:color="auto"/>
              <w:right w:val="single" w:sz="4" w:space="0" w:color="auto"/>
            </w:tcBorders>
            <w:shd w:val="clear" w:color="auto" w:fill="auto"/>
            <w:hideMark/>
          </w:tcPr>
          <w:p w:rsidR="002F2CC4" w:rsidRPr="008A5522" w:rsidRDefault="002F2CC4" w:rsidP="00C15920">
            <w:pPr>
              <w:spacing w:after="0" w:line="240" w:lineRule="auto"/>
              <w:jc w:val="center"/>
              <w:rPr>
                <w:rFonts w:ascii="Times New Roman" w:hAnsi="Times New Roman"/>
                <w:b/>
                <w:bCs/>
              </w:rPr>
            </w:pPr>
          </w:p>
          <w:p w:rsidR="002F2CC4" w:rsidRPr="008A5522" w:rsidRDefault="002F2CC4" w:rsidP="00C15920">
            <w:pPr>
              <w:spacing w:after="0" w:line="240" w:lineRule="auto"/>
              <w:ind w:left="-108" w:right="-113"/>
              <w:jc w:val="center"/>
              <w:rPr>
                <w:rFonts w:ascii="Times New Roman" w:hAnsi="Times New Roman"/>
                <w:b/>
                <w:bCs/>
              </w:rPr>
            </w:pPr>
            <w:r w:rsidRPr="008A5522">
              <w:rPr>
                <w:rFonts w:ascii="Times New Roman" w:hAnsi="Times New Roman"/>
                <w:b/>
                <w:bCs/>
              </w:rPr>
              <w:t>13 960,0</w:t>
            </w:r>
          </w:p>
          <w:p w:rsidR="002F2CC4" w:rsidRPr="008A5522" w:rsidRDefault="002F2CC4" w:rsidP="00C15920">
            <w:pPr>
              <w:spacing w:after="0" w:line="240" w:lineRule="auto"/>
              <w:jc w:val="center"/>
              <w:rPr>
                <w:rFonts w:ascii="Times New Roman" w:hAnsi="Times New Roman"/>
                <w:b/>
                <w:bCs/>
              </w:rPr>
            </w:pPr>
          </w:p>
        </w:tc>
        <w:tc>
          <w:tcPr>
            <w:tcW w:w="993" w:type="dxa"/>
            <w:gridSpan w:val="2"/>
            <w:tcBorders>
              <w:top w:val="single" w:sz="4" w:space="0" w:color="auto"/>
              <w:left w:val="nil"/>
              <w:bottom w:val="single" w:sz="4" w:space="0" w:color="auto"/>
              <w:right w:val="single" w:sz="4" w:space="0" w:color="auto"/>
            </w:tcBorders>
            <w:shd w:val="clear" w:color="auto" w:fill="auto"/>
          </w:tcPr>
          <w:p w:rsidR="002F2CC4" w:rsidRPr="008A5522" w:rsidRDefault="002F2CC4" w:rsidP="00C15920">
            <w:pPr>
              <w:spacing w:after="0" w:line="240" w:lineRule="auto"/>
              <w:ind w:right="-77"/>
              <w:jc w:val="center"/>
              <w:rPr>
                <w:rFonts w:ascii="Times New Roman" w:hAnsi="Times New Roman"/>
                <w:b/>
              </w:rPr>
            </w:pPr>
          </w:p>
          <w:p w:rsidR="002F2CC4" w:rsidRPr="008A5522" w:rsidRDefault="002F2CC4" w:rsidP="00C15920">
            <w:pPr>
              <w:ind w:left="-108" w:right="-108"/>
              <w:jc w:val="center"/>
              <w:rPr>
                <w:rFonts w:ascii="Times New Roman" w:hAnsi="Times New Roman"/>
                <w:b/>
              </w:rPr>
            </w:pPr>
            <w:r w:rsidRPr="008A5522">
              <w:rPr>
                <w:rFonts w:ascii="Times New Roman" w:hAnsi="Times New Roman"/>
                <w:b/>
              </w:rPr>
              <w:t>11 335,00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2F2CC4" w:rsidRPr="008A5522" w:rsidRDefault="002F2CC4" w:rsidP="00C15920">
            <w:pPr>
              <w:spacing w:after="0" w:line="240" w:lineRule="auto"/>
              <w:jc w:val="center"/>
              <w:rPr>
                <w:rFonts w:ascii="Times New Roman" w:hAnsi="Times New Roman"/>
                <w:b/>
                <w:bCs/>
              </w:rPr>
            </w:pPr>
          </w:p>
          <w:p w:rsidR="002F2CC4" w:rsidRPr="008A5522" w:rsidRDefault="002F2CC4" w:rsidP="00C15920">
            <w:pPr>
              <w:spacing w:after="0" w:line="240" w:lineRule="auto"/>
              <w:ind w:left="-108"/>
              <w:jc w:val="center"/>
              <w:rPr>
                <w:rFonts w:ascii="Times New Roman" w:hAnsi="Times New Roman"/>
                <w:b/>
                <w:bCs/>
              </w:rPr>
            </w:pPr>
            <w:r w:rsidRPr="008A5522">
              <w:rPr>
                <w:rFonts w:ascii="Times New Roman" w:hAnsi="Times New Roman"/>
                <w:b/>
                <w:bCs/>
              </w:rPr>
              <w:t>13 960,0</w:t>
            </w:r>
          </w:p>
          <w:p w:rsidR="002F2CC4" w:rsidRPr="008A5522" w:rsidRDefault="002F2CC4" w:rsidP="00C15920">
            <w:pPr>
              <w:jc w:val="center"/>
              <w:rPr>
                <w:rFonts w:ascii="Times New Roman" w:hAnsi="Times New Roman"/>
                <w:b/>
              </w:rPr>
            </w:pPr>
          </w:p>
        </w:tc>
        <w:tc>
          <w:tcPr>
            <w:tcW w:w="709" w:type="dxa"/>
            <w:gridSpan w:val="2"/>
            <w:tcBorders>
              <w:top w:val="single" w:sz="4" w:space="0" w:color="auto"/>
              <w:left w:val="single" w:sz="4" w:space="0" w:color="auto"/>
              <w:bottom w:val="single" w:sz="4" w:space="0" w:color="auto"/>
              <w:right w:val="single" w:sz="4" w:space="0" w:color="auto"/>
            </w:tcBorders>
          </w:tcPr>
          <w:p w:rsidR="002F2CC4" w:rsidRPr="008A5522" w:rsidRDefault="002F2CC4" w:rsidP="00C15920">
            <w:pPr>
              <w:spacing w:after="0" w:line="240" w:lineRule="auto"/>
              <w:rPr>
                <w:rFonts w:ascii="Times New Roman" w:hAnsi="Times New Roman"/>
                <w:b/>
                <w:bCs/>
              </w:rPr>
            </w:pPr>
          </w:p>
          <w:p w:rsidR="002F2CC4" w:rsidRPr="008A5522" w:rsidRDefault="002F2CC4" w:rsidP="00C15920">
            <w:pPr>
              <w:spacing w:after="0" w:line="240" w:lineRule="auto"/>
              <w:rPr>
                <w:rFonts w:ascii="Times New Roman" w:hAnsi="Times New Roman"/>
                <w:b/>
                <w:bCs/>
              </w:rPr>
            </w:pPr>
            <w:r w:rsidRPr="008A5522">
              <w:rPr>
                <w:rFonts w:ascii="Times New Roman" w:hAnsi="Times New Roman"/>
                <w:b/>
                <w:bCs/>
              </w:rPr>
              <w:t>0,00</w:t>
            </w:r>
          </w:p>
        </w:tc>
        <w:tc>
          <w:tcPr>
            <w:tcW w:w="992" w:type="dxa"/>
            <w:gridSpan w:val="2"/>
            <w:tcBorders>
              <w:top w:val="single" w:sz="4" w:space="0" w:color="auto"/>
              <w:left w:val="single" w:sz="4" w:space="0" w:color="auto"/>
              <w:bottom w:val="single" w:sz="4" w:space="0" w:color="auto"/>
              <w:right w:val="single" w:sz="4" w:space="0" w:color="auto"/>
            </w:tcBorders>
          </w:tcPr>
          <w:p w:rsidR="002F2CC4" w:rsidRPr="008A5522" w:rsidRDefault="002F2CC4" w:rsidP="00C15920">
            <w:pPr>
              <w:spacing w:after="0" w:line="240" w:lineRule="auto"/>
              <w:rPr>
                <w:rFonts w:ascii="Times New Roman" w:hAnsi="Times New Roman"/>
                <w:b/>
                <w:bCs/>
              </w:rPr>
            </w:pPr>
          </w:p>
          <w:p w:rsidR="002F2CC4" w:rsidRPr="008A5522" w:rsidRDefault="002F2CC4" w:rsidP="00C15920">
            <w:pPr>
              <w:spacing w:after="0" w:line="240" w:lineRule="auto"/>
              <w:rPr>
                <w:rFonts w:ascii="Times New Roman" w:hAnsi="Times New Roman"/>
                <w:b/>
                <w:bCs/>
              </w:rPr>
            </w:pPr>
            <w:r w:rsidRPr="008A5522">
              <w:rPr>
                <w:rFonts w:ascii="Times New Roman" w:hAnsi="Times New Roman"/>
                <w:b/>
                <w:bCs/>
              </w:rPr>
              <w:t>40 344,7</w:t>
            </w:r>
          </w:p>
        </w:tc>
        <w:tc>
          <w:tcPr>
            <w:tcW w:w="155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F2CC4" w:rsidRPr="008A5522" w:rsidRDefault="002F2CC4" w:rsidP="00C15920">
            <w:pPr>
              <w:spacing w:after="0" w:line="240" w:lineRule="auto"/>
              <w:rPr>
                <w:rFonts w:ascii="Times New Roman" w:hAnsi="Times New Roman"/>
                <w:b/>
                <w:bCs/>
              </w:rPr>
            </w:pPr>
          </w:p>
        </w:tc>
        <w:tc>
          <w:tcPr>
            <w:tcW w:w="1137" w:type="dxa"/>
            <w:tcBorders>
              <w:top w:val="nil"/>
              <w:left w:val="nil"/>
              <w:bottom w:val="single" w:sz="4" w:space="0" w:color="auto"/>
              <w:right w:val="single" w:sz="4" w:space="0" w:color="auto"/>
            </w:tcBorders>
            <w:shd w:val="clear" w:color="auto" w:fill="auto"/>
            <w:hideMark/>
          </w:tcPr>
          <w:p w:rsidR="002F2CC4" w:rsidRPr="008A5522" w:rsidRDefault="002F2CC4" w:rsidP="00C15920">
            <w:pPr>
              <w:spacing w:after="0" w:line="240" w:lineRule="auto"/>
              <w:rPr>
                <w:rFonts w:ascii="Times New Roman" w:hAnsi="Times New Roman"/>
                <w:b/>
                <w:bCs/>
              </w:rPr>
            </w:pPr>
            <w:r w:rsidRPr="008A5522">
              <w:rPr>
                <w:rFonts w:ascii="Times New Roman" w:hAnsi="Times New Roman"/>
                <w:b/>
                <w:bCs/>
              </w:rPr>
              <w:t> </w:t>
            </w:r>
          </w:p>
        </w:tc>
      </w:tr>
    </w:tbl>
    <w:p w:rsidR="002F2CC4" w:rsidRPr="008A5522" w:rsidRDefault="002F2CC4" w:rsidP="002F2CC4">
      <w:pPr>
        <w:spacing w:after="0" w:line="240" w:lineRule="auto"/>
        <w:rPr>
          <w:rFonts w:ascii="Times New Roman" w:hAnsi="Times New Roman"/>
          <w:sz w:val="28"/>
          <w:szCs w:val="24"/>
        </w:rPr>
      </w:pPr>
    </w:p>
    <w:p w:rsidR="002F2CC4" w:rsidRPr="008A5522" w:rsidRDefault="002F2CC4" w:rsidP="002F2CC4">
      <w:pPr>
        <w:spacing w:after="0" w:line="240" w:lineRule="auto"/>
        <w:rPr>
          <w:rFonts w:ascii="Times New Roman" w:hAnsi="Times New Roman"/>
          <w:sz w:val="28"/>
          <w:szCs w:val="24"/>
        </w:rPr>
        <w:sectPr w:rsidR="002F2CC4" w:rsidRPr="008A5522" w:rsidSect="00663021">
          <w:headerReference w:type="default" r:id="rId49"/>
          <w:pgSz w:w="16838" w:h="11905" w:orient="landscape"/>
          <w:pgMar w:top="1559" w:right="1134" w:bottom="851" w:left="1134" w:header="567" w:footer="0" w:gutter="0"/>
          <w:cols w:space="720"/>
          <w:docGrid w:linePitch="299"/>
        </w:sectPr>
      </w:pPr>
    </w:p>
    <w:p w:rsidR="002F2CC4" w:rsidRPr="008A5522" w:rsidRDefault="002F2CC4" w:rsidP="002F2CC4">
      <w:pPr>
        <w:spacing w:after="0" w:line="240" w:lineRule="auto"/>
        <w:rPr>
          <w:rFonts w:ascii="Times New Roman" w:hAnsi="Times New Roman"/>
          <w:bCs/>
          <w:sz w:val="28"/>
          <w:szCs w:val="28"/>
        </w:rPr>
      </w:pPr>
      <w:bookmarkStart w:id="2" w:name="RANGE!A1:N22"/>
      <w:bookmarkEnd w:id="2"/>
    </w:p>
    <w:p w:rsidR="002F2CC4" w:rsidRPr="008A5522" w:rsidRDefault="002F2CC4" w:rsidP="002F2CC4">
      <w:pPr>
        <w:spacing w:after="0" w:line="240" w:lineRule="auto"/>
        <w:jc w:val="center"/>
        <w:rPr>
          <w:rFonts w:ascii="Times New Roman" w:hAnsi="Times New Roman"/>
          <w:bCs/>
          <w:sz w:val="28"/>
          <w:szCs w:val="28"/>
        </w:rPr>
      </w:pPr>
      <w:r w:rsidRPr="008A5522">
        <w:rPr>
          <w:rFonts w:ascii="Times New Roman" w:hAnsi="Times New Roman"/>
          <w:bCs/>
          <w:sz w:val="28"/>
          <w:szCs w:val="28"/>
        </w:rPr>
        <w:t>Список используемых сокращений</w:t>
      </w:r>
    </w:p>
    <w:p w:rsidR="002F2CC4" w:rsidRPr="008A5522" w:rsidRDefault="002F2CC4" w:rsidP="002F2CC4">
      <w:pPr>
        <w:spacing w:after="0" w:line="240" w:lineRule="auto"/>
        <w:jc w:val="both"/>
        <w:rPr>
          <w:rFonts w:ascii="Times New Roman" w:hAnsi="Times New Roman"/>
          <w:bCs/>
          <w:sz w:val="28"/>
          <w:szCs w:val="28"/>
        </w:rPr>
      </w:pPr>
    </w:p>
    <w:p w:rsidR="002F2CC4" w:rsidRPr="008A5522" w:rsidRDefault="002F2CC4" w:rsidP="002F2CC4">
      <w:pPr>
        <w:spacing w:after="0" w:line="240" w:lineRule="auto"/>
        <w:jc w:val="both"/>
        <w:rPr>
          <w:rFonts w:ascii="Times New Roman" w:hAnsi="Times New Roman"/>
          <w:bCs/>
          <w:sz w:val="28"/>
          <w:szCs w:val="28"/>
        </w:rPr>
      </w:pPr>
      <w:r w:rsidRPr="008A5522">
        <w:rPr>
          <w:rFonts w:ascii="Times New Roman" w:hAnsi="Times New Roman"/>
          <w:bCs/>
          <w:sz w:val="28"/>
          <w:szCs w:val="28"/>
        </w:rPr>
        <w:t>ДИЗО - Департамент имущественных и земельных отношений Администрации городского округа город Рыбинск Ярославской области;</w:t>
      </w:r>
    </w:p>
    <w:p w:rsidR="002F2CC4" w:rsidRPr="008A5522" w:rsidRDefault="002F2CC4" w:rsidP="002F2CC4">
      <w:pPr>
        <w:spacing w:after="0" w:line="240" w:lineRule="auto"/>
        <w:jc w:val="both"/>
        <w:rPr>
          <w:rFonts w:ascii="Times New Roman" w:hAnsi="Times New Roman"/>
          <w:bCs/>
          <w:sz w:val="28"/>
          <w:szCs w:val="28"/>
        </w:rPr>
      </w:pPr>
      <w:r w:rsidRPr="008A5522">
        <w:rPr>
          <w:rFonts w:ascii="Times New Roman" w:hAnsi="Times New Roman"/>
          <w:bCs/>
          <w:sz w:val="28"/>
          <w:szCs w:val="28"/>
        </w:rPr>
        <w:t>УС - Управление строительства Администрации городского округа город Рыбинск Ярославской области;</w:t>
      </w:r>
    </w:p>
    <w:p w:rsidR="002F2CC4" w:rsidRPr="008A5522" w:rsidRDefault="002F2CC4" w:rsidP="002F2CC4">
      <w:pPr>
        <w:spacing w:after="0" w:line="240" w:lineRule="auto"/>
        <w:jc w:val="both"/>
        <w:rPr>
          <w:rFonts w:ascii="Times New Roman" w:hAnsi="Times New Roman"/>
          <w:bCs/>
          <w:sz w:val="28"/>
          <w:szCs w:val="28"/>
        </w:rPr>
      </w:pPr>
      <w:r w:rsidRPr="008A5522">
        <w:rPr>
          <w:rFonts w:ascii="Times New Roman" w:hAnsi="Times New Roman"/>
          <w:bCs/>
          <w:sz w:val="28"/>
          <w:szCs w:val="28"/>
        </w:rPr>
        <w:t>ГБ - бюджет городского округа город Рыбинск Ярославской области</w:t>
      </w:r>
    </w:p>
    <w:p w:rsidR="002F2CC4" w:rsidRPr="008A5522" w:rsidRDefault="002F2CC4" w:rsidP="002F2CC4">
      <w:pPr>
        <w:spacing w:after="0" w:line="240" w:lineRule="auto"/>
        <w:jc w:val="both"/>
        <w:rPr>
          <w:rFonts w:ascii="Times New Roman" w:hAnsi="Times New Roman"/>
          <w:bCs/>
          <w:sz w:val="28"/>
          <w:szCs w:val="28"/>
        </w:rPr>
      </w:pPr>
      <w:r w:rsidRPr="008A5522">
        <w:rPr>
          <w:rFonts w:ascii="Times New Roman" w:hAnsi="Times New Roman"/>
          <w:bCs/>
          <w:sz w:val="28"/>
          <w:szCs w:val="28"/>
        </w:rPr>
        <w:t>ОБ – бюджет Ярославской области.</w:t>
      </w:r>
    </w:p>
    <w:p w:rsidR="002F2CC4" w:rsidRPr="008A5522" w:rsidRDefault="002F2CC4" w:rsidP="002F2CC4">
      <w:pPr>
        <w:spacing w:after="0" w:line="240" w:lineRule="auto"/>
        <w:rPr>
          <w:rFonts w:ascii="Times New Roman" w:hAnsi="Times New Roman"/>
          <w:bCs/>
          <w:sz w:val="28"/>
          <w:szCs w:val="28"/>
        </w:rPr>
      </w:pPr>
    </w:p>
    <w:p w:rsidR="002F2CC4" w:rsidRPr="008A5522" w:rsidRDefault="002F2CC4" w:rsidP="002F2CC4">
      <w:pPr>
        <w:spacing w:after="0" w:line="240" w:lineRule="auto"/>
        <w:rPr>
          <w:rFonts w:ascii="Times New Roman" w:hAnsi="Times New Roman"/>
          <w:bCs/>
          <w:sz w:val="28"/>
          <w:szCs w:val="28"/>
        </w:rPr>
      </w:pPr>
    </w:p>
    <w:p w:rsidR="002F2CC4" w:rsidRPr="008A5522" w:rsidRDefault="002F2CC4" w:rsidP="002F2CC4">
      <w:pPr>
        <w:spacing w:after="0" w:line="240" w:lineRule="auto"/>
        <w:rPr>
          <w:rFonts w:ascii="Times New Roman" w:hAnsi="Times New Roman"/>
          <w:bCs/>
          <w:sz w:val="28"/>
          <w:szCs w:val="28"/>
        </w:rPr>
      </w:pPr>
      <w:r w:rsidRPr="008A5522">
        <w:rPr>
          <w:rFonts w:ascii="Times New Roman" w:hAnsi="Times New Roman"/>
          <w:bCs/>
          <w:sz w:val="28"/>
          <w:szCs w:val="28"/>
        </w:rPr>
        <w:t>Директор Департамента имущественных</w:t>
      </w:r>
    </w:p>
    <w:p w:rsidR="002F2CC4" w:rsidRPr="008A5522" w:rsidRDefault="002F2CC4" w:rsidP="002F2CC4">
      <w:pPr>
        <w:spacing w:after="0" w:line="240" w:lineRule="auto"/>
        <w:rPr>
          <w:rFonts w:ascii="Times New Roman" w:hAnsi="Times New Roman"/>
          <w:bCs/>
          <w:sz w:val="28"/>
          <w:szCs w:val="28"/>
        </w:rPr>
      </w:pPr>
      <w:r w:rsidRPr="008A5522">
        <w:rPr>
          <w:rFonts w:ascii="Times New Roman" w:hAnsi="Times New Roman"/>
          <w:bCs/>
          <w:sz w:val="28"/>
          <w:szCs w:val="28"/>
        </w:rPr>
        <w:t xml:space="preserve">и земельных отношений Администрации </w:t>
      </w:r>
    </w:p>
    <w:p w:rsidR="002F2CC4" w:rsidRPr="008A5522" w:rsidRDefault="002F2CC4" w:rsidP="002F2CC4">
      <w:pPr>
        <w:spacing w:after="0" w:line="240" w:lineRule="auto"/>
        <w:rPr>
          <w:rFonts w:ascii="Times New Roman" w:hAnsi="Times New Roman"/>
          <w:bCs/>
          <w:sz w:val="28"/>
          <w:szCs w:val="28"/>
        </w:rPr>
      </w:pPr>
      <w:r w:rsidRPr="008A5522">
        <w:rPr>
          <w:rFonts w:ascii="Times New Roman" w:hAnsi="Times New Roman"/>
          <w:bCs/>
          <w:sz w:val="28"/>
          <w:szCs w:val="28"/>
        </w:rPr>
        <w:t xml:space="preserve">городского округа город Рыбинск </w:t>
      </w:r>
    </w:p>
    <w:p w:rsidR="002F2CC4" w:rsidRPr="008A5522" w:rsidRDefault="002F2CC4" w:rsidP="002F2CC4">
      <w:pPr>
        <w:spacing w:after="0" w:line="240" w:lineRule="auto"/>
        <w:rPr>
          <w:rFonts w:ascii="Times New Roman" w:hAnsi="Times New Roman"/>
          <w:bCs/>
          <w:sz w:val="28"/>
          <w:szCs w:val="28"/>
        </w:rPr>
      </w:pPr>
      <w:r w:rsidRPr="008A5522">
        <w:rPr>
          <w:rFonts w:ascii="Times New Roman" w:hAnsi="Times New Roman"/>
          <w:bCs/>
          <w:sz w:val="28"/>
          <w:szCs w:val="28"/>
        </w:rPr>
        <w:t>Ярославской области                                                                           О. Н. Наумова</w:t>
      </w:r>
    </w:p>
    <w:p w:rsidR="002F2CC4" w:rsidRDefault="002F2CC4" w:rsidP="002F2CC4">
      <w:pPr>
        <w:pStyle w:val="ac"/>
        <w:tabs>
          <w:tab w:val="left" w:pos="4962"/>
        </w:tabs>
        <w:spacing w:after="0"/>
        <w:ind w:left="720"/>
        <w:jc w:val="center"/>
        <w:rPr>
          <w:bCs/>
          <w:sz w:val="28"/>
          <w:szCs w:val="28"/>
        </w:rPr>
      </w:pPr>
    </w:p>
    <w:sectPr w:rsidR="002F2CC4" w:rsidSect="002F2CC4">
      <w:headerReference w:type="default" r:id="rId50"/>
      <w:pgSz w:w="11905" w:h="16838"/>
      <w:pgMar w:top="1134" w:right="851" w:bottom="1134" w:left="1559" w:header="567"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C36" w:rsidRDefault="00CE5C36" w:rsidP="00CC5D69">
      <w:pPr>
        <w:spacing w:after="0" w:line="240" w:lineRule="auto"/>
      </w:pPr>
      <w:r>
        <w:separator/>
      </w:r>
    </w:p>
  </w:endnote>
  <w:endnote w:type="continuationSeparator" w:id="0">
    <w:p w:rsidR="00CE5C36" w:rsidRDefault="00CE5C36" w:rsidP="00CC5D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C36" w:rsidRDefault="00CE5C36" w:rsidP="00CC5D69">
      <w:pPr>
        <w:spacing w:after="0" w:line="240" w:lineRule="auto"/>
      </w:pPr>
      <w:r>
        <w:separator/>
      </w:r>
    </w:p>
  </w:footnote>
  <w:footnote w:type="continuationSeparator" w:id="0">
    <w:p w:rsidR="00CE5C36" w:rsidRDefault="00CE5C36" w:rsidP="00CC5D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CC4" w:rsidRDefault="002F2CC4" w:rsidP="00F11E8D">
    <w:pPr>
      <w:pStyle w:val="a3"/>
      <w:jc w:val="center"/>
    </w:pPr>
    <w:fldSimple w:instr="PAGE   \* MERGEFORMAT">
      <w:r>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CC4" w:rsidRDefault="002F2CC4" w:rsidP="00F11E8D">
    <w:pPr>
      <w:pStyle w:val="a3"/>
      <w:jc w:val="center"/>
    </w:pPr>
    <w:fldSimple w:instr="PAGE   \* MERGEFORMAT">
      <w:r>
        <w:rPr>
          <w:noProof/>
        </w:rPr>
        <w:t>52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921004"/>
      <w:docPartObj>
        <w:docPartGallery w:val="Page Numbers (Top of Page)"/>
        <w:docPartUnique/>
      </w:docPartObj>
    </w:sdtPr>
    <w:sdtContent>
      <w:p w:rsidR="002F2CC4" w:rsidRDefault="002F2CC4">
        <w:pPr>
          <w:pStyle w:val="a3"/>
          <w:jc w:val="center"/>
        </w:pPr>
        <w:fldSimple w:instr=" PAGE   \* MERGEFORMAT ">
          <w:r>
            <w:rPr>
              <w:noProof/>
            </w:rPr>
            <w:t>59</w:t>
          </w:r>
        </w:fldSimple>
      </w:p>
    </w:sdtContent>
  </w:sdt>
  <w:p w:rsidR="002F2CC4" w:rsidRDefault="002F2CC4" w:rsidP="00F11E8D">
    <w:pPr>
      <w:pStyle w:val="a3"/>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CC4" w:rsidRDefault="002F2CC4" w:rsidP="00F11E8D">
    <w:pPr>
      <w:pStyle w:val="a3"/>
      <w:jc w:val="center"/>
    </w:pPr>
    <w:fldSimple w:instr="PAGE   \* MERGEFORMAT">
      <w:r>
        <w:rPr>
          <w:noProof/>
        </w:rPr>
        <w:t>60</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C82" w:rsidRDefault="00907B3E" w:rsidP="00F11E8D">
    <w:pPr>
      <w:pStyle w:val="a3"/>
      <w:jc w:val="center"/>
    </w:pPr>
    <w:r>
      <w:fldChar w:fldCharType="begin"/>
    </w:r>
    <w:r w:rsidR="004825C3">
      <w:instrText>PAGE   \* MERGEFORMAT</w:instrText>
    </w:r>
    <w:r>
      <w:fldChar w:fldCharType="separate"/>
    </w:r>
    <w:r w:rsidR="002F2CC4">
      <w:rPr>
        <w:noProof/>
      </w:rPr>
      <w:t>62</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3D12"/>
    <w:multiLevelType w:val="hybridMultilevel"/>
    <w:tmpl w:val="528AD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005004"/>
    <w:multiLevelType w:val="hybridMultilevel"/>
    <w:tmpl w:val="5D1C65C8"/>
    <w:lvl w:ilvl="0" w:tplc="507652EA">
      <w:start w:val="8"/>
      <w:numFmt w:val="decimal"/>
      <w:lvlText w:val="%1."/>
      <w:lvlJc w:val="left"/>
      <w:pPr>
        <w:ind w:left="2564" w:hanging="360"/>
      </w:pPr>
      <w:rPr>
        <w:rFonts w:hint="default"/>
      </w:rPr>
    </w:lvl>
    <w:lvl w:ilvl="1" w:tplc="04190019" w:tentative="1">
      <w:start w:val="1"/>
      <w:numFmt w:val="lowerLetter"/>
      <w:lvlText w:val="%2."/>
      <w:lvlJc w:val="left"/>
      <w:pPr>
        <w:ind w:left="3284" w:hanging="360"/>
      </w:pPr>
    </w:lvl>
    <w:lvl w:ilvl="2" w:tplc="0419001B" w:tentative="1">
      <w:start w:val="1"/>
      <w:numFmt w:val="lowerRoman"/>
      <w:lvlText w:val="%3."/>
      <w:lvlJc w:val="right"/>
      <w:pPr>
        <w:ind w:left="4004" w:hanging="180"/>
      </w:pPr>
    </w:lvl>
    <w:lvl w:ilvl="3" w:tplc="0419000F" w:tentative="1">
      <w:start w:val="1"/>
      <w:numFmt w:val="decimal"/>
      <w:lvlText w:val="%4."/>
      <w:lvlJc w:val="left"/>
      <w:pPr>
        <w:ind w:left="4724" w:hanging="360"/>
      </w:pPr>
    </w:lvl>
    <w:lvl w:ilvl="4" w:tplc="04190019" w:tentative="1">
      <w:start w:val="1"/>
      <w:numFmt w:val="lowerLetter"/>
      <w:lvlText w:val="%5."/>
      <w:lvlJc w:val="left"/>
      <w:pPr>
        <w:ind w:left="5444" w:hanging="360"/>
      </w:pPr>
    </w:lvl>
    <w:lvl w:ilvl="5" w:tplc="0419001B" w:tentative="1">
      <w:start w:val="1"/>
      <w:numFmt w:val="lowerRoman"/>
      <w:lvlText w:val="%6."/>
      <w:lvlJc w:val="right"/>
      <w:pPr>
        <w:ind w:left="6164" w:hanging="180"/>
      </w:pPr>
    </w:lvl>
    <w:lvl w:ilvl="6" w:tplc="0419000F" w:tentative="1">
      <w:start w:val="1"/>
      <w:numFmt w:val="decimal"/>
      <w:lvlText w:val="%7."/>
      <w:lvlJc w:val="left"/>
      <w:pPr>
        <w:ind w:left="6884" w:hanging="360"/>
      </w:pPr>
    </w:lvl>
    <w:lvl w:ilvl="7" w:tplc="04190019" w:tentative="1">
      <w:start w:val="1"/>
      <w:numFmt w:val="lowerLetter"/>
      <w:lvlText w:val="%8."/>
      <w:lvlJc w:val="left"/>
      <w:pPr>
        <w:ind w:left="7604" w:hanging="360"/>
      </w:pPr>
    </w:lvl>
    <w:lvl w:ilvl="8" w:tplc="0419001B" w:tentative="1">
      <w:start w:val="1"/>
      <w:numFmt w:val="lowerRoman"/>
      <w:lvlText w:val="%9."/>
      <w:lvlJc w:val="right"/>
      <w:pPr>
        <w:ind w:left="8324" w:hanging="180"/>
      </w:pPr>
    </w:lvl>
  </w:abstractNum>
  <w:abstractNum w:abstractNumId="2">
    <w:nsid w:val="03963826"/>
    <w:multiLevelType w:val="hybridMultilevel"/>
    <w:tmpl w:val="AD227F18"/>
    <w:lvl w:ilvl="0" w:tplc="5DDAE332">
      <w:start w:val="5"/>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
    <w:nsid w:val="059F5CCC"/>
    <w:multiLevelType w:val="multilevel"/>
    <w:tmpl w:val="B43030DE"/>
    <w:lvl w:ilvl="0">
      <w:start w:val="1"/>
      <w:numFmt w:val="decimal"/>
      <w:lvlText w:val="%1."/>
      <w:lvlJc w:val="left"/>
      <w:pPr>
        <w:ind w:left="644" w:hanging="360"/>
      </w:pPr>
      <w:rPr>
        <w:rFonts w:ascii="Times New Roman" w:eastAsia="Calibri" w:hAnsi="Times New Roman" w:cs="Times New Roman"/>
      </w:r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4">
    <w:nsid w:val="2426068F"/>
    <w:multiLevelType w:val="hybridMultilevel"/>
    <w:tmpl w:val="8A4C0314"/>
    <w:lvl w:ilvl="0" w:tplc="F67458AE">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5">
    <w:nsid w:val="25C66395"/>
    <w:multiLevelType w:val="hybridMultilevel"/>
    <w:tmpl w:val="D20C9ED6"/>
    <w:lvl w:ilvl="0" w:tplc="3ED0210A">
      <w:start w:val="2"/>
      <w:numFmt w:val="bullet"/>
      <w:lvlText w:val="-"/>
      <w:lvlJc w:val="left"/>
      <w:pPr>
        <w:ind w:left="306" w:hanging="360"/>
      </w:pPr>
      <w:rPr>
        <w:rFonts w:ascii="Times New Roman" w:eastAsia="Times New Roman" w:hAnsi="Times New Roman" w:cs="Times New Roman" w:hint="default"/>
      </w:rPr>
    </w:lvl>
    <w:lvl w:ilvl="1" w:tplc="04190003" w:tentative="1">
      <w:start w:val="1"/>
      <w:numFmt w:val="bullet"/>
      <w:lvlText w:val="o"/>
      <w:lvlJc w:val="left"/>
      <w:pPr>
        <w:ind w:left="1026" w:hanging="360"/>
      </w:pPr>
      <w:rPr>
        <w:rFonts w:ascii="Courier New" w:hAnsi="Courier New" w:cs="Courier New" w:hint="default"/>
      </w:rPr>
    </w:lvl>
    <w:lvl w:ilvl="2" w:tplc="04190005" w:tentative="1">
      <w:start w:val="1"/>
      <w:numFmt w:val="bullet"/>
      <w:lvlText w:val=""/>
      <w:lvlJc w:val="left"/>
      <w:pPr>
        <w:ind w:left="1746" w:hanging="360"/>
      </w:pPr>
      <w:rPr>
        <w:rFonts w:ascii="Wingdings" w:hAnsi="Wingdings" w:hint="default"/>
      </w:rPr>
    </w:lvl>
    <w:lvl w:ilvl="3" w:tplc="04190001" w:tentative="1">
      <w:start w:val="1"/>
      <w:numFmt w:val="bullet"/>
      <w:lvlText w:val=""/>
      <w:lvlJc w:val="left"/>
      <w:pPr>
        <w:ind w:left="2466" w:hanging="360"/>
      </w:pPr>
      <w:rPr>
        <w:rFonts w:ascii="Symbol" w:hAnsi="Symbol" w:hint="default"/>
      </w:rPr>
    </w:lvl>
    <w:lvl w:ilvl="4" w:tplc="04190003" w:tentative="1">
      <w:start w:val="1"/>
      <w:numFmt w:val="bullet"/>
      <w:lvlText w:val="o"/>
      <w:lvlJc w:val="left"/>
      <w:pPr>
        <w:ind w:left="3186" w:hanging="360"/>
      </w:pPr>
      <w:rPr>
        <w:rFonts w:ascii="Courier New" w:hAnsi="Courier New" w:cs="Courier New" w:hint="default"/>
      </w:rPr>
    </w:lvl>
    <w:lvl w:ilvl="5" w:tplc="04190005" w:tentative="1">
      <w:start w:val="1"/>
      <w:numFmt w:val="bullet"/>
      <w:lvlText w:val=""/>
      <w:lvlJc w:val="left"/>
      <w:pPr>
        <w:ind w:left="3906" w:hanging="360"/>
      </w:pPr>
      <w:rPr>
        <w:rFonts w:ascii="Wingdings" w:hAnsi="Wingdings" w:hint="default"/>
      </w:rPr>
    </w:lvl>
    <w:lvl w:ilvl="6" w:tplc="04190001" w:tentative="1">
      <w:start w:val="1"/>
      <w:numFmt w:val="bullet"/>
      <w:lvlText w:val=""/>
      <w:lvlJc w:val="left"/>
      <w:pPr>
        <w:ind w:left="4626" w:hanging="360"/>
      </w:pPr>
      <w:rPr>
        <w:rFonts w:ascii="Symbol" w:hAnsi="Symbol" w:hint="default"/>
      </w:rPr>
    </w:lvl>
    <w:lvl w:ilvl="7" w:tplc="04190003" w:tentative="1">
      <w:start w:val="1"/>
      <w:numFmt w:val="bullet"/>
      <w:lvlText w:val="o"/>
      <w:lvlJc w:val="left"/>
      <w:pPr>
        <w:ind w:left="5346" w:hanging="360"/>
      </w:pPr>
      <w:rPr>
        <w:rFonts w:ascii="Courier New" w:hAnsi="Courier New" w:cs="Courier New" w:hint="default"/>
      </w:rPr>
    </w:lvl>
    <w:lvl w:ilvl="8" w:tplc="04190005" w:tentative="1">
      <w:start w:val="1"/>
      <w:numFmt w:val="bullet"/>
      <w:lvlText w:val=""/>
      <w:lvlJc w:val="left"/>
      <w:pPr>
        <w:ind w:left="6066" w:hanging="360"/>
      </w:pPr>
      <w:rPr>
        <w:rFonts w:ascii="Wingdings" w:hAnsi="Wingdings" w:hint="default"/>
      </w:rPr>
    </w:lvl>
  </w:abstractNum>
  <w:abstractNum w:abstractNumId="6">
    <w:nsid w:val="2F0176FE"/>
    <w:multiLevelType w:val="hybridMultilevel"/>
    <w:tmpl w:val="13FCFB7E"/>
    <w:lvl w:ilvl="0" w:tplc="AA96B2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39403ED"/>
    <w:multiLevelType w:val="multilevel"/>
    <w:tmpl w:val="8ED4E250"/>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6CD0A3C"/>
    <w:multiLevelType w:val="hybridMultilevel"/>
    <w:tmpl w:val="CD62C3A4"/>
    <w:lvl w:ilvl="0" w:tplc="EDD4719C">
      <w:start w:val="3"/>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9">
    <w:nsid w:val="3B254C31"/>
    <w:multiLevelType w:val="multilevel"/>
    <w:tmpl w:val="71B0D1EA"/>
    <w:lvl w:ilvl="0">
      <w:start w:val="2"/>
      <w:numFmt w:val="decimal"/>
      <w:lvlText w:val="%1"/>
      <w:lvlJc w:val="left"/>
      <w:pPr>
        <w:ind w:left="375" w:hanging="375"/>
      </w:pPr>
      <w:rPr>
        <w:rFonts w:hint="default"/>
      </w:rPr>
    </w:lvl>
    <w:lvl w:ilvl="1">
      <w:start w:val="3"/>
      <w:numFmt w:val="decimal"/>
      <w:lvlText w:val="%1.%2"/>
      <w:lvlJc w:val="left"/>
      <w:pPr>
        <w:ind w:left="450" w:hanging="375"/>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10">
    <w:nsid w:val="3CF41183"/>
    <w:multiLevelType w:val="hybridMultilevel"/>
    <w:tmpl w:val="85C8E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75266D7"/>
    <w:multiLevelType w:val="hybridMultilevel"/>
    <w:tmpl w:val="0B4828A8"/>
    <w:lvl w:ilvl="0" w:tplc="6FE89E14">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4A2654A4"/>
    <w:multiLevelType w:val="hybridMultilevel"/>
    <w:tmpl w:val="F4AE4E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D9A4799"/>
    <w:multiLevelType w:val="hybridMultilevel"/>
    <w:tmpl w:val="2098CB6E"/>
    <w:lvl w:ilvl="0" w:tplc="0419000F">
      <w:start w:val="6"/>
      <w:numFmt w:val="decimal"/>
      <w:lvlText w:val="%1."/>
      <w:lvlJc w:val="left"/>
      <w:pPr>
        <w:ind w:left="22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1B00521"/>
    <w:multiLevelType w:val="hybridMultilevel"/>
    <w:tmpl w:val="1F22B83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5B25A86"/>
    <w:multiLevelType w:val="multilevel"/>
    <w:tmpl w:val="21C4D19A"/>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6">
    <w:nsid w:val="588C2E77"/>
    <w:multiLevelType w:val="hybridMultilevel"/>
    <w:tmpl w:val="42E0F93A"/>
    <w:lvl w:ilvl="0" w:tplc="D3AE5806">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A412E24"/>
    <w:multiLevelType w:val="multilevel"/>
    <w:tmpl w:val="F524199A"/>
    <w:lvl w:ilvl="0">
      <w:start w:val="1"/>
      <w:numFmt w:val="decimal"/>
      <w:lvlText w:val="%1."/>
      <w:lvlJc w:val="left"/>
      <w:pPr>
        <w:ind w:left="720" w:hanging="360"/>
      </w:pPr>
      <w:rPr>
        <w:rFonts w:ascii="Times New Roman" w:hAnsi="Times New Roman" w:cs="Times New Roman" w:hint="default"/>
        <w:color w:val="FF0000"/>
        <w:sz w:val="28"/>
      </w:rPr>
    </w:lvl>
    <w:lvl w:ilvl="1">
      <w:start w:val="7"/>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8">
    <w:nsid w:val="5A9F5B73"/>
    <w:multiLevelType w:val="hybridMultilevel"/>
    <w:tmpl w:val="8A52D3CE"/>
    <w:lvl w:ilvl="0" w:tplc="9CBC6566">
      <w:start w:val="1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19">
    <w:nsid w:val="5C8D5DF1"/>
    <w:multiLevelType w:val="multilevel"/>
    <w:tmpl w:val="4C76CED8"/>
    <w:lvl w:ilvl="0">
      <w:start w:val="2"/>
      <w:numFmt w:val="decimal"/>
      <w:lvlText w:val="%1"/>
      <w:lvlJc w:val="left"/>
      <w:pPr>
        <w:ind w:left="375" w:hanging="375"/>
      </w:pPr>
      <w:rPr>
        <w:rFonts w:hint="default"/>
      </w:rPr>
    </w:lvl>
    <w:lvl w:ilvl="1">
      <w:start w:val="6"/>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nsid w:val="60DB089B"/>
    <w:multiLevelType w:val="hybridMultilevel"/>
    <w:tmpl w:val="8F925972"/>
    <w:lvl w:ilvl="0" w:tplc="0114B99E">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1524E5C"/>
    <w:multiLevelType w:val="multilevel"/>
    <w:tmpl w:val="A3267E80"/>
    <w:lvl w:ilvl="0">
      <w:start w:val="1"/>
      <w:numFmt w:val="decimal"/>
      <w:lvlText w:val="%1."/>
      <w:lvlJc w:val="left"/>
      <w:pPr>
        <w:ind w:left="1027" w:hanging="885"/>
      </w:pPr>
      <w:rPr>
        <w:rFonts w:hint="default"/>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22">
    <w:nsid w:val="622C6CE6"/>
    <w:multiLevelType w:val="multilevel"/>
    <w:tmpl w:val="3CD4E614"/>
    <w:lvl w:ilvl="0">
      <w:start w:val="3"/>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62D95956"/>
    <w:multiLevelType w:val="hybridMultilevel"/>
    <w:tmpl w:val="30080D72"/>
    <w:lvl w:ilvl="0" w:tplc="EBE2C398">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42D5856"/>
    <w:multiLevelType w:val="multilevel"/>
    <w:tmpl w:val="56148E28"/>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651B1A46"/>
    <w:multiLevelType w:val="hybridMultilevel"/>
    <w:tmpl w:val="A3267E80"/>
    <w:lvl w:ilvl="0" w:tplc="4DD07436">
      <w:start w:val="1"/>
      <w:numFmt w:val="decimal"/>
      <w:lvlText w:val="%1."/>
      <w:lvlJc w:val="left"/>
      <w:pPr>
        <w:ind w:left="1245" w:hanging="8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99C4163"/>
    <w:multiLevelType w:val="hybridMultilevel"/>
    <w:tmpl w:val="E50C9DDE"/>
    <w:lvl w:ilvl="0" w:tplc="6FA0D376">
      <w:start w:val="7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313664E"/>
    <w:multiLevelType w:val="multilevel"/>
    <w:tmpl w:val="0DB2DCB2"/>
    <w:lvl w:ilvl="0">
      <w:start w:val="1"/>
      <w:numFmt w:val="decimal"/>
      <w:lvlText w:val="%1."/>
      <w:lvlJc w:val="left"/>
      <w:pPr>
        <w:ind w:left="3853"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762E1D12"/>
    <w:multiLevelType w:val="hybridMultilevel"/>
    <w:tmpl w:val="C152F06E"/>
    <w:lvl w:ilvl="0" w:tplc="44A6ED16">
      <w:start w:val="1"/>
      <w:numFmt w:val="decimal"/>
      <w:lvlText w:val="%1."/>
      <w:lvlJc w:val="left"/>
      <w:pPr>
        <w:ind w:left="501" w:hanging="360"/>
      </w:pPr>
      <w:rPr>
        <w:rFonts w:hint="default"/>
        <w:color w:val="FF0000"/>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num w:numId="1">
    <w:abstractNumId w:val="5"/>
  </w:num>
  <w:num w:numId="2">
    <w:abstractNumId w:val="12"/>
  </w:num>
  <w:num w:numId="3">
    <w:abstractNumId w:val="2"/>
  </w:num>
  <w:num w:numId="4">
    <w:abstractNumId w:val="13"/>
  </w:num>
  <w:num w:numId="5">
    <w:abstractNumId w:val="8"/>
  </w:num>
  <w:num w:numId="6">
    <w:abstractNumId w:val="11"/>
  </w:num>
  <w:num w:numId="7">
    <w:abstractNumId w:val="1"/>
  </w:num>
  <w:num w:numId="8">
    <w:abstractNumId w:val="4"/>
  </w:num>
  <w:num w:numId="9">
    <w:abstractNumId w:val="15"/>
  </w:num>
  <w:num w:numId="10">
    <w:abstractNumId w:val="9"/>
  </w:num>
  <w:num w:numId="11">
    <w:abstractNumId w:val="19"/>
  </w:num>
  <w:num w:numId="12">
    <w:abstractNumId w:val="3"/>
  </w:num>
  <w:num w:numId="13">
    <w:abstractNumId w:val="27"/>
  </w:num>
  <w:num w:numId="14">
    <w:abstractNumId w:val="20"/>
  </w:num>
  <w:num w:numId="15">
    <w:abstractNumId w:val="7"/>
  </w:num>
  <w:num w:numId="16">
    <w:abstractNumId w:val="26"/>
  </w:num>
  <w:num w:numId="17">
    <w:abstractNumId w:val="25"/>
  </w:num>
  <w:num w:numId="18">
    <w:abstractNumId w:val="0"/>
  </w:num>
  <w:num w:numId="19">
    <w:abstractNumId w:val="21"/>
  </w:num>
  <w:num w:numId="20">
    <w:abstractNumId w:val="28"/>
  </w:num>
  <w:num w:numId="21">
    <w:abstractNumId w:val="17"/>
  </w:num>
  <w:num w:numId="22">
    <w:abstractNumId w:val="10"/>
  </w:num>
  <w:num w:numId="23">
    <w:abstractNumId w:val="14"/>
  </w:num>
  <w:num w:numId="24">
    <w:abstractNumId w:val="24"/>
  </w:num>
  <w:num w:numId="25">
    <w:abstractNumId w:val="23"/>
  </w:num>
  <w:num w:numId="26">
    <w:abstractNumId w:val="18"/>
  </w:num>
  <w:num w:numId="27">
    <w:abstractNumId w:val="16"/>
  </w:num>
  <w:num w:numId="28">
    <w:abstractNumId w:val="6"/>
  </w:num>
  <w:num w:numId="29">
    <w:abstractNumId w:val="2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doNotTrackMoves/>
  <w:defaultTabStop w:val="708"/>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50D6C"/>
    <w:rsid w:val="0000009D"/>
    <w:rsid w:val="0000036F"/>
    <w:rsid w:val="000003FE"/>
    <w:rsid w:val="00000D72"/>
    <w:rsid w:val="00001C38"/>
    <w:rsid w:val="000049D3"/>
    <w:rsid w:val="00004FD9"/>
    <w:rsid w:val="00005A65"/>
    <w:rsid w:val="000104B8"/>
    <w:rsid w:val="0001154B"/>
    <w:rsid w:val="000116E6"/>
    <w:rsid w:val="0001178F"/>
    <w:rsid w:val="00012472"/>
    <w:rsid w:val="00012D5A"/>
    <w:rsid w:val="00012E75"/>
    <w:rsid w:val="0001328C"/>
    <w:rsid w:val="000146BC"/>
    <w:rsid w:val="000147B0"/>
    <w:rsid w:val="000147D6"/>
    <w:rsid w:val="00016E16"/>
    <w:rsid w:val="00017BE5"/>
    <w:rsid w:val="000211F4"/>
    <w:rsid w:val="00021D37"/>
    <w:rsid w:val="00021DB3"/>
    <w:rsid w:val="00023A95"/>
    <w:rsid w:val="000242F6"/>
    <w:rsid w:val="00024697"/>
    <w:rsid w:val="00024FDB"/>
    <w:rsid w:val="00025BAB"/>
    <w:rsid w:val="00026495"/>
    <w:rsid w:val="00027FBA"/>
    <w:rsid w:val="00031BD2"/>
    <w:rsid w:val="000322FB"/>
    <w:rsid w:val="00032B1C"/>
    <w:rsid w:val="00033EB2"/>
    <w:rsid w:val="00034A7F"/>
    <w:rsid w:val="0003630E"/>
    <w:rsid w:val="0003731B"/>
    <w:rsid w:val="00037704"/>
    <w:rsid w:val="00040B99"/>
    <w:rsid w:val="0004156E"/>
    <w:rsid w:val="000420F3"/>
    <w:rsid w:val="0004329A"/>
    <w:rsid w:val="00047C2D"/>
    <w:rsid w:val="000516C5"/>
    <w:rsid w:val="000529BE"/>
    <w:rsid w:val="0005303F"/>
    <w:rsid w:val="0005311D"/>
    <w:rsid w:val="00056777"/>
    <w:rsid w:val="0005780B"/>
    <w:rsid w:val="000600CC"/>
    <w:rsid w:val="000626B2"/>
    <w:rsid w:val="00062767"/>
    <w:rsid w:val="00062EBF"/>
    <w:rsid w:val="0006472B"/>
    <w:rsid w:val="00066B09"/>
    <w:rsid w:val="00066CA5"/>
    <w:rsid w:val="00070C31"/>
    <w:rsid w:val="000717C2"/>
    <w:rsid w:val="00072C1A"/>
    <w:rsid w:val="00073574"/>
    <w:rsid w:val="00074FDD"/>
    <w:rsid w:val="00075B75"/>
    <w:rsid w:val="00076567"/>
    <w:rsid w:val="0007701B"/>
    <w:rsid w:val="0007766B"/>
    <w:rsid w:val="00080424"/>
    <w:rsid w:val="00081F18"/>
    <w:rsid w:val="00082047"/>
    <w:rsid w:val="00083E39"/>
    <w:rsid w:val="0008405A"/>
    <w:rsid w:val="0008476B"/>
    <w:rsid w:val="00085878"/>
    <w:rsid w:val="00087051"/>
    <w:rsid w:val="00087142"/>
    <w:rsid w:val="0009075A"/>
    <w:rsid w:val="000939DE"/>
    <w:rsid w:val="0009452C"/>
    <w:rsid w:val="000952C6"/>
    <w:rsid w:val="0009725F"/>
    <w:rsid w:val="000977CD"/>
    <w:rsid w:val="000A09FC"/>
    <w:rsid w:val="000A1449"/>
    <w:rsid w:val="000A21AC"/>
    <w:rsid w:val="000A24BA"/>
    <w:rsid w:val="000A25A5"/>
    <w:rsid w:val="000A36DD"/>
    <w:rsid w:val="000A3D9B"/>
    <w:rsid w:val="000A3E23"/>
    <w:rsid w:val="000A5379"/>
    <w:rsid w:val="000A54EE"/>
    <w:rsid w:val="000A5729"/>
    <w:rsid w:val="000A5E2A"/>
    <w:rsid w:val="000A65FF"/>
    <w:rsid w:val="000A67FB"/>
    <w:rsid w:val="000B04DF"/>
    <w:rsid w:val="000B15C1"/>
    <w:rsid w:val="000B28CE"/>
    <w:rsid w:val="000B409C"/>
    <w:rsid w:val="000C111C"/>
    <w:rsid w:val="000C1C10"/>
    <w:rsid w:val="000C64AA"/>
    <w:rsid w:val="000C65C9"/>
    <w:rsid w:val="000D03E6"/>
    <w:rsid w:val="000D0FF4"/>
    <w:rsid w:val="000D4F83"/>
    <w:rsid w:val="000D4FBD"/>
    <w:rsid w:val="000D50B2"/>
    <w:rsid w:val="000D512A"/>
    <w:rsid w:val="000D5F7F"/>
    <w:rsid w:val="000D70FF"/>
    <w:rsid w:val="000E0095"/>
    <w:rsid w:val="000E34CD"/>
    <w:rsid w:val="000E470F"/>
    <w:rsid w:val="000E543F"/>
    <w:rsid w:val="000E60C7"/>
    <w:rsid w:val="000E7C76"/>
    <w:rsid w:val="000F041D"/>
    <w:rsid w:val="000F0B6F"/>
    <w:rsid w:val="000F0C4A"/>
    <w:rsid w:val="000F1338"/>
    <w:rsid w:val="000F1ED6"/>
    <w:rsid w:val="000F3046"/>
    <w:rsid w:val="000F516B"/>
    <w:rsid w:val="000F65E8"/>
    <w:rsid w:val="0010259D"/>
    <w:rsid w:val="00102D86"/>
    <w:rsid w:val="00102DE5"/>
    <w:rsid w:val="00105327"/>
    <w:rsid w:val="00107591"/>
    <w:rsid w:val="0010759F"/>
    <w:rsid w:val="00110C6A"/>
    <w:rsid w:val="00110EC1"/>
    <w:rsid w:val="0011450A"/>
    <w:rsid w:val="00115147"/>
    <w:rsid w:val="0011562D"/>
    <w:rsid w:val="00115C7E"/>
    <w:rsid w:val="00116813"/>
    <w:rsid w:val="00117C21"/>
    <w:rsid w:val="00120758"/>
    <w:rsid w:val="00124017"/>
    <w:rsid w:val="00124956"/>
    <w:rsid w:val="001279C5"/>
    <w:rsid w:val="00127BDF"/>
    <w:rsid w:val="001306C2"/>
    <w:rsid w:val="001331A9"/>
    <w:rsid w:val="00134E7D"/>
    <w:rsid w:val="00140688"/>
    <w:rsid w:val="00143224"/>
    <w:rsid w:val="001432A1"/>
    <w:rsid w:val="00145A7E"/>
    <w:rsid w:val="00146C04"/>
    <w:rsid w:val="001506BF"/>
    <w:rsid w:val="00150D7E"/>
    <w:rsid w:val="001516FF"/>
    <w:rsid w:val="00152A72"/>
    <w:rsid w:val="00152F3A"/>
    <w:rsid w:val="001536F1"/>
    <w:rsid w:val="001551FB"/>
    <w:rsid w:val="00163A0C"/>
    <w:rsid w:val="00164D4D"/>
    <w:rsid w:val="001678E5"/>
    <w:rsid w:val="00170CD4"/>
    <w:rsid w:val="001735BD"/>
    <w:rsid w:val="0017714C"/>
    <w:rsid w:val="001808E4"/>
    <w:rsid w:val="00184130"/>
    <w:rsid w:val="001844F6"/>
    <w:rsid w:val="0018673F"/>
    <w:rsid w:val="00187084"/>
    <w:rsid w:val="00191AAC"/>
    <w:rsid w:val="001924AC"/>
    <w:rsid w:val="00192537"/>
    <w:rsid w:val="00192CC6"/>
    <w:rsid w:val="00193F93"/>
    <w:rsid w:val="00195495"/>
    <w:rsid w:val="00195F61"/>
    <w:rsid w:val="00196CB5"/>
    <w:rsid w:val="001971A0"/>
    <w:rsid w:val="001978AE"/>
    <w:rsid w:val="001A0722"/>
    <w:rsid w:val="001A273D"/>
    <w:rsid w:val="001A3E68"/>
    <w:rsid w:val="001A49AA"/>
    <w:rsid w:val="001A4B42"/>
    <w:rsid w:val="001A6573"/>
    <w:rsid w:val="001A6660"/>
    <w:rsid w:val="001A6C3F"/>
    <w:rsid w:val="001B046B"/>
    <w:rsid w:val="001B1133"/>
    <w:rsid w:val="001B29E4"/>
    <w:rsid w:val="001B4504"/>
    <w:rsid w:val="001B4802"/>
    <w:rsid w:val="001B7518"/>
    <w:rsid w:val="001C07A6"/>
    <w:rsid w:val="001C0E85"/>
    <w:rsid w:val="001C202E"/>
    <w:rsid w:val="001C4C45"/>
    <w:rsid w:val="001C63C9"/>
    <w:rsid w:val="001C71B7"/>
    <w:rsid w:val="001C71FE"/>
    <w:rsid w:val="001D31C7"/>
    <w:rsid w:val="001D3CE1"/>
    <w:rsid w:val="001D4862"/>
    <w:rsid w:val="001D5B08"/>
    <w:rsid w:val="001D7B33"/>
    <w:rsid w:val="001E21A7"/>
    <w:rsid w:val="001E2DAA"/>
    <w:rsid w:val="001E3C11"/>
    <w:rsid w:val="001E45A4"/>
    <w:rsid w:val="001E5AEB"/>
    <w:rsid w:val="001E7A42"/>
    <w:rsid w:val="001E7ED5"/>
    <w:rsid w:val="001F0B7F"/>
    <w:rsid w:val="001F19E2"/>
    <w:rsid w:val="001F3445"/>
    <w:rsid w:val="001F4033"/>
    <w:rsid w:val="001F6808"/>
    <w:rsid w:val="001F6B0B"/>
    <w:rsid w:val="002000F6"/>
    <w:rsid w:val="00200667"/>
    <w:rsid w:val="00201FE1"/>
    <w:rsid w:val="00202EF4"/>
    <w:rsid w:val="00205B47"/>
    <w:rsid w:val="00205B8D"/>
    <w:rsid w:val="00206765"/>
    <w:rsid w:val="0020747A"/>
    <w:rsid w:val="002074B0"/>
    <w:rsid w:val="00211241"/>
    <w:rsid w:val="00212F5F"/>
    <w:rsid w:val="0021591C"/>
    <w:rsid w:val="0021627F"/>
    <w:rsid w:val="00216498"/>
    <w:rsid w:val="00216642"/>
    <w:rsid w:val="00220231"/>
    <w:rsid w:val="00225DD4"/>
    <w:rsid w:val="00226126"/>
    <w:rsid w:val="00227837"/>
    <w:rsid w:val="002300E5"/>
    <w:rsid w:val="0023083C"/>
    <w:rsid w:val="0023234F"/>
    <w:rsid w:val="00232664"/>
    <w:rsid w:val="002330B1"/>
    <w:rsid w:val="0023341F"/>
    <w:rsid w:val="00233F15"/>
    <w:rsid w:val="00234155"/>
    <w:rsid w:val="00235D21"/>
    <w:rsid w:val="002368C8"/>
    <w:rsid w:val="00242AA2"/>
    <w:rsid w:val="00243298"/>
    <w:rsid w:val="00244513"/>
    <w:rsid w:val="0024478E"/>
    <w:rsid w:val="0024611B"/>
    <w:rsid w:val="00246B44"/>
    <w:rsid w:val="00246F5A"/>
    <w:rsid w:val="002477E8"/>
    <w:rsid w:val="00247FD1"/>
    <w:rsid w:val="002538BB"/>
    <w:rsid w:val="00253B21"/>
    <w:rsid w:val="002549A8"/>
    <w:rsid w:val="00255A14"/>
    <w:rsid w:val="002624DC"/>
    <w:rsid w:val="00263153"/>
    <w:rsid w:val="00264F6E"/>
    <w:rsid w:val="00270A14"/>
    <w:rsid w:val="00270E71"/>
    <w:rsid w:val="00272A90"/>
    <w:rsid w:val="0027398C"/>
    <w:rsid w:val="00275A65"/>
    <w:rsid w:val="00276822"/>
    <w:rsid w:val="00276A2A"/>
    <w:rsid w:val="00281CC1"/>
    <w:rsid w:val="002820C6"/>
    <w:rsid w:val="00283E71"/>
    <w:rsid w:val="00287517"/>
    <w:rsid w:val="00291666"/>
    <w:rsid w:val="002922E5"/>
    <w:rsid w:val="00293614"/>
    <w:rsid w:val="00293A60"/>
    <w:rsid w:val="002959BD"/>
    <w:rsid w:val="00296A36"/>
    <w:rsid w:val="0029784A"/>
    <w:rsid w:val="002A00DF"/>
    <w:rsid w:val="002A134A"/>
    <w:rsid w:val="002A1662"/>
    <w:rsid w:val="002A2592"/>
    <w:rsid w:val="002A2AD5"/>
    <w:rsid w:val="002A42B8"/>
    <w:rsid w:val="002A676D"/>
    <w:rsid w:val="002A6FB8"/>
    <w:rsid w:val="002A756B"/>
    <w:rsid w:val="002B09AD"/>
    <w:rsid w:val="002B0FE2"/>
    <w:rsid w:val="002B1F36"/>
    <w:rsid w:val="002B37CE"/>
    <w:rsid w:val="002B3F3B"/>
    <w:rsid w:val="002B56FB"/>
    <w:rsid w:val="002B652A"/>
    <w:rsid w:val="002B7EBA"/>
    <w:rsid w:val="002C096D"/>
    <w:rsid w:val="002C1134"/>
    <w:rsid w:val="002C1D03"/>
    <w:rsid w:val="002C26E4"/>
    <w:rsid w:val="002C2FD2"/>
    <w:rsid w:val="002C3BFC"/>
    <w:rsid w:val="002C3CB2"/>
    <w:rsid w:val="002C4917"/>
    <w:rsid w:val="002C5033"/>
    <w:rsid w:val="002C5B47"/>
    <w:rsid w:val="002C7174"/>
    <w:rsid w:val="002C7826"/>
    <w:rsid w:val="002C7CD1"/>
    <w:rsid w:val="002D0A85"/>
    <w:rsid w:val="002D1413"/>
    <w:rsid w:val="002D4203"/>
    <w:rsid w:val="002D4E40"/>
    <w:rsid w:val="002D51CE"/>
    <w:rsid w:val="002D5256"/>
    <w:rsid w:val="002D5963"/>
    <w:rsid w:val="002D7DDD"/>
    <w:rsid w:val="002E26D4"/>
    <w:rsid w:val="002E312F"/>
    <w:rsid w:val="002E3625"/>
    <w:rsid w:val="002E5339"/>
    <w:rsid w:val="002E6835"/>
    <w:rsid w:val="002F2CC4"/>
    <w:rsid w:val="002F3DED"/>
    <w:rsid w:val="002F3EB3"/>
    <w:rsid w:val="002F653A"/>
    <w:rsid w:val="00300A2A"/>
    <w:rsid w:val="00301067"/>
    <w:rsid w:val="003022B7"/>
    <w:rsid w:val="00302A43"/>
    <w:rsid w:val="00302F7B"/>
    <w:rsid w:val="003055F2"/>
    <w:rsid w:val="00305B44"/>
    <w:rsid w:val="003075CD"/>
    <w:rsid w:val="00307816"/>
    <w:rsid w:val="00307BD2"/>
    <w:rsid w:val="00307C35"/>
    <w:rsid w:val="003111F8"/>
    <w:rsid w:val="0031213D"/>
    <w:rsid w:val="0031241C"/>
    <w:rsid w:val="00313354"/>
    <w:rsid w:val="00314340"/>
    <w:rsid w:val="00315B7B"/>
    <w:rsid w:val="00316E80"/>
    <w:rsid w:val="00322919"/>
    <w:rsid w:val="00323A0E"/>
    <w:rsid w:val="003244CC"/>
    <w:rsid w:val="003257C1"/>
    <w:rsid w:val="00325816"/>
    <w:rsid w:val="00326F98"/>
    <w:rsid w:val="00327A95"/>
    <w:rsid w:val="00330CEF"/>
    <w:rsid w:val="00330DC5"/>
    <w:rsid w:val="00332E5D"/>
    <w:rsid w:val="00335860"/>
    <w:rsid w:val="003368C3"/>
    <w:rsid w:val="00336A31"/>
    <w:rsid w:val="00337050"/>
    <w:rsid w:val="003409A2"/>
    <w:rsid w:val="003416FF"/>
    <w:rsid w:val="0034399B"/>
    <w:rsid w:val="00350324"/>
    <w:rsid w:val="003518E2"/>
    <w:rsid w:val="00352B56"/>
    <w:rsid w:val="003547D5"/>
    <w:rsid w:val="00354D4B"/>
    <w:rsid w:val="00355BEF"/>
    <w:rsid w:val="0035613F"/>
    <w:rsid w:val="00357FD1"/>
    <w:rsid w:val="00360F1B"/>
    <w:rsid w:val="0036198D"/>
    <w:rsid w:val="0036365F"/>
    <w:rsid w:val="0036528B"/>
    <w:rsid w:val="00365338"/>
    <w:rsid w:val="00365CBE"/>
    <w:rsid w:val="003668C1"/>
    <w:rsid w:val="00366CA4"/>
    <w:rsid w:val="00370C3E"/>
    <w:rsid w:val="003713E7"/>
    <w:rsid w:val="00372757"/>
    <w:rsid w:val="00372D15"/>
    <w:rsid w:val="00374F04"/>
    <w:rsid w:val="003751B8"/>
    <w:rsid w:val="00375AAB"/>
    <w:rsid w:val="00377469"/>
    <w:rsid w:val="003841C2"/>
    <w:rsid w:val="00385250"/>
    <w:rsid w:val="003860D3"/>
    <w:rsid w:val="003868A1"/>
    <w:rsid w:val="003871A9"/>
    <w:rsid w:val="00387BEC"/>
    <w:rsid w:val="003938B6"/>
    <w:rsid w:val="0039422C"/>
    <w:rsid w:val="00394DF3"/>
    <w:rsid w:val="003A049B"/>
    <w:rsid w:val="003A107A"/>
    <w:rsid w:val="003A1C4F"/>
    <w:rsid w:val="003A2F05"/>
    <w:rsid w:val="003A499C"/>
    <w:rsid w:val="003A56E8"/>
    <w:rsid w:val="003A61BA"/>
    <w:rsid w:val="003A7B69"/>
    <w:rsid w:val="003A7E00"/>
    <w:rsid w:val="003B05BB"/>
    <w:rsid w:val="003B20F5"/>
    <w:rsid w:val="003B42B2"/>
    <w:rsid w:val="003B45A6"/>
    <w:rsid w:val="003B56AB"/>
    <w:rsid w:val="003B5CAA"/>
    <w:rsid w:val="003B5FDC"/>
    <w:rsid w:val="003C17BC"/>
    <w:rsid w:val="003C17F7"/>
    <w:rsid w:val="003C29D6"/>
    <w:rsid w:val="003C35AB"/>
    <w:rsid w:val="003C45B5"/>
    <w:rsid w:val="003C7D92"/>
    <w:rsid w:val="003C7F08"/>
    <w:rsid w:val="003D03BF"/>
    <w:rsid w:val="003D090D"/>
    <w:rsid w:val="003D2B83"/>
    <w:rsid w:val="003D2E74"/>
    <w:rsid w:val="003D4ADE"/>
    <w:rsid w:val="003D64DF"/>
    <w:rsid w:val="003E04F5"/>
    <w:rsid w:val="003E28E3"/>
    <w:rsid w:val="003E32E2"/>
    <w:rsid w:val="003E64D4"/>
    <w:rsid w:val="003E72A0"/>
    <w:rsid w:val="003E7702"/>
    <w:rsid w:val="003E78DF"/>
    <w:rsid w:val="003F156B"/>
    <w:rsid w:val="003F3513"/>
    <w:rsid w:val="003F5A73"/>
    <w:rsid w:val="003F5EB8"/>
    <w:rsid w:val="003F79A5"/>
    <w:rsid w:val="0040000F"/>
    <w:rsid w:val="00401572"/>
    <w:rsid w:val="00402788"/>
    <w:rsid w:val="00404336"/>
    <w:rsid w:val="00406C7C"/>
    <w:rsid w:val="00410325"/>
    <w:rsid w:val="004107CB"/>
    <w:rsid w:val="0041093A"/>
    <w:rsid w:val="00410E8F"/>
    <w:rsid w:val="004141E2"/>
    <w:rsid w:val="004147F1"/>
    <w:rsid w:val="00414997"/>
    <w:rsid w:val="004149FF"/>
    <w:rsid w:val="00414C0A"/>
    <w:rsid w:val="004156EE"/>
    <w:rsid w:val="00417E1D"/>
    <w:rsid w:val="0042056E"/>
    <w:rsid w:val="004212C5"/>
    <w:rsid w:val="0042305B"/>
    <w:rsid w:val="00423758"/>
    <w:rsid w:val="004241F4"/>
    <w:rsid w:val="004258A0"/>
    <w:rsid w:val="004267EF"/>
    <w:rsid w:val="004278A5"/>
    <w:rsid w:val="00427B4D"/>
    <w:rsid w:val="0043082F"/>
    <w:rsid w:val="004348E2"/>
    <w:rsid w:val="00434C63"/>
    <w:rsid w:val="00434FD9"/>
    <w:rsid w:val="0044016F"/>
    <w:rsid w:val="00440BC7"/>
    <w:rsid w:val="00442A99"/>
    <w:rsid w:val="00442CFA"/>
    <w:rsid w:val="00445A32"/>
    <w:rsid w:val="004506C1"/>
    <w:rsid w:val="0045098C"/>
    <w:rsid w:val="004532F8"/>
    <w:rsid w:val="00453526"/>
    <w:rsid w:val="00453969"/>
    <w:rsid w:val="00455B01"/>
    <w:rsid w:val="00456D37"/>
    <w:rsid w:val="00457A6B"/>
    <w:rsid w:val="00460BC9"/>
    <w:rsid w:val="004635D2"/>
    <w:rsid w:val="004658C7"/>
    <w:rsid w:val="0046691C"/>
    <w:rsid w:val="0047174D"/>
    <w:rsid w:val="004718ED"/>
    <w:rsid w:val="00472AAD"/>
    <w:rsid w:val="004732C8"/>
    <w:rsid w:val="00473FCC"/>
    <w:rsid w:val="00480434"/>
    <w:rsid w:val="00481D70"/>
    <w:rsid w:val="004825C3"/>
    <w:rsid w:val="00482F1C"/>
    <w:rsid w:val="00485DA4"/>
    <w:rsid w:val="00487365"/>
    <w:rsid w:val="00492284"/>
    <w:rsid w:val="00492E72"/>
    <w:rsid w:val="0049390F"/>
    <w:rsid w:val="00494A8E"/>
    <w:rsid w:val="004966C3"/>
    <w:rsid w:val="004978D8"/>
    <w:rsid w:val="004A3D5D"/>
    <w:rsid w:val="004A3F79"/>
    <w:rsid w:val="004A688C"/>
    <w:rsid w:val="004A7312"/>
    <w:rsid w:val="004A749D"/>
    <w:rsid w:val="004A7CB7"/>
    <w:rsid w:val="004B06AF"/>
    <w:rsid w:val="004B31DB"/>
    <w:rsid w:val="004B3878"/>
    <w:rsid w:val="004B3B73"/>
    <w:rsid w:val="004C18C6"/>
    <w:rsid w:val="004C236C"/>
    <w:rsid w:val="004C26EB"/>
    <w:rsid w:val="004C3D22"/>
    <w:rsid w:val="004C4A3A"/>
    <w:rsid w:val="004C5F70"/>
    <w:rsid w:val="004C78E5"/>
    <w:rsid w:val="004D112E"/>
    <w:rsid w:val="004D1756"/>
    <w:rsid w:val="004D1EC5"/>
    <w:rsid w:val="004D2065"/>
    <w:rsid w:val="004D2CFC"/>
    <w:rsid w:val="004D30D6"/>
    <w:rsid w:val="004D6304"/>
    <w:rsid w:val="004D6C79"/>
    <w:rsid w:val="004E1B3A"/>
    <w:rsid w:val="004E2B3D"/>
    <w:rsid w:val="004E347B"/>
    <w:rsid w:val="004E38F4"/>
    <w:rsid w:val="004E4FBE"/>
    <w:rsid w:val="004E5A0B"/>
    <w:rsid w:val="004E5B8E"/>
    <w:rsid w:val="004E70E6"/>
    <w:rsid w:val="004F0F67"/>
    <w:rsid w:val="004F1398"/>
    <w:rsid w:val="004F2AFD"/>
    <w:rsid w:val="004F2F44"/>
    <w:rsid w:val="004F4829"/>
    <w:rsid w:val="004F543B"/>
    <w:rsid w:val="004F5E91"/>
    <w:rsid w:val="00501BEC"/>
    <w:rsid w:val="005028BB"/>
    <w:rsid w:val="00502D75"/>
    <w:rsid w:val="005045C0"/>
    <w:rsid w:val="00504993"/>
    <w:rsid w:val="00510BDA"/>
    <w:rsid w:val="005114D0"/>
    <w:rsid w:val="00511BA7"/>
    <w:rsid w:val="005136FF"/>
    <w:rsid w:val="00513D55"/>
    <w:rsid w:val="0051526B"/>
    <w:rsid w:val="00517675"/>
    <w:rsid w:val="00517F26"/>
    <w:rsid w:val="005201EF"/>
    <w:rsid w:val="00520B4C"/>
    <w:rsid w:val="00521399"/>
    <w:rsid w:val="005235AF"/>
    <w:rsid w:val="00523C94"/>
    <w:rsid w:val="00530EDE"/>
    <w:rsid w:val="00531152"/>
    <w:rsid w:val="00533462"/>
    <w:rsid w:val="00534311"/>
    <w:rsid w:val="00534A10"/>
    <w:rsid w:val="00534D58"/>
    <w:rsid w:val="0053600C"/>
    <w:rsid w:val="005405E3"/>
    <w:rsid w:val="005415D1"/>
    <w:rsid w:val="0054273D"/>
    <w:rsid w:val="005457FD"/>
    <w:rsid w:val="00547586"/>
    <w:rsid w:val="005519D3"/>
    <w:rsid w:val="00552C7F"/>
    <w:rsid w:val="00553553"/>
    <w:rsid w:val="0055560E"/>
    <w:rsid w:val="00556BCE"/>
    <w:rsid w:val="00557C3B"/>
    <w:rsid w:val="00557EB8"/>
    <w:rsid w:val="00561696"/>
    <w:rsid w:val="00562F94"/>
    <w:rsid w:val="0056311D"/>
    <w:rsid w:val="005643F4"/>
    <w:rsid w:val="00565B89"/>
    <w:rsid w:val="005668E2"/>
    <w:rsid w:val="005676FF"/>
    <w:rsid w:val="005701B5"/>
    <w:rsid w:val="005728AF"/>
    <w:rsid w:val="00574884"/>
    <w:rsid w:val="005758F9"/>
    <w:rsid w:val="00575D83"/>
    <w:rsid w:val="00580557"/>
    <w:rsid w:val="00580B68"/>
    <w:rsid w:val="0058341F"/>
    <w:rsid w:val="005838D7"/>
    <w:rsid w:val="00586F13"/>
    <w:rsid w:val="00587895"/>
    <w:rsid w:val="00587B82"/>
    <w:rsid w:val="005900FD"/>
    <w:rsid w:val="005904F3"/>
    <w:rsid w:val="005924C5"/>
    <w:rsid w:val="00592758"/>
    <w:rsid w:val="00592D01"/>
    <w:rsid w:val="0059362A"/>
    <w:rsid w:val="0059444B"/>
    <w:rsid w:val="00594CE3"/>
    <w:rsid w:val="00595E20"/>
    <w:rsid w:val="005960FB"/>
    <w:rsid w:val="0059615B"/>
    <w:rsid w:val="00596FBE"/>
    <w:rsid w:val="005A052D"/>
    <w:rsid w:val="005A078D"/>
    <w:rsid w:val="005A1BC4"/>
    <w:rsid w:val="005A2B32"/>
    <w:rsid w:val="005B057C"/>
    <w:rsid w:val="005B0C72"/>
    <w:rsid w:val="005B377C"/>
    <w:rsid w:val="005B3C73"/>
    <w:rsid w:val="005B685D"/>
    <w:rsid w:val="005C073F"/>
    <w:rsid w:val="005C08CD"/>
    <w:rsid w:val="005C275E"/>
    <w:rsid w:val="005C2E17"/>
    <w:rsid w:val="005C3D11"/>
    <w:rsid w:val="005C4135"/>
    <w:rsid w:val="005C452E"/>
    <w:rsid w:val="005C4A3B"/>
    <w:rsid w:val="005C613E"/>
    <w:rsid w:val="005C7244"/>
    <w:rsid w:val="005D1615"/>
    <w:rsid w:val="005D270F"/>
    <w:rsid w:val="005D3899"/>
    <w:rsid w:val="005D49D8"/>
    <w:rsid w:val="005D59CE"/>
    <w:rsid w:val="005E0FCC"/>
    <w:rsid w:val="005E1739"/>
    <w:rsid w:val="005E2F37"/>
    <w:rsid w:val="005E3498"/>
    <w:rsid w:val="005E3797"/>
    <w:rsid w:val="005E37D0"/>
    <w:rsid w:val="005E4364"/>
    <w:rsid w:val="005E51C8"/>
    <w:rsid w:val="005E6ADF"/>
    <w:rsid w:val="005E6C5D"/>
    <w:rsid w:val="005E6D02"/>
    <w:rsid w:val="005E72A6"/>
    <w:rsid w:val="005F0B76"/>
    <w:rsid w:val="005F13D4"/>
    <w:rsid w:val="005F21B6"/>
    <w:rsid w:val="005F2816"/>
    <w:rsid w:val="005F2BF7"/>
    <w:rsid w:val="005F31F7"/>
    <w:rsid w:val="005F32CA"/>
    <w:rsid w:val="005F6956"/>
    <w:rsid w:val="005F7C0D"/>
    <w:rsid w:val="005F7E6B"/>
    <w:rsid w:val="00600236"/>
    <w:rsid w:val="006013A1"/>
    <w:rsid w:val="0060149F"/>
    <w:rsid w:val="00602769"/>
    <w:rsid w:val="00604FC9"/>
    <w:rsid w:val="00604FDE"/>
    <w:rsid w:val="00605818"/>
    <w:rsid w:val="006066A0"/>
    <w:rsid w:val="00606FE6"/>
    <w:rsid w:val="006077EC"/>
    <w:rsid w:val="00611AEE"/>
    <w:rsid w:val="00611CE7"/>
    <w:rsid w:val="0061231D"/>
    <w:rsid w:val="006129D9"/>
    <w:rsid w:val="00612B41"/>
    <w:rsid w:val="00615FA1"/>
    <w:rsid w:val="006166FB"/>
    <w:rsid w:val="00616B79"/>
    <w:rsid w:val="00617769"/>
    <w:rsid w:val="00617D71"/>
    <w:rsid w:val="006202EA"/>
    <w:rsid w:val="00620DFC"/>
    <w:rsid w:val="006212C1"/>
    <w:rsid w:val="00621649"/>
    <w:rsid w:val="00621A5A"/>
    <w:rsid w:val="00621CC1"/>
    <w:rsid w:val="00621FE8"/>
    <w:rsid w:val="006232D0"/>
    <w:rsid w:val="00623928"/>
    <w:rsid w:val="006252BE"/>
    <w:rsid w:val="0062670A"/>
    <w:rsid w:val="00626C2E"/>
    <w:rsid w:val="00627DCB"/>
    <w:rsid w:val="00630108"/>
    <w:rsid w:val="00635660"/>
    <w:rsid w:val="006409DC"/>
    <w:rsid w:val="00640DBF"/>
    <w:rsid w:val="006421AB"/>
    <w:rsid w:val="00642EE9"/>
    <w:rsid w:val="00643760"/>
    <w:rsid w:val="006450AB"/>
    <w:rsid w:val="00645264"/>
    <w:rsid w:val="00645D76"/>
    <w:rsid w:val="00645E5E"/>
    <w:rsid w:val="006460F6"/>
    <w:rsid w:val="00646205"/>
    <w:rsid w:val="0064649F"/>
    <w:rsid w:val="00646798"/>
    <w:rsid w:val="00647EF5"/>
    <w:rsid w:val="006502F0"/>
    <w:rsid w:val="006510C3"/>
    <w:rsid w:val="00652911"/>
    <w:rsid w:val="00653119"/>
    <w:rsid w:val="00654469"/>
    <w:rsid w:val="00656585"/>
    <w:rsid w:val="0065660D"/>
    <w:rsid w:val="00657DE6"/>
    <w:rsid w:val="0066058C"/>
    <w:rsid w:val="00661752"/>
    <w:rsid w:val="00661846"/>
    <w:rsid w:val="006626CE"/>
    <w:rsid w:val="00663C3F"/>
    <w:rsid w:val="006643EA"/>
    <w:rsid w:val="006648BC"/>
    <w:rsid w:val="00665BB3"/>
    <w:rsid w:val="00665D0D"/>
    <w:rsid w:val="00665FF1"/>
    <w:rsid w:val="00666328"/>
    <w:rsid w:val="00667B95"/>
    <w:rsid w:val="00667EF0"/>
    <w:rsid w:val="0067265E"/>
    <w:rsid w:val="00674261"/>
    <w:rsid w:val="006745F3"/>
    <w:rsid w:val="006747A7"/>
    <w:rsid w:val="00674C51"/>
    <w:rsid w:val="0067533F"/>
    <w:rsid w:val="00676498"/>
    <w:rsid w:val="00676706"/>
    <w:rsid w:val="00676927"/>
    <w:rsid w:val="006800E5"/>
    <w:rsid w:val="00680634"/>
    <w:rsid w:val="0068065D"/>
    <w:rsid w:val="00681868"/>
    <w:rsid w:val="00684FE0"/>
    <w:rsid w:val="006868C7"/>
    <w:rsid w:val="00687CB4"/>
    <w:rsid w:val="006900EF"/>
    <w:rsid w:val="0069054A"/>
    <w:rsid w:val="006905B6"/>
    <w:rsid w:val="00692122"/>
    <w:rsid w:val="006942C0"/>
    <w:rsid w:val="006947EB"/>
    <w:rsid w:val="00695EDE"/>
    <w:rsid w:val="006965CE"/>
    <w:rsid w:val="00697461"/>
    <w:rsid w:val="006A0E90"/>
    <w:rsid w:val="006A1109"/>
    <w:rsid w:val="006A1951"/>
    <w:rsid w:val="006A41E3"/>
    <w:rsid w:val="006A46B4"/>
    <w:rsid w:val="006A7F5E"/>
    <w:rsid w:val="006B22EF"/>
    <w:rsid w:val="006B312C"/>
    <w:rsid w:val="006B61C2"/>
    <w:rsid w:val="006B7D73"/>
    <w:rsid w:val="006B7F4E"/>
    <w:rsid w:val="006C02D5"/>
    <w:rsid w:val="006C049D"/>
    <w:rsid w:val="006C2940"/>
    <w:rsid w:val="006C61D5"/>
    <w:rsid w:val="006C76BD"/>
    <w:rsid w:val="006D06D7"/>
    <w:rsid w:val="006D15C3"/>
    <w:rsid w:val="006D179C"/>
    <w:rsid w:val="006D3B71"/>
    <w:rsid w:val="006D48E9"/>
    <w:rsid w:val="006D4CE2"/>
    <w:rsid w:val="006E032F"/>
    <w:rsid w:val="006E0D81"/>
    <w:rsid w:val="006E13CC"/>
    <w:rsid w:val="006E216E"/>
    <w:rsid w:val="006E281B"/>
    <w:rsid w:val="006E3D01"/>
    <w:rsid w:val="006E4CBE"/>
    <w:rsid w:val="006E521C"/>
    <w:rsid w:val="006E6CC7"/>
    <w:rsid w:val="006E78C1"/>
    <w:rsid w:val="006F1B91"/>
    <w:rsid w:val="006F2AF1"/>
    <w:rsid w:val="006F3A22"/>
    <w:rsid w:val="006F57AC"/>
    <w:rsid w:val="006F5AF5"/>
    <w:rsid w:val="006F63D4"/>
    <w:rsid w:val="00700670"/>
    <w:rsid w:val="00701A9C"/>
    <w:rsid w:val="00701BCB"/>
    <w:rsid w:val="0070247F"/>
    <w:rsid w:val="00702A46"/>
    <w:rsid w:val="00705BF4"/>
    <w:rsid w:val="00705FF3"/>
    <w:rsid w:val="00707F2D"/>
    <w:rsid w:val="007101AF"/>
    <w:rsid w:val="00710627"/>
    <w:rsid w:val="00714C7D"/>
    <w:rsid w:val="007167DE"/>
    <w:rsid w:val="00716F05"/>
    <w:rsid w:val="007212D2"/>
    <w:rsid w:val="0072136F"/>
    <w:rsid w:val="0072197A"/>
    <w:rsid w:val="00722036"/>
    <w:rsid w:val="00725CFC"/>
    <w:rsid w:val="00726B67"/>
    <w:rsid w:val="0072784B"/>
    <w:rsid w:val="0073026A"/>
    <w:rsid w:val="00731DA1"/>
    <w:rsid w:val="00733FC6"/>
    <w:rsid w:val="007343C6"/>
    <w:rsid w:val="00735DDC"/>
    <w:rsid w:val="0073741E"/>
    <w:rsid w:val="00743297"/>
    <w:rsid w:val="00743586"/>
    <w:rsid w:val="007448CC"/>
    <w:rsid w:val="00744D7C"/>
    <w:rsid w:val="00745575"/>
    <w:rsid w:val="0074618D"/>
    <w:rsid w:val="00747886"/>
    <w:rsid w:val="00752946"/>
    <w:rsid w:val="00752FC9"/>
    <w:rsid w:val="0075378E"/>
    <w:rsid w:val="00756165"/>
    <w:rsid w:val="00756A88"/>
    <w:rsid w:val="00756FF3"/>
    <w:rsid w:val="00757E30"/>
    <w:rsid w:val="00757EEF"/>
    <w:rsid w:val="00762C4A"/>
    <w:rsid w:val="0076372B"/>
    <w:rsid w:val="00764212"/>
    <w:rsid w:val="007646F6"/>
    <w:rsid w:val="00764D04"/>
    <w:rsid w:val="00765764"/>
    <w:rsid w:val="00766A7B"/>
    <w:rsid w:val="00767E43"/>
    <w:rsid w:val="007704EC"/>
    <w:rsid w:val="00770F6D"/>
    <w:rsid w:val="007726CB"/>
    <w:rsid w:val="00772B44"/>
    <w:rsid w:val="00773141"/>
    <w:rsid w:val="00773D81"/>
    <w:rsid w:val="007746E3"/>
    <w:rsid w:val="007747C6"/>
    <w:rsid w:val="00774B2F"/>
    <w:rsid w:val="00774C3D"/>
    <w:rsid w:val="00780979"/>
    <w:rsid w:val="00781624"/>
    <w:rsid w:val="007818A1"/>
    <w:rsid w:val="00781A9E"/>
    <w:rsid w:val="007828EC"/>
    <w:rsid w:val="007855A1"/>
    <w:rsid w:val="007861AE"/>
    <w:rsid w:val="00786531"/>
    <w:rsid w:val="00787E2F"/>
    <w:rsid w:val="00791887"/>
    <w:rsid w:val="00795BE4"/>
    <w:rsid w:val="00796FE8"/>
    <w:rsid w:val="007A2290"/>
    <w:rsid w:val="007A2631"/>
    <w:rsid w:val="007A4281"/>
    <w:rsid w:val="007A5634"/>
    <w:rsid w:val="007A5A00"/>
    <w:rsid w:val="007A5D4B"/>
    <w:rsid w:val="007A67D1"/>
    <w:rsid w:val="007A7395"/>
    <w:rsid w:val="007B01F2"/>
    <w:rsid w:val="007B10C3"/>
    <w:rsid w:val="007B2126"/>
    <w:rsid w:val="007B3C61"/>
    <w:rsid w:val="007B4CDB"/>
    <w:rsid w:val="007C0423"/>
    <w:rsid w:val="007C152D"/>
    <w:rsid w:val="007C2919"/>
    <w:rsid w:val="007C4FB5"/>
    <w:rsid w:val="007C6D31"/>
    <w:rsid w:val="007C722D"/>
    <w:rsid w:val="007D02C6"/>
    <w:rsid w:val="007D40B7"/>
    <w:rsid w:val="007D421E"/>
    <w:rsid w:val="007D4F6D"/>
    <w:rsid w:val="007D5DCF"/>
    <w:rsid w:val="007D5E08"/>
    <w:rsid w:val="007D64EB"/>
    <w:rsid w:val="007D7945"/>
    <w:rsid w:val="007E0013"/>
    <w:rsid w:val="007E192A"/>
    <w:rsid w:val="007E23F9"/>
    <w:rsid w:val="007E2669"/>
    <w:rsid w:val="007E2A81"/>
    <w:rsid w:val="007E3601"/>
    <w:rsid w:val="007E4925"/>
    <w:rsid w:val="007E5438"/>
    <w:rsid w:val="007E56D1"/>
    <w:rsid w:val="007E6B1A"/>
    <w:rsid w:val="007E7D27"/>
    <w:rsid w:val="007E7FC6"/>
    <w:rsid w:val="007F13D7"/>
    <w:rsid w:val="007F2357"/>
    <w:rsid w:val="007F28B0"/>
    <w:rsid w:val="007F2CB2"/>
    <w:rsid w:val="007F3A00"/>
    <w:rsid w:val="007F3F6C"/>
    <w:rsid w:val="007F5D3F"/>
    <w:rsid w:val="007F6E24"/>
    <w:rsid w:val="007F77DD"/>
    <w:rsid w:val="007F7F93"/>
    <w:rsid w:val="008038AD"/>
    <w:rsid w:val="008038D9"/>
    <w:rsid w:val="008052F4"/>
    <w:rsid w:val="00805D02"/>
    <w:rsid w:val="0080644C"/>
    <w:rsid w:val="00810AB1"/>
    <w:rsid w:val="0081147E"/>
    <w:rsid w:val="008138B4"/>
    <w:rsid w:val="00815036"/>
    <w:rsid w:val="00817443"/>
    <w:rsid w:val="00817464"/>
    <w:rsid w:val="00817D69"/>
    <w:rsid w:val="00820A23"/>
    <w:rsid w:val="00822554"/>
    <w:rsid w:val="00822DC0"/>
    <w:rsid w:val="00822DE0"/>
    <w:rsid w:val="00823277"/>
    <w:rsid w:val="008242D8"/>
    <w:rsid w:val="00830307"/>
    <w:rsid w:val="00830743"/>
    <w:rsid w:val="00830D61"/>
    <w:rsid w:val="00832EEE"/>
    <w:rsid w:val="00833381"/>
    <w:rsid w:val="0083511A"/>
    <w:rsid w:val="00836677"/>
    <w:rsid w:val="0083685F"/>
    <w:rsid w:val="00836F78"/>
    <w:rsid w:val="008378F5"/>
    <w:rsid w:val="00841178"/>
    <w:rsid w:val="00841A80"/>
    <w:rsid w:val="00842448"/>
    <w:rsid w:val="008429EB"/>
    <w:rsid w:val="008431B8"/>
    <w:rsid w:val="008444A4"/>
    <w:rsid w:val="00844F6F"/>
    <w:rsid w:val="00845584"/>
    <w:rsid w:val="00846BCA"/>
    <w:rsid w:val="00846CB0"/>
    <w:rsid w:val="00847170"/>
    <w:rsid w:val="008479DD"/>
    <w:rsid w:val="00850650"/>
    <w:rsid w:val="008527FC"/>
    <w:rsid w:val="00852AF3"/>
    <w:rsid w:val="00854A42"/>
    <w:rsid w:val="008554DC"/>
    <w:rsid w:val="0085643F"/>
    <w:rsid w:val="00857192"/>
    <w:rsid w:val="00861951"/>
    <w:rsid w:val="00862259"/>
    <w:rsid w:val="0086721D"/>
    <w:rsid w:val="00870A83"/>
    <w:rsid w:val="00871647"/>
    <w:rsid w:val="00875351"/>
    <w:rsid w:val="008761A1"/>
    <w:rsid w:val="00882D89"/>
    <w:rsid w:val="00883C55"/>
    <w:rsid w:val="00883E97"/>
    <w:rsid w:val="00884919"/>
    <w:rsid w:val="00884C39"/>
    <w:rsid w:val="00885A6C"/>
    <w:rsid w:val="00885B8A"/>
    <w:rsid w:val="008862E1"/>
    <w:rsid w:val="00886D5C"/>
    <w:rsid w:val="00887C64"/>
    <w:rsid w:val="0089170B"/>
    <w:rsid w:val="00891EF2"/>
    <w:rsid w:val="00892CDB"/>
    <w:rsid w:val="00892F11"/>
    <w:rsid w:val="00894DF6"/>
    <w:rsid w:val="00897EB9"/>
    <w:rsid w:val="008A2B61"/>
    <w:rsid w:val="008A3092"/>
    <w:rsid w:val="008A3DA6"/>
    <w:rsid w:val="008A6356"/>
    <w:rsid w:val="008A7E53"/>
    <w:rsid w:val="008B45C4"/>
    <w:rsid w:val="008B49A7"/>
    <w:rsid w:val="008B51B5"/>
    <w:rsid w:val="008B5F20"/>
    <w:rsid w:val="008B6B0B"/>
    <w:rsid w:val="008B6F49"/>
    <w:rsid w:val="008C00ED"/>
    <w:rsid w:val="008C33BC"/>
    <w:rsid w:val="008C365F"/>
    <w:rsid w:val="008C3FD5"/>
    <w:rsid w:val="008C4D5F"/>
    <w:rsid w:val="008C4F4C"/>
    <w:rsid w:val="008C6302"/>
    <w:rsid w:val="008C6343"/>
    <w:rsid w:val="008C781F"/>
    <w:rsid w:val="008D1774"/>
    <w:rsid w:val="008D251E"/>
    <w:rsid w:val="008D27CA"/>
    <w:rsid w:val="008D2ABC"/>
    <w:rsid w:val="008D2ADA"/>
    <w:rsid w:val="008D2C18"/>
    <w:rsid w:val="008D373E"/>
    <w:rsid w:val="008D3D82"/>
    <w:rsid w:val="008D3F43"/>
    <w:rsid w:val="008D4B13"/>
    <w:rsid w:val="008D68DA"/>
    <w:rsid w:val="008D78A8"/>
    <w:rsid w:val="008D7EDC"/>
    <w:rsid w:val="008E162F"/>
    <w:rsid w:val="008E3D1D"/>
    <w:rsid w:val="008E3DF9"/>
    <w:rsid w:val="008E4A94"/>
    <w:rsid w:val="008E4CF7"/>
    <w:rsid w:val="008E6B03"/>
    <w:rsid w:val="008E7369"/>
    <w:rsid w:val="008F028C"/>
    <w:rsid w:val="008F0404"/>
    <w:rsid w:val="008F0849"/>
    <w:rsid w:val="008F0C29"/>
    <w:rsid w:val="008F0ECE"/>
    <w:rsid w:val="008F1551"/>
    <w:rsid w:val="008F467F"/>
    <w:rsid w:val="008F5DB4"/>
    <w:rsid w:val="008F6393"/>
    <w:rsid w:val="008F76C4"/>
    <w:rsid w:val="008F7FEA"/>
    <w:rsid w:val="00900B57"/>
    <w:rsid w:val="00902CC6"/>
    <w:rsid w:val="00903932"/>
    <w:rsid w:val="00904898"/>
    <w:rsid w:val="009048BF"/>
    <w:rsid w:val="009055A8"/>
    <w:rsid w:val="0090672F"/>
    <w:rsid w:val="00906A14"/>
    <w:rsid w:val="00906E83"/>
    <w:rsid w:val="009077A5"/>
    <w:rsid w:val="00907B3E"/>
    <w:rsid w:val="00912272"/>
    <w:rsid w:val="009126ED"/>
    <w:rsid w:val="00912A29"/>
    <w:rsid w:val="00913DCC"/>
    <w:rsid w:val="009146A0"/>
    <w:rsid w:val="0091497E"/>
    <w:rsid w:val="00914C74"/>
    <w:rsid w:val="00915820"/>
    <w:rsid w:val="00915EC9"/>
    <w:rsid w:val="00916171"/>
    <w:rsid w:val="00916607"/>
    <w:rsid w:val="0091752F"/>
    <w:rsid w:val="00917D1D"/>
    <w:rsid w:val="00920A41"/>
    <w:rsid w:val="0092225F"/>
    <w:rsid w:val="00922AA9"/>
    <w:rsid w:val="00923289"/>
    <w:rsid w:val="009233EB"/>
    <w:rsid w:val="00924035"/>
    <w:rsid w:val="00925E35"/>
    <w:rsid w:val="00927980"/>
    <w:rsid w:val="00927F3C"/>
    <w:rsid w:val="009301F3"/>
    <w:rsid w:val="00930AA0"/>
    <w:rsid w:val="00930E70"/>
    <w:rsid w:val="00930FF3"/>
    <w:rsid w:val="00934774"/>
    <w:rsid w:val="00935CFA"/>
    <w:rsid w:val="0093638F"/>
    <w:rsid w:val="009401A3"/>
    <w:rsid w:val="00942FA0"/>
    <w:rsid w:val="00943F47"/>
    <w:rsid w:val="00943F93"/>
    <w:rsid w:val="00944CF9"/>
    <w:rsid w:val="00946880"/>
    <w:rsid w:val="00946B0A"/>
    <w:rsid w:val="00946BF2"/>
    <w:rsid w:val="009500C4"/>
    <w:rsid w:val="00950480"/>
    <w:rsid w:val="009507CB"/>
    <w:rsid w:val="00955883"/>
    <w:rsid w:val="00957277"/>
    <w:rsid w:val="00957295"/>
    <w:rsid w:val="009573C9"/>
    <w:rsid w:val="0095770A"/>
    <w:rsid w:val="00957E0C"/>
    <w:rsid w:val="00957E77"/>
    <w:rsid w:val="00960CF1"/>
    <w:rsid w:val="009611E2"/>
    <w:rsid w:val="00961AA7"/>
    <w:rsid w:val="00963DDB"/>
    <w:rsid w:val="00964F38"/>
    <w:rsid w:val="00965447"/>
    <w:rsid w:val="0096590B"/>
    <w:rsid w:val="0096596E"/>
    <w:rsid w:val="00970864"/>
    <w:rsid w:val="009720C4"/>
    <w:rsid w:val="00972249"/>
    <w:rsid w:val="00972820"/>
    <w:rsid w:val="00973707"/>
    <w:rsid w:val="009737CA"/>
    <w:rsid w:val="009767BC"/>
    <w:rsid w:val="00977048"/>
    <w:rsid w:val="009801B3"/>
    <w:rsid w:val="009803ED"/>
    <w:rsid w:val="0098122B"/>
    <w:rsid w:val="00981523"/>
    <w:rsid w:val="00981B74"/>
    <w:rsid w:val="00981E23"/>
    <w:rsid w:val="009826AB"/>
    <w:rsid w:val="0098392D"/>
    <w:rsid w:val="00984006"/>
    <w:rsid w:val="009842BA"/>
    <w:rsid w:val="0098438D"/>
    <w:rsid w:val="009849EE"/>
    <w:rsid w:val="00985D4C"/>
    <w:rsid w:val="00987138"/>
    <w:rsid w:val="00991E26"/>
    <w:rsid w:val="00993B5F"/>
    <w:rsid w:val="00994845"/>
    <w:rsid w:val="00994874"/>
    <w:rsid w:val="0099564B"/>
    <w:rsid w:val="009A0857"/>
    <w:rsid w:val="009A0B57"/>
    <w:rsid w:val="009A25E4"/>
    <w:rsid w:val="009A2669"/>
    <w:rsid w:val="009A290F"/>
    <w:rsid w:val="009A2E8A"/>
    <w:rsid w:val="009A3A18"/>
    <w:rsid w:val="009A4E6F"/>
    <w:rsid w:val="009A51BD"/>
    <w:rsid w:val="009A6CDB"/>
    <w:rsid w:val="009A7056"/>
    <w:rsid w:val="009B0143"/>
    <w:rsid w:val="009B0517"/>
    <w:rsid w:val="009B1395"/>
    <w:rsid w:val="009B393F"/>
    <w:rsid w:val="009B456C"/>
    <w:rsid w:val="009B5008"/>
    <w:rsid w:val="009B557B"/>
    <w:rsid w:val="009B76B9"/>
    <w:rsid w:val="009B7A76"/>
    <w:rsid w:val="009B7AC1"/>
    <w:rsid w:val="009C2D29"/>
    <w:rsid w:val="009C2F42"/>
    <w:rsid w:val="009C35F6"/>
    <w:rsid w:val="009C36CC"/>
    <w:rsid w:val="009C3AEF"/>
    <w:rsid w:val="009C40D9"/>
    <w:rsid w:val="009C434D"/>
    <w:rsid w:val="009C4397"/>
    <w:rsid w:val="009C66C1"/>
    <w:rsid w:val="009D048B"/>
    <w:rsid w:val="009D2A5C"/>
    <w:rsid w:val="009D2E64"/>
    <w:rsid w:val="009D3A22"/>
    <w:rsid w:val="009D5FDF"/>
    <w:rsid w:val="009D797B"/>
    <w:rsid w:val="009E179F"/>
    <w:rsid w:val="009E2D95"/>
    <w:rsid w:val="009E3AE1"/>
    <w:rsid w:val="009E435C"/>
    <w:rsid w:val="009E5873"/>
    <w:rsid w:val="009E5AAB"/>
    <w:rsid w:val="009F0473"/>
    <w:rsid w:val="009F0772"/>
    <w:rsid w:val="009F08D8"/>
    <w:rsid w:val="009F09B5"/>
    <w:rsid w:val="009F0A5C"/>
    <w:rsid w:val="009F1950"/>
    <w:rsid w:val="009F21F6"/>
    <w:rsid w:val="009F25DE"/>
    <w:rsid w:val="009F4074"/>
    <w:rsid w:val="009F40E5"/>
    <w:rsid w:val="009F4A2D"/>
    <w:rsid w:val="009F50CC"/>
    <w:rsid w:val="009F5535"/>
    <w:rsid w:val="009F7668"/>
    <w:rsid w:val="00A00DF2"/>
    <w:rsid w:val="00A019A1"/>
    <w:rsid w:val="00A01EA0"/>
    <w:rsid w:val="00A02821"/>
    <w:rsid w:val="00A03CB2"/>
    <w:rsid w:val="00A05000"/>
    <w:rsid w:val="00A07B47"/>
    <w:rsid w:val="00A07D47"/>
    <w:rsid w:val="00A10836"/>
    <w:rsid w:val="00A122B9"/>
    <w:rsid w:val="00A15F35"/>
    <w:rsid w:val="00A1697D"/>
    <w:rsid w:val="00A17489"/>
    <w:rsid w:val="00A22628"/>
    <w:rsid w:val="00A25A18"/>
    <w:rsid w:val="00A31D2F"/>
    <w:rsid w:val="00A33369"/>
    <w:rsid w:val="00A33982"/>
    <w:rsid w:val="00A34357"/>
    <w:rsid w:val="00A35A9B"/>
    <w:rsid w:val="00A369A9"/>
    <w:rsid w:val="00A40626"/>
    <w:rsid w:val="00A407F8"/>
    <w:rsid w:val="00A410A5"/>
    <w:rsid w:val="00A41903"/>
    <w:rsid w:val="00A43B81"/>
    <w:rsid w:val="00A46090"/>
    <w:rsid w:val="00A46949"/>
    <w:rsid w:val="00A517A9"/>
    <w:rsid w:val="00A52674"/>
    <w:rsid w:val="00A54CCD"/>
    <w:rsid w:val="00A56249"/>
    <w:rsid w:val="00A56FA1"/>
    <w:rsid w:val="00A5740E"/>
    <w:rsid w:val="00A60166"/>
    <w:rsid w:val="00A60E13"/>
    <w:rsid w:val="00A62C3D"/>
    <w:rsid w:val="00A638AD"/>
    <w:rsid w:val="00A6433B"/>
    <w:rsid w:val="00A7013C"/>
    <w:rsid w:val="00A705E0"/>
    <w:rsid w:val="00A70B9F"/>
    <w:rsid w:val="00A71479"/>
    <w:rsid w:val="00A71DED"/>
    <w:rsid w:val="00A71F60"/>
    <w:rsid w:val="00A728E6"/>
    <w:rsid w:val="00A735DA"/>
    <w:rsid w:val="00A73958"/>
    <w:rsid w:val="00A748CE"/>
    <w:rsid w:val="00A74B0A"/>
    <w:rsid w:val="00A74BC8"/>
    <w:rsid w:val="00A75FB0"/>
    <w:rsid w:val="00A75FC8"/>
    <w:rsid w:val="00A76540"/>
    <w:rsid w:val="00A80BF4"/>
    <w:rsid w:val="00A818F8"/>
    <w:rsid w:val="00A82B6E"/>
    <w:rsid w:val="00A83D9C"/>
    <w:rsid w:val="00A8499F"/>
    <w:rsid w:val="00A85B87"/>
    <w:rsid w:val="00A870E0"/>
    <w:rsid w:val="00A87300"/>
    <w:rsid w:val="00A87D1B"/>
    <w:rsid w:val="00A905D4"/>
    <w:rsid w:val="00A90E5B"/>
    <w:rsid w:val="00A913F1"/>
    <w:rsid w:val="00A917EC"/>
    <w:rsid w:val="00A9588D"/>
    <w:rsid w:val="00A95C60"/>
    <w:rsid w:val="00A95CC0"/>
    <w:rsid w:val="00A96253"/>
    <w:rsid w:val="00A9793B"/>
    <w:rsid w:val="00AA36E6"/>
    <w:rsid w:val="00AA69D0"/>
    <w:rsid w:val="00AB1080"/>
    <w:rsid w:val="00AB1CAF"/>
    <w:rsid w:val="00AB2070"/>
    <w:rsid w:val="00AB26DE"/>
    <w:rsid w:val="00AB299B"/>
    <w:rsid w:val="00AB3411"/>
    <w:rsid w:val="00AB40C2"/>
    <w:rsid w:val="00AC01B7"/>
    <w:rsid w:val="00AC225F"/>
    <w:rsid w:val="00AC29E3"/>
    <w:rsid w:val="00AC38C1"/>
    <w:rsid w:val="00AC3A96"/>
    <w:rsid w:val="00AC422C"/>
    <w:rsid w:val="00AC4C9A"/>
    <w:rsid w:val="00AC500B"/>
    <w:rsid w:val="00AC51B1"/>
    <w:rsid w:val="00AC590F"/>
    <w:rsid w:val="00AC5ACE"/>
    <w:rsid w:val="00AD057A"/>
    <w:rsid w:val="00AD05AA"/>
    <w:rsid w:val="00AD064E"/>
    <w:rsid w:val="00AD1680"/>
    <w:rsid w:val="00AD539D"/>
    <w:rsid w:val="00AD7E2A"/>
    <w:rsid w:val="00AE0347"/>
    <w:rsid w:val="00AE17A2"/>
    <w:rsid w:val="00AE1B6F"/>
    <w:rsid w:val="00AE1BC4"/>
    <w:rsid w:val="00AE237A"/>
    <w:rsid w:val="00AE3B04"/>
    <w:rsid w:val="00AE748F"/>
    <w:rsid w:val="00AE7B9A"/>
    <w:rsid w:val="00AE7E2D"/>
    <w:rsid w:val="00AF0DCE"/>
    <w:rsid w:val="00AF280A"/>
    <w:rsid w:val="00AF38AF"/>
    <w:rsid w:val="00B00611"/>
    <w:rsid w:val="00B013D7"/>
    <w:rsid w:val="00B061AF"/>
    <w:rsid w:val="00B06AE0"/>
    <w:rsid w:val="00B06E47"/>
    <w:rsid w:val="00B072A5"/>
    <w:rsid w:val="00B0751E"/>
    <w:rsid w:val="00B07C32"/>
    <w:rsid w:val="00B11577"/>
    <w:rsid w:val="00B11C96"/>
    <w:rsid w:val="00B121A6"/>
    <w:rsid w:val="00B129D4"/>
    <w:rsid w:val="00B14C3E"/>
    <w:rsid w:val="00B16EC8"/>
    <w:rsid w:val="00B221C1"/>
    <w:rsid w:val="00B22CAE"/>
    <w:rsid w:val="00B2484C"/>
    <w:rsid w:val="00B311D8"/>
    <w:rsid w:val="00B31277"/>
    <w:rsid w:val="00B31ED1"/>
    <w:rsid w:val="00B34998"/>
    <w:rsid w:val="00B36752"/>
    <w:rsid w:val="00B374F7"/>
    <w:rsid w:val="00B406AC"/>
    <w:rsid w:val="00B417F0"/>
    <w:rsid w:val="00B4259F"/>
    <w:rsid w:val="00B42F83"/>
    <w:rsid w:val="00B440CF"/>
    <w:rsid w:val="00B44C71"/>
    <w:rsid w:val="00B45F9A"/>
    <w:rsid w:val="00B47992"/>
    <w:rsid w:val="00B52812"/>
    <w:rsid w:val="00B551D3"/>
    <w:rsid w:val="00B566CF"/>
    <w:rsid w:val="00B638AC"/>
    <w:rsid w:val="00B646D4"/>
    <w:rsid w:val="00B64CD8"/>
    <w:rsid w:val="00B662CB"/>
    <w:rsid w:val="00B66CF2"/>
    <w:rsid w:val="00B67868"/>
    <w:rsid w:val="00B70B9F"/>
    <w:rsid w:val="00B70FF4"/>
    <w:rsid w:val="00B7147D"/>
    <w:rsid w:val="00B718F3"/>
    <w:rsid w:val="00B71E88"/>
    <w:rsid w:val="00B721F3"/>
    <w:rsid w:val="00B724E4"/>
    <w:rsid w:val="00B72691"/>
    <w:rsid w:val="00B72730"/>
    <w:rsid w:val="00B749C4"/>
    <w:rsid w:val="00B757E3"/>
    <w:rsid w:val="00B75B41"/>
    <w:rsid w:val="00B75E0D"/>
    <w:rsid w:val="00B76712"/>
    <w:rsid w:val="00B76B45"/>
    <w:rsid w:val="00B76C9C"/>
    <w:rsid w:val="00B779E9"/>
    <w:rsid w:val="00B80C4E"/>
    <w:rsid w:val="00B813FC"/>
    <w:rsid w:val="00B83C68"/>
    <w:rsid w:val="00B83EF6"/>
    <w:rsid w:val="00B84F1B"/>
    <w:rsid w:val="00B84F73"/>
    <w:rsid w:val="00B86249"/>
    <w:rsid w:val="00B864DA"/>
    <w:rsid w:val="00B90D5C"/>
    <w:rsid w:val="00B9134B"/>
    <w:rsid w:val="00B95655"/>
    <w:rsid w:val="00B96FA4"/>
    <w:rsid w:val="00BA07DE"/>
    <w:rsid w:val="00BA09DD"/>
    <w:rsid w:val="00BA12D8"/>
    <w:rsid w:val="00BA2145"/>
    <w:rsid w:val="00BA3563"/>
    <w:rsid w:val="00BA5248"/>
    <w:rsid w:val="00BA6D94"/>
    <w:rsid w:val="00BA764B"/>
    <w:rsid w:val="00BB2080"/>
    <w:rsid w:val="00BB5A19"/>
    <w:rsid w:val="00BC0960"/>
    <w:rsid w:val="00BC1D78"/>
    <w:rsid w:val="00BC2878"/>
    <w:rsid w:val="00BC606A"/>
    <w:rsid w:val="00BC6606"/>
    <w:rsid w:val="00BC79FF"/>
    <w:rsid w:val="00BD040A"/>
    <w:rsid w:val="00BD27CA"/>
    <w:rsid w:val="00BD463E"/>
    <w:rsid w:val="00BD4BEA"/>
    <w:rsid w:val="00BD4C15"/>
    <w:rsid w:val="00BD4FCF"/>
    <w:rsid w:val="00BD5477"/>
    <w:rsid w:val="00BD5F06"/>
    <w:rsid w:val="00BD6440"/>
    <w:rsid w:val="00BE00F6"/>
    <w:rsid w:val="00BE132C"/>
    <w:rsid w:val="00BE1B9E"/>
    <w:rsid w:val="00BE2FAF"/>
    <w:rsid w:val="00BE436C"/>
    <w:rsid w:val="00BE5526"/>
    <w:rsid w:val="00BE760C"/>
    <w:rsid w:val="00BE76DF"/>
    <w:rsid w:val="00BF0836"/>
    <w:rsid w:val="00BF1690"/>
    <w:rsid w:val="00BF21B8"/>
    <w:rsid w:val="00BF28AF"/>
    <w:rsid w:val="00BF37F3"/>
    <w:rsid w:val="00BF4BFA"/>
    <w:rsid w:val="00BF532E"/>
    <w:rsid w:val="00BF6D1B"/>
    <w:rsid w:val="00BF764D"/>
    <w:rsid w:val="00C0118A"/>
    <w:rsid w:val="00C05AF9"/>
    <w:rsid w:val="00C10445"/>
    <w:rsid w:val="00C12719"/>
    <w:rsid w:val="00C155EF"/>
    <w:rsid w:val="00C163DB"/>
    <w:rsid w:val="00C16862"/>
    <w:rsid w:val="00C16CFC"/>
    <w:rsid w:val="00C208B3"/>
    <w:rsid w:val="00C20F9D"/>
    <w:rsid w:val="00C2159A"/>
    <w:rsid w:val="00C22571"/>
    <w:rsid w:val="00C22FA8"/>
    <w:rsid w:val="00C23C32"/>
    <w:rsid w:val="00C23CAF"/>
    <w:rsid w:val="00C23F32"/>
    <w:rsid w:val="00C25F21"/>
    <w:rsid w:val="00C264E6"/>
    <w:rsid w:val="00C276C3"/>
    <w:rsid w:val="00C27E16"/>
    <w:rsid w:val="00C30431"/>
    <w:rsid w:val="00C316AC"/>
    <w:rsid w:val="00C31B3E"/>
    <w:rsid w:val="00C32300"/>
    <w:rsid w:val="00C325AD"/>
    <w:rsid w:val="00C326DC"/>
    <w:rsid w:val="00C33EA4"/>
    <w:rsid w:val="00C34BB3"/>
    <w:rsid w:val="00C35278"/>
    <w:rsid w:val="00C40862"/>
    <w:rsid w:val="00C4180F"/>
    <w:rsid w:val="00C43E6C"/>
    <w:rsid w:val="00C44F15"/>
    <w:rsid w:val="00C45351"/>
    <w:rsid w:val="00C4755F"/>
    <w:rsid w:val="00C47732"/>
    <w:rsid w:val="00C477EA"/>
    <w:rsid w:val="00C5065B"/>
    <w:rsid w:val="00C50930"/>
    <w:rsid w:val="00C50B6F"/>
    <w:rsid w:val="00C52CD8"/>
    <w:rsid w:val="00C556C7"/>
    <w:rsid w:val="00C56D19"/>
    <w:rsid w:val="00C57C17"/>
    <w:rsid w:val="00C625CF"/>
    <w:rsid w:val="00C62895"/>
    <w:rsid w:val="00C63B0E"/>
    <w:rsid w:val="00C63C9C"/>
    <w:rsid w:val="00C64F82"/>
    <w:rsid w:val="00C65B30"/>
    <w:rsid w:val="00C66AF3"/>
    <w:rsid w:val="00C71100"/>
    <w:rsid w:val="00C73657"/>
    <w:rsid w:val="00C73FFC"/>
    <w:rsid w:val="00C7495C"/>
    <w:rsid w:val="00C749F6"/>
    <w:rsid w:val="00C754EF"/>
    <w:rsid w:val="00C757AF"/>
    <w:rsid w:val="00C765A9"/>
    <w:rsid w:val="00C76F59"/>
    <w:rsid w:val="00C77FA1"/>
    <w:rsid w:val="00C80712"/>
    <w:rsid w:val="00C81457"/>
    <w:rsid w:val="00C8292C"/>
    <w:rsid w:val="00C82A5B"/>
    <w:rsid w:val="00C834A6"/>
    <w:rsid w:val="00C838F5"/>
    <w:rsid w:val="00C839F7"/>
    <w:rsid w:val="00C83D24"/>
    <w:rsid w:val="00C8449D"/>
    <w:rsid w:val="00C861A3"/>
    <w:rsid w:val="00C870B0"/>
    <w:rsid w:val="00C908E9"/>
    <w:rsid w:val="00C912E6"/>
    <w:rsid w:val="00C91610"/>
    <w:rsid w:val="00C91E6F"/>
    <w:rsid w:val="00C92581"/>
    <w:rsid w:val="00C93DDB"/>
    <w:rsid w:val="00C97532"/>
    <w:rsid w:val="00CA4065"/>
    <w:rsid w:val="00CA7FA3"/>
    <w:rsid w:val="00CB04E2"/>
    <w:rsid w:val="00CB289B"/>
    <w:rsid w:val="00CB3C05"/>
    <w:rsid w:val="00CB56EE"/>
    <w:rsid w:val="00CB5841"/>
    <w:rsid w:val="00CB60B2"/>
    <w:rsid w:val="00CB63A8"/>
    <w:rsid w:val="00CB7277"/>
    <w:rsid w:val="00CB789C"/>
    <w:rsid w:val="00CC0005"/>
    <w:rsid w:val="00CC0052"/>
    <w:rsid w:val="00CC211F"/>
    <w:rsid w:val="00CC2EA5"/>
    <w:rsid w:val="00CC2FD9"/>
    <w:rsid w:val="00CC436C"/>
    <w:rsid w:val="00CC4479"/>
    <w:rsid w:val="00CC5792"/>
    <w:rsid w:val="00CC5D69"/>
    <w:rsid w:val="00CC604E"/>
    <w:rsid w:val="00CC6A30"/>
    <w:rsid w:val="00CC74AE"/>
    <w:rsid w:val="00CD009B"/>
    <w:rsid w:val="00CD31F6"/>
    <w:rsid w:val="00CD33CE"/>
    <w:rsid w:val="00CD4432"/>
    <w:rsid w:val="00CD443E"/>
    <w:rsid w:val="00CD4B01"/>
    <w:rsid w:val="00CD57FF"/>
    <w:rsid w:val="00CD58C5"/>
    <w:rsid w:val="00CD5CF4"/>
    <w:rsid w:val="00CD664E"/>
    <w:rsid w:val="00CE147B"/>
    <w:rsid w:val="00CE15B5"/>
    <w:rsid w:val="00CE1EBA"/>
    <w:rsid w:val="00CE286F"/>
    <w:rsid w:val="00CE5194"/>
    <w:rsid w:val="00CE5C36"/>
    <w:rsid w:val="00CE75D2"/>
    <w:rsid w:val="00CF12DC"/>
    <w:rsid w:val="00CF2DC5"/>
    <w:rsid w:val="00CF31AE"/>
    <w:rsid w:val="00CF3EF8"/>
    <w:rsid w:val="00CF3F63"/>
    <w:rsid w:val="00CF40FE"/>
    <w:rsid w:val="00CF599E"/>
    <w:rsid w:val="00CF6297"/>
    <w:rsid w:val="00CF6C4A"/>
    <w:rsid w:val="00D01D34"/>
    <w:rsid w:val="00D02559"/>
    <w:rsid w:val="00D03D65"/>
    <w:rsid w:val="00D056FB"/>
    <w:rsid w:val="00D066E6"/>
    <w:rsid w:val="00D06A5F"/>
    <w:rsid w:val="00D07C6D"/>
    <w:rsid w:val="00D10957"/>
    <w:rsid w:val="00D10C1A"/>
    <w:rsid w:val="00D123AB"/>
    <w:rsid w:val="00D1321C"/>
    <w:rsid w:val="00D132B0"/>
    <w:rsid w:val="00D13468"/>
    <w:rsid w:val="00D13F3F"/>
    <w:rsid w:val="00D14357"/>
    <w:rsid w:val="00D15F20"/>
    <w:rsid w:val="00D17853"/>
    <w:rsid w:val="00D208A3"/>
    <w:rsid w:val="00D27284"/>
    <w:rsid w:val="00D27BCC"/>
    <w:rsid w:val="00D30FD5"/>
    <w:rsid w:val="00D323F0"/>
    <w:rsid w:val="00D33523"/>
    <w:rsid w:val="00D350AD"/>
    <w:rsid w:val="00D356D2"/>
    <w:rsid w:val="00D37080"/>
    <w:rsid w:val="00D37096"/>
    <w:rsid w:val="00D3756C"/>
    <w:rsid w:val="00D40178"/>
    <w:rsid w:val="00D407A7"/>
    <w:rsid w:val="00D433BC"/>
    <w:rsid w:val="00D4562F"/>
    <w:rsid w:val="00D45FEA"/>
    <w:rsid w:val="00D47E57"/>
    <w:rsid w:val="00D537ED"/>
    <w:rsid w:val="00D5385E"/>
    <w:rsid w:val="00D540B7"/>
    <w:rsid w:val="00D55907"/>
    <w:rsid w:val="00D56BBF"/>
    <w:rsid w:val="00D573C0"/>
    <w:rsid w:val="00D57C5D"/>
    <w:rsid w:val="00D60A91"/>
    <w:rsid w:val="00D60AD5"/>
    <w:rsid w:val="00D61A69"/>
    <w:rsid w:val="00D62343"/>
    <w:rsid w:val="00D644CA"/>
    <w:rsid w:val="00D669B3"/>
    <w:rsid w:val="00D742CB"/>
    <w:rsid w:val="00D749DB"/>
    <w:rsid w:val="00D75D27"/>
    <w:rsid w:val="00D76DEC"/>
    <w:rsid w:val="00D76F54"/>
    <w:rsid w:val="00D816FA"/>
    <w:rsid w:val="00D82032"/>
    <w:rsid w:val="00D82608"/>
    <w:rsid w:val="00D84289"/>
    <w:rsid w:val="00D843A9"/>
    <w:rsid w:val="00D85292"/>
    <w:rsid w:val="00D868D7"/>
    <w:rsid w:val="00D86A47"/>
    <w:rsid w:val="00D9007C"/>
    <w:rsid w:val="00D910AB"/>
    <w:rsid w:val="00D916A2"/>
    <w:rsid w:val="00D935D3"/>
    <w:rsid w:val="00D95AD6"/>
    <w:rsid w:val="00D96AD7"/>
    <w:rsid w:val="00D974C8"/>
    <w:rsid w:val="00D97EB3"/>
    <w:rsid w:val="00DA3AD9"/>
    <w:rsid w:val="00DA54A4"/>
    <w:rsid w:val="00DA6144"/>
    <w:rsid w:val="00DA7B09"/>
    <w:rsid w:val="00DA7B32"/>
    <w:rsid w:val="00DB488A"/>
    <w:rsid w:val="00DB554C"/>
    <w:rsid w:val="00DC1445"/>
    <w:rsid w:val="00DC2F77"/>
    <w:rsid w:val="00DC53C7"/>
    <w:rsid w:val="00DC611B"/>
    <w:rsid w:val="00DD02D5"/>
    <w:rsid w:val="00DD080A"/>
    <w:rsid w:val="00DD0ED4"/>
    <w:rsid w:val="00DD0FAA"/>
    <w:rsid w:val="00DD2541"/>
    <w:rsid w:val="00DD3974"/>
    <w:rsid w:val="00DE0EE2"/>
    <w:rsid w:val="00DE2E38"/>
    <w:rsid w:val="00DE3C90"/>
    <w:rsid w:val="00DE5256"/>
    <w:rsid w:val="00DE70B4"/>
    <w:rsid w:val="00DE7A0B"/>
    <w:rsid w:val="00DE7C82"/>
    <w:rsid w:val="00DE7E61"/>
    <w:rsid w:val="00DF0089"/>
    <w:rsid w:val="00DF0AF5"/>
    <w:rsid w:val="00DF17FF"/>
    <w:rsid w:val="00DF37BF"/>
    <w:rsid w:val="00DF3ADF"/>
    <w:rsid w:val="00DF3E48"/>
    <w:rsid w:val="00DF4270"/>
    <w:rsid w:val="00DF4B47"/>
    <w:rsid w:val="00E001D3"/>
    <w:rsid w:val="00E0114D"/>
    <w:rsid w:val="00E0134A"/>
    <w:rsid w:val="00E037E7"/>
    <w:rsid w:val="00E05096"/>
    <w:rsid w:val="00E07C37"/>
    <w:rsid w:val="00E101D7"/>
    <w:rsid w:val="00E10242"/>
    <w:rsid w:val="00E177DE"/>
    <w:rsid w:val="00E17AA0"/>
    <w:rsid w:val="00E2248A"/>
    <w:rsid w:val="00E226C9"/>
    <w:rsid w:val="00E23E86"/>
    <w:rsid w:val="00E27085"/>
    <w:rsid w:val="00E27C1C"/>
    <w:rsid w:val="00E305C4"/>
    <w:rsid w:val="00E331F7"/>
    <w:rsid w:val="00E33D41"/>
    <w:rsid w:val="00E34F35"/>
    <w:rsid w:val="00E37154"/>
    <w:rsid w:val="00E37172"/>
    <w:rsid w:val="00E42489"/>
    <w:rsid w:val="00E44953"/>
    <w:rsid w:val="00E44B58"/>
    <w:rsid w:val="00E47D42"/>
    <w:rsid w:val="00E50D6C"/>
    <w:rsid w:val="00E5277F"/>
    <w:rsid w:val="00E52C61"/>
    <w:rsid w:val="00E55B33"/>
    <w:rsid w:val="00E563E4"/>
    <w:rsid w:val="00E6005B"/>
    <w:rsid w:val="00E60A14"/>
    <w:rsid w:val="00E621A4"/>
    <w:rsid w:val="00E63672"/>
    <w:rsid w:val="00E66EEF"/>
    <w:rsid w:val="00E7034C"/>
    <w:rsid w:val="00E705D5"/>
    <w:rsid w:val="00E70C91"/>
    <w:rsid w:val="00E73759"/>
    <w:rsid w:val="00E73C7A"/>
    <w:rsid w:val="00E75E75"/>
    <w:rsid w:val="00E7771E"/>
    <w:rsid w:val="00E84411"/>
    <w:rsid w:val="00E8447F"/>
    <w:rsid w:val="00E84F64"/>
    <w:rsid w:val="00E856FF"/>
    <w:rsid w:val="00E91E62"/>
    <w:rsid w:val="00E92ACF"/>
    <w:rsid w:val="00E92D2B"/>
    <w:rsid w:val="00E92EE3"/>
    <w:rsid w:val="00E94823"/>
    <w:rsid w:val="00E94EBE"/>
    <w:rsid w:val="00E97435"/>
    <w:rsid w:val="00E97A74"/>
    <w:rsid w:val="00EA4B3D"/>
    <w:rsid w:val="00EA5095"/>
    <w:rsid w:val="00EA65F3"/>
    <w:rsid w:val="00EA713B"/>
    <w:rsid w:val="00EA7E41"/>
    <w:rsid w:val="00EB0C49"/>
    <w:rsid w:val="00EB0E9F"/>
    <w:rsid w:val="00EB17EE"/>
    <w:rsid w:val="00EB1C4F"/>
    <w:rsid w:val="00EB1F0B"/>
    <w:rsid w:val="00EB264C"/>
    <w:rsid w:val="00EB2715"/>
    <w:rsid w:val="00EB3C2C"/>
    <w:rsid w:val="00EB44E9"/>
    <w:rsid w:val="00EB6806"/>
    <w:rsid w:val="00EB7266"/>
    <w:rsid w:val="00EC1D53"/>
    <w:rsid w:val="00EC33D7"/>
    <w:rsid w:val="00EC4EB8"/>
    <w:rsid w:val="00EC63F1"/>
    <w:rsid w:val="00EC733B"/>
    <w:rsid w:val="00ED2B82"/>
    <w:rsid w:val="00ED2EF0"/>
    <w:rsid w:val="00ED34AE"/>
    <w:rsid w:val="00ED42DE"/>
    <w:rsid w:val="00ED49FF"/>
    <w:rsid w:val="00ED5470"/>
    <w:rsid w:val="00ED7EF7"/>
    <w:rsid w:val="00EE0BCA"/>
    <w:rsid w:val="00EE1354"/>
    <w:rsid w:val="00EE14C2"/>
    <w:rsid w:val="00EE1552"/>
    <w:rsid w:val="00EE1842"/>
    <w:rsid w:val="00EE18B0"/>
    <w:rsid w:val="00EE1AC6"/>
    <w:rsid w:val="00EE4ADF"/>
    <w:rsid w:val="00EE6C48"/>
    <w:rsid w:val="00EE70CB"/>
    <w:rsid w:val="00EE7440"/>
    <w:rsid w:val="00EF03A3"/>
    <w:rsid w:val="00EF1EB1"/>
    <w:rsid w:val="00EF4ADE"/>
    <w:rsid w:val="00EF6CCD"/>
    <w:rsid w:val="00EF7007"/>
    <w:rsid w:val="00F016DB"/>
    <w:rsid w:val="00F02A3D"/>
    <w:rsid w:val="00F03004"/>
    <w:rsid w:val="00F03886"/>
    <w:rsid w:val="00F0468B"/>
    <w:rsid w:val="00F04E66"/>
    <w:rsid w:val="00F06ED3"/>
    <w:rsid w:val="00F075E1"/>
    <w:rsid w:val="00F07E0F"/>
    <w:rsid w:val="00F10F01"/>
    <w:rsid w:val="00F11C32"/>
    <w:rsid w:val="00F11E8D"/>
    <w:rsid w:val="00F1226E"/>
    <w:rsid w:val="00F12598"/>
    <w:rsid w:val="00F13F8C"/>
    <w:rsid w:val="00F141AF"/>
    <w:rsid w:val="00F15723"/>
    <w:rsid w:val="00F15ADD"/>
    <w:rsid w:val="00F22836"/>
    <w:rsid w:val="00F22DD1"/>
    <w:rsid w:val="00F252A3"/>
    <w:rsid w:val="00F26338"/>
    <w:rsid w:val="00F2776C"/>
    <w:rsid w:val="00F3092E"/>
    <w:rsid w:val="00F339D4"/>
    <w:rsid w:val="00F34EAE"/>
    <w:rsid w:val="00F355E4"/>
    <w:rsid w:val="00F36577"/>
    <w:rsid w:val="00F379AC"/>
    <w:rsid w:val="00F410E6"/>
    <w:rsid w:val="00F41E24"/>
    <w:rsid w:val="00F45108"/>
    <w:rsid w:val="00F45BA2"/>
    <w:rsid w:val="00F46B68"/>
    <w:rsid w:val="00F46D04"/>
    <w:rsid w:val="00F4788E"/>
    <w:rsid w:val="00F479B9"/>
    <w:rsid w:val="00F50B71"/>
    <w:rsid w:val="00F522A1"/>
    <w:rsid w:val="00F54906"/>
    <w:rsid w:val="00F55527"/>
    <w:rsid w:val="00F562BA"/>
    <w:rsid w:val="00F62FD0"/>
    <w:rsid w:val="00F6328E"/>
    <w:rsid w:val="00F63E22"/>
    <w:rsid w:val="00F64639"/>
    <w:rsid w:val="00F6566A"/>
    <w:rsid w:val="00F657CC"/>
    <w:rsid w:val="00F66FD7"/>
    <w:rsid w:val="00F67B76"/>
    <w:rsid w:val="00F67CFD"/>
    <w:rsid w:val="00F67FDB"/>
    <w:rsid w:val="00F72531"/>
    <w:rsid w:val="00F74554"/>
    <w:rsid w:val="00F75E3B"/>
    <w:rsid w:val="00F76142"/>
    <w:rsid w:val="00F770AA"/>
    <w:rsid w:val="00F77A49"/>
    <w:rsid w:val="00F84C90"/>
    <w:rsid w:val="00F8705C"/>
    <w:rsid w:val="00F9033B"/>
    <w:rsid w:val="00F9066A"/>
    <w:rsid w:val="00F919C2"/>
    <w:rsid w:val="00F919F0"/>
    <w:rsid w:val="00F91D96"/>
    <w:rsid w:val="00F92D42"/>
    <w:rsid w:val="00F94357"/>
    <w:rsid w:val="00F94A07"/>
    <w:rsid w:val="00F94C00"/>
    <w:rsid w:val="00F95C25"/>
    <w:rsid w:val="00F97533"/>
    <w:rsid w:val="00FA2100"/>
    <w:rsid w:val="00FA3171"/>
    <w:rsid w:val="00FA37D0"/>
    <w:rsid w:val="00FA3AB7"/>
    <w:rsid w:val="00FA3F6C"/>
    <w:rsid w:val="00FA48F1"/>
    <w:rsid w:val="00FB04F5"/>
    <w:rsid w:val="00FB06B0"/>
    <w:rsid w:val="00FB1F69"/>
    <w:rsid w:val="00FB2C80"/>
    <w:rsid w:val="00FB2E68"/>
    <w:rsid w:val="00FB3417"/>
    <w:rsid w:val="00FB41D5"/>
    <w:rsid w:val="00FB5D05"/>
    <w:rsid w:val="00FB5D45"/>
    <w:rsid w:val="00FB60DB"/>
    <w:rsid w:val="00FB62AB"/>
    <w:rsid w:val="00FC00D6"/>
    <w:rsid w:val="00FC6DA9"/>
    <w:rsid w:val="00FC7B60"/>
    <w:rsid w:val="00FD0CC1"/>
    <w:rsid w:val="00FD1420"/>
    <w:rsid w:val="00FD18B1"/>
    <w:rsid w:val="00FD24FC"/>
    <w:rsid w:val="00FD2516"/>
    <w:rsid w:val="00FD4BC4"/>
    <w:rsid w:val="00FD5570"/>
    <w:rsid w:val="00FD6CAF"/>
    <w:rsid w:val="00FD77A3"/>
    <w:rsid w:val="00FE37B4"/>
    <w:rsid w:val="00FE4CA9"/>
    <w:rsid w:val="00FE75E3"/>
    <w:rsid w:val="00FF0A79"/>
    <w:rsid w:val="00FF0FAF"/>
    <w:rsid w:val="00FF1127"/>
    <w:rsid w:val="00FF22E2"/>
    <w:rsid w:val="00FF2504"/>
    <w:rsid w:val="00FF75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531"/>
    <w:pPr>
      <w:spacing w:after="200" w:line="276" w:lineRule="auto"/>
    </w:pPr>
    <w:rPr>
      <w:sz w:val="22"/>
      <w:szCs w:val="22"/>
    </w:rPr>
  </w:style>
  <w:style w:type="paragraph" w:styleId="1">
    <w:name w:val="heading 1"/>
    <w:basedOn w:val="a"/>
    <w:next w:val="a"/>
    <w:link w:val="10"/>
    <w:uiPriority w:val="9"/>
    <w:qFormat/>
    <w:rsid w:val="005519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8B45C4"/>
    <w:pPr>
      <w:keepNext/>
      <w:spacing w:before="240" w:after="60" w:line="240" w:lineRule="auto"/>
      <w:outlineLvl w:val="1"/>
    </w:pPr>
    <w:rPr>
      <w:rFonts w:ascii="Cambria" w:hAnsi="Cambria"/>
      <w:b/>
      <w:bCs/>
      <w:i/>
      <w:iCs/>
      <w:sz w:val="28"/>
      <w:szCs w:val="28"/>
    </w:rPr>
  </w:style>
  <w:style w:type="paragraph" w:styleId="3">
    <w:name w:val="heading 3"/>
    <w:basedOn w:val="a"/>
    <w:next w:val="a"/>
    <w:link w:val="30"/>
    <w:qFormat/>
    <w:rsid w:val="008B45C4"/>
    <w:pPr>
      <w:keepNext/>
      <w:spacing w:after="0" w:line="240" w:lineRule="auto"/>
      <w:jc w:val="both"/>
      <w:outlineLvl w:val="2"/>
    </w:pPr>
    <w:rPr>
      <w:rFonts w:ascii="Times New Roman" w:hAnsi="Times New Roman"/>
      <w:sz w:val="28"/>
      <w:szCs w:val="24"/>
    </w:rPr>
  </w:style>
  <w:style w:type="paragraph" w:styleId="4">
    <w:name w:val="heading 4"/>
    <w:basedOn w:val="a"/>
    <w:next w:val="a"/>
    <w:link w:val="40"/>
    <w:semiHidden/>
    <w:unhideWhenUsed/>
    <w:qFormat/>
    <w:rsid w:val="008B45C4"/>
    <w:pPr>
      <w:keepNext/>
      <w:spacing w:before="240" w:after="60" w:line="240"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5D6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C5D69"/>
  </w:style>
  <w:style w:type="paragraph" w:styleId="a5">
    <w:name w:val="footer"/>
    <w:basedOn w:val="a"/>
    <w:link w:val="a6"/>
    <w:uiPriority w:val="99"/>
    <w:unhideWhenUsed/>
    <w:rsid w:val="00CC5D6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C5D69"/>
  </w:style>
  <w:style w:type="paragraph" w:styleId="a7">
    <w:name w:val="Balloon Text"/>
    <w:basedOn w:val="a"/>
    <w:link w:val="a8"/>
    <w:unhideWhenUsed/>
    <w:rsid w:val="00305B44"/>
    <w:pPr>
      <w:spacing w:after="0" w:line="240" w:lineRule="auto"/>
    </w:pPr>
    <w:rPr>
      <w:rFonts w:ascii="Tahoma" w:hAnsi="Tahoma" w:cs="Tahoma"/>
      <w:sz w:val="16"/>
      <w:szCs w:val="16"/>
    </w:rPr>
  </w:style>
  <w:style w:type="character" w:customStyle="1" w:styleId="a8">
    <w:name w:val="Текст выноски Знак"/>
    <w:link w:val="a7"/>
    <w:rsid w:val="00305B44"/>
    <w:rPr>
      <w:rFonts w:ascii="Tahoma" w:hAnsi="Tahoma" w:cs="Tahoma"/>
      <w:sz w:val="16"/>
      <w:szCs w:val="16"/>
    </w:rPr>
  </w:style>
  <w:style w:type="paragraph" w:styleId="a9">
    <w:name w:val="List Paragraph"/>
    <w:basedOn w:val="a"/>
    <w:uiPriority w:val="34"/>
    <w:qFormat/>
    <w:rsid w:val="000D70FF"/>
    <w:pPr>
      <w:ind w:left="720"/>
      <w:contextualSpacing/>
    </w:pPr>
  </w:style>
  <w:style w:type="paragraph" w:customStyle="1" w:styleId="ConsPlusNormal">
    <w:name w:val="ConsPlusNormal"/>
    <w:link w:val="ConsPlusNormal0"/>
    <w:rsid w:val="00D537ED"/>
    <w:pPr>
      <w:widowControl w:val="0"/>
      <w:autoSpaceDE w:val="0"/>
      <w:autoSpaceDN w:val="0"/>
      <w:adjustRightInd w:val="0"/>
      <w:ind w:firstLine="720"/>
    </w:pPr>
    <w:rPr>
      <w:rFonts w:ascii="Arial" w:hAnsi="Arial" w:cs="Arial"/>
      <w:sz w:val="22"/>
      <w:szCs w:val="22"/>
    </w:rPr>
  </w:style>
  <w:style w:type="character" w:customStyle="1" w:styleId="20">
    <w:name w:val="Заголовок 2 Знак"/>
    <w:link w:val="2"/>
    <w:semiHidden/>
    <w:rsid w:val="008B45C4"/>
    <w:rPr>
      <w:rFonts w:ascii="Cambria" w:eastAsia="Times New Roman" w:hAnsi="Cambria" w:cs="Times New Roman"/>
      <w:b/>
      <w:bCs/>
      <w:i/>
      <w:iCs/>
      <w:sz w:val="28"/>
      <w:szCs w:val="28"/>
      <w:lang w:eastAsia="ru-RU"/>
    </w:rPr>
  </w:style>
  <w:style w:type="character" w:customStyle="1" w:styleId="30">
    <w:name w:val="Заголовок 3 Знак"/>
    <w:link w:val="3"/>
    <w:rsid w:val="008B45C4"/>
    <w:rPr>
      <w:rFonts w:ascii="Times New Roman" w:eastAsia="Times New Roman" w:hAnsi="Times New Roman" w:cs="Times New Roman"/>
      <w:sz w:val="28"/>
      <w:szCs w:val="24"/>
      <w:lang w:eastAsia="ru-RU"/>
    </w:rPr>
  </w:style>
  <w:style w:type="character" w:customStyle="1" w:styleId="40">
    <w:name w:val="Заголовок 4 Знак"/>
    <w:link w:val="4"/>
    <w:semiHidden/>
    <w:rsid w:val="008B45C4"/>
    <w:rPr>
      <w:rFonts w:ascii="Calibri" w:eastAsia="Times New Roman" w:hAnsi="Calibri" w:cs="Times New Roman"/>
      <w:b/>
      <w:bCs/>
      <w:sz w:val="28"/>
      <w:szCs w:val="28"/>
      <w:lang w:eastAsia="ru-RU"/>
    </w:rPr>
  </w:style>
  <w:style w:type="paragraph" w:styleId="21">
    <w:name w:val="Body Text 2"/>
    <w:basedOn w:val="a"/>
    <w:link w:val="22"/>
    <w:rsid w:val="008B45C4"/>
    <w:pPr>
      <w:spacing w:after="0" w:line="240" w:lineRule="auto"/>
      <w:jc w:val="center"/>
    </w:pPr>
    <w:rPr>
      <w:rFonts w:ascii="Times New Roman" w:hAnsi="Times New Roman"/>
      <w:b/>
      <w:bCs/>
      <w:sz w:val="28"/>
      <w:szCs w:val="24"/>
    </w:rPr>
  </w:style>
  <w:style w:type="character" w:customStyle="1" w:styleId="22">
    <w:name w:val="Основной текст 2 Знак"/>
    <w:link w:val="21"/>
    <w:rsid w:val="008B45C4"/>
    <w:rPr>
      <w:rFonts w:ascii="Times New Roman" w:eastAsia="Times New Roman" w:hAnsi="Times New Roman" w:cs="Times New Roman"/>
      <w:b/>
      <w:bCs/>
      <w:sz w:val="28"/>
      <w:szCs w:val="24"/>
      <w:lang w:eastAsia="ru-RU"/>
    </w:rPr>
  </w:style>
  <w:style w:type="paragraph" w:styleId="aa">
    <w:name w:val="Body Text Indent"/>
    <w:basedOn w:val="a"/>
    <w:link w:val="ab"/>
    <w:rsid w:val="008B45C4"/>
    <w:pPr>
      <w:tabs>
        <w:tab w:val="num" w:pos="0"/>
      </w:tabs>
      <w:spacing w:after="0" w:line="240" w:lineRule="auto"/>
      <w:ind w:firstLine="540"/>
      <w:jc w:val="both"/>
    </w:pPr>
    <w:rPr>
      <w:rFonts w:ascii="Times New Roman" w:hAnsi="Times New Roman"/>
      <w:sz w:val="28"/>
      <w:szCs w:val="24"/>
    </w:rPr>
  </w:style>
  <w:style w:type="character" w:customStyle="1" w:styleId="ab">
    <w:name w:val="Основной текст с отступом Знак"/>
    <w:link w:val="aa"/>
    <w:rsid w:val="008B45C4"/>
    <w:rPr>
      <w:rFonts w:ascii="Times New Roman" w:eastAsia="Times New Roman" w:hAnsi="Times New Roman" w:cs="Times New Roman"/>
      <w:sz w:val="28"/>
      <w:szCs w:val="24"/>
      <w:lang w:eastAsia="ru-RU"/>
    </w:rPr>
  </w:style>
  <w:style w:type="paragraph" w:customStyle="1" w:styleId="ConsPlusNonformat">
    <w:name w:val="ConsPlusNonformat"/>
    <w:rsid w:val="008B45C4"/>
    <w:pPr>
      <w:widowControl w:val="0"/>
      <w:autoSpaceDE w:val="0"/>
      <w:autoSpaceDN w:val="0"/>
      <w:adjustRightInd w:val="0"/>
    </w:pPr>
    <w:rPr>
      <w:rFonts w:ascii="Courier New" w:hAnsi="Courier New" w:cs="Courier New"/>
    </w:rPr>
  </w:style>
  <w:style w:type="paragraph" w:styleId="ac">
    <w:name w:val="Body Text"/>
    <w:basedOn w:val="a"/>
    <w:link w:val="ad"/>
    <w:rsid w:val="008B45C4"/>
    <w:pPr>
      <w:spacing w:after="120" w:line="240" w:lineRule="auto"/>
    </w:pPr>
    <w:rPr>
      <w:rFonts w:ascii="Times New Roman" w:hAnsi="Times New Roman"/>
      <w:sz w:val="24"/>
      <w:szCs w:val="24"/>
    </w:rPr>
  </w:style>
  <w:style w:type="character" w:customStyle="1" w:styleId="ad">
    <w:name w:val="Основной текст Знак"/>
    <w:link w:val="ac"/>
    <w:rsid w:val="008B45C4"/>
    <w:rPr>
      <w:rFonts w:ascii="Times New Roman" w:eastAsia="Times New Roman" w:hAnsi="Times New Roman" w:cs="Times New Roman"/>
      <w:sz w:val="24"/>
      <w:szCs w:val="24"/>
      <w:lang w:eastAsia="ru-RU"/>
    </w:rPr>
  </w:style>
  <w:style w:type="paragraph" w:styleId="31">
    <w:name w:val="Body Text 3"/>
    <w:basedOn w:val="a"/>
    <w:link w:val="32"/>
    <w:rsid w:val="008B45C4"/>
    <w:pPr>
      <w:tabs>
        <w:tab w:val="num" w:pos="0"/>
      </w:tabs>
      <w:spacing w:after="0" w:line="240" w:lineRule="auto"/>
      <w:jc w:val="both"/>
    </w:pPr>
    <w:rPr>
      <w:rFonts w:ascii="Times New Roman" w:hAnsi="Times New Roman"/>
      <w:sz w:val="28"/>
      <w:szCs w:val="25"/>
    </w:rPr>
  </w:style>
  <w:style w:type="character" w:customStyle="1" w:styleId="32">
    <w:name w:val="Основной текст 3 Знак"/>
    <w:link w:val="31"/>
    <w:rsid w:val="008B45C4"/>
    <w:rPr>
      <w:rFonts w:ascii="Times New Roman" w:eastAsia="Times New Roman" w:hAnsi="Times New Roman" w:cs="Times New Roman"/>
      <w:sz w:val="28"/>
      <w:szCs w:val="25"/>
      <w:lang w:eastAsia="ru-RU"/>
    </w:rPr>
  </w:style>
  <w:style w:type="paragraph" w:customStyle="1" w:styleId="consplusnormal1">
    <w:name w:val="consplusnormal1"/>
    <w:basedOn w:val="a"/>
    <w:rsid w:val="008B45C4"/>
    <w:pPr>
      <w:autoSpaceDE w:val="0"/>
      <w:spacing w:after="0" w:line="240" w:lineRule="auto"/>
      <w:ind w:firstLine="720"/>
    </w:pPr>
    <w:rPr>
      <w:rFonts w:ascii="Arial" w:hAnsi="Arial" w:cs="Arial"/>
      <w:sz w:val="20"/>
      <w:szCs w:val="20"/>
    </w:rPr>
  </w:style>
  <w:style w:type="paragraph" w:styleId="33">
    <w:name w:val="Body Text Indent 3"/>
    <w:basedOn w:val="a"/>
    <w:link w:val="34"/>
    <w:rsid w:val="008B45C4"/>
    <w:pPr>
      <w:spacing w:after="120" w:line="240" w:lineRule="auto"/>
      <w:ind w:left="283"/>
    </w:pPr>
    <w:rPr>
      <w:rFonts w:ascii="Times New Roman" w:hAnsi="Times New Roman"/>
      <w:sz w:val="16"/>
      <w:szCs w:val="16"/>
    </w:rPr>
  </w:style>
  <w:style w:type="character" w:customStyle="1" w:styleId="34">
    <w:name w:val="Основной текст с отступом 3 Знак"/>
    <w:link w:val="33"/>
    <w:rsid w:val="008B45C4"/>
    <w:rPr>
      <w:rFonts w:ascii="Times New Roman" w:eastAsia="Times New Roman" w:hAnsi="Times New Roman" w:cs="Times New Roman"/>
      <w:sz w:val="16"/>
      <w:szCs w:val="16"/>
      <w:lang w:eastAsia="ru-RU"/>
    </w:rPr>
  </w:style>
  <w:style w:type="paragraph" w:customStyle="1" w:styleId="u">
    <w:name w:val="u"/>
    <w:basedOn w:val="a"/>
    <w:rsid w:val="008B45C4"/>
    <w:pPr>
      <w:spacing w:before="100" w:beforeAutospacing="1" w:after="100" w:afterAutospacing="1" w:line="240" w:lineRule="auto"/>
    </w:pPr>
    <w:rPr>
      <w:rFonts w:ascii="Times New Roman" w:hAnsi="Times New Roman"/>
      <w:sz w:val="24"/>
      <w:szCs w:val="24"/>
    </w:rPr>
  </w:style>
  <w:style w:type="paragraph" w:styleId="ae">
    <w:name w:val="Normal (Web)"/>
    <w:basedOn w:val="a"/>
    <w:rsid w:val="008B45C4"/>
    <w:pPr>
      <w:spacing w:before="100" w:beforeAutospacing="1" w:after="100" w:afterAutospacing="1" w:line="240" w:lineRule="auto"/>
    </w:pPr>
    <w:rPr>
      <w:rFonts w:ascii="Times New Roman" w:hAnsi="Times New Roman"/>
      <w:sz w:val="24"/>
      <w:szCs w:val="24"/>
    </w:rPr>
  </w:style>
  <w:style w:type="paragraph" w:customStyle="1" w:styleId="ConsPlusTitle">
    <w:name w:val="ConsPlusTitle"/>
    <w:rsid w:val="008B45C4"/>
    <w:pPr>
      <w:widowControl w:val="0"/>
      <w:autoSpaceDE w:val="0"/>
      <w:autoSpaceDN w:val="0"/>
      <w:adjustRightInd w:val="0"/>
    </w:pPr>
    <w:rPr>
      <w:rFonts w:ascii="Arial" w:hAnsi="Arial" w:cs="Arial"/>
      <w:b/>
      <w:bCs/>
    </w:rPr>
  </w:style>
  <w:style w:type="paragraph" w:customStyle="1" w:styleId="11">
    <w:name w:val="Абзац списка1"/>
    <w:basedOn w:val="a"/>
    <w:rsid w:val="008B45C4"/>
    <w:pPr>
      <w:spacing w:after="0" w:line="240" w:lineRule="auto"/>
      <w:ind w:left="720"/>
      <w:jc w:val="both"/>
    </w:pPr>
    <w:rPr>
      <w:rFonts w:ascii="Times New Roman" w:hAnsi="Times New Roman"/>
      <w:sz w:val="24"/>
      <w:szCs w:val="24"/>
    </w:rPr>
  </w:style>
  <w:style w:type="paragraph" w:styleId="af">
    <w:name w:val="footnote text"/>
    <w:basedOn w:val="a"/>
    <w:link w:val="af0"/>
    <w:semiHidden/>
    <w:rsid w:val="008B45C4"/>
    <w:pPr>
      <w:spacing w:after="0" w:line="240" w:lineRule="auto"/>
      <w:ind w:firstLine="709"/>
      <w:jc w:val="both"/>
    </w:pPr>
    <w:rPr>
      <w:rFonts w:ascii="Times New Roman" w:hAnsi="Times New Roman"/>
      <w:sz w:val="20"/>
      <w:szCs w:val="20"/>
    </w:rPr>
  </w:style>
  <w:style w:type="character" w:customStyle="1" w:styleId="af0">
    <w:name w:val="Текст сноски Знак"/>
    <w:link w:val="af"/>
    <w:semiHidden/>
    <w:rsid w:val="008B45C4"/>
    <w:rPr>
      <w:rFonts w:ascii="Times New Roman" w:eastAsia="Times New Roman" w:hAnsi="Times New Roman" w:cs="Times New Roman"/>
      <w:sz w:val="20"/>
      <w:szCs w:val="20"/>
      <w:lang w:eastAsia="ru-RU"/>
    </w:rPr>
  </w:style>
  <w:style w:type="paragraph" w:customStyle="1" w:styleId="af1">
    <w:name w:val="Сноска"/>
    <w:basedOn w:val="af"/>
    <w:link w:val="af2"/>
    <w:autoRedefine/>
    <w:rsid w:val="008B45C4"/>
    <w:pPr>
      <w:ind w:left="284" w:hanging="284"/>
    </w:pPr>
  </w:style>
  <w:style w:type="character" w:customStyle="1" w:styleId="af2">
    <w:name w:val="Сноска Знак"/>
    <w:link w:val="af1"/>
    <w:locked/>
    <w:rsid w:val="008B45C4"/>
    <w:rPr>
      <w:rFonts w:ascii="Times New Roman" w:eastAsia="Times New Roman" w:hAnsi="Times New Roman" w:cs="Times New Roman"/>
      <w:sz w:val="20"/>
      <w:szCs w:val="20"/>
      <w:lang w:eastAsia="ru-RU"/>
    </w:rPr>
  </w:style>
  <w:style w:type="paragraph" w:styleId="af3">
    <w:name w:val="Subtitle"/>
    <w:basedOn w:val="a"/>
    <w:link w:val="af4"/>
    <w:qFormat/>
    <w:rsid w:val="008B45C4"/>
    <w:pPr>
      <w:spacing w:after="0" w:line="240" w:lineRule="auto"/>
      <w:jc w:val="both"/>
    </w:pPr>
    <w:rPr>
      <w:rFonts w:ascii="Times New Roman" w:hAnsi="Times New Roman"/>
      <w:sz w:val="24"/>
      <w:szCs w:val="20"/>
    </w:rPr>
  </w:style>
  <w:style w:type="character" w:customStyle="1" w:styleId="af4">
    <w:name w:val="Подзаголовок Знак"/>
    <w:link w:val="af3"/>
    <w:rsid w:val="008B45C4"/>
    <w:rPr>
      <w:rFonts w:ascii="Times New Roman" w:eastAsia="Times New Roman" w:hAnsi="Times New Roman" w:cs="Times New Roman"/>
      <w:sz w:val="24"/>
      <w:szCs w:val="20"/>
      <w:lang w:eastAsia="ru-RU"/>
    </w:rPr>
  </w:style>
  <w:style w:type="character" w:customStyle="1" w:styleId="af5">
    <w:name w:val="Цветовое выделение"/>
    <w:uiPriority w:val="99"/>
    <w:rsid w:val="008B45C4"/>
    <w:rPr>
      <w:b/>
      <w:color w:val="000080"/>
    </w:rPr>
  </w:style>
  <w:style w:type="character" w:customStyle="1" w:styleId="af6">
    <w:name w:val="Гипертекстовая ссылка"/>
    <w:uiPriority w:val="99"/>
    <w:rsid w:val="008B45C4"/>
    <w:rPr>
      <w:rFonts w:cs="Times New Roman"/>
      <w:b/>
      <w:color w:val="008000"/>
    </w:rPr>
  </w:style>
  <w:style w:type="paragraph" w:customStyle="1" w:styleId="af7">
    <w:name w:val="Нормальный (таблица)"/>
    <w:basedOn w:val="a"/>
    <w:next w:val="a"/>
    <w:uiPriority w:val="99"/>
    <w:rsid w:val="008B45C4"/>
    <w:pPr>
      <w:widowControl w:val="0"/>
      <w:autoSpaceDE w:val="0"/>
      <w:autoSpaceDN w:val="0"/>
      <w:adjustRightInd w:val="0"/>
      <w:spacing w:after="0" w:line="240" w:lineRule="auto"/>
      <w:jc w:val="both"/>
    </w:pPr>
    <w:rPr>
      <w:rFonts w:ascii="Arial" w:hAnsi="Arial" w:cs="Arial"/>
      <w:sz w:val="24"/>
      <w:szCs w:val="24"/>
    </w:rPr>
  </w:style>
  <w:style w:type="paragraph" w:customStyle="1" w:styleId="af8">
    <w:name w:val="Прижатый влево"/>
    <w:basedOn w:val="a"/>
    <w:next w:val="a"/>
    <w:uiPriority w:val="99"/>
    <w:rsid w:val="008B45C4"/>
    <w:pPr>
      <w:widowControl w:val="0"/>
      <w:autoSpaceDE w:val="0"/>
      <w:autoSpaceDN w:val="0"/>
      <w:adjustRightInd w:val="0"/>
      <w:spacing w:after="0" w:line="240" w:lineRule="auto"/>
    </w:pPr>
    <w:rPr>
      <w:rFonts w:ascii="Arial" w:hAnsi="Arial" w:cs="Arial"/>
      <w:sz w:val="24"/>
      <w:szCs w:val="24"/>
    </w:rPr>
  </w:style>
  <w:style w:type="character" w:styleId="af9">
    <w:name w:val="Hyperlink"/>
    <w:uiPriority w:val="99"/>
    <w:unhideWhenUsed/>
    <w:rsid w:val="008B45C4"/>
    <w:rPr>
      <w:color w:val="0000FF"/>
      <w:u w:val="single"/>
    </w:rPr>
  </w:style>
  <w:style w:type="paragraph" w:customStyle="1" w:styleId="formattext">
    <w:name w:val="formattext"/>
    <w:basedOn w:val="a"/>
    <w:rsid w:val="008B45C4"/>
    <w:pPr>
      <w:spacing w:before="100" w:beforeAutospacing="1" w:after="100" w:afterAutospacing="1" w:line="240" w:lineRule="auto"/>
    </w:pPr>
    <w:rPr>
      <w:rFonts w:ascii="Times New Roman" w:hAnsi="Times New Roman"/>
      <w:sz w:val="24"/>
      <w:szCs w:val="24"/>
    </w:rPr>
  </w:style>
  <w:style w:type="paragraph" w:customStyle="1" w:styleId="unformattext">
    <w:name w:val="unformattext"/>
    <w:basedOn w:val="a"/>
    <w:rsid w:val="008B45C4"/>
    <w:pPr>
      <w:spacing w:before="100" w:beforeAutospacing="1" w:after="100" w:afterAutospacing="1" w:line="240" w:lineRule="auto"/>
    </w:pPr>
    <w:rPr>
      <w:rFonts w:ascii="Times New Roman" w:hAnsi="Times New Roman"/>
      <w:sz w:val="24"/>
      <w:szCs w:val="24"/>
    </w:rPr>
  </w:style>
  <w:style w:type="paragraph" w:customStyle="1" w:styleId="headertext">
    <w:name w:val="headertext"/>
    <w:basedOn w:val="a"/>
    <w:rsid w:val="008B45C4"/>
    <w:pPr>
      <w:spacing w:before="100" w:beforeAutospacing="1" w:after="100" w:afterAutospacing="1" w:line="240" w:lineRule="auto"/>
    </w:pPr>
    <w:rPr>
      <w:rFonts w:ascii="Times New Roman" w:hAnsi="Times New Roman"/>
      <w:sz w:val="24"/>
      <w:szCs w:val="24"/>
    </w:rPr>
  </w:style>
  <w:style w:type="paragraph" w:customStyle="1" w:styleId="ConsPlusCell">
    <w:name w:val="ConsPlusCell"/>
    <w:uiPriority w:val="99"/>
    <w:rsid w:val="008B45C4"/>
    <w:pPr>
      <w:autoSpaceDE w:val="0"/>
      <w:autoSpaceDN w:val="0"/>
      <w:adjustRightInd w:val="0"/>
    </w:pPr>
    <w:rPr>
      <w:rFonts w:ascii="Times New Roman" w:hAnsi="Times New Roman"/>
      <w:sz w:val="18"/>
      <w:szCs w:val="18"/>
    </w:rPr>
  </w:style>
  <w:style w:type="character" w:styleId="afa">
    <w:name w:val="line number"/>
    <w:basedOn w:val="a0"/>
    <w:uiPriority w:val="99"/>
    <w:semiHidden/>
    <w:unhideWhenUsed/>
    <w:rsid w:val="008B45C4"/>
  </w:style>
  <w:style w:type="paragraph" w:customStyle="1" w:styleId="ConsNormal">
    <w:name w:val="ConsNormal"/>
    <w:rsid w:val="00CF31AE"/>
    <w:pPr>
      <w:widowControl w:val="0"/>
      <w:suppressAutoHyphens/>
      <w:autoSpaceDE w:val="0"/>
      <w:ind w:right="19772" w:firstLine="720"/>
    </w:pPr>
    <w:rPr>
      <w:rFonts w:ascii="Arial" w:eastAsia="Arial" w:hAnsi="Arial" w:cs="Arial"/>
      <w:lang w:eastAsia="ar-SA"/>
    </w:rPr>
  </w:style>
  <w:style w:type="paragraph" w:customStyle="1" w:styleId="consnormal0">
    <w:name w:val="consnormal"/>
    <w:basedOn w:val="a"/>
    <w:rsid w:val="00CF31AE"/>
    <w:pPr>
      <w:spacing w:after="0" w:line="240" w:lineRule="auto"/>
      <w:ind w:firstLine="720"/>
    </w:pPr>
    <w:rPr>
      <w:rFonts w:ascii="Arial" w:hAnsi="Arial" w:cs="Arial"/>
      <w:sz w:val="20"/>
      <w:szCs w:val="20"/>
    </w:rPr>
  </w:style>
  <w:style w:type="paragraph" w:customStyle="1" w:styleId="3fffffffffffff31">
    <w:name w:val="ﾎ3f・f・f・f・f・f・f・f ・f・f・f・f・f 31"/>
    <w:basedOn w:val="a"/>
    <w:rsid w:val="000C64AA"/>
    <w:pPr>
      <w:widowControl w:val="0"/>
      <w:suppressAutoHyphens/>
      <w:spacing w:after="0" w:line="240" w:lineRule="auto"/>
    </w:pPr>
    <w:rPr>
      <w:rFonts w:ascii="Times New Roman" w:hAnsi="Times New Roman"/>
      <w:sz w:val="28"/>
      <w:szCs w:val="28"/>
      <w:lang w:eastAsia="ar-SA"/>
    </w:rPr>
  </w:style>
  <w:style w:type="paragraph" w:customStyle="1" w:styleId="12">
    <w:name w:val="Заголовок1"/>
    <w:basedOn w:val="a"/>
    <w:next w:val="ac"/>
    <w:rsid w:val="005F31F7"/>
    <w:pPr>
      <w:keepNext/>
      <w:widowControl w:val="0"/>
      <w:suppressAutoHyphens/>
      <w:spacing w:before="240" w:after="120" w:line="240" w:lineRule="auto"/>
    </w:pPr>
    <w:rPr>
      <w:rFonts w:ascii="Arial" w:eastAsia="Lucida Sans Unicode" w:hAnsi="Arial" w:cs="Verdana"/>
      <w:sz w:val="28"/>
      <w:szCs w:val="28"/>
      <w:lang w:eastAsia="ar-SA"/>
    </w:rPr>
  </w:style>
  <w:style w:type="paragraph" w:styleId="afb">
    <w:name w:val="No Spacing"/>
    <w:uiPriority w:val="1"/>
    <w:qFormat/>
    <w:rsid w:val="00F410E6"/>
    <w:rPr>
      <w:sz w:val="22"/>
      <w:szCs w:val="22"/>
    </w:rPr>
  </w:style>
  <w:style w:type="character" w:customStyle="1" w:styleId="ConsPlusNormal0">
    <w:name w:val="ConsPlusNormal Знак"/>
    <w:link w:val="ConsPlusNormal"/>
    <w:locked/>
    <w:rsid w:val="00EB0E9F"/>
    <w:rPr>
      <w:rFonts w:ascii="Arial" w:hAnsi="Arial" w:cs="Arial"/>
      <w:sz w:val="22"/>
      <w:szCs w:val="22"/>
      <w:lang w:eastAsia="ru-RU" w:bidi="ar-SA"/>
    </w:rPr>
  </w:style>
  <w:style w:type="table" w:styleId="afc">
    <w:name w:val="Table Grid"/>
    <w:basedOn w:val="a1"/>
    <w:uiPriority w:val="59"/>
    <w:rsid w:val="00332E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uiPriority w:val="9"/>
    <w:rsid w:val="005519D3"/>
    <w:rPr>
      <w:rFonts w:asciiTheme="majorHAnsi" w:eastAsiaTheme="majorEastAsia" w:hAnsiTheme="majorHAnsi" w:cstheme="majorBidi"/>
      <w:b/>
      <w:bCs/>
      <w:color w:val="365F91" w:themeColor="accent1" w:themeShade="BF"/>
      <w:sz w:val="28"/>
      <w:szCs w:val="28"/>
    </w:rPr>
  </w:style>
  <w:style w:type="table" w:customStyle="1" w:styleId="13">
    <w:name w:val="Сетка таблицы1"/>
    <w:basedOn w:val="a1"/>
    <w:next w:val="afc"/>
    <w:uiPriority w:val="59"/>
    <w:rsid w:val="002F2CC4"/>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Plain Text"/>
    <w:basedOn w:val="a"/>
    <w:link w:val="afe"/>
    <w:uiPriority w:val="99"/>
    <w:unhideWhenUsed/>
    <w:rsid w:val="002F2CC4"/>
    <w:pPr>
      <w:spacing w:after="0" w:line="240" w:lineRule="auto"/>
    </w:pPr>
    <w:rPr>
      <w:rFonts w:ascii="Consolas" w:eastAsiaTheme="minorHAnsi" w:hAnsi="Consolas" w:cs="Consolas"/>
      <w:sz w:val="21"/>
      <w:szCs w:val="21"/>
      <w:lang w:eastAsia="en-US"/>
    </w:rPr>
  </w:style>
  <w:style w:type="character" w:customStyle="1" w:styleId="afe">
    <w:name w:val="Текст Знак"/>
    <w:basedOn w:val="a0"/>
    <w:link w:val="afd"/>
    <w:uiPriority w:val="99"/>
    <w:rsid w:val="002F2CC4"/>
    <w:rPr>
      <w:rFonts w:ascii="Consolas" w:eastAsiaTheme="minorHAnsi" w:hAnsi="Consolas" w:cs="Consolas"/>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674310">
      <w:bodyDiv w:val="1"/>
      <w:marLeft w:val="0"/>
      <w:marRight w:val="0"/>
      <w:marTop w:val="0"/>
      <w:marBottom w:val="0"/>
      <w:divBdr>
        <w:top w:val="none" w:sz="0" w:space="0" w:color="auto"/>
        <w:left w:val="none" w:sz="0" w:space="0" w:color="auto"/>
        <w:bottom w:val="none" w:sz="0" w:space="0" w:color="auto"/>
        <w:right w:val="none" w:sz="0" w:space="0" w:color="auto"/>
      </w:divBdr>
    </w:div>
    <w:div w:id="308363258">
      <w:bodyDiv w:val="1"/>
      <w:marLeft w:val="0"/>
      <w:marRight w:val="0"/>
      <w:marTop w:val="0"/>
      <w:marBottom w:val="0"/>
      <w:divBdr>
        <w:top w:val="none" w:sz="0" w:space="0" w:color="auto"/>
        <w:left w:val="none" w:sz="0" w:space="0" w:color="auto"/>
        <w:bottom w:val="none" w:sz="0" w:space="0" w:color="auto"/>
        <w:right w:val="none" w:sz="0" w:space="0" w:color="auto"/>
      </w:divBdr>
    </w:div>
    <w:div w:id="441146586">
      <w:bodyDiv w:val="1"/>
      <w:marLeft w:val="0"/>
      <w:marRight w:val="0"/>
      <w:marTop w:val="0"/>
      <w:marBottom w:val="0"/>
      <w:divBdr>
        <w:top w:val="none" w:sz="0" w:space="0" w:color="auto"/>
        <w:left w:val="none" w:sz="0" w:space="0" w:color="auto"/>
        <w:bottom w:val="none" w:sz="0" w:space="0" w:color="auto"/>
        <w:right w:val="none" w:sz="0" w:space="0" w:color="auto"/>
      </w:divBdr>
    </w:div>
    <w:div w:id="458455547">
      <w:bodyDiv w:val="1"/>
      <w:marLeft w:val="0"/>
      <w:marRight w:val="0"/>
      <w:marTop w:val="0"/>
      <w:marBottom w:val="0"/>
      <w:divBdr>
        <w:top w:val="none" w:sz="0" w:space="0" w:color="auto"/>
        <w:left w:val="none" w:sz="0" w:space="0" w:color="auto"/>
        <w:bottom w:val="none" w:sz="0" w:space="0" w:color="auto"/>
        <w:right w:val="none" w:sz="0" w:space="0" w:color="auto"/>
      </w:divBdr>
    </w:div>
    <w:div w:id="1807963571">
      <w:bodyDiv w:val="1"/>
      <w:marLeft w:val="0"/>
      <w:marRight w:val="0"/>
      <w:marTop w:val="0"/>
      <w:marBottom w:val="0"/>
      <w:divBdr>
        <w:top w:val="none" w:sz="0" w:space="0" w:color="auto"/>
        <w:left w:val="none" w:sz="0" w:space="0" w:color="auto"/>
        <w:bottom w:val="none" w:sz="0" w:space="0" w:color="auto"/>
        <w:right w:val="none" w:sz="0" w:space="0" w:color="auto"/>
      </w:divBdr>
    </w:div>
    <w:div w:id="1877354643">
      <w:bodyDiv w:val="1"/>
      <w:marLeft w:val="0"/>
      <w:marRight w:val="0"/>
      <w:marTop w:val="0"/>
      <w:marBottom w:val="0"/>
      <w:divBdr>
        <w:top w:val="none" w:sz="0" w:space="0" w:color="auto"/>
        <w:left w:val="none" w:sz="0" w:space="0" w:color="auto"/>
        <w:bottom w:val="none" w:sz="0" w:space="0" w:color="auto"/>
        <w:right w:val="none" w:sz="0" w:space="0" w:color="auto"/>
      </w:divBdr>
    </w:div>
    <w:div w:id="1935894193">
      <w:bodyDiv w:val="1"/>
      <w:marLeft w:val="0"/>
      <w:marRight w:val="0"/>
      <w:marTop w:val="0"/>
      <w:marBottom w:val="0"/>
      <w:divBdr>
        <w:top w:val="none" w:sz="0" w:space="0" w:color="auto"/>
        <w:left w:val="none" w:sz="0" w:space="0" w:color="auto"/>
        <w:bottom w:val="none" w:sz="0" w:space="0" w:color="auto"/>
        <w:right w:val="none" w:sz="0" w:space="0" w:color="auto"/>
      </w:divBdr>
    </w:div>
    <w:div w:id="2018262780">
      <w:bodyDiv w:val="1"/>
      <w:marLeft w:val="0"/>
      <w:marRight w:val="0"/>
      <w:marTop w:val="0"/>
      <w:marBottom w:val="0"/>
      <w:divBdr>
        <w:top w:val="none" w:sz="0" w:space="0" w:color="auto"/>
        <w:left w:val="none" w:sz="0" w:space="0" w:color="auto"/>
        <w:bottom w:val="none" w:sz="0" w:space="0" w:color="auto"/>
        <w:right w:val="none" w:sz="0" w:space="0" w:color="auto"/>
      </w:divBdr>
    </w:div>
    <w:div w:id="214238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C9BBFA8C72919CA0C0E9496F4F69A2FB58C24D02617828143B789AC71DD1A4BC9C2B6A0F47A978F808C2501BAAFA8FF85AC40777DC9F215e5v0L" TargetMode="External"/><Relationship Id="rId18" Type="http://schemas.openxmlformats.org/officeDocument/2006/relationships/hyperlink" Target="consultantplus://offline/ref=AC9BBFA8C72919CA0C0E8A9BE29AC42AB7847ADB25138BD516E58FFB2E8D1C1E8982B0F5A53DC08A808F6F51FFE4A7FE8FeBv0L" TargetMode="External"/><Relationship Id="rId26" Type="http://schemas.openxmlformats.org/officeDocument/2006/relationships/hyperlink" Target="consultantplus://offline/ref=B017E7FAE3AE7A767D7FE0C031F84C8808FA6F530C04917A356CCC7E9ETCoCM" TargetMode="External"/><Relationship Id="rId39" Type="http://schemas.openxmlformats.org/officeDocument/2006/relationships/hyperlink" Target="consultantplus://offline/ref=B017E7FAE3AE7A767D7FE0C031F84C880BF86C5A090C917A356CCC7E9ETCoCM" TargetMode="External"/><Relationship Id="rId3" Type="http://schemas.openxmlformats.org/officeDocument/2006/relationships/styles" Target="styles.xml"/><Relationship Id="rId21" Type="http://schemas.openxmlformats.org/officeDocument/2006/relationships/hyperlink" Target="consultantplus://offline/ref=B017E7FAE3AE7A767D7FE0C031F84C8808FA6E560A0E917A356CCC7E9ETCoCM" TargetMode="External"/><Relationship Id="rId34" Type="http://schemas.openxmlformats.org/officeDocument/2006/relationships/hyperlink" Target="consultantplus://offline/ref=B017E7FAE3AE7A767D7FE0C031F84C8808FA6F5B0F0F917A356CCC7E9ETCoCM" TargetMode="External"/><Relationship Id="rId42" Type="http://schemas.openxmlformats.org/officeDocument/2006/relationships/hyperlink" Target="consultantplus://offline/ref=F2D38B639556A83DA3CB6A7D119EF301EBF08849AEC5F9A5A18F4A6B4C84F76788EDD6A06787CFF5S3oDM" TargetMode="External"/><Relationship Id="rId47" Type="http://schemas.openxmlformats.org/officeDocument/2006/relationships/hyperlink" Target="consultantplus://offline/ref=046018B0672A4E5AF309C6424B09F05D0B1AB074904A2E7520A39CA25450A3A6AE130B17aBJ8N" TargetMode="External"/><Relationship Id="rId50"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consultantplus://offline/ref=AC9BBFA8C72919CA0C0E8A9BE29AC42AB7847ADB25128FD11BE78FFB2E8D1C1E8982B0F5B73D988681877150F8F1F1AFC9E74C776BD5F3164C4BA745e2v6L" TargetMode="External"/><Relationship Id="rId17" Type="http://schemas.openxmlformats.org/officeDocument/2006/relationships/hyperlink" Target="consultantplus://offline/ref=AC9BBFA8C72919CA0C0E8A9BE29AC42AB7847ADB25128FD117E08FFB2E8D1C1E8982B0F5B73D988681877151FDF1F1AFC9E74C776BD5F3164C4BA745e2v6L" TargetMode="External"/><Relationship Id="rId25" Type="http://schemas.openxmlformats.org/officeDocument/2006/relationships/hyperlink" Target="consultantplus://offline/ref=B017E7FAE3AE7A767D7FE0C031F84C8808FA6F5B0A0D917A356CCC7E9ETCoCM" TargetMode="External"/><Relationship Id="rId33" Type="http://schemas.openxmlformats.org/officeDocument/2006/relationships/hyperlink" Target="consultantplus://offline/ref=B017E7FAE3AE7A767D7FE0C031F84C8808FB6F530A0B917A356CCC7E9ETCoCM" TargetMode="External"/><Relationship Id="rId38" Type="http://schemas.openxmlformats.org/officeDocument/2006/relationships/hyperlink" Target="consultantplus://offline/ref=B017E7FAE3AE7A767D7FE0C031F84C8808FA6F530C04917A356CCC7E9ETCoCM"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AC9BBFA8C72919CA0C0E8A9BE29AC42AB7847ADB251380DF1BE78FFB2E8D1C1E8982B0F5B73D988681877151FBF1F1AFC9E74C776BD5F3164C4BA745e2v6L" TargetMode="External"/><Relationship Id="rId20" Type="http://schemas.openxmlformats.org/officeDocument/2006/relationships/hyperlink" Target="consultantplus://offline/ref=B017E7FAE3AE7A767D7FE0C031F84C8808FB6E520805917A356CCC7E9ETCoCM" TargetMode="External"/><Relationship Id="rId29" Type="http://schemas.openxmlformats.org/officeDocument/2006/relationships/hyperlink" Target="consultantplus://offline/ref=B017E7FAE3AE7A767D7FFECD2794128D0CF1315F0909922E6F339723C9C5D66DTDo5M" TargetMode="External"/><Relationship Id="rId41" Type="http://schemas.openxmlformats.org/officeDocument/2006/relationships/hyperlink" Target="consultantplus://offline/ref=798A370CBF9960BDE73E9EAFAAEF955328236188EC69BA8FC715986DD3CD9DB22360AAF0418539C08BE7164F72C91A1F7D28888EF1F5BF85ZBTD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C9BBFA8C72919CA0C0E8A9BE29AC42AB7847ADB25128AD517E28FFB2E8D1C1E8982B0F5B73D988681877150F8F1F1AFC9E74C776BD5F3164C4BA745e2v6L" TargetMode="External"/><Relationship Id="rId24" Type="http://schemas.openxmlformats.org/officeDocument/2006/relationships/hyperlink" Target="consultantplus://offline/ref=B017E7FAE3AE7A767D7FE0C031F84C8808FA6F5B0F0F917A356CCC7E9ETCoCM" TargetMode="External"/><Relationship Id="rId32" Type="http://schemas.openxmlformats.org/officeDocument/2006/relationships/hyperlink" Target="consultantplus://offline/ref=B017E7FAE3AE7A767D7FE0C031F84C8808FA6E560A0E917A356CCC7E9ETCoCM" TargetMode="External"/><Relationship Id="rId37" Type="http://schemas.openxmlformats.org/officeDocument/2006/relationships/hyperlink" Target="consultantplus://offline/ref=B017E7FAE3AE7A767D7FE0C031F84C8808FA6F530C04917A356CCC7E9ETCoCM" TargetMode="External"/><Relationship Id="rId40" Type="http://schemas.openxmlformats.org/officeDocument/2006/relationships/hyperlink" Target="consultantplus://offline/ref=B017E7FAE3AE7A767D7FFECD2794128D0CF1315F0909922E6F339723C9C5D66DTDo5M" TargetMode="External"/><Relationship Id="rId45" Type="http://schemas.openxmlformats.org/officeDocument/2006/relationships/header" Target="header1.xml"/><Relationship Id="rId53"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AC9BBFA8C72919CA0C0E8A9BE29AC42AB7847ADB25128CD01BE48FFB2E8D1C1E8982B0F5A53DC08A808F6F51FFE4A7FE8FeBv0L" TargetMode="External"/><Relationship Id="rId23" Type="http://schemas.openxmlformats.org/officeDocument/2006/relationships/hyperlink" Target="consultantplus://offline/ref=B017E7FAE3AE7A767D7FE0C031F84C8808FA6F5B0F0F917A356CCC7E9ETCoCM" TargetMode="External"/><Relationship Id="rId28" Type="http://schemas.openxmlformats.org/officeDocument/2006/relationships/hyperlink" Target="consultantplus://offline/ref=B017E7FAE3AE7A767D7FE0C031F84C880BF86C5A090C917A356CCC7E9ETCoCM" TargetMode="External"/><Relationship Id="rId36" Type="http://schemas.openxmlformats.org/officeDocument/2006/relationships/hyperlink" Target="consultantplus://offline/ref=B017E7FAE3AE7A767D7FE0C031F84C8808FA6F5B0A0D917A356CCC7E9ETCoCM" TargetMode="External"/><Relationship Id="rId49" Type="http://schemas.openxmlformats.org/officeDocument/2006/relationships/header" Target="header4.xml"/><Relationship Id="rId10" Type="http://schemas.openxmlformats.org/officeDocument/2006/relationships/hyperlink" Target="consultantplus://offline/ref=AC9BBFA8C72919CA0C0E8A9BE29AC42AB7847ADB251288D01DE38FFB2E8D1C1E8982B0F5B73D988681877150F8F1F1AFC9E74C776BD5F3164C4BA745e2v6L" TargetMode="External"/><Relationship Id="rId19" Type="http://schemas.openxmlformats.org/officeDocument/2006/relationships/hyperlink" Target="consultantplus://offline/ref=B017E7FAE3AE7A767D7FE0C031F84C8808FB6B57080B917A356CCC7E9ECCDC3A924251FEB42DT6oBM" TargetMode="External"/><Relationship Id="rId31" Type="http://schemas.openxmlformats.org/officeDocument/2006/relationships/hyperlink" Target="consultantplus://offline/ref=B017E7FAE3AE7A767D7FE0C031F84C8808FB6E520805917A356CCC7E9ETCoCM" TargetMode="External"/><Relationship Id="rId44" Type="http://schemas.openxmlformats.org/officeDocument/2006/relationships/hyperlink" Target="consultantplus://offline/ref=F2D38B639556A83DA3CB6A7D119EF301EBF18846AEC3F9A5A18F4A6B4CS8o4M"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C9BBFA8C72919CA0C0E8A9BE29AC42AB7847ADB251289DF18E38FFB2E8D1C1E8982B0F5B73D988681877150F8F1F1AFC9E74C776BD5F3164C4BA745e2v6L" TargetMode="External"/><Relationship Id="rId14" Type="http://schemas.openxmlformats.org/officeDocument/2006/relationships/hyperlink" Target="consultantplus://offline/ref=AC9BBFA8C72919CA0C0E9496F4F69A2FB58D26D72C16828143B789AC71DD1A4BDBC2EEACF5718B8680997350FCeFv8L" TargetMode="External"/><Relationship Id="rId22" Type="http://schemas.openxmlformats.org/officeDocument/2006/relationships/hyperlink" Target="consultantplus://offline/ref=B017E7FAE3AE7A767D7FE0C031F84C8808FB6F530A0B917A356CCC7E9ETCoCM" TargetMode="External"/><Relationship Id="rId27" Type="http://schemas.openxmlformats.org/officeDocument/2006/relationships/hyperlink" Target="consultantplus://offline/ref=B017E7FAE3AE7A767D7FE0C031F84C8808FA6F530C04917A356CCC7E9ETCoCM" TargetMode="External"/><Relationship Id="rId30" Type="http://schemas.openxmlformats.org/officeDocument/2006/relationships/hyperlink" Target="consultantplus://offline/ref=B017E7FAE3AE7A767D7FE0C031F84C8808FB6B57080B917A356CCC7E9ECCDC3A924251FEB42DT6oBM" TargetMode="External"/><Relationship Id="rId35" Type="http://schemas.openxmlformats.org/officeDocument/2006/relationships/hyperlink" Target="consultantplus://offline/ref=B017E7FAE3AE7A767D7FE0C031F84C8808FA6F5B0F0F917A356CCC7E9ETCoCM" TargetMode="External"/><Relationship Id="rId43" Type="http://schemas.openxmlformats.org/officeDocument/2006/relationships/hyperlink" Target="consultantplus://offline/ref=F2D38B639556A83DA3CB6A7D119EF301EBF1884EA8CAF9A5A18F4A6B4CS8o4M" TargetMode="External"/><Relationship Id="rId48" Type="http://schemas.openxmlformats.org/officeDocument/2006/relationships/header" Target="header3.xml"/><Relationship Id="rId8" Type="http://schemas.openxmlformats.org/officeDocument/2006/relationships/hyperlink" Target="consultantplus://offline/ref=AC9BBFA8C72919CA0C0E8A9BE29AC42AB7847ADB25138CD01FE18FFB2E8D1C1E8982B0F5B73D988681877150F8F1F1AFC9E74C776BD5F3164C4BA745e2v6L"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96738-B1A5-4A59-94C6-E9D93890C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62</Pages>
  <Words>15246</Words>
  <Characters>86906</Characters>
  <Application>Microsoft Office Word</Application>
  <DocSecurity>0</DocSecurity>
  <Lines>724</Lines>
  <Paragraphs>203</Paragraphs>
  <ScaleCrop>false</ScaleCrop>
  <HeadingPairs>
    <vt:vector size="4" baseType="variant">
      <vt:variant>
        <vt:lpstr>Название</vt:lpstr>
      </vt:variant>
      <vt:variant>
        <vt:i4>1</vt:i4>
      </vt:variant>
      <vt:variant>
        <vt:lpstr>Заголовки</vt:lpstr>
      </vt:variant>
      <vt:variant>
        <vt:i4>34</vt:i4>
      </vt:variant>
    </vt:vector>
  </HeadingPairs>
  <TitlesOfParts>
    <vt:vector size="35"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Муниципальная программа «Создание условий для эффективного использования муницип</vt:lpstr>
      <vt:lpstr>    Паспорт муниципальной программы</vt:lpstr>
      <vt:lpstr>    «Создание условий для эффективного использования муниципального имущества»</vt:lpstr>
      <vt:lpstr>    </vt:lpstr>
      <vt:lpstr>    Подпрограмма </vt:lpstr>
      <vt:lpstr>    «Создание условий для повышения эффективности управления и распоряжения муниципа</vt:lpstr>
      <vt:lpstr>    2.1. Паспорт продпрограммы</vt:lpstr>
      <vt:lpstr>    </vt:lpstr>
      <vt:lpstr>    Согласно распоряжению Правительства Российской Федерации от 31.01.2017 № 147-р «</vt:lpstr>
      <vt:lpstr>    </vt:lpstr>
      <vt:lpstr>    </vt:lpstr>
      <vt:lpstr>    2.5. Финансирование подпрограммы</vt:lpstr>
      <vt:lpstr>    </vt:lpstr>
      <vt:lpstr>    2.6.  Механизм реализации подпрограммы</vt:lpstr>
      <vt:lpstr>Основной задачей подпрограммы является бесперебойное содержание и техническое об</vt:lpstr>
      <vt:lpstr>Подпрограмма направлена на обеспечение выполнения функций органа местного самоуп</vt:lpstr>
    </vt:vector>
  </TitlesOfParts>
  <Company>Microsoft</Company>
  <LinksUpToDate>false</LinksUpToDate>
  <CharactersWithSpaces>101949</CharactersWithSpaces>
  <SharedDoc>false</SharedDoc>
  <HLinks>
    <vt:vector size="162" baseType="variant">
      <vt:variant>
        <vt:i4>2162738</vt:i4>
      </vt:variant>
      <vt:variant>
        <vt:i4>78</vt:i4>
      </vt:variant>
      <vt:variant>
        <vt:i4>0</vt:i4>
      </vt:variant>
      <vt:variant>
        <vt:i4>5</vt:i4>
      </vt:variant>
      <vt:variant>
        <vt:lpwstr>consultantplus://offline/ref=046018B0672A4E5AF309C6424B09F05D0B1AB074904A2E7520A39CA25450A3A6AE130B17aBJ8N</vt:lpwstr>
      </vt:variant>
      <vt:variant>
        <vt:lpwstr/>
      </vt:variant>
      <vt:variant>
        <vt:i4>6226000</vt:i4>
      </vt:variant>
      <vt:variant>
        <vt:i4>75</vt:i4>
      </vt:variant>
      <vt:variant>
        <vt:i4>0</vt:i4>
      </vt:variant>
      <vt:variant>
        <vt:i4>5</vt:i4>
      </vt:variant>
      <vt:variant>
        <vt:lpwstr>consultantplus://offline/ref=F2D38B639556A83DA3CB6A7D119EF301EBF18846AEC3F9A5A18F4A6B4CS8o4M</vt:lpwstr>
      </vt:variant>
      <vt:variant>
        <vt:lpwstr/>
      </vt:variant>
      <vt:variant>
        <vt:i4>6225932</vt:i4>
      </vt:variant>
      <vt:variant>
        <vt:i4>72</vt:i4>
      </vt:variant>
      <vt:variant>
        <vt:i4>0</vt:i4>
      </vt:variant>
      <vt:variant>
        <vt:i4>5</vt:i4>
      </vt:variant>
      <vt:variant>
        <vt:lpwstr>consultantplus://offline/ref=F2D38B639556A83DA3CB6A7D119EF301EBF1884EA8CAF9A5A18F4A6B4CS8o4M</vt:lpwstr>
      </vt:variant>
      <vt:variant>
        <vt:lpwstr/>
      </vt:variant>
      <vt:variant>
        <vt:i4>6553662</vt:i4>
      </vt:variant>
      <vt:variant>
        <vt:i4>69</vt:i4>
      </vt:variant>
      <vt:variant>
        <vt:i4>0</vt:i4>
      </vt:variant>
      <vt:variant>
        <vt:i4>5</vt:i4>
      </vt:variant>
      <vt:variant>
        <vt:lpwstr>consultantplus://offline/ref=F2D38B639556A83DA3CB6A7D119EF301EBF08849AEC5F9A5A18F4A6B4C84F76788EDD6A06787CFF5S3oDM</vt:lpwstr>
      </vt:variant>
      <vt:variant>
        <vt:lpwstr/>
      </vt:variant>
      <vt:variant>
        <vt:i4>2687024</vt:i4>
      </vt:variant>
      <vt:variant>
        <vt:i4>66</vt:i4>
      </vt:variant>
      <vt:variant>
        <vt:i4>0</vt:i4>
      </vt:variant>
      <vt:variant>
        <vt:i4>5</vt:i4>
      </vt:variant>
      <vt:variant>
        <vt:lpwstr>consultantplus://offline/ref=798A370CBF9960BDE73E9EAFAAEF955328236188EC69BA8FC715986DD3CD9DB22360AAF0418539C08BE7164F72C91A1F7D28888EF1F5BF85ZBTDL</vt:lpwstr>
      </vt:variant>
      <vt:variant>
        <vt:lpwstr/>
      </vt:variant>
      <vt:variant>
        <vt:i4>6684776</vt:i4>
      </vt:variant>
      <vt:variant>
        <vt:i4>63</vt:i4>
      </vt:variant>
      <vt:variant>
        <vt:i4>0</vt:i4>
      </vt:variant>
      <vt:variant>
        <vt:i4>5</vt:i4>
      </vt:variant>
      <vt:variant>
        <vt:lpwstr>consultantplus://offline/ref=B017E7FAE3AE7A767D7FFECD2794128D0CF1315F0B0D932B6E339723C9C5D66DTDo5M</vt:lpwstr>
      </vt:variant>
      <vt:variant>
        <vt:lpwstr/>
      </vt:variant>
      <vt:variant>
        <vt:i4>6684779</vt:i4>
      </vt:variant>
      <vt:variant>
        <vt:i4>60</vt:i4>
      </vt:variant>
      <vt:variant>
        <vt:i4>0</vt:i4>
      </vt:variant>
      <vt:variant>
        <vt:i4>5</vt:i4>
      </vt:variant>
      <vt:variant>
        <vt:lpwstr>consultantplus://offline/ref=B017E7FAE3AE7A767D7FFECD2794128D0CF1315F0909922E6F339723C9C5D66DTDo5M</vt:lpwstr>
      </vt:variant>
      <vt:variant>
        <vt:lpwstr/>
      </vt:variant>
      <vt:variant>
        <vt:i4>655366</vt:i4>
      </vt:variant>
      <vt:variant>
        <vt:i4>57</vt:i4>
      </vt:variant>
      <vt:variant>
        <vt:i4>0</vt:i4>
      </vt:variant>
      <vt:variant>
        <vt:i4>5</vt:i4>
      </vt:variant>
      <vt:variant>
        <vt:lpwstr>consultantplus://offline/ref=B017E7FAE3AE7A767D7FE0C031F84C880BF86C5A090C917A356CCC7E9ETCoCM</vt:lpwstr>
      </vt:variant>
      <vt:variant>
        <vt:lpwstr/>
      </vt:variant>
      <vt:variant>
        <vt:i4>655455</vt:i4>
      </vt:variant>
      <vt:variant>
        <vt:i4>54</vt:i4>
      </vt:variant>
      <vt:variant>
        <vt:i4>0</vt:i4>
      </vt:variant>
      <vt:variant>
        <vt:i4>5</vt:i4>
      </vt:variant>
      <vt:variant>
        <vt:lpwstr>consultantplus://offline/ref=B017E7FAE3AE7A767D7FE0C031F84C8808FA6F530C04917A356CCC7E9ETCoCM</vt:lpwstr>
      </vt:variant>
      <vt:variant>
        <vt:lpwstr/>
      </vt:variant>
      <vt:variant>
        <vt:i4>655455</vt:i4>
      </vt:variant>
      <vt:variant>
        <vt:i4>51</vt:i4>
      </vt:variant>
      <vt:variant>
        <vt:i4>0</vt:i4>
      </vt:variant>
      <vt:variant>
        <vt:i4>5</vt:i4>
      </vt:variant>
      <vt:variant>
        <vt:lpwstr>consultantplus://offline/ref=B017E7FAE3AE7A767D7FE0C031F84C8808FA6F530C04917A356CCC7E9ETCoCM</vt:lpwstr>
      </vt:variant>
      <vt:variant>
        <vt:lpwstr/>
      </vt:variant>
      <vt:variant>
        <vt:i4>655452</vt:i4>
      </vt:variant>
      <vt:variant>
        <vt:i4>48</vt:i4>
      </vt:variant>
      <vt:variant>
        <vt:i4>0</vt:i4>
      </vt:variant>
      <vt:variant>
        <vt:i4>5</vt:i4>
      </vt:variant>
      <vt:variant>
        <vt:lpwstr>consultantplus://offline/ref=B017E7FAE3AE7A767D7FE0C031F84C8808FA6F5B0A0D917A356CCC7E9ETCoCM</vt:lpwstr>
      </vt:variant>
      <vt:variant>
        <vt:lpwstr/>
      </vt:variant>
      <vt:variant>
        <vt:i4>655449</vt:i4>
      </vt:variant>
      <vt:variant>
        <vt:i4>45</vt:i4>
      </vt:variant>
      <vt:variant>
        <vt:i4>0</vt:i4>
      </vt:variant>
      <vt:variant>
        <vt:i4>5</vt:i4>
      </vt:variant>
      <vt:variant>
        <vt:lpwstr>consultantplus://offline/ref=B017E7FAE3AE7A767D7FE0C031F84C8808FA6F5B0F0F917A356CCC7E9ETCoCM</vt:lpwstr>
      </vt:variant>
      <vt:variant>
        <vt:lpwstr/>
      </vt:variant>
      <vt:variant>
        <vt:i4>655368</vt:i4>
      </vt:variant>
      <vt:variant>
        <vt:i4>42</vt:i4>
      </vt:variant>
      <vt:variant>
        <vt:i4>0</vt:i4>
      </vt:variant>
      <vt:variant>
        <vt:i4>5</vt:i4>
      </vt:variant>
      <vt:variant>
        <vt:lpwstr>consultantplus://offline/ref=B017E7FAE3AE7A767D7FE0C031F84C8808FB6F530A0B917A356CCC7E9ETCoCM</vt:lpwstr>
      </vt:variant>
      <vt:variant>
        <vt:lpwstr/>
      </vt:variant>
      <vt:variant>
        <vt:i4>655370</vt:i4>
      </vt:variant>
      <vt:variant>
        <vt:i4>39</vt:i4>
      </vt:variant>
      <vt:variant>
        <vt:i4>0</vt:i4>
      </vt:variant>
      <vt:variant>
        <vt:i4>5</vt:i4>
      </vt:variant>
      <vt:variant>
        <vt:lpwstr>consultantplus://offline/ref=B017E7FAE3AE7A767D7FE0C031F84C8808FA6E560A0E917A356CCC7E9ETCoCM</vt:lpwstr>
      </vt:variant>
      <vt:variant>
        <vt:lpwstr/>
      </vt:variant>
      <vt:variant>
        <vt:i4>655364</vt:i4>
      </vt:variant>
      <vt:variant>
        <vt:i4>36</vt:i4>
      </vt:variant>
      <vt:variant>
        <vt:i4>0</vt:i4>
      </vt:variant>
      <vt:variant>
        <vt:i4>5</vt:i4>
      </vt:variant>
      <vt:variant>
        <vt:lpwstr>consultantplus://offline/ref=B017E7FAE3AE7A767D7FE0C031F84C8808FB6E520805917A356CCC7E9ETCoCM</vt:lpwstr>
      </vt:variant>
      <vt:variant>
        <vt:lpwstr/>
      </vt:variant>
      <vt:variant>
        <vt:i4>3145824</vt:i4>
      </vt:variant>
      <vt:variant>
        <vt:i4>33</vt:i4>
      </vt:variant>
      <vt:variant>
        <vt:i4>0</vt:i4>
      </vt:variant>
      <vt:variant>
        <vt:i4>5</vt:i4>
      </vt:variant>
      <vt:variant>
        <vt:lpwstr>consultantplus://offline/ref=B017E7FAE3AE7A767D7FE0C031F84C8808FB6B57080B917A356CCC7E9ECCDC3A924251FEB42DT6oBM</vt:lpwstr>
      </vt:variant>
      <vt:variant>
        <vt:lpwstr/>
      </vt:variant>
      <vt:variant>
        <vt:i4>6684776</vt:i4>
      </vt:variant>
      <vt:variant>
        <vt:i4>30</vt:i4>
      </vt:variant>
      <vt:variant>
        <vt:i4>0</vt:i4>
      </vt:variant>
      <vt:variant>
        <vt:i4>5</vt:i4>
      </vt:variant>
      <vt:variant>
        <vt:lpwstr>consultantplus://offline/ref=B017E7FAE3AE7A767D7FFECD2794128D0CF1315F0B0D932B6E339723C9C5D66DTDo5M</vt:lpwstr>
      </vt:variant>
      <vt:variant>
        <vt:lpwstr/>
      </vt:variant>
      <vt:variant>
        <vt:i4>6684779</vt:i4>
      </vt:variant>
      <vt:variant>
        <vt:i4>27</vt:i4>
      </vt:variant>
      <vt:variant>
        <vt:i4>0</vt:i4>
      </vt:variant>
      <vt:variant>
        <vt:i4>5</vt:i4>
      </vt:variant>
      <vt:variant>
        <vt:lpwstr>consultantplus://offline/ref=B017E7FAE3AE7A767D7FFECD2794128D0CF1315F0909922E6F339723C9C5D66DTDo5M</vt:lpwstr>
      </vt:variant>
      <vt:variant>
        <vt:lpwstr/>
      </vt:variant>
      <vt:variant>
        <vt:i4>655366</vt:i4>
      </vt:variant>
      <vt:variant>
        <vt:i4>24</vt:i4>
      </vt:variant>
      <vt:variant>
        <vt:i4>0</vt:i4>
      </vt:variant>
      <vt:variant>
        <vt:i4>5</vt:i4>
      </vt:variant>
      <vt:variant>
        <vt:lpwstr>consultantplus://offline/ref=B017E7FAE3AE7A767D7FE0C031F84C880BF86C5A090C917A356CCC7E9ETCoCM</vt:lpwstr>
      </vt:variant>
      <vt:variant>
        <vt:lpwstr/>
      </vt:variant>
      <vt:variant>
        <vt:i4>655455</vt:i4>
      </vt:variant>
      <vt:variant>
        <vt:i4>21</vt:i4>
      </vt:variant>
      <vt:variant>
        <vt:i4>0</vt:i4>
      </vt:variant>
      <vt:variant>
        <vt:i4>5</vt:i4>
      </vt:variant>
      <vt:variant>
        <vt:lpwstr>consultantplus://offline/ref=B017E7FAE3AE7A767D7FE0C031F84C8808FA6F530C04917A356CCC7E9ETCoCM</vt:lpwstr>
      </vt:variant>
      <vt:variant>
        <vt:lpwstr/>
      </vt:variant>
      <vt:variant>
        <vt:i4>655455</vt:i4>
      </vt:variant>
      <vt:variant>
        <vt:i4>18</vt:i4>
      </vt:variant>
      <vt:variant>
        <vt:i4>0</vt:i4>
      </vt:variant>
      <vt:variant>
        <vt:i4>5</vt:i4>
      </vt:variant>
      <vt:variant>
        <vt:lpwstr>consultantplus://offline/ref=B017E7FAE3AE7A767D7FE0C031F84C8808FA6F530C04917A356CCC7E9ETCoCM</vt:lpwstr>
      </vt:variant>
      <vt:variant>
        <vt:lpwstr/>
      </vt:variant>
      <vt:variant>
        <vt:i4>655452</vt:i4>
      </vt:variant>
      <vt:variant>
        <vt:i4>15</vt:i4>
      </vt:variant>
      <vt:variant>
        <vt:i4>0</vt:i4>
      </vt:variant>
      <vt:variant>
        <vt:i4>5</vt:i4>
      </vt:variant>
      <vt:variant>
        <vt:lpwstr>consultantplus://offline/ref=B017E7FAE3AE7A767D7FE0C031F84C8808FA6F5B0A0D917A356CCC7E9ETCoCM</vt:lpwstr>
      </vt:variant>
      <vt:variant>
        <vt:lpwstr/>
      </vt:variant>
      <vt:variant>
        <vt:i4>655449</vt:i4>
      </vt:variant>
      <vt:variant>
        <vt:i4>12</vt:i4>
      </vt:variant>
      <vt:variant>
        <vt:i4>0</vt:i4>
      </vt:variant>
      <vt:variant>
        <vt:i4>5</vt:i4>
      </vt:variant>
      <vt:variant>
        <vt:lpwstr>consultantplus://offline/ref=B017E7FAE3AE7A767D7FE0C031F84C8808FA6F5B0F0F917A356CCC7E9ETCoCM</vt:lpwstr>
      </vt:variant>
      <vt:variant>
        <vt:lpwstr/>
      </vt:variant>
      <vt:variant>
        <vt:i4>655368</vt:i4>
      </vt:variant>
      <vt:variant>
        <vt:i4>9</vt:i4>
      </vt:variant>
      <vt:variant>
        <vt:i4>0</vt:i4>
      </vt:variant>
      <vt:variant>
        <vt:i4>5</vt:i4>
      </vt:variant>
      <vt:variant>
        <vt:lpwstr>consultantplus://offline/ref=B017E7FAE3AE7A767D7FE0C031F84C8808FB6F530A0B917A356CCC7E9ETCoCM</vt:lpwstr>
      </vt:variant>
      <vt:variant>
        <vt:lpwstr/>
      </vt:variant>
      <vt:variant>
        <vt:i4>655370</vt:i4>
      </vt:variant>
      <vt:variant>
        <vt:i4>6</vt:i4>
      </vt:variant>
      <vt:variant>
        <vt:i4>0</vt:i4>
      </vt:variant>
      <vt:variant>
        <vt:i4>5</vt:i4>
      </vt:variant>
      <vt:variant>
        <vt:lpwstr>consultantplus://offline/ref=B017E7FAE3AE7A767D7FE0C031F84C8808FA6E560A0E917A356CCC7E9ETCoCM</vt:lpwstr>
      </vt:variant>
      <vt:variant>
        <vt:lpwstr/>
      </vt:variant>
      <vt:variant>
        <vt:i4>655364</vt:i4>
      </vt:variant>
      <vt:variant>
        <vt:i4>3</vt:i4>
      </vt:variant>
      <vt:variant>
        <vt:i4>0</vt:i4>
      </vt:variant>
      <vt:variant>
        <vt:i4>5</vt:i4>
      </vt:variant>
      <vt:variant>
        <vt:lpwstr>consultantplus://offline/ref=B017E7FAE3AE7A767D7FE0C031F84C8808FB6E520805917A356CCC7E9ETCoCM</vt:lpwstr>
      </vt:variant>
      <vt:variant>
        <vt:lpwstr/>
      </vt:variant>
      <vt:variant>
        <vt:i4>3145824</vt:i4>
      </vt:variant>
      <vt:variant>
        <vt:i4>0</vt:i4>
      </vt:variant>
      <vt:variant>
        <vt:i4>0</vt:i4>
      </vt:variant>
      <vt:variant>
        <vt:i4>5</vt:i4>
      </vt:variant>
      <vt:variant>
        <vt:lpwstr>consultantplus://offline/ref=B017E7FAE3AE7A767D7FE0C031F84C8808FB6B57080B917A356CCC7E9ECCDC3A924251FEB42DT6oBM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lapshina_en</cp:lastModifiedBy>
  <cp:revision>2</cp:revision>
  <cp:lastPrinted>2022-10-05T11:57:00Z</cp:lastPrinted>
  <dcterms:created xsi:type="dcterms:W3CDTF">2023-12-19T13:29:00Z</dcterms:created>
  <dcterms:modified xsi:type="dcterms:W3CDTF">2023-12-19T13:29:00Z</dcterms:modified>
</cp:coreProperties>
</file>