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городского округа г. Рыбинск от 27.02.2025 N 192</w:t>
              <w:br/>
              <w:t xml:space="preserve">"О внесении изменений в постановление Администрации городского округа город Рыбинск от 09.11.2015 N 3186"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03.04.2025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ГОРОДСКОГО ОКРУГА ГОРОД РЫБИНСК</w:t>
      </w:r>
    </w:p>
    <w:p>
      <w:pPr>
        <w:pStyle w:val="2"/>
        <w:jc w:val="center"/>
      </w:pPr>
      <w:r>
        <w:rPr>
          <w:sz w:val="20"/>
        </w:rPr>
        <w:t xml:space="preserve">ЯРОСЛАВСКОЙ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27 февраля 2025 г. N 192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ПОСТАНОВЛЕНИЕ АДМИНИСТРАЦИИ</w:t>
      </w:r>
    </w:p>
    <w:p>
      <w:pPr>
        <w:pStyle w:val="2"/>
        <w:jc w:val="center"/>
      </w:pPr>
      <w:r>
        <w:rPr>
          <w:sz w:val="20"/>
        </w:rPr>
        <w:t xml:space="preserve">ГОРОДСКОГО ОКРУГА ГОРОД РЫБИНСК ОТ 09.11.2015 N 3186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7" w:tooltip="&quot;Бюджетный кодекс Российской Федерации&quot; от 31.07.1998 N 145-ФЗ (ред. от 26.12.2024) (с изм. и доп., вступ. в силу с 01.01.2025) {КонсультантПлюс}">
        <w:r>
          <w:rPr>
            <w:sz w:val="20"/>
            <w:color w:val="0000ff"/>
          </w:rPr>
          <w:t xml:space="preserve">статьей 69.2</w:t>
        </w:r>
      </w:hyperlink>
      <w:r>
        <w:rPr>
          <w:sz w:val="20"/>
        </w:rPr>
        <w:t xml:space="preserve"> Бюджетного кодекса Российской Федерации, </w:t>
      </w:r>
      <w:hyperlink w:history="0" r:id="rId8" w:tooltip="Федеральный закон от 12.01.1996 N 7-ФЗ (ред. от 13.12.2024) &quot;О некоммерческих организациях&quot; {КонсультантПлюс}">
        <w:r>
          <w:rPr>
            <w:sz w:val="20"/>
            <w:color w:val="0000ff"/>
          </w:rPr>
          <w:t xml:space="preserve">подпунктом 3 пункта 7 статьи 9.2</w:t>
        </w:r>
      </w:hyperlink>
      <w:r>
        <w:rPr>
          <w:sz w:val="20"/>
        </w:rPr>
        <w:t xml:space="preserve"> Федерального закона от 12.01.1996 N 7-ФЗ "О некоммерческих организациях", </w:t>
      </w:r>
      <w:hyperlink w:history="0" r:id="rId9" w:tooltip="Федеральный закон от 03.11.2006 N 174-ФЗ (ред. от 21.11.2022) &quot;Об автономных учреждениях&quot; {КонсультантПлюс}">
        <w:r>
          <w:rPr>
            <w:sz w:val="20"/>
            <w:color w:val="0000ff"/>
          </w:rPr>
          <w:t xml:space="preserve">частью 5 статьи 4</w:t>
        </w:r>
      </w:hyperlink>
      <w:r>
        <w:rPr>
          <w:sz w:val="20"/>
        </w:rPr>
        <w:t xml:space="preserve"> Федерального закона от 03.11.2006 N 174-ФЗ "Об автономных учреждениях", руководствуясь </w:t>
      </w:r>
      <w:hyperlink w:history="0" r:id="rId10" w:tooltip="Решение муниципального Совета городского округа г. Рыбинск от 19.12.2019 N 98 (ред. от 28.11.2024) &quot;О принятии Устава городского округа город Рыбинск Ярославской области&quot; (Зарегистрировано в Управлении Минюста России по Ярославской области 26.12.2019 N RU763030002019001) (с изм. и доп., вступившими в силу с 01.01.2025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городского округа город Рыбинск Ярославской области,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ПОСТАНОВЛЯЮ: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Внести в </w:t>
      </w:r>
      <w:hyperlink w:history="0" r:id="rId11" w:tooltip="Постановление администрации городского округа г. Рыбинск от 09.11.2015 N 3186 (ред. от 30.06.2023) &quot;О порядке формирования муниципального задания на оказание муниципальных услуг (выполнение работ), мониторинга и контроля выполнения муниципального задания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городского округа город Рыбинск от 09.11.2015 N 3186 "О порядке формирования муниципального задания на оказание муниципальных услуг (выполнение работ), мониторинга и контроля выполнения муниципального задания" (далее - постановление)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В </w:t>
      </w:r>
      <w:hyperlink w:history="0" r:id="rId12" w:tooltip="Постановление администрации городского округа г. Рыбинск от 09.11.2015 N 3186 (ред. от 30.06.2023) &quot;О порядке формирования муниципального задания на оказание муниципальных услуг (выполнение работ), мониторинга и контроля выполнения муниципального задания&quot; ------------ Недействующая редакция {КонсультантПлюс}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постановлению внести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1.1.1. </w:t>
      </w:r>
      <w:hyperlink w:history="0" r:id="rId13" w:tooltip="Постановление администрации городского округа г. Рыбинск от 09.11.2015 N 3186 (ред. от 30.06.2023) &quot;О порядке формирования муниципального задания на оказание муниципальных услуг (выполнение работ), мониторинга и контроля выполнения муниципального задания&quot; ------------ Недействующая редакция {КонсультантПлюс}">
        <w:r>
          <w:rPr>
            <w:sz w:val="20"/>
            <w:color w:val="0000ff"/>
          </w:rPr>
          <w:t xml:space="preserve">Абзац пятый пункта 2.4 раздела 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"Муниципальное задание формируется в процессе составления бюджета городского округа город Рыбинск Ярославской области на очередной финансовый год и плановый период в электронном виде в государственной информационной системе "Единая интегрированная информационная система управления бюджетным процессом "Электронный бюджет Ярославской области" (далее - ЕИИС "Электронный бюджет") и утверждается путем подписания усиленной квалифицированной электронной подписью учредителя не позднее 15 рабочих дней со дня утверждения и доведения до главных распорядителей бюджетных средств предельных объемов лимитов бюджетных обязательств.".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1.1.2. </w:t>
      </w:r>
      <w:hyperlink w:history="0" r:id="rId14" w:tooltip="Постановление администрации городского округа г. Рыбинск от 09.11.2015 N 3186 (ред. от 30.06.2023) &quot;О порядке формирования муниципального задания на оказание муниципальных услуг (выполнение работ), мониторинга и контроля выполнения муниципального задания&quot; ------------ Недействующая редакция {КонсультантПлюс}">
        <w:r>
          <w:rPr>
            <w:sz w:val="20"/>
            <w:color w:val="0000ff"/>
          </w:rPr>
          <w:t xml:space="preserve">Пункт 2.6 раздела 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"2.6. Муниципальное задание утверждается на срок, соответствующий установленному бюджетным законодательством Российской Федерации сроку формирования бюджета городского округа город Рыбинск Ярославской области не позднее 1 февраля текущего года.".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1.1.3. </w:t>
      </w:r>
      <w:hyperlink w:history="0" r:id="rId15" w:tooltip="Постановление администрации городского округа г. Рыбинск от 09.11.2015 N 3186 (ред. от 30.06.2023) &quot;О порядке формирования муниципального задания на оказание муниципальных услуг (выполнение работ), мониторинга и контроля выполнения муниципального задания&quot; ------------ Недействующая редакция {КонсультантПлюс}">
        <w:r>
          <w:rPr>
            <w:sz w:val="20"/>
            <w:color w:val="0000ff"/>
          </w:rPr>
          <w:t xml:space="preserve">Подпункт 3.1.2 пункта 3.1 раздела 3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"3.1.2. В случае если бюджетное или автономное учреждение оказывает сверх установленного муниципального задания муниципальные услуги (выполняет работы) для физических и юридических лиц за плату, а также осуществляет иную приносящую доход деятельность, нормативные затраты на общехозяйственные нужды (нормативные косвенные затраты), а также нормативные затраты на уплату налогов рассчитываются с применением коэффициента платной деятельности.".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1.1.4. </w:t>
      </w:r>
      <w:hyperlink w:history="0" r:id="rId16" w:tooltip="Постановление администрации городского округа г. Рыбинск от 09.11.2015 N 3186 (ред. от 30.06.2023) &quot;О порядке формирования муниципального задания на оказание муниципальных услуг (выполнение работ), мониторинга и контроля выполнения муниципального задания&quot; ------------ Недействующая редакция {КонсультантПлюс}">
        <w:r>
          <w:rPr>
            <w:sz w:val="20"/>
            <w:color w:val="0000ff"/>
          </w:rPr>
          <w:t xml:space="preserve">Подпункт 3.7.2 пункта 3.7 раздела 3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"3.7.2. Предоставление муниципальному учреждению субсидии в течение финансового года осуществляется на основании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в отношении муниципальных учреждений городского округа город Рыбинск Ярославской области, по форме согласно приложению 5 к настоящему Порядку, заключаемого учредителем с муниципальным учреждением (далее - Соглашение), в срок не позднее 15 рабочих дней со дня утверждения и доведения до главных распорядителей бюджетных средств предельных объемов лимитов бюджетных обязательств. Объем субсидии в Соглашении указывается с точностью до двух знаков после запятой.".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1.1.5. </w:t>
      </w:r>
      <w:hyperlink w:history="0" r:id="rId17" w:tooltip="Постановление администрации городского округа г. Рыбинск от 09.11.2015 N 3186 (ред. от 30.06.2023) &quot;О порядке формирования муниципального задания на оказание муниципальных услуг (выполнение работ), мониторинга и контроля выполнения муниципального задания&quot; ------------ Недействующая редакция {КонсультантПлюс}">
        <w:r>
          <w:rPr>
            <w:sz w:val="20"/>
            <w:color w:val="0000ff"/>
          </w:rPr>
          <w:t xml:space="preserve">Абзац первый подпункта 3.7.6 пункта 3.7 раздела 3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"3.7.6. Муниципальное учреждение не позднее 01 декабря текущего года представляет учредителю в электронном виде в ЕИИС "Электронный бюджет" предварительный отчет о выполнении муниципального задания в части показателей объема и качества оказания муниципальных услуг (выполнения работ) за текущий финансовый год по форме согласно приложению 2 к настоящему Порядку.".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1.1.6. Форму муниципального </w:t>
      </w:r>
      <w:hyperlink w:history="0" r:id="rId18" w:tooltip="Постановление администрации городского округа г. Рыбинск от 09.11.2015 N 3186 (ред. от 30.06.2023) &quot;О порядке формирования муниципального задания на оказание муниципальных услуг (выполнение работ), мониторинга и контроля выполнения муниципального задания&quot; ------------ Недействующая редакция {КонсультантПлюс}">
        <w:r>
          <w:rPr>
            <w:sz w:val="20"/>
            <w:color w:val="0000ff"/>
          </w:rPr>
          <w:t xml:space="preserve">задания</w:t>
        </w:r>
      </w:hyperlink>
      <w:r>
        <w:rPr>
          <w:sz w:val="20"/>
        </w:rPr>
        <w:t xml:space="preserve"> на оказание муниципальных услуг (выполнение работ) в отношении муниципальных учреждений городского округа город Рыбинск Ярославской области (приложение 1 к Порядку) изложить в </w:t>
      </w:r>
      <w:hyperlink w:history="0" w:anchor="P68" w:tooltip="                           МУНИЦИПАЛЬНОЕ ЗАДАНИЕ">
        <w:r>
          <w:rPr>
            <w:sz w:val="20"/>
            <w:color w:val="0000ff"/>
          </w:rPr>
          <w:t xml:space="preserve">новой редакции</w:t>
        </w:r>
      </w:hyperlink>
      <w:r>
        <w:rPr>
          <w:sz w:val="20"/>
        </w:rPr>
        <w:t xml:space="preserve"> (приложение 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1.1.7. Форму </w:t>
      </w:r>
      <w:hyperlink w:history="0" r:id="rId19" w:tooltip="Постановление администрации городского округа г. Рыбинск от 09.11.2015 N 3186 (ред. от 30.06.2023) &quot;О порядке формирования муниципального задания на оказание муниципальных услуг (выполнение работ), мониторинга и контроля выполнения муниципального задания&quot; ------------ Недействующая редакция {КонсультантПлюс}">
        <w:r>
          <w:rPr>
            <w:sz w:val="20"/>
            <w:color w:val="0000ff"/>
          </w:rPr>
          <w:t xml:space="preserve">отчета</w:t>
        </w:r>
      </w:hyperlink>
      <w:r>
        <w:rPr>
          <w:sz w:val="20"/>
        </w:rPr>
        <w:t xml:space="preserve"> о выполнении муниципального задания на оказание муниципальных услуг (выполнение работ) в отношении муниципальных учреждений городского округа город Рыбинск Ярославской области (приложение 2 к Порядку) изложить в </w:t>
      </w:r>
      <w:hyperlink w:history="0" w:anchor="P367" w:tooltip="                                   ОТЧЕТ">
        <w:r>
          <w:rPr>
            <w:sz w:val="20"/>
            <w:color w:val="0000ff"/>
          </w:rPr>
          <w:t xml:space="preserve">новой редакции</w:t>
        </w:r>
      </w:hyperlink>
      <w:r>
        <w:rPr>
          <w:sz w:val="20"/>
        </w:rPr>
        <w:t xml:space="preserve"> (приложение 2).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1.1.8. Форму сводного </w:t>
      </w:r>
      <w:hyperlink w:history="0" r:id="rId20" w:tooltip="Постановление администрации городского округа г. Рыбинск от 09.11.2015 N 3186 (ред. от 30.06.2023) &quot;О порядке формирования муниципального задания на оказание муниципальных услуг (выполнение работ), мониторинга и контроля выполнения муниципального задания&quot; ------------ Недействующая редакция {КонсультантПлюс}">
        <w:r>
          <w:rPr>
            <w:sz w:val="20"/>
            <w:color w:val="0000ff"/>
          </w:rPr>
          <w:t xml:space="preserve">отчета</w:t>
        </w:r>
      </w:hyperlink>
      <w:r>
        <w:rPr>
          <w:sz w:val="20"/>
        </w:rPr>
        <w:t xml:space="preserve"> о выполнении муниципальных заданий на оказание муниципальных услуг (выполнение работ) в отношении муниципальных учреждений городского округа город Рыбинск Ярославской области за отчетный период подведомственными муниципальными учреждениями (приложение 3 к Порядку) изложить в </w:t>
      </w:r>
      <w:hyperlink w:history="0" w:anchor="P586" w:tooltip="                               Сводный отчет">
        <w:r>
          <w:rPr>
            <w:sz w:val="20"/>
            <w:color w:val="0000ff"/>
          </w:rPr>
          <w:t xml:space="preserve">новой редакции</w:t>
        </w:r>
      </w:hyperlink>
      <w:r>
        <w:rPr>
          <w:sz w:val="20"/>
        </w:rPr>
        <w:t xml:space="preserve"> (приложение 3).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1.1.9. Форму </w:t>
      </w:r>
      <w:hyperlink w:history="0" r:id="rId21" w:tooltip="Постановление администрации городского округа г. Рыбинск от 09.11.2015 N 3186 (ред. от 30.06.2023) &quot;О порядке формирования муниципального задания на оказание муниципальных услуг (выполнение работ), мониторинга и контроля выполнения муниципального задания&quot; ------------ Недействующая редакция {КонсультантПлюс}">
        <w:r>
          <w:rPr>
            <w:sz w:val="20"/>
            <w:color w:val="0000ff"/>
          </w:rPr>
          <w:t xml:space="preserve">значений</w:t>
        </w:r>
      </w:hyperlink>
      <w:r>
        <w:rPr>
          <w:sz w:val="20"/>
        </w:rPr>
        <w:t xml:space="preserve"> базовых нормативов затрат на оказание муниципальной услуги, корректирующих коэффициентов к базовым нормативам затрат и величины нормативных затрат на оказание муниципальных услуг (приложение 4 к Порядку) изложить в </w:t>
      </w:r>
      <w:hyperlink w:history="0" w:anchor="P640" w:tooltip="Значения">
        <w:r>
          <w:rPr>
            <w:sz w:val="20"/>
            <w:color w:val="0000ff"/>
          </w:rPr>
          <w:t xml:space="preserve">новой редакции</w:t>
        </w:r>
      </w:hyperlink>
      <w:r>
        <w:rPr>
          <w:sz w:val="20"/>
        </w:rPr>
        <w:t xml:space="preserve"> (приложение 4).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1.1.10. Форму </w:t>
      </w:r>
      <w:hyperlink w:history="0" r:id="rId22" w:tooltip="Постановление администрации городского округа г. Рыбинск от 09.11.2015 N 3186 (ред. от 30.06.2023) &quot;О порядке формирования муниципального задания на оказание муниципальных услуг (выполнение работ), мониторинга и контроля выполнения муниципального задания&quot; ------------ Недействующая редакция {КонсультантПлюс}">
        <w:r>
          <w:rPr>
            <w:sz w:val="20"/>
            <w:color w:val="0000ff"/>
          </w:rPr>
          <w:t xml:space="preserve">значений</w:t>
        </w:r>
      </w:hyperlink>
      <w:r>
        <w:rPr>
          <w:sz w:val="20"/>
        </w:rPr>
        <w:t xml:space="preserve"> натуральных норм, необходимых для определения базовых нормативов затрат на оказание муниципальных услуг (приложение 6 к Порядку), изложить в </w:t>
      </w:r>
      <w:hyperlink w:history="0" w:anchor="P730" w:tooltip="ЗНАЧЕНИЯ">
        <w:r>
          <w:rPr>
            <w:sz w:val="20"/>
            <w:color w:val="0000ff"/>
          </w:rPr>
          <w:t xml:space="preserve">новой редакции</w:t>
        </w:r>
      </w:hyperlink>
      <w:r>
        <w:rPr>
          <w:sz w:val="20"/>
        </w:rPr>
        <w:t xml:space="preserve"> (приложение 5).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подписания.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первого заместителя Главы Администрации.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город Рыбинск</w:t>
      </w:r>
    </w:p>
    <w:p>
      <w:pPr>
        <w:pStyle w:val="0"/>
        <w:jc w:val="right"/>
      </w:pPr>
      <w:r>
        <w:rPr>
          <w:sz w:val="20"/>
        </w:rPr>
        <w:t xml:space="preserve">Д.С.РУДАКОВ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городского</w:t>
      </w:r>
    </w:p>
    <w:p>
      <w:pPr>
        <w:pStyle w:val="0"/>
        <w:jc w:val="right"/>
      </w:pPr>
      <w:r>
        <w:rPr>
          <w:sz w:val="20"/>
        </w:rPr>
        <w:t xml:space="preserve">округа город Рыбинск</w:t>
      </w:r>
    </w:p>
    <w:p>
      <w:pPr>
        <w:pStyle w:val="0"/>
        <w:jc w:val="right"/>
      </w:pPr>
      <w:r>
        <w:rPr>
          <w:sz w:val="20"/>
        </w:rPr>
        <w:t xml:space="preserve">Ярославской области</w:t>
      </w:r>
    </w:p>
    <w:p>
      <w:pPr>
        <w:pStyle w:val="0"/>
        <w:jc w:val="right"/>
      </w:pPr>
      <w:r>
        <w:rPr>
          <w:sz w:val="20"/>
        </w:rPr>
        <w:t xml:space="preserve">от 27.02.2025 N 192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"Приложение 1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Утверждаю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Наименование должности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руководителя (уполномоченного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лица) главного распорядителя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бюджетных средств (учредителя)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 И.О. Фамилия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(подпись)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"____" ______________ 20____ г.</w:t>
      </w:r>
    </w:p>
    <w:p>
      <w:pPr>
        <w:pStyle w:val="1"/>
        <w:jc w:val="both"/>
      </w:pPr>
      <w:r>
        <w:rPr>
          <w:sz w:val="20"/>
        </w:rPr>
      </w:r>
    </w:p>
    <w:bookmarkStart w:id="68" w:name="P68"/>
    <w:bookmarkEnd w:id="68"/>
    <w:p>
      <w:pPr>
        <w:pStyle w:val="1"/>
        <w:jc w:val="both"/>
      </w:pPr>
      <w:r>
        <w:rPr>
          <w:sz w:val="20"/>
        </w:rPr>
        <w:t xml:space="preserve">                           МУНИЦИПАЛЬНОЕ ЗАДАНИЕ</w:t>
      </w:r>
    </w:p>
    <w:p>
      <w:pPr>
        <w:pStyle w:val="1"/>
        <w:jc w:val="both"/>
      </w:pPr>
      <w:r>
        <w:rPr>
          <w:sz w:val="20"/>
        </w:rPr>
        <w:t xml:space="preserve">       на оказание муниципальных услуг (выполнение работ) в отношении</w:t>
      </w:r>
    </w:p>
    <w:p>
      <w:pPr>
        <w:pStyle w:val="1"/>
        <w:jc w:val="both"/>
      </w:pPr>
      <w:r>
        <w:rPr>
          <w:sz w:val="20"/>
        </w:rPr>
        <w:t xml:space="preserve">          муниципальных учреждений городского округа город Рыбинск</w:t>
      </w:r>
    </w:p>
    <w:p>
      <w:pPr>
        <w:pStyle w:val="1"/>
        <w:jc w:val="both"/>
      </w:pPr>
      <w:r>
        <w:rPr>
          <w:sz w:val="20"/>
        </w:rPr>
        <w:t xml:space="preserve">       Ярославской области N ______ </w:t>
      </w:r>
      <w:hyperlink w:history="0" w:anchor="P336" w:tooltip="&lt;1&gt; Номер по порядку присваивается в государственной информационной системе &quot;Единая интегрированная информационная система управления бюджетным процессом &quot;Электронный бюджет Ярославской области&quot; (далее - ЕИИС &quot;Электронный бюджет&quot;). Каждой новой редакции муниципального задания присваивается новый порядковый номер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 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(наименование учреждения)</w:t>
      </w:r>
    </w:p>
    <w:p>
      <w:pPr>
        <w:pStyle w:val="1"/>
        <w:jc w:val="both"/>
      </w:pPr>
      <w:r>
        <w:rPr>
          <w:sz w:val="20"/>
        </w:rPr>
        <w:t xml:space="preserve">       ____________ на _____ год и плановый период ____________ годов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Основные виды деятельности муниципального учреждения </w:t>
      </w:r>
      <w:hyperlink w:history="0" w:anchor="P337" w:tooltip="&lt;2&gt; В соответствии со Сводным реестром участников бюджетного процесса, а также юридических лиц, не являющихся участниками бюджетного процесса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08"/>
        <w:gridCol w:w="5896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</w:t>
            </w:r>
            <w:hyperlink w:history="0" r:id="rId23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      <w:r>
                <w:rPr>
                  <w:sz w:val="20"/>
                  <w:color w:val="0000ff"/>
                </w:rPr>
                <w:t xml:space="preserve">ОКВЭД</w:t>
              </w:r>
            </w:hyperlink>
          </w:p>
        </w:tc>
        <w:tc>
          <w:tcPr>
            <w:tcW w:w="58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вида деятельности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Часть 1. Сведения об оказываемых муниципальных услугах </w:t>
      </w:r>
      <w:hyperlink w:history="0" w:anchor="P338" w:tooltip="&lt;3&gt; Часть 1 формируется в случае, если учреждение оказывает услуги в соответствии с заданием. Если учреждение не оказывает услуг, то после слов &quot;Часть 1&quot; необходимо указать, что учреждение услуги не оказывает.">
        <w:r>
          <w:rPr>
            <w:sz w:val="20"/>
            <w:color w:val="0000ff"/>
          </w:rPr>
          <w:t xml:space="preserve">&lt;3&gt;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Раздел _______: </w:t>
      </w:r>
      <w:hyperlink w:history="0" w:anchor="P339" w:tooltip="&lt;4&gt; Нумерация разделов формируется в ЕИИС &quot;Электронный бюджет&quot; автоматически по количеству услуг, которые оказывает учреждение.">
        <w:r>
          <w:rPr>
            <w:sz w:val="20"/>
            <w:color w:val="0000ff"/>
          </w:rPr>
          <w:t xml:space="preserve">&lt;4&gt;</w:t>
        </w:r>
      </w:hyperlink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43"/>
        <w:gridCol w:w="3628"/>
      </w:tblGrid>
      <w:tr>
        <w:tc>
          <w:tcPr>
            <w:tcW w:w="5443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муниципальной услуги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43" w:type="dxa"/>
          </w:tcPr>
          <w:p>
            <w:pPr>
              <w:pStyle w:val="0"/>
            </w:pPr>
            <w:r>
              <w:rPr>
                <w:sz w:val="20"/>
              </w:rPr>
              <w:t xml:space="preserve">Код услуги по общероссийскому базовому (отраслевому) перечню или региональному перечню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43" w:type="dxa"/>
          </w:tcPr>
          <w:p>
            <w:pPr>
              <w:pStyle w:val="0"/>
            </w:pPr>
            <w:r>
              <w:rPr>
                <w:sz w:val="20"/>
              </w:rPr>
              <w:t xml:space="preserve">Категории потребителей муниципальной услуги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Показатели качества муниципальной услуги: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1757"/>
        <w:gridCol w:w="2041"/>
        <w:gridCol w:w="1644"/>
        <w:gridCol w:w="1247"/>
        <w:gridCol w:w="1134"/>
        <w:gridCol w:w="1134"/>
        <w:gridCol w:w="1136"/>
        <w:gridCol w:w="1757"/>
      </w:tblGrid>
      <w:tr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Уникальный номер реестровой записи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Содержание муниципальной услуги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Условия (формы) оказания муниципальной услуги</w:t>
            </w:r>
          </w:p>
        </w:tc>
        <w:tc>
          <w:tcPr>
            <w:gridSpan w:val="2"/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Показатели качества муниципальной услуги</w:t>
            </w:r>
          </w:p>
        </w:tc>
        <w:tc>
          <w:tcPr>
            <w:gridSpan w:val="3"/>
            <w:tcW w:w="34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показателя качества муниципальной услуги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Допустимое (возможное) отклонение, ед.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20__ год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20__ год</w:t>
            </w:r>
          </w:p>
        </w:tc>
        <w:tc>
          <w:tcPr>
            <w:tcW w:w="11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20__ год</w:t>
            </w:r>
          </w:p>
        </w:tc>
        <w:tc>
          <w:tcPr>
            <w:vMerge w:val="continue"/>
          </w:tcPr>
          <w:p/>
        </w:tc>
      </w:tr>
      <w:tr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Показатели объема муниципальной услуги: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1757"/>
        <w:gridCol w:w="2041"/>
        <w:gridCol w:w="1644"/>
        <w:gridCol w:w="1247"/>
        <w:gridCol w:w="1134"/>
        <w:gridCol w:w="1134"/>
        <w:gridCol w:w="1136"/>
        <w:gridCol w:w="1757"/>
      </w:tblGrid>
      <w:tr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Уникальный номер реестровой записи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Содержание муниципальной услуги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Условия (формы) оказания муниципальной услуги</w:t>
            </w:r>
          </w:p>
        </w:tc>
        <w:tc>
          <w:tcPr>
            <w:gridSpan w:val="2"/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Показатели объема муниципальной услуги</w:t>
            </w:r>
          </w:p>
        </w:tc>
        <w:tc>
          <w:tcPr>
            <w:gridSpan w:val="3"/>
            <w:tcW w:w="34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показателя объема муниципальной услуги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Допустимое (возможное) отклонение, ед.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20__ год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20__ год</w:t>
            </w:r>
          </w:p>
        </w:tc>
        <w:tc>
          <w:tcPr>
            <w:tcW w:w="11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20__ год</w:t>
            </w:r>
          </w:p>
        </w:tc>
        <w:tc>
          <w:tcPr>
            <w:vMerge w:val="continue"/>
          </w:tcPr>
          <w:p/>
        </w:tc>
      </w:tr>
      <w:tr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Сведения о платных услугах в составе задания </w:t>
      </w:r>
      <w:hyperlink w:history="0" w:anchor="P340" w:tooltip="&lt;5&gt; Данный подраздел заполняется в случае, если законодательством Российской Федерации предусмотрена возможность оказания в составе муниципального задания услуг (работ) на платной основе.">
        <w:r>
          <w:rPr>
            <w:sz w:val="20"/>
            <w:color w:val="0000ff"/>
          </w:rPr>
          <w:t xml:space="preserve">&lt;5&gt;</w:t>
        </w:r>
      </w:hyperlink>
      <w:r>
        <w:rPr>
          <w:sz w:val="20"/>
        </w:rPr>
        <w:t xml:space="preserve">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1757"/>
        <w:gridCol w:w="2041"/>
        <w:gridCol w:w="3345"/>
        <w:gridCol w:w="1417"/>
        <w:gridCol w:w="1095"/>
        <w:gridCol w:w="1095"/>
        <w:gridCol w:w="1097"/>
      </w:tblGrid>
      <w:tr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Уникальный номер реестровой записи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Содержание муниципальной услуги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Условия (формы) оказания муниципальной услуги</w:t>
            </w:r>
          </w:p>
        </w:tc>
        <w:tc>
          <w:tcPr>
            <w:gridSpan w:val="2"/>
            <w:tcW w:w="47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нормативного правового акта, устанавливающего размер платы (цену, тариф) либо порядок ее (его) установления</w:t>
            </w:r>
          </w:p>
        </w:tc>
        <w:tc>
          <w:tcPr>
            <w:gridSpan w:val="3"/>
            <w:tcW w:w="32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 платы (цена, тариф)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(вид, принявший орган, наименование)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дата, номер</w:t>
            </w:r>
          </w:p>
        </w:tc>
        <w:tc>
          <w:tcPr>
            <w:tcW w:w="10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20__ год</w:t>
            </w:r>
          </w:p>
        </w:tc>
        <w:tc>
          <w:tcPr>
            <w:tcW w:w="10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20__ год</w:t>
            </w:r>
          </w:p>
        </w:tc>
        <w:tc>
          <w:tcPr>
            <w:tcW w:w="1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20__ год</w:t>
            </w:r>
          </w:p>
        </w:tc>
      </w:tr>
      <w:tr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9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24"/>
          <w:headerReference w:type="first" r:id="rId24"/>
          <w:footerReference w:type="default" r:id="rId25"/>
          <w:footerReference w:type="first" r:id="rId25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Нормативные  правовые акты, регулирующие порядок оказания муниципальной</w:t>
      </w:r>
    </w:p>
    <w:p>
      <w:pPr>
        <w:pStyle w:val="1"/>
        <w:jc w:val="both"/>
      </w:pPr>
      <w:r>
        <w:rPr>
          <w:sz w:val="20"/>
        </w:rPr>
        <w:t xml:space="preserve">услуги </w:t>
      </w:r>
      <w:hyperlink w:history="0" w:anchor="P341" w:tooltip="&lt;6&gt; Необходимо указать наименование и реквизиты соответствующего нормативного правового акта, которым утверждены базовые требования к качеству услуг. При необходимости указать иные нормативные правовые акты.">
        <w:r>
          <w:rPr>
            <w:sz w:val="20"/>
            <w:color w:val="0000ff"/>
          </w:rPr>
          <w:t xml:space="preserve">&lt;6&gt;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Часть 2. Сведения о выполняемых работах </w:t>
      </w:r>
      <w:hyperlink w:history="0" w:anchor="P342" w:tooltip="&lt;7&gt; Часть 2 формируется в случае, если учреждение выполняет работы в соответствии с заданием. Если учреждение не выполняет работы, то после слов &quot;Часть 2&quot; необходимо указать, что учреждение работы не выполняет.">
        <w:r>
          <w:rPr>
            <w:sz w:val="20"/>
            <w:color w:val="0000ff"/>
          </w:rPr>
          <w:t xml:space="preserve">&lt;7&gt;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Раздел _________: </w:t>
      </w:r>
      <w:hyperlink w:history="0" w:anchor="P343" w:tooltip="&lt;8&gt; Нумерация разделов формируется в ЕИИС &quot;Электронный бюджет&quot; автоматически по количеству работ, которые выполняет учреждение.">
        <w:r>
          <w:rPr>
            <w:sz w:val="20"/>
            <w:color w:val="0000ff"/>
          </w:rPr>
          <w:t xml:space="preserve">&lt;8&gt;</w:t>
        </w:r>
      </w:hyperlink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43"/>
        <w:gridCol w:w="3628"/>
      </w:tblGrid>
      <w:tr>
        <w:tc>
          <w:tcPr>
            <w:tcW w:w="5443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работы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43" w:type="dxa"/>
          </w:tcPr>
          <w:p>
            <w:pPr>
              <w:pStyle w:val="0"/>
            </w:pPr>
            <w:r>
              <w:rPr>
                <w:sz w:val="20"/>
              </w:rPr>
              <w:t xml:space="preserve">Код работы по региональному перечню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43" w:type="dxa"/>
          </w:tcPr>
          <w:p>
            <w:pPr>
              <w:pStyle w:val="0"/>
            </w:pPr>
            <w:r>
              <w:rPr>
                <w:sz w:val="20"/>
              </w:rPr>
              <w:t xml:space="preserve">Категории потребителей работы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Показатели качества работы: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1757"/>
        <w:gridCol w:w="2041"/>
        <w:gridCol w:w="1644"/>
        <w:gridCol w:w="1247"/>
        <w:gridCol w:w="1134"/>
        <w:gridCol w:w="1134"/>
        <w:gridCol w:w="1136"/>
        <w:gridCol w:w="1757"/>
      </w:tblGrid>
      <w:tr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Уникальный номер реестровой записи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Содержание работы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Условия (формы) выполнения работы</w:t>
            </w:r>
          </w:p>
        </w:tc>
        <w:tc>
          <w:tcPr>
            <w:gridSpan w:val="2"/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Показатели качества работы</w:t>
            </w:r>
          </w:p>
        </w:tc>
        <w:tc>
          <w:tcPr>
            <w:gridSpan w:val="3"/>
            <w:tcW w:w="34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показателя качества работы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Допустимое (возможное) отклонение, ед.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20___ год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20___ год</w:t>
            </w:r>
          </w:p>
        </w:tc>
        <w:tc>
          <w:tcPr>
            <w:tcW w:w="11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20___ год</w:t>
            </w:r>
          </w:p>
        </w:tc>
        <w:tc>
          <w:tcPr>
            <w:vMerge w:val="continue"/>
          </w:tcPr>
          <w:p/>
        </w:tc>
      </w:tr>
      <w:tr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Показатели объема работы: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1757"/>
        <w:gridCol w:w="2041"/>
        <w:gridCol w:w="1644"/>
        <w:gridCol w:w="1247"/>
        <w:gridCol w:w="1134"/>
        <w:gridCol w:w="1134"/>
        <w:gridCol w:w="1136"/>
        <w:gridCol w:w="1757"/>
      </w:tblGrid>
      <w:tr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Уникальный номер реестровой записи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Содержание работы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Условия (формы) выполнения работы</w:t>
            </w:r>
          </w:p>
        </w:tc>
        <w:tc>
          <w:tcPr>
            <w:gridSpan w:val="2"/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Показатели объема работы</w:t>
            </w:r>
          </w:p>
        </w:tc>
        <w:tc>
          <w:tcPr>
            <w:gridSpan w:val="3"/>
            <w:tcW w:w="34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показателя объема работы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Допустимое (возможное) отклонение, ед.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20___ год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20___ год</w:t>
            </w:r>
          </w:p>
        </w:tc>
        <w:tc>
          <w:tcPr>
            <w:tcW w:w="11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20___ год</w:t>
            </w:r>
          </w:p>
        </w:tc>
        <w:tc>
          <w:tcPr>
            <w:vMerge w:val="continue"/>
          </w:tcPr>
          <w:p/>
        </w:tc>
      </w:tr>
      <w:tr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Сведения о платных работах в составе задания </w:t>
      </w:r>
      <w:hyperlink w:history="0" w:anchor="P340" w:tooltip="&lt;5&gt; Данный подраздел заполняется в случае, если законодательством Российской Федерации предусмотрена возможность оказания в составе муниципального задания услуг (работ) на платной основе.">
        <w:r>
          <w:rPr>
            <w:sz w:val="20"/>
            <w:color w:val="0000ff"/>
          </w:rPr>
          <w:t xml:space="preserve">&lt;5&gt;</w:t>
        </w:r>
      </w:hyperlink>
      <w:r>
        <w:rPr>
          <w:sz w:val="20"/>
        </w:rPr>
        <w:t xml:space="preserve">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1757"/>
        <w:gridCol w:w="2041"/>
        <w:gridCol w:w="3345"/>
        <w:gridCol w:w="1417"/>
        <w:gridCol w:w="1095"/>
        <w:gridCol w:w="1095"/>
        <w:gridCol w:w="1097"/>
      </w:tblGrid>
      <w:tr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Уникальный номер реестровой записи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Содержание работы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Условия (формы) выполнения работы</w:t>
            </w:r>
          </w:p>
        </w:tc>
        <w:tc>
          <w:tcPr>
            <w:gridSpan w:val="2"/>
            <w:tcW w:w="47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нормативного правового акта, устанавливающего размер платы (цену, тариф) либо порядок ее (его) установления</w:t>
            </w:r>
          </w:p>
        </w:tc>
        <w:tc>
          <w:tcPr>
            <w:gridSpan w:val="3"/>
            <w:tcW w:w="32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 платы (цена, тариф)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(вид, принявший орган, наименование)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дата, номер</w:t>
            </w:r>
          </w:p>
        </w:tc>
        <w:tc>
          <w:tcPr>
            <w:tcW w:w="10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20___ год</w:t>
            </w:r>
          </w:p>
        </w:tc>
        <w:tc>
          <w:tcPr>
            <w:tcW w:w="10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20___ год</w:t>
            </w:r>
          </w:p>
        </w:tc>
        <w:tc>
          <w:tcPr>
            <w:tcW w:w="1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20__ год</w:t>
            </w:r>
          </w:p>
        </w:tc>
      </w:tr>
      <w:tr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</w:tbl>
    <w:p>
      <w:pPr>
        <w:sectPr>
          <w:headerReference w:type="default" r:id="rId24"/>
          <w:headerReference w:type="first" r:id="rId24"/>
          <w:footerReference w:type="default" r:id="rId25"/>
          <w:footerReference w:type="first" r:id="rId25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Требования к условиям, порядку и результатам выполнения работ </w:t>
      </w:r>
      <w:hyperlink w:history="0" w:anchor="P344" w:tooltip="&lt;9&gt; Если для работы детальные требования к содержанию (составу) работ указываются в техническом задании, то необходимо указать наименование и реквизиты соответствующего правового акта. В случае если для работы утверждены базовые требования к качеству, то необходимо указать наименование и реквизиты соответствующего нормативного акта.">
        <w:r>
          <w:rPr>
            <w:sz w:val="20"/>
            <w:color w:val="0000ff"/>
          </w:rPr>
          <w:t xml:space="preserve">&lt;9&gt;</w:t>
        </w:r>
      </w:hyperlink>
      <w:r>
        <w:rPr>
          <w:sz w:val="20"/>
        </w:rPr>
        <w:t xml:space="preserve">: 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Часть 3. Прочие сведения о муниципальном задании </w:t>
      </w:r>
      <w:hyperlink w:history="0" w:anchor="P345" w:tooltip="&lt;10&gt; Заполняется в целом по государственному заданию.&quot;.">
        <w:r>
          <w:rPr>
            <w:sz w:val="20"/>
            <w:color w:val="0000ff"/>
          </w:rPr>
          <w:t xml:space="preserve">&lt;10&gt;</w:t>
        </w:r>
      </w:hyperlink>
      <w:r>
        <w:rPr>
          <w:sz w:val="20"/>
        </w:rPr>
        <w:t xml:space="preserve">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4762"/>
        <w:gridCol w:w="1871"/>
        <w:gridCol w:w="187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47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gridSpan w:val="2"/>
            <w:tcW w:w="37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Требования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Основания для приостановления выполнения муниципального задания</w:t>
            </w:r>
          </w:p>
        </w:tc>
        <w:tc>
          <w:tcPr>
            <w:gridSpan w:val="2"/>
            <w:tcW w:w="37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Основания для досрочного прекращения выполнения муниципального задания</w:t>
            </w:r>
          </w:p>
        </w:tc>
        <w:tc>
          <w:tcPr>
            <w:gridSpan w:val="2"/>
            <w:tcW w:w="37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4762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Порядок контроля учредителем выполнения муниципального задания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формы контроля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периодичность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Требования к отчетности о выполнении муниципального задания</w:t>
            </w:r>
          </w:p>
        </w:tc>
        <w:tc>
          <w:tcPr>
            <w:gridSpan w:val="2"/>
            <w:tcW w:w="37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Периодичность представления отчетов о выполнении муниципального задания</w:t>
            </w:r>
          </w:p>
        </w:tc>
        <w:tc>
          <w:tcPr>
            <w:gridSpan w:val="2"/>
            <w:tcW w:w="37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Сроки представления отчетов о выполнении муниципального задания</w:t>
            </w:r>
          </w:p>
        </w:tc>
        <w:tc>
          <w:tcPr>
            <w:gridSpan w:val="2"/>
            <w:tcW w:w="37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Дополнительные формы отчетности о выполнении муниципального задания</w:t>
            </w:r>
          </w:p>
        </w:tc>
        <w:tc>
          <w:tcPr>
            <w:gridSpan w:val="2"/>
            <w:tcW w:w="37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4.4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Иные требования к отчетности о выполнении муниципального задания</w:t>
            </w:r>
          </w:p>
        </w:tc>
        <w:tc>
          <w:tcPr>
            <w:gridSpan w:val="2"/>
            <w:tcW w:w="37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Иные требования, связанные с выполнением муниципального задания</w:t>
            </w:r>
          </w:p>
        </w:tc>
        <w:tc>
          <w:tcPr>
            <w:gridSpan w:val="2"/>
            <w:tcW w:w="37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336" w:name="P336"/>
    <w:bookmarkEnd w:id="33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Номер по порядку присваивается в государственной информационной системе "Единая интегрированная информационная система управления бюджетным процессом "Электронный бюджет Ярославской области" (далее - ЕИИС "Электронный бюджет"). Каждой новой редакции муниципального задания присваивается новый порядковый номер.</w:t>
      </w:r>
    </w:p>
    <w:bookmarkStart w:id="337" w:name="P337"/>
    <w:bookmarkEnd w:id="33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В соответствии со Сводным реестром участников бюджетного процесса, а также юридических лиц, не являющихся участниками бюджетного процесса.</w:t>
      </w:r>
    </w:p>
    <w:bookmarkStart w:id="338" w:name="P338"/>
    <w:bookmarkEnd w:id="33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Часть 1 формируется в случае, если учреждение оказывает услуги в соответствии с заданием. Если учреждение не оказывает услуг, то после слов "Часть 1" необходимо указать, что учреждение услуги не оказывает.</w:t>
      </w:r>
    </w:p>
    <w:bookmarkStart w:id="339" w:name="P339"/>
    <w:bookmarkEnd w:id="33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Нумерация разделов формируется в ЕИИС "Электронный бюджет" автоматически по количеству услуг, которые оказывает учреждение.</w:t>
      </w:r>
    </w:p>
    <w:bookmarkStart w:id="340" w:name="P340"/>
    <w:bookmarkEnd w:id="34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Данный подраздел заполняется в случае, если законодательством Российской Федерации предусмотрена возможность оказания в составе муниципального задания услуг (работ) на платной основе.</w:t>
      </w:r>
    </w:p>
    <w:bookmarkStart w:id="341" w:name="P341"/>
    <w:bookmarkEnd w:id="34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Необходимо указать наименование и реквизиты соответствующего нормативного правового акта, которым утверждены базовые требования к качеству услуг. При необходимости указать иные нормативные правовые акты.</w:t>
      </w:r>
    </w:p>
    <w:bookmarkStart w:id="342" w:name="P342"/>
    <w:bookmarkEnd w:id="34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Часть 2 формируется в случае, если учреждение выполняет работы в соответствии с заданием. Если учреждение не выполняет работы, то после слов "Часть 2" необходимо указать, что учреждение работы не выполняет.</w:t>
      </w:r>
    </w:p>
    <w:bookmarkStart w:id="343" w:name="P343"/>
    <w:bookmarkEnd w:id="34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Нумерация разделов формируется в ЕИИС "Электронный бюджет" автоматически по количеству работ, которые выполняет учреждение.</w:t>
      </w:r>
    </w:p>
    <w:bookmarkStart w:id="344" w:name="P344"/>
    <w:bookmarkEnd w:id="34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Если для работы детальные требования к содержанию (составу) работ указываются в техническом задании, то необходимо указать наименование и реквизиты соответствующего правового акта. В случае если для работы утверждены базовые требования к качеству, то необходимо указать наименование и реквизиты соответствующего нормативного акта.</w:t>
      </w:r>
    </w:p>
    <w:bookmarkStart w:id="345" w:name="P345"/>
    <w:bookmarkEnd w:id="34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&lt;10&gt; Заполняется в целом по государственному заданию.".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директора</w:t>
      </w:r>
    </w:p>
    <w:p>
      <w:pPr>
        <w:pStyle w:val="0"/>
        <w:jc w:val="right"/>
      </w:pPr>
      <w:r>
        <w:rPr>
          <w:sz w:val="20"/>
        </w:rPr>
        <w:t xml:space="preserve">Департамента финансов</w:t>
      </w:r>
    </w:p>
    <w:p>
      <w:pPr>
        <w:pStyle w:val="0"/>
        <w:jc w:val="right"/>
      </w:pPr>
      <w:r>
        <w:rPr>
          <w:sz w:val="20"/>
        </w:rPr>
        <w:t xml:space="preserve">А.Г.БОГОМОЛОВА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городского</w:t>
      </w:r>
    </w:p>
    <w:p>
      <w:pPr>
        <w:pStyle w:val="0"/>
        <w:jc w:val="right"/>
      </w:pPr>
      <w:r>
        <w:rPr>
          <w:sz w:val="20"/>
        </w:rPr>
        <w:t xml:space="preserve">округа город Рыбинск</w:t>
      </w:r>
    </w:p>
    <w:p>
      <w:pPr>
        <w:pStyle w:val="0"/>
        <w:jc w:val="right"/>
      </w:pPr>
      <w:r>
        <w:rPr>
          <w:sz w:val="20"/>
        </w:rPr>
        <w:t xml:space="preserve">Ярославской области</w:t>
      </w:r>
    </w:p>
    <w:p>
      <w:pPr>
        <w:pStyle w:val="0"/>
        <w:jc w:val="right"/>
      </w:pPr>
      <w:r>
        <w:rPr>
          <w:sz w:val="20"/>
        </w:rPr>
        <w:t xml:space="preserve">от 27.02.2025 N 192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"Приложение 2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bookmarkStart w:id="367" w:name="P367"/>
    <w:bookmarkEnd w:id="367"/>
    <w:p>
      <w:pPr>
        <w:pStyle w:val="1"/>
        <w:jc w:val="both"/>
      </w:pPr>
      <w:r>
        <w:rPr>
          <w:sz w:val="20"/>
        </w:rPr>
        <w:t xml:space="preserve">                                   ОТЧЕТ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(наименование учреждения)</w:t>
      </w:r>
    </w:p>
    <w:p>
      <w:pPr>
        <w:pStyle w:val="1"/>
        <w:jc w:val="both"/>
      </w:pPr>
      <w:r>
        <w:rPr>
          <w:sz w:val="20"/>
        </w:rPr>
        <w:t xml:space="preserve">    о выполнении муниципального задания на оказание муниципальных услуг</w:t>
      </w:r>
    </w:p>
    <w:p>
      <w:pPr>
        <w:pStyle w:val="1"/>
        <w:jc w:val="both"/>
      </w:pPr>
      <w:r>
        <w:rPr>
          <w:sz w:val="20"/>
        </w:rPr>
        <w:t xml:space="preserve">     (выполнение работ) в отношении муниципальных учреждений городского</w:t>
      </w:r>
    </w:p>
    <w:p>
      <w:pPr>
        <w:pStyle w:val="1"/>
        <w:jc w:val="both"/>
      </w:pPr>
      <w:r>
        <w:rPr>
          <w:sz w:val="20"/>
        </w:rPr>
        <w:t xml:space="preserve">             округа город Рыбинск Ярославской области N ______</w:t>
      </w:r>
    </w:p>
    <w:p>
      <w:pPr>
        <w:pStyle w:val="1"/>
        <w:jc w:val="both"/>
      </w:pPr>
      <w:r>
        <w:rPr>
          <w:sz w:val="20"/>
        </w:rPr>
        <w:t xml:space="preserve">           на ________ год и плановый период _____________ годов</w:t>
      </w:r>
    </w:p>
    <w:p>
      <w:pPr>
        <w:pStyle w:val="1"/>
        <w:jc w:val="both"/>
      </w:pPr>
      <w:r>
        <w:rPr>
          <w:sz w:val="20"/>
        </w:rPr>
        <w:t xml:space="preserve">                 за _________________________ 20_______ г.</w:t>
      </w:r>
    </w:p>
    <w:p>
      <w:pPr>
        <w:pStyle w:val="1"/>
        <w:jc w:val="both"/>
      </w:pPr>
      <w:r>
        <w:rPr>
          <w:sz w:val="20"/>
        </w:rPr>
        <w:t xml:space="preserve">                             (отчетный период)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Основные виды деятельности муниципального учреждения </w:t>
      </w:r>
      <w:hyperlink w:history="0" w:anchor="P559" w:tooltip="&lt;1&gt; В соответствии со Сводным реестром участников бюджетного процесса, а также юридических лиц, не являющихся участниками бюджетного процесса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582"/>
        <w:gridCol w:w="5839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2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</w:t>
            </w:r>
            <w:hyperlink w:history="0" r:id="rId26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      <w:r>
                <w:rPr>
                  <w:sz w:val="20"/>
                  <w:color w:val="0000ff"/>
                </w:rPr>
                <w:t xml:space="preserve">ОКВЭД</w:t>
              </w:r>
            </w:hyperlink>
          </w:p>
        </w:tc>
        <w:tc>
          <w:tcPr>
            <w:tcW w:w="58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вида деятельности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8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Часть 1. Сведения об оказываемых муниципальных услугах </w:t>
      </w:r>
      <w:hyperlink w:history="0" w:anchor="P560" w:tooltip="&lt;2&gt; Часть 1 формируется в случае, если учреждение оказывает услуги в соответствии с заданием. Если учреждение не оказывает услуг, то после слов &quot;Часть 1&quot; необходимо указать, что учреждение услуги не оказывает.">
        <w:r>
          <w:rPr>
            <w:sz w:val="20"/>
            <w:color w:val="0000ff"/>
          </w:rPr>
          <w:t xml:space="preserve">&lt;2&gt;</w:t>
        </w:r>
      </w:hyperlink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Раздел ________: </w:t>
      </w:r>
      <w:hyperlink w:history="0" w:anchor="P561" w:tooltip="&lt;3&gt; Нумерация разделов формируется в государственной информационной системе &quot;Единая интегрированная информационная система управления бюджетным процессом &quot;Электронный бюджет Ярославской области&quot; автоматически по количеству услуг, которые оказывает учреждение.">
        <w:r>
          <w:rPr>
            <w:sz w:val="20"/>
            <w:color w:val="0000ff"/>
          </w:rPr>
          <w:t xml:space="preserve">&lt;3&gt;</w:t>
        </w:r>
      </w:hyperlink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86"/>
        <w:gridCol w:w="3683"/>
      </w:tblGrid>
      <w:tr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муниципальной услуги</w:t>
            </w:r>
          </w:p>
        </w:tc>
        <w:tc>
          <w:tcPr>
            <w:tcW w:w="368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Код услуги по общероссийскому базовому (отраслевому) перечню или региональному перечню</w:t>
            </w:r>
          </w:p>
        </w:tc>
        <w:tc>
          <w:tcPr>
            <w:tcW w:w="368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Категории потребителей муниципальной услуги</w:t>
            </w:r>
          </w:p>
        </w:tc>
        <w:tc>
          <w:tcPr>
            <w:tcW w:w="368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Показатели качества муниципальной услуги: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87"/>
        <w:gridCol w:w="1134"/>
        <w:gridCol w:w="1417"/>
        <w:gridCol w:w="850"/>
        <w:gridCol w:w="964"/>
        <w:gridCol w:w="1474"/>
        <w:gridCol w:w="1094"/>
        <w:gridCol w:w="907"/>
        <w:gridCol w:w="1531"/>
        <w:gridCol w:w="1701"/>
        <w:gridCol w:w="907"/>
      </w:tblGrid>
      <w:tr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Уникальный номер реестровой записи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Содержание муниципальной услуги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Условия (формы) оказания муниципальной услуги</w:t>
            </w:r>
          </w:p>
        </w:tc>
        <w:tc>
          <w:tcPr>
            <w:gridSpan w:val="8"/>
            <w:tcW w:w="94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Показатели качества муниципальной услуги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утверждено в муниципальном задании на год</w:t>
            </w:r>
          </w:p>
        </w:tc>
        <w:tc>
          <w:tcPr>
            <w:tcW w:w="10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 на отчетный период </w:t>
            </w:r>
            <w:hyperlink w:history="0" w:anchor="P562" w:tooltip="&lt;4&gt; Не заполняется для годового и предварительного отчета о выполнении муниципального задания на оказание муниципальных услуг (выполнение работ).">
              <w:r>
                <w:rPr>
                  <w:sz w:val="20"/>
                  <w:color w:val="0000ff"/>
                </w:rPr>
                <w:t xml:space="preserve">&lt;4&gt;</w:t>
              </w:r>
            </w:hyperlink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исполнено на отчетную дату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допустимое (возможное) отклонение, ед.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отклонение, превышающее допустимое (возможное) значение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причина отклонения</w:t>
            </w:r>
          </w:p>
        </w:tc>
      </w:tr>
      <w:tr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Показатели объема муниципальной услуги: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87"/>
        <w:gridCol w:w="1134"/>
        <w:gridCol w:w="1417"/>
        <w:gridCol w:w="850"/>
        <w:gridCol w:w="964"/>
        <w:gridCol w:w="1474"/>
        <w:gridCol w:w="1094"/>
        <w:gridCol w:w="907"/>
        <w:gridCol w:w="1531"/>
        <w:gridCol w:w="1701"/>
        <w:gridCol w:w="907"/>
      </w:tblGrid>
      <w:tr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Уникальный номер реестровой записи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Содержание муниципальной услуги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Условия (формы) оказания муниципальной услуги</w:t>
            </w:r>
          </w:p>
        </w:tc>
        <w:tc>
          <w:tcPr>
            <w:gridSpan w:val="8"/>
            <w:tcW w:w="94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Показатели объема муниципальной услуги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утверждено в муниципальном задании на год</w:t>
            </w:r>
          </w:p>
        </w:tc>
        <w:tc>
          <w:tcPr>
            <w:tcW w:w="10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 на отчетный период </w:t>
            </w:r>
            <w:hyperlink w:history="0" w:anchor="P562" w:tooltip="&lt;4&gt; Не заполняется для годового и предварительного отчета о выполнении муниципального задания на оказание муниципальных услуг (выполнение работ).">
              <w:r>
                <w:rPr>
                  <w:sz w:val="20"/>
                  <w:color w:val="0000ff"/>
                </w:rPr>
                <w:t xml:space="preserve">&lt;4&gt;</w:t>
              </w:r>
            </w:hyperlink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исполнено на отчетную дату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допустимое (возможное) отклонение, ед.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отклонение, превышающее допустимое (возможное) значение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причина отклонения</w:t>
            </w:r>
          </w:p>
        </w:tc>
      </w:tr>
      <w:tr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24"/>
          <w:headerReference w:type="first" r:id="rId24"/>
          <w:footerReference w:type="default" r:id="rId25"/>
          <w:footerReference w:type="first" r:id="rId25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Часть 2. Сведения о выполняемых работах </w:t>
      </w:r>
      <w:hyperlink w:history="0" w:anchor="P563" w:tooltip="&lt;5&gt; Часть 2 формируется в случае, если учреждение выполняет работы в соответствии с заданием. Если учреждение не выполняет работы, то после слов &quot;Часть 2&quot; необходимо указать, что учреждение работы не выполняет.">
        <w:r>
          <w:rPr>
            <w:sz w:val="20"/>
            <w:color w:val="0000ff"/>
          </w:rPr>
          <w:t xml:space="preserve">&lt;5&gt;</w:t>
        </w:r>
      </w:hyperlink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Раздел ________: </w:t>
      </w:r>
      <w:hyperlink w:history="0" w:anchor="P564" w:tooltip="&lt;6&gt; Нумерация разделов формируется в государственной информационной системе &quot;Единая интегрированная информационная система управления бюджетным процессом &quot;Электронный бюджет Ярославской области&quot; автоматически по количеству работ, которые выполняет учреждение.&quot;.">
        <w:r>
          <w:rPr>
            <w:sz w:val="20"/>
            <w:color w:val="0000ff"/>
          </w:rPr>
          <w:t xml:space="preserve">&lt;6&gt;</w:t>
        </w:r>
      </w:hyperlink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86"/>
        <w:gridCol w:w="3683"/>
      </w:tblGrid>
      <w:tr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работы</w:t>
            </w:r>
          </w:p>
        </w:tc>
        <w:tc>
          <w:tcPr>
            <w:tcW w:w="368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Код работы по общероссийскому базовому (отраслевому) перечню или региональному перечню</w:t>
            </w:r>
          </w:p>
        </w:tc>
        <w:tc>
          <w:tcPr>
            <w:tcW w:w="368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Категории потребителей работы</w:t>
            </w:r>
          </w:p>
        </w:tc>
        <w:tc>
          <w:tcPr>
            <w:tcW w:w="368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Показатели качества работы: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87"/>
        <w:gridCol w:w="1134"/>
        <w:gridCol w:w="1417"/>
        <w:gridCol w:w="850"/>
        <w:gridCol w:w="964"/>
        <w:gridCol w:w="1474"/>
        <w:gridCol w:w="1094"/>
        <w:gridCol w:w="907"/>
        <w:gridCol w:w="1531"/>
        <w:gridCol w:w="1701"/>
        <w:gridCol w:w="907"/>
      </w:tblGrid>
      <w:tr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Уникальный номер реестровой записи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Содержание работы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Условия (формы) выполнения работы</w:t>
            </w:r>
          </w:p>
        </w:tc>
        <w:tc>
          <w:tcPr>
            <w:gridSpan w:val="8"/>
            <w:tcW w:w="94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Показатели качества работы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утверждено в муниципальном задании на год</w:t>
            </w:r>
          </w:p>
        </w:tc>
        <w:tc>
          <w:tcPr>
            <w:tcW w:w="10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 на отчетный период </w:t>
            </w:r>
            <w:hyperlink w:history="0" w:anchor="P562" w:tooltip="&lt;4&gt; Не заполняется для годового и предварительного отчета о выполнении муниципального задания на оказание муниципальных услуг (выполнение работ).">
              <w:r>
                <w:rPr>
                  <w:sz w:val="20"/>
                  <w:color w:val="0000ff"/>
                </w:rPr>
                <w:t xml:space="preserve">&lt;4&gt;</w:t>
              </w:r>
            </w:hyperlink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исполнено на отчетную дату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допустимое (возможное) отклонение, ед.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отклонение, превышающее допустимое (возможное) значение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причина отклонения</w:t>
            </w:r>
          </w:p>
        </w:tc>
      </w:tr>
      <w:tr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24"/>
          <w:headerReference w:type="first" r:id="rId24"/>
          <w:footerReference w:type="default" r:id="rId25"/>
          <w:footerReference w:type="first" r:id="rId25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Показатели объема работы: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87"/>
        <w:gridCol w:w="1134"/>
        <w:gridCol w:w="1417"/>
        <w:gridCol w:w="850"/>
        <w:gridCol w:w="964"/>
        <w:gridCol w:w="1474"/>
        <w:gridCol w:w="1094"/>
        <w:gridCol w:w="907"/>
        <w:gridCol w:w="1531"/>
        <w:gridCol w:w="1701"/>
        <w:gridCol w:w="907"/>
      </w:tblGrid>
      <w:tr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Уникальный номер реестровой записи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Содержание работы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Условия (формы) выполнения работы</w:t>
            </w:r>
          </w:p>
        </w:tc>
        <w:tc>
          <w:tcPr>
            <w:gridSpan w:val="8"/>
            <w:tcW w:w="94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Показатели объема работы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утверждено в муниципальном задании на год</w:t>
            </w:r>
          </w:p>
        </w:tc>
        <w:tc>
          <w:tcPr>
            <w:tcW w:w="10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 на отчетный период </w:t>
            </w:r>
            <w:hyperlink w:history="0" w:anchor="P562" w:tooltip="&lt;4&gt; Не заполняется для годового и предварительного отчета о выполнении муниципального задания на оказание муниципальных услуг (выполнение работ).">
              <w:r>
                <w:rPr>
                  <w:sz w:val="20"/>
                  <w:color w:val="0000ff"/>
                </w:rPr>
                <w:t xml:space="preserve">&lt;4&gt;</w:t>
              </w:r>
            </w:hyperlink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исполнено на отчетную дату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допустимое (возможное) отклонение, ед.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отклонение, превышающее допустимое (возможное) значение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причина отклонения</w:t>
            </w:r>
          </w:p>
        </w:tc>
      </w:tr>
      <w:tr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24"/>
          <w:headerReference w:type="first" r:id="rId24"/>
          <w:footerReference w:type="default" r:id="rId25"/>
          <w:footerReference w:type="first" r:id="rId25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   _________   ________________________</w:t>
      </w:r>
    </w:p>
    <w:p>
      <w:pPr>
        <w:pStyle w:val="1"/>
        <w:jc w:val="both"/>
      </w:pPr>
      <w:r>
        <w:rPr>
          <w:sz w:val="20"/>
        </w:rPr>
        <w:t xml:space="preserve">(наименование должности руководителя   (подпись)    (расшифровка подписи)</w:t>
      </w:r>
    </w:p>
    <w:p>
      <w:pPr>
        <w:pStyle w:val="1"/>
        <w:jc w:val="both"/>
      </w:pPr>
      <w:r>
        <w:rPr>
          <w:sz w:val="20"/>
        </w:rPr>
        <w:t xml:space="preserve">      (уполномоченного лица))</w:t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59" w:name="P559"/>
    <w:bookmarkEnd w:id="55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В соответствии со Сводным реестром участников бюджетного процесса, а также юридических лиц, не являющихся участниками бюджетного процесса.</w:t>
      </w:r>
    </w:p>
    <w:bookmarkStart w:id="560" w:name="P560"/>
    <w:bookmarkEnd w:id="56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Часть 1 формируется в случае, если учреждение оказывает услуги в соответствии с заданием. Если учреждение не оказывает услуг, то после слов "Часть 1" необходимо указать, что учреждение услуги не оказывает.</w:t>
      </w:r>
    </w:p>
    <w:bookmarkStart w:id="561" w:name="P561"/>
    <w:bookmarkEnd w:id="56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Нумерация разделов формируется в государственной информационной системе "Единая интегрированная информационная система управления бюджетным процессом "Электронный бюджет Ярославской области" автоматически по количеству услуг, которые оказывает учреждение.</w:t>
      </w:r>
    </w:p>
    <w:bookmarkStart w:id="562" w:name="P562"/>
    <w:bookmarkEnd w:id="56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Не заполняется для годового и предварительного отчета о выполнении муниципального задания на оказание муниципальных услуг (выполнение работ).</w:t>
      </w:r>
    </w:p>
    <w:bookmarkStart w:id="563" w:name="P563"/>
    <w:bookmarkEnd w:id="56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Часть 2 формируется в случае, если учреждение выполняет работы в соответствии с заданием. Если учреждение не выполняет работы, то после слов "Часть 2" необходимо указать, что учреждение работы не выполняет.</w:t>
      </w:r>
    </w:p>
    <w:bookmarkStart w:id="564" w:name="P564"/>
    <w:bookmarkEnd w:id="56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Нумерация разделов формируется в государственной информационной системе "Единая интегрированная информационная система управления бюджетным процессом "Электронный бюджет Ярославской области" автоматически по количеству работ, которые выполняет учреждение.".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директора</w:t>
      </w:r>
    </w:p>
    <w:p>
      <w:pPr>
        <w:pStyle w:val="0"/>
        <w:jc w:val="right"/>
      </w:pPr>
      <w:r>
        <w:rPr>
          <w:sz w:val="20"/>
        </w:rPr>
        <w:t xml:space="preserve">Департамента финансов</w:t>
      </w:r>
    </w:p>
    <w:p>
      <w:pPr>
        <w:pStyle w:val="0"/>
        <w:jc w:val="right"/>
      </w:pPr>
      <w:r>
        <w:rPr>
          <w:sz w:val="20"/>
        </w:rPr>
        <w:t xml:space="preserve">А.Г.БОГОМОЛОВА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городского</w:t>
      </w:r>
    </w:p>
    <w:p>
      <w:pPr>
        <w:pStyle w:val="0"/>
        <w:jc w:val="right"/>
      </w:pPr>
      <w:r>
        <w:rPr>
          <w:sz w:val="20"/>
        </w:rPr>
        <w:t xml:space="preserve">округа город Рыбинск</w:t>
      </w:r>
    </w:p>
    <w:p>
      <w:pPr>
        <w:pStyle w:val="0"/>
        <w:jc w:val="right"/>
      </w:pPr>
      <w:r>
        <w:rPr>
          <w:sz w:val="20"/>
        </w:rPr>
        <w:t xml:space="preserve">Ярославской области</w:t>
      </w:r>
    </w:p>
    <w:p>
      <w:pPr>
        <w:pStyle w:val="0"/>
        <w:jc w:val="right"/>
      </w:pPr>
      <w:r>
        <w:rPr>
          <w:sz w:val="20"/>
        </w:rPr>
        <w:t xml:space="preserve">от 27.02.2025 N 192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"Приложение 3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bookmarkStart w:id="586" w:name="P586"/>
    <w:bookmarkEnd w:id="586"/>
    <w:p>
      <w:pPr>
        <w:pStyle w:val="1"/>
        <w:jc w:val="both"/>
      </w:pPr>
      <w:r>
        <w:rPr>
          <w:sz w:val="20"/>
        </w:rPr>
        <w:t xml:space="preserve">                               Сводный отчет</w:t>
      </w:r>
    </w:p>
    <w:p>
      <w:pPr>
        <w:pStyle w:val="1"/>
        <w:jc w:val="both"/>
      </w:pPr>
      <w:r>
        <w:rPr>
          <w:sz w:val="20"/>
        </w:rPr>
        <w:t xml:space="preserve">     о выполнении муниципальных заданий на оказание муниципальных услуг</w:t>
      </w:r>
    </w:p>
    <w:p>
      <w:pPr>
        <w:pStyle w:val="1"/>
        <w:jc w:val="both"/>
      </w:pPr>
      <w:r>
        <w:rPr>
          <w:sz w:val="20"/>
        </w:rPr>
        <w:t xml:space="preserve"> (выполнение работ) в отношении муниципальных учреждений городского округа</w:t>
      </w:r>
    </w:p>
    <w:p>
      <w:pPr>
        <w:pStyle w:val="1"/>
        <w:jc w:val="both"/>
      </w:pPr>
      <w:r>
        <w:rPr>
          <w:sz w:val="20"/>
        </w:rPr>
        <w:t xml:space="preserve">   город Рыбинск Ярославской области за отчетный период подведомственными</w:t>
      </w:r>
    </w:p>
    <w:p>
      <w:pPr>
        <w:pStyle w:val="1"/>
        <w:jc w:val="both"/>
      </w:pPr>
      <w:r>
        <w:rPr>
          <w:sz w:val="20"/>
        </w:rPr>
        <w:t xml:space="preserve"> 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(наименование отраслевого (функционального) органа Администрации ГОГР)</w:t>
      </w:r>
    </w:p>
    <w:p>
      <w:pPr>
        <w:pStyle w:val="1"/>
        <w:jc w:val="both"/>
      </w:pPr>
      <w:r>
        <w:rPr>
          <w:sz w:val="20"/>
        </w:rPr>
        <w:t xml:space="preserve">                        муниципальными учреждениями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2268"/>
        <w:gridCol w:w="3685"/>
        <w:gridCol w:w="1303"/>
        <w:gridCol w:w="1303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услуги (работы)/уникальный номер реестровой записи</w:t>
            </w:r>
          </w:p>
        </w:tc>
        <w:tc>
          <w:tcPr>
            <w:tcW w:w="368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учреждения/наименование муниципальной услуги (работы)/содержание услуги (работы)/условия (формы) оказания услуги (выполнения работы)</w:t>
            </w:r>
          </w:p>
        </w:tc>
        <w:tc>
          <w:tcPr>
            <w:gridSpan w:val="2"/>
            <w:tcW w:w="2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 выполнения муниципального задания &lt;*&gt; (в %, факт к плану)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объему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качеству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6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Оценка выполнения муниципального задания осуществляется с учетом установленных муниципальным заданием допустимых (возможных) отклонений по показателям объема и (или) качества соответствующих услуг.".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директора</w:t>
      </w:r>
    </w:p>
    <w:p>
      <w:pPr>
        <w:pStyle w:val="0"/>
        <w:jc w:val="right"/>
      </w:pPr>
      <w:r>
        <w:rPr>
          <w:sz w:val="20"/>
        </w:rPr>
        <w:t xml:space="preserve">Департамента финансов</w:t>
      </w:r>
    </w:p>
    <w:p>
      <w:pPr>
        <w:pStyle w:val="0"/>
        <w:jc w:val="right"/>
      </w:pPr>
      <w:r>
        <w:rPr>
          <w:sz w:val="20"/>
        </w:rPr>
        <w:t xml:space="preserve">А.Г.БОГОМОЛОВА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4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городского</w:t>
      </w:r>
    </w:p>
    <w:p>
      <w:pPr>
        <w:pStyle w:val="0"/>
        <w:jc w:val="right"/>
      </w:pPr>
      <w:r>
        <w:rPr>
          <w:sz w:val="20"/>
        </w:rPr>
        <w:t xml:space="preserve">округа город Рыбинск</w:t>
      </w:r>
    </w:p>
    <w:p>
      <w:pPr>
        <w:pStyle w:val="0"/>
        <w:jc w:val="right"/>
      </w:pPr>
      <w:r>
        <w:rPr>
          <w:sz w:val="20"/>
        </w:rPr>
        <w:t xml:space="preserve">Ярославской области</w:t>
      </w:r>
    </w:p>
    <w:p>
      <w:pPr>
        <w:pStyle w:val="0"/>
        <w:jc w:val="right"/>
      </w:pPr>
      <w:r>
        <w:rPr>
          <w:sz w:val="20"/>
        </w:rPr>
        <w:t xml:space="preserve">от 27.02.2025 N 192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"Приложение 4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bookmarkStart w:id="640" w:name="P640"/>
    <w:bookmarkEnd w:id="640"/>
    <w:p>
      <w:pPr>
        <w:pStyle w:val="0"/>
        <w:jc w:val="center"/>
      </w:pPr>
      <w:r>
        <w:rPr>
          <w:sz w:val="20"/>
        </w:rPr>
        <w:t xml:space="preserve">Значения</w:t>
      </w:r>
    </w:p>
    <w:p>
      <w:pPr>
        <w:pStyle w:val="0"/>
        <w:jc w:val="center"/>
      </w:pPr>
      <w:r>
        <w:rPr>
          <w:sz w:val="20"/>
        </w:rPr>
        <w:t xml:space="preserve">базовых нормативов затрат на оказание муниципальной</w:t>
      </w:r>
    </w:p>
    <w:p>
      <w:pPr>
        <w:pStyle w:val="0"/>
        <w:jc w:val="center"/>
      </w:pPr>
      <w:r>
        <w:rPr>
          <w:sz w:val="20"/>
        </w:rPr>
        <w:t xml:space="preserve">услуги, корректирующих коэффициентов к базовым нормативам</w:t>
      </w:r>
    </w:p>
    <w:p>
      <w:pPr>
        <w:pStyle w:val="0"/>
        <w:jc w:val="center"/>
      </w:pPr>
      <w:r>
        <w:rPr>
          <w:sz w:val="20"/>
        </w:rPr>
        <w:t xml:space="preserve">затрат и величина нормативных затрат на оказание</w:t>
      </w:r>
    </w:p>
    <w:p>
      <w:pPr>
        <w:pStyle w:val="0"/>
        <w:jc w:val="center"/>
      </w:pPr>
      <w:r>
        <w:rPr>
          <w:sz w:val="20"/>
        </w:rPr>
        <w:t xml:space="preserve">муниципальных услуг на __________ финансовый год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345"/>
        <w:gridCol w:w="1082"/>
        <w:gridCol w:w="1082"/>
        <w:gridCol w:w="1082"/>
        <w:gridCol w:w="1082"/>
        <w:gridCol w:w="1082"/>
        <w:gridCol w:w="1083"/>
        <w:gridCol w:w="1871"/>
        <w:gridCol w:w="1859"/>
      </w:tblGrid>
      <w:tr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муниципальной услуги</w:t>
            </w:r>
          </w:p>
        </w:tc>
        <w:tc>
          <w:tcPr>
            <w:gridSpan w:val="8"/>
            <w:tcW w:w="102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Код услуги по общероссийскому базовому (отраслевому) перечню или региональному перечню</w:t>
            </w:r>
          </w:p>
        </w:tc>
        <w:tc>
          <w:tcPr>
            <w:gridSpan w:val="8"/>
            <w:tcW w:w="102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Категории потребителей муниципальной услуги</w:t>
            </w:r>
          </w:p>
        </w:tc>
        <w:tc>
          <w:tcPr>
            <w:gridSpan w:val="8"/>
            <w:tcW w:w="102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Уникальный номер реестровой записи</w:t>
            </w:r>
          </w:p>
        </w:tc>
        <w:tc>
          <w:tcPr>
            <w:gridSpan w:val="8"/>
            <w:tcW w:w="102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Содержание муниципальной услуги</w:t>
            </w:r>
          </w:p>
        </w:tc>
        <w:tc>
          <w:tcPr>
            <w:gridSpan w:val="8"/>
            <w:tcW w:w="102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Условия (формы) оказания муниципальной услуги</w:t>
            </w:r>
          </w:p>
        </w:tc>
        <w:tc>
          <w:tcPr>
            <w:gridSpan w:val="8"/>
            <w:tcW w:w="102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34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учреждения</w:t>
            </w:r>
          </w:p>
        </w:tc>
        <w:tc>
          <w:tcPr>
            <w:gridSpan w:val="3"/>
            <w:tcW w:w="3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базового норматива затрат, рублей</w:t>
            </w:r>
          </w:p>
        </w:tc>
        <w:tc>
          <w:tcPr>
            <w:gridSpan w:val="3"/>
            <w:tcW w:w="3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территориального корректирующего коэффициента</w:t>
            </w:r>
          </w:p>
        </w:tc>
        <w:tc>
          <w:tcPr>
            <w:tcW w:w="187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отраслевого корректирующего коэффициента</w:t>
            </w:r>
          </w:p>
        </w:tc>
        <w:tc>
          <w:tcPr>
            <w:tcW w:w="185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Величина нормативных затрат, рублей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(9 = 2 x 5 x 8)</w:t>
            </w:r>
          </w:p>
        </w:tc>
      </w:tr>
      <w:tr>
        <w:tc>
          <w:tcPr>
            <w:vMerge w:val="continue"/>
          </w:tcPr>
          <w:p/>
        </w:tc>
        <w:tc>
          <w:tcPr>
            <w:tcW w:w="10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0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ФОТ &lt;1&gt;</w:t>
            </w:r>
          </w:p>
        </w:tc>
        <w:tc>
          <w:tcPr>
            <w:tcW w:w="10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КУ и СНИ &lt;2&gt;</w:t>
            </w:r>
          </w:p>
        </w:tc>
        <w:tc>
          <w:tcPr>
            <w:tcW w:w="10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0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ФОТ &lt;3&gt;</w:t>
            </w:r>
          </w:p>
        </w:tc>
        <w:tc>
          <w:tcPr>
            <w:tcW w:w="10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КУ и СНИ &lt;4&gt;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8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8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24"/>
          <w:headerReference w:type="first" r:id="rId24"/>
          <w:footerReference w:type="default" r:id="rId25"/>
          <w:footerReference w:type="first" r:id="rId25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Суммы затрат на оплату труда с начислениями на ФОТ работников, непосредственно связанных с оказанием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Суммы затрат на КУ и СНИ, необходимого для выполнения муниципального задания на оказание муниципальной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На оплату труда с начислениями на ФОТ.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На КУ и на СНИ.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Список используемых сокращений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КУ - коммунальные услуги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СНИ - содержание недвижимого имущества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ФОТ - фонд оплаты труда".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директора</w:t>
      </w:r>
    </w:p>
    <w:p>
      <w:pPr>
        <w:pStyle w:val="0"/>
        <w:jc w:val="right"/>
      </w:pPr>
      <w:r>
        <w:rPr>
          <w:sz w:val="20"/>
        </w:rPr>
        <w:t xml:space="preserve">Департамента финансов</w:t>
      </w:r>
    </w:p>
    <w:p>
      <w:pPr>
        <w:pStyle w:val="0"/>
        <w:jc w:val="right"/>
      </w:pPr>
      <w:r>
        <w:rPr>
          <w:sz w:val="20"/>
        </w:rPr>
        <w:t xml:space="preserve">А.Г.БОГОМОЛОВА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5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городского</w:t>
      </w:r>
    </w:p>
    <w:p>
      <w:pPr>
        <w:pStyle w:val="0"/>
        <w:jc w:val="right"/>
      </w:pPr>
      <w:r>
        <w:rPr>
          <w:sz w:val="20"/>
        </w:rPr>
        <w:t xml:space="preserve">округа город Рыбинск</w:t>
      </w:r>
    </w:p>
    <w:p>
      <w:pPr>
        <w:pStyle w:val="0"/>
        <w:jc w:val="right"/>
      </w:pPr>
      <w:r>
        <w:rPr>
          <w:sz w:val="20"/>
        </w:rPr>
        <w:t xml:space="preserve">Ярославской области</w:t>
      </w:r>
    </w:p>
    <w:p>
      <w:pPr>
        <w:pStyle w:val="0"/>
        <w:jc w:val="right"/>
      </w:pPr>
      <w:r>
        <w:rPr>
          <w:sz w:val="20"/>
        </w:rPr>
        <w:t xml:space="preserve">от 27.02.2025 N 192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"Приложение 6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bookmarkStart w:id="730" w:name="P730"/>
    <w:bookmarkEnd w:id="730"/>
    <w:p>
      <w:pPr>
        <w:pStyle w:val="0"/>
        <w:jc w:val="center"/>
      </w:pPr>
      <w:r>
        <w:rPr>
          <w:sz w:val="20"/>
        </w:rPr>
        <w:t xml:space="preserve">ЗНАЧЕНИЯ</w:t>
      </w:r>
    </w:p>
    <w:p>
      <w:pPr>
        <w:pStyle w:val="0"/>
        <w:jc w:val="center"/>
      </w:pPr>
      <w:r>
        <w:rPr>
          <w:sz w:val="20"/>
        </w:rPr>
        <w:t xml:space="preserve">натуральных норм, необходимых для определения базовых</w:t>
      </w:r>
    </w:p>
    <w:p>
      <w:pPr>
        <w:pStyle w:val="0"/>
        <w:jc w:val="center"/>
      </w:pPr>
      <w:r>
        <w:rPr>
          <w:sz w:val="20"/>
        </w:rPr>
        <w:t xml:space="preserve">нормативов затрат на оказание муниципальных услуг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46"/>
        <w:gridCol w:w="1863"/>
        <w:gridCol w:w="1863"/>
        <w:gridCol w:w="1864"/>
      </w:tblGrid>
      <w:tr>
        <w:tc>
          <w:tcPr>
            <w:tcW w:w="3446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муниципальной услуги</w:t>
            </w:r>
          </w:p>
        </w:tc>
        <w:tc>
          <w:tcPr>
            <w:gridSpan w:val="3"/>
            <w:tcW w:w="55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46" w:type="dxa"/>
          </w:tcPr>
          <w:p>
            <w:pPr>
              <w:pStyle w:val="0"/>
            </w:pPr>
            <w:r>
              <w:rPr>
                <w:sz w:val="20"/>
              </w:rPr>
              <w:t xml:space="preserve">Уникальный номер реестровой записи</w:t>
            </w:r>
          </w:p>
        </w:tc>
        <w:tc>
          <w:tcPr>
            <w:gridSpan w:val="3"/>
            <w:tcW w:w="55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46" w:type="dxa"/>
          </w:tcPr>
          <w:p>
            <w:pPr>
              <w:pStyle w:val="0"/>
            </w:pPr>
            <w:r>
              <w:rPr>
                <w:sz w:val="20"/>
              </w:rPr>
              <w:t xml:space="preserve">Содержание муниципальной услуги</w:t>
            </w:r>
          </w:p>
        </w:tc>
        <w:tc>
          <w:tcPr>
            <w:gridSpan w:val="3"/>
            <w:tcW w:w="55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46" w:type="dxa"/>
          </w:tcPr>
          <w:p>
            <w:pPr>
              <w:pStyle w:val="0"/>
            </w:pPr>
            <w:r>
              <w:rPr>
                <w:sz w:val="20"/>
              </w:rPr>
              <w:t xml:space="preserve">Условия (формы) оказания муниципальной услуги</w:t>
            </w:r>
          </w:p>
        </w:tc>
        <w:tc>
          <w:tcPr>
            <w:gridSpan w:val="3"/>
            <w:tcW w:w="55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натуральной нормы </w:t>
            </w:r>
            <w:hyperlink w:history="0" w:anchor="P844" w:tooltip="&lt;1&gt; Указывается наименование натуральной нормы, используемой для оказания муниципальной услуги (рабочее время работников, материальные запасы, топливо, электроэнергия и другие ресурсы, используемые для оказания муниципальной услуги)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18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 натуральной нормы </w:t>
            </w:r>
            <w:hyperlink w:history="0" w:anchor="P845" w:tooltip="&lt;2&gt; Указывается единица, используемая для измерения натуральной нормы (единицы, штуки, Гкал, кВт.-ч, куб. м, кв. м, комплекты, штатные единицы, часы и другие единицы измерения)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18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натуральной нормы </w:t>
            </w:r>
            <w:hyperlink w:history="0" w:anchor="P846" w:tooltip="&lt;3&gt; Указывается значение натуральной нормы, установленной нормативным правовым актом и/или стандартом оказания услуги (в случае его отсутствия указывается значение натуральной нормы, определенной учредителем в соответствии с подпунктом 3.5.5 пункта 3.5 раздела 3 Порядка формирования муниципального задания на оказание муниципальных услуг (выполнение работ) в отношении муниципальных учреждений городского округа город Рыбинск Ярославской области и финансового обеспечения его выполнения).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18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Примечание </w:t>
            </w:r>
            <w:hyperlink w:history="0" w:anchor="P847" w:tooltip="&lt;4&gt; Указывается источник значения натуральной нормы - реквизиты нормативного правового акта и/или стандарта оказания услуги, а при его отсутствии - один из методов для его определения (метод наиболее эффективного учреждения, медианный метод, метод от факта, экспертный метод).&quot;.">
              <w:r>
                <w:rPr>
                  <w:sz w:val="20"/>
                  <w:color w:val="0000ff"/>
                </w:rPr>
                <w:t xml:space="preserve">&lt;4&gt;</w:t>
              </w:r>
            </w:hyperlink>
          </w:p>
        </w:tc>
      </w:tr>
      <w:tr>
        <w:tc>
          <w:tcPr>
            <w:tcW w:w="34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8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4"/>
            <w:tcW w:w="90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Натуральные нормы, непосредственно связанные с оказанием муниципальной услуги</w:t>
            </w:r>
          </w:p>
        </w:tc>
      </w:tr>
      <w:tr>
        <w:tc>
          <w:tcPr>
            <w:gridSpan w:val="4"/>
            <w:tcW w:w="90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Работники, непосредственно связанные с оказанием муниципальной услуги</w:t>
            </w:r>
          </w:p>
        </w:tc>
      </w:tr>
      <w:tr>
        <w:tc>
          <w:tcPr>
            <w:tcW w:w="34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>
        <w:tc>
          <w:tcPr>
            <w:tcW w:w="34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затраты, непосредственно связанные с оказанием муниципальной услуги</w:t>
            </w:r>
          </w:p>
        </w:tc>
      </w:tr>
      <w:tr>
        <w:tc>
          <w:tcPr>
            <w:tcW w:w="34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Натуральные нормы на общехозяйственные нужды</w:t>
            </w:r>
          </w:p>
        </w:tc>
      </w:tr>
      <w:tr>
        <w:tc>
          <w:tcPr>
            <w:gridSpan w:val="4"/>
            <w:tcW w:w="90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Коммунальные услуги</w:t>
            </w:r>
          </w:p>
        </w:tc>
      </w:tr>
      <w:tr>
        <w:tc>
          <w:tcPr>
            <w:tcW w:w="34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Содержание объектов недвижимого имущества, а также затраты на аренду указанного имущества</w:t>
            </w:r>
          </w:p>
        </w:tc>
      </w:tr>
      <w:tr>
        <w:tc>
          <w:tcPr>
            <w:tcW w:w="34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Содержание объектов особо ценного движимого имущества, а также затраты на аренду указанного имущества</w:t>
            </w:r>
          </w:p>
        </w:tc>
      </w:tr>
      <w:tr>
        <w:tc>
          <w:tcPr>
            <w:tcW w:w="34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Услуги связи</w:t>
            </w:r>
          </w:p>
        </w:tc>
      </w:tr>
      <w:tr>
        <w:tc>
          <w:tcPr>
            <w:tcW w:w="34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Транспортные услуги</w:t>
            </w:r>
          </w:p>
        </w:tc>
      </w:tr>
      <w:tr>
        <w:tc>
          <w:tcPr>
            <w:tcW w:w="34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Работники, которые не принимают непосредственного участия в оказании муниципальной услуги</w:t>
            </w:r>
          </w:p>
        </w:tc>
      </w:tr>
      <w:tr>
        <w:tc>
          <w:tcPr>
            <w:tcW w:w="34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Прочие общехозяйственные нужды</w:t>
            </w:r>
          </w:p>
        </w:tc>
      </w:tr>
      <w:tr>
        <w:tc>
          <w:tcPr>
            <w:tcW w:w="34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844" w:name="P844"/>
    <w:bookmarkEnd w:id="84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Указывается наименование натуральной нормы, используемой для оказания муниципальной услуги (рабочее время работников, материальные запасы, топливо, электроэнергия и другие ресурсы, используемые для оказания муниципальной услуги).</w:t>
      </w:r>
    </w:p>
    <w:bookmarkStart w:id="845" w:name="P845"/>
    <w:bookmarkEnd w:id="84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Указывается единица, используемая для измерения натуральной нормы (единицы, штуки, Гкал, кВт.-ч, куб. м, кв. м, комплекты, штатные единицы, часы и другие единицы измерения).</w:t>
      </w:r>
    </w:p>
    <w:bookmarkStart w:id="846" w:name="P846"/>
    <w:bookmarkEnd w:id="84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Указывается значение натуральной нормы, установленной нормативным правовым актом и/или стандартом оказания услуги (в случае его отсутствия указывается значение натуральной нормы, определенной учредителем в соответствии с подпунктом 3.5.5 пункта 3.5 раздела 3 Порядка формирования муниципального задания на оказание муниципальных услуг (выполнение работ) в отношении муниципальных учреждений городского округа город Рыбинск Ярославской области и финансового обеспечения его выполнения).</w:t>
      </w:r>
    </w:p>
    <w:bookmarkStart w:id="847" w:name="P847"/>
    <w:bookmarkEnd w:id="84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Указывается источник значения натуральной нормы - реквизиты нормативного правового акта и/или стандарта оказания услуги, а при его отсутствии - один из методов для его определения (метод наиболее эффективного учреждения, медианный метод, метод от факта, экспертный метод).".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директора</w:t>
      </w:r>
    </w:p>
    <w:p>
      <w:pPr>
        <w:pStyle w:val="0"/>
        <w:jc w:val="right"/>
      </w:pPr>
      <w:r>
        <w:rPr>
          <w:sz w:val="20"/>
        </w:rPr>
        <w:t xml:space="preserve">Департамента финансов</w:t>
      </w:r>
    </w:p>
    <w:p>
      <w:pPr>
        <w:pStyle w:val="0"/>
        <w:jc w:val="right"/>
      </w:pPr>
      <w:r>
        <w:rPr>
          <w:sz w:val="20"/>
        </w:rPr>
        <w:t xml:space="preserve">А.Г.БОГОМОЛОВА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городского округа г. Рыбинск от 27.02.2025 N 192</w:t>
            <w:br/>
            <w:t>"О внесении изменений в постановление Админ...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городского округа г. Рыбинск от 27.02.2025 N 192</w:t>
            <w:br/>
            <w:t>"О внесении изменений в постановление Админ...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66790&amp;dst=1370" TargetMode = "External"/>
	<Relationship Id="rId8" Type="http://schemas.openxmlformats.org/officeDocument/2006/relationships/hyperlink" Target="https://login.consultant.ru/link/?req=doc&amp;base=LAW&amp;n=493282&amp;dst=234" TargetMode = "External"/>
	<Relationship Id="rId9" Type="http://schemas.openxmlformats.org/officeDocument/2006/relationships/hyperlink" Target="https://login.consultant.ru/link/?req=doc&amp;base=LAW&amp;n=431880&amp;dst=28" TargetMode = "External"/>
	<Relationship Id="rId10" Type="http://schemas.openxmlformats.org/officeDocument/2006/relationships/hyperlink" Target="https://login.consultant.ru/link/?req=doc&amp;base=RLAW086&amp;n=154367&amp;dst=100015" TargetMode = "External"/>
	<Relationship Id="rId11" Type="http://schemas.openxmlformats.org/officeDocument/2006/relationships/hyperlink" Target="https://login.consultant.ru/link/?req=doc&amp;base=RLAW086&amp;n=142266" TargetMode = "External"/>
	<Relationship Id="rId12" Type="http://schemas.openxmlformats.org/officeDocument/2006/relationships/hyperlink" Target="https://login.consultant.ru/link/?req=doc&amp;base=RLAW086&amp;n=142266&amp;dst=101340" TargetMode = "External"/>
	<Relationship Id="rId13" Type="http://schemas.openxmlformats.org/officeDocument/2006/relationships/hyperlink" Target="https://login.consultant.ru/link/?req=doc&amp;base=RLAW086&amp;n=142266&amp;dst=101386" TargetMode = "External"/>
	<Relationship Id="rId14" Type="http://schemas.openxmlformats.org/officeDocument/2006/relationships/hyperlink" Target="https://login.consultant.ru/link/?req=doc&amp;base=RLAW086&amp;n=142266&amp;dst=100934" TargetMode = "External"/>
	<Relationship Id="rId15" Type="http://schemas.openxmlformats.org/officeDocument/2006/relationships/hyperlink" Target="https://login.consultant.ru/link/?req=doc&amp;base=RLAW086&amp;n=142266&amp;dst=100921" TargetMode = "External"/>
	<Relationship Id="rId16" Type="http://schemas.openxmlformats.org/officeDocument/2006/relationships/hyperlink" Target="https://login.consultant.ru/link/?req=doc&amp;base=RLAW086&amp;n=142266&amp;dst=101353" TargetMode = "External"/>
	<Relationship Id="rId17" Type="http://schemas.openxmlformats.org/officeDocument/2006/relationships/hyperlink" Target="https://login.consultant.ru/link/?req=doc&amp;base=RLAW086&amp;n=142266&amp;dst=101282" TargetMode = "External"/>
	<Relationship Id="rId18" Type="http://schemas.openxmlformats.org/officeDocument/2006/relationships/hyperlink" Target="https://login.consultant.ru/link/?req=doc&amp;base=RLAW086&amp;n=142266&amp;dst=101456" TargetMode = "External"/>
	<Relationship Id="rId19" Type="http://schemas.openxmlformats.org/officeDocument/2006/relationships/hyperlink" Target="https://login.consultant.ru/link/?req=doc&amp;base=RLAW086&amp;n=142266&amp;dst=101364" TargetMode = "External"/>
	<Relationship Id="rId20" Type="http://schemas.openxmlformats.org/officeDocument/2006/relationships/hyperlink" Target="https://login.consultant.ru/link/?req=doc&amp;base=RLAW086&amp;n=142266&amp;dst=101365" TargetMode = "External"/>
	<Relationship Id="rId21" Type="http://schemas.openxmlformats.org/officeDocument/2006/relationships/hyperlink" Target="https://login.consultant.ru/link/?req=doc&amp;base=RLAW086&amp;n=142266&amp;dst=101188" TargetMode = "External"/>
	<Relationship Id="rId22" Type="http://schemas.openxmlformats.org/officeDocument/2006/relationships/hyperlink" Target="https://login.consultant.ru/link/?req=doc&amp;base=RLAW086&amp;n=142266&amp;dst=101227" TargetMode = "External"/>
	<Relationship Id="rId23" Type="http://schemas.openxmlformats.org/officeDocument/2006/relationships/hyperlink" Target="https://login.consultant.ru/link/?req=doc&amp;base=LAW&amp;n=500833" TargetMode = "External"/>
	<Relationship Id="rId24" Type="http://schemas.openxmlformats.org/officeDocument/2006/relationships/header" Target="header2.xml"/>
	<Relationship Id="rId25" Type="http://schemas.openxmlformats.org/officeDocument/2006/relationships/footer" Target="footer2.xml"/>
	<Relationship Id="rId26" Type="http://schemas.openxmlformats.org/officeDocument/2006/relationships/hyperlink" Target="https://login.consultant.ru/link/?req=doc&amp;base=LAW&amp;n=500833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4024.00.32</Application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г. Рыбинск от 27.02.2025 N 192
"О внесении изменений в постановление Администрации городского округа город Рыбинск от 09.11.2015 N 3186"</dc:title>
  <dcterms:created xsi:type="dcterms:W3CDTF">2025-04-03T08:04:13Z</dcterms:created>
</cp:coreProperties>
</file>