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F86" w:rsidRPr="0074192E" w:rsidRDefault="0074192E">
      <w:pPr>
        <w:rPr>
          <w:rFonts w:ascii="Times New Roman" w:hAnsi="Times New Roman" w:cs="Times New Roman"/>
          <w:sz w:val="28"/>
          <w:szCs w:val="28"/>
        </w:rPr>
      </w:pPr>
      <w:r w:rsidRPr="0074192E">
        <w:rPr>
          <w:rFonts w:ascii="Times New Roman" w:hAnsi="Times New Roman" w:cs="Times New Roman"/>
          <w:sz w:val="28"/>
          <w:szCs w:val="28"/>
        </w:rPr>
        <w:t xml:space="preserve">Сведения о мерах, принятых для устранения нарушений, повлекших применение </w:t>
      </w:r>
      <w:r w:rsidR="004E4A9A">
        <w:rPr>
          <w:rFonts w:ascii="Times New Roman" w:hAnsi="Times New Roman" w:cs="Times New Roman"/>
          <w:sz w:val="28"/>
          <w:szCs w:val="28"/>
        </w:rPr>
        <w:t>административных санкций за 2012</w:t>
      </w:r>
      <w:r w:rsidRPr="0074192E">
        <w:rPr>
          <w:rFonts w:ascii="Times New Roman" w:hAnsi="Times New Roman" w:cs="Times New Roman"/>
          <w:sz w:val="28"/>
          <w:szCs w:val="28"/>
        </w:rPr>
        <w:t xml:space="preserve">г., </w:t>
      </w:r>
      <w:r w:rsidR="007D23F1">
        <w:rPr>
          <w:rFonts w:ascii="Times New Roman" w:hAnsi="Times New Roman" w:cs="Times New Roman"/>
          <w:sz w:val="28"/>
          <w:szCs w:val="28"/>
        </w:rPr>
        <w:t>не привлекались.</w:t>
      </w:r>
    </w:p>
    <w:sectPr w:rsidR="00AE7F86" w:rsidRPr="0074192E" w:rsidSect="00C810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192E"/>
    <w:rsid w:val="00097CB1"/>
    <w:rsid w:val="004E4A9A"/>
    <w:rsid w:val="00536500"/>
    <w:rsid w:val="0074192E"/>
    <w:rsid w:val="007D23F1"/>
    <w:rsid w:val="00C810D7"/>
    <w:rsid w:val="00E842C3"/>
    <w:rsid w:val="00FE2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>SPecialiST RePack</Company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2</cp:revision>
  <dcterms:created xsi:type="dcterms:W3CDTF">2015-04-16T05:16:00Z</dcterms:created>
  <dcterms:modified xsi:type="dcterms:W3CDTF">2015-04-16T05:16:00Z</dcterms:modified>
</cp:coreProperties>
</file>