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D89" w:rsidRDefault="00440D89" w:rsidP="00440D89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0"/>
        <w:gridCol w:w="8973"/>
        <w:gridCol w:w="90"/>
        <w:gridCol w:w="75"/>
        <w:gridCol w:w="46"/>
      </w:tblGrid>
      <w:tr w:rsidR="00440D89" w:rsidTr="007C5A36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440D89" w:rsidTr="007C5A3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40D89" w:rsidTr="007C5A36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440D89" w:rsidTr="007C5A3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40D89" w:rsidTr="007C5A36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40D89" w:rsidTr="007C5A3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40D89" w:rsidTr="007C5A36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40D89" w:rsidTr="007C5A3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40D89" w:rsidTr="007C5A36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40D89" w:rsidTr="007C5A3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НЕФИНАНСОВЫЕ АКТИВЫ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СРЕДСТВАХ НА ДОЛЕВОЕ СТРОИТЕЛЬСТВО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июнь 2013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40D89" w:rsidTr="007C5A36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440D89" w:rsidRDefault="00440D89" w:rsidP="00440D89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14"/>
        <w:gridCol w:w="2481"/>
      </w:tblGrid>
      <w:tr w:rsidR="00440D89" w:rsidTr="007C5A36">
        <w:tc>
          <w:tcPr>
            <w:tcW w:w="4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323"/>
              <w:gridCol w:w="1521"/>
            </w:tblGrid>
            <w:tr w:rsidR="00440D89" w:rsidTr="007C5A36">
              <w:tc>
                <w:tcPr>
                  <w:tcW w:w="35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1500" w:type="pct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440D89" w:rsidTr="007C5A36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субъектов малого предпринимательства), всех видов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экономической деятельности и форм собственности:</w:t>
                  </w:r>
                </w:p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средняя численность работников которых превышает 15 человек, включая работающих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 совместительству и договорам гражданско-правового характера;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средняя численность работников которых не превышает 15 человек, включая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работающих по совместительству и договорам гражданско-правового характера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 - 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   по установленному им адресу 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не позднее 20 числа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после отчетного периода</w:t>
                  </w:r>
                </w:p>
              </w:tc>
            </w:tr>
            <w:tr w:rsidR="00440D89" w:rsidTr="007C5A36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"/>
              <w:gridCol w:w="237"/>
              <w:gridCol w:w="1808"/>
              <w:gridCol w:w="237"/>
              <w:gridCol w:w="80"/>
            </w:tblGrid>
            <w:tr w:rsidR="00440D89" w:rsidTr="007C5A3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40D89" w:rsidTr="007C5A3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12.09.2012 № 492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40D89" w:rsidTr="007C5A3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0D89" w:rsidRDefault="00440D89" w:rsidP="007C5A36">
                  <w:pPr>
                    <w:spacing w:before="57" w:after="0"/>
                    <w:ind w:left="113" w:righ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40D89" w:rsidTr="007C5A36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40D89" w:rsidRDefault="00440D89" w:rsidP="00440D89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440D89" w:rsidTr="007C5A36">
              <w:tc>
                <w:tcPr>
                  <w:tcW w:w="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170" w:type="dxa"/>
                  </w:tcMar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  <w:tr w:rsidR="00440D89" w:rsidTr="007C5A36">
              <w:trPr>
                <w:gridAfter w:val="1"/>
                <w:trHeight w:val="250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440D89" w:rsidTr="007C5A36">
              <w:tc>
                <w:tcPr>
                  <w:tcW w:w="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170" w:type="dxa"/>
                  </w:tcMar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440D89" w:rsidTr="007C5A36">
              <w:trPr>
                <w:gridAfter w:val="1"/>
                <w:trHeight w:val="250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40D89" w:rsidRDefault="00440D89" w:rsidP="00440D89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6"/>
        <w:gridCol w:w="2819"/>
        <w:gridCol w:w="2725"/>
        <w:gridCol w:w="2725"/>
      </w:tblGrid>
      <w:tr w:rsidR="00440D89" w:rsidTr="007C5A36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Код формы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440D89" w:rsidTr="007C5A3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40D89" w:rsidTr="007C5A36"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440D89" w:rsidTr="007C5A3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40D89" w:rsidRDefault="00440D89" w:rsidP="00440D89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440D89" w:rsidRDefault="00440D89" w:rsidP="00440D89">
      <w:pPr>
        <w:pStyle w:val="z-1"/>
      </w:pPr>
      <w:r>
        <w:t>Конец формы</w:t>
      </w:r>
    </w:p>
    <w:p w:rsidR="00440D89" w:rsidRDefault="00440D89" w:rsidP="00440D89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440D89" w:rsidTr="007C5A3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0" w:name="Раздел_1._Инвестиции_в_нефинансовые_акти"/>
            <w:bookmarkEnd w:id="0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1.</w:t>
            </w:r>
          </w:p>
        </w:tc>
      </w:tr>
      <w:tr w:rsidR="00440D89" w:rsidTr="007C5A3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Инвестиции в нефинансовые активы</w:t>
            </w:r>
          </w:p>
        </w:tc>
      </w:tr>
      <w:tr w:rsidR="00440D89" w:rsidTr="007C5A3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440D89" w:rsidRDefault="00440D89" w:rsidP="00440D89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1"/>
        <w:gridCol w:w="596"/>
        <w:gridCol w:w="2167"/>
        <w:gridCol w:w="979"/>
        <w:gridCol w:w="1697"/>
        <w:gridCol w:w="1735"/>
      </w:tblGrid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 отчетного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квартал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предыдущего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квартал предыдущего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года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</w:tr>
    </w:tbl>
    <w:p w:rsidR="00440D89" w:rsidRDefault="00440D89" w:rsidP="00440D89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72"/>
        <w:gridCol w:w="255"/>
        <w:gridCol w:w="362"/>
        <w:gridCol w:w="256"/>
        <w:gridCol w:w="157"/>
        <w:gridCol w:w="157"/>
      </w:tblGrid>
      <w:tr w:rsidR="00440D89" w:rsidTr="007C5A3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- жилища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здания (кроме жилых) и сооружения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машины, оборудование, транспортные средства,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производственный и хозяйственный инвентарь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импортные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прочее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рабочий, продуктивный и племенной скот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01 - инвестиции из-за рубежа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21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природоохранные объекты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01 - по видам деятельности</w:t>
            </w: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309"/>
              <w:gridCol w:w="1213"/>
              <w:gridCol w:w="817"/>
            </w:tblGrid>
            <w:tr w:rsidR="00440D89" w:rsidTr="007C5A36">
              <w:trPr>
                <w:gridAfter w:val="1"/>
                <w:trHeight w:val="250"/>
              </w:trPr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Деятельность органов местного самоуправления городских округов</w:t>
                  </w:r>
                </w:p>
              </w:tc>
              <w:tc>
                <w:tcPr>
                  <w:tcW w:w="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код по ОКВЭД</w:t>
                  </w:r>
                </w:p>
              </w:tc>
            </w:tr>
            <w:tr w:rsidR="00440D89" w:rsidTr="007C5A36"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40D89" w:rsidRDefault="00440D89" w:rsidP="007C5A36">
                  <w:pPr>
                    <w:spacing w:after="0"/>
                    <w:textAlignment w:val="bottom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75.11.32</w:t>
                  </w:r>
                </w:p>
              </w:tc>
            </w:tr>
          </w:tbl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</w:tr>
    </w:tbl>
    <w:p w:rsidR="00440D89" w:rsidRDefault="00440D89" w:rsidP="00440D89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33"/>
        <w:gridCol w:w="349"/>
        <w:gridCol w:w="156"/>
        <w:gridCol w:w="156"/>
        <w:gridCol w:w="213"/>
        <w:gridCol w:w="213"/>
      </w:tblGrid>
      <w:tr w:rsidR="00440D89" w:rsidTr="007C5A3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27"/>
              <w:gridCol w:w="1213"/>
              <w:gridCol w:w="3528"/>
            </w:tblGrid>
            <w:tr w:rsidR="00440D89" w:rsidTr="007C5A36">
              <w:trPr>
                <w:gridAfter w:val="1"/>
                <w:trHeight w:val="250"/>
              </w:trPr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код по ОКВЭД</w:t>
                  </w:r>
                </w:p>
              </w:tc>
            </w:tr>
            <w:tr w:rsidR="00440D89" w:rsidTr="007C5A36"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27"/>
              <w:gridCol w:w="1213"/>
              <w:gridCol w:w="3528"/>
            </w:tblGrid>
            <w:tr w:rsidR="00440D89" w:rsidTr="007C5A36">
              <w:trPr>
                <w:gridAfter w:val="1"/>
                <w:trHeight w:val="250"/>
              </w:trPr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код по ОКВЭД</w:t>
                  </w:r>
                </w:p>
              </w:tc>
            </w:tr>
            <w:tr w:rsidR="00440D89" w:rsidTr="007C5A36"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Затраты на приобретение основных средств, бывших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употреблении у других юридических и физических лиц,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объектов незавершенного 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машины, оборудование, транспортные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объекты интеллектуальной собственности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397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</w:p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затраты на создание и приобретение программного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обеспечения и баз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851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созданных собственными силами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397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затраты на создание и приобретение изобретений, полезных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моделей и промышленных образцов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другие нефинансовые внеоборотные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в т.ч. покупка земли и объектов природопользования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Затраты на научно-исследовательские, опытно-конструкторские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технологические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440D89" w:rsidRDefault="00440D89" w:rsidP="00440D89">
      <w:pPr>
        <w:spacing w:after="0"/>
        <w:rPr>
          <w:rFonts w:ascii="Tahoma" w:eastAsia="Times New Roman" w:hAnsi="Tahoma" w:cs="Tahoma"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440D89" w:rsidTr="007C5A3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1" w:name="Раздел_2._Источники_инвестиций"/>
            <w:bookmarkEnd w:id="1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2.</w:t>
            </w:r>
          </w:p>
        </w:tc>
      </w:tr>
      <w:tr w:rsidR="00440D89" w:rsidTr="007C5A3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Источники инвестиций</w:t>
            </w:r>
          </w:p>
        </w:tc>
      </w:tr>
      <w:tr w:rsidR="00440D89" w:rsidTr="007C5A3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440D89" w:rsidRDefault="00440D89" w:rsidP="00440D89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4"/>
        <w:gridCol w:w="596"/>
        <w:gridCol w:w="1794"/>
        <w:gridCol w:w="3041"/>
        <w:gridCol w:w="1700"/>
      </w:tblGrid>
      <w:tr w:rsidR="00440D89" w:rsidTr="007C5A36"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основной капитал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Затраты на приобретение основных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средств, бывших в употреблении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 других юридических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физических лиц, и объектов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незавершенного строительства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Другие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инвестиции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Собственные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- прибыль, остающаяся в распоряжении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амортизация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Привлеченные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- кредиты банков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кредиты иностранных банков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заемные средства других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бюджетные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</w:p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из федерального бюджета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из бюджетов субъектов Федерации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из местных бюджетов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внебюджетных фондов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37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</w:p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вышестоящей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37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от выпуска корпоративных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облигаций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0D89" w:rsidTr="007C5A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37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от эмиссии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440D89" w:rsidRDefault="00440D89" w:rsidP="00440D89">
      <w:pPr>
        <w:spacing w:after="0"/>
        <w:rPr>
          <w:rFonts w:ascii="Tahoma" w:eastAsia="Times New Roman" w:hAnsi="Tahoma" w:cs="Tahoma"/>
          <w:sz w:val="18"/>
          <w:szCs w:val="18"/>
        </w:rPr>
      </w:pPr>
      <w:bookmarkStart w:id="2" w:name="Раздел_3._Средства_на_долевое_строительс"/>
      <w:bookmarkEnd w:id="2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9"/>
        <w:gridCol w:w="6107"/>
        <w:gridCol w:w="1409"/>
      </w:tblGrid>
      <w:tr w:rsidR="00440D89" w:rsidTr="007C5A36"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14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3. Средства на долевое строительство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40D89" w:rsidRDefault="00440D89" w:rsidP="00440D89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819"/>
        <w:gridCol w:w="940"/>
        <w:gridCol w:w="2349"/>
        <w:gridCol w:w="1409"/>
      </w:tblGrid>
      <w:tr w:rsidR="00440D89" w:rsidTr="007C5A36"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 строки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тысяча рублей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(код по ОКЕИ: - 384)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40D89" w:rsidTr="007C5A3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организаций и населения на долевое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строительство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40D89" w:rsidTr="007C5A3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из них средства населения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0D89" w:rsidRDefault="00440D89" w:rsidP="007C5A3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40D89" w:rsidRDefault="00440D89" w:rsidP="00440D89">
      <w:pPr>
        <w:pStyle w:val="z-1"/>
      </w:pPr>
      <w:r>
        <w:t>Конец формы</w:t>
      </w:r>
    </w:p>
    <w:p w:rsidR="00440D89" w:rsidRDefault="00440D89" w:rsidP="00440D89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440D89" w:rsidTr="007C5A36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440D89" w:rsidTr="007C5A36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40D89" w:rsidTr="007C5A36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40D89" w:rsidRDefault="00440D89" w:rsidP="007C5A3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40D89" w:rsidRDefault="00440D89" w:rsidP="007C5A3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40D89" w:rsidRDefault="00440D89" w:rsidP="007C5A3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40D89" w:rsidTr="007C5A36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40D89" w:rsidRDefault="00440D89" w:rsidP="007C5A3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40D89" w:rsidRDefault="00440D89" w:rsidP="007C5A3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40D89" w:rsidRDefault="00440D89" w:rsidP="007C5A3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40D89" w:rsidRDefault="00440D89" w:rsidP="00440D89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7"/>
        <w:gridCol w:w="593"/>
        <w:gridCol w:w="593"/>
        <w:gridCol w:w="592"/>
        <w:gridCol w:w="592"/>
        <w:gridCol w:w="592"/>
        <w:gridCol w:w="5123"/>
      </w:tblGrid>
      <w:tr w:rsidR="00440D89" w:rsidTr="007C5A3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624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440D89" w:rsidRDefault="00440D89" w:rsidP="007C5A36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10"/>
              <w:gridCol w:w="2668"/>
              <w:gridCol w:w="805"/>
            </w:tblGrid>
            <w:tr w:rsidR="00440D89" w:rsidTr="007C5A36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40D89" w:rsidTr="007C5A36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40D89" w:rsidRDefault="00440D89" w:rsidP="007C5A3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40D89" w:rsidRDefault="00440D89" w:rsidP="007C5A3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40D89" w:rsidRDefault="00440D89" w:rsidP="007C5A3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40D89" w:rsidTr="007C5A3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40D89" w:rsidRDefault="00440D89" w:rsidP="007C5A3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40D89" w:rsidRDefault="00440D89" w:rsidP="007C5A3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40D89" w:rsidRDefault="00440D89" w:rsidP="007C5A3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440D89" w:rsidTr="007C5A36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40D89" w:rsidRDefault="00440D89" w:rsidP="007C5A3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1"/>
                    <w:gridCol w:w="263"/>
                    <w:gridCol w:w="131"/>
                    <w:gridCol w:w="1183"/>
                    <w:gridCol w:w="394"/>
                    <w:gridCol w:w="526"/>
                  </w:tblGrid>
                  <w:tr w:rsidR="00440D89" w:rsidTr="007C5A36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40D89" w:rsidRDefault="00440D89" w:rsidP="007C5A36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440D89" w:rsidRDefault="00440D89" w:rsidP="007C5A3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40D89" w:rsidRDefault="00440D89" w:rsidP="007C5A3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440D89" w:rsidRDefault="00440D89" w:rsidP="007C5A3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40D89" w:rsidRDefault="00440D89" w:rsidP="007C5A3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440D89" w:rsidRDefault="00440D89" w:rsidP="007C5A3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440D89" w:rsidRDefault="00440D89" w:rsidP="007C5A3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440D89" w:rsidTr="007C5A3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40D89" w:rsidRDefault="00440D89" w:rsidP="007C5A3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40D89" w:rsidRDefault="00440D89" w:rsidP="007C5A3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440D89" w:rsidTr="007C5A3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088"/>
                  </w:tblGrid>
                  <w:tr w:rsidR="00440D89" w:rsidTr="007C5A36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40D89" w:rsidRDefault="00440D89" w:rsidP="007C5A3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</w:t>
                        </w: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lastRenderedPageBreak/>
                          <w:t>mail: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40D89" w:rsidRDefault="00440D89" w:rsidP="007C5A3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440D89" w:rsidRDefault="00440D89" w:rsidP="007C5A36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170"/>
                  </w:tblGrid>
                  <w:tr w:rsidR="00440D89" w:rsidTr="007C5A36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40D89" w:rsidRDefault="00440D89" w:rsidP="007C5A3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lastRenderedPageBreak/>
                          <w:t>Веб-</w:t>
                        </w: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lastRenderedPageBreak/>
                          <w:t>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40D89" w:rsidRDefault="00440D89" w:rsidP="007C5A3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440D89" w:rsidRDefault="00440D89" w:rsidP="007C5A36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440D89" w:rsidTr="007C5A3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70"/>
                  </w:tblGrid>
                  <w:tr w:rsidR="00440D89" w:rsidTr="007C5A36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40D89" w:rsidRDefault="00440D89" w:rsidP="007C5A3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440D89" w:rsidRDefault="00440D89" w:rsidP="007C5A36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28"/>
                  </w:tblGrid>
                  <w:tr w:rsidR="00440D89" w:rsidTr="007C5A36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40D89" w:rsidRDefault="00440D89" w:rsidP="007C5A3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440D89" w:rsidRDefault="00440D89" w:rsidP="007C5A36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440D89" w:rsidTr="007C5A36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40D89" w:rsidRDefault="00440D89" w:rsidP="007C5A3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40D89" w:rsidRDefault="00440D89" w:rsidP="007C5A3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0D89" w:rsidRDefault="00440D89" w:rsidP="007C5A36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440D89" w:rsidRDefault="00440D89" w:rsidP="007C5A3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40D89" w:rsidRDefault="00440D89" w:rsidP="00440D89">
      <w:pPr>
        <w:pStyle w:val="z-1"/>
      </w:pPr>
      <w:r>
        <w:lastRenderedPageBreak/>
        <w:t>Конец формы</w:t>
      </w:r>
    </w:p>
    <w:p w:rsidR="00440D89" w:rsidRDefault="00440D89" w:rsidP="00440D8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711910" w:rsidRDefault="00711910">
      <w:bookmarkStart w:id="3" w:name="_GoBack"/>
      <w:bookmarkEnd w:id="3"/>
    </w:p>
    <w:sectPr w:rsidR="00711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D89"/>
    <w:rsid w:val="00440D89"/>
    <w:rsid w:val="0071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40D89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40D89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440D89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40D89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40D89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40D89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40D89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440D89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40D89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40D89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897</Words>
  <Characters>5119</Characters>
  <Application>Microsoft Office Word</Application>
  <DocSecurity>0</DocSecurity>
  <Lines>42</Lines>
  <Paragraphs>12</Paragraphs>
  <ScaleCrop>false</ScaleCrop>
  <Company>SPecialiST RePack</Company>
  <LinksUpToDate>false</LinksUpToDate>
  <CharactersWithSpaces>6004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2016-04-19T08:40:00Z</dcterms:created>
  <dcterms:modified xsi:type="dcterms:W3CDTF">2016-04-19T08:41:00Z</dcterms:modified>
</cp:coreProperties>
</file>