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E37" w:rsidRDefault="00B10E37" w:rsidP="00B10E3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100"/>
        <w:gridCol w:w="8952"/>
        <w:gridCol w:w="100"/>
        <w:gridCol w:w="75"/>
        <w:gridCol w:w="46"/>
      </w:tblGrid>
      <w:tr w:rsidR="00B10E37" w:rsidTr="00223CB9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B10E37" w:rsidTr="00223CB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10E37" w:rsidTr="00223CB9">
        <w:trPr>
          <w:trHeight w:val="17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10E37" w:rsidTr="00223CB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10E37" w:rsidTr="00223CB9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10E37" w:rsidTr="00223CB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порядка представления государственной статистической отчетности"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10E37" w:rsidTr="00223CB9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10E37" w:rsidTr="00223CB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10E37" w:rsidTr="00223CB9">
        <w:trPr>
          <w:trHeight w:val="34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10E37" w:rsidTr="00223CB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ИНВЕСТИЦИОННОЙ ДЕЯТЕЛЬНОСТИ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10E37" w:rsidTr="00223CB9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10E37" w:rsidRDefault="00B10E37" w:rsidP="00B10E3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8"/>
        <w:gridCol w:w="2457"/>
      </w:tblGrid>
      <w:tr w:rsidR="00B10E37" w:rsidTr="00223CB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163"/>
              <w:gridCol w:w="1705"/>
            </w:tblGrid>
            <w:tr w:rsidR="00B10E37" w:rsidTr="00223CB9">
              <w:trPr>
                <w:trHeight w:val="340"/>
              </w:trPr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B10E37" w:rsidTr="00223CB9">
              <w:trPr>
                <w:trHeight w:val="1814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предпринимательства), осуществляющие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все виды экономической деятельности:</w:t>
                  </w:r>
                </w:p>
                <w:p w:rsidR="00B10E37" w:rsidRDefault="00B10E37" w:rsidP="00223CB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</w:p>
                <w:p w:rsidR="00B10E37" w:rsidRDefault="00B10E37" w:rsidP="00223CB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 апреля</w:t>
                  </w:r>
                </w:p>
              </w:tc>
            </w:tr>
          </w:tbl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2298"/>
              <w:gridCol w:w="59"/>
            </w:tblGrid>
            <w:tr w:rsidR="00B10E37" w:rsidTr="00223CB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 (инвест)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10E37" w:rsidTr="00223CB9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04.09.2014 № 548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 внесении изменений (при наличии) </w:t>
                  </w:r>
                </w:p>
              </w:tc>
            </w:tr>
            <w:tr w:rsidR="00B10E37" w:rsidTr="00223CB9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</w:tr>
            <w:tr w:rsidR="00B10E37" w:rsidTr="00223CB9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</w:tr>
            <w:tr w:rsidR="00B10E37" w:rsidTr="00223CB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before="28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Годовая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10E37" w:rsidTr="00223CB9">
        <w:trPr>
          <w:trHeight w:val="113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 w:line="113" w:lineRule="atLeas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B10E37" w:rsidRDefault="00B10E37" w:rsidP="00B10E3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B10E37" w:rsidTr="00223CB9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10E37" w:rsidRDefault="00B10E37" w:rsidP="00223CB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B10E37" w:rsidTr="00223CB9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10E37" w:rsidRDefault="00B10E37" w:rsidP="00223CB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10E37" w:rsidRDefault="00B10E37" w:rsidP="00B10E3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631"/>
        <w:gridCol w:w="2631"/>
        <w:gridCol w:w="2631"/>
      </w:tblGrid>
      <w:tr w:rsidR="00B10E37" w:rsidTr="00223CB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B10E37" w:rsidTr="00223CB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B10E37" w:rsidTr="00223CB9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10E37" w:rsidRDefault="00B10E37" w:rsidP="00B10E37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B10E37" w:rsidTr="00223CB9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B10E37" w:rsidRDefault="00B10E37" w:rsidP="00B10E37">
      <w:pPr>
        <w:pStyle w:val="z-"/>
      </w:pPr>
      <w:r>
        <w:t>Начало формы</w:t>
      </w:r>
    </w:p>
    <w:p w:rsidR="00B10E37" w:rsidRDefault="00B10E37" w:rsidP="00B10E37">
      <w:pPr>
        <w:pStyle w:val="a3"/>
        <w:jc w:val="center"/>
        <w:rPr>
          <w:rFonts w:ascii="Tahoma" w:hAnsi="Tahoma" w:cs="Tahoma"/>
          <w:sz w:val="19"/>
          <w:szCs w:val="19"/>
        </w:rPr>
      </w:pPr>
      <w:bookmarkStart w:id="0" w:name="Раздел_1._Инвестиционная_деятельность._П"/>
      <w:bookmarkEnd w:id="0"/>
      <w:r>
        <w:rPr>
          <w:rFonts w:ascii="Tahoma" w:hAnsi="Tahoma" w:cs="Tahoma"/>
          <w:b/>
          <w:bCs/>
          <w:sz w:val="19"/>
          <w:szCs w:val="19"/>
        </w:rPr>
        <w:t>Раздел 1. Инвестиционная деятельность</w:t>
      </w:r>
      <w:r>
        <w:rPr>
          <w:rFonts w:ascii="Tahoma" w:hAnsi="Tahoma" w:cs="Tahoma"/>
          <w:b/>
          <w:bCs/>
          <w:sz w:val="19"/>
          <w:szCs w:val="19"/>
        </w:rPr>
        <w:br/>
        <w:t>Подраздел 1.1 Сведения об инвестициях в основной капитал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0"/>
        <w:gridCol w:w="497"/>
        <w:gridCol w:w="1101"/>
        <w:gridCol w:w="1023"/>
        <w:gridCol w:w="1109"/>
        <w:gridCol w:w="1003"/>
        <w:gridCol w:w="942"/>
        <w:gridCol w:w="930"/>
        <w:gridCol w:w="690"/>
      </w:tblGrid>
      <w:tr w:rsidR="00B10E37" w:rsidTr="00223CB9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Код по ОКЕИ: тысяча рублей - 384</w:t>
            </w:r>
          </w:p>
        </w:tc>
      </w:tr>
      <w:tr w:rsidR="00B10E37" w:rsidTr="00223CB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№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Инвестиции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 основной капитал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них: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Кроме того, приобретено основных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Продано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основных</w:t>
            </w:r>
          </w:p>
        </w:tc>
      </w:tr>
      <w:tr w:rsidR="00B10E37" w:rsidTr="00223CB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(в части новых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и приобретенных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по импорту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основных средств)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гр. 2 + гр. 3 + гр.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строительство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реконструкция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(включая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расширение 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модернизацию)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приобретение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основных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бывших в упот-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реблении у дру-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гих юридически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и физических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лиц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на условиях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финансового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лизинга, учтен-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ных на забалан-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совом счете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средств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А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Б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Всего (стр. 02 + стр. 03 +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стр. 04 + стр. 06 + стр. 10 +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стр. 12 + стр. 13)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 том числе:</w:t>
            </w:r>
          </w:p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жилища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здания (кроме жилых)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сооружения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 том числе работы по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монтажу и демонтажу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буровых вышек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машины и оборудование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них:</w:t>
            </w:r>
          </w:p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информационное,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компьютерное 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телекоммуникационное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оборудование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 том числе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вычислительная техника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и оргтехника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работы по монтажу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оборудования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 легковые автомобили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производственный и</w:t>
            </w:r>
          </w:p>
          <w:p w:rsidR="00B10E37" w:rsidRDefault="00B10E37" w:rsidP="00223CB9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хозяйственный инвентарь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строки 01 уплаченные банку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проценты за кредит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строк 06 и 10 - импортные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машины, оборудование,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</w:p>
        </w:tc>
      </w:tr>
    </w:tbl>
    <w:p w:rsidR="00B10E37" w:rsidRDefault="00B10E37" w:rsidP="00B10E37">
      <w:pPr>
        <w:pStyle w:val="z-1"/>
      </w:pPr>
      <w:r>
        <w:t>Конец формы</w:t>
      </w:r>
    </w:p>
    <w:p w:rsidR="00B10E37" w:rsidRDefault="00B10E37" w:rsidP="00B10E3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B10E37" w:rsidTr="00223CB9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B10E37" w:rsidRDefault="00B10E37" w:rsidP="00B10E37">
      <w:pPr>
        <w:pStyle w:val="a3"/>
        <w:jc w:val="center"/>
        <w:rPr>
          <w:rFonts w:ascii="Tahoma" w:hAnsi="Tahoma" w:cs="Tahoma"/>
          <w:sz w:val="19"/>
          <w:szCs w:val="19"/>
        </w:rPr>
      </w:pPr>
      <w:bookmarkStart w:id="1" w:name="Подраздел_1.2_Состав_прочих_капитальных_"/>
      <w:bookmarkEnd w:id="1"/>
      <w:r>
        <w:rPr>
          <w:rFonts w:ascii="Tahoma" w:hAnsi="Tahoma" w:cs="Tahoma"/>
          <w:b/>
          <w:bCs/>
          <w:sz w:val="19"/>
          <w:szCs w:val="19"/>
        </w:rPr>
        <w:t>Подраздел 1.2 Состав прочих капитальных работ и затрат</w:t>
      </w:r>
    </w:p>
    <w:tbl>
      <w:tblPr>
        <w:tblW w:w="5000" w:type="pct"/>
        <w:tblInd w:w="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6"/>
        <w:gridCol w:w="940"/>
        <w:gridCol w:w="2819"/>
      </w:tblGrid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№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тысяча рублей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(код по ОКЕИ: - 384)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Б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Из строки 01 графы 1: </w:t>
            </w:r>
          </w:p>
          <w:p w:rsidR="00B10E37" w:rsidRDefault="00B10E37" w:rsidP="00223CB9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проектно-изыскательские работы для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- 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затраты по переселению в связи со строительством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Из строки 13 графы 1: </w:t>
            </w:r>
          </w:p>
          <w:p w:rsidR="00B10E37" w:rsidRDefault="00B10E37" w:rsidP="00223CB9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работы по бурению, связанному с добычей нефти, газа и газового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конденсата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затраты на формирование рабочего, продуктивного и племенного стада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затраты по насаждению и выращиванию многолетних культур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затраты на приобретение фондов библиотек, специализированных организаций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научно-технической информации, архивов, музеев и других подобных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учреждений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затраты на приобретение животных для зоопарков и подобных учреждений,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служебных и сторожевых собак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затраты на отдельные объекты, относящиеся к интеллектуальной собственности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и продуктам интеллектуальной деятельности </w:t>
            </w:r>
          </w:p>
          <w:p w:rsidR="00B10E37" w:rsidRDefault="00B10E37" w:rsidP="00223CB9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них:</w:t>
            </w:r>
          </w:p>
          <w:p w:rsidR="00B10E37" w:rsidRDefault="00B10E37" w:rsidP="00223CB9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программное обеспечение, базы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1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оригиналы произведений развлекательного жанра, литературы и искусства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1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научные исследования и разработки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1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создание и приобретение изобретений, полезных моделей 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промышленных образцов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1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 разведка недр и оценка запасов полезных ископаемых, включая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произведенные нематериальные поисковые затраты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</w:tbl>
    <w:p w:rsidR="00B10E37" w:rsidRDefault="00B10E37" w:rsidP="00B10E37">
      <w:pPr>
        <w:pStyle w:val="a3"/>
        <w:jc w:val="center"/>
        <w:rPr>
          <w:rFonts w:ascii="Tahoma" w:hAnsi="Tahoma" w:cs="Tahoma"/>
          <w:sz w:val="19"/>
          <w:szCs w:val="19"/>
        </w:rPr>
      </w:pPr>
      <w:bookmarkStart w:id="2" w:name="Подраздел_1.3_Инвестиции_в_непроизведенн"/>
      <w:bookmarkEnd w:id="2"/>
      <w:r>
        <w:rPr>
          <w:rFonts w:ascii="Tahoma" w:hAnsi="Tahoma" w:cs="Tahoma"/>
          <w:b/>
          <w:bCs/>
          <w:sz w:val="19"/>
          <w:szCs w:val="19"/>
        </w:rPr>
        <w:t>Подраздел 1.3 Инвестиции в непроизведенные нефинансовые активы</w:t>
      </w:r>
    </w:p>
    <w:tbl>
      <w:tblPr>
        <w:tblW w:w="5000" w:type="pct"/>
        <w:tblInd w:w="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6"/>
        <w:gridCol w:w="940"/>
        <w:gridCol w:w="2819"/>
      </w:tblGrid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№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тысяча рублей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(код по ОКЕИ: - 384)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Б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Инвестиции в непроизведенные нефинансовые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- 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397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 том числе затраты на приобретение:</w:t>
            </w:r>
          </w:p>
          <w:p w:rsidR="00B10E37" w:rsidRDefault="00B10E37" w:rsidP="00223CB9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земли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- 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объектов природопользования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- 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контрактов, договоров аренды, лицензий, деловой репутации организаций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(«гудвилла»), деловых связей (маркетинговых активов)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- </w:t>
            </w:r>
          </w:p>
        </w:tc>
      </w:tr>
    </w:tbl>
    <w:p w:rsidR="00B10E37" w:rsidRDefault="00B10E37" w:rsidP="00B10E3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B10E37" w:rsidTr="00223CB9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B10E37" w:rsidRDefault="00B10E37" w:rsidP="00B10E37">
      <w:pPr>
        <w:pStyle w:val="z-1"/>
      </w:pPr>
      <w:r>
        <w:t>Конец формы</w:t>
      </w:r>
    </w:p>
    <w:p w:rsidR="00B10E37" w:rsidRDefault="00B10E37" w:rsidP="00B10E37">
      <w:pPr>
        <w:pStyle w:val="z-"/>
      </w:pPr>
      <w:r>
        <w:t>Начало формы</w:t>
      </w:r>
    </w:p>
    <w:p w:rsidR="00B10E37" w:rsidRDefault="00B10E37" w:rsidP="00B10E37">
      <w:pPr>
        <w:pStyle w:val="a3"/>
        <w:jc w:val="center"/>
        <w:rPr>
          <w:rFonts w:ascii="Tahoma" w:hAnsi="Tahoma" w:cs="Tahoma"/>
          <w:sz w:val="19"/>
          <w:szCs w:val="19"/>
        </w:rPr>
      </w:pPr>
      <w:bookmarkStart w:id="3" w:name="Раздел_2._Источники_инвестиций_по_видам_"/>
      <w:bookmarkEnd w:id="3"/>
      <w:r>
        <w:rPr>
          <w:rFonts w:ascii="Tahoma" w:hAnsi="Tahoma" w:cs="Tahoma"/>
          <w:b/>
          <w:bCs/>
          <w:sz w:val="19"/>
          <w:szCs w:val="19"/>
        </w:rPr>
        <w:t>Раздел 2. Источники инвестиций по видам экономической деятельности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5"/>
        <w:gridCol w:w="331"/>
        <w:gridCol w:w="513"/>
        <w:gridCol w:w="454"/>
        <w:gridCol w:w="453"/>
        <w:gridCol w:w="430"/>
        <w:gridCol w:w="430"/>
        <w:gridCol w:w="470"/>
        <w:gridCol w:w="453"/>
        <w:gridCol w:w="467"/>
        <w:gridCol w:w="373"/>
        <w:gridCol w:w="504"/>
        <w:gridCol w:w="380"/>
        <w:gridCol w:w="465"/>
        <w:gridCol w:w="485"/>
        <w:gridCol w:w="453"/>
        <w:gridCol w:w="287"/>
        <w:gridCol w:w="470"/>
        <w:gridCol w:w="469"/>
        <w:gridCol w:w="453"/>
      </w:tblGrid>
      <w:tr w:rsidR="00B10E37" w:rsidTr="00223CB9"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Коды по ОКЕИ: тысяча рублей - 384</w:t>
            </w:r>
          </w:p>
        </w:tc>
      </w:tr>
      <w:tr w:rsidR="00B10E37" w:rsidTr="00223CB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Наименование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Код по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Собст-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Прив-</w:t>
            </w:r>
          </w:p>
        </w:tc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 том числе</w:t>
            </w:r>
          </w:p>
        </w:tc>
      </w:tr>
      <w:tr w:rsidR="00B10E37" w:rsidTr="00223CB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стро-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ОКВЭД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венные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лечен-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креди-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заем-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инвес-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бюд-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средст-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средст-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про-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них</w:t>
            </w:r>
          </w:p>
        </w:tc>
      </w:tr>
      <w:tr w:rsidR="00B10E37" w:rsidTr="00223CB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средст-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ные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средст-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ты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банков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креди-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ты ино-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стран-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ных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банков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ные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средст-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других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органи-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заций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тиции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из-за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рубежа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жетные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средст-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феде-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раль-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ного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бюд-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жета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 бюд-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жетов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субъек-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тов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Россий-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ской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Федера-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из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мест-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ных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бюд-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жетов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ва вне-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бюд-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жетных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фондов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орга-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низа-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ций 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населе-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ния,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привле-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ченные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для до-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левог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о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стро-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итель-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ства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средст-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ва насе-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ления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средст-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выше-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стоя-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щей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органи-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средст-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ва от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выпус-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ка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корпо-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ратив-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ных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облига-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средст-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ва от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эмис-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сии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акций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А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Б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B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13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14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15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16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17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По видам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экономической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деятельности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32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194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194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194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  <w:tr w:rsidR="00B10E37" w:rsidTr="00223CB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textAlignment w:val="bottom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75.11.32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194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194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194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10E37" w:rsidRDefault="00B10E37" w:rsidP="00223CB9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</w:p>
        </w:tc>
      </w:tr>
    </w:tbl>
    <w:p w:rsidR="00B10E37" w:rsidRDefault="00B10E37" w:rsidP="00B10E37">
      <w:pPr>
        <w:pStyle w:val="z-1"/>
      </w:pPr>
      <w:r>
        <w:t>Конец формы</w:t>
      </w:r>
    </w:p>
    <w:p w:rsidR="00B10E37" w:rsidRDefault="00B10E37" w:rsidP="00B10E3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B10E37" w:rsidTr="00223CB9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B10E37" w:rsidTr="00223CB9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10E37" w:rsidTr="00223CB9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10E37" w:rsidRDefault="00B10E37" w:rsidP="00223CB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10E37" w:rsidRDefault="00B10E37" w:rsidP="00223CB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10E37" w:rsidRDefault="00B10E37" w:rsidP="00223CB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10E37" w:rsidTr="00223CB9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10E37" w:rsidRDefault="00B10E37" w:rsidP="00223CB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10E37" w:rsidRDefault="00B10E37" w:rsidP="00223CB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10E37" w:rsidRDefault="00B10E37" w:rsidP="00223CB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10E37" w:rsidRDefault="00B10E37" w:rsidP="00B10E3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8"/>
        <w:gridCol w:w="513"/>
        <w:gridCol w:w="514"/>
        <w:gridCol w:w="515"/>
        <w:gridCol w:w="480"/>
        <w:gridCol w:w="480"/>
        <w:gridCol w:w="5619"/>
      </w:tblGrid>
      <w:tr w:rsidR="00B10E37" w:rsidTr="00223CB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642"/>
              <w:gridCol w:w="251"/>
              <w:gridCol w:w="898"/>
              <w:gridCol w:w="46"/>
            </w:tblGrid>
            <w:tr w:rsidR="00B10E37" w:rsidTr="00223CB9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10E37" w:rsidTr="00223CB9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10E37" w:rsidRDefault="00B10E37" w:rsidP="00223CB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10E37" w:rsidRDefault="00B10E37" w:rsidP="00223CB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10E37" w:rsidRDefault="00B10E37" w:rsidP="00223CB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10E37" w:rsidTr="00223CB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10E37" w:rsidRDefault="00B10E37" w:rsidP="00223CB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10E37" w:rsidRDefault="00B10E37" w:rsidP="00223CB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10E37" w:rsidRDefault="00B10E37" w:rsidP="00223CB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10E37" w:rsidTr="00223CB9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10E37" w:rsidRDefault="00B10E37" w:rsidP="00223CB9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10E37" w:rsidRDefault="00B10E37" w:rsidP="00223CB9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10E37" w:rsidRDefault="00B10E37" w:rsidP="00223CB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227"/>
                    <w:gridCol w:w="46"/>
                    <w:gridCol w:w="313"/>
                  </w:tblGrid>
                  <w:tr w:rsidR="00B10E37" w:rsidTr="00223CB9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10E37" w:rsidRDefault="00B10E37" w:rsidP="00223CB9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10E37" w:rsidRDefault="00B10E37" w:rsidP="00223CB9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10E37" w:rsidRDefault="00B10E37" w:rsidP="00223CB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10E37" w:rsidRDefault="00B10E37" w:rsidP="00223CB9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10E37" w:rsidRDefault="00B10E37" w:rsidP="00223CB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10E37" w:rsidRDefault="00B10E37" w:rsidP="00223CB9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B10E37" w:rsidRDefault="00B10E37" w:rsidP="00223CB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10E37" w:rsidTr="00223CB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10E37" w:rsidRDefault="00B10E37" w:rsidP="00223CB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10E37" w:rsidRDefault="00B10E37" w:rsidP="00223CB9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10E37" w:rsidRDefault="00B10E37" w:rsidP="00223CB9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10E37" w:rsidRDefault="00B10E37" w:rsidP="00B10E37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B10E37" w:rsidTr="00223CB9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10E37" w:rsidRDefault="00B10E37" w:rsidP="00223CB9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B10E37" w:rsidRDefault="00B10E37" w:rsidP="00B10E3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A1DBE" w:rsidRDefault="00EA1DBE">
      <w:bookmarkStart w:id="4" w:name="_GoBack"/>
      <w:bookmarkEnd w:id="4"/>
    </w:p>
    <w:sectPr w:rsidR="00EA1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E37"/>
    <w:rsid w:val="00B10E37"/>
    <w:rsid w:val="00EA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0E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10E37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10E37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10E3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10E37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10E37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0E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10E37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10E37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10E3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10E37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10E37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1077</Words>
  <Characters>6141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2016-04-19T12:04:00Z</dcterms:created>
  <dcterms:modified xsi:type="dcterms:W3CDTF">2016-04-19T12:05:00Z</dcterms:modified>
</cp:coreProperties>
</file>