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D49" w:rsidRDefault="000D7B75" w:rsidP="00682D49">
      <w:pPr>
        <w:spacing w:after="10" w:line="265" w:lineRule="auto"/>
        <w:ind w:left="701" w:right="1133" w:hanging="10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-520065</wp:posOffset>
            </wp:positionV>
            <wp:extent cx="7346315" cy="10388600"/>
            <wp:effectExtent l="19050" t="0" r="698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800" w:rsidRPr="00682D49" w:rsidRDefault="005569AA" w:rsidP="00453D55">
      <w:pPr>
        <w:spacing w:after="10" w:line="265" w:lineRule="auto"/>
        <w:ind w:left="701" w:right="1133" w:hanging="1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41EC8">
        <w:rPr>
          <w:rFonts w:ascii="Times New Roman" w:eastAsia="Times New Roman" w:hAnsi="Times New Roman" w:cs="Times New Roman"/>
          <w:sz w:val="28"/>
          <w:lang w:val="ru-RU"/>
        </w:rPr>
        <w:lastRenderedPageBreak/>
        <w:t>Общие сведения об учреждении</w:t>
      </w:r>
    </w:p>
    <w:tbl>
      <w:tblPr>
        <w:tblW w:w="10309" w:type="dxa"/>
        <w:tblInd w:w="-91" w:type="dxa"/>
        <w:tblCellMar>
          <w:top w:w="24" w:type="dxa"/>
          <w:left w:w="0" w:type="dxa"/>
          <w:right w:w="61" w:type="dxa"/>
        </w:tblCellMar>
        <w:tblLook w:val="04A0"/>
      </w:tblPr>
      <w:tblGrid>
        <w:gridCol w:w="4694"/>
        <w:gridCol w:w="1671"/>
        <w:gridCol w:w="3944"/>
      </w:tblGrid>
      <w:tr w:rsidR="00D73800" w:rsidRPr="00D41EC8" w:rsidTr="00866DEB">
        <w:trPr>
          <w:trHeight w:val="597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8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 xml:space="preserve">Полное наименование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r w:rsidRPr="0018004D">
              <w:rPr>
                <w:rFonts w:ascii="Times New Roman" w:eastAsia="Times New Roman" w:hAnsi="Times New Roman" w:cs="Times New Roman"/>
                <w:sz w:val="20"/>
              </w:rPr>
              <w:t>ч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Pr="0018004D">
              <w:rPr>
                <w:rFonts w:ascii="Times New Roman" w:eastAsia="Times New Roman" w:hAnsi="Times New Roman" w:cs="Times New Roman"/>
                <w:sz w:val="20"/>
              </w:rPr>
              <w:t>еждения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2002" w:hanging="1666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муниципальное дошкольное образовательное учреждение детский сад № 54</w:t>
            </w:r>
          </w:p>
        </w:tc>
      </w:tr>
      <w:tr w:rsidR="00D73800" w:rsidTr="00866DEB">
        <w:trPr>
          <w:trHeight w:val="437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682D49" w:rsidP="00453D55">
            <w:pPr>
              <w:spacing w:after="0"/>
              <w:ind w:left="67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Соращенное наименование уч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еждения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15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детский сад № 54</w:t>
            </w:r>
          </w:p>
        </w:tc>
      </w:tr>
      <w:tr w:rsidR="00D73800" w:rsidRPr="00D41EC8" w:rsidTr="00866DEB">
        <w:trPr>
          <w:trHeight w:val="557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7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Место нахождения учреждения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Российская Федерация, [52907 Ярославская область, город Рыбинск. улица Кулибина, дом 5</w:t>
            </w:r>
          </w:p>
        </w:tc>
      </w:tr>
      <w:tr w:rsidR="00D73800" w:rsidRPr="00682D49" w:rsidTr="00866DEB">
        <w:trPr>
          <w:trHeight w:val="528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7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Почтовый адрес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682D49" w:rsidRDefault="005569AA" w:rsidP="00453D55">
            <w:pPr>
              <w:spacing w:after="0"/>
              <w:jc w:val="both"/>
              <w:rPr>
                <w:lang w:val="ru-RU"/>
              </w:rPr>
            </w:pPr>
            <w:r w:rsidRP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Российская Федерация. 152907 Ярославская область, город Рыбинск, улица Кулибина, дом 5</w:t>
            </w:r>
          </w:p>
        </w:tc>
      </w:tr>
      <w:tr w:rsidR="00D73800" w:rsidRPr="00D41EC8" w:rsidTr="00866DEB">
        <w:trPr>
          <w:trHeight w:val="978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58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Перечень видов деятельности учреждения, соответствующий его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едительным док ментам: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</w:tr>
      <w:tr w:rsidR="00D73800" w:rsidRPr="00D41EC8" w:rsidTr="00866DEB">
        <w:trPr>
          <w:trHeight w:val="1018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5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-основные виды деятельности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 w:line="271" w:lineRule="auto"/>
              <w:ind w:left="53" w:right="566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реализация основной общеобразовательной программы дошкольного образования в группах общеразвивающей направленности;</w:t>
            </w:r>
          </w:p>
          <w:p w:rsidR="00D73800" w:rsidRPr="00D41EC8" w:rsidRDefault="00682D49" w:rsidP="00453D55">
            <w:pPr>
              <w:spacing w:after="0"/>
              <w:ind w:left="6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lang w:val="ru-RU"/>
              </w:rPr>
              <w:t>присмотр и уход за детьми</w:t>
            </w:r>
          </w:p>
        </w:tc>
      </w:tr>
      <w:tr w:rsidR="00D73800" w:rsidRPr="00D41EC8" w:rsidTr="00866DEB">
        <w:trPr>
          <w:trHeight w:val="1557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5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-иныс ВИДЫ деятельности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682D49" w:rsidP="00453D55">
            <w:pPr>
              <w:spacing w:after="0"/>
              <w:ind w:left="53" w:right="77" w:firstLine="10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Реализация 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дополнительных образовательных программ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дополнительных общеразвивающих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программ познавательной, речевой.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физической. социально-коммуникативной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и художественно-эстегической напрвленности; в том числе оказание платных образовательных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услуг</w:t>
            </w:r>
          </w:p>
        </w:tc>
      </w:tr>
      <w:tr w:rsidR="00D73800" w:rsidRPr="00D41EC8" w:rsidTr="00866DEB">
        <w:trPr>
          <w:trHeight w:val="922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22"/>
              <w:ind w:left="53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 услуг (работ), которые оказываются за</w:t>
            </w:r>
          </w:p>
          <w:p w:rsidR="00D73800" w:rsidRPr="00D41EC8" w:rsidRDefault="005569AA" w:rsidP="00453D55">
            <w:pPr>
              <w:spacing w:after="0"/>
              <w:ind w:left="24" w:firstLine="24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плату в случаях, предусмотренных нормативными (правовыми) актами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1270" w:right="1193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присмотр и уход за детьми; платные образовательные услуги</w:t>
            </w:r>
          </w:p>
        </w:tc>
      </w:tr>
      <w:tr w:rsidR="00D73800" w:rsidRPr="00D41EC8" w:rsidTr="00866DEB">
        <w:trPr>
          <w:trHeight w:val="906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24"/>
              <w:ind w:left="53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Потребители услуг (работ). Которые оказываются за</w:t>
            </w:r>
          </w:p>
          <w:p w:rsidR="00D73800" w:rsidRPr="00D41EC8" w:rsidRDefault="005569AA" w:rsidP="00453D55">
            <w:pPr>
              <w:spacing w:after="0"/>
              <w:ind w:left="29" w:firstLine="19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плату в случаях, предусмотренных нормативными (правовыми) актами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дети в возрасте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от 1 года 6 месяцев 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прекращения образовательных отношений.</w:t>
            </w:r>
          </w:p>
        </w:tc>
      </w:tr>
      <w:tr w:rsidR="00D73800" w:rsidRPr="00D41EC8" w:rsidTr="00866DEB">
        <w:trPr>
          <w:trHeight w:val="1024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-5" w:right="179" w:firstLine="24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Перечень разрешительных документов (с указанием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номеров. даты выдачи и срока дей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ствия), на основании которых учреждение осуществляет деятельность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682D49" w:rsidRDefault="005569AA" w:rsidP="00453D55">
            <w:pPr>
              <w:spacing w:after="0"/>
              <w:ind w:left="1536" w:hanging="1512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лицензия на право ведения образовательной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 от   18 октября 20 1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6 года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№455</w:t>
            </w:r>
            <w:r w:rsidR="00682D49" w:rsidRP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/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D73800" w:rsidTr="00866DEB">
        <w:trPr>
          <w:trHeight w:val="557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682D49" w:rsidRDefault="00682D49" w:rsidP="00453D55">
            <w:pPr>
              <w:spacing w:after="0"/>
              <w:ind w:right="175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t xml:space="preserve">Среднегодовая </w:t>
            </w:r>
            <w:r w:rsidRP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численность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="005569AA" w:rsidRP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аботников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учреждения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10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24.6</w:t>
            </w:r>
          </w:p>
        </w:tc>
      </w:tr>
      <w:tr w:rsidR="00D73800" w:rsidTr="00866DEB">
        <w:trPr>
          <w:trHeight w:val="360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Средняя заработная плата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аботннков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учреждения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24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18 086,00</w:t>
            </w:r>
          </w:p>
        </w:tc>
      </w:tr>
      <w:tr w:rsidR="00D73800" w:rsidTr="00866DEB">
        <w:trPr>
          <w:trHeight w:val="416"/>
        </w:trPr>
        <w:tc>
          <w:tcPr>
            <w:tcW w:w="4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14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Показатель</w:t>
            </w:r>
          </w:p>
        </w:tc>
        <w:tc>
          <w:tcPr>
            <w:tcW w:w="5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</w:tr>
      <w:tr w:rsidR="00D73800" w:rsidTr="00866DEB">
        <w:trPr>
          <w:trHeight w:val="357"/>
        </w:trPr>
        <w:tc>
          <w:tcPr>
            <w:tcW w:w="4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Количество штатных единиц </w:t>
            </w:r>
            <w:r w:rsidR="00682D49">
              <w:rPr>
                <w:rFonts w:ascii="Times New Roman" w:eastAsia="Times New Roman" w:hAnsi="Times New Roman" w:cs="Times New Roman"/>
                <w:sz w:val="20"/>
                <w:lang w:val="ru-RU"/>
              </w:rPr>
              <w:t>учре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ждения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3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на начало года</w:t>
            </w:r>
          </w:p>
        </w:tc>
        <w:tc>
          <w:tcPr>
            <w:tcW w:w="3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5569AA" w:rsidP="00453D55">
            <w:pPr>
              <w:spacing w:after="0"/>
              <w:ind w:left="4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на конец гола</w:t>
            </w:r>
          </w:p>
        </w:tc>
      </w:tr>
      <w:tr w:rsidR="00D73800" w:rsidTr="00866DEB">
        <w:trPr>
          <w:trHeight w:val="2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32"/>
              <w:jc w:val="both"/>
            </w:pPr>
            <w:r w:rsidRPr="0018004D">
              <w:rPr>
                <w:rFonts w:ascii="Times New Roman" w:eastAsia="Times New Roman" w:hAnsi="Times New Roman" w:cs="Times New Roman"/>
              </w:rPr>
              <w:t>29,30</w:t>
            </w:r>
          </w:p>
        </w:tc>
        <w:tc>
          <w:tcPr>
            <w:tcW w:w="3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43"/>
              <w:jc w:val="both"/>
            </w:pPr>
            <w:r w:rsidRPr="0018004D">
              <w:rPr>
                <w:rFonts w:ascii="Times New Roman" w:eastAsia="Times New Roman" w:hAnsi="Times New Roman" w:cs="Times New Roman"/>
              </w:rPr>
              <w:t>30,25</w:t>
            </w:r>
          </w:p>
        </w:tc>
      </w:tr>
      <w:tr w:rsidR="00866DEB" w:rsidTr="00747D0B">
        <w:trPr>
          <w:trHeight w:val="298"/>
        </w:trPr>
        <w:tc>
          <w:tcPr>
            <w:tcW w:w="0" w:type="auto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866DEB" w:rsidRDefault="00866DEB" w:rsidP="00453D55">
            <w:pPr>
              <w:jc w:val="both"/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66DEB" w:rsidRPr="0018004D" w:rsidRDefault="00866DEB" w:rsidP="00453D55">
            <w:pPr>
              <w:spacing w:after="0"/>
              <w:ind w:left="3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66DEB" w:rsidRPr="0018004D" w:rsidRDefault="00866DEB" w:rsidP="00453D55">
            <w:pPr>
              <w:spacing w:after="0"/>
              <w:ind w:left="4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47D0B" w:rsidTr="00866DEB">
        <w:trPr>
          <w:trHeight w:val="298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7D0B" w:rsidRDefault="00747D0B" w:rsidP="00453D55">
            <w:pPr>
              <w:jc w:val="both"/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7D0B" w:rsidRPr="0018004D" w:rsidRDefault="00747D0B" w:rsidP="00453D55">
            <w:pPr>
              <w:spacing w:after="0"/>
              <w:ind w:left="32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7D0B" w:rsidRPr="0018004D" w:rsidRDefault="00747D0B" w:rsidP="00453D55">
            <w:pPr>
              <w:spacing w:after="0"/>
              <w:ind w:left="4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8004D" w:rsidRPr="0018004D" w:rsidRDefault="0018004D" w:rsidP="00453D55">
      <w:pPr>
        <w:spacing w:after="0"/>
        <w:jc w:val="both"/>
        <w:rPr>
          <w:vanish/>
        </w:rPr>
      </w:pPr>
    </w:p>
    <w:tbl>
      <w:tblPr>
        <w:tblpPr w:vertAnchor="text" w:tblpX="-698" w:tblpY="517"/>
        <w:tblOverlap w:val="never"/>
        <w:tblW w:w="10439" w:type="dxa"/>
        <w:tblCellMar>
          <w:top w:w="35" w:type="dxa"/>
          <w:left w:w="31" w:type="dxa"/>
          <w:bottom w:w="32" w:type="dxa"/>
          <w:right w:w="48" w:type="dxa"/>
        </w:tblCellMar>
        <w:tblLook w:val="04A0"/>
      </w:tblPr>
      <w:tblGrid>
        <w:gridCol w:w="329"/>
        <w:gridCol w:w="3854"/>
        <w:gridCol w:w="1056"/>
        <w:gridCol w:w="1200"/>
        <w:gridCol w:w="1247"/>
        <w:gridCol w:w="1302"/>
        <w:gridCol w:w="1451"/>
      </w:tblGrid>
      <w:tr w:rsidR="00D73800" w:rsidTr="0018004D">
        <w:trPr>
          <w:trHeight w:val="1096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4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Наименование показателя деятельности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9"/>
              <w:ind w:left="4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Единица</w:t>
            </w:r>
          </w:p>
          <w:p w:rsidR="00D73800" w:rsidRDefault="005569AA" w:rsidP="00453D55">
            <w:pPr>
              <w:spacing w:after="0"/>
              <w:ind w:left="258" w:hanging="17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измерения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Год, предшествующий отчетному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Отчетный год 201 8</w:t>
            </w:r>
          </w:p>
        </w:tc>
      </w:tr>
      <w:tr w:rsidR="00D73800" w:rsidTr="0018004D">
        <w:trPr>
          <w:trHeight w:val="326"/>
        </w:trPr>
        <w:tc>
          <w:tcPr>
            <w:tcW w:w="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682D49" w:rsidRDefault="00682D49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18" w:line="274" w:lineRule="auto"/>
              <w:ind w:left="10" w:firstLine="14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Изменение (увеличение, уменьшение) 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>балансовой (остаточной) стоимости</w:t>
            </w:r>
          </w:p>
          <w:p w:rsidR="00D73800" w:rsidRPr="00D41EC8" w:rsidRDefault="005569AA" w:rsidP="00453D55">
            <w:pPr>
              <w:spacing w:after="40"/>
              <w:ind w:left="19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нефинансовых активов относительно</w:t>
            </w:r>
          </w:p>
          <w:p w:rsidR="00D73800" w:rsidRPr="00D41EC8" w:rsidRDefault="00682D49" w:rsidP="00453D55">
            <w:pPr>
              <w:spacing w:after="0"/>
              <w:ind w:left="19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пр</w:t>
            </w:r>
            <w:r w:rsidR="005569AA"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едыдущего отчетного года</w:t>
            </w:r>
          </w:p>
        </w:tc>
        <w:tc>
          <w:tcPr>
            <w:tcW w:w="8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2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Бал.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1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Ост.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34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Бал.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15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Ост.</w:t>
            </w:r>
          </w:p>
        </w:tc>
      </w:tr>
      <w:tr w:rsidR="00D73800" w:rsidTr="0018004D">
        <w:trPr>
          <w:trHeight w:val="8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lO.l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-0,4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</w:tr>
      <w:tr w:rsidR="00D73800" w:rsidTr="0018004D">
        <w:trPr>
          <w:trHeight w:val="1362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682D49" w:rsidRDefault="00682D49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10" w:right="269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Общая сумма выставленных требований в возмещение ущерба по недостачам и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хищениям 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материальных ценностей, денежных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средств, а также от порчи матер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иальных ценностей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т.р.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0.0</w:t>
            </w:r>
          </w:p>
        </w:tc>
      </w:tr>
      <w:tr w:rsidR="00D73800" w:rsidTr="0018004D">
        <w:trPr>
          <w:trHeight w:val="595"/>
        </w:trPr>
        <w:tc>
          <w:tcPr>
            <w:tcW w:w="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5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Изменения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(увеличение, уменьшение) дебитор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ской задолженности: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т.р.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-266,7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292.4</w:t>
            </w:r>
          </w:p>
        </w:tc>
      </w:tr>
      <w:tr w:rsidR="00D73800" w:rsidTr="0018004D">
        <w:trPr>
          <w:trHeight w:val="5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866DEB" w:rsidP="00453D55">
            <w:pPr>
              <w:spacing w:after="0"/>
              <w:ind w:left="14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 разрезе поступлений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-266,7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-26,7</w:t>
            </w:r>
          </w:p>
        </w:tc>
      </w:tr>
      <w:tr w:rsidR="00D73800" w:rsidTr="0018004D">
        <w:trPr>
          <w:trHeight w:val="4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866DEB" w:rsidP="00453D55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разрезе </w:t>
            </w:r>
            <w:r w:rsidR="005569AA" w:rsidRPr="0018004D">
              <w:rPr>
                <w:rFonts w:ascii="Times New Roman" w:eastAsia="Times New Roman" w:hAnsi="Times New Roman" w:cs="Times New Roman"/>
                <w:sz w:val="20"/>
              </w:rPr>
              <w:t xml:space="preserve"> выплат: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866DEB" w:rsidRDefault="00866DEB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319,1</w:t>
            </w:r>
          </w:p>
        </w:tc>
      </w:tr>
      <w:tr w:rsidR="00D73800" w:rsidTr="0018004D">
        <w:trPr>
          <w:trHeight w:val="565"/>
        </w:trPr>
        <w:tc>
          <w:tcPr>
            <w:tcW w:w="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7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14" w:right="494" w:firstLine="5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Изменения (увеличение, уменьшение) к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редиторской 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задолженности: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6"/>
              </w:rPr>
              <w:t>гр.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-275,9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34,0</w:t>
            </w:r>
          </w:p>
        </w:tc>
      </w:tr>
      <w:tr w:rsidR="00D73800" w:rsidTr="0018004D">
        <w:trPr>
          <w:trHeight w:val="2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14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разрезе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пост п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оступ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лений: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866DEB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4.5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2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4"/>
              </w:rPr>
              <w:t>_32_0</w:t>
            </w:r>
          </w:p>
        </w:tc>
      </w:tr>
      <w:tr w:rsidR="00D73800" w:rsidTr="0018004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866DEB" w:rsidRDefault="00866DEB" w:rsidP="00453D55">
            <w:pPr>
              <w:spacing w:after="0"/>
              <w:ind w:left="19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 разрезе выплат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-280,4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2.0</w:t>
            </w:r>
          </w:p>
        </w:tc>
      </w:tr>
      <w:tr w:rsidR="00D73800" w:rsidTr="0018004D">
        <w:trPr>
          <w:trHeight w:val="792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77"/>
              <w:jc w:val="both"/>
            </w:pPr>
            <w:r w:rsidRPr="0018004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Доходы. полученные учреждением от оказания платных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услуг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выполнения),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абот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т.р.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5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982,5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2 224,0</w:t>
            </w:r>
          </w:p>
        </w:tc>
      </w:tr>
      <w:tr w:rsidR="00D73800" w:rsidTr="0018004D">
        <w:trPr>
          <w:trHeight w:val="586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left="10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Цены (тарифы) на платные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услуги (работы), оказываемые потр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ебителям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99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рублей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09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38,0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3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148,4</w:t>
            </w:r>
          </w:p>
        </w:tc>
      </w:tr>
      <w:tr w:rsidR="00D73800" w:rsidTr="0018004D">
        <w:trPr>
          <w:trHeight w:val="855"/>
        </w:trPr>
        <w:tc>
          <w:tcPr>
            <w:tcW w:w="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7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10" w:right="379" w:firstLine="5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Общее количество потребителей, воспользо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вавшихся услугами (работами) учр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еждения, в том числе: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6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человек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90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87</w:t>
            </w:r>
          </w:p>
        </w:tc>
      </w:tr>
      <w:tr w:rsidR="00D73800" w:rsidTr="0018004D">
        <w:trPr>
          <w:trHeight w:val="5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бесплатными, в том числе по видам слуг: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6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человек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90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87</w:t>
            </w:r>
          </w:p>
        </w:tc>
      </w:tr>
      <w:tr w:rsidR="00D73800" w:rsidTr="0018004D">
        <w:trPr>
          <w:trHeight w:val="5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5569AA" w:rsidP="00453D55">
            <w:pPr>
              <w:spacing w:after="0"/>
              <w:ind w:right="19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платными усл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угами, в том числе по видам услу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г: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6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человек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90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87</w:t>
            </w:r>
          </w:p>
        </w:tc>
      </w:tr>
      <w:tr w:rsidR="00D73800" w:rsidTr="0018004D">
        <w:trPr>
          <w:trHeight w:val="493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7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Default="00866DEB" w:rsidP="00453D55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 жалоб пот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</w:t>
            </w:r>
            <w:r w:rsidR="005569AA" w:rsidRPr="0018004D">
              <w:rPr>
                <w:rFonts w:ascii="Times New Roman" w:eastAsia="Times New Roman" w:hAnsi="Times New Roman" w:cs="Times New Roman"/>
                <w:sz w:val="20"/>
              </w:rPr>
              <w:t>ебителей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штук</w:t>
            </w: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866DEB" w:rsidRDefault="00866DEB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866DEB" w:rsidRDefault="00866DEB" w:rsidP="00453D5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D73800" w:rsidRPr="00D41EC8" w:rsidTr="0018004D">
        <w:trPr>
          <w:trHeight w:val="903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73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10" w:right="931" w:firstLine="5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Информация о принятых мерах по результатам рассмотрения жалоб потребителей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24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2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</w:tr>
      <w:tr w:rsidR="00D73800" w:rsidTr="0018004D">
        <w:trPr>
          <w:trHeight w:val="427"/>
        </w:trPr>
        <w:tc>
          <w:tcPr>
            <w:tcW w:w="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39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right="336" w:firstLine="10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Поступления, в разрезе поступлений, предусмотренных планом финансово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хозяйственной деятельности учреждения: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Pr="00D41EC8" w:rsidRDefault="00D73800" w:rsidP="00453D55">
            <w:pPr>
              <w:jc w:val="both"/>
              <w:rPr>
                <w:lang w:val="ru-RU"/>
              </w:rPr>
            </w:pP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11лан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Факт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5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18"/>
              </w:rPr>
              <w:t>План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Факт</w:t>
            </w:r>
          </w:p>
        </w:tc>
      </w:tr>
      <w:tr w:rsidR="00D73800" w:rsidTr="0018004D">
        <w:trPr>
          <w:trHeight w:val="7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6"/>
              </w:rPr>
              <w:t>гр.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l l 865,7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3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l l 475.0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1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23 933,4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10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23 302.4</w:t>
            </w:r>
          </w:p>
        </w:tc>
      </w:tr>
      <w:tr w:rsidR="00D73800" w:rsidTr="0018004D">
        <w:trPr>
          <w:trHeight w:val="1088"/>
        </w:trPr>
        <w:tc>
          <w:tcPr>
            <w:tcW w:w="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73800" w:rsidRDefault="00D73800" w:rsidP="00453D55">
            <w:pPr>
              <w:jc w:val="both"/>
            </w:pPr>
          </w:p>
        </w:tc>
        <w:tc>
          <w:tcPr>
            <w:tcW w:w="3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D73800" w:rsidRPr="00D41EC8" w:rsidRDefault="005569AA" w:rsidP="00453D55">
            <w:pPr>
              <w:spacing w:after="0"/>
              <w:ind w:left="29" w:right="19"/>
              <w:jc w:val="both"/>
              <w:rPr>
                <w:lang w:val="ru-RU"/>
              </w:rPr>
            </w:pP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Выплаты, в разрезе выплат,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предусмотренных планом финансово - хозяйственной деятельности </w:t>
            </w:r>
            <w:r w:rsidR="00866DEB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r w:rsidRPr="00D41EC8">
              <w:rPr>
                <w:rFonts w:ascii="Times New Roman" w:eastAsia="Times New Roman" w:hAnsi="Times New Roman" w:cs="Times New Roman"/>
                <w:sz w:val="20"/>
                <w:lang w:val="ru-RU"/>
              </w:rPr>
              <w:t>чреждения: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7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т.р.</w:t>
            </w: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28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l l 865,7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left="18"/>
              <w:jc w:val="both"/>
            </w:pPr>
            <w:r w:rsidRPr="0018004D">
              <w:rPr>
                <w:rFonts w:ascii="Times New Roman" w:eastAsia="Times New Roman" w:hAnsi="Times New Roman" w:cs="Times New Roman"/>
              </w:rPr>
              <w:t>10 801,8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12"/>
              <w:jc w:val="both"/>
            </w:pPr>
            <w:r w:rsidRPr="0018004D">
              <w:rPr>
                <w:rFonts w:ascii="Times New Roman" w:eastAsia="Times New Roman" w:hAnsi="Times New Roman" w:cs="Times New Roman"/>
                <w:sz w:val="20"/>
              </w:rPr>
              <w:t>23 933,4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73800" w:rsidRDefault="005569AA" w:rsidP="00453D55">
            <w:pPr>
              <w:spacing w:after="0"/>
              <w:ind w:right="10"/>
              <w:jc w:val="both"/>
            </w:pPr>
            <w:r w:rsidRPr="0018004D">
              <w:rPr>
                <w:rFonts w:ascii="Times New Roman" w:eastAsia="Times New Roman" w:hAnsi="Times New Roman" w:cs="Times New Roman"/>
              </w:rPr>
              <w:t>22 5 10 2</w:t>
            </w:r>
          </w:p>
        </w:tc>
      </w:tr>
    </w:tbl>
    <w:p w:rsidR="00D73800" w:rsidRPr="00D41EC8" w:rsidRDefault="005569AA" w:rsidP="00453D55">
      <w:pPr>
        <w:spacing w:before="176" w:after="0"/>
        <w:jc w:val="both"/>
        <w:rPr>
          <w:lang w:val="ru-RU"/>
        </w:rPr>
      </w:pPr>
      <w:r w:rsidRPr="00D41EC8">
        <w:rPr>
          <w:rFonts w:ascii="Times New Roman" w:eastAsia="Times New Roman" w:hAnsi="Times New Roman" w:cs="Times New Roman"/>
          <w:sz w:val="18"/>
          <w:lang w:val="ru-RU"/>
        </w:rPr>
        <w:t>в динамике в течение отчетного периода</w:t>
      </w:r>
    </w:p>
    <w:p w:rsidR="00747D0B" w:rsidRDefault="00747D0B" w:rsidP="00453D55">
      <w:pPr>
        <w:spacing w:after="0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:rsidR="00747D0B" w:rsidRDefault="00747D0B" w:rsidP="00453D55">
      <w:pPr>
        <w:spacing w:after="0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:rsidR="00747D0B" w:rsidRDefault="00747D0B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747D0B" w:rsidRDefault="00747D0B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747D0B" w:rsidRDefault="00747D0B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D73800" w:rsidRDefault="00D73800">
      <w:pPr>
        <w:spacing w:after="0"/>
        <w:ind w:left="211" w:right="-288"/>
        <w:rPr>
          <w:lang w:val="ru-RU"/>
        </w:rPr>
      </w:pPr>
    </w:p>
    <w:p w:rsidR="00747D0B" w:rsidRDefault="00747D0B">
      <w:pPr>
        <w:spacing w:after="0"/>
        <w:ind w:left="211" w:right="-288"/>
        <w:rPr>
          <w:lang w:val="ru-RU"/>
        </w:rPr>
      </w:pPr>
    </w:p>
    <w:p w:rsidR="00747D0B" w:rsidRPr="00747D0B" w:rsidRDefault="000D7B75">
      <w:pPr>
        <w:spacing w:after="0"/>
        <w:ind w:left="211" w:right="-288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-415290</wp:posOffset>
            </wp:positionV>
            <wp:extent cx="7346315" cy="10388600"/>
            <wp:effectExtent l="19050" t="0" r="698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7D0B" w:rsidRPr="00747D0B">
      <w:type w:val="continuous"/>
      <w:pgSz w:w="11905" w:h="16837"/>
      <w:pgMar w:top="1051" w:right="1095" w:bottom="254" w:left="120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D73800"/>
    <w:rsid w:val="000D7B75"/>
    <w:rsid w:val="0018004D"/>
    <w:rsid w:val="00453D55"/>
    <w:rsid w:val="005569AA"/>
    <w:rsid w:val="00682D49"/>
    <w:rsid w:val="00747D0B"/>
    <w:rsid w:val="00866DEB"/>
    <w:rsid w:val="00D41EC8"/>
    <w:rsid w:val="00D73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510</Words>
  <Characters>2908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Трофимов Сергей Александрович</cp:lastModifiedBy>
  <cp:revision>2</cp:revision>
  <dcterms:created xsi:type="dcterms:W3CDTF">2019-04-10T13:50:00Z</dcterms:created>
  <dcterms:modified xsi:type="dcterms:W3CDTF">2019-04-10T13:50:00Z</dcterms:modified>
</cp:coreProperties>
</file>