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8A1" w:rsidRDefault="001938A1"/>
    <w:p w:rsidR="00117BCA" w:rsidRDefault="001938A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102235</wp:posOffset>
            </wp:positionV>
            <wp:extent cx="5944870" cy="8409940"/>
            <wp:effectExtent l="19050" t="0" r="0" b="0"/>
            <wp:wrapTight wrapText="bothSides">
              <wp:wrapPolygon edited="0">
                <wp:start x="-69" y="0"/>
                <wp:lineTo x="-69" y="21528"/>
                <wp:lineTo x="21595" y="21528"/>
                <wp:lineTo x="21595" y="0"/>
                <wp:lineTo x="-69" y="0"/>
              </wp:wrapPolygon>
            </wp:wrapTight>
            <wp:docPr id="1" name="Рисунок 1" descr="\\Zaved\обменник\Соколова М.А\Консолидация\отчет о результ.деятельности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aved\обменник\Соколова М.А\Консолидация\отчет о результ.деятельности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840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BCA" w:rsidRDefault="00117BCA"/>
    <w:p w:rsidR="00117BCA" w:rsidRDefault="00117BCA"/>
    <w:tbl>
      <w:tblPr>
        <w:tblW w:w="9740" w:type="dxa"/>
        <w:tblInd w:w="91" w:type="dxa"/>
        <w:tblLook w:val="04A0"/>
      </w:tblPr>
      <w:tblGrid>
        <w:gridCol w:w="4480"/>
        <w:gridCol w:w="1620"/>
        <w:gridCol w:w="3640"/>
      </w:tblGrid>
      <w:tr w:rsidR="00117BCA" w:rsidRPr="00117BCA" w:rsidTr="00117BCA">
        <w:trPr>
          <w:trHeight w:val="375"/>
        </w:trPr>
        <w:tc>
          <w:tcPr>
            <w:tcW w:w="9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38A1" w:rsidRDefault="001938A1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38A1" w:rsidRDefault="001938A1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7B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Общие сведения об учреждении</w:t>
            </w:r>
          </w:p>
        </w:tc>
      </w:tr>
      <w:tr w:rsidR="00117BCA" w:rsidRPr="00117BCA" w:rsidTr="00117BCA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17BCA" w:rsidRPr="00117BCA" w:rsidTr="00117BCA">
        <w:trPr>
          <w:trHeight w:val="555"/>
        </w:trPr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Полное наименование учреждения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муниципальное дошкольное </w:t>
            </w:r>
            <w:proofErr w:type="spellStart"/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образоательное</w:t>
            </w:r>
            <w:proofErr w:type="spellEnd"/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учреждение  детский сад № 52</w:t>
            </w:r>
          </w:p>
        </w:tc>
      </w:tr>
      <w:tr w:rsidR="00117BCA" w:rsidRPr="00117BCA" w:rsidTr="00117BCA">
        <w:trPr>
          <w:trHeight w:val="40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Сокращенное наименование учреждения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детский сад № 52</w:t>
            </w:r>
          </w:p>
        </w:tc>
      </w:tr>
      <w:tr w:rsidR="00117BCA" w:rsidRPr="00117BCA" w:rsidTr="00117BC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нахождения учреждения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Российская Федерация, 152916 Ярославская область, город Рыбинск, улица Ясельная, дом 6</w:t>
            </w:r>
          </w:p>
        </w:tc>
      </w:tr>
      <w:tr w:rsidR="00117BCA" w:rsidRPr="00117BCA" w:rsidTr="00117BCA">
        <w:trPr>
          <w:trHeight w:val="58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Почтовый адрес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Российская Федерация, 152916 Ярославская область, город Рыбинск, улица Ясельная, дом 6</w:t>
            </w:r>
          </w:p>
        </w:tc>
      </w:tr>
      <w:tr w:rsidR="00117BCA" w:rsidRPr="00117BCA" w:rsidTr="00117BCA">
        <w:trPr>
          <w:trHeight w:val="54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Перечень видов деятельности учреждения, соответствующий его учредительным документам: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17BCA" w:rsidRPr="00117BCA" w:rsidTr="00117BCA">
        <w:trPr>
          <w:trHeight w:val="126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-основные виды деятельности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Реализация основной общеобразовательной программы дошкольного образования в группах </w:t>
            </w:r>
            <w:proofErr w:type="spellStart"/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общеразвивающей</w:t>
            </w:r>
            <w:proofErr w:type="spellEnd"/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, комбинированной и компенсирующей направленности.      Присмотр и уход за детьми.</w:t>
            </w:r>
          </w:p>
        </w:tc>
      </w:tr>
      <w:tr w:rsidR="00117BCA" w:rsidRPr="00117BCA" w:rsidTr="00117BCA">
        <w:trPr>
          <w:trHeight w:val="220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-иные виды деятельности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Реализация дополнительных образовательных программ - дополнительных </w:t>
            </w:r>
            <w:proofErr w:type="spellStart"/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общеразвивающих</w:t>
            </w:r>
            <w:proofErr w:type="spellEnd"/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программ познавательной, речевой, физической, социально-коммуникативной и художественно-эстетической направленности, в том числе оказание платных образовательных услуг;                                                                       осуществление медицинской </w:t>
            </w:r>
            <w:proofErr w:type="spellStart"/>
            <w:proofErr w:type="gramStart"/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деятельности-доврачебная</w:t>
            </w:r>
            <w:proofErr w:type="spellEnd"/>
            <w:proofErr w:type="gramEnd"/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помощь-сестренское</w:t>
            </w:r>
            <w:proofErr w:type="spellEnd"/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дело в педиатрии</w:t>
            </w:r>
          </w:p>
        </w:tc>
      </w:tr>
      <w:tr w:rsidR="00117BCA" w:rsidRPr="00117BCA" w:rsidTr="00117BCA">
        <w:trPr>
          <w:trHeight w:val="100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Перечень услуг (работ), которые оказываются за плату в случаях, предусмотренных нормативными (правовыми)  актами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Присмотр и уход за детьми                                                                 Платные образовательные услуги:                                 коррекция речи                                                                                     хореография</w:t>
            </w:r>
          </w:p>
        </w:tc>
      </w:tr>
      <w:tr w:rsidR="00117BCA" w:rsidRPr="00117BCA" w:rsidTr="00117BCA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Потребители услуг (работ). </w:t>
            </w:r>
            <w:proofErr w:type="gramStart"/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Которые</w:t>
            </w:r>
            <w:proofErr w:type="gramEnd"/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оказываются за плату в случаях, предусмотренных нормативными (правовыми) актами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Дети в возрасте от 1 года 6 месяцев до прекращения образовательных отношений</w:t>
            </w:r>
          </w:p>
        </w:tc>
      </w:tr>
      <w:tr w:rsidR="00117BCA" w:rsidRPr="00117BCA" w:rsidTr="00117BCA">
        <w:trPr>
          <w:trHeight w:val="129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Перечень разрешительных документов (с указанием номеров, даты выдачи и срока действия), на основании которых учреждение осуществляет деятельность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Лицензия на осуществление образовательной деятельности  № 189/16 от 22.03.2016г. Серия 76Л02 № 0000956, бессрочная.                                                                                   Лицензия на осуществление медицинской деятельности              №ЛО-76-01-002061 от 01.12.2016г., серия ЛО № 0011597, бессрочная.</w:t>
            </w:r>
          </w:p>
        </w:tc>
      </w:tr>
      <w:tr w:rsidR="00117BCA" w:rsidRPr="00117BCA" w:rsidTr="00117BCA">
        <w:trPr>
          <w:trHeight w:val="57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Среднегодовая численность работников учреждения 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</w:t>
            </w:r>
          </w:p>
        </w:tc>
      </w:tr>
      <w:tr w:rsidR="00117BCA" w:rsidRPr="00117BCA" w:rsidTr="00117BCA">
        <w:trPr>
          <w:trHeight w:val="37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Средняя заработная плата работников учреждения  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21 551.40</w:t>
            </w:r>
          </w:p>
        </w:tc>
      </w:tr>
      <w:tr w:rsidR="00117BCA" w:rsidRPr="00117BCA" w:rsidTr="00117BCA">
        <w:trPr>
          <w:trHeight w:val="42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Показатель: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17BCA" w:rsidRPr="00117BCA" w:rsidTr="00117BCA">
        <w:trPr>
          <w:trHeight w:val="360"/>
        </w:trPr>
        <w:tc>
          <w:tcPr>
            <w:tcW w:w="4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Количество штатных единиц учреждения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на начало года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конец года  </w:t>
            </w:r>
          </w:p>
        </w:tc>
      </w:tr>
      <w:tr w:rsidR="00117BCA" w:rsidRPr="00117BCA" w:rsidTr="00117BCA">
        <w:trPr>
          <w:trHeight w:val="315"/>
        </w:trPr>
        <w:tc>
          <w:tcPr>
            <w:tcW w:w="4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17BC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29.85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17BC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31.5</w:t>
            </w:r>
          </w:p>
        </w:tc>
      </w:tr>
    </w:tbl>
    <w:p w:rsidR="00117BCA" w:rsidRDefault="00117BCA"/>
    <w:p w:rsidR="00117BCA" w:rsidRDefault="00117BCA"/>
    <w:p w:rsidR="00117BCA" w:rsidRDefault="00117BCA"/>
    <w:p w:rsidR="00117BCA" w:rsidRDefault="00117BCA"/>
    <w:tbl>
      <w:tblPr>
        <w:tblW w:w="10349" w:type="dxa"/>
        <w:tblInd w:w="-459" w:type="dxa"/>
        <w:tblLayout w:type="fixed"/>
        <w:tblLook w:val="04A0"/>
      </w:tblPr>
      <w:tblGrid>
        <w:gridCol w:w="668"/>
        <w:gridCol w:w="3600"/>
        <w:gridCol w:w="957"/>
        <w:gridCol w:w="1124"/>
        <w:gridCol w:w="1382"/>
        <w:gridCol w:w="1600"/>
        <w:gridCol w:w="1018"/>
      </w:tblGrid>
      <w:tr w:rsidR="00117BCA" w:rsidRPr="00117BCA" w:rsidTr="007C7F23">
        <w:trPr>
          <w:trHeight w:val="450"/>
        </w:trPr>
        <w:tc>
          <w:tcPr>
            <w:tcW w:w="103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17BCA" w:rsidRDefault="00117BCA" w:rsidP="00193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7B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Сведения о результатах деятельности учреждения</w:t>
            </w:r>
          </w:p>
        </w:tc>
      </w:tr>
      <w:tr w:rsidR="00117BCA" w:rsidRPr="00117BCA" w:rsidTr="007C7F23">
        <w:trPr>
          <w:trHeight w:val="24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17BCA" w:rsidRPr="00117BCA" w:rsidTr="007C7F23">
        <w:trPr>
          <w:trHeight w:val="114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   деятельности</w:t>
            </w:r>
          </w:p>
        </w:tc>
        <w:tc>
          <w:tcPr>
            <w:tcW w:w="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Единица </w:t>
            </w:r>
            <w:proofErr w:type="spellStart"/>
            <w:proofErr w:type="gramStart"/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измере-ния</w:t>
            </w:r>
            <w:proofErr w:type="spellEnd"/>
            <w:proofErr w:type="gramEnd"/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Год, предшествующий </w:t>
            </w:r>
            <w:proofErr w:type="gramStart"/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отчетному</w:t>
            </w:r>
            <w:proofErr w:type="gramEnd"/>
          </w:p>
        </w:tc>
        <w:tc>
          <w:tcPr>
            <w:tcW w:w="26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Отчетный год 2018</w:t>
            </w:r>
          </w:p>
        </w:tc>
      </w:tr>
      <w:tr w:rsidR="00117BCA" w:rsidRPr="00117BCA" w:rsidTr="007C7F23">
        <w:trPr>
          <w:trHeight w:val="345"/>
        </w:trPr>
        <w:tc>
          <w:tcPr>
            <w:tcW w:w="66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Изменение (увеличение, уменьшение) балансовой   (остаточной) стоимости  нефинансовых активов относительно предыдущего  отчетного года</w:t>
            </w:r>
          </w:p>
        </w:tc>
        <w:tc>
          <w:tcPr>
            <w:tcW w:w="95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%       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Бал.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Ост.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Бал.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Ост.</w:t>
            </w:r>
          </w:p>
        </w:tc>
      </w:tr>
      <w:tr w:rsidR="00117BCA" w:rsidRPr="00117BCA" w:rsidTr="007C7F23">
        <w:trPr>
          <w:trHeight w:val="630"/>
        </w:trPr>
        <w:tc>
          <w:tcPr>
            <w:tcW w:w="6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-2.5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-6.3</w:t>
            </w:r>
          </w:p>
        </w:tc>
      </w:tr>
      <w:tr w:rsidR="00117BCA" w:rsidRPr="00117BCA" w:rsidTr="007C7F23">
        <w:trPr>
          <w:trHeight w:val="1320"/>
        </w:trPr>
        <w:tc>
          <w:tcPr>
            <w:tcW w:w="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Общая сумма выставленных требований в возмещение ущерба по недостачам и хищениям материальных ценностей, денежных средств, а также от порчи материальных ценностей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т.р.     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26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117BCA" w:rsidRPr="00117BCA" w:rsidTr="007C7F23">
        <w:trPr>
          <w:trHeight w:val="540"/>
        </w:trPr>
        <w:tc>
          <w:tcPr>
            <w:tcW w:w="66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Изменения (увеличение,  уменьшение) дебиторской задолженности:     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т.р.     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63.7</w:t>
            </w:r>
          </w:p>
        </w:tc>
        <w:tc>
          <w:tcPr>
            <w:tcW w:w="26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-111.7</w:t>
            </w:r>
          </w:p>
        </w:tc>
      </w:tr>
      <w:tr w:rsidR="00117BCA" w:rsidRPr="00117BCA" w:rsidTr="007C7F23">
        <w:trPr>
          <w:trHeight w:val="300"/>
        </w:trPr>
        <w:tc>
          <w:tcPr>
            <w:tcW w:w="6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разрезе поступлений:     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63.7</w:t>
            </w:r>
          </w:p>
        </w:tc>
        <w:tc>
          <w:tcPr>
            <w:tcW w:w="26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-180.1</w:t>
            </w:r>
          </w:p>
        </w:tc>
      </w:tr>
      <w:tr w:rsidR="00117BCA" w:rsidRPr="00117BCA" w:rsidTr="007C7F23">
        <w:trPr>
          <w:trHeight w:val="300"/>
        </w:trPr>
        <w:tc>
          <w:tcPr>
            <w:tcW w:w="6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разрезе выплат:          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68.4</w:t>
            </w:r>
          </w:p>
        </w:tc>
      </w:tr>
      <w:tr w:rsidR="00117BCA" w:rsidRPr="00117BCA" w:rsidTr="007C7F23">
        <w:trPr>
          <w:trHeight w:val="480"/>
        </w:trPr>
        <w:tc>
          <w:tcPr>
            <w:tcW w:w="66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Изменения (увеличение,  уменьшение) кредиторской  задолженности: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т.р.     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-48.9</w:t>
            </w:r>
          </w:p>
        </w:tc>
        <w:tc>
          <w:tcPr>
            <w:tcW w:w="26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-157.0</w:t>
            </w:r>
          </w:p>
        </w:tc>
      </w:tr>
      <w:tr w:rsidR="00117BCA" w:rsidRPr="00117BCA" w:rsidTr="007C7F23">
        <w:trPr>
          <w:trHeight w:val="255"/>
        </w:trPr>
        <w:tc>
          <w:tcPr>
            <w:tcW w:w="6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разрезе поступлений:     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62.1</w:t>
            </w:r>
          </w:p>
        </w:tc>
        <w:tc>
          <w:tcPr>
            <w:tcW w:w="26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42.5</w:t>
            </w:r>
          </w:p>
        </w:tc>
      </w:tr>
      <w:tr w:rsidR="00117BCA" w:rsidRPr="00117BCA" w:rsidTr="007C7F23">
        <w:trPr>
          <w:trHeight w:val="300"/>
        </w:trPr>
        <w:tc>
          <w:tcPr>
            <w:tcW w:w="6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разрезе выплат:          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-111.0</w:t>
            </w:r>
          </w:p>
        </w:tc>
        <w:tc>
          <w:tcPr>
            <w:tcW w:w="26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-199.50</w:t>
            </w:r>
          </w:p>
        </w:tc>
      </w:tr>
      <w:tr w:rsidR="00117BCA" w:rsidRPr="00117BCA" w:rsidTr="007C7F23">
        <w:trPr>
          <w:trHeight w:val="810"/>
        </w:trPr>
        <w:tc>
          <w:tcPr>
            <w:tcW w:w="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Доходы, полученные   учреждением от оказания платных услуг (выполнения), работ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т.р.     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1 486.0</w:t>
            </w:r>
          </w:p>
        </w:tc>
        <w:tc>
          <w:tcPr>
            <w:tcW w:w="26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1 630.1</w:t>
            </w:r>
          </w:p>
        </w:tc>
      </w:tr>
      <w:tr w:rsidR="00117BCA" w:rsidRPr="00117BCA" w:rsidTr="007C7F23">
        <w:trPr>
          <w:trHeight w:val="555"/>
        </w:trPr>
        <w:tc>
          <w:tcPr>
            <w:tcW w:w="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Цены (тарифы) на платные   услуги (работы), оказываемые потребителям &lt;1&gt;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рублей   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17BCA" w:rsidRPr="00117BCA" w:rsidTr="007C7F23">
        <w:trPr>
          <w:trHeight w:val="555"/>
        </w:trPr>
        <w:tc>
          <w:tcPr>
            <w:tcW w:w="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присмотр и уход за детьми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рублей   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138.00</w:t>
            </w:r>
          </w:p>
        </w:tc>
        <w:tc>
          <w:tcPr>
            <w:tcW w:w="26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148.40</w:t>
            </w:r>
          </w:p>
        </w:tc>
      </w:tr>
      <w:tr w:rsidR="00117BCA" w:rsidRPr="00117BCA" w:rsidTr="007C7F23">
        <w:trPr>
          <w:trHeight w:val="555"/>
        </w:trPr>
        <w:tc>
          <w:tcPr>
            <w:tcW w:w="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платные образовательные услуги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17BC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17BC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117BCA" w:rsidRPr="00117BCA" w:rsidTr="007C7F23">
        <w:trPr>
          <w:trHeight w:val="299"/>
        </w:trPr>
        <w:tc>
          <w:tcPr>
            <w:tcW w:w="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коррекция речи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рублей   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7BCA">
              <w:rPr>
                <w:rFonts w:ascii="Times New Roman" w:eastAsia="Times New Roman" w:hAnsi="Times New Roman" w:cs="Times New Roman"/>
                <w:sz w:val="18"/>
                <w:szCs w:val="18"/>
              </w:rPr>
              <w:t>250.00</w:t>
            </w:r>
          </w:p>
        </w:tc>
        <w:tc>
          <w:tcPr>
            <w:tcW w:w="26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250.00</w:t>
            </w:r>
          </w:p>
        </w:tc>
      </w:tr>
      <w:tr w:rsidR="00117BCA" w:rsidRPr="00117BCA" w:rsidTr="007C7F23">
        <w:trPr>
          <w:trHeight w:val="261"/>
        </w:trPr>
        <w:tc>
          <w:tcPr>
            <w:tcW w:w="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хореография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рублей   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90.00</w:t>
            </w:r>
          </w:p>
        </w:tc>
      </w:tr>
      <w:tr w:rsidR="00117BCA" w:rsidRPr="00117BCA" w:rsidTr="007C7F23">
        <w:trPr>
          <w:trHeight w:val="301"/>
        </w:trPr>
        <w:tc>
          <w:tcPr>
            <w:tcW w:w="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школа мяча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рублей   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80.00</w:t>
            </w:r>
          </w:p>
        </w:tc>
        <w:tc>
          <w:tcPr>
            <w:tcW w:w="26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17BCA" w:rsidRPr="00117BCA" w:rsidTr="007C7F23">
        <w:trPr>
          <w:trHeight w:val="780"/>
        </w:trPr>
        <w:tc>
          <w:tcPr>
            <w:tcW w:w="66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Общее количество потребителей,  воспользовавшихся услугами (работами) учреждения, в том числе:     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человек  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26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</w:tr>
      <w:tr w:rsidR="00117BCA" w:rsidRPr="00117BCA" w:rsidTr="007C7F23">
        <w:trPr>
          <w:trHeight w:val="555"/>
        </w:trPr>
        <w:tc>
          <w:tcPr>
            <w:tcW w:w="6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бесплатными</w:t>
            </w:r>
            <w:proofErr w:type="gramEnd"/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, в том числе по видам услуг: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человек  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26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</w:tr>
      <w:tr w:rsidR="00117BCA" w:rsidRPr="00117BCA" w:rsidTr="007C7F23">
        <w:trPr>
          <w:trHeight w:val="525"/>
        </w:trPr>
        <w:tc>
          <w:tcPr>
            <w:tcW w:w="6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платными услугами, в том числе по видам услуг: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человек  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26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</w:tr>
      <w:tr w:rsidR="00117BCA" w:rsidRPr="00117BCA" w:rsidTr="007C7F23">
        <w:trPr>
          <w:trHeight w:val="393"/>
        </w:trPr>
        <w:tc>
          <w:tcPr>
            <w:tcW w:w="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жалоб потребителей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17BCA" w:rsidRPr="00117BCA" w:rsidTr="007C7F23">
        <w:trPr>
          <w:trHeight w:val="525"/>
        </w:trPr>
        <w:tc>
          <w:tcPr>
            <w:tcW w:w="6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 принятых мерах по результатам  рассмотрения жалоб потребителей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17BCA" w:rsidRPr="00117BCA" w:rsidTr="007C7F23">
        <w:trPr>
          <w:trHeight w:val="450"/>
        </w:trPr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Поступления, в разрезе поступлений, предусмотренных планом финансово-хозяйственной деятельности учреждения: </w:t>
            </w:r>
          </w:p>
        </w:tc>
        <w:tc>
          <w:tcPr>
            <w:tcW w:w="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т.р.    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Факт</w:t>
            </w:r>
          </w:p>
        </w:tc>
      </w:tr>
      <w:tr w:rsidR="00117BCA" w:rsidRPr="00117BCA" w:rsidTr="007C7F23">
        <w:trPr>
          <w:trHeight w:val="495"/>
        </w:trPr>
        <w:tc>
          <w:tcPr>
            <w:tcW w:w="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12 491.4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11 922.3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12 959.5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12 566.9</w:t>
            </w:r>
          </w:p>
        </w:tc>
      </w:tr>
      <w:tr w:rsidR="00117BCA" w:rsidRPr="00117BCA" w:rsidTr="007C7F23">
        <w:trPr>
          <w:trHeight w:val="1080"/>
        </w:trPr>
        <w:tc>
          <w:tcPr>
            <w:tcW w:w="6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Выплаты, в разрезе </w:t>
            </w:r>
            <w:proofErr w:type="spellStart"/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выплат</w:t>
            </w:r>
            <w:proofErr w:type="gramStart"/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,п</w:t>
            </w:r>
            <w:proofErr w:type="gramEnd"/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редусмотренных</w:t>
            </w:r>
            <w:proofErr w:type="spellEnd"/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планом финансово - хозяйственной деятельности  учреждения:    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т.р.    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12 491.4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11 616.2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12 959.5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117BCA" w:rsidRPr="00117BCA" w:rsidRDefault="00117BCA" w:rsidP="00117B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7BCA">
              <w:rPr>
                <w:rFonts w:ascii="Times New Roman" w:eastAsia="Times New Roman" w:hAnsi="Times New Roman" w:cs="Times New Roman"/>
                <w:sz w:val="20"/>
                <w:szCs w:val="20"/>
              </w:rPr>
              <w:t>12 389.0</w:t>
            </w:r>
          </w:p>
        </w:tc>
      </w:tr>
      <w:tr w:rsidR="00117BCA" w:rsidRPr="00117BCA" w:rsidTr="007C7F23">
        <w:trPr>
          <w:trHeight w:val="24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7BCA">
              <w:rPr>
                <w:rFonts w:ascii="Times New Roman" w:eastAsia="Times New Roman" w:hAnsi="Times New Roman" w:cs="Times New Roman"/>
                <w:sz w:val="18"/>
                <w:szCs w:val="18"/>
              </w:rPr>
              <w:t>----------------------------------------------------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17BCA" w:rsidRPr="00117BCA" w:rsidTr="007C7F23">
        <w:trPr>
          <w:trHeight w:val="24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17BCA">
              <w:rPr>
                <w:rFonts w:ascii="Times New Roman" w:eastAsia="Times New Roman" w:hAnsi="Times New Roman" w:cs="Times New Roman"/>
                <w:sz w:val="18"/>
                <w:szCs w:val="18"/>
              </w:rPr>
              <w:t>&lt;1&gt; в динамике в течение отчетного периода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17BCA" w:rsidRPr="00117BCA" w:rsidTr="007C7F23">
        <w:trPr>
          <w:trHeight w:val="24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7BCA" w:rsidRPr="00117BCA" w:rsidRDefault="00117BCA" w:rsidP="00117B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853D8B" w:rsidRPr="001938A1" w:rsidRDefault="008015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351155</wp:posOffset>
            </wp:positionV>
            <wp:extent cx="6304915" cy="8920480"/>
            <wp:effectExtent l="19050" t="0" r="635" b="0"/>
            <wp:wrapTight wrapText="bothSides">
              <wp:wrapPolygon edited="0">
                <wp:start x="-65" y="0"/>
                <wp:lineTo x="-65" y="21542"/>
                <wp:lineTo x="21602" y="21542"/>
                <wp:lineTo x="21602" y="0"/>
                <wp:lineTo x="-65" y="0"/>
              </wp:wrapPolygon>
            </wp:wrapTight>
            <wp:docPr id="2" name="Рисунок 2" descr="\\Zaved\обменник\Соколова М.А\Консолидация\отчет о результ.деятельности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aved\обменник\Соколова М.А\Консолидация\отчет о результ.деятельности\004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892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53D8B" w:rsidRPr="001938A1" w:rsidSect="00117BCA">
      <w:pgSz w:w="11906" w:h="16838"/>
      <w:pgMar w:top="28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17BCA"/>
    <w:rsid w:val="00117BCA"/>
    <w:rsid w:val="001938A1"/>
    <w:rsid w:val="007C7F23"/>
    <w:rsid w:val="00801548"/>
    <w:rsid w:val="00853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B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0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679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2019-03-06T09:07:00Z</dcterms:created>
  <dcterms:modified xsi:type="dcterms:W3CDTF">2019-03-06T09:21:00Z</dcterms:modified>
</cp:coreProperties>
</file>