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0B" w:rsidRDefault="0068040B" w:rsidP="00523453">
      <w:pPr>
        <w:widowControl w:val="0"/>
        <w:spacing w:after="0" w:line="240" w:lineRule="auto"/>
        <w:ind w:firstLine="709"/>
        <w:jc w:val="both"/>
        <w:rPr>
          <w:rFonts w:ascii="Times New Roman" w:hAnsi="Times New Roman"/>
        </w:rPr>
      </w:pPr>
    </w:p>
    <w:p w:rsidR="0068040B" w:rsidRPr="00FE5880" w:rsidRDefault="0068040B" w:rsidP="00523453">
      <w:pPr>
        <w:widowControl w:val="0"/>
        <w:spacing w:after="0" w:line="240" w:lineRule="auto"/>
        <w:jc w:val="center"/>
        <w:rPr>
          <w:rFonts w:ascii="Times New Roman" w:hAnsi="Times New Roman"/>
          <w:b/>
          <w:color w:val="000000"/>
        </w:rPr>
      </w:pPr>
      <w:r w:rsidRPr="00FE5880">
        <w:rPr>
          <w:rFonts w:ascii="Times New Roman" w:hAnsi="Times New Roman"/>
          <w:b/>
          <w:color w:val="000000"/>
        </w:rPr>
        <w:t xml:space="preserve">КОНТРАКТ № </w:t>
      </w:r>
      <w:r>
        <w:rPr>
          <w:rFonts w:ascii="Times New Roman" w:hAnsi="Times New Roman"/>
          <w:b/>
          <w:color w:val="000000"/>
        </w:rPr>
        <w:t>91</w:t>
      </w:r>
    </w:p>
    <w:p w:rsidR="0068040B" w:rsidRPr="00FE5880" w:rsidRDefault="0068040B" w:rsidP="00523453">
      <w:pPr>
        <w:widowControl w:val="0"/>
        <w:spacing w:after="0" w:line="240" w:lineRule="auto"/>
        <w:jc w:val="center"/>
        <w:rPr>
          <w:rFonts w:ascii="Times New Roman" w:hAnsi="Times New Roman"/>
          <w:color w:val="000000"/>
        </w:rPr>
      </w:pPr>
      <w:r w:rsidRPr="00FE5880">
        <w:rPr>
          <w:rFonts w:ascii="Times New Roman" w:hAnsi="Times New Roman"/>
          <w:color w:val="000000"/>
        </w:rPr>
        <w:t xml:space="preserve">Идентификационный код закупки: </w:t>
      </w:r>
      <w:bookmarkStart w:id="0" w:name="_GoBack"/>
      <w:r w:rsidRPr="00FE5880">
        <w:rPr>
          <w:rFonts w:ascii="Times New Roman" w:hAnsi="Times New Roman"/>
          <w:color w:val="000000"/>
        </w:rPr>
        <w:t>203761007736776100100100300014211000</w:t>
      </w:r>
      <w:bookmarkEnd w:id="0"/>
    </w:p>
    <w:p w:rsidR="0068040B" w:rsidRPr="00FE5880" w:rsidRDefault="0068040B" w:rsidP="00523453">
      <w:pPr>
        <w:widowControl w:val="0"/>
        <w:spacing w:after="0" w:line="240" w:lineRule="auto"/>
        <w:jc w:val="center"/>
        <w:rPr>
          <w:rFonts w:ascii="Times New Roman" w:hAnsi="Times New Roman"/>
          <w:color w:val="000000"/>
        </w:rPr>
      </w:pPr>
    </w:p>
    <w:p w:rsidR="0068040B" w:rsidRDefault="0068040B" w:rsidP="00523453">
      <w:pPr>
        <w:widowControl w:val="0"/>
        <w:spacing w:after="0" w:line="240" w:lineRule="auto"/>
        <w:rPr>
          <w:rFonts w:ascii="Times New Roman" w:hAnsi="Times New Roman"/>
          <w:color w:val="000000"/>
        </w:rPr>
      </w:pPr>
      <w:r w:rsidRPr="00FE5880">
        <w:rPr>
          <w:rFonts w:ascii="Times New Roman" w:hAnsi="Times New Roman"/>
          <w:color w:val="000000"/>
        </w:rPr>
        <w:t xml:space="preserve"> г. Рыбинск</w:t>
      </w:r>
      <w:r w:rsidRPr="00FE5880">
        <w:rPr>
          <w:rFonts w:ascii="Times New Roman" w:hAnsi="Times New Roman"/>
          <w:color w:val="000000"/>
        </w:rPr>
        <w:tab/>
      </w:r>
      <w:r w:rsidRPr="00FE5880">
        <w:rPr>
          <w:rFonts w:ascii="Times New Roman" w:hAnsi="Times New Roman"/>
          <w:color w:val="000000"/>
        </w:rPr>
        <w:tab/>
      </w:r>
      <w:r w:rsidRPr="00FE5880">
        <w:rPr>
          <w:rFonts w:ascii="Times New Roman" w:hAnsi="Times New Roman"/>
          <w:color w:val="000000"/>
        </w:rPr>
        <w:tab/>
      </w:r>
      <w:r w:rsidRPr="00FE5880">
        <w:rPr>
          <w:rFonts w:ascii="Times New Roman" w:hAnsi="Times New Roman"/>
          <w:color w:val="000000"/>
        </w:rPr>
        <w:tab/>
      </w:r>
      <w:r w:rsidRPr="00FE5880">
        <w:rPr>
          <w:rFonts w:ascii="Times New Roman" w:hAnsi="Times New Roman"/>
          <w:color w:val="000000"/>
        </w:rPr>
        <w:tab/>
      </w:r>
      <w:r w:rsidRPr="00FE5880">
        <w:rPr>
          <w:rFonts w:ascii="Times New Roman" w:hAnsi="Times New Roman"/>
          <w:color w:val="000000"/>
        </w:rPr>
        <w:tab/>
      </w:r>
      <w:r w:rsidRPr="00FE5880">
        <w:rPr>
          <w:rFonts w:ascii="Times New Roman" w:hAnsi="Times New Roman"/>
          <w:color w:val="000000"/>
        </w:rPr>
        <w:tab/>
      </w:r>
      <w:r w:rsidRPr="00FE5880">
        <w:rPr>
          <w:rFonts w:ascii="Times New Roman" w:hAnsi="Times New Roman"/>
          <w:color w:val="000000"/>
        </w:rPr>
        <w:tab/>
      </w:r>
      <w:r>
        <w:rPr>
          <w:rFonts w:ascii="Times New Roman" w:hAnsi="Times New Roman"/>
          <w:color w:val="000000"/>
        </w:rPr>
        <w:t xml:space="preserve">          </w:t>
      </w:r>
      <w:r w:rsidRPr="00FE5880">
        <w:rPr>
          <w:rFonts w:ascii="Times New Roman" w:hAnsi="Times New Roman"/>
          <w:color w:val="000000"/>
        </w:rPr>
        <w:t>«</w:t>
      </w:r>
      <w:r w:rsidR="00001E04">
        <w:rPr>
          <w:rFonts w:ascii="Times New Roman" w:hAnsi="Times New Roman"/>
          <w:color w:val="000000"/>
        </w:rPr>
        <w:t>22</w:t>
      </w:r>
      <w:r w:rsidRPr="00FE5880">
        <w:rPr>
          <w:rFonts w:ascii="Times New Roman" w:hAnsi="Times New Roman"/>
          <w:color w:val="000000"/>
        </w:rPr>
        <w:t>»</w:t>
      </w:r>
      <w:r>
        <w:rPr>
          <w:rFonts w:ascii="Times New Roman" w:hAnsi="Times New Roman"/>
          <w:color w:val="000000"/>
        </w:rPr>
        <w:t xml:space="preserve"> апреля </w:t>
      </w:r>
      <w:r w:rsidRPr="00FE5880">
        <w:rPr>
          <w:rFonts w:ascii="Times New Roman" w:hAnsi="Times New Roman"/>
          <w:color w:val="000000"/>
        </w:rPr>
        <w:t xml:space="preserve"> </w:t>
      </w:r>
      <w:smartTag w:uri="urn:schemas-microsoft-com:office:smarttags" w:element="metricconverter">
        <w:smartTagPr>
          <w:attr w:name="ProductID" w:val="2020 г"/>
        </w:smartTagPr>
        <w:r w:rsidRPr="00FE5880">
          <w:rPr>
            <w:rFonts w:ascii="Times New Roman" w:hAnsi="Times New Roman"/>
            <w:color w:val="000000"/>
          </w:rPr>
          <w:t>2020 г</w:t>
        </w:r>
      </w:smartTag>
      <w:r w:rsidRPr="00FE5880">
        <w:rPr>
          <w:rFonts w:ascii="Times New Roman" w:hAnsi="Times New Roman"/>
          <w:color w:val="000000"/>
        </w:rPr>
        <w:t>.</w:t>
      </w:r>
    </w:p>
    <w:p w:rsidR="0068040B" w:rsidRDefault="0068040B" w:rsidP="00523453">
      <w:pPr>
        <w:widowControl w:val="0"/>
        <w:spacing w:after="0" w:line="240" w:lineRule="auto"/>
        <w:rPr>
          <w:rFonts w:ascii="Times New Roman" w:hAnsi="Times New Roman"/>
          <w:color w:val="000000"/>
        </w:rPr>
      </w:pPr>
    </w:p>
    <w:p w:rsidR="0068040B" w:rsidRPr="00FE5880" w:rsidRDefault="0068040B" w:rsidP="00523453">
      <w:pPr>
        <w:widowControl w:val="0"/>
        <w:spacing w:after="0" w:line="240" w:lineRule="auto"/>
        <w:rPr>
          <w:rFonts w:ascii="Times New Roman" w:hAnsi="Times New Roman"/>
          <w:color w:val="000000"/>
        </w:rPr>
      </w:pPr>
    </w:p>
    <w:p w:rsidR="0068040B" w:rsidRPr="00FE5880" w:rsidRDefault="0068040B" w:rsidP="00523453">
      <w:pPr>
        <w:widowControl w:val="0"/>
        <w:spacing w:after="0" w:line="240" w:lineRule="auto"/>
        <w:ind w:firstLine="851"/>
        <w:jc w:val="both"/>
        <w:rPr>
          <w:rFonts w:ascii="Times New Roman" w:hAnsi="Times New Roman"/>
          <w:color w:val="000000"/>
        </w:rPr>
      </w:pPr>
      <w:r w:rsidRPr="00FE5880">
        <w:rPr>
          <w:rFonts w:ascii="Times New Roman" w:hAnsi="Times New Roman"/>
          <w:color w:val="000000"/>
        </w:rPr>
        <w:t xml:space="preserve">Муниципальное бюджетное учреждение городского округа город Рыбинск «Управление городского хозяйства», именуемое в дальнейшем Заказчик, в лице </w:t>
      </w:r>
      <w:r w:rsidRPr="009677D3">
        <w:rPr>
          <w:rFonts w:ascii="Times New Roman" w:hAnsi="Times New Roman"/>
        </w:rPr>
        <w:t xml:space="preserve">Ермилова Александра Александровича, действующего на основании </w:t>
      </w:r>
      <w:r w:rsidRPr="002B4248">
        <w:rPr>
          <w:rFonts w:ascii="Times New Roman" w:hAnsi="Times New Roman"/>
          <w:sz w:val="24"/>
          <w:szCs w:val="24"/>
        </w:rPr>
        <w:t>Устава</w:t>
      </w:r>
      <w:r w:rsidRPr="00FE5880">
        <w:rPr>
          <w:rFonts w:ascii="Times New Roman" w:hAnsi="Times New Roman"/>
          <w:color w:val="000000"/>
        </w:rPr>
        <w:t xml:space="preserve">, с одной стороны, и </w:t>
      </w:r>
      <w:r w:rsidRPr="002B4248">
        <w:rPr>
          <w:rFonts w:ascii="Times New Roman" w:hAnsi="Times New Roman"/>
          <w:sz w:val="24"/>
          <w:szCs w:val="24"/>
        </w:rPr>
        <w:t>Акционерн</w:t>
      </w:r>
      <w:r>
        <w:rPr>
          <w:rFonts w:ascii="Times New Roman" w:hAnsi="Times New Roman"/>
          <w:sz w:val="24"/>
          <w:szCs w:val="24"/>
        </w:rPr>
        <w:t>ое</w:t>
      </w:r>
      <w:r w:rsidRPr="002B4248">
        <w:rPr>
          <w:rFonts w:ascii="Times New Roman" w:hAnsi="Times New Roman"/>
          <w:sz w:val="24"/>
          <w:szCs w:val="24"/>
        </w:rPr>
        <w:t xml:space="preserve"> общество «Рыбинское УМСР» (АО «РУМСР»), именуемое в дальнейшем Подрядчик, в лице генерального директора Сдвижкова Евгения Николаевича, действующего на основании Устава</w:t>
      </w:r>
      <w:r w:rsidRPr="00FE5880">
        <w:rPr>
          <w:rFonts w:ascii="Times New Roman" w:hAnsi="Times New Roman"/>
          <w:color w:val="000000"/>
        </w:rPr>
        <w:t>, с другой стороны, по результатам электронного аукциона, объявленного извещением от «</w:t>
      </w:r>
      <w:r w:rsidR="001E71EE">
        <w:rPr>
          <w:rFonts w:ascii="Times New Roman" w:hAnsi="Times New Roman"/>
          <w:color w:val="000000"/>
        </w:rPr>
        <w:t>26</w:t>
      </w:r>
      <w:r w:rsidRPr="00FE5880">
        <w:rPr>
          <w:rFonts w:ascii="Times New Roman" w:hAnsi="Times New Roman"/>
          <w:color w:val="000000"/>
        </w:rPr>
        <w:t xml:space="preserve">» </w:t>
      </w:r>
      <w:r w:rsidR="00212335">
        <w:rPr>
          <w:rFonts w:ascii="Times New Roman" w:hAnsi="Times New Roman"/>
          <w:color w:val="000000"/>
        </w:rPr>
        <w:t xml:space="preserve">марта </w:t>
      </w:r>
      <w:r w:rsidRPr="00FE5880">
        <w:rPr>
          <w:rFonts w:ascii="Times New Roman" w:hAnsi="Times New Roman"/>
          <w:color w:val="000000"/>
        </w:rPr>
        <w:t>20</w:t>
      </w:r>
      <w:r>
        <w:rPr>
          <w:rFonts w:ascii="Times New Roman" w:hAnsi="Times New Roman"/>
          <w:color w:val="000000"/>
        </w:rPr>
        <w:t>20</w:t>
      </w:r>
      <w:r w:rsidRPr="00FE5880">
        <w:rPr>
          <w:rFonts w:ascii="Times New Roman" w:hAnsi="Times New Roman"/>
          <w:color w:val="000000"/>
        </w:rPr>
        <w:t xml:space="preserve">г. № </w:t>
      </w:r>
      <w:r w:rsidR="001E71EE" w:rsidRPr="00EC183D">
        <w:rPr>
          <w:rFonts w:ascii="Times New Roman" w:hAnsi="Times New Roman"/>
          <w:bCs/>
        </w:rPr>
        <w:t>0171200001920000354</w:t>
      </w:r>
      <w:r w:rsidRPr="00FE5880">
        <w:rPr>
          <w:rFonts w:ascii="Times New Roman" w:hAnsi="Times New Roman"/>
          <w:color w:val="000000"/>
        </w:rPr>
        <w:t>, на основании протоко</w:t>
      </w:r>
      <w:r w:rsidR="00212335">
        <w:rPr>
          <w:rFonts w:ascii="Times New Roman" w:hAnsi="Times New Roman"/>
          <w:color w:val="000000"/>
        </w:rPr>
        <w:t>ла электронного аукциона от «10</w:t>
      </w:r>
      <w:r w:rsidRPr="00FE5880">
        <w:rPr>
          <w:rFonts w:ascii="Times New Roman" w:hAnsi="Times New Roman"/>
          <w:color w:val="000000"/>
        </w:rPr>
        <w:t xml:space="preserve">» </w:t>
      </w:r>
      <w:r w:rsidR="00212335">
        <w:rPr>
          <w:rFonts w:ascii="Times New Roman" w:hAnsi="Times New Roman"/>
          <w:color w:val="000000"/>
        </w:rPr>
        <w:t>апреля 2020</w:t>
      </w:r>
      <w:r w:rsidRPr="00FE5880">
        <w:rPr>
          <w:rFonts w:ascii="Times New Roman" w:hAnsi="Times New Roman"/>
          <w:color w:val="000000"/>
        </w:rPr>
        <w:t>г.№</w:t>
      </w:r>
      <w:r w:rsidR="00212335" w:rsidRPr="00212335">
        <w:rPr>
          <w:rFonts w:ascii="Times New Roman" w:hAnsi="Times New Roman"/>
          <w:bCs/>
        </w:rPr>
        <w:t xml:space="preserve"> </w:t>
      </w:r>
      <w:r w:rsidR="00212335" w:rsidRPr="00EC183D">
        <w:rPr>
          <w:rFonts w:ascii="Times New Roman" w:hAnsi="Times New Roman"/>
          <w:bCs/>
        </w:rPr>
        <w:t>0171200001920000354</w:t>
      </w:r>
      <w:r w:rsidR="00212335" w:rsidRPr="00EC183D">
        <w:rPr>
          <w:rFonts w:ascii="Times New Roman" w:hAnsi="Times New Roman"/>
        </w:rPr>
        <w:t xml:space="preserve"> </w:t>
      </w:r>
      <w:r w:rsidRPr="00FE5880">
        <w:rPr>
          <w:rFonts w:ascii="Times New Roman" w:hAnsi="Times New Roman"/>
          <w:color w:val="000000"/>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заключили настоящий контракт (далее – контракт) о нижеследующем:</w:t>
      </w:r>
    </w:p>
    <w:p w:rsidR="0068040B" w:rsidRDefault="0068040B" w:rsidP="00523453">
      <w:pPr>
        <w:widowControl w:val="0"/>
        <w:spacing w:after="0" w:line="240" w:lineRule="auto"/>
        <w:ind w:firstLine="851"/>
        <w:jc w:val="center"/>
        <w:rPr>
          <w:rFonts w:ascii="Times New Roman" w:hAnsi="Times New Roman"/>
          <w:b/>
          <w:color w:val="000000"/>
        </w:rPr>
      </w:pPr>
    </w:p>
    <w:p w:rsidR="0068040B" w:rsidRPr="00FE5880" w:rsidRDefault="0068040B" w:rsidP="00523453">
      <w:pPr>
        <w:widowControl w:val="0"/>
        <w:spacing w:after="0" w:line="240" w:lineRule="auto"/>
        <w:ind w:firstLine="851"/>
        <w:jc w:val="center"/>
        <w:rPr>
          <w:rFonts w:ascii="Times New Roman" w:hAnsi="Times New Roman"/>
          <w:b/>
          <w:color w:val="000000"/>
        </w:rPr>
      </w:pPr>
    </w:p>
    <w:p w:rsidR="0068040B" w:rsidRDefault="0068040B" w:rsidP="00523453">
      <w:pPr>
        <w:widowControl w:val="0"/>
        <w:spacing w:after="0" w:line="240" w:lineRule="auto"/>
        <w:ind w:firstLine="851"/>
        <w:jc w:val="center"/>
        <w:rPr>
          <w:rFonts w:ascii="Times New Roman" w:hAnsi="Times New Roman"/>
          <w:b/>
          <w:color w:val="000000"/>
        </w:rPr>
      </w:pPr>
      <w:r w:rsidRPr="00FE5880">
        <w:rPr>
          <w:rFonts w:ascii="Times New Roman" w:hAnsi="Times New Roman"/>
          <w:b/>
          <w:color w:val="000000"/>
        </w:rPr>
        <w:t>1. ПРЕДМЕТ КОНТРАКТА</w:t>
      </w:r>
    </w:p>
    <w:p w:rsidR="0068040B" w:rsidRPr="00FE5880" w:rsidRDefault="0068040B" w:rsidP="00523453">
      <w:pPr>
        <w:widowControl w:val="0"/>
        <w:spacing w:after="0" w:line="240" w:lineRule="auto"/>
        <w:ind w:firstLine="851"/>
        <w:jc w:val="center"/>
        <w:rPr>
          <w:rFonts w:ascii="Times New Roman" w:hAnsi="Times New Roman"/>
          <w:b/>
          <w:color w:val="000000"/>
        </w:rPr>
      </w:pPr>
    </w:p>
    <w:p w:rsidR="0068040B" w:rsidRPr="00FE5880" w:rsidRDefault="0068040B" w:rsidP="00523453">
      <w:pPr>
        <w:widowControl w:val="0"/>
        <w:spacing w:after="0" w:line="240" w:lineRule="auto"/>
        <w:ind w:firstLine="851"/>
        <w:jc w:val="both"/>
        <w:rPr>
          <w:rFonts w:ascii="Times New Roman" w:hAnsi="Times New Roman"/>
          <w:color w:val="000000"/>
        </w:rPr>
      </w:pPr>
      <w:r w:rsidRPr="00FE5880">
        <w:rPr>
          <w:rFonts w:ascii="Times New Roman" w:hAnsi="Times New Roman"/>
          <w:color w:val="000000"/>
        </w:rPr>
        <w:t xml:space="preserve">1.1. Предметом контракта является </w:t>
      </w:r>
      <w:r w:rsidRPr="00FE5880">
        <w:rPr>
          <w:rFonts w:ascii="Times New Roman" w:hAnsi="Times New Roman"/>
          <w:b/>
          <w:color w:val="000000"/>
        </w:rPr>
        <w:t xml:space="preserve">благоустройство дворовых территорий многоквартирных домов городского округа город Рыбинск </w:t>
      </w:r>
      <w:r w:rsidRPr="00FE5880">
        <w:rPr>
          <w:rFonts w:ascii="Times New Roman" w:hAnsi="Times New Roman"/>
          <w:color w:val="000000"/>
        </w:rPr>
        <w:t>(далее – Работы) в соответствии с условиями Контракта, с локальными сметными расчетами (Приложение № 1 к Контракту), перечнем нормативно-технических документов, обязательных при выполнении работ (Приложение № 2 к Контракту), которые являются неотъемлемой частью Контракта.</w:t>
      </w:r>
    </w:p>
    <w:p w:rsidR="0068040B" w:rsidRPr="00FE5880" w:rsidRDefault="0068040B" w:rsidP="00523453">
      <w:pPr>
        <w:widowControl w:val="0"/>
        <w:spacing w:after="0" w:line="240" w:lineRule="auto"/>
        <w:ind w:firstLine="851"/>
        <w:jc w:val="both"/>
        <w:rPr>
          <w:rFonts w:ascii="Times New Roman" w:hAnsi="Times New Roman"/>
          <w:color w:val="000000"/>
        </w:rPr>
      </w:pPr>
      <w:r w:rsidRPr="00FE5880">
        <w:rPr>
          <w:rFonts w:ascii="Times New Roman" w:hAnsi="Times New Roman"/>
          <w:color w:val="000000"/>
        </w:rPr>
        <w:t>1.2. Виды и объемы работ содержатся в локальных сметных расчетах (Приложение № 1 к Контракту).</w:t>
      </w:r>
    </w:p>
    <w:p w:rsidR="0068040B" w:rsidRPr="00FE5880" w:rsidRDefault="0068040B" w:rsidP="00523453">
      <w:pPr>
        <w:widowControl w:val="0"/>
        <w:spacing w:after="0" w:line="240" w:lineRule="auto"/>
        <w:ind w:firstLine="851"/>
        <w:contextualSpacing/>
        <w:jc w:val="both"/>
        <w:rPr>
          <w:rFonts w:ascii="Times New Roman" w:hAnsi="Times New Roman"/>
          <w:color w:val="000000"/>
        </w:rPr>
      </w:pPr>
      <w:r w:rsidRPr="00FE5880">
        <w:rPr>
          <w:rFonts w:ascii="Times New Roman" w:hAnsi="Times New Roman"/>
          <w:color w:val="000000"/>
        </w:rPr>
        <w:t xml:space="preserve">1.3. Место выполнения работ: Российская Федерация, Ярославская область, г. Рыбинск, ул. Моторостроителей, д.8 пр. Серова, д. 3, </w:t>
      </w:r>
      <w:r>
        <w:rPr>
          <w:rFonts w:ascii="Times New Roman" w:hAnsi="Times New Roman"/>
          <w:color w:val="000000"/>
        </w:rPr>
        <w:t>пр</w:t>
      </w:r>
      <w:r w:rsidRPr="00FE5880">
        <w:rPr>
          <w:rFonts w:ascii="Times New Roman" w:hAnsi="Times New Roman"/>
          <w:color w:val="000000"/>
        </w:rPr>
        <w:t>. Серова, д. 5,  ул. 9 Мая, д. 9а, ул. Солнечная, д. 18, Баррикадная ул., д. 35, ул. Гагарина, д.24, ул. Боткина, д. 23, ул. Ухтомского, д.22, Лосевская ул., д. 21, ул. Качалова, д.50 городского округа город Рыбинск (далее – объект).</w:t>
      </w:r>
    </w:p>
    <w:p w:rsidR="0068040B" w:rsidRPr="00FE5880" w:rsidRDefault="0068040B" w:rsidP="00523453">
      <w:pPr>
        <w:widowControl w:val="0"/>
        <w:spacing w:after="0" w:line="240" w:lineRule="auto"/>
        <w:ind w:firstLine="851"/>
        <w:jc w:val="center"/>
        <w:rPr>
          <w:rFonts w:ascii="Times New Roman" w:hAnsi="Times New Roman"/>
          <w:color w:val="000000"/>
        </w:rPr>
      </w:pPr>
    </w:p>
    <w:p w:rsidR="0068040B" w:rsidRDefault="0068040B" w:rsidP="00523453">
      <w:pPr>
        <w:widowControl w:val="0"/>
        <w:spacing w:after="0" w:line="240" w:lineRule="auto"/>
        <w:ind w:firstLine="851"/>
        <w:jc w:val="center"/>
        <w:rPr>
          <w:rFonts w:ascii="Times New Roman" w:hAnsi="Times New Roman"/>
          <w:b/>
          <w:color w:val="000000"/>
        </w:rPr>
      </w:pPr>
      <w:r w:rsidRPr="00FE5880">
        <w:rPr>
          <w:rFonts w:ascii="Times New Roman" w:hAnsi="Times New Roman"/>
          <w:b/>
          <w:color w:val="000000"/>
        </w:rPr>
        <w:t>2. ОБЕСПЕЧЕНИЕ ИСПОЛНЕНИЯ КОНТРАКТА</w:t>
      </w:r>
    </w:p>
    <w:p w:rsidR="0068040B" w:rsidRPr="00FE5880" w:rsidRDefault="0068040B" w:rsidP="00523453">
      <w:pPr>
        <w:widowControl w:val="0"/>
        <w:spacing w:after="0" w:line="240" w:lineRule="auto"/>
        <w:ind w:firstLine="851"/>
        <w:jc w:val="center"/>
        <w:rPr>
          <w:rFonts w:ascii="Times New Roman" w:hAnsi="Times New Roman"/>
          <w:b/>
          <w:color w:val="000000"/>
        </w:rPr>
      </w:pPr>
    </w:p>
    <w:p w:rsidR="0068040B" w:rsidRPr="00DE1842" w:rsidRDefault="0068040B" w:rsidP="00911459">
      <w:pPr>
        <w:pStyle w:val="a5"/>
        <w:widowControl w:val="0"/>
        <w:spacing w:after="0"/>
        <w:ind w:firstLine="709"/>
        <w:jc w:val="both"/>
        <w:rPr>
          <w:rFonts w:ascii="Times New Roman" w:hAnsi="Times New Roman"/>
          <w:sz w:val="22"/>
          <w:szCs w:val="22"/>
        </w:rPr>
      </w:pPr>
      <w:r w:rsidRPr="00FE5880">
        <w:rPr>
          <w:rFonts w:ascii="Times New Roman" w:hAnsi="Times New Roman"/>
          <w:color w:val="000000"/>
          <w:sz w:val="22"/>
          <w:szCs w:val="22"/>
        </w:rPr>
        <w:t xml:space="preserve">2.1. До заключения Контракта Подрядчик должен предоставить Заказчику обеспечение исполнения Контракта в виде безотзывной </w:t>
      </w:r>
      <w:r w:rsidRPr="00DE1842">
        <w:rPr>
          <w:rFonts w:ascii="Times New Roman" w:hAnsi="Times New Roman"/>
          <w:sz w:val="22"/>
          <w:szCs w:val="22"/>
        </w:rPr>
        <w:t xml:space="preserve">банковской гарантии или внесением денежных средств на указанный счет </w:t>
      </w:r>
      <w:r w:rsidRPr="00DE1842">
        <w:rPr>
          <w:rFonts w:ascii="Times New Roman" w:hAnsi="Times New Roman"/>
          <w:color w:val="000000"/>
          <w:sz w:val="22"/>
          <w:szCs w:val="22"/>
        </w:rPr>
        <w:t xml:space="preserve">Заказчика в размере </w:t>
      </w:r>
      <w:r w:rsidRPr="0017349B">
        <w:rPr>
          <w:rFonts w:ascii="Times New Roman" w:hAnsi="Times New Roman"/>
          <w:color w:val="101010"/>
          <w:sz w:val="22"/>
          <w:szCs w:val="22"/>
        </w:rPr>
        <w:t xml:space="preserve">2 154 232,68 </w:t>
      </w:r>
      <w:r w:rsidRPr="0017349B">
        <w:rPr>
          <w:rFonts w:ascii="Times New Roman" w:hAnsi="Times New Roman"/>
          <w:sz w:val="22"/>
          <w:szCs w:val="22"/>
        </w:rPr>
        <w:t>рублей</w:t>
      </w:r>
    </w:p>
    <w:p w:rsidR="0068040B" w:rsidRPr="00A4575C" w:rsidRDefault="0068040B" w:rsidP="00911459">
      <w:pPr>
        <w:widowControl w:val="0"/>
        <w:spacing w:after="0" w:line="240" w:lineRule="auto"/>
        <w:ind w:right="142" w:firstLine="709"/>
        <w:jc w:val="both"/>
        <w:rPr>
          <w:rFonts w:ascii="Times New Roman" w:hAnsi="Times New Roman"/>
        </w:rPr>
      </w:pPr>
      <w:r w:rsidRPr="00DE1842">
        <w:rPr>
          <w:rFonts w:ascii="Times New Roman" w:hAnsi="Times New Roman"/>
        </w:rPr>
        <w:t>2.2. Размер обеспечения исполнения Контракта должен быть изменен при применении антидемпинговых мер. В случае принятия</w:t>
      </w:r>
      <w:r w:rsidRPr="00A4575C">
        <w:rPr>
          <w:rFonts w:ascii="Times New Roman" w:hAnsi="Times New Roman"/>
        </w:rPr>
        <w:t xml:space="preserve"> антидемпинговых мер стороны руководствуются положениями статьи 37 Федерального закона от 05.04.2013 № 44-ФЗ.</w:t>
      </w:r>
    </w:p>
    <w:p w:rsidR="0068040B" w:rsidRPr="00911459" w:rsidRDefault="0068040B" w:rsidP="00911459">
      <w:pPr>
        <w:widowControl w:val="0"/>
        <w:spacing w:after="0" w:line="240" w:lineRule="auto"/>
        <w:ind w:firstLine="709"/>
        <w:jc w:val="both"/>
        <w:rPr>
          <w:rFonts w:ascii="Times New Roman" w:hAnsi="Times New Roman"/>
        </w:rPr>
      </w:pPr>
      <w:r>
        <w:rPr>
          <w:rFonts w:ascii="Times New Roman" w:hAnsi="Times New Roman"/>
        </w:rPr>
        <w:t>2.</w:t>
      </w:r>
      <w:r w:rsidRPr="00A4575C">
        <w:rPr>
          <w:rFonts w:ascii="Times New Roman" w:hAnsi="Times New Roman"/>
        </w:rPr>
        <w:t xml:space="preserve">3. Реквизиты счета заказчика для перечисления денежных средств, в случае если подрядчиком было выбрано внесение денежных средств: </w:t>
      </w:r>
      <w:r w:rsidRPr="00E40DB0">
        <w:rPr>
          <w:rFonts w:ascii="Times New Roman" w:hAnsi="Times New Roman"/>
        </w:rPr>
        <w:t xml:space="preserve">ДФАГО г. Рыбинск (МБУ «Управление </w:t>
      </w:r>
      <w:r w:rsidRPr="00911459">
        <w:rPr>
          <w:rFonts w:ascii="Times New Roman" w:hAnsi="Times New Roman"/>
        </w:rPr>
        <w:t>городского хозяйства» л/с 180.15.810.0) ИНН 7610077367, КПП 761001001 Банк: отделение Ярославль г. Ярославль,  Сч. № 40701810245253000046 БИК 047888001.</w:t>
      </w:r>
    </w:p>
    <w:p w:rsidR="0068040B" w:rsidRPr="00911459" w:rsidRDefault="0068040B" w:rsidP="00911459">
      <w:pPr>
        <w:widowControl w:val="0"/>
        <w:spacing w:after="0" w:line="240" w:lineRule="auto"/>
        <w:ind w:firstLine="709"/>
        <w:jc w:val="both"/>
        <w:rPr>
          <w:rFonts w:ascii="Times New Roman" w:hAnsi="Times New Roman"/>
          <w:i/>
          <w:color w:val="000000"/>
        </w:rPr>
      </w:pPr>
      <w:r w:rsidRPr="00911459">
        <w:rPr>
          <w:rFonts w:ascii="Times New Roman" w:hAnsi="Times New Roman"/>
          <w:i/>
        </w:rPr>
        <w:t>Назначение платежа: обеспечение исполнения контракта на благоустройство дворовых территорий многоквартирных домов городского округа город Рыбинск.</w:t>
      </w:r>
    </w:p>
    <w:p w:rsidR="0068040B" w:rsidRPr="00A4575C" w:rsidRDefault="0068040B" w:rsidP="00911459">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2.</w:t>
      </w:r>
      <w:r w:rsidRPr="00A4575C">
        <w:rPr>
          <w:rFonts w:ascii="Times New Roman" w:hAnsi="Times New Roman"/>
        </w:rPr>
        <w:t xml:space="preserve">4. Срок возврата Заказчиком Подрядчику денежных средств, внесенных в качестве обеспечения исполнения контракта </w:t>
      </w:r>
      <w:r w:rsidRPr="00A4575C">
        <w:rPr>
          <w:rFonts w:ascii="Times New Roman" w:hAnsi="Times New Roman"/>
          <w:i/>
        </w:rPr>
        <w:t>(если такая форма обеспечения исполнения контракта применяется подрядчиком,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от 05.04.2013 № 44-ФЗ</w:t>
      </w:r>
      <w:r w:rsidRPr="00A4575C">
        <w:rPr>
          <w:rFonts w:ascii="Times New Roman" w:hAnsi="Times New Roman"/>
        </w:rPr>
        <w:t>), не должен превышать 30 (тридцать) дней с даты исполнения Подрядчиком обязательств, предусмотренных контрактом.</w:t>
      </w:r>
    </w:p>
    <w:p w:rsidR="0068040B" w:rsidRPr="00A4575C" w:rsidRDefault="0068040B" w:rsidP="00911459">
      <w:pPr>
        <w:widowControl w:val="0"/>
        <w:spacing w:after="0" w:line="240" w:lineRule="auto"/>
        <w:ind w:firstLine="709"/>
        <w:jc w:val="both"/>
        <w:rPr>
          <w:rFonts w:ascii="Times New Roman" w:hAnsi="Times New Roman"/>
        </w:rPr>
      </w:pPr>
      <w:r>
        <w:rPr>
          <w:rFonts w:ascii="Times New Roman" w:hAnsi="Times New Roman"/>
        </w:rPr>
        <w:t>2.</w:t>
      </w:r>
      <w:r w:rsidRPr="00A4575C">
        <w:rPr>
          <w:rFonts w:ascii="Times New Roman" w:hAnsi="Times New Roman"/>
        </w:rPr>
        <w:t>5. В случае выбора Подрядчиком обеспечения исполнения контракта в виде банковской гарантии, такая банковская гарантия должна обеспечивать все обязательства принципала перед бенефициаром по контракту, в том числе неисполнение или ненадлежащее исполнение обязательств, уплату неустоек (пени и штрафы), убытков.</w:t>
      </w:r>
    </w:p>
    <w:p w:rsidR="0068040B" w:rsidRPr="00A4575C" w:rsidRDefault="0068040B" w:rsidP="00911459">
      <w:pPr>
        <w:widowControl w:val="0"/>
        <w:autoSpaceDE w:val="0"/>
        <w:autoSpaceDN w:val="0"/>
        <w:adjustRightInd w:val="0"/>
        <w:spacing w:after="0" w:line="240" w:lineRule="auto"/>
        <w:ind w:firstLine="709"/>
        <w:jc w:val="both"/>
        <w:rPr>
          <w:rFonts w:ascii="Times New Roman" w:hAnsi="Times New Roman"/>
          <w:i/>
        </w:rPr>
      </w:pPr>
      <w:r>
        <w:rPr>
          <w:rFonts w:ascii="Times New Roman" w:hAnsi="Times New Roman"/>
        </w:rPr>
        <w:lastRenderedPageBreak/>
        <w:t>2.</w:t>
      </w:r>
      <w:r w:rsidRPr="00A4575C">
        <w:rPr>
          <w:rFonts w:ascii="Times New Roman" w:hAnsi="Times New Roman"/>
        </w:rPr>
        <w:t>6.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A4575C">
        <w:rPr>
          <w:rFonts w:ascii="Times New Roman" w:hAnsi="Times New Roman"/>
          <w:i/>
        </w:rPr>
        <w:t>.</w:t>
      </w:r>
    </w:p>
    <w:p w:rsidR="0068040B" w:rsidRPr="00A4575C" w:rsidRDefault="0068040B" w:rsidP="00911459">
      <w:pPr>
        <w:pStyle w:val="a5"/>
        <w:widowControl w:val="0"/>
        <w:spacing w:after="0"/>
        <w:ind w:firstLine="709"/>
        <w:jc w:val="both"/>
        <w:rPr>
          <w:rFonts w:ascii="Times New Roman" w:hAnsi="Times New Roman"/>
          <w:sz w:val="22"/>
          <w:szCs w:val="22"/>
        </w:rPr>
      </w:pPr>
      <w:r>
        <w:rPr>
          <w:rFonts w:ascii="Times New Roman" w:hAnsi="Times New Roman"/>
          <w:sz w:val="22"/>
          <w:szCs w:val="22"/>
        </w:rPr>
        <w:t>2.</w:t>
      </w:r>
      <w:r w:rsidRPr="00A4575C">
        <w:rPr>
          <w:rFonts w:ascii="Times New Roman" w:hAnsi="Times New Roman"/>
          <w:sz w:val="22"/>
          <w:szCs w:val="22"/>
        </w:rPr>
        <w:t>7. Срок действия банковской гарантии определяется в соответствии с требованиями Федерального закона от 05.04.2013 № 44-ФЗ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w:t>
      </w:r>
    </w:p>
    <w:p w:rsidR="0068040B" w:rsidRPr="00A4575C" w:rsidRDefault="0068040B" w:rsidP="00911459">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2.</w:t>
      </w:r>
      <w:r w:rsidRPr="00A4575C">
        <w:rPr>
          <w:rFonts w:ascii="Times New Roman" w:hAnsi="Times New Roman"/>
        </w:rPr>
        <w:t xml:space="preserve">8. В случае отзыва в соответствии с </w:t>
      </w:r>
      <w:hyperlink r:id="rId8" w:history="1">
        <w:r w:rsidRPr="00A4575C">
          <w:rPr>
            <w:rFonts w:ascii="Times New Roman" w:hAnsi="Times New Roman"/>
          </w:rPr>
          <w:t>законодательством</w:t>
        </w:r>
      </w:hyperlink>
      <w:r w:rsidRPr="00A4575C">
        <w:rPr>
          <w:rFonts w:ascii="Times New Roman" w:hAnsi="Times New Roman"/>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1 месяца со дня надлежащего уведомления заказчиком подрядчика о необходимости предоставить соответствующее обеспечение. </w:t>
      </w:r>
      <w:r w:rsidRPr="00A4575C">
        <w:rPr>
          <w:rFonts w:ascii="Times New Roman" w:hAnsi="Times New Roman"/>
          <w:iCs/>
        </w:rPr>
        <w:t xml:space="preserve">Размер такого обеспечения может быть уменьшен в порядке и случаях, которые предусмотрены частями </w:t>
      </w:r>
      <w:r w:rsidRPr="00A4575C">
        <w:rPr>
          <w:rFonts w:ascii="Times New Roman" w:hAnsi="Times New Roman"/>
        </w:rPr>
        <w:t>7, 7.1, 7.2 и 7.3 статьи 96 Федерального закона от 05.04.2013 № 44-ФЗ.</w:t>
      </w:r>
    </w:p>
    <w:p w:rsidR="0068040B" w:rsidRPr="00A4575C" w:rsidRDefault="0068040B" w:rsidP="00911459">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2.</w:t>
      </w:r>
      <w:r w:rsidRPr="00A4575C">
        <w:rPr>
          <w:rFonts w:ascii="Times New Roman" w:hAnsi="Times New Roman"/>
        </w:rPr>
        <w:t xml:space="preserve">9.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w:t>
      </w:r>
    </w:p>
    <w:p w:rsidR="0068040B" w:rsidRPr="00A4575C" w:rsidRDefault="0068040B" w:rsidP="00911459">
      <w:pPr>
        <w:widowControl w:val="0"/>
        <w:spacing w:after="0" w:line="240" w:lineRule="auto"/>
        <w:ind w:firstLine="709"/>
        <w:jc w:val="both"/>
        <w:rPr>
          <w:rFonts w:ascii="Times New Roman" w:hAnsi="Times New Roman"/>
        </w:rPr>
      </w:pPr>
      <w:r>
        <w:rPr>
          <w:rFonts w:ascii="Times New Roman" w:hAnsi="Times New Roman"/>
        </w:rPr>
        <w:t>2.</w:t>
      </w:r>
      <w:r w:rsidRPr="00A4575C">
        <w:rPr>
          <w:rFonts w:ascii="Times New Roman" w:hAnsi="Times New Roman"/>
        </w:rPr>
        <w:t>10. В случае, если Подрядчик является казенным учреждением, положения Федерального закона от 05.04.2013 № 44-ФЗ об обеспечении исполнения контракта не применяются.</w:t>
      </w:r>
    </w:p>
    <w:p w:rsidR="0068040B" w:rsidRDefault="0068040B" w:rsidP="00911459">
      <w:pPr>
        <w:widowControl w:val="0"/>
        <w:autoSpaceDE w:val="0"/>
        <w:autoSpaceDN w:val="0"/>
        <w:adjustRightInd w:val="0"/>
        <w:spacing w:after="0" w:line="240" w:lineRule="auto"/>
        <w:ind w:firstLine="709"/>
        <w:jc w:val="both"/>
        <w:rPr>
          <w:rFonts w:ascii="Times New Roman" w:hAnsi="Times New Roman"/>
          <w:i/>
        </w:rPr>
      </w:pPr>
      <w:r>
        <w:rPr>
          <w:rFonts w:ascii="Times New Roman" w:hAnsi="Times New Roman"/>
        </w:rPr>
        <w:t>2.</w:t>
      </w:r>
      <w:r w:rsidRPr="00A4575C">
        <w:rPr>
          <w:rFonts w:ascii="Times New Roman" w:hAnsi="Times New Roman"/>
        </w:rPr>
        <w:t>11. В случае полного (частичного) невыполнения основного обязательства по контракту подрядчиком, заказчик удерживает предоставленное подрядчиком обеспечение исполнения контракта в размере, соответствующем сумме невыполненного обязательства, в пределах суммы обеспечения исполнения контракта, либо направляет гаранту требование о взыскании соответствующей суммы по банковской гарантии. Также подрядчик в случае полного (частичного) невыполнения условий контракта обязан возместить заказчику все причиненные убытки, превышающие размер обеспечения исполнения контракта.</w:t>
      </w:r>
    </w:p>
    <w:p w:rsidR="0068040B" w:rsidRPr="00911459" w:rsidRDefault="0068040B" w:rsidP="00911459">
      <w:pPr>
        <w:widowControl w:val="0"/>
        <w:autoSpaceDE w:val="0"/>
        <w:autoSpaceDN w:val="0"/>
        <w:adjustRightInd w:val="0"/>
        <w:spacing w:after="0" w:line="240" w:lineRule="auto"/>
        <w:ind w:firstLine="709"/>
        <w:jc w:val="both"/>
        <w:rPr>
          <w:rFonts w:ascii="Times New Roman" w:hAnsi="Times New Roman"/>
          <w:i/>
        </w:rPr>
      </w:pPr>
    </w:p>
    <w:p w:rsidR="0068040B" w:rsidRDefault="0068040B" w:rsidP="00523453">
      <w:pPr>
        <w:widowControl w:val="0"/>
        <w:spacing w:after="0" w:line="240" w:lineRule="auto"/>
        <w:ind w:firstLine="709"/>
        <w:jc w:val="center"/>
        <w:rPr>
          <w:rFonts w:ascii="Times New Roman" w:hAnsi="Times New Roman"/>
          <w:b/>
        </w:rPr>
      </w:pPr>
      <w:r w:rsidRPr="00E40DB0">
        <w:rPr>
          <w:rFonts w:ascii="Times New Roman" w:hAnsi="Times New Roman"/>
          <w:b/>
        </w:rPr>
        <w:t>3.  УПРАВЛЕНИЕ КОНТРАКТОМ</w:t>
      </w:r>
    </w:p>
    <w:p w:rsidR="0068040B" w:rsidRPr="00E40DB0" w:rsidRDefault="0068040B" w:rsidP="00523453">
      <w:pPr>
        <w:widowControl w:val="0"/>
        <w:spacing w:after="0" w:line="240" w:lineRule="auto"/>
        <w:ind w:firstLine="709"/>
        <w:jc w:val="center"/>
        <w:rPr>
          <w:rFonts w:ascii="Times New Roman" w:hAnsi="Times New Roman"/>
          <w:b/>
        </w:rPr>
      </w:pP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3.1.</w:t>
      </w:r>
      <w:r w:rsidRPr="00E40DB0">
        <w:rPr>
          <w:rFonts w:ascii="Times New Roman" w:hAnsi="Times New Roman"/>
        </w:rPr>
        <w:tab/>
        <w:t xml:space="preserve">Интересы Заказчика по управлению Контрактом представляет начальник производственно-технического отдела </w:t>
      </w:r>
      <w:r>
        <w:rPr>
          <w:rFonts w:ascii="Times New Roman" w:hAnsi="Times New Roman"/>
          <w:sz w:val="24"/>
          <w:szCs w:val="24"/>
        </w:rPr>
        <w:t>Забелин Дмитрий Вячеславович</w:t>
      </w:r>
      <w:r w:rsidRPr="00D13C9B">
        <w:rPr>
          <w:rFonts w:ascii="Times New Roman" w:hAnsi="Times New Roman"/>
          <w:sz w:val="24"/>
          <w:szCs w:val="24"/>
        </w:rPr>
        <w:t xml:space="preserve">  т. 8(4855) 22-22-28</w:t>
      </w:r>
      <w:r w:rsidRPr="00E40DB0">
        <w:rPr>
          <w:rFonts w:ascii="Times New Roman" w:hAnsi="Times New Roman"/>
        </w:rPr>
        <w:t>, адрес электронной почты rtca@mail.ru, который с момента заключения Контракта будет принимать непосредственное участие в регулировании деятельности по выполнению Работ, формировать штат представителей, а также уполномоченных им лиц, осуществляющих контроль за ходом выполнения Контракта.</w:t>
      </w:r>
    </w:p>
    <w:p w:rsidR="0068040B" w:rsidRDefault="0068040B" w:rsidP="005C598F">
      <w:pPr>
        <w:keepNext/>
        <w:keepLines/>
        <w:spacing w:after="0" w:line="240" w:lineRule="auto"/>
        <w:ind w:firstLine="851"/>
        <w:jc w:val="both"/>
        <w:rPr>
          <w:rFonts w:ascii="Times New Roman" w:hAnsi="Times New Roman"/>
          <w:sz w:val="24"/>
          <w:szCs w:val="24"/>
        </w:rPr>
      </w:pPr>
      <w:r w:rsidRPr="00D13C9B">
        <w:rPr>
          <w:rFonts w:ascii="Times New Roman" w:hAnsi="Times New Roman"/>
          <w:sz w:val="24"/>
          <w:szCs w:val="24"/>
        </w:rPr>
        <w:t xml:space="preserve">3.2. </w:t>
      </w:r>
      <w:r w:rsidRPr="00FE08BE">
        <w:rPr>
          <w:rFonts w:ascii="Times New Roman" w:hAnsi="Times New Roman"/>
          <w:sz w:val="24"/>
          <w:szCs w:val="24"/>
        </w:rPr>
        <w:t>Интересы Подрядчика по Контракту представляет Генеральный директор АО «РУМСР» Сдвижков Евгений Николаевич, действующий на основании Устава</w:t>
      </w:r>
      <w:r>
        <w:rPr>
          <w:rFonts w:ascii="Times New Roman" w:hAnsi="Times New Roman"/>
          <w:sz w:val="24"/>
          <w:szCs w:val="24"/>
        </w:rPr>
        <w:t xml:space="preserve">, </w:t>
      </w:r>
      <w:r w:rsidRPr="00D13C9B">
        <w:rPr>
          <w:rFonts w:ascii="Times New Roman" w:hAnsi="Times New Roman"/>
          <w:sz w:val="24"/>
          <w:szCs w:val="24"/>
        </w:rPr>
        <w:t xml:space="preserve"> телефон/факс </w:t>
      </w:r>
      <w:r>
        <w:rPr>
          <w:rFonts w:ascii="Times New Roman" w:hAnsi="Times New Roman"/>
          <w:sz w:val="24"/>
          <w:szCs w:val="24"/>
        </w:rPr>
        <w:t>(4855)55-43-13</w:t>
      </w:r>
      <w:r w:rsidRPr="00D13C9B">
        <w:rPr>
          <w:rFonts w:ascii="Times New Roman" w:hAnsi="Times New Roman"/>
          <w:sz w:val="24"/>
          <w:szCs w:val="24"/>
        </w:rPr>
        <w:t xml:space="preserve">, адрес электронной почты </w:t>
      </w:r>
      <w:r w:rsidRPr="00FE08BE">
        <w:rPr>
          <w:rFonts w:ascii="Times New Roman" w:hAnsi="Times New Roman"/>
          <w:sz w:val="24"/>
          <w:szCs w:val="24"/>
        </w:rPr>
        <w:t>rumsr@mail.ru</w:t>
      </w:r>
      <w:r w:rsidRPr="00D13C9B">
        <w:rPr>
          <w:rFonts w:ascii="Times New Roman" w:hAnsi="Times New Roman"/>
          <w:sz w:val="24"/>
          <w:szCs w:val="24"/>
        </w:rPr>
        <w:t>, который с момента заключения настоящего Контракта будет принимать непосредственное участие в регулировании деятельности по выполнению Работ, формировать штат представителей, а также уполномоченных им лиц, осуществляющих контроль за ходом выполнения Контракта.</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3.3. Стороны обязуются письменно уведомлять друг друга о составах (об изменении составов) уполномоченных представителей с приложением документов, подтверждающих полномочия данных лиц. Изменения в составе уполномоченных представителей не освобождают Стороны от выполнения обязательств по Контракту.</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 xml:space="preserve">3.4. Все действия и взаимодействия при исполнении Контракта осуществляются Сторонами только в письменном виде, при этом письменные указания Подрядчику могут даваться </w:t>
      </w:r>
      <w:r w:rsidRPr="00A927CD">
        <w:rPr>
          <w:rFonts w:ascii="Times New Roman" w:hAnsi="Times New Roman"/>
          <w:color w:val="000000"/>
        </w:rPr>
        <w:t>журнал</w:t>
      </w:r>
      <w:r>
        <w:rPr>
          <w:rFonts w:ascii="Times New Roman" w:hAnsi="Times New Roman"/>
          <w:color w:val="000000"/>
        </w:rPr>
        <w:t>е</w:t>
      </w:r>
      <w:r w:rsidRPr="00A927CD">
        <w:rPr>
          <w:rFonts w:ascii="Times New Roman" w:hAnsi="Times New Roman"/>
          <w:color w:val="000000"/>
        </w:rPr>
        <w:t xml:space="preserve"> производства Работ</w:t>
      </w:r>
      <w:r w:rsidRPr="00E40DB0">
        <w:rPr>
          <w:rFonts w:ascii="Times New Roman" w:hAnsi="Times New Roman"/>
        </w:rPr>
        <w:t>, который постоянно находятся на Объекте.</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3.5. Полномочные представители Подрядчика обязаны по приглашению Заказчика принимать участие в проводимых Заказчиком совещаниях по обсуждению вопросов, связанных с исполнением обязательств по ремонту Объектов, представлять необходимую информацию в графическом и электронном виде в объеме, необходимом для проведения совещаний</w:t>
      </w:r>
    </w:p>
    <w:p w:rsidR="0068040B" w:rsidRPr="00E40DB0" w:rsidRDefault="0068040B" w:rsidP="00523453">
      <w:pPr>
        <w:widowControl w:val="0"/>
        <w:spacing w:after="0" w:line="240" w:lineRule="auto"/>
        <w:ind w:firstLine="851"/>
        <w:jc w:val="center"/>
        <w:rPr>
          <w:rFonts w:ascii="Times New Roman" w:hAnsi="Times New Roman"/>
        </w:rPr>
      </w:pPr>
    </w:p>
    <w:p w:rsidR="0068040B" w:rsidRDefault="0068040B" w:rsidP="00523453">
      <w:pPr>
        <w:widowControl w:val="0"/>
        <w:spacing w:after="0" w:line="240" w:lineRule="auto"/>
        <w:ind w:firstLine="851"/>
        <w:jc w:val="center"/>
        <w:rPr>
          <w:rFonts w:ascii="Times New Roman" w:hAnsi="Times New Roman"/>
          <w:b/>
        </w:rPr>
      </w:pPr>
      <w:r w:rsidRPr="00E40DB0">
        <w:rPr>
          <w:rFonts w:ascii="Times New Roman" w:hAnsi="Times New Roman"/>
          <w:b/>
        </w:rPr>
        <w:t>4. ЦЕНА КОНТРАКТА</w:t>
      </w:r>
    </w:p>
    <w:p w:rsidR="0068040B" w:rsidRPr="00E40DB0" w:rsidRDefault="0068040B" w:rsidP="00523453">
      <w:pPr>
        <w:widowControl w:val="0"/>
        <w:spacing w:after="0" w:line="240" w:lineRule="auto"/>
        <w:ind w:firstLine="851"/>
        <w:jc w:val="center"/>
        <w:rPr>
          <w:rFonts w:ascii="Times New Roman" w:hAnsi="Times New Roman"/>
          <w:b/>
        </w:rPr>
      </w:pP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4.1. Ц</w:t>
      </w:r>
      <w:r>
        <w:rPr>
          <w:rFonts w:ascii="Times New Roman" w:hAnsi="Times New Roman"/>
        </w:rPr>
        <w:t xml:space="preserve">ена Контракта составляет </w:t>
      </w:r>
      <w:r w:rsidRPr="00E40DB0">
        <w:rPr>
          <w:rFonts w:ascii="Times New Roman" w:hAnsi="Times New Roman"/>
        </w:rPr>
        <w:t xml:space="preserve"> </w:t>
      </w:r>
      <w:r w:rsidRPr="00EC105B">
        <w:rPr>
          <w:rFonts w:ascii="Times New Roman" w:hAnsi="Times New Roman"/>
        </w:rPr>
        <w:t>43 084 653 (сорок три миллиона восемьдесят четыре тысячи шестьсот пятьдесят три) рубля 60 копеек</w:t>
      </w:r>
      <w:r w:rsidRPr="00E40DB0">
        <w:rPr>
          <w:rFonts w:ascii="Times New Roman" w:hAnsi="Times New Roman"/>
        </w:rPr>
        <w:t xml:space="preserve">), </w:t>
      </w:r>
      <w:r w:rsidRPr="00EC105B">
        <w:rPr>
          <w:rFonts w:ascii="Times New Roman" w:hAnsi="Times New Roman"/>
        </w:rPr>
        <w:t xml:space="preserve">включая НДС 20% </w:t>
      </w:r>
      <w:r w:rsidR="006E3877" w:rsidRPr="00EC105B">
        <w:rPr>
          <w:rFonts w:ascii="Times New Roman" w:hAnsi="Times New Roman"/>
        </w:rPr>
        <w:t>7 180 775</w:t>
      </w:r>
      <w:r w:rsidRPr="00EC105B">
        <w:rPr>
          <w:rFonts w:ascii="Times New Roman" w:hAnsi="Times New Roman"/>
        </w:rPr>
        <w:t xml:space="preserve">  руб. </w:t>
      </w:r>
      <w:r w:rsidR="006E3877" w:rsidRPr="00EC105B">
        <w:rPr>
          <w:rFonts w:ascii="Times New Roman" w:hAnsi="Times New Roman"/>
        </w:rPr>
        <w:t xml:space="preserve">60 </w:t>
      </w:r>
      <w:r w:rsidRPr="00EC105B">
        <w:rPr>
          <w:rFonts w:ascii="Times New Roman" w:hAnsi="Times New Roman"/>
        </w:rPr>
        <w:t>коп</w:t>
      </w:r>
      <w:r w:rsidRPr="00E40DB0">
        <w:rPr>
          <w:rFonts w:ascii="Times New Roman" w:hAnsi="Times New Roman"/>
        </w:rPr>
        <w:t xml:space="preserve">. Цена Контракта является твердой и определяется на весь срок исполнения Контракта за исключением случаев, предусмотренных пунктом 18.2. Контракта.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4.2. В цену Контракта входят все расходы и затраты, связанные с выполнением Подрядчиком обязательств по Контракту, включая расходы на уплату налогов и других обязательных платежей, которые Подрядчик должен выплатить в связи с выполнением обязательств по Контракту в соответствии с законодательством Российской Федерации.</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4.3. Цена Контракта и валюта платежа устанавливаются в российских рублях.</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4.4. Источник финансирования: </w:t>
      </w:r>
      <w:r w:rsidRPr="00E40DB0">
        <w:rPr>
          <w:rFonts w:ascii="Times New Roman" w:hAnsi="Times New Roman"/>
          <w:lang w:eastAsia="ru-RU"/>
        </w:rPr>
        <w:t xml:space="preserve">средства бюджетных учреждений.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4.5. </w:t>
      </w:r>
      <w:r w:rsidRPr="00E40DB0">
        <w:rPr>
          <w:rFonts w:ascii="Times New Roman" w:hAnsi="Times New Roman"/>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E40DB0">
        <w:rPr>
          <w:rFonts w:ascii="Times New Roman" w:hAnsi="Times New Roman"/>
        </w:rPr>
        <w:t>.</w:t>
      </w:r>
    </w:p>
    <w:p w:rsidR="0068040B" w:rsidRPr="00E40DB0" w:rsidRDefault="0068040B" w:rsidP="00523453">
      <w:pPr>
        <w:widowControl w:val="0"/>
        <w:spacing w:after="0" w:line="240" w:lineRule="auto"/>
        <w:ind w:firstLine="851"/>
        <w:jc w:val="both"/>
        <w:rPr>
          <w:rFonts w:ascii="Times New Roman" w:hAnsi="Times New Roman"/>
        </w:rPr>
      </w:pPr>
    </w:p>
    <w:p w:rsidR="0068040B" w:rsidRDefault="0068040B" w:rsidP="00523453">
      <w:pPr>
        <w:widowControl w:val="0"/>
        <w:spacing w:after="0" w:line="240" w:lineRule="auto"/>
        <w:ind w:firstLine="851"/>
        <w:jc w:val="center"/>
        <w:rPr>
          <w:rFonts w:ascii="Times New Roman" w:hAnsi="Times New Roman"/>
          <w:b/>
        </w:rPr>
      </w:pPr>
      <w:r w:rsidRPr="00E40DB0">
        <w:rPr>
          <w:rFonts w:ascii="Times New Roman" w:hAnsi="Times New Roman"/>
          <w:b/>
        </w:rPr>
        <w:t>5. ПОРЯДОК ОПЛАТЫ РАБОТ</w:t>
      </w:r>
    </w:p>
    <w:p w:rsidR="0068040B" w:rsidRPr="00E40DB0" w:rsidRDefault="0068040B" w:rsidP="00523453">
      <w:pPr>
        <w:widowControl w:val="0"/>
        <w:spacing w:after="0" w:line="240" w:lineRule="auto"/>
        <w:ind w:firstLine="851"/>
        <w:jc w:val="center"/>
        <w:rPr>
          <w:rFonts w:ascii="Times New Roman" w:hAnsi="Times New Roman"/>
          <w:b/>
        </w:rPr>
      </w:pP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5.1. Заказчик осуществляет оплату Работ по Контракту за счет средств бюджетного учреждения. Авансовые платежи по Контракту не производятся.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5.2. Оплата Работ в рамках Контракта осуществляется Заказчиком в течение                                        30 календарных дней с </w:t>
      </w:r>
      <w:r>
        <w:rPr>
          <w:rFonts w:ascii="Times New Roman" w:hAnsi="Times New Roman"/>
        </w:rPr>
        <w:t>даты подписания Заказчиком акта</w:t>
      </w:r>
      <w:r w:rsidRPr="00E40DB0">
        <w:rPr>
          <w:rFonts w:ascii="Times New Roman" w:hAnsi="Times New Roman"/>
        </w:rPr>
        <w:t xml:space="preserve"> о приемке выполненных Работ по форме </w:t>
      </w:r>
      <w:r>
        <w:rPr>
          <w:rFonts w:ascii="Times New Roman" w:hAnsi="Times New Roman"/>
        </w:rPr>
        <w:t xml:space="preserve">№ </w:t>
      </w:r>
      <w:r w:rsidRPr="00E40DB0">
        <w:rPr>
          <w:rFonts w:ascii="Times New Roman" w:hAnsi="Times New Roman"/>
        </w:rPr>
        <w:t>КС-2</w:t>
      </w:r>
      <w:r>
        <w:rPr>
          <w:rFonts w:ascii="Times New Roman" w:hAnsi="Times New Roman"/>
        </w:rPr>
        <w:t xml:space="preserve"> </w:t>
      </w:r>
      <w:r w:rsidRPr="00E40DB0">
        <w:rPr>
          <w:rFonts w:ascii="Times New Roman" w:hAnsi="Times New Roman"/>
        </w:rPr>
        <w:t xml:space="preserve">по каждому объекту, справки о стоимости выполненных Работ и затрат по форме </w:t>
      </w:r>
      <w:r>
        <w:rPr>
          <w:rFonts w:ascii="Times New Roman" w:hAnsi="Times New Roman"/>
        </w:rPr>
        <w:t xml:space="preserve">№ </w:t>
      </w:r>
      <w:r w:rsidRPr="00E40DB0">
        <w:rPr>
          <w:rFonts w:ascii="Times New Roman" w:hAnsi="Times New Roman"/>
        </w:rPr>
        <w:t>КС-3</w:t>
      </w:r>
      <w:r>
        <w:rPr>
          <w:rFonts w:ascii="Times New Roman" w:hAnsi="Times New Roman"/>
        </w:rPr>
        <w:t xml:space="preserve"> </w:t>
      </w:r>
      <w:r w:rsidRPr="00E40DB0">
        <w:rPr>
          <w:rFonts w:ascii="Times New Roman" w:hAnsi="Times New Roman"/>
        </w:rPr>
        <w:t xml:space="preserve">по каждому объекту, с применением коэффициента понижения стоимости, равного соотношению цены Контракта, определенной в результате проведения электронного аукциона, к начальной (максимальной) цене Контракта, К= </w:t>
      </w:r>
      <w:r>
        <w:rPr>
          <w:rFonts w:ascii="Times New Roman" w:hAnsi="Times New Roman"/>
        </w:rPr>
        <w:t>1</w:t>
      </w:r>
      <w:r w:rsidRPr="00E40DB0">
        <w:rPr>
          <w:rFonts w:ascii="Times New Roman" w:hAnsi="Times New Roman"/>
        </w:rPr>
        <w:t xml:space="preserve">.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Оплата по контракту производится за весь объем работ по каждому объекту после полной сдачи работ Подрядчиком по каждому объекту отдельно.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Оплата Работ производится в российских рублях по безналичной форме расчетов путем перечисления денежных средств на расчетный счет Подрядчика.</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5.3. В случае неисполнения или ненадлежащего исполнения обязательств Подрядчиком, сумма неустойки (пени, штрафа) подлежащая уплате может быть удержана Заказчиком из причитающихся Подрядчику сумм перечисления оплаты по Контракту.</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В акте о приемке выполненных работ по форме КС-2 по каждому объекту и справке о стоимости выполненных Работ и затрат по форме КС-3 по каждому объекту указываются:</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сумма, подлежащая оплате, в соответствии с условиями Контракта;</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 размер неустойки (штрафа, пени), подлежащий взысканию;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 основания применения и порядок расчёта неустойки (штрафа, пени);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итоговая сумма, подлежащая оплате Подрядчику по Контракту.</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5.4. При расторжении Контракта по соглашению Сторон Подрядчик обязан оплатить неустойку, предусмотренную Контрактом, не позднее дня, предшествующего дню прекращения действия Контракта, если иной срок не установлен Соглашением о расторжении Контракта.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5.5. Заказчик и Подрядчик проводят сверку взаиморасчётов по Контракту с подписанием соответствующего Акта сверки расчётов после окончания выполнения Работ по Контракту, в случае досрочного расторжения Контракта, а также по обращению одной из Сторон.</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5.6. К оплате за непредвиденные Работы и затраты принимаются только фактические затраты, согласованные с Заказчиком путем составления акта по форме указанной в приложении № 8 к Контракту, но не более установленных процентов (расчетов) в локальных сметных расчетах</w:t>
      </w:r>
      <w:r>
        <w:rPr>
          <w:rFonts w:ascii="Times New Roman" w:hAnsi="Times New Roman"/>
        </w:rPr>
        <w:t xml:space="preserve"> </w:t>
      </w:r>
      <w:r w:rsidRPr="00E40DB0">
        <w:rPr>
          <w:rFonts w:ascii="Times New Roman" w:hAnsi="Times New Roman"/>
        </w:rPr>
        <w:t>(Приложение № 1 к Контракту).</w:t>
      </w:r>
    </w:p>
    <w:p w:rsidR="0068040B" w:rsidRPr="00E40DB0" w:rsidRDefault="0068040B" w:rsidP="00523453">
      <w:pPr>
        <w:widowControl w:val="0"/>
        <w:spacing w:after="0" w:line="240" w:lineRule="auto"/>
        <w:ind w:firstLine="851"/>
        <w:jc w:val="center"/>
        <w:rPr>
          <w:rFonts w:ascii="Times New Roman" w:hAnsi="Times New Roman"/>
        </w:rPr>
      </w:pPr>
    </w:p>
    <w:p w:rsidR="0068040B" w:rsidRDefault="0068040B" w:rsidP="00523453">
      <w:pPr>
        <w:widowControl w:val="0"/>
        <w:spacing w:after="0" w:line="240" w:lineRule="auto"/>
        <w:ind w:firstLine="851"/>
        <w:jc w:val="center"/>
        <w:rPr>
          <w:rFonts w:ascii="Times New Roman" w:hAnsi="Times New Roman"/>
          <w:b/>
        </w:rPr>
      </w:pPr>
      <w:r w:rsidRPr="00E40DB0">
        <w:rPr>
          <w:rFonts w:ascii="Times New Roman" w:hAnsi="Times New Roman"/>
          <w:b/>
        </w:rPr>
        <w:t>6. СРОК ВЫПОЛНЕНИЯ РАБОТ</w:t>
      </w:r>
    </w:p>
    <w:p w:rsidR="0068040B" w:rsidRPr="00E40DB0" w:rsidRDefault="0068040B" w:rsidP="00523453">
      <w:pPr>
        <w:widowControl w:val="0"/>
        <w:spacing w:after="0" w:line="240" w:lineRule="auto"/>
        <w:ind w:firstLine="851"/>
        <w:jc w:val="center"/>
        <w:rPr>
          <w:rFonts w:ascii="Times New Roman" w:hAnsi="Times New Roman"/>
          <w:b/>
        </w:rPr>
      </w:pP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6.1. Срок выполнения Работ: с даты заключения контракта по 31 августа 2020 года.</w:t>
      </w:r>
    </w:p>
    <w:p w:rsidR="0068040B"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Окончание Работ по Объекту подтверждается подписанием акта о приемке выполненных Работ по форме КС-2</w:t>
      </w:r>
      <w:r>
        <w:rPr>
          <w:rFonts w:ascii="Times New Roman" w:hAnsi="Times New Roman"/>
        </w:rPr>
        <w:t xml:space="preserve"> </w:t>
      </w:r>
      <w:r w:rsidRPr="00E40DB0">
        <w:rPr>
          <w:rFonts w:ascii="Times New Roman" w:hAnsi="Times New Roman"/>
        </w:rPr>
        <w:t xml:space="preserve">по каждому объекту.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Акт о приемке выполненных работ по форме КС-2 оформляется отдельно на каждый объект.</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lastRenderedPageBreak/>
        <w:t>6.2. Подрядчик вправе досрочно выполнить Работы, являющиеся предметом Контракта, при этом оплата досрочно выполненных Работ осуществляется Заказчик</w:t>
      </w:r>
      <w:r>
        <w:rPr>
          <w:rFonts w:ascii="Times New Roman" w:hAnsi="Times New Roman"/>
        </w:rPr>
        <w:t>ом в соответствии с пунктом 5.2. К</w:t>
      </w:r>
      <w:r w:rsidRPr="00E40DB0">
        <w:rPr>
          <w:rFonts w:ascii="Times New Roman" w:hAnsi="Times New Roman"/>
        </w:rPr>
        <w:t>онтракта.</w:t>
      </w:r>
    </w:p>
    <w:p w:rsidR="0068040B" w:rsidRPr="00E40DB0" w:rsidRDefault="0068040B" w:rsidP="00523453">
      <w:pPr>
        <w:widowControl w:val="0"/>
        <w:spacing w:after="0" w:line="240" w:lineRule="auto"/>
        <w:ind w:firstLine="851"/>
        <w:jc w:val="both"/>
        <w:rPr>
          <w:rFonts w:ascii="Times New Roman" w:hAnsi="Times New Roman"/>
        </w:rPr>
      </w:pPr>
    </w:p>
    <w:p w:rsidR="0068040B" w:rsidRDefault="0068040B" w:rsidP="00523453">
      <w:pPr>
        <w:widowControl w:val="0"/>
        <w:spacing w:after="0" w:line="240" w:lineRule="auto"/>
        <w:ind w:firstLine="851"/>
        <w:jc w:val="center"/>
        <w:rPr>
          <w:rFonts w:ascii="Times New Roman" w:hAnsi="Times New Roman"/>
          <w:b/>
        </w:rPr>
      </w:pPr>
      <w:r w:rsidRPr="00E40DB0">
        <w:rPr>
          <w:rFonts w:ascii="Times New Roman" w:hAnsi="Times New Roman"/>
          <w:b/>
        </w:rPr>
        <w:t>7. ДОКУМЕНТАЦИЯ</w:t>
      </w:r>
    </w:p>
    <w:p w:rsidR="0068040B" w:rsidRPr="00E40DB0" w:rsidRDefault="0068040B" w:rsidP="00523453">
      <w:pPr>
        <w:widowControl w:val="0"/>
        <w:spacing w:after="0" w:line="240" w:lineRule="auto"/>
        <w:ind w:firstLine="851"/>
        <w:jc w:val="center"/>
        <w:rPr>
          <w:rFonts w:ascii="Times New Roman" w:hAnsi="Times New Roman"/>
          <w:b/>
        </w:rPr>
      </w:pP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7.1. Ответственность за хранение и сохранность разрешительной, технической и иной документации, возлагается на Заказчика.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Если одна из Сторон обнаруживает ошибку или техническую неточность в документе, предназначенном для использования при выполнении Работ по Контракту, то эта Сторона должна немедленно уведомить другую Сторону о такой ошибке или неточности.</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7.2. Подрядчик обязан разработать исполнительные схемы, технические планы, подготовить комплект документации для ввода Объекта в эксплуатацию и сдать указанные документы Заказчику.</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7.3. В случае, если невыполнение установленных Контрактом сроков производства Работ (видов  работ) произошло по вине Подрядчика, а срок  действия технических условий истек до срока их реализации, Подрядчик обязан без дополнительной оплаты со стороны Заказчика осуществить переоформление (продлить срок действия) технических условий (технических требований), выданных собственниками имущества, интересы которых затрагиваются в рамках исполнения Контракта, а также выполнить повторное согласование сметной документации с собственниками такого имущества.</w:t>
      </w:r>
    </w:p>
    <w:p w:rsidR="0068040B" w:rsidRPr="00E40DB0" w:rsidRDefault="0068040B" w:rsidP="00523453">
      <w:pPr>
        <w:widowControl w:val="0"/>
        <w:spacing w:after="0" w:line="240" w:lineRule="auto"/>
        <w:ind w:firstLine="851"/>
        <w:jc w:val="both"/>
        <w:rPr>
          <w:rFonts w:ascii="Times New Roman" w:hAnsi="Times New Roman"/>
          <w:color w:val="000000"/>
        </w:rPr>
      </w:pPr>
      <w:r w:rsidRPr="00E40DB0">
        <w:rPr>
          <w:rFonts w:ascii="Times New Roman" w:hAnsi="Times New Roman"/>
          <w:color w:val="000000"/>
        </w:rPr>
        <w:t xml:space="preserve">7.4. При исполнении Контракта Стороны руководствуются Перечнем нормативно-технической документации, обязательной при выполнении работ (Приложение № 3 к Контракту). </w:t>
      </w:r>
    </w:p>
    <w:p w:rsidR="0068040B" w:rsidRPr="00E40DB0" w:rsidRDefault="0068040B" w:rsidP="00523453">
      <w:pPr>
        <w:widowControl w:val="0"/>
        <w:spacing w:after="0" w:line="240" w:lineRule="auto"/>
        <w:ind w:firstLine="851"/>
        <w:jc w:val="both"/>
        <w:rPr>
          <w:rFonts w:ascii="Times New Roman" w:hAnsi="Times New Roman"/>
          <w:color w:val="000000"/>
        </w:rPr>
      </w:pPr>
    </w:p>
    <w:p w:rsidR="0068040B" w:rsidRDefault="0068040B" w:rsidP="00523453">
      <w:pPr>
        <w:widowControl w:val="0"/>
        <w:spacing w:after="0" w:line="240" w:lineRule="auto"/>
        <w:ind w:firstLine="851"/>
        <w:jc w:val="center"/>
        <w:rPr>
          <w:rFonts w:ascii="Times New Roman" w:hAnsi="Times New Roman"/>
          <w:b/>
        </w:rPr>
      </w:pPr>
      <w:r w:rsidRPr="00E40DB0">
        <w:rPr>
          <w:rFonts w:ascii="Times New Roman" w:hAnsi="Times New Roman"/>
          <w:b/>
        </w:rPr>
        <w:t>8. ОБЯЗАННОСТИ ЗАКАЗЧИКА</w:t>
      </w:r>
      <w:bookmarkStart w:id="1" w:name="Par1"/>
      <w:bookmarkEnd w:id="1"/>
    </w:p>
    <w:p w:rsidR="0068040B" w:rsidRPr="00E40DB0" w:rsidRDefault="0068040B" w:rsidP="00523453">
      <w:pPr>
        <w:widowControl w:val="0"/>
        <w:spacing w:after="0" w:line="240" w:lineRule="auto"/>
        <w:ind w:firstLine="851"/>
        <w:jc w:val="center"/>
        <w:rPr>
          <w:rFonts w:ascii="Times New Roman" w:hAnsi="Times New Roman"/>
          <w:b/>
        </w:rPr>
      </w:pP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Подрядчик обязуется выполнить Работы надлежащим образом и своевременно сдать результат Работ Заказчику в порядке и на условиях, предусмотренных Контрактом.</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Заказчик обязуется принять и обеспечить оплату надлежащим образом выполненных Работ в порядке </w:t>
      </w:r>
      <w:r>
        <w:rPr>
          <w:rFonts w:ascii="Times New Roman" w:hAnsi="Times New Roman"/>
        </w:rPr>
        <w:t xml:space="preserve">и на условиях, предусмотренных </w:t>
      </w:r>
      <w:r w:rsidRPr="00E40DB0">
        <w:rPr>
          <w:rFonts w:ascii="Times New Roman" w:hAnsi="Times New Roman"/>
        </w:rPr>
        <w:t xml:space="preserve"> Контрактом.</w:t>
      </w:r>
    </w:p>
    <w:p w:rsidR="0068040B" w:rsidRPr="00E40DB0" w:rsidRDefault="0068040B" w:rsidP="00523453">
      <w:pPr>
        <w:widowControl w:val="0"/>
        <w:spacing w:after="0" w:line="240" w:lineRule="auto"/>
        <w:ind w:firstLine="851"/>
        <w:jc w:val="both"/>
        <w:rPr>
          <w:rFonts w:ascii="Times New Roman" w:hAnsi="Times New Roman"/>
          <w:b/>
          <w:u w:val="single"/>
        </w:rPr>
      </w:pPr>
      <w:r w:rsidRPr="00E40DB0">
        <w:rPr>
          <w:rFonts w:ascii="Times New Roman" w:hAnsi="Times New Roman"/>
          <w:b/>
          <w:u w:val="single"/>
        </w:rPr>
        <w:t>8.1. Заказчик обязан:</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8.1.1. Передать Подрядчику в течение 5 (пяти) рабочих дней с даты заключения Контракта по акту передачи документации (Приложение № 3 к Контракту) локальные сметные расчеты (Приложение № 1 к Контракту)  в бумажном и электронном виде.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8.1.2. Произвести приемку работ и подписание акта о приемке выполненных работ по форме № КС-2 по каждому объекту только после полного выполнения работ Подрядчиком на данном объекте.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8.1.3. По письменному сообщению Подрядчика о готовности выполнения работ по Объекту организовать совместно с Подрядчиком его приёмку.</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8.</w:t>
      </w:r>
      <w:r>
        <w:rPr>
          <w:rFonts w:ascii="Times New Roman" w:hAnsi="Times New Roman"/>
        </w:rPr>
        <w:t>1.4</w:t>
      </w:r>
      <w:r w:rsidRPr="00E40DB0">
        <w:rPr>
          <w:rFonts w:ascii="Times New Roman" w:hAnsi="Times New Roman"/>
        </w:rPr>
        <w:t>. Принять и обеспечить оплату надлежащим образом выполненных Работ в порядке и на условиях, предусмотренных Контрактом.</w:t>
      </w:r>
    </w:p>
    <w:p w:rsidR="0068040B" w:rsidRPr="00E40DB0" w:rsidRDefault="0068040B" w:rsidP="00523453">
      <w:pPr>
        <w:widowControl w:val="0"/>
        <w:spacing w:after="0" w:line="240" w:lineRule="auto"/>
        <w:ind w:firstLine="851"/>
        <w:jc w:val="both"/>
        <w:rPr>
          <w:rFonts w:ascii="Times New Roman" w:hAnsi="Times New Roman"/>
        </w:rPr>
      </w:pPr>
      <w:r>
        <w:rPr>
          <w:rFonts w:ascii="Times New Roman" w:hAnsi="Times New Roman"/>
        </w:rPr>
        <w:t>8.1.5</w:t>
      </w:r>
      <w:r w:rsidRPr="00E40DB0">
        <w:rPr>
          <w:rFonts w:ascii="Times New Roman" w:hAnsi="Times New Roman"/>
        </w:rPr>
        <w:t>. Выполнить надлежащим образом все свои обязательства, предусмотренные Контрактом и действующим законодательством Российской Федерации.</w:t>
      </w:r>
    </w:p>
    <w:p w:rsidR="0068040B" w:rsidRPr="00E40DB0" w:rsidRDefault="0068040B" w:rsidP="00523453">
      <w:pPr>
        <w:widowControl w:val="0"/>
        <w:spacing w:after="0" w:line="240" w:lineRule="auto"/>
        <w:ind w:firstLine="851"/>
        <w:jc w:val="both"/>
        <w:rPr>
          <w:rFonts w:ascii="Times New Roman" w:hAnsi="Times New Roman"/>
          <w:b/>
          <w:u w:val="single"/>
        </w:rPr>
      </w:pPr>
      <w:r w:rsidRPr="00E40DB0">
        <w:rPr>
          <w:rFonts w:ascii="Times New Roman" w:hAnsi="Times New Roman"/>
          <w:b/>
          <w:u w:val="single"/>
        </w:rPr>
        <w:t>8.2. Заказчик вправе:</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8.2.1. В период действия Контракта при необходимости вносить изменения и дополнения в состав штата, указанного в пункте 3.1. Контракта. При этом Заказчик направляет Подрядчику в 3-х дневный срок с даты внесения изменений и дополнений в состав штата информационное письмо.</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8.2.2. Оказывать Подрядчику содействие в выполнении Работ в объёмах и порядке, предусмотренных Контрактом; в обращениях за получением копий законодательных актов, имеющих отношение к Контракту, но не имеющихся в наличии в готовом виде; в обращениях за разрешениями, лицензиями или согласованиями, необходимыми в соответствии с законодательством субъекта Российской Федерации и решениями органов местного самоуправления и имеющих отношение к Работе Подрядчика по Контракту.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8.2.3. Давать обязательные для Подрядчика предписания при обнаружении отступлений от условий Контракта и приложений к нему.</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8.2.4. Получить беспрепятственный доступ ко всем видам работ в любое время суток в течение всего периода выполнения работ.</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8.2.5. Производить соответствующие записи в </w:t>
      </w:r>
      <w:r w:rsidRPr="00A927CD">
        <w:rPr>
          <w:rFonts w:ascii="Times New Roman" w:hAnsi="Times New Roman"/>
          <w:color w:val="000000"/>
        </w:rPr>
        <w:t>журнал</w:t>
      </w:r>
      <w:r>
        <w:rPr>
          <w:rFonts w:ascii="Times New Roman" w:hAnsi="Times New Roman"/>
          <w:color w:val="000000"/>
        </w:rPr>
        <w:t>е</w:t>
      </w:r>
      <w:r w:rsidRPr="00A927CD">
        <w:rPr>
          <w:rFonts w:ascii="Times New Roman" w:hAnsi="Times New Roman"/>
          <w:color w:val="000000"/>
        </w:rPr>
        <w:t xml:space="preserve"> производства Работ</w:t>
      </w:r>
      <w:r w:rsidRPr="00E40DB0">
        <w:rPr>
          <w:rFonts w:ascii="Times New Roman" w:hAnsi="Times New Roman"/>
        </w:rPr>
        <w:t xml:space="preserve"> </w:t>
      </w:r>
      <w:r>
        <w:rPr>
          <w:rFonts w:ascii="Times New Roman" w:hAnsi="Times New Roman"/>
        </w:rPr>
        <w:t>по Объекту. Запись в журнале</w:t>
      </w:r>
      <w:r w:rsidRPr="00E40DB0">
        <w:rPr>
          <w:rFonts w:ascii="Times New Roman" w:hAnsi="Times New Roman"/>
        </w:rPr>
        <w:t xml:space="preserve">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lastRenderedPageBreak/>
        <w:t>8.2.6. При осуществлении технического надзора Заказчик не вправе вмешиваться в оперативно-хозяйственную деятельность Подрядчика.</w:t>
      </w:r>
    </w:p>
    <w:p w:rsidR="0068040B" w:rsidRPr="00E40DB0" w:rsidRDefault="0068040B" w:rsidP="00523453">
      <w:pPr>
        <w:widowControl w:val="0"/>
        <w:spacing w:after="0" w:line="240" w:lineRule="auto"/>
        <w:ind w:firstLine="851"/>
        <w:jc w:val="center"/>
        <w:rPr>
          <w:rFonts w:ascii="Times New Roman" w:hAnsi="Times New Roman"/>
          <w:b/>
        </w:rPr>
      </w:pPr>
    </w:p>
    <w:p w:rsidR="0068040B" w:rsidRDefault="0068040B" w:rsidP="00523453">
      <w:pPr>
        <w:widowControl w:val="0"/>
        <w:spacing w:after="0" w:line="240" w:lineRule="auto"/>
        <w:ind w:firstLine="851"/>
        <w:jc w:val="center"/>
        <w:rPr>
          <w:rFonts w:ascii="Times New Roman" w:hAnsi="Times New Roman"/>
          <w:b/>
        </w:rPr>
      </w:pPr>
      <w:r w:rsidRPr="00E40DB0">
        <w:rPr>
          <w:rFonts w:ascii="Times New Roman" w:hAnsi="Times New Roman"/>
          <w:b/>
        </w:rPr>
        <w:t>9. ОБЯЗАННОСТИ И ПРАВА ПОДРЯДЧИКА</w:t>
      </w:r>
    </w:p>
    <w:p w:rsidR="0068040B" w:rsidRPr="00E40DB0" w:rsidRDefault="0068040B" w:rsidP="00523453">
      <w:pPr>
        <w:widowControl w:val="0"/>
        <w:spacing w:after="0" w:line="240" w:lineRule="auto"/>
        <w:ind w:firstLine="851"/>
        <w:jc w:val="center"/>
        <w:rPr>
          <w:rFonts w:ascii="Times New Roman" w:hAnsi="Times New Roman"/>
          <w:b/>
        </w:rPr>
      </w:pP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Подрядчик несет полную ответственность за выполнение Работ по Контракту в соответствии с действующими в Российской Федерации нормативными актами.</w:t>
      </w:r>
    </w:p>
    <w:p w:rsidR="0068040B" w:rsidRPr="00E40DB0" w:rsidRDefault="0068040B" w:rsidP="00523453">
      <w:pPr>
        <w:widowControl w:val="0"/>
        <w:spacing w:after="0" w:line="240" w:lineRule="auto"/>
        <w:ind w:firstLine="851"/>
        <w:jc w:val="both"/>
        <w:rPr>
          <w:rFonts w:ascii="Times New Roman" w:hAnsi="Times New Roman"/>
          <w:b/>
          <w:u w:val="single"/>
        </w:rPr>
      </w:pPr>
      <w:r w:rsidRPr="00E40DB0">
        <w:rPr>
          <w:rFonts w:ascii="Times New Roman" w:hAnsi="Times New Roman"/>
          <w:b/>
          <w:u w:val="single"/>
        </w:rPr>
        <w:t>Подрядчик обязан:</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9.1. Выполнить все Работы в объеме и в сроки, предусмотренные Контрактом и приложениями к нему, обеспечить бесперебойное и безопасное движение транспортных средств и пешеходов на объектах и сдать работы Заказчику с качеством, соответствующим условиям Контракта и приложений к нему.</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9.2. Нести ответственность перед Заказчиком за неисполнение или ненадлежащее исполнение обязательств всеми привлекаемыми субподрядчиками.</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9.3. До начала выполнения Работ по согласованию с Заказчиком обеспечить геодезическую разбивку осей территорий и снятие высотных отметок существующего покрытия Объекта на основе создаваемой Подрядчиком геодезической разбивочной основы и нести ответственность за правильность разбивки осей сооружения, высот и размеров всех его частей.</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Обеспечить наличие хорошо читаемых табличек с указанием пикетов на всем протяжении участка благоустройства.</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Контроль, проводимый Заказчиком над выполнением этих Работ, не освобождает Подрядчика от ответственности за правильность их исполнения.</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9.4. Обеспечить сохранность создаваемых знаков закрепления на местности геодезической основы сооружения (реперы, оси, углы поворота, закрепление сооружений) и передать Заказчику по окончании благоустройства в поверенном состоянии (производство геодезических работ должно проводиться сертифицированными (поверенными) теодолитами, нивелирами, рулетками и др. приборами, которые ежегодно полагается отправлять на поверку в местный центр Госстандарта для сертификации) (Принятые знаки геодезической разбивочной основы в процессе благоустройства должны находиться под наблюдением за сохранностью и устойчивостью и проверяться инструментально не реже двух раз в год (в весенний и осенне-зимний периоды) с ведомостями поверок.</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9.5. В случае складирования резерва грунта и плодородного слоя почвы, мусора, древесины и других материалов, и конструкций за границами постоянного или временного отвода, установленного локальными сметными расчетами (Приложение № 1 к Контракту) Подрядчик обязан осуществить аренду земель и рекультивацию за свой счет.</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9.6. В целях обеспечения требований, допустимых по условиям безопасности движения, а также требования к эксплуатационному состоянию технических средств организации дорожного движения до начала выполнения Работ согласовать с Заказчиком порядок организации и выполнения Работ на Объектах в соответствии с ОДМ 218.6.014-2019.</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9.6.1. До начала выполнения Работ уведомить уполномоченные органы государственного надзора и ГИБДД МВД России о порядке ведения Работ на Объекте, в том числе, схеме организации дорожного движения и обеспечить их соблюдение.</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9.7. Обеспечить в ходе выполнения работ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к организации площадки в соответствии локальными сметными расчетами (Приложение № 1 к Контракту) и перечнем нормативно-технической документации, обязательной при выполнении работ (Приложение № 2 к Контракту).</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9.8.  В соответствии с требованиями Федерального закона от 10 января 2002 г. № 7-ФЗ «Об охране окружающей среды» обеспечить на весь период выполнения работ проведение производственного экологического мониторинга и контроля за состоянием компонентов окружающей среды.</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9.9. При обнаружении ценностей, представляющих художественную, историческую и иную культурную ценность, Подрядчик обязан выполнить все действия в соответствии с Гражданским Кодексом Российской Федерации.</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9.10. Обеспечить сооружение/демонтаж и/или аренду временных зданий и сооружений, в том числе осуществить в установленном порядке временные подсоединения коммуникаций на период выполнения Работ на площадке, необходимых для выполнения Работ, размещения персонала Подрядчика и представителей Заказчика, а также круглосуточно предоставлять доступ представителям </w:t>
      </w:r>
      <w:r w:rsidRPr="00E40DB0">
        <w:rPr>
          <w:rFonts w:ascii="Times New Roman" w:hAnsi="Times New Roman"/>
        </w:rPr>
        <w:lastRenderedPageBreak/>
        <w:t xml:space="preserve">Заказчика на Объекте к технологической связи Подрядчика.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Обеспечить надлежащее состояние бытовых и подсобных помещений в соответствии с требованиями нормативных документов.</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9.11. Обеспечить сооружение всех временных (подъездных к участку ремонта) дорог и коммуникаций, требуемых для выполнения Работ и услуг, их содержание и ремонт.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Подрядчик должен обеспечить надлежащие условия эксплуатации не переданных ему на период ремонта дорог и инженерных сооружений, которые используются им для обеспечения доставки материалов, оборудования и персонала для строительства.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Подрядчик несет все расходы, связанные со специальными и/или временными правами на проезд, которые могут ему потребоваться, включая право на въезд на площадку.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Подрядчик не должен создавать неудобства для окружающих, или закрывать доступ, перекрывать и ограничивать использование дорог, окружающей территории независимо от того, являются ли они государственными или принадлежат Заказчику, или другим лицам.</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9.12. В течение 10 календарных дней со дня заключения Контракта изготовить и установить за свой счет с двух сторон участка выполнения Работ информационные щиты размером 2,5 х 1,5 м по образцу № 1 требований к информационным щитам (Приложение № 6 к Контракту).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9.12.1. Информационные щиты должны соответствовать требованиям ГОСТ Р 52290-2004.   Изображение знака должно быть изготовлено методом трафаретной печати (шелкографии) с использованием двухкомпонентных красок на сольвентной основе, стойких к любым погодным условиям, обладающие износостойкостью и не подверженных выцветанию. Световозвращающая плёнка, на которую наносится изображение, должна быть типа "Б". Нанесение символов на маску дорожного знака может выполняться как методом трафаретной печати (шелкографии), так и методом аппликации. Основа дорожного знака должна быть выполнена из оцинкованной стали толщиной от 0,7 до 1 мм, должна иметь двойную отбортовку и элементы крепления под хомут (под две стойки).</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Информационные щиты установить в согласованных с представителем Заказчика местах.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Информационные щиты необходимо установить на 2-х оцинкованных стойках, расстояние от низа знака до уровня земли не менее 2,5 м.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Расстояние от бровки земляного полотна до ближайшего к ней края щита, установленного сбоку от проезжей части, должно составлять от 0,5 до 5 м.</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При необходимости предусмотреть устройство присыпных берм.</w:t>
      </w:r>
    </w:p>
    <w:p w:rsidR="0068040B" w:rsidRPr="00E40DB0" w:rsidRDefault="0068040B" w:rsidP="00523453">
      <w:pPr>
        <w:widowControl w:val="0"/>
        <w:spacing w:after="0" w:line="240" w:lineRule="auto"/>
        <w:ind w:firstLine="851"/>
        <w:jc w:val="both"/>
        <w:rPr>
          <w:rFonts w:ascii="Times New Roman" w:hAnsi="Times New Roman"/>
          <w:color w:val="000000"/>
        </w:rPr>
      </w:pPr>
      <w:r w:rsidRPr="00E40DB0">
        <w:rPr>
          <w:rFonts w:ascii="Times New Roman" w:hAnsi="Times New Roman"/>
        </w:rPr>
        <w:t xml:space="preserve">9.12.2. К моменту сдачи объекта информационные щиты по образцу № 1 </w:t>
      </w:r>
      <w:r w:rsidRPr="00E40DB0">
        <w:rPr>
          <w:rFonts w:ascii="Times New Roman" w:hAnsi="Times New Roman"/>
          <w:color w:val="000000"/>
        </w:rPr>
        <w:t>демонтировать.</w:t>
      </w:r>
    </w:p>
    <w:p w:rsidR="0068040B" w:rsidRPr="00E40DB0" w:rsidRDefault="0068040B" w:rsidP="00523453">
      <w:pPr>
        <w:widowControl w:val="0"/>
        <w:spacing w:after="0" w:line="240" w:lineRule="auto"/>
        <w:ind w:firstLine="851"/>
        <w:jc w:val="both"/>
        <w:rPr>
          <w:rFonts w:ascii="Times New Roman" w:hAnsi="Times New Roman"/>
          <w:color w:val="000000"/>
        </w:rPr>
      </w:pPr>
      <w:r w:rsidRPr="00E40DB0">
        <w:rPr>
          <w:rFonts w:ascii="Times New Roman" w:hAnsi="Times New Roman"/>
          <w:color w:val="000000"/>
        </w:rPr>
        <w:t xml:space="preserve">9.13. Применять товар, конкретные показатели которого соответствуют локальным сметным расчетам (Приложении № 1 к Контракту) и приложению № 9 к Контракту.  </w:t>
      </w:r>
    </w:p>
    <w:p w:rsidR="0068040B" w:rsidRPr="00E40DB0" w:rsidRDefault="0068040B" w:rsidP="00523453">
      <w:pPr>
        <w:widowControl w:val="0"/>
        <w:spacing w:after="0" w:line="240" w:lineRule="auto"/>
        <w:ind w:firstLine="851"/>
        <w:jc w:val="both"/>
        <w:rPr>
          <w:rFonts w:ascii="Times New Roman" w:hAnsi="Times New Roman"/>
          <w:color w:val="000000"/>
        </w:rPr>
      </w:pPr>
      <w:r w:rsidRPr="00E40DB0">
        <w:rPr>
          <w:rFonts w:ascii="Times New Roman" w:hAnsi="Times New Roman"/>
          <w:color w:val="000000"/>
        </w:rPr>
        <w:t>9.13.1. Обеспечить надлежащее складирование товаров, материалов, конструкций, инвентаря в соответствии с требованиями нормативных документов РФ.</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9.13.1. Отступление Подрядчика от указанного выше требования к товару, поставляемому при выполнении работ, будет рассматриваться Заказчиком как нарушение требований к качеству Работ. Работы, признанные выполненными Подрядчиком некачественно, приемке и оплате не подлежат, а выявленные замечания и недостатки устраняются за счет Подрядчика в указанные Заказчиком сроки.</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9.14. Обеспечить и содержать за свой счет охрану Объекта, материалов, оборудования, стоянки техники и другого имущества, необходимых для выполнения работ, ограждение мест выполнения Работ с даты начала работ до подписания Заказчиком акта о приемке выполненных работ по форме № КС-2 по каждому Объекту.</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9.15. Соблюдать установленный законодательством Российской Федерации порядок привлечения иностранных работников (в случае привлечения иностранной рабочей силы).</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9.16. Вести на русском языке с дата начала Работ на Объекте и до их завершения в установленном порядке учетную документацию, указанную в п. 9.18. Контракта.</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9.17. До начала выполнения Работ Подрядчик обязан согласовать с Заказчиком подбор состава асфальтобетонных смесей.</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9.18. Подрядчик обязан вести и предоставить на дату полного завершения всего объема работ Заказчику (по каждому объекту отдельно) учетную документацию, которая включает в себя:</w:t>
      </w:r>
    </w:p>
    <w:p w:rsidR="0068040B" w:rsidRPr="00E40DB0" w:rsidRDefault="0068040B" w:rsidP="00523453">
      <w:pPr>
        <w:widowControl w:val="0"/>
        <w:spacing w:after="0" w:line="240" w:lineRule="auto"/>
        <w:ind w:firstLine="851"/>
        <w:jc w:val="both"/>
        <w:rPr>
          <w:rFonts w:ascii="Times New Roman" w:hAnsi="Times New Roman"/>
        </w:rPr>
      </w:pPr>
      <w:r>
        <w:rPr>
          <w:rFonts w:ascii="Times New Roman" w:hAnsi="Times New Roman"/>
        </w:rPr>
        <w:t>- акт</w:t>
      </w:r>
      <w:r w:rsidRPr="00E40DB0">
        <w:rPr>
          <w:rFonts w:ascii="Times New Roman" w:hAnsi="Times New Roman"/>
        </w:rPr>
        <w:t xml:space="preserve"> о приемке выполненных Работ по форме </w:t>
      </w:r>
      <w:r>
        <w:rPr>
          <w:rFonts w:ascii="Times New Roman" w:hAnsi="Times New Roman"/>
        </w:rPr>
        <w:t xml:space="preserve">№ </w:t>
      </w:r>
      <w:r w:rsidRPr="00E40DB0">
        <w:rPr>
          <w:rFonts w:ascii="Times New Roman" w:hAnsi="Times New Roman"/>
        </w:rPr>
        <w:t>КС-2</w:t>
      </w:r>
      <w:r>
        <w:rPr>
          <w:rFonts w:ascii="Times New Roman" w:hAnsi="Times New Roman"/>
        </w:rPr>
        <w:t xml:space="preserve"> </w:t>
      </w:r>
      <w:r w:rsidRPr="00E40DB0">
        <w:rPr>
          <w:rFonts w:ascii="Times New Roman" w:hAnsi="Times New Roman"/>
        </w:rPr>
        <w:t>по каждому объекту - 2 экз.;</w:t>
      </w:r>
    </w:p>
    <w:p w:rsidR="0068040B" w:rsidRPr="00E40DB0" w:rsidRDefault="0068040B" w:rsidP="00523453">
      <w:pPr>
        <w:widowControl w:val="0"/>
        <w:spacing w:after="0" w:line="240" w:lineRule="auto"/>
        <w:ind w:firstLine="851"/>
        <w:jc w:val="both"/>
        <w:rPr>
          <w:rFonts w:ascii="Times New Roman" w:hAnsi="Times New Roman"/>
        </w:rPr>
      </w:pPr>
      <w:r>
        <w:rPr>
          <w:rFonts w:ascii="Times New Roman" w:hAnsi="Times New Roman"/>
        </w:rPr>
        <w:t>- справку</w:t>
      </w:r>
      <w:r w:rsidRPr="00E40DB0">
        <w:rPr>
          <w:rFonts w:ascii="Times New Roman" w:hAnsi="Times New Roman"/>
        </w:rPr>
        <w:t xml:space="preserve"> о стоимости выполненных Работ и затрат по форме </w:t>
      </w:r>
      <w:r>
        <w:rPr>
          <w:rFonts w:ascii="Times New Roman" w:hAnsi="Times New Roman"/>
        </w:rPr>
        <w:t xml:space="preserve">№ </w:t>
      </w:r>
      <w:r w:rsidRPr="00E40DB0">
        <w:rPr>
          <w:rFonts w:ascii="Times New Roman" w:hAnsi="Times New Roman"/>
        </w:rPr>
        <w:t>КС-3</w:t>
      </w:r>
      <w:r>
        <w:rPr>
          <w:rFonts w:ascii="Times New Roman" w:hAnsi="Times New Roman"/>
        </w:rPr>
        <w:t xml:space="preserve"> </w:t>
      </w:r>
      <w:r w:rsidRPr="00E40DB0">
        <w:rPr>
          <w:rFonts w:ascii="Times New Roman" w:hAnsi="Times New Roman"/>
        </w:rPr>
        <w:t>по каждому объекту - 2 экз.;</w:t>
      </w:r>
    </w:p>
    <w:p w:rsidR="0068040B" w:rsidRPr="00363666" w:rsidRDefault="0068040B" w:rsidP="00523453">
      <w:pPr>
        <w:widowControl w:val="0"/>
        <w:spacing w:after="0" w:line="240" w:lineRule="auto"/>
        <w:ind w:firstLine="851"/>
        <w:jc w:val="both"/>
        <w:rPr>
          <w:rFonts w:ascii="Times New Roman" w:hAnsi="Times New Roman"/>
          <w:color w:val="000000"/>
        </w:rPr>
      </w:pPr>
      <w:r w:rsidRPr="00363666">
        <w:rPr>
          <w:rFonts w:ascii="Times New Roman" w:hAnsi="Times New Roman"/>
          <w:color w:val="000000"/>
        </w:rPr>
        <w:t>- счета на выполненные Работы - по 1 экз.;</w:t>
      </w:r>
    </w:p>
    <w:p w:rsidR="0068040B" w:rsidRPr="00363666" w:rsidRDefault="0068040B" w:rsidP="00523453">
      <w:pPr>
        <w:widowControl w:val="0"/>
        <w:spacing w:after="0" w:line="240" w:lineRule="auto"/>
        <w:ind w:firstLine="851"/>
        <w:jc w:val="both"/>
        <w:rPr>
          <w:rFonts w:ascii="Times New Roman" w:hAnsi="Times New Roman"/>
          <w:color w:val="000000"/>
        </w:rPr>
      </w:pPr>
      <w:r w:rsidRPr="00363666">
        <w:rPr>
          <w:rFonts w:ascii="Times New Roman" w:hAnsi="Times New Roman"/>
          <w:color w:val="000000"/>
        </w:rPr>
        <w:t xml:space="preserve">- счета-фактуры на выполненные Работы </w:t>
      </w:r>
      <w:r w:rsidRPr="00363666">
        <w:rPr>
          <w:rFonts w:ascii="Times New Roman" w:hAnsi="Times New Roman"/>
          <w:i/>
          <w:color w:val="000000"/>
        </w:rPr>
        <w:t xml:space="preserve">(для плательщиков НДС) </w:t>
      </w:r>
      <w:r w:rsidRPr="00363666">
        <w:rPr>
          <w:rFonts w:ascii="Times New Roman" w:hAnsi="Times New Roman"/>
          <w:color w:val="000000"/>
        </w:rPr>
        <w:t xml:space="preserve"> – 2 экз.;</w:t>
      </w:r>
    </w:p>
    <w:p w:rsidR="0068040B" w:rsidRPr="00363666" w:rsidRDefault="0068040B" w:rsidP="00523453">
      <w:pPr>
        <w:widowControl w:val="0"/>
        <w:spacing w:after="0" w:line="240" w:lineRule="auto"/>
        <w:ind w:firstLine="851"/>
        <w:jc w:val="both"/>
        <w:rPr>
          <w:rFonts w:ascii="Times New Roman" w:hAnsi="Times New Roman"/>
          <w:color w:val="000000"/>
        </w:rPr>
      </w:pPr>
      <w:r w:rsidRPr="00363666">
        <w:rPr>
          <w:rFonts w:ascii="Times New Roman" w:hAnsi="Times New Roman"/>
          <w:color w:val="000000"/>
        </w:rPr>
        <w:t>- журнал производства Работ - 1 экз.;</w:t>
      </w:r>
    </w:p>
    <w:p w:rsidR="0068040B" w:rsidRPr="00363666" w:rsidRDefault="0068040B" w:rsidP="00363666">
      <w:pPr>
        <w:widowControl w:val="0"/>
        <w:spacing w:after="0" w:line="240" w:lineRule="auto"/>
        <w:ind w:firstLine="851"/>
        <w:jc w:val="both"/>
        <w:rPr>
          <w:rFonts w:ascii="Times New Roman" w:hAnsi="Times New Roman"/>
          <w:color w:val="000000"/>
          <w:lang w:eastAsia="ru-RU"/>
        </w:rPr>
      </w:pPr>
      <w:r w:rsidRPr="00363666">
        <w:rPr>
          <w:rFonts w:ascii="Times New Roman" w:hAnsi="Times New Roman"/>
          <w:color w:val="000000"/>
        </w:rPr>
        <w:t xml:space="preserve">- </w:t>
      </w:r>
      <w:r w:rsidRPr="00363666">
        <w:rPr>
          <w:rFonts w:ascii="Times New Roman" w:hAnsi="Times New Roman"/>
          <w:color w:val="000000"/>
          <w:lang w:eastAsia="ru-RU"/>
        </w:rPr>
        <w:t xml:space="preserve"> результаты экспертиз, обследований, лабораторных и иных испытаний выполненных работ </w:t>
      </w:r>
      <w:r w:rsidRPr="00363666">
        <w:rPr>
          <w:rFonts w:ascii="Times New Roman" w:hAnsi="Times New Roman"/>
          <w:color w:val="000000"/>
        </w:rPr>
        <w:t xml:space="preserve">– </w:t>
      </w:r>
      <w:r w:rsidRPr="00363666">
        <w:rPr>
          <w:rFonts w:ascii="Times New Roman" w:hAnsi="Times New Roman"/>
          <w:color w:val="000000"/>
        </w:rPr>
        <w:lastRenderedPageBreak/>
        <w:t>2 экз.;</w:t>
      </w:r>
      <w:bookmarkStart w:id="2" w:name="dst100032"/>
      <w:bookmarkEnd w:id="2"/>
    </w:p>
    <w:p w:rsidR="0068040B" w:rsidRPr="00363666" w:rsidRDefault="0068040B" w:rsidP="00363666">
      <w:pPr>
        <w:widowControl w:val="0"/>
        <w:spacing w:after="0" w:line="240" w:lineRule="auto"/>
        <w:ind w:firstLine="851"/>
        <w:jc w:val="both"/>
        <w:rPr>
          <w:rFonts w:ascii="Times New Roman" w:hAnsi="Times New Roman"/>
          <w:color w:val="000000"/>
        </w:rPr>
      </w:pPr>
      <w:r w:rsidRPr="00363666">
        <w:rPr>
          <w:rFonts w:ascii="Times New Roman" w:hAnsi="Times New Roman"/>
          <w:color w:val="000000"/>
          <w:lang w:eastAsia="ru-RU"/>
        </w:rPr>
        <w:t>- документы, подтверждающие проведение контроля за качеством применяемых</w:t>
      </w:r>
      <w:r>
        <w:rPr>
          <w:rFonts w:ascii="Times New Roman" w:hAnsi="Times New Roman"/>
          <w:color w:val="000000"/>
          <w:lang w:eastAsia="ru-RU"/>
        </w:rPr>
        <w:t xml:space="preserve"> при выполнении работ</w:t>
      </w:r>
      <w:r w:rsidRPr="00363666">
        <w:rPr>
          <w:rFonts w:ascii="Times New Roman" w:hAnsi="Times New Roman"/>
          <w:color w:val="000000"/>
          <w:lang w:eastAsia="ru-RU"/>
        </w:rPr>
        <w:t xml:space="preserve"> </w:t>
      </w:r>
      <w:r>
        <w:rPr>
          <w:rFonts w:ascii="Times New Roman" w:hAnsi="Times New Roman"/>
          <w:color w:val="000000"/>
          <w:lang w:eastAsia="ru-RU"/>
        </w:rPr>
        <w:t>материалов (</w:t>
      </w:r>
      <w:r w:rsidRPr="00E40DB0">
        <w:rPr>
          <w:rFonts w:ascii="Times New Roman" w:hAnsi="Times New Roman"/>
        </w:rPr>
        <w:t>сертификаты и/или декларации и/или технические паспорта и/или результаты испытаний и/или иные документы, удостоверяющие их качество</w:t>
      </w:r>
      <w:r>
        <w:rPr>
          <w:rFonts w:ascii="Times New Roman" w:hAnsi="Times New Roman"/>
        </w:rPr>
        <w:t xml:space="preserve"> в соответствии с законодательством РФ)</w:t>
      </w:r>
      <w:r>
        <w:rPr>
          <w:rFonts w:ascii="Times New Roman" w:hAnsi="Times New Roman"/>
          <w:color w:val="000000"/>
          <w:lang w:eastAsia="ru-RU"/>
        </w:rPr>
        <w:t xml:space="preserve"> </w:t>
      </w:r>
      <w:r>
        <w:rPr>
          <w:rFonts w:ascii="Times New Roman" w:hAnsi="Times New Roman"/>
          <w:color w:val="000000"/>
        </w:rPr>
        <w:t xml:space="preserve"> – 2 экз.</w:t>
      </w:r>
    </w:p>
    <w:p w:rsidR="0068040B" w:rsidRPr="00363666" w:rsidRDefault="0068040B" w:rsidP="00363666">
      <w:pPr>
        <w:widowControl w:val="0"/>
        <w:spacing w:after="0" w:line="240" w:lineRule="auto"/>
        <w:ind w:firstLine="851"/>
        <w:jc w:val="both"/>
        <w:rPr>
          <w:rFonts w:ascii="Times New Roman" w:hAnsi="Times New Roman"/>
          <w:color w:val="000000"/>
          <w:lang w:eastAsia="ru-RU"/>
        </w:rPr>
      </w:pPr>
      <w:r w:rsidRPr="00A927CD">
        <w:rPr>
          <w:rFonts w:ascii="Times New Roman" w:hAnsi="Times New Roman"/>
          <w:color w:val="000000"/>
        </w:rPr>
        <w:t xml:space="preserve">- гарантийный паспорт по форме, установленной </w:t>
      </w:r>
      <w:r w:rsidRPr="00E40DB0">
        <w:rPr>
          <w:rFonts w:ascii="Times New Roman" w:hAnsi="Times New Roman"/>
        </w:rPr>
        <w:t>в приложении № 4 к Контракту.</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9.19. С целью контроля над сроками выполнения Работ Подрядчик по требованию Заказчика предоставляет справку</w:t>
      </w:r>
      <w:r>
        <w:rPr>
          <w:rFonts w:ascii="Times New Roman" w:hAnsi="Times New Roman"/>
        </w:rPr>
        <w:t xml:space="preserve"> </w:t>
      </w:r>
      <w:r w:rsidRPr="00E40DB0">
        <w:rPr>
          <w:rFonts w:ascii="Times New Roman" w:hAnsi="Times New Roman"/>
        </w:rPr>
        <w:t xml:space="preserve"> незавершенных Работ, в которой Подрядчиком указываются объемы и стоимость не выполненных им работ  на момент составления справки.</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9.20.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Работ в соответствии с перечнем нормативно-технической документации, обязательной при выполнении работ (Приложение № 2 к Контракту).</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9.21. Немедленно известить Заказчика и до получения от него указаний приостановить выполняемые Работы при обнаружении:</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обстоятельств, угрожающих сохранности Объекта, либо создающих невозможность завершения Работ в установленный срок;</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непригодности или недоброкачественности предоставленных Заказчиком материалов, оборудования, технической документации;</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возможных неблагоприятных для Заказчика последствий выполнения его указаний о способе исполнения Работы.</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9.22. Компенсировать третьим лицам убытки, в том числе ущерб, включая судебные издержки, связанные с травмами или ущербом, нанесенным третьим лицам, возникшим вследствие выполнения Подрядчиком Работ в соответствии с Контрактом или вследствие нарушения Подрядчиком имущественных или иных прав, в том числе охраняющих интеллектуальную собственность.</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9.23. При выполнении Работ обеспечить нахождение своих работников на Объекте в специальной одежде с указанием фирменного наименования Подрядчика.</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9.24. Обеспечить в соответствии с требованиями нормативных документов надлежащее содержание специальной техники и оборудования.</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9.25. Обеспечить наличие и функционирование пунктов мойки колес автотранспорта.</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9.26. По запросу Заказчика, Подрядчик обязуется принимать информационные сообщения и предоставлять запрашиваемые данные в электронном виде посредством информационных сервисов.</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9.27. Представляет по требованию Заказчика:</w:t>
      </w:r>
    </w:p>
    <w:p w:rsidR="0068040B"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 информацию о ходе выполнения Работ в письменном и электронном виде.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По письменному запросу Заказчика предоставлять дополнительные данные о ходе Работ, в том числе наличие на </w:t>
      </w:r>
      <w:r w:rsidRPr="00363666">
        <w:rPr>
          <w:rFonts w:ascii="Times New Roman" w:hAnsi="Times New Roman"/>
          <w:color w:val="000000"/>
        </w:rPr>
        <w:t xml:space="preserve">Объекте технических и людских ресурсов, наличие </w:t>
      </w:r>
      <w:r w:rsidRPr="00E40DB0">
        <w:rPr>
          <w:rFonts w:ascii="Times New Roman" w:hAnsi="Times New Roman"/>
        </w:rPr>
        <w:t xml:space="preserve">материалов и оборудования и других данных, имеющих отношение к выполняемым Подрядчиком Работам;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еженедельно в электронном виде фотографии, отражающие стадию выполнения Работ на объекте;</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при производственной необходимости по запросу Заказчика в теч</w:t>
      </w:r>
      <w:r>
        <w:rPr>
          <w:rFonts w:ascii="Times New Roman" w:hAnsi="Times New Roman"/>
        </w:rPr>
        <w:t>ение 3 (трех) дней разработать и предоставить</w:t>
      </w:r>
      <w:r w:rsidRPr="00E40DB0">
        <w:rPr>
          <w:rFonts w:ascii="Times New Roman" w:hAnsi="Times New Roman"/>
        </w:rPr>
        <w:t xml:space="preserve"> корректирующие мероприятия, корректирующие графики поставок материалов и оборудования</w:t>
      </w:r>
      <w:r>
        <w:rPr>
          <w:rFonts w:ascii="Times New Roman" w:hAnsi="Times New Roman"/>
        </w:rPr>
        <w:t>, а также обеспечить</w:t>
      </w:r>
      <w:r w:rsidRPr="00E40DB0">
        <w:rPr>
          <w:rFonts w:ascii="Times New Roman" w:hAnsi="Times New Roman"/>
        </w:rPr>
        <w:t xml:space="preserve"> предоставление отчетов по данным корректирующим мероприятиям, </w:t>
      </w:r>
      <w:r>
        <w:rPr>
          <w:rFonts w:ascii="Times New Roman" w:hAnsi="Times New Roman"/>
        </w:rPr>
        <w:t>графиком</w:t>
      </w:r>
      <w:r w:rsidRPr="00E40DB0">
        <w:rPr>
          <w:rFonts w:ascii="Times New Roman" w:hAnsi="Times New Roman"/>
        </w:rPr>
        <w:t xml:space="preserve"> поставок</w:t>
      </w:r>
      <w:r w:rsidRPr="00E40DB0">
        <w:rPr>
          <w:rFonts w:ascii="Times New Roman" w:hAnsi="Times New Roman"/>
          <w:color w:val="FF0000"/>
        </w:rPr>
        <w:t xml:space="preserve"> </w:t>
      </w:r>
      <w:r w:rsidRPr="00E40DB0">
        <w:rPr>
          <w:rFonts w:ascii="Times New Roman" w:hAnsi="Times New Roman"/>
        </w:rPr>
        <w:t>в срок не позднее 2 (двух) рабочих дней с даты получения соответствующего запроса;</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по запросу Заказчика в 3-х дневный предоставлять срок любую информацию об Объекте, с приложением документов, в том числе на электронных носителях;</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при наличии запроса надзорных и контролирующих органов в течение 24 часов с момента поступления соответствующего запроса от Заказчика - запрашиваемую информацию об Объекте.</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9.28. Подрядчик обязуется уведомлять Заказчика о любых внештатных ситуациях и происшествиях на Объекте в связи с исполнением Контракта, в том числе об авариях и несчастных случаях - в порядке и в сроки, установленные законодательством</w:t>
      </w:r>
      <w:r>
        <w:rPr>
          <w:rFonts w:ascii="Times New Roman" w:hAnsi="Times New Roman"/>
        </w:rPr>
        <w:t xml:space="preserve"> РФ</w:t>
      </w:r>
      <w:r w:rsidRPr="00E40DB0">
        <w:rPr>
          <w:rFonts w:ascii="Times New Roman" w:hAnsi="Times New Roman"/>
        </w:rPr>
        <w:t>.</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9.29. Участвовать в рассмотрении предложений, направленных на улучшение качества выполнения работ.</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9.30. Выполнить надлежащим образом все свои обязательства, предусмотренные в разделах  Контракта.</w:t>
      </w:r>
    </w:p>
    <w:p w:rsidR="0068040B" w:rsidRPr="00E40DB0" w:rsidRDefault="0068040B" w:rsidP="00523453">
      <w:pPr>
        <w:pStyle w:val="aff"/>
        <w:widowControl w:val="0"/>
        <w:shd w:val="clear" w:color="auto" w:fill="FFFFFF"/>
        <w:spacing w:before="0" w:beforeAutospacing="0" w:after="0" w:afterAutospacing="0"/>
        <w:ind w:firstLine="709"/>
        <w:jc w:val="both"/>
        <w:rPr>
          <w:color w:val="000000"/>
          <w:sz w:val="22"/>
          <w:szCs w:val="22"/>
        </w:rPr>
      </w:pPr>
      <w:r w:rsidRPr="00E40DB0">
        <w:rPr>
          <w:color w:val="000000"/>
          <w:sz w:val="22"/>
          <w:szCs w:val="22"/>
        </w:rPr>
        <w:t>9.31. Привлекать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15 процентов от цены контракта.</w:t>
      </w:r>
    </w:p>
    <w:p w:rsidR="0068040B" w:rsidRPr="00E40DB0" w:rsidRDefault="0068040B" w:rsidP="00523453">
      <w:pPr>
        <w:pStyle w:val="aff"/>
        <w:widowControl w:val="0"/>
        <w:shd w:val="clear" w:color="auto" w:fill="FFFFFF"/>
        <w:spacing w:before="0" w:beforeAutospacing="0" w:after="0" w:afterAutospacing="0"/>
        <w:ind w:firstLine="709"/>
        <w:jc w:val="both"/>
        <w:rPr>
          <w:color w:val="000000"/>
          <w:sz w:val="22"/>
          <w:szCs w:val="22"/>
        </w:rPr>
      </w:pPr>
      <w:r w:rsidRPr="00E40DB0">
        <w:rPr>
          <w:color w:val="000000"/>
          <w:sz w:val="22"/>
          <w:szCs w:val="22"/>
        </w:rPr>
        <w:lastRenderedPageBreak/>
        <w:t>9.31.1.  В срок не более 5 рабочих дней со дня заключения договора с субподрядчиком, соисполнителем представить заказчику:</w:t>
      </w:r>
    </w:p>
    <w:p w:rsidR="0068040B" w:rsidRPr="00E40DB0" w:rsidRDefault="0068040B" w:rsidP="00523453">
      <w:pPr>
        <w:pStyle w:val="aff"/>
        <w:widowControl w:val="0"/>
        <w:shd w:val="clear" w:color="auto" w:fill="FFFFFF"/>
        <w:spacing w:before="0" w:beforeAutospacing="0" w:after="0" w:afterAutospacing="0"/>
        <w:ind w:firstLine="709"/>
        <w:jc w:val="both"/>
        <w:rPr>
          <w:color w:val="000000"/>
          <w:sz w:val="22"/>
          <w:szCs w:val="22"/>
        </w:rPr>
      </w:pPr>
      <w:r w:rsidRPr="00E40DB0">
        <w:rPr>
          <w:color w:val="000000"/>
          <w:sz w:val="22"/>
          <w:szCs w:val="22"/>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68040B" w:rsidRPr="00E40DB0" w:rsidRDefault="0068040B" w:rsidP="00523453">
      <w:pPr>
        <w:pStyle w:val="aff"/>
        <w:widowControl w:val="0"/>
        <w:shd w:val="clear" w:color="auto" w:fill="FFFFFF"/>
        <w:spacing w:before="0" w:beforeAutospacing="0" w:after="0" w:afterAutospacing="0"/>
        <w:ind w:firstLine="709"/>
        <w:jc w:val="both"/>
        <w:rPr>
          <w:color w:val="000000"/>
          <w:sz w:val="22"/>
          <w:szCs w:val="22"/>
        </w:rPr>
      </w:pPr>
      <w:r w:rsidRPr="00E40DB0">
        <w:rPr>
          <w:color w:val="000000"/>
          <w:sz w:val="22"/>
          <w:szCs w:val="22"/>
        </w:rPr>
        <w:t>б) копию договора (договоров), заключенного с субподрядчиком, соисполнителем, заверенную поставщиком (подрядчиком, исполнителем).</w:t>
      </w:r>
    </w:p>
    <w:p w:rsidR="0068040B" w:rsidRPr="00E40DB0" w:rsidRDefault="0068040B" w:rsidP="00523453">
      <w:pPr>
        <w:pStyle w:val="aff"/>
        <w:widowControl w:val="0"/>
        <w:shd w:val="clear" w:color="auto" w:fill="FFFFFF"/>
        <w:spacing w:before="0" w:beforeAutospacing="0" w:after="0" w:afterAutospacing="0"/>
        <w:ind w:firstLine="709"/>
        <w:jc w:val="both"/>
        <w:rPr>
          <w:color w:val="000000"/>
          <w:sz w:val="22"/>
          <w:szCs w:val="22"/>
        </w:rPr>
      </w:pPr>
      <w:r w:rsidRPr="00E40DB0">
        <w:rPr>
          <w:color w:val="000000"/>
          <w:sz w:val="22"/>
          <w:szCs w:val="22"/>
        </w:rPr>
        <w:t>9.31.2.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w:t>
      </w:r>
      <w:r w:rsidRPr="00E40DB0">
        <w:rPr>
          <w:color w:val="000000"/>
          <w:sz w:val="22"/>
          <w:szCs w:val="22"/>
          <w:bdr w:val="none" w:sz="0" w:space="0" w:color="auto" w:frame="1"/>
        </w:rPr>
        <w:t>пункте 9.31.1. Контракта</w:t>
      </w:r>
      <w:r w:rsidRPr="00E40DB0">
        <w:rPr>
          <w:color w:val="000000"/>
          <w:sz w:val="22"/>
          <w:szCs w:val="22"/>
        </w:rPr>
        <w:t>, в течение 5 дней со дня заключения договора с новым субподрядчиком, соисполнителем.</w:t>
      </w:r>
    </w:p>
    <w:p w:rsidR="0068040B" w:rsidRPr="00E40DB0" w:rsidRDefault="0068040B" w:rsidP="00523453">
      <w:pPr>
        <w:pStyle w:val="aff"/>
        <w:widowControl w:val="0"/>
        <w:shd w:val="clear" w:color="auto" w:fill="FFFFFF"/>
        <w:spacing w:before="0" w:beforeAutospacing="0" w:after="0" w:afterAutospacing="0"/>
        <w:ind w:firstLine="709"/>
        <w:jc w:val="both"/>
        <w:rPr>
          <w:color w:val="000000"/>
          <w:sz w:val="22"/>
          <w:szCs w:val="22"/>
        </w:rPr>
      </w:pPr>
      <w:r w:rsidRPr="00E40DB0">
        <w:rPr>
          <w:color w:val="000000"/>
          <w:sz w:val="22"/>
          <w:szCs w:val="22"/>
        </w:rPr>
        <w:t>9.31.3.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68040B" w:rsidRPr="00E40DB0" w:rsidRDefault="0068040B" w:rsidP="00523453">
      <w:pPr>
        <w:pStyle w:val="aff"/>
        <w:widowControl w:val="0"/>
        <w:shd w:val="clear" w:color="auto" w:fill="FFFFFF"/>
        <w:spacing w:before="0" w:beforeAutospacing="0" w:after="0" w:afterAutospacing="0"/>
        <w:ind w:firstLine="709"/>
        <w:jc w:val="both"/>
        <w:rPr>
          <w:color w:val="000000"/>
          <w:sz w:val="22"/>
          <w:szCs w:val="22"/>
        </w:rPr>
      </w:pPr>
      <w:r w:rsidRPr="00E40DB0">
        <w:rPr>
          <w:color w:val="000000"/>
          <w:sz w:val="22"/>
          <w:szCs w:val="22"/>
        </w:rPr>
        <w:t>а) 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(подрядчиком, исполнителем) и привлеченным им субподрядчиком, соисполнителем;</w:t>
      </w:r>
    </w:p>
    <w:p w:rsidR="0068040B" w:rsidRPr="0017349B" w:rsidRDefault="0068040B" w:rsidP="00523453">
      <w:pPr>
        <w:pStyle w:val="aff"/>
        <w:widowControl w:val="0"/>
        <w:shd w:val="clear" w:color="auto" w:fill="FFFFFF"/>
        <w:spacing w:before="0" w:beforeAutospacing="0" w:after="0" w:afterAutospacing="0"/>
        <w:ind w:firstLine="709"/>
        <w:jc w:val="both"/>
        <w:rPr>
          <w:color w:val="000000"/>
          <w:sz w:val="22"/>
          <w:szCs w:val="22"/>
        </w:rPr>
      </w:pPr>
      <w:r w:rsidRPr="00E40DB0">
        <w:rPr>
          <w:color w:val="000000"/>
          <w:sz w:val="22"/>
          <w:szCs w:val="22"/>
        </w:rPr>
        <w:t xml:space="preserve">б) копии платежных поручений, подтверждающих перечисление денежных средств поставщиком (подрядчиком, исполнителем) субподрядчику, соисполнителю, - в случае если договором, заключенным между поставщиком (подрядчиком, исполнителем)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w:t>
      </w:r>
      <w:r w:rsidRPr="00E40DB0">
        <w:rPr>
          <w:i/>
          <w:color w:val="000000"/>
          <w:sz w:val="22"/>
          <w:szCs w:val="22"/>
        </w:rPr>
        <w:t xml:space="preserve">(в ином случае указанный документ представляется </w:t>
      </w:r>
      <w:r w:rsidRPr="0017349B">
        <w:rPr>
          <w:i/>
          <w:color w:val="000000"/>
          <w:sz w:val="22"/>
          <w:szCs w:val="22"/>
        </w:rPr>
        <w:t>заказчику дополнительно в течение 5 дней со дня оплаты Подрядчиком обязательств, выполненных субподрядчиком, соисполнителем).</w:t>
      </w:r>
    </w:p>
    <w:p w:rsidR="0068040B" w:rsidRPr="0017349B" w:rsidRDefault="0068040B" w:rsidP="00523453">
      <w:pPr>
        <w:pStyle w:val="aff"/>
        <w:widowControl w:val="0"/>
        <w:shd w:val="clear" w:color="auto" w:fill="FFFFFF"/>
        <w:spacing w:before="0" w:beforeAutospacing="0" w:after="0" w:afterAutospacing="0"/>
        <w:ind w:firstLine="709"/>
        <w:jc w:val="both"/>
        <w:rPr>
          <w:color w:val="000000"/>
          <w:sz w:val="22"/>
          <w:szCs w:val="22"/>
        </w:rPr>
      </w:pPr>
      <w:r w:rsidRPr="0017349B">
        <w:rPr>
          <w:color w:val="000000"/>
          <w:sz w:val="22"/>
          <w:szCs w:val="22"/>
        </w:rPr>
        <w:t xml:space="preserve">9.31.4. Оплачивать поставленные субподрядчиком, соисполнителем товары, выполненные работы (ее результаты), заключенного с таким субподрядчиком, соисполнителем, в течение                     15 рабочих дней с даты подписания Подрядчиком, документа о приемке товара (акта о приемке выполненных работ по форме № КС-2 </w:t>
      </w:r>
      <w:r w:rsidRPr="0017349B">
        <w:rPr>
          <w:sz w:val="22"/>
          <w:szCs w:val="22"/>
        </w:rPr>
        <w:t>по каждому объекту</w:t>
      </w:r>
      <w:r w:rsidRPr="0017349B">
        <w:rPr>
          <w:color w:val="000000"/>
          <w:sz w:val="22"/>
          <w:szCs w:val="22"/>
        </w:rPr>
        <w:t>), выполненной работы (ее результатов).</w:t>
      </w:r>
    </w:p>
    <w:p w:rsidR="0068040B" w:rsidRPr="00E40DB0" w:rsidRDefault="0068040B" w:rsidP="00523453">
      <w:pPr>
        <w:pStyle w:val="aff"/>
        <w:widowControl w:val="0"/>
        <w:shd w:val="clear" w:color="auto" w:fill="FFFFFF"/>
        <w:spacing w:before="0" w:beforeAutospacing="0" w:after="0" w:afterAutospacing="0"/>
        <w:ind w:firstLine="709"/>
        <w:jc w:val="both"/>
        <w:rPr>
          <w:color w:val="000000"/>
          <w:sz w:val="22"/>
          <w:szCs w:val="22"/>
        </w:rPr>
      </w:pPr>
      <w:r w:rsidRPr="0017349B">
        <w:rPr>
          <w:color w:val="000000"/>
          <w:sz w:val="22"/>
          <w:szCs w:val="22"/>
        </w:rPr>
        <w:t>9.31.5.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w:t>
      </w:r>
      <w:r w:rsidRPr="00E40DB0">
        <w:rPr>
          <w:color w:val="000000"/>
          <w:sz w:val="22"/>
          <w:szCs w:val="22"/>
        </w:rPr>
        <w:t xml:space="preserve"> числе:</w:t>
      </w:r>
    </w:p>
    <w:p w:rsidR="0068040B" w:rsidRPr="00E40DB0" w:rsidRDefault="0068040B" w:rsidP="00523453">
      <w:pPr>
        <w:pStyle w:val="aff"/>
        <w:widowControl w:val="0"/>
        <w:shd w:val="clear" w:color="auto" w:fill="FFFFFF"/>
        <w:spacing w:before="0" w:beforeAutospacing="0" w:after="0" w:afterAutospacing="0"/>
        <w:ind w:firstLine="709"/>
        <w:jc w:val="both"/>
        <w:rPr>
          <w:color w:val="000000"/>
          <w:sz w:val="22"/>
          <w:szCs w:val="22"/>
        </w:rPr>
      </w:pPr>
      <w:r w:rsidRPr="00E40DB0">
        <w:rPr>
          <w:color w:val="000000"/>
          <w:sz w:val="22"/>
          <w:szCs w:val="22"/>
        </w:rPr>
        <w:t>а) за представление документов, указанных в пунктах 9.31.1. - 9.31.3. Контракта  содержащих недостоверные сведения, либо их непредставление или представление таких документов с нарушением установленных сроков;</w:t>
      </w:r>
    </w:p>
    <w:p w:rsidR="0068040B" w:rsidRPr="00E40DB0" w:rsidRDefault="0068040B" w:rsidP="00523453">
      <w:pPr>
        <w:pStyle w:val="aff"/>
        <w:widowControl w:val="0"/>
        <w:shd w:val="clear" w:color="auto" w:fill="FFFFFF"/>
        <w:spacing w:before="0" w:beforeAutospacing="0" w:after="0" w:afterAutospacing="0"/>
        <w:ind w:firstLine="709"/>
        <w:jc w:val="both"/>
        <w:rPr>
          <w:color w:val="000000"/>
          <w:sz w:val="22"/>
          <w:szCs w:val="22"/>
        </w:rPr>
      </w:pPr>
      <w:r w:rsidRPr="00E40DB0">
        <w:rPr>
          <w:color w:val="000000"/>
          <w:sz w:val="22"/>
          <w:szCs w:val="22"/>
        </w:rPr>
        <w:t>б) за непривлечение субподрядчиков, соисполнителей в объеме, установленном в контракте.</w:t>
      </w:r>
    </w:p>
    <w:p w:rsidR="0068040B" w:rsidRPr="00E40DB0" w:rsidRDefault="0068040B" w:rsidP="00523453">
      <w:pPr>
        <w:pStyle w:val="aff"/>
        <w:widowControl w:val="0"/>
        <w:shd w:val="clear" w:color="auto" w:fill="FFFFFF"/>
        <w:spacing w:before="0" w:beforeAutospacing="0" w:after="0" w:afterAutospacing="0"/>
        <w:ind w:firstLine="709"/>
        <w:jc w:val="both"/>
        <w:rPr>
          <w:sz w:val="22"/>
          <w:szCs w:val="22"/>
        </w:rPr>
      </w:pPr>
      <w:r w:rsidRPr="00E40DB0">
        <w:rPr>
          <w:sz w:val="22"/>
          <w:szCs w:val="22"/>
        </w:rPr>
        <w:t>В случае, если Подрядчик является субъектом малого предпринимательства или социально ориентированной некоммерческой организацией, положения пункта 9.31. Контракта на него не распространяются.</w:t>
      </w:r>
    </w:p>
    <w:p w:rsidR="0068040B" w:rsidRPr="00E40DB0" w:rsidRDefault="0068040B" w:rsidP="00523453">
      <w:pPr>
        <w:pStyle w:val="aff"/>
        <w:widowControl w:val="0"/>
        <w:shd w:val="clear" w:color="auto" w:fill="FFFFFF"/>
        <w:spacing w:before="0" w:beforeAutospacing="0" w:after="0" w:afterAutospacing="0"/>
        <w:ind w:firstLine="709"/>
        <w:jc w:val="both"/>
        <w:rPr>
          <w:sz w:val="22"/>
          <w:szCs w:val="22"/>
        </w:rPr>
      </w:pPr>
      <w:r w:rsidRPr="00E40DB0">
        <w:rPr>
          <w:sz w:val="22"/>
          <w:szCs w:val="22"/>
        </w:rPr>
        <w:t>При этом Подрядчик в течение 5 рабочих дней со дня заключения контракта направляет Заказчику декларацию о принадлежности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и заверенную печатью (при наличии печати).</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9.</w:t>
      </w:r>
      <w:r>
        <w:rPr>
          <w:rFonts w:ascii="Times New Roman" w:hAnsi="Times New Roman"/>
        </w:rPr>
        <w:t>32</w:t>
      </w:r>
      <w:r w:rsidRPr="00E40DB0">
        <w:rPr>
          <w:rFonts w:ascii="Times New Roman" w:hAnsi="Times New Roman"/>
        </w:rPr>
        <w:t>. В случае получения от Заказчика претензии и/или предписания в отношении результата Работ и/или в отношении выполняемых Работ:</w:t>
      </w:r>
    </w:p>
    <w:p w:rsidR="0068040B" w:rsidRPr="0092674F" w:rsidRDefault="0068040B" w:rsidP="00523453">
      <w:pPr>
        <w:widowControl w:val="0"/>
        <w:spacing w:after="0" w:line="240" w:lineRule="auto"/>
        <w:ind w:firstLine="851"/>
        <w:jc w:val="both"/>
        <w:rPr>
          <w:rFonts w:ascii="Times New Roman" w:hAnsi="Times New Roman"/>
          <w:color w:val="000000"/>
        </w:rPr>
      </w:pPr>
      <w:r w:rsidRPr="0092674F">
        <w:rPr>
          <w:rFonts w:ascii="Times New Roman" w:hAnsi="Times New Roman"/>
          <w:color w:val="000000"/>
        </w:rPr>
        <w:t>- в течение 3 (трех) рабочих дней, начиная с даты получения, рассмотреть поступившие претензии и/или предписания и предоставить мотивированный ответ в адрес Заказчика.</w:t>
      </w:r>
    </w:p>
    <w:p w:rsidR="0068040B" w:rsidRPr="0092674F" w:rsidRDefault="0068040B" w:rsidP="00523453">
      <w:pPr>
        <w:widowControl w:val="0"/>
        <w:spacing w:after="0" w:line="240" w:lineRule="auto"/>
        <w:ind w:firstLine="851"/>
        <w:jc w:val="both"/>
        <w:rPr>
          <w:rFonts w:ascii="Times New Roman" w:hAnsi="Times New Roman"/>
          <w:color w:val="000000"/>
        </w:rPr>
      </w:pPr>
      <w:r w:rsidRPr="0092674F">
        <w:rPr>
          <w:rFonts w:ascii="Times New Roman" w:hAnsi="Times New Roman"/>
          <w:color w:val="000000"/>
        </w:rPr>
        <w:t xml:space="preserve"> Датой поступления претензии и/или предписания в адрес Подрядчика является дата получения Подрядчиком претензии и/или предписания заказной почтой или нарочным, или курьерской службой доставки по адресу Подрядчика, указанному в разделе 22 Контракта, либо электронной почтой с адресов электронной почты должностных лиц Заказчика, указанных в разделе 22 Контракта на электронную почту Подрядчика, указанную в пункте 3.2 Контракта и/или разделе 22 Контракта. Корреспонденция и сообщения, направляемые Заказчиком, считаются доставленными Подрядчику и в тех случаях, если они поступили Подрядчику, но по обстоятельствам, зависящим от него, не были ему вручены ил</w:t>
      </w:r>
      <w:r>
        <w:rPr>
          <w:rFonts w:ascii="Times New Roman" w:hAnsi="Times New Roman"/>
          <w:color w:val="000000"/>
        </w:rPr>
        <w:t>и адресат не ознакомился с ними.</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устранить недостатки в сроки, установленные в претензии и/или предписании;</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 в течение 2 (двух) рабочих дней, начиная с даты окончания срока исполнения претензии и/или предписания предоставить в адрес Заказчика письменный отчет об исполнении требований, указанных в </w:t>
      </w:r>
      <w:r w:rsidRPr="00E40DB0">
        <w:rPr>
          <w:rFonts w:ascii="Times New Roman" w:hAnsi="Times New Roman"/>
        </w:rPr>
        <w:lastRenderedPageBreak/>
        <w:t>претензии и/или предписании путем его направления в адрес Заказчика заказной почтой или нарочным, или курьерской службой доставки.</w:t>
      </w:r>
    </w:p>
    <w:p w:rsidR="0068040B" w:rsidRPr="00E40DB0" w:rsidRDefault="0068040B" w:rsidP="00523453">
      <w:pPr>
        <w:widowControl w:val="0"/>
        <w:spacing w:after="0" w:line="240" w:lineRule="auto"/>
        <w:ind w:firstLine="851"/>
        <w:jc w:val="both"/>
        <w:rPr>
          <w:rFonts w:ascii="Times New Roman" w:hAnsi="Times New Roman"/>
        </w:rPr>
      </w:pPr>
      <w:r>
        <w:rPr>
          <w:rFonts w:ascii="Times New Roman" w:hAnsi="Times New Roman"/>
        </w:rPr>
        <w:t>9.33</w:t>
      </w:r>
      <w:r w:rsidRPr="00E40DB0">
        <w:rPr>
          <w:rFonts w:ascii="Times New Roman" w:hAnsi="Times New Roman"/>
        </w:rPr>
        <w:t xml:space="preserve">. Образующийся асфальтобетонный гранулят транспортировать и выгружать в место, определенное Заказчиком. Объем складируемого асфальтобетонного гранулята </w:t>
      </w:r>
      <w:r w:rsidRPr="00901E38">
        <w:rPr>
          <w:rFonts w:ascii="Times New Roman" w:hAnsi="Times New Roman"/>
          <w:color w:val="000000"/>
        </w:rPr>
        <w:t>указывается в журнале производства Работ, подписанного сторонами Контракта.</w:t>
      </w:r>
    </w:p>
    <w:p w:rsidR="0068040B" w:rsidRPr="00E40DB0" w:rsidRDefault="0068040B" w:rsidP="00523453">
      <w:pPr>
        <w:widowControl w:val="0"/>
        <w:spacing w:after="0" w:line="240" w:lineRule="auto"/>
        <w:ind w:firstLine="851"/>
        <w:jc w:val="both"/>
        <w:rPr>
          <w:rFonts w:ascii="Times New Roman" w:hAnsi="Times New Roman"/>
        </w:rPr>
      </w:pPr>
      <w:r>
        <w:rPr>
          <w:rFonts w:ascii="Times New Roman" w:hAnsi="Times New Roman"/>
        </w:rPr>
        <w:t>9.34</w:t>
      </w:r>
      <w:r w:rsidRPr="00E40DB0">
        <w:rPr>
          <w:rFonts w:ascii="Times New Roman" w:hAnsi="Times New Roman"/>
        </w:rPr>
        <w:t xml:space="preserve">. В целях контроля и координации выполнения Работ на Объекте, по требованию Заказчика, обеспечить установку камер видеонаблюдения на Объекте, транслирующих видеосъемку в режиме реального времени, с предоставлением Заказчику схем установки камер и адресов к трансляции данных. Размещение камер должно обеспечивать обзор всей зоны производства Работ. Количество, характеристики видеокамер, способ и формат накопления и хранения данных предварительно согласовать с Заказчиком.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Расходы на приобретение, монтаж, содержание в работоспособном состоянии систем видеонаблюдения, а также расходы на передачу данных с камер видеонаблюдения несет Подрядчик.</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В местах, где устанавливаются видеокамеры, подрядчик размещает объявления, которые информируют о том, что на территории проводится съемка.</w:t>
      </w:r>
    </w:p>
    <w:p w:rsidR="0068040B" w:rsidRPr="00E40DB0" w:rsidRDefault="0068040B" w:rsidP="00523453">
      <w:pPr>
        <w:widowControl w:val="0"/>
        <w:spacing w:after="0" w:line="240" w:lineRule="auto"/>
        <w:ind w:firstLine="709"/>
        <w:jc w:val="both"/>
        <w:rPr>
          <w:rFonts w:ascii="Times New Roman" w:hAnsi="Times New Roman"/>
          <w:color w:val="000000"/>
        </w:rPr>
      </w:pPr>
      <w:r>
        <w:rPr>
          <w:rFonts w:ascii="Times New Roman" w:hAnsi="Times New Roman"/>
          <w:color w:val="000000"/>
        </w:rPr>
        <w:t>9.35</w:t>
      </w:r>
      <w:r w:rsidRPr="00E40DB0">
        <w:rPr>
          <w:rFonts w:ascii="Times New Roman" w:hAnsi="Times New Roman"/>
          <w:color w:val="000000"/>
        </w:rPr>
        <w:t xml:space="preserve">. Подрядчик обязуется в 5-ти дневный срок с даты подписания Заказчиком акта о приемке выполненных Работ по форме № КС – 2 </w:t>
      </w:r>
      <w:r w:rsidRPr="0017349B">
        <w:rPr>
          <w:rFonts w:ascii="Times New Roman" w:hAnsi="Times New Roman"/>
        </w:rPr>
        <w:t>по каждому объекту</w:t>
      </w:r>
      <w:r w:rsidRPr="00E40DB0">
        <w:rPr>
          <w:rFonts w:ascii="Times New Roman" w:hAnsi="Times New Roman"/>
          <w:color w:val="000000"/>
        </w:rPr>
        <w:t xml:space="preserve"> вывезти за пределы объектов, принадлежащие ему машины, оборудование, инвентарь, инструменты, временные сооружения и другое имущество, а также очистить Объект от мусора и провести рекультивацию временно занимаемых земель.</w:t>
      </w:r>
    </w:p>
    <w:p w:rsidR="0068040B" w:rsidRPr="00363666" w:rsidRDefault="0068040B" w:rsidP="00523453">
      <w:pPr>
        <w:widowControl w:val="0"/>
        <w:spacing w:after="0" w:line="240" w:lineRule="auto"/>
        <w:ind w:firstLine="851"/>
        <w:jc w:val="both"/>
        <w:rPr>
          <w:rFonts w:ascii="Times New Roman" w:hAnsi="Times New Roman"/>
          <w:color w:val="000000"/>
        </w:rPr>
      </w:pPr>
      <w:r>
        <w:rPr>
          <w:rFonts w:ascii="Times New Roman" w:hAnsi="Times New Roman"/>
          <w:color w:val="000000"/>
        </w:rPr>
        <w:t>9.36</w:t>
      </w:r>
      <w:r w:rsidRPr="009B0074">
        <w:rPr>
          <w:rFonts w:ascii="Times New Roman" w:hAnsi="Times New Roman"/>
          <w:color w:val="000000"/>
        </w:rPr>
        <w:t xml:space="preserve">. При выполнении Работ использовать машины, оборудованные аппаратурой спутниковой навигации. Аппаратурой спутниковой навигации должны быть оснащены транспортные средства, выполняющие перевозки дорожно-строительных материалов на Объект и </w:t>
      </w:r>
      <w:r w:rsidRPr="00363666">
        <w:rPr>
          <w:rFonts w:ascii="Times New Roman" w:hAnsi="Times New Roman"/>
          <w:color w:val="000000"/>
        </w:rPr>
        <w:t>по Объекту.</w:t>
      </w:r>
    </w:p>
    <w:p w:rsidR="0068040B" w:rsidRPr="00363666" w:rsidRDefault="0068040B" w:rsidP="00523453">
      <w:pPr>
        <w:widowControl w:val="0"/>
        <w:spacing w:after="0" w:line="240" w:lineRule="auto"/>
        <w:ind w:firstLine="851"/>
        <w:jc w:val="both"/>
        <w:rPr>
          <w:rFonts w:ascii="Times New Roman" w:hAnsi="Times New Roman"/>
          <w:color w:val="000000"/>
        </w:rPr>
      </w:pPr>
      <w:r>
        <w:rPr>
          <w:rFonts w:ascii="Times New Roman" w:hAnsi="Times New Roman"/>
          <w:color w:val="000000"/>
        </w:rPr>
        <w:t>9.37</w:t>
      </w:r>
      <w:r w:rsidRPr="00363666">
        <w:rPr>
          <w:rFonts w:ascii="Times New Roman" w:hAnsi="Times New Roman"/>
          <w:color w:val="000000"/>
        </w:rPr>
        <w:t>. Подрядчик на весь период выполнения  Работ принимает на содержание Объект в границах места выполнения Работ от организации, выполняющей Работы по содержанию Объекта. Передача Объекта оформляется Актом приема-передачи и разграничения полномочий по содержанию и обеспечению безопасности дорожного движения, подписываемым представителями Заказчика, Подрядчика и организации, выполняющей Работы по содержанию Объекта.</w:t>
      </w:r>
    </w:p>
    <w:p w:rsidR="0068040B" w:rsidRPr="00363666" w:rsidRDefault="0068040B" w:rsidP="00523453">
      <w:pPr>
        <w:widowControl w:val="0"/>
        <w:spacing w:after="0" w:line="240" w:lineRule="auto"/>
        <w:ind w:firstLine="851"/>
        <w:jc w:val="both"/>
        <w:rPr>
          <w:rFonts w:ascii="Times New Roman" w:hAnsi="Times New Roman"/>
          <w:b/>
          <w:color w:val="000000"/>
          <w:u w:val="single"/>
        </w:rPr>
      </w:pPr>
      <w:r w:rsidRPr="00363666">
        <w:rPr>
          <w:rFonts w:ascii="Times New Roman" w:hAnsi="Times New Roman"/>
          <w:b/>
          <w:color w:val="000000"/>
          <w:u w:val="single"/>
        </w:rPr>
        <w:t>Подрядчик вправе:</w:t>
      </w:r>
    </w:p>
    <w:p w:rsidR="0068040B" w:rsidRPr="00E40DB0" w:rsidRDefault="0068040B" w:rsidP="00523453">
      <w:pPr>
        <w:widowControl w:val="0"/>
        <w:spacing w:after="0" w:line="240" w:lineRule="auto"/>
        <w:ind w:firstLine="851"/>
        <w:jc w:val="both"/>
        <w:rPr>
          <w:rFonts w:ascii="Times New Roman" w:hAnsi="Times New Roman"/>
          <w:b/>
          <w:color w:val="000000"/>
          <w:u w:val="single"/>
        </w:rPr>
      </w:pPr>
      <w:r>
        <w:rPr>
          <w:rFonts w:ascii="Times New Roman" w:hAnsi="Times New Roman"/>
          <w:color w:val="000000"/>
          <w:shd w:val="clear" w:color="auto" w:fill="FFFFFF"/>
        </w:rPr>
        <w:t>9.38</w:t>
      </w:r>
      <w:r w:rsidRPr="00363666">
        <w:rPr>
          <w:rFonts w:ascii="Times New Roman" w:hAnsi="Times New Roman"/>
          <w:color w:val="000000"/>
          <w:shd w:val="clear" w:color="auto" w:fill="FFFFFF"/>
        </w:rPr>
        <w:t xml:space="preserve">. В случае неисполнения или ненадлежащего исполнения субподрядчиком, соисполнителем обязательств, предусмотренных договором, заключенным </w:t>
      </w:r>
      <w:r w:rsidRPr="00E40DB0">
        <w:rPr>
          <w:rFonts w:ascii="Times New Roman" w:hAnsi="Times New Roman"/>
          <w:color w:val="000000"/>
          <w:shd w:val="clear" w:color="auto" w:fill="FFFFFF"/>
        </w:rPr>
        <w:t>с Подрядчиком, осуществлять замену субподрядчика, соисполнителя, с которым ранее был заключен договор, на другого субподрядчика, соисполнителя.</w:t>
      </w:r>
    </w:p>
    <w:p w:rsidR="0068040B" w:rsidRDefault="0068040B" w:rsidP="00163348">
      <w:pPr>
        <w:widowControl w:val="0"/>
        <w:spacing w:after="0" w:line="240" w:lineRule="auto"/>
        <w:ind w:firstLine="851"/>
        <w:jc w:val="both"/>
        <w:rPr>
          <w:rFonts w:ascii="Times New Roman" w:hAnsi="Times New Roman"/>
        </w:rPr>
      </w:pPr>
      <w:r>
        <w:rPr>
          <w:rFonts w:ascii="Times New Roman" w:hAnsi="Times New Roman"/>
        </w:rPr>
        <w:t>9.39. Привлекать к выполнению</w:t>
      </w:r>
      <w:r w:rsidRPr="00E40DB0">
        <w:rPr>
          <w:rFonts w:ascii="Times New Roman" w:hAnsi="Times New Roman"/>
        </w:rPr>
        <w:t xml:space="preserve"> работ субподрядчиков, в соответствии с требованиями, установленными в разделе 10. Контракта.</w:t>
      </w:r>
    </w:p>
    <w:p w:rsidR="0068040B" w:rsidRDefault="0068040B" w:rsidP="00163348">
      <w:pPr>
        <w:widowControl w:val="0"/>
        <w:spacing w:after="0" w:line="240" w:lineRule="auto"/>
        <w:ind w:firstLine="851"/>
        <w:jc w:val="both"/>
        <w:rPr>
          <w:rFonts w:ascii="Times New Roman" w:hAnsi="Times New Roman"/>
        </w:rPr>
      </w:pPr>
    </w:p>
    <w:p w:rsidR="0068040B" w:rsidRDefault="0068040B" w:rsidP="00523453">
      <w:pPr>
        <w:widowControl w:val="0"/>
        <w:spacing w:after="0" w:line="240" w:lineRule="auto"/>
        <w:ind w:firstLine="851"/>
        <w:jc w:val="center"/>
        <w:rPr>
          <w:rFonts w:ascii="Times New Roman" w:hAnsi="Times New Roman"/>
          <w:b/>
        </w:rPr>
      </w:pPr>
      <w:r w:rsidRPr="00E40DB0">
        <w:rPr>
          <w:rFonts w:ascii="Times New Roman" w:hAnsi="Times New Roman"/>
          <w:b/>
        </w:rPr>
        <w:t>10. СУБПОДРЯДЧИКИ</w:t>
      </w:r>
    </w:p>
    <w:p w:rsidR="0068040B" w:rsidRPr="00E40DB0" w:rsidRDefault="0068040B" w:rsidP="00523453">
      <w:pPr>
        <w:widowControl w:val="0"/>
        <w:spacing w:after="0" w:line="240" w:lineRule="auto"/>
        <w:ind w:firstLine="851"/>
        <w:jc w:val="center"/>
        <w:rPr>
          <w:rFonts w:ascii="Times New Roman" w:hAnsi="Times New Roman"/>
          <w:b/>
        </w:rPr>
      </w:pPr>
    </w:p>
    <w:p w:rsidR="0068040B" w:rsidRPr="00E40DB0" w:rsidRDefault="0068040B" w:rsidP="00523453">
      <w:pPr>
        <w:widowControl w:val="0"/>
        <w:spacing w:after="0" w:line="240" w:lineRule="auto"/>
        <w:ind w:firstLine="851"/>
        <w:jc w:val="both"/>
        <w:rPr>
          <w:rFonts w:ascii="Times New Roman" w:hAnsi="Times New Roman"/>
          <w:color w:val="000000"/>
        </w:rPr>
      </w:pPr>
      <w:r w:rsidRPr="00E40DB0">
        <w:rPr>
          <w:rFonts w:ascii="Times New Roman" w:hAnsi="Times New Roman"/>
          <w:color w:val="000000"/>
        </w:rPr>
        <w:t>10.1. Подрядчик отвечает за действия или ошибки любого субподрядчика, его представителей или персонала, привлеченного им для выполнения предусмотренных Контрактом Работ как за свои собственные.</w:t>
      </w:r>
    </w:p>
    <w:p w:rsidR="0068040B" w:rsidRPr="00E40DB0" w:rsidRDefault="0068040B" w:rsidP="00523453">
      <w:pPr>
        <w:widowControl w:val="0"/>
        <w:spacing w:after="0" w:line="240" w:lineRule="auto"/>
        <w:ind w:firstLine="851"/>
        <w:jc w:val="both"/>
        <w:rPr>
          <w:rFonts w:ascii="Times New Roman" w:hAnsi="Times New Roman"/>
          <w:color w:val="000000"/>
        </w:rPr>
      </w:pPr>
      <w:r w:rsidRPr="00E40DB0">
        <w:rPr>
          <w:rFonts w:ascii="Times New Roman" w:hAnsi="Times New Roman"/>
          <w:color w:val="000000"/>
        </w:rPr>
        <w:t>10.2. Подрядчик обязан направить Заказчику одновременно с уведомлением о каждом заключенном договоре с субподрядчиком информацию о порученных субподрядчику Работах с предоставлением сведений о субподрядчике, в том числе подтверждающих право всех субподрядчиков на выполнение данного вида Работ по форме, установленной в приложении № 7 к Контракту.</w:t>
      </w:r>
    </w:p>
    <w:p w:rsidR="0068040B" w:rsidRPr="00E40DB0" w:rsidRDefault="0068040B" w:rsidP="00523453">
      <w:pPr>
        <w:widowControl w:val="0"/>
        <w:spacing w:after="0" w:line="240" w:lineRule="auto"/>
        <w:ind w:firstLine="851"/>
        <w:jc w:val="center"/>
        <w:rPr>
          <w:rFonts w:ascii="Times New Roman" w:hAnsi="Times New Roman"/>
        </w:rPr>
      </w:pPr>
    </w:p>
    <w:p w:rsidR="0068040B" w:rsidRDefault="0068040B" w:rsidP="00523453">
      <w:pPr>
        <w:widowControl w:val="0"/>
        <w:spacing w:after="0" w:line="240" w:lineRule="auto"/>
        <w:ind w:firstLine="851"/>
        <w:jc w:val="center"/>
        <w:rPr>
          <w:rFonts w:ascii="Times New Roman" w:hAnsi="Times New Roman"/>
          <w:b/>
        </w:rPr>
      </w:pPr>
      <w:r w:rsidRPr="00E40DB0">
        <w:rPr>
          <w:rFonts w:ascii="Times New Roman" w:hAnsi="Times New Roman"/>
          <w:b/>
        </w:rPr>
        <w:t>11. СДАЧА И ПРИЕМКА РАБОТ</w:t>
      </w:r>
    </w:p>
    <w:p w:rsidR="0068040B" w:rsidRPr="00E40DB0" w:rsidRDefault="0068040B" w:rsidP="00523453">
      <w:pPr>
        <w:widowControl w:val="0"/>
        <w:spacing w:after="0" w:line="240" w:lineRule="auto"/>
        <w:ind w:firstLine="851"/>
        <w:jc w:val="center"/>
        <w:rPr>
          <w:rFonts w:ascii="Times New Roman" w:hAnsi="Times New Roman"/>
          <w:b/>
        </w:rPr>
      </w:pP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11.1. Для проверки предоставленных Подрядчиком результатов Работ,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случаях, предусмотренных </w:t>
      </w:r>
      <w:r>
        <w:rPr>
          <w:rFonts w:ascii="Times New Roman" w:hAnsi="Times New Roman"/>
        </w:rPr>
        <w:t>Федеральным</w:t>
      </w:r>
      <w:r w:rsidRPr="00D93835">
        <w:rPr>
          <w:rFonts w:ascii="Times New Roman" w:hAnsi="Times New Roman"/>
        </w:rPr>
        <w:t xml:space="preserve"> закон</w:t>
      </w:r>
      <w:r>
        <w:rPr>
          <w:rFonts w:ascii="Times New Roman" w:hAnsi="Times New Roman"/>
        </w:rPr>
        <w:t>ом</w:t>
      </w:r>
      <w:r w:rsidRPr="00D93835">
        <w:rPr>
          <w:rFonts w:ascii="Times New Roman" w:hAnsi="Times New Roman"/>
        </w:rPr>
        <w:t xml:space="preserve"> от 05.04.2013 № 44-ФЗ</w:t>
      </w:r>
      <w:r>
        <w:rPr>
          <w:rFonts w:ascii="Times New Roman" w:hAnsi="Times New Roman"/>
        </w:rPr>
        <w:t>.</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11.2. Заказчик назначает своего представителя или утверждает комиссию </w:t>
      </w:r>
      <w:r>
        <w:rPr>
          <w:rFonts w:ascii="Times New Roman" w:hAnsi="Times New Roman"/>
        </w:rPr>
        <w:t xml:space="preserve">на </w:t>
      </w:r>
      <w:r w:rsidRPr="00E40DB0">
        <w:rPr>
          <w:rFonts w:ascii="Times New Roman" w:hAnsi="Times New Roman"/>
        </w:rPr>
        <w:t xml:space="preserve">Объекте, которые от его имени осуществляет непосредственно приемку выполненных Работ.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11.3. Приемка выполненных Работ осуществляется и оформляется в соответствии с действующими СП 78.13330.2012 «Автомобильные дороги. Актуализированная редакция СНиП 3.06.03-85», с составлением Подрядчиком и представлением Заказчику на дату полного завершения всего </w:t>
      </w:r>
      <w:r w:rsidRPr="00E40DB0">
        <w:rPr>
          <w:rFonts w:ascii="Times New Roman" w:hAnsi="Times New Roman"/>
        </w:rPr>
        <w:lastRenderedPageBreak/>
        <w:t>объема работ документов, указанных в п. 9.18. Контракта.</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11.4. По требованию Заказчика могут быть проведены предварительные испытания результата Работ. В случае проведения таких испытаний, приемка результата Работ может осуществляться только при положительном результате предварительных испытаний.</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11.5. </w:t>
      </w:r>
      <w:r w:rsidRPr="00E40DB0">
        <w:rPr>
          <w:rFonts w:ascii="Times New Roman" w:hAnsi="Times New Roman"/>
          <w:color w:val="000000"/>
        </w:rPr>
        <w:t>Приемка работ осуществляется приемочной комиссией, создаваемой Заказчиком.</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11.6. За 5 (пять) дней до полного завершения всего объема Работ на каждом Объекте (в соответствии с п. 6.1 Контракта), Подрядчик в письменной форме уведомляет Заказчика о необходимости создания приемочной комиссии по приёмке Работ.</w:t>
      </w:r>
    </w:p>
    <w:p w:rsidR="0068040B" w:rsidRPr="00E40DB0" w:rsidRDefault="0068040B" w:rsidP="00523453">
      <w:pPr>
        <w:widowControl w:val="0"/>
        <w:spacing w:after="0" w:line="240" w:lineRule="auto"/>
        <w:ind w:firstLine="851"/>
        <w:jc w:val="both"/>
        <w:rPr>
          <w:rFonts w:ascii="Times New Roman" w:hAnsi="Times New Roman"/>
          <w:color w:val="000000"/>
        </w:rPr>
      </w:pPr>
      <w:r w:rsidRPr="00E40DB0">
        <w:rPr>
          <w:rFonts w:ascii="Times New Roman" w:hAnsi="Times New Roman"/>
          <w:color w:val="000000"/>
        </w:rPr>
        <w:t xml:space="preserve">11.7. Заказчик осуществляет </w:t>
      </w:r>
      <w:r w:rsidRPr="00E40DB0">
        <w:rPr>
          <w:rFonts w:ascii="Times New Roman" w:hAnsi="Times New Roman"/>
          <w:color w:val="000000"/>
          <w:shd w:val="clear" w:color="auto" w:fill="FFFFFF"/>
        </w:rPr>
        <w:t xml:space="preserve">приемку выполненных работ (их результатов) в части соответствия объема требованиям, установленным Контрактом и оформление результатов такой приемки в </w:t>
      </w:r>
      <w:r w:rsidRPr="00E40DB0">
        <w:rPr>
          <w:rFonts w:ascii="Times New Roman" w:hAnsi="Times New Roman"/>
          <w:color w:val="000000"/>
        </w:rPr>
        <w:t>течение 2 рабочих дней с даты получения от Подрядчика уведомления о готовности к сдаче выполненных работ с приложением документов, указанных в п. 9.18. Контракта.</w:t>
      </w:r>
    </w:p>
    <w:p w:rsidR="0068040B" w:rsidRPr="00E40DB0" w:rsidRDefault="0068040B" w:rsidP="00523453">
      <w:pPr>
        <w:widowControl w:val="0"/>
        <w:spacing w:after="0" w:line="240" w:lineRule="auto"/>
        <w:ind w:firstLine="851"/>
        <w:jc w:val="both"/>
        <w:rPr>
          <w:rFonts w:ascii="Times New Roman" w:hAnsi="Times New Roman"/>
        </w:rPr>
      </w:pPr>
      <w:r>
        <w:rPr>
          <w:rFonts w:ascii="Times New Roman" w:hAnsi="Times New Roman"/>
        </w:rPr>
        <w:t>11.8</w:t>
      </w:r>
      <w:r w:rsidRPr="00E40DB0">
        <w:rPr>
          <w:rFonts w:ascii="Times New Roman" w:hAnsi="Times New Roman"/>
        </w:rPr>
        <w:t>. Заказчик отказывает Подрядчику в приемке Работ и оплате, если их объем, стоимость или качество не подтверждается локальными сметными расчетами (Приложение № 1 к Контракту), лабораторными испытаниями, учетной и иной документацией, о чем Подрядчику выдается мотивированный отказ.</w:t>
      </w:r>
    </w:p>
    <w:p w:rsidR="0068040B" w:rsidRPr="00E40DB0" w:rsidRDefault="0068040B" w:rsidP="00523453">
      <w:pPr>
        <w:widowControl w:val="0"/>
        <w:spacing w:after="0" w:line="240" w:lineRule="auto"/>
        <w:ind w:firstLine="851"/>
        <w:jc w:val="both"/>
        <w:rPr>
          <w:rFonts w:ascii="Times New Roman" w:hAnsi="Times New Roman"/>
        </w:rPr>
      </w:pPr>
      <w:r>
        <w:rPr>
          <w:rFonts w:ascii="Times New Roman" w:hAnsi="Times New Roman"/>
        </w:rPr>
        <w:t>11.9</w:t>
      </w:r>
      <w:r w:rsidRPr="00E40DB0">
        <w:rPr>
          <w:rFonts w:ascii="Times New Roman" w:hAnsi="Times New Roman"/>
        </w:rPr>
        <w:t xml:space="preserve">. В случае установления Заказчиком при приемке Работ несоответствия качества выполненных Подрядчиком Работ требованиям Контракта, документы, указанные в п. 9.18. Контракта </w:t>
      </w:r>
      <w:r>
        <w:rPr>
          <w:rFonts w:ascii="Times New Roman" w:hAnsi="Times New Roman"/>
        </w:rPr>
        <w:t>Заказчиком не подписываю</w:t>
      </w:r>
      <w:r w:rsidRPr="00E40DB0">
        <w:rPr>
          <w:rFonts w:ascii="Times New Roman" w:hAnsi="Times New Roman"/>
        </w:rPr>
        <w:t>тся до момента устранения выявленных нарушений.</w:t>
      </w:r>
    </w:p>
    <w:p w:rsidR="0068040B" w:rsidRPr="00E40DB0" w:rsidRDefault="0068040B" w:rsidP="00523453">
      <w:pPr>
        <w:widowControl w:val="0"/>
        <w:spacing w:after="0" w:line="240" w:lineRule="auto"/>
        <w:ind w:firstLine="851"/>
        <w:jc w:val="both"/>
        <w:rPr>
          <w:rFonts w:ascii="Times New Roman" w:hAnsi="Times New Roman"/>
        </w:rPr>
      </w:pPr>
      <w:r>
        <w:rPr>
          <w:rFonts w:ascii="Times New Roman" w:hAnsi="Times New Roman"/>
        </w:rPr>
        <w:t>11.10</w:t>
      </w:r>
      <w:r w:rsidRPr="00E40DB0">
        <w:rPr>
          <w:rFonts w:ascii="Times New Roman" w:hAnsi="Times New Roman"/>
        </w:rPr>
        <w:t xml:space="preserve">. Дополнительная экспертиза, испытание, диагностическое обследование принимаемой Заказчиком части Работ и/или в целом осуществляется по решению Заказчика и за его счет. </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В случае выявления фактов некачественного выполнения Работ, подтвержденных заключениями, полученными по результатам экспертиз и иных обследований, указанных в настоящем пункте, расходы Заказчика подлежат возмещению Подрядчиком в 10-тидневный срок с даты получения соответствующего заключения. </w:t>
      </w:r>
    </w:p>
    <w:p w:rsidR="0068040B" w:rsidRPr="00E40DB0" w:rsidRDefault="0068040B" w:rsidP="00523453">
      <w:pPr>
        <w:widowControl w:val="0"/>
        <w:spacing w:after="0" w:line="240" w:lineRule="auto"/>
        <w:ind w:firstLine="851"/>
        <w:jc w:val="both"/>
        <w:rPr>
          <w:rFonts w:ascii="Times New Roman" w:hAnsi="Times New Roman"/>
        </w:rPr>
      </w:pPr>
    </w:p>
    <w:p w:rsidR="0068040B" w:rsidRPr="00E40DB0" w:rsidRDefault="0068040B" w:rsidP="00523453">
      <w:pPr>
        <w:widowControl w:val="0"/>
        <w:spacing w:after="0" w:line="240" w:lineRule="auto"/>
        <w:ind w:firstLine="851"/>
        <w:jc w:val="center"/>
        <w:rPr>
          <w:rFonts w:ascii="Times New Roman" w:hAnsi="Times New Roman"/>
          <w:b/>
        </w:rPr>
      </w:pPr>
      <w:r w:rsidRPr="00E40DB0">
        <w:rPr>
          <w:rFonts w:ascii="Times New Roman" w:hAnsi="Times New Roman"/>
          <w:b/>
        </w:rPr>
        <w:t xml:space="preserve">12. ГАРАНТИЙНЫЕ ОБЯЗАТЕЛЬСТВА, </w:t>
      </w:r>
    </w:p>
    <w:p w:rsidR="0068040B" w:rsidRDefault="0068040B" w:rsidP="00523453">
      <w:pPr>
        <w:widowControl w:val="0"/>
        <w:spacing w:after="0" w:line="240" w:lineRule="auto"/>
        <w:ind w:firstLine="851"/>
        <w:jc w:val="center"/>
        <w:rPr>
          <w:rFonts w:ascii="Times New Roman" w:hAnsi="Times New Roman"/>
          <w:b/>
        </w:rPr>
      </w:pPr>
      <w:r w:rsidRPr="00E40DB0">
        <w:rPr>
          <w:rFonts w:ascii="Times New Roman" w:hAnsi="Times New Roman"/>
          <w:b/>
        </w:rPr>
        <w:t>ОБЕСПЕЧЕНИЕ ГАРАНТИЙНЫХ ОБЯЗАТЕЛЬСТВ</w:t>
      </w:r>
    </w:p>
    <w:p w:rsidR="0068040B" w:rsidRPr="00E40DB0" w:rsidRDefault="0068040B" w:rsidP="00523453">
      <w:pPr>
        <w:widowControl w:val="0"/>
        <w:spacing w:after="0" w:line="240" w:lineRule="auto"/>
        <w:ind w:firstLine="851"/>
        <w:jc w:val="center"/>
        <w:rPr>
          <w:rFonts w:ascii="Times New Roman" w:hAnsi="Times New Roman"/>
        </w:rPr>
      </w:pPr>
    </w:p>
    <w:p w:rsidR="0068040B" w:rsidRPr="00304266" w:rsidRDefault="0068040B" w:rsidP="00523453">
      <w:pPr>
        <w:widowControl w:val="0"/>
        <w:spacing w:after="0" w:line="240" w:lineRule="auto"/>
        <w:ind w:firstLine="851"/>
        <w:jc w:val="both"/>
        <w:rPr>
          <w:rFonts w:ascii="Times New Roman" w:hAnsi="Times New Roman"/>
        </w:rPr>
      </w:pPr>
      <w:r w:rsidRPr="00304266">
        <w:rPr>
          <w:rFonts w:ascii="Times New Roman" w:hAnsi="Times New Roman"/>
          <w:b/>
        </w:rPr>
        <w:t>12.1. Гарантийные обязательства</w:t>
      </w:r>
      <w:r w:rsidRPr="00304266">
        <w:rPr>
          <w:rFonts w:ascii="Times New Roman" w:hAnsi="Times New Roman"/>
        </w:rPr>
        <w:t>:</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12.1.1. Гарантии качества распространяются на все Работы выполненные Подрядчиком и субподрядчиками</w:t>
      </w:r>
      <w:r>
        <w:rPr>
          <w:rFonts w:ascii="Times New Roman" w:hAnsi="Times New Roman"/>
        </w:rPr>
        <w:t xml:space="preserve"> </w:t>
      </w:r>
      <w:r w:rsidRPr="00E40DB0">
        <w:rPr>
          <w:rFonts w:ascii="Times New Roman" w:hAnsi="Times New Roman"/>
        </w:rPr>
        <w:t>по Контракту.</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Работы должны соответствовать требованиям безопасности дорожного движения в течение всего срока предоставления гарантийных обязательств.</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12.1.2. Гарантийный срок на результат выполненных Работ, а так же поставляемые материалы при выполнении работ составляет:</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дорожная одежда – 6 лет;</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бортовые камни – 3 года;</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освещение – 3 года.</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Гарантийный срок исчисляется с даты подписания Заказчиком акта о приемке выполненных работ по форме </w:t>
      </w:r>
      <w:r>
        <w:rPr>
          <w:rFonts w:ascii="Times New Roman" w:hAnsi="Times New Roman"/>
        </w:rPr>
        <w:t xml:space="preserve">№ </w:t>
      </w:r>
      <w:r w:rsidRPr="00E40DB0">
        <w:rPr>
          <w:rFonts w:ascii="Times New Roman" w:hAnsi="Times New Roman"/>
        </w:rPr>
        <w:t xml:space="preserve">КС-2 по каждому объекту. </w:t>
      </w:r>
    </w:p>
    <w:p w:rsidR="0068040B"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Гарантийные обязательства оформляются в виде гарантийного паспорта (Приложение № 4 к Контракту) </w:t>
      </w:r>
      <w:r>
        <w:rPr>
          <w:rFonts w:ascii="Times New Roman" w:hAnsi="Times New Roman"/>
        </w:rPr>
        <w:t>на каждый объект</w:t>
      </w:r>
      <w:r w:rsidRPr="00E40DB0">
        <w:rPr>
          <w:rFonts w:ascii="Times New Roman" w:hAnsi="Times New Roman"/>
        </w:rPr>
        <w:t xml:space="preserve"> отдельно.</w:t>
      </w:r>
    </w:p>
    <w:p w:rsidR="0068040B" w:rsidRPr="00E40DB0" w:rsidRDefault="0068040B" w:rsidP="00283D75">
      <w:pPr>
        <w:widowControl w:val="0"/>
        <w:spacing w:after="0" w:line="240" w:lineRule="auto"/>
        <w:ind w:firstLine="851"/>
        <w:jc w:val="both"/>
        <w:rPr>
          <w:rFonts w:ascii="Times New Roman" w:hAnsi="Times New Roman"/>
        </w:rPr>
      </w:pPr>
      <w:r>
        <w:rPr>
          <w:rFonts w:ascii="Times New Roman" w:hAnsi="Times New Roman"/>
        </w:rPr>
        <w:t>12</w:t>
      </w:r>
      <w:r w:rsidRPr="00E40DB0">
        <w:rPr>
          <w:rFonts w:ascii="Times New Roman" w:hAnsi="Times New Roman"/>
        </w:rPr>
        <w:t>.</w:t>
      </w:r>
      <w:r>
        <w:rPr>
          <w:rFonts w:ascii="Times New Roman" w:hAnsi="Times New Roman"/>
        </w:rPr>
        <w:t>1.3</w:t>
      </w:r>
      <w:r w:rsidRPr="00E40DB0">
        <w:rPr>
          <w:rFonts w:ascii="Times New Roman" w:hAnsi="Times New Roman"/>
        </w:rPr>
        <w:t xml:space="preserve">. В случае выявления недостатков на Объекте, возникших в течение гарантийного срока, в течение 3 рабочих дней со дня выявления недостатков </w:t>
      </w:r>
      <w:r>
        <w:rPr>
          <w:rFonts w:ascii="Times New Roman" w:hAnsi="Times New Roman"/>
        </w:rPr>
        <w:t>Заказчик направляет</w:t>
      </w:r>
      <w:r w:rsidRPr="00E40DB0">
        <w:rPr>
          <w:rFonts w:ascii="Times New Roman" w:hAnsi="Times New Roman"/>
        </w:rPr>
        <w:t xml:space="preserve"> Подрядчику письменное извещение о выявленных недостатках на гарантийном </w:t>
      </w:r>
      <w:r>
        <w:rPr>
          <w:rFonts w:ascii="Times New Roman" w:hAnsi="Times New Roman"/>
        </w:rPr>
        <w:t xml:space="preserve">объекте и о </w:t>
      </w:r>
      <w:r w:rsidRPr="00E40DB0">
        <w:rPr>
          <w:rFonts w:ascii="Times New Roman" w:hAnsi="Times New Roman"/>
        </w:rPr>
        <w:t xml:space="preserve">необходимости направления уполномоченного представителя Подрядчика для участия в комиссии по обследованию </w:t>
      </w:r>
      <w:r w:rsidRPr="00283D75">
        <w:rPr>
          <w:rFonts w:ascii="Times New Roman" w:hAnsi="Times New Roman"/>
        </w:rPr>
        <w:t>гарантийного объекта</w:t>
      </w:r>
      <w:r>
        <w:rPr>
          <w:rFonts w:ascii="Times New Roman" w:hAnsi="Times New Roman"/>
        </w:rPr>
        <w:t xml:space="preserve"> </w:t>
      </w:r>
      <w:r w:rsidRPr="00283D75">
        <w:rPr>
          <w:rFonts w:ascii="Times New Roman" w:hAnsi="Times New Roman"/>
        </w:rPr>
        <w:t xml:space="preserve"> для</w:t>
      </w:r>
      <w:r w:rsidRPr="00E40DB0">
        <w:rPr>
          <w:rFonts w:ascii="Times New Roman" w:hAnsi="Times New Roman"/>
        </w:rPr>
        <w:t xml:space="preserve"> фиксирования выявленных недостатков в акте, фиксирующем недостатки и оп</w:t>
      </w:r>
      <w:r>
        <w:rPr>
          <w:rFonts w:ascii="Times New Roman" w:hAnsi="Times New Roman"/>
        </w:rPr>
        <w:t>ределения сроков их устранения.</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12.1.</w:t>
      </w:r>
      <w:r>
        <w:rPr>
          <w:rFonts w:ascii="Times New Roman" w:hAnsi="Times New Roman"/>
        </w:rPr>
        <w:t xml:space="preserve">4. </w:t>
      </w:r>
      <w:r w:rsidRPr="00E40DB0">
        <w:rPr>
          <w:rFonts w:ascii="Times New Roman" w:hAnsi="Times New Roman"/>
        </w:rPr>
        <w:t>Если в период гарантийной эксплуатации Объекта обнаружатся недостатки, то Подрядчик обязан их устранить за свой счет и в согласованные в установленном порядке сроки.</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 xml:space="preserve">Для участия в составлении акта, фиксирующего недостатки, согласования порядка и сроков их устранения, Подрядчик обязан направить своего представителя в срок, </w:t>
      </w:r>
      <w:r>
        <w:rPr>
          <w:rFonts w:ascii="Times New Roman" w:hAnsi="Times New Roman"/>
        </w:rPr>
        <w:t xml:space="preserve">указанный в извещении </w:t>
      </w:r>
      <w:r w:rsidRPr="00E40DB0">
        <w:rPr>
          <w:rFonts w:ascii="Times New Roman" w:hAnsi="Times New Roman"/>
        </w:rPr>
        <w:t xml:space="preserve">о выявленных недостатках </w:t>
      </w:r>
      <w:r>
        <w:rPr>
          <w:rFonts w:ascii="Times New Roman" w:hAnsi="Times New Roman"/>
        </w:rPr>
        <w:t>Заказчика.</w:t>
      </w:r>
    </w:p>
    <w:p w:rsidR="0068040B"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12.1.</w:t>
      </w:r>
      <w:r>
        <w:rPr>
          <w:rFonts w:ascii="Times New Roman" w:hAnsi="Times New Roman"/>
        </w:rPr>
        <w:t>5</w:t>
      </w:r>
      <w:r w:rsidRPr="00E40DB0">
        <w:rPr>
          <w:rFonts w:ascii="Times New Roman" w:hAnsi="Times New Roman"/>
        </w:rPr>
        <w:tab/>
      </w:r>
      <w:r>
        <w:rPr>
          <w:rFonts w:ascii="Times New Roman" w:hAnsi="Times New Roman"/>
        </w:rPr>
        <w:t xml:space="preserve"> </w:t>
      </w:r>
      <w:r w:rsidRPr="00E40DB0">
        <w:rPr>
          <w:rFonts w:ascii="Times New Roman" w:hAnsi="Times New Roman"/>
        </w:rPr>
        <w:t xml:space="preserve"> При отказе Подрядчика от составления или согласования акта обнаруженных недостатков Заказч</w:t>
      </w:r>
      <w:r>
        <w:rPr>
          <w:rFonts w:ascii="Times New Roman" w:hAnsi="Times New Roman"/>
        </w:rPr>
        <w:t>ик составляет односторонний акт, фиксирующий</w:t>
      </w:r>
      <w:r w:rsidRPr="00E40DB0">
        <w:rPr>
          <w:rFonts w:ascii="Times New Roman" w:hAnsi="Times New Roman"/>
        </w:rPr>
        <w:t xml:space="preserve"> недостатки</w:t>
      </w:r>
      <w:r>
        <w:rPr>
          <w:rFonts w:ascii="Times New Roman" w:hAnsi="Times New Roman"/>
        </w:rPr>
        <w:t>.</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При составлении акта</w:t>
      </w:r>
      <w:r>
        <w:rPr>
          <w:rFonts w:ascii="Times New Roman" w:hAnsi="Times New Roman"/>
        </w:rPr>
        <w:t xml:space="preserve">, </w:t>
      </w:r>
      <w:r w:rsidRPr="00E40DB0">
        <w:rPr>
          <w:rFonts w:ascii="Times New Roman" w:hAnsi="Times New Roman"/>
        </w:rPr>
        <w:t xml:space="preserve">фиксирующего недостатки Заказчик вправе привлечь эксперта или экспертную организацию, все расходы по которым при установлении вины Подрядчика, взыскиваются с </w:t>
      </w:r>
      <w:r w:rsidRPr="00E40DB0">
        <w:rPr>
          <w:rFonts w:ascii="Times New Roman" w:hAnsi="Times New Roman"/>
        </w:rPr>
        <w:lastRenderedPageBreak/>
        <w:t>Подрядчика в полном объеме.</w:t>
      </w:r>
    </w:p>
    <w:p w:rsidR="0068040B" w:rsidRPr="00E40DB0" w:rsidRDefault="0068040B" w:rsidP="00523453">
      <w:pPr>
        <w:widowControl w:val="0"/>
        <w:spacing w:after="0" w:line="240" w:lineRule="auto"/>
        <w:ind w:firstLine="851"/>
        <w:jc w:val="both"/>
        <w:rPr>
          <w:rFonts w:ascii="Times New Roman" w:hAnsi="Times New Roman"/>
        </w:rPr>
      </w:pPr>
      <w:r w:rsidRPr="00E40DB0">
        <w:rPr>
          <w:rFonts w:ascii="Times New Roman" w:hAnsi="Times New Roman"/>
        </w:rPr>
        <w:t>12.1.</w:t>
      </w:r>
      <w:r>
        <w:rPr>
          <w:rFonts w:ascii="Times New Roman" w:hAnsi="Times New Roman"/>
        </w:rPr>
        <w:t>6</w:t>
      </w:r>
      <w:r w:rsidRPr="00E40DB0">
        <w:rPr>
          <w:rFonts w:ascii="Times New Roman" w:hAnsi="Times New Roman"/>
        </w:rPr>
        <w:t>. Заказчик вправе самостоятельно либо с привлечением третьих лиц устранить недостатки Объекта за свой счет, с последующим возмещением своих расходов на устранение недостатков Подрядчиком. Подрядчик возмещает расходы Заказчика на устранение недостатков Объекта в течение 10 дней со дня получения соответствующего уведомления Заказчика.</w:t>
      </w:r>
    </w:p>
    <w:p w:rsidR="0068040B" w:rsidRPr="00363666" w:rsidRDefault="0068040B" w:rsidP="00523453">
      <w:pPr>
        <w:widowControl w:val="0"/>
        <w:spacing w:after="0" w:line="240" w:lineRule="auto"/>
        <w:ind w:firstLine="851"/>
        <w:jc w:val="both"/>
        <w:rPr>
          <w:rFonts w:ascii="Times New Roman" w:hAnsi="Times New Roman"/>
          <w:color w:val="000000"/>
        </w:rPr>
      </w:pPr>
      <w:r w:rsidRPr="00E40DB0">
        <w:rPr>
          <w:rFonts w:ascii="Times New Roman" w:hAnsi="Times New Roman"/>
        </w:rPr>
        <w:t>12.1.</w:t>
      </w:r>
      <w:r>
        <w:rPr>
          <w:rFonts w:ascii="Times New Roman" w:hAnsi="Times New Roman"/>
        </w:rPr>
        <w:t>7</w:t>
      </w:r>
      <w:r w:rsidRPr="00E40DB0">
        <w:rPr>
          <w:rFonts w:ascii="Times New Roman" w:hAnsi="Times New Roman"/>
        </w:rPr>
        <w:t xml:space="preserve">. Подрядчик обязан ежегодно, в течение гарантийного срока в мае и октябре, по письменному уведомлению Заказчика с указанием срока обследования, проводить обследование </w:t>
      </w:r>
      <w:r w:rsidRPr="00363666">
        <w:rPr>
          <w:rFonts w:ascii="Times New Roman" w:hAnsi="Times New Roman"/>
          <w:color w:val="000000"/>
        </w:rPr>
        <w:t>Объекта с целью выявления возможных недостатков.</w:t>
      </w:r>
    </w:p>
    <w:p w:rsidR="0068040B" w:rsidRPr="00363666" w:rsidRDefault="0068040B" w:rsidP="00523453">
      <w:pPr>
        <w:widowControl w:val="0"/>
        <w:spacing w:after="0" w:line="240" w:lineRule="auto"/>
        <w:ind w:firstLine="851"/>
        <w:jc w:val="both"/>
        <w:rPr>
          <w:rFonts w:ascii="Times New Roman" w:hAnsi="Times New Roman"/>
          <w:color w:val="000000"/>
        </w:rPr>
      </w:pPr>
      <w:r w:rsidRPr="00363666">
        <w:rPr>
          <w:rFonts w:ascii="Times New Roman" w:hAnsi="Times New Roman"/>
          <w:color w:val="000000"/>
        </w:rPr>
        <w:t>12.1.8. В случае выявления недостатков отдельных конструктивных элементов объекта в пределах гарантийного срока, гарантийный срок на этот элемент прерывается в соответствии с положениями статьи 755 Гражданского кодекса Российской Федерации на все время, на протяжении которого Объект не мог эксплуатироваться вследствие выявленных недостатков, что оформляется соответствующим актом.</w:t>
      </w:r>
    </w:p>
    <w:p w:rsidR="0068040B" w:rsidRPr="00363666" w:rsidRDefault="0068040B" w:rsidP="00523453">
      <w:pPr>
        <w:widowControl w:val="0"/>
        <w:spacing w:after="0" w:line="240" w:lineRule="auto"/>
        <w:ind w:firstLine="709"/>
        <w:jc w:val="both"/>
        <w:rPr>
          <w:rFonts w:ascii="Times New Roman" w:hAnsi="Times New Roman"/>
          <w:b/>
          <w:color w:val="000000"/>
        </w:rPr>
      </w:pPr>
      <w:r w:rsidRPr="00363666">
        <w:rPr>
          <w:rFonts w:ascii="Times New Roman" w:hAnsi="Times New Roman"/>
          <w:b/>
          <w:color w:val="000000"/>
        </w:rPr>
        <w:t>12.2. Обеспечение гарантийных обязательств.</w:t>
      </w:r>
    </w:p>
    <w:p w:rsidR="0068040B" w:rsidRPr="00D93835" w:rsidRDefault="0068040B" w:rsidP="00D93835">
      <w:pPr>
        <w:widowControl w:val="0"/>
        <w:spacing w:after="0" w:line="240" w:lineRule="auto"/>
        <w:ind w:firstLine="709"/>
        <w:jc w:val="both"/>
        <w:rPr>
          <w:rFonts w:ascii="Times New Roman" w:hAnsi="Times New Roman"/>
        </w:rPr>
      </w:pPr>
      <w:r w:rsidRPr="00363666">
        <w:rPr>
          <w:rFonts w:ascii="Times New Roman" w:hAnsi="Times New Roman"/>
          <w:color w:val="000000"/>
        </w:rPr>
        <w:t xml:space="preserve">12.2.1. Гарантийные обязательства могут обеспечиваться предоставлением банковской гарантии, выданной банком и соответствующей </w:t>
      </w:r>
      <w:r w:rsidRPr="00D93835">
        <w:rPr>
          <w:rFonts w:ascii="Times New Roman" w:hAnsi="Times New Roman"/>
        </w:rPr>
        <w:t>требованиям статьи 45 Федерального закона от 05.04.2013 № 44-ФЗ, или внесением денежных средств на счет заказчика: ДФАГО г. Рыбинск (МБУ «Управление городского хозяйства» л/с 180.15.810.0) ИНН 7610077367, КПП 761001001 Банк: отделение Ярославль г. Ярославль,  Сч. № 40701810245253000046 БИК 047888001.</w:t>
      </w:r>
    </w:p>
    <w:p w:rsidR="0068040B" w:rsidRPr="00D93835" w:rsidRDefault="0068040B" w:rsidP="00D93835">
      <w:pPr>
        <w:widowControl w:val="0"/>
        <w:spacing w:after="0" w:line="240" w:lineRule="auto"/>
        <w:ind w:firstLine="709"/>
        <w:jc w:val="both"/>
        <w:rPr>
          <w:rFonts w:ascii="Times New Roman" w:hAnsi="Times New Roman"/>
          <w:i/>
          <w:color w:val="000000"/>
        </w:rPr>
      </w:pPr>
      <w:r w:rsidRPr="00D93835">
        <w:rPr>
          <w:rFonts w:ascii="Times New Roman" w:hAnsi="Times New Roman"/>
          <w:i/>
        </w:rPr>
        <w:t>Назначение платежа: обеспечение гарантийных обязательств по контракту № ____             от  «_»______года.</w:t>
      </w:r>
    </w:p>
    <w:p w:rsidR="0068040B" w:rsidRPr="00A4575C" w:rsidRDefault="0068040B" w:rsidP="00D93835">
      <w:pPr>
        <w:widowControl w:val="0"/>
        <w:spacing w:after="0" w:line="240" w:lineRule="auto"/>
        <w:ind w:firstLine="709"/>
        <w:jc w:val="both"/>
        <w:rPr>
          <w:rFonts w:ascii="Times New Roman" w:hAnsi="Times New Roman"/>
        </w:rPr>
      </w:pPr>
      <w:r w:rsidRPr="00A4575C">
        <w:rPr>
          <w:rFonts w:ascii="Times New Roman" w:hAnsi="Times New Roman"/>
        </w:rPr>
        <w:t>Способ обеспечения гарантийных обязательств, срок действия банковской гарантии определяются в соответствии с требованиями Федерального закона от 05.04.2013 № 44-ФЗ подрядчиком самостоятельно. При этом срок действия банковской гарантии должен превышать предусмотренный контрактом срок гарантийных обязательств не менее чем на один месяц, в том числе в случае его изменения в соответствии со статьей 95</w:t>
      </w:r>
      <w:r>
        <w:rPr>
          <w:rFonts w:ascii="Times New Roman" w:hAnsi="Times New Roman"/>
        </w:rPr>
        <w:t xml:space="preserve"> </w:t>
      </w:r>
      <w:r w:rsidRPr="00A4575C">
        <w:rPr>
          <w:rFonts w:ascii="Times New Roman" w:hAnsi="Times New Roman"/>
        </w:rPr>
        <w:t>Федерального закона от 05.04.2013               № 44-ФЗ.</w:t>
      </w:r>
    </w:p>
    <w:p w:rsidR="0068040B" w:rsidRDefault="0068040B" w:rsidP="0017349B">
      <w:pPr>
        <w:widowControl w:val="0"/>
        <w:spacing w:after="0" w:line="240" w:lineRule="auto"/>
        <w:ind w:firstLine="709"/>
        <w:jc w:val="both"/>
        <w:rPr>
          <w:rFonts w:ascii="Times New Roman" w:hAnsi="Times New Roman"/>
        </w:rPr>
      </w:pPr>
      <w:r>
        <w:rPr>
          <w:rFonts w:ascii="Times New Roman" w:hAnsi="Times New Roman"/>
        </w:rPr>
        <w:t>1</w:t>
      </w:r>
      <w:r w:rsidRPr="00A4575C">
        <w:rPr>
          <w:rFonts w:ascii="Times New Roman" w:hAnsi="Times New Roman"/>
        </w:rPr>
        <w:t xml:space="preserve">2.2.2. Размер обеспечения гарантийных </w:t>
      </w:r>
      <w:r w:rsidRPr="0017349B">
        <w:rPr>
          <w:rFonts w:ascii="Times New Roman" w:hAnsi="Times New Roman"/>
          <w:color w:val="000000"/>
        </w:rPr>
        <w:t xml:space="preserve">обязательств составляет </w:t>
      </w:r>
      <w:r w:rsidRPr="0017349B">
        <w:rPr>
          <w:rFonts w:ascii="Times New Roman" w:hAnsi="Times New Roman"/>
          <w:color w:val="101010"/>
        </w:rPr>
        <w:t>430</w:t>
      </w:r>
      <w:r>
        <w:rPr>
          <w:rFonts w:ascii="Times New Roman" w:hAnsi="Times New Roman"/>
          <w:color w:val="101010"/>
        </w:rPr>
        <w:t xml:space="preserve"> </w:t>
      </w:r>
      <w:r w:rsidRPr="0017349B">
        <w:rPr>
          <w:rFonts w:ascii="Times New Roman" w:hAnsi="Times New Roman"/>
          <w:color w:val="101010"/>
        </w:rPr>
        <w:t>846,54</w:t>
      </w:r>
      <w:r w:rsidRPr="0017349B">
        <w:rPr>
          <w:rFonts w:ascii="Times New Roman" w:hAnsi="Times New Roman"/>
        </w:rPr>
        <w:t xml:space="preserve"> рублей.</w:t>
      </w:r>
    </w:p>
    <w:p w:rsidR="0068040B" w:rsidRPr="00363666" w:rsidRDefault="0068040B" w:rsidP="0017349B">
      <w:pPr>
        <w:widowControl w:val="0"/>
        <w:spacing w:after="0" w:line="240" w:lineRule="auto"/>
        <w:ind w:firstLine="709"/>
        <w:jc w:val="both"/>
        <w:rPr>
          <w:rFonts w:ascii="Times New Roman" w:hAnsi="Times New Roman"/>
          <w:color w:val="000000"/>
        </w:rPr>
      </w:pPr>
      <w:r>
        <w:rPr>
          <w:rFonts w:ascii="Times New Roman" w:hAnsi="Times New Roman"/>
        </w:rPr>
        <w:t>1</w:t>
      </w:r>
      <w:r w:rsidRPr="00A4575C">
        <w:rPr>
          <w:rFonts w:ascii="Times New Roman" w:hAnsi="Times New Roman"/>
        </w:rPr>
        <w:t xml:space="preserve">2.2.3. Подрядчик вправе изменить способ обеспечения гарантийных обязательств и (или) предоставить заказчику взамен </w:t>
      </w:r>
      <w:r w:rsidRPr="00363666">
        <w:rPr>
          <w:rFonts w:ascii="Times New Roman" w:hAnsi="Times New Roman"/>
          <w:color w:val="000000"/>
        </w:rPr>
        <w:t>ранее предоставленного обеспечения гарантийных обязательств новое обеспечение гарантийных обязательств.</w:t>
      </w:r>
    </w:p>
    <w:p w:rsidR="0068040B" w:rsidRPr="00363666" w:rsidRDefault="0068040B" w:rsidP="00D93835">
      <w:pPr>
        <w:widowControl w:val="0"/>
        <w:autoSpaceDE w:val="0"/>
        <w:autoSpaceDN w:val="0"/>
        <w:adjustRightInd w:val="0"/>
        <w:spacing w:after="0" w:line="240" w:lineRule="auto"/>
        <w:ind w:firstLine="709"/>
        <w:jc w:val="both"/>
        <w:rPr>
          <w:rFonts w:ascii="Times New Roman" w:hAnsi="Times New Roman"/>
          <w:color w:val="000000"/>
        </w:rPr>
      </w:pPr>
      <w:r w:rsidRPr="00363666">
        <w:rPr>
          <w:rFonts w:ascii="Times New Roman" w:hAnsi="Times New Roman"/>
          <w:color w:val="000000"/>
        </w:rPr>
        <w:t>12.2.4. Обеспечение гарантийных обязательств должно быть предоставлено подрядчиком, в срок, определенный контрактом для предоставления подрядчиком документа о приемке (акта о приемке выполненных работ по форме № КС-2</w:t>
      </w:r>
      <w:r>
        <w:rPr>
          <w:rFonts w:ascii="Times New Roman" w:hAnsi="Times New Roman"/>
          <w:color w:val="000000"/>
        </w:rPr>
        <w:t xml:space="preserve"> </w:t>
      </w:r>
      <w:r w:rsidRPr="0017349B">
        <w:rPr>
          <w:rFonts w:ascii="Times New Roman" w:hAnsi="Times New Roman"/>
        </w:rPr>
        <w:t>по каждому объекту</w:t>
      </w:r>
      <w:r w:rsidRPr="00363666">
        <w:rPr>
          <w:rFonts w:ascii="Times New Roman" w:hAnsi="Times New Roman"/>
          <w:color w:val="000000"/>
        </w:rPr>
        <w:t>).</w:t>
      </w:r>
    </w:p>
    <w:p w:rsidR="0068040B" w:rsidRPr="00A4575C" w:rsidRDefault="0068040B" w:rsidP="00D93835">
      <w:pPr>
        <w:widowControl w:val="0"/>
        <w:autoSpaceDE w:val="0"/>
        <w:autoSpaceDN w:val="0"/>
        <w:adjustRightInd w:val="0"/>
        <w:spacing w:after="0" w:line="240" w:lineRule="auto"/>
        <w:ind w:firstLine="709"/>
        <w:jc w:val="both"/>
        <w:rPr>
          <w:rFonts w:ascii="Times New Roman" w:hAnsi="Times New Roman"/>
          <w:iCs/>
        </w:rPr>
      </w:pPr>
      <w:r w:rsidRPr="00363666">
        <w:rPr>
          <w:rFonts w:ascii="Times New Roman" w:hAnsi="Times New Roman"/>
          <w:color w:val="000000"/>
        </w:rPr>
        <w:t>О</w:t>
      </w:r>
      <w:r w:rsidRPr="00363666">
        <w:rPr>
          <w:rFonts w:ascii="Times New Roman" w:hAnsi="Times New Roman"/>
          <w:iCs/>
          <w:color w:val="000000"/>
        </w:rPr>
        <w:t xml:space="preserve">формление вышеуказанного документа о приемке (за исключением отдельного этапа исполнения контракта) выполненной работы (ее результатов) осуществляется </w:t>
      </w:r>
      <w:r w:rsidRPr="00A4575C">
        <w:rPr>
          <w:rFonts w:ascii="Times New Roman" w:hAnsi="Times New Roman"/>
          <w:iCs/>
        </w:rPr>
        <w:t>после предоставления подрядчиком обеспечения гарантийных обязательств в соответствии с Федеральным законом от 05.04.2013 № 44-ФЗ.</w:t>
      </w:r>
    </w:p>
    <w:p w:rsidR="0068040B" w:rsidRPr="00A4575C" w:rsidRDefault="0068040B" w:rsidP="00D93835">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iCs/>
        </w:rPr>
        <w:t>1</w:t>
      </w:r>
      <w:r w:rsidRPr="00A4575C">
        <w:rPr>
          <w:rFonts w:ascii="Times New Roman" w:hAnsi="Times New Roman"/>
          <w:iCs/>
        </w:rPr>
        <w:t xml:space="preserve">2.2.5. </w:t>
      </w:r>
      <w:r w:rsidRPr="00A4575C">
        <w:rPr>
          <w:rFonts w:ascii="Times New Roman" w:hAnsi="Times New Roman"/>
        </w:rPr>
        <w:t xml:space="preserve">Срок возврата заказчиком подрядчику денежных средств, внесенных в качестве обеспечения гарантийных обязательств не должен превышать 30 (тридцать) дней с даты исполнения Подрядчиком </w:t>
      </w:r>
      <w:r>
        <w:rPr>
          <w:rFonts w:ascii="Times New Roman" w:hAnsi="Times New Roman"/>
        </w:rPr>
        <w:t xml:space="preserve">гарантийных </w:t>
      </w:r>
      <w:r w:rsidRPr="00A4575C">
        <w:rPr>
          <w:rFonts w:ascii="Times New Roman" w:hAnsi="Times New Roman"/>
        </w:rPr>
        <w:t>обязательств, предусмотренных контрактом.</w:t>
      </w:r>
    </w:p>
    <w:p w:rsidR="0068040B" w:rsidRPr="00E40DB0" w:rsidRDefault="0068040B" w:rsidP="00523453">
      <w:pPr>
        <w:widowControl w:val="0"/>
        <w:spacing w:after="0" w:line="240" w:lineRule="auto"/>
        <w:ind w:firstLine="709"/>
        <w:jc w:val="both"/>
        <w:rPr>
          <w:rFonts w:ascii="Times New Roman" w:hAnsi="Times New Roman"/>
          <w:b/>
          <w:u w:val="single"/>
        </w:rPr>
      </w:pPr>
    </w:p>
    <w:p w:rsidR="0068040B" w:rsidRDefault="0068040B" w:rsidP="00523453">
      <w:pPr>
        <w:widowControl w:val="0"/>
        <w:spacing w:after="0" w:line="240" w:lineRule="auto"/>
        <w:ind w:firstLine="851"/>
        <w:jc w:val="center"/>
        <w:rPr>
          <w:rFonts w:ascii="Times New Roman" w:hAnsi="Times New Roman"/>
          <w:b/>
        </w:rPr>
      </w:pPr>
      <w:r w:rsidRPr="00911459">
        <w:rPr>
          <w:rFonts w:ascii="Times New Roman" w:hAnsi="Times New Roman"/>
          <w:b/>
        </w:rPr>
        <w:t>13. ОТВЕТСТВЕННОСТЬ СТОРОН</w:t>
      </w:r>
    </w:p>
    <w:p w:rsidR="0068040B" w:rsidRPr="00E40DB0" w:rsidRDefault="0068040B" w:rsidP="00523453">
      <w:pPr>
        <w:widowControl w:val="0"/>
        <w:spacing w:after="0" w:line="240" w:lineRule="auto"/>
        <w:ind w:firstLine="851"/>
        <w:jc w:val="center"/>
        <w:rPr>
          <w:rFonts w:ascii="Times New Roman" w:hAnsi="Times New Roman"/>
          <w:b/>
        </w:rPr>
      </w:pPr>
    </w:p>
    <w:p w:rsidR="0068040B" w:rsidRPr="00A4575C" w:rsidRDefault="0068040B" w:rsidP="00911459">
      <w:pPr>
        <w:widowControl w:val="0"/>
        <w:spacing w:after="0" w:line="240" w:lineRule="auto"/>
        <w:ind w:right="-2" w:firstLine="709"/>
        <w:jc w:val="both"/>
        <w:rPr>
          <w:rFonts w:ascii="Times New Roman" w:hAnsi="Times New Roman"/>
        </w:rPr>
      </w:pPr>
      <w:r w:rsidRPr="00A4575C">
        <w:rPr>
          <w:rFonts w:ascii="Times New Roman" w:hAnsi="Times New Roman"/>
        </w:rPr>
        <w:t>13.1.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68040B" w:rsidRPr="00A4575C" w:rsidRDefault="0068040B" w:rsidP="00911459">
      <w:pPr>
        <w:widowControl w:val="0"/>
        <w:autoSpaceDE w:val="0"/>
        <w:autoSpaceDN w:val="0"/>
        <w:adjustRightInd w:val="0"/>
        <w:spacing w:after="0" w:line="240" w:lineRule="auto"/>
        <w:ind w:right="-2" w:firstLine="709"/>
        <w:jc w:val="both"/>
        <w:rPr>
          <w:rFonts w:ascii="Times New Roman" w:hAnsi="Times New Roman"/>
        </w:rPr>
      </w:pPr>
      <w:r w:rsidRPr="00A4575C">
        <w:rPr>
          <w:rFonts w:ascii="Times New Roman" w:hAnsi="Times New Roman"/>
        </w:rPr>
        <w:t>13.2.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r>
        <w:rPr>
          <w:rFonts w:ascii="Times New Roman" w:hAnsi="Times New Roman"/>
        </w:rPr>
        <w:t xml:space="preserve"> 2 154 232 ( два миллиона сто пятьдесят четыре тысячи двести тридцать два) руб. 68 коп.</w:t>
      </w:r>
    </w:p>
    <w:p w:rsidR="0068040B" w:rsidRPr="00D93835" w:rsidRDefault="0068040B" w:rsidP="00D93835">
      <w:pPr>
        <w:widowControl w:val="0"/>
        <w:autoSpaceDE w:val="0"/>
        <w:autoSpaceDN w:val="0"/>
        <w:adjustRightInd w:val="0"/>
        <w:spacing w:after="0" w:line="240" w:lineRule="auto"/>
        <w:ind w:firstLine="709"/>
        <w:jc w:val="both"/>
        <w:rPr>
          <w:rFonts w:ascii="Times New Roman" w:hAnsi="Times New Roman"/>
          <w:iCs/>
        </w:rPr>
      </w:pPr>
      <w:r w:rsidRPr="00A4575C">
        <w:rPr>
          <w:rFonts w:ascii="Times New Roman" w:hAnsi="Times New Roman"/>
        </w:rPr>
        <w:t xml:space="preserve">13.3.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w:t>
      </w:r>
      <w:r w:rsidRPr="00A4575C">
        <w:rPr>
          <w:rFonts w:ascii="Times New Roman" w:hAnsi="Times New Roman"/>
          <w:iCs/>
        </w:rPr>
        <w:t>Федеральным</w:t>
      </w:r>
      <w:r>
        <w:rPr>
          <w:rFonts w:ascii="Times New Roman" w:hAnsi="Times New Roman"/>
          <w:iCs/>
        </w:rPr>
        <w:t xml:space="preserve"> законом от 05.04.2013 № 44-ФЗ</w:t>
      </w:r>
      <w:r w:rsidRPr="00A4575C">
        <w:rPr>
          <w:rFonts w:ascii="Times New Roman" w:hAnsi="Times New Roman"/>
        </w:rPr>
        <w:t>), предложившим наиболее высокую цену за право заключения Контракта, размер штрафа, за исключением просрочки исполнения обязательств (в том числе гарантийного обязательства), предусмотренных Контрактом, рассчитывается и устанавливается в следующем порядке:</w:t>
      </w:r>
      <w:r>
        <w:rPr>
          <w:rFonts w:ascii="Times New Roman" w:hAnsi="Times New Roman"/>
        </w:rPr>
        <w:t>-</w:t>
      </w:r>
    </w:p>
    <w:p w:rsidR="0068040B" w:rsidRPr="00A4575C" w:rsidRDefault="0068040B" w:rsidP="00911459">
      <w:pPr>
        <w:widowControl w:val="0"/>
        <w:spacing w:after="0" w:line="240" w:lineRule="auto"/>
        <w:ind w:right="-2" w:firstLine="709"/>
        <w:jc w:val="both"/>
        <w:rPr>
          <w:rFonts w:ascii="Times New Roman" w:hAnsi="Times New Roman"/>
        </w:rPr>
      </w:pPr>
      <w:r w:rsidRPr="00A4575C">
        <w:rPr>
          <w:rFonts w:ascii="Times New Roman" w:hAnsi="Times New Roman"/>
        </w:rPr>
        <w:lastRenderedPageBreak/>
        <w:t>а) в случае, если цена Контракта не превышает начальную (максимальную) цену Контракта:</w:t>
      </w:r>
    </w:p>
    <w:p w:rsidR="0068040B" w:rsidRPr="00A4575C" w:rsidRDefault="0068040B" w:rsidP="00911459">
      <w:pPr>
        <w:widowControl w:val="0"/>
        <w:spacing w:after="0" w:line="240" w:lineRule="auto"/>
        <w:ind w:right="-2" w:firstLine="709"/>
        <w:jc w:val="both"/>
        <w:rPr>
          <w:rFonts w:ascii="Times New Roman" w:hAnsi="Times New Roman"/>
          <w:i/>
        </w:rPr>
      </w:pPr>
      <w:r w:rsidRPr="00A4575C">
        <w:rPr>
          <w:rFonts w:ascii="Times New Roman" w:hAnsi="Times New Roman"/>
          <w:i/>
        </w:rPr>
        <w:t>10 процентов начальной (максимальной) цены Контракта, если цена Контракта не превышает 3 млн. рублей;</w:t>
      </w:r>
    </w:p>
    <w:p w:rsidR="0068040B" w:rsidRPr="00A4575C" w:rsidRDefault="0068040B" w:rsidP="00911459">
      <w:pPr>
        <w:widowControl w:val="0"/>
        <w:spacing w:after="0" w:line="240" w:lineRule="auto"/>
        <w:ind w:right="-2" w:firstLine="709"/>
        <w:jc w:val="both"/>
        <w:rPr>
          <w:rFonts w:ascii="Times New Roman" w:hAnsi="Times New Roman"/>
          <w:i/>
        </w:rPr>
      </w:pPr>
      <w:r w:rsidRPr="00A4575C">
        <w:rPr>
          <w:rFonts w:ascii="Times New Roman" w:hAnsi="Times New Roman"/>
          <w:i/>
        </w:rPr>
        <w:t>5 процентов начальной (максимальной) цены Контракта, если цена Контракта составляет от 3 млн. рублей до 50 млн. рублей (включительно);</w:t>
      </w:r>
    </w:p>
    <w:p w:rsidR="0068040B" w:rsidRPr="00A4575C" w:rsidRDefault="0068040B" w:rsidP="00911459">
      <w:pPr>
        <w:widowControl w:val="0"/>
        <w:spacing w:after="0" w:line="240" w:lineRule="auto"/>
        <w:ind w:right="-2" w:firstLine="709"/>
        <w:jc w:val="both"/>
        <w:rPr>
          <w:rFonts w:ascii="Times New Roman" w:hAnsi="Times New Roman"/>
          <w:i/>
        </w:rPr>
      </w:pPr>
      <w:r w:rsidRPr="00A4575C">
        <w:rPr>
          <w:rFonts w:ascii="Times New Roman" w:hAnsi="Times New Roman"/>
          <w:i/>
        </w:rPr>
        <w:t>1 процент начальной (максимальной) цены Контракта, если цена Контракта составляет от 50 млн. рублей до 100 млн. рублей (включительно).</w:t>
      </w:r>
    </w:p>
    <w:p w:rsidR="0068040B" w:rsidRPr="00A4575C" w:rsidRDefault="0068040B" w:rsidP="00911459">
      <w:pPr>
        <w:widowControl w:val="0"/>
        <w:spacing w:after="0" w:line="240" w:lineRule="auto"/>
        <w:ind w:right="-2" w:firstLine="709"/>
        <w:jc w:val="both"/>
        <w:rPr>
          <w:rFonts w:ascii="Times New Roman" w:hAnsi="Times New Roman"/>
        </w:rPr>
      </w:pPr>
      <w:r w:rsidRPr="00A4575C">
        <w:rPr>
          <w:rFonts w:ascii="Times New Roman" w:hAnsi="Times New Roman"/>
        </w:rPr>
        <w:t>б) в случае, если цена Контракта превышает начальную (максимальную) цену Контракта:</w:t>
      </w:r>
    </w:p>
    <w:p w:rsidR="0068040B" w:rsidRPr="00A4575C" w:rsidRDefault="0068040B" w:rsidP="00911459">
      <w:pPr>
        <w:widowControl w:val="0"/>
        <w:spacing w:after="0" w:line="240" w:lineRule="auto"/>
        <w:ind w:right="-2" w:firstLine="709"/>
        <w:jc w:val="both"/>
        <w:rPr>
          <w:rFonts w:ascii="Times New Roman" w:hAnsi="Times New Roman"/>
          <w:i/>
        </w:rPr>
      </w:pPr>
      <w:r w:rsidRPr="00A4575C">
        <w:rPr>
          <w:rFonts w:ascii="Times New Roman" w:hAnsi="Times New Roman"/>
          <w:i/>
        </w:rPr>
        <w:t>10 процентов цены Контракта, если цена Контракта не превышает 3 млн. рублей;</w:t>
      </w:r>
    </w:p>
    <w:p w:rsidR="0068040B" w:rsidRPr="00A4575C" w:rsidRDefault="0068040B" w:rsidP="00911459">
      <w:pPr>
        <w:widowControl w:val="0"/>
        <w:spacing w:after="0" w:line="240" w:lineRule="auto"/>
        <w:ind w:right="-2" w:firstLine="709"/>
        <w:jc w:val="both"/>
        <w:rPr>
          <w:rFonts w:ascii="Times New Roman" w:hAnsi="Times New Roman"/>
          <w:i/>
        </w:rPr>
      </w:pPr>
      <w:r w:rsidRPr="00A4575C">
        <w:rPr>
          <w:rFonts w:ascii="Times New Roman" w:hAnsi="Times New Roman"/>
          <w:i/>
        </w:rPr>
        <w:t>5 процентов цены Контракта, если цена Контракта составляет от 3 млн. рублей до 50 млн. рублей (включительно);</w:t>
      </w:r>
    </w:p>
    <w:p w:rsidR="0068040B" w:rsidRPr="00FE5880" w:rsidRDefault="0068040B" w:rsidP="00911459">
      <w:pPr>
        <w:widowControl w:val="0"/>
        <w:spacing w:after="0" w:line="240" w:lineRule="auto"/>
        <w:ind w:right="-2" w:firstLine="709"/>
        <w:jc w:val="both"/>
        <w:rPr>
          <w:rFonts w:ascii="Times New Roman" w:hAnsi="Times New Roman"/>
          <w:i/>
        </w:rPr>
      </w:pPr>
      <w:r w:rsidRPr="00FE5880">
        <w:rPr>
          <w:rFonts w:ascii="Times New Roman" w:hAnsi="Times New Roman"/>
          <w:i/>
        </w:rPr>
        <w:t>1 процент цены Контракта, если цена Контракта составляет от 50 млн. рублей до 100 млн. рублей (включительно).</w:t>
      </w:r>
    </w:p>
    <w:p w:rsidR="0068040B" w:rsidRPr="00FE5880" w:rsidRDefault="0068040B" w:rsidP="00911459">
      <w:pPr>
        <w:widowControl w:val="0"/>
        <w:spacing w:after="0" w:line="240" w:lineRule="auto"/>
        <w:ind w:right="-2" w:firstLine="709"/>
        <w:jc w:val="both"/>
        <w:rPr>
          <w:rFonts w:ascii="Times New Roman" w:hAnsi="Times New Roman"/>
        </w:rPr>
      </w:pPr>
      <w:r w:rsidRPr="00FE5880">
        <w:rPr>
          <w:rFonts w:ascii="Times New Roman" w:hAnsi="Times New Roman"/>
        </w:rPr>
        <w:t>13.4.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8040B" w:rsidRPr="005C598F" w:rsidRDefault="0068040B" w:rsidP="005C598F">
      <w:pPr>
        <w:widowControl w:val="0"/>
        <w:spacing w:after="0" w:line="240" w:lineRule="auto"/>
        <w:ind w:right="-2" w:firstLine="709"/>
        <w:jc w:val="both"/>
        <w:rPr>
          <w:rFonts w:ascii="Times New Roman" w:hAnsi="Times New Roman"/>
        </w:rPr>
      </w:pPr>
      <w:r w:rsidRPr="005C598F">
        <w:rPr>
          <w:rFonts w:ascii="Times New Roman" w:hAnsi="Times New Roman"/>
        </w:rPr>
        <w:t>5000 рублей.</w:t>
      </w:r>
    </w:p>
    <w:p w:rsidR="0068040B" w:rsidRPr="00A4575C" w:rsidRDefault="0068040B" w:rsidP="00911459">
      <w:pPr>
        <w:widowControl w:val="0"/>
        <w:autoSpaceDE w:val="0"/>
        <w:autoSpaceDN w:val="0"/>
        <w:adjustRightInd w:val="0"/>
        <w:spacing w:after="0" w:line="240" w:lineRule="auto"/>
        <w:ind w:right="-2" w:firstLine="709"/>
        <w:jc w:val="both"/>
        <w:rPr>
          <w:rFonts w:ascii="Times New Roman" w:hAnsi="Times New Roman"/>
        </w:rPr>
      </w:pPr>
      <w:r w:rsidRPr="00FE5880">
        <w:rPr>
          <w:rFonts w:ascii="Times New Roman" w:hAnsi="Times New Roman"/>
        </w:rPr>
        <w:t>13.5.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w:t>
      </w:r>
      <w:r w:rsidRPr="00A4575C">
        <w:rPr>
          <w:rFonts w:ascii="Times New Roman" w:hAnsi="Times New Roman"/>
        </w:rPr>
        <w:t xml:space="preserve">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w:t>
      </w:r>
    </w:p>
    <w:p w:rsidR="0068040B" w:rsidRPr="00FE5880" w:rsidRDefault="0068040B" w:rsidP="00911459">
      <w:pPr>
        <w:widowControl w:val="0"/>
        <w:spacing w:after="0" w:line="240" w:lineRule="auto"/>
        <w:ind w:right="-2" w:firstLine="709"/>
        <w:jc w:val="both"/>
        <w:rPr>
          <w:rFonts w:ascii="Times New Roman" w:hAnsi="Times New Roman"/>
        </w:rPr>
      </w:pPr>
      <w:r w:rsidRPr="00A4575C">
        <w:rPr>
          <w:rFonts w:ascii="Times New Roman" w:hAnsi="Times New Roman"/>
        </w:rPr>
        <w:t xml:space="preserve">13.6. В случае просрочки исполнения Заказчиком обязательств, предусмотренных </w:t>
      </w:r>
      <w:r w:rsidRPr="00FE5880">
        <w:rPr>
          <w:rFonts w:ascii="Times New Roman" w:hAnsi="Times New Roman"/>
        </w:rPr>
        <w:t>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68040B" w:rsidRPr="005C598F" w:rsidRDefault="0068040B" w:rsidP="005C598F">
      <w:pPr>
        <w:widowControl w:val="0"/>
        <w:spacing w:after="0" w:line="240" w:lineRule="auto"/>
        <w:ind w:right="-2" w:firstLine="709"/>
        <w:jc w:val="both"/>
        <w:rPr>
          <w:rFonts w:ascii="Times New Roman" w:hAnsi="Times New Roman"/>
        </w:rPr>
      </w:pPr>
      <w:r w:rsidRPr="00FE5880">
        <w:rPr>
          <w:rFonts w:ascii="Times New Roman" w:hAnsi="Times New Roman"/>
        </w:rPr>
        <w:t>13.7.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w:t>
      </w:r>
      <w:r>
        <w:rPr>
          <w:rFonts w:ascii="Times New Roman" w:hAnsi="Times New Roman"/>
        </w:rPr>
        <w:t xml:space="preserve">навливается в следующем порядке: </w:t>
      </w:r>
      <w:r w:rsidRPr="005C598F">
        <w:rPr>
          <w:rFonts w:ascii="Times New Roman" w:hAnsi="Times New Roman"/>
        </w:rPr>
        <w:t>5000 рублей.</w:t>
      </w:r>
    </w:p>
    <w:p w:rsidR="0068040B" w:rsidRPr="00A4575C" w:rsidRDefault="0068040B" w:rsidP="00911459">
      <w:pPr>
        <w:widowControl w:val="0"/>
        <w:spacing w:after="0" w:line="240" w:lineRule="auto"/>
        <w:ind w:right="-2" w:firstLine="709"/>
        <w:jc w:val="both"/>
        <w:rPr>
          <w:rFonts w:ascii="Times New Roman" w:hAnsi="Times New Roman"/>
        </w:rPr>
      </w:pPr>
      <w:r w:rsidRPr="00FE5880">
        <w:rPr>
          <w:rFonts w:ascii="Times New Roman" w:hAnsi="Times New Roman"/>
        </w:rPr>
        <w:t>13.8. В случае просрочки исполнения Заказчиком обязательств, предусмотренных Контрактом, Подрядчик</w:t>
      </w:r>
      <w:r w:rsidRPr="00A4575C">
        <w:rPr>
          <w:rFonts w:ascii="Times New Roman" w:hAnsi="Times New Roman"/>
        </w:rPr>
        <w:t xml:space="preserve">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68040B" w:rsidRPr="00A4575C" w:rsidRDefault="0068040B" w:rsidP="00911459">
      <w:pPr>
        <w:widowControl w:val="0"/>
        <w:autoSpaceDE w:val="0"/>
        <w:autoSpaceDN w:val="0"/>
        <w:adjustRightInd w:val="0"/>
        <w:spacing w:after="0" w:line="240" w:lineRule="auto"/>
        <w:ind w:right="-2" w:firstLine="709"/>
        <w:jc w:val="both"/>
        <w:rPr>
          <w:rFonts w:ascii="Times New Roman" w:hAnsi="Times New Roman"/>
        </w:rPr>
      </w:pPr>
      <w:r w:rsidRPr="00A4575C">
        <w:rPr>
          <w:rFonts w:ascii="Times New Roman" w:hAnsi="Times New Roman"/>
        </w:rPr>
        <w:t>13.9.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68040B" w:rsidRPr="00A4575C" w:rsidRDefault="0068040B" w:rsidP="00911459">
      <w:pPr>
        <w:widowControl w:val="0"/>
        <w:autoSpaceDE w:val="0"/>
        <w:autoSpaceDN w:val="0"/>
        <w:adjustRightInd w:val="0"/>
        <w:spacing w:after="0" w:line="240" w:lineRule="auto"/>
        <w:ind w:right="-2" w:firstLine="709"/>
        <w:jc w:val="both"/>
        <w:rPr>
          <w:rFonts w:ascii="Times New Roman" w:hAnsi="Times New Roman"/>
        </w:rPr>
      </w:pPr>
      <w:r w:rsidRPr="00A4575C">
        <w:rPr>
          <w:rFonts w:ascii="Times New Roman" w:hAnsi="Times New Roman"/>
        </w:rPr>
        <w:t>13.10.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8040B" w:rsidRPr="00A4575C" w:rsidRDefault="0068040B" w:rsidP="00911459">
      <w:pPr>
        <w:widowControl w:val="0"/>
        <w:spacing w:after="0" w:line="240" w:lineRule="auto"/>
        <w:ind w:right="-2" w:firstLine="709"/>
        <w:jc w:val="both"/>
        <w:rPr>
          <w:rFonts w:ascii="Times New Roman" w:hAnsi="Times New Roman"/>
        </w:rPr>
      </w:pPr>
      <w:r w:rsidRPr="00A4575C">
        <w:rPr>
          <w:rFonts w:ascii="Times New Roman" w:hAnsi="Times New Roman"/>
        </w:rPr>
        <w:t>13.11.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8040B" w:rsidRPr="00A4575C" w:rsidRDefault="0068040B" w:rsidP="00911459">
      <w:pPr>
        <w:widowControl w:val="0"/>
        <w:autoSpaceDE w:val="0"/>
        <w:autoSpaceDN w:val="0"/>
        <w:adjustRightInd w:val="0"/>
        <w:spacing w:after="0" w:line="240" w:lineRule="auto"/>
        <w:ind w:right="-2" w:firstLine="709"/>
        <w:jc w:val="both"/>
        <w:rPr>
          <w:rFonts w:ascii="Times New Roman" w:hAnsi="Times New Roman"/>
          <w:color w:val="000000"/>
        </w:rPr>
      </w:pPr>
      <w:r w:rsidRPr="00A4575C">
        <w:rPr>
          <w:rFonts w:ascii="Times New Roman" w:hAnsi="Times New Roman"/>
        </w:rPr>
        <w:t xml:space="preserve">13.12. Если Подрядчиком не предоставлено новое обеспечение исполнения Контракта в соответствии с частью 30 статьи 34 Федерального закона от 05.04.2013 № 44-ФЗ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за каждый день просрочки указанного обязательства Заказчиком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w:t>
      </w:r>
      <w:r w:rsidRPr="00A4575C">
        <w:rPr>
          <w:rFonts w:ascii="Times New Roman" w:hAnsi="Times New Roman"/>
          <w:color w:val="000000"/>
        </w:rPr>
        <w:t>обязательств, предусмотренных Контрактом и фактически исполненных Подрядчиком, начиная со дня, следующего после дня истечения установленного Контрактом срока исполнения обязательства.</w:t>
      </w:r>
    </w:p>
    <w:p w:rsidR="0068040B" w:rsidRPr="00A4575C" w:rsidRDefault="0068040B" w:rsidP="00911459">
      <w:pPr>
        <w:widowControl w:val="0"/>
        <w:autoSpaceDE w:val="0"/>
        <w:autoSpaceDN w:val="0"/>
        <w:adjustRightInd w:val="0"/>
        <w:spacing w:after="0" w:line="240" w:lineRule="auto"/>
        <w:ind w:right="-2" w:firstLine="709"/>
        <w:jc w:val="both"/>
        <w:rPr>
          <w:rFonts w:ascii="Times New Roman" w:hAnsi="Times New Roman"/>
          <w:i/>
        </w:rPr>
      </w:pPr>
      <w:r w:rsidRPr="00A4575C">
        <w:rPr>
          <w:rFonts w:ascii="Times New Roman" w:hAnsi="Times New Roman"/>
          <w:color w:val="000000"/>
        </w:rPr>
        <w:t>13.13. За неисполнение условия о привлечении к исполнению Контракта субподрядчиков (соисполнителей) из числа субъектов малого предп</w:t>
      </w:r>
      <w:r>
        <w:rPr>
          <w:rFonts w:ascii="Times New Roman" w:hAnsi="Times New Roman"/>
          <w:color w:val="000000"/>
        </w:rPr>
        <w:t>ринимательства согласно п. 9.31</w:t>
      </w:r>
      <w:r w:rsidRPr="00A4575C">
        <w:rPr>
          <w:rFonts w:ascii="Times New Roman" w:hAnsi="Times New Roman"/>
          <w:color w:val="000000"/>
        </w:rPr>
        <w:t xml:space="preserve">. Контракта Подрядчик уплачивает Заказчику штраф в </w:t>
      </w:r>
      <w:r w:rsidRPr="00A4575C">
        <w:rPr>
          <w:rFonts w:ascii="Times New Roman" w:hAnsi="Times New Roman"/>
        </w:rPr>
        <w:t>размере 5% объема такого привлечения, установленного Контрактом.</w:t>
      </w:r>
    </w:p>
    <w:p w:rsidR="0068040B" w:rsidRPr="00A4575C" w:rsidRDefault="0068040B" w:rsidP="00911459">
      <w:pPr>
        <w:widowControl w:val="0"/>
        <w:autoSpaceDE w:val="0"/>
        <w:autoSpaceDN w:val="0"/>
        <w:adjustRightInd w:val="0"/>
        <w:spacing w:after="0" w:line="240" w:lineRule="auto"/>
        <w:ind w:right="-2" w:firstLine="709"/>
        <w:jc w:val="both"/>
        <w:rPr>
          <w:rFonts w:ascii="Times New Roman" w:hAnsi="Times New Roman"/>
        </w:rPr>
      </w:pPr>
      <w:r w:rsidRPr="00A4575C">
        <w:rPr>
          <w:rFonts w:ascii="Times New Roman" w:hAnsi="Times New Roman"/>
        </w:rPr>
        <w:t>13.14. За представление док</w:t>
      </w:r>
      <w:r>
        <w:rPr>
          <w:rFonts w:ascii="Times New Roman" w:hAnsi="Times New Roman"/>
        </w:rPr>
        <w:t>ументов, указанных в пункте 9.</w:t>
      </w:r>
      <w:r w:rsidRPr="00A4575C">
        <w:rPr>
          <w:rFonts w:ascii="Times New Roman" w:hAnsi="Times New Roman"/>
        </w:rPr>
        <w:t>3</w:t>
      </w:r>
      <w:r>
        <w:rPr>
          <w:rFonts w:ascii="Times New Roman" w:hAnsi="Times New Roman"/>
        </w:rPr>
        <w:t>1</w:t>
      </w:r>
      <w:r w:rsidRPr="00A4575C">
        <w:rPr>
          <w:rFonts w:ascii="Times New Roman" w:hAnsi="Times New Roman"/>
        </w:rP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 Подрядчик уплачивает Заказчику пеню в размере в размере одной трехсотой </w:t>
      </w:r>
      <w:r w:rsidRPr="00A4575C">
        <w:rPr>
          <w:rFonts w:ascii="Times New Roman" w:hAnsi="Times New Roman"/>
        </w:rPr>
        <w:lastRenderedPageBreak/>
        <w:t>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w:t>
      </w:r>
    </w:p>
    <w:p w:rsidR="0068040B" w:rsidRPr="00E40DB0" w:rsidRDefault="0068040B" w:rsidP="00523453">
      <w:pPr>
        <w:widowControl w:val="0"/>
        <w:spacing w:after="0" w:line="240" w:lineRule="auto"/>
        <w:ind w:right="-1" w:firstLine="709"/>
        <w:jc w:val="both"/>
        <w:rPr>
          <w:rFonts w:ascii="Times New Roman" w:hAnsi="Times New Roman"/>
          <w:bCs/>
        </w:rPr>
      </w:pPr>
    </w:p>
    <w:p w:rsidR="0068040B" w:rsidRPr="00E40DB0" w:rsidRDefault="0068040B" w:rsidP="00523453">
      <w:pPr>
        <w:widowControl w:val="0"/>
        <w:spacing w:after="0" w:line="240" w:lineRule="auto"/>
        <w:ind w:right="-1" w:firstLine="709"/>
        <w:jc w:val="center"/>
        <w:rPr>
          <w:rFonts w:ascii="Times New Roman" w:hAnsi="Times New Roman"/>
          <w:b/>
        </w:rPr>
      </w:pPr>
      <w:r w:rsidRPr="00E40DB0">
        <w:rPr>
          <w:rFonts w:ascii="Times New Roman" w:hAnsi="Times New Roman"/>
          <w:b/>
        </w:rPr>
        <w:t xml:space="preserve">14. МАТЕРИАЛЫ, ОБОРУДОВАНИЕ ПОСТАВЛЯЕМОЕ </w:t>
      </w:r>
    </w:p>
    <w:p w:rsidR="0068040B" w:rsidRDefault="0068040B" w:rsidP="00523453">
      <w:pPr>
        <w:widowControl w:val="0"/>
        <w:spacing w:after="0" w:line="240" w:lineRule="auto"/>
        <w:ind w:right="-1" w:firstLine="709"/>
        <w:jc w:val="center"/>
        <w:rPr>
          <w:rFonts w:ascii="Times New Roman" w:hAnsi="Times New Roman"/>
          <w:b/>
        </w:rPr>
      </w:pPr>
      <w:r w:rsidRPr="00E40DB0">
        <w:rPr>
          <w:rFonts w:ascii="Times New Roman" w:hAnsi="Times New Roman"/>
          <w:b/>
        </w:rPr>
        <w:t>ПРИ ВЫПОЛНЕНИИ РАБОТ</w:t>
      </w:r>
    </w:p>
    <w:p w:rsidR="0068040B" w:rsidRPr="00E40DB0" w:rsidRDefault="0068040B" w:rsidP="00523453">
      <w:pPr>
        <w:widowControl w:val="0"/>
        <w:spacing w:after="0" w:line="240" w:lineRule="auto"/>
        <w:ind w:right="-1" w:firstLine="709"/>
        <w:jc w:val="center"/>
        <w:rPr>
          <w:rFonts w:ascii="Times New Roman" w:hAnsi="Times New Roman"/>
          <w:b/>
        </w:rPr>
      </w:pPr>
    </w:p>
    <w:p w:rsidR="0068040B" w:rsidRPr="00E40DB0" w:rsidRDefault="0068040B" w:rsidP="00523453">
      <w:pPr>
        <w:widowControl w:val="0"/>
        <w:spacing w:after="0" w:line="240" w:lineRule="auto"/>
        <w:ind w:right="-1" w:firstLine="709"/>
        <w:jc w:val="both"/>
        <w:rPr>
          <w:rFonts w:ascii="Times New Roman" w:hAnsi="Times New Roman"/>
        </w:rPr>
      </w:pPr>
      <w:r w:rsidRPr="00E40DB0">
        <w:rPr>
          <w:rFonts w:ascii="Times New Roman" w:hAnsi="Times New Roman"/>
        </w:rPr>
        <w:t>14.1. Подрядчик принимает на себя обязательство обеспечить Объект при выполнении Работ материалами, изделиями и конструкциями, инженерным (технологическим) оборудованием в соответствии с локальными сметными расчетами (Приложение № 1 к Контракту), перечнем нормативно-технической документации, обязательной при выполнении работ (Приложение № 2 к Контракту) и в соответствии с приложением № 9 к Контракту.</w:t>
      </w:r>
    </w:p>
    <w:p w:rsidR="0068040B" w:rsidRPr="00E40DB0" w:rsidRDefault="0068040B" w:rsidP="00523453">
      <w:pPr>
        <w:widowControl w:val="0"/>
        <w:spacing w:after="0" w:line="240" w:lineRule="auto"/>
        <w:ind w:right="-1" w:firstLine="709"/>
        <w:jc w:val="both"/>
        <w:rPr>
          <w:rFonts w:ascii="Times New Roman" w:hAnsi="Times New Roman"/>
        </w:rPr>
      </w:pPr>
      <w:r w:rsidRPr="00E40DB0">
        <w:rPr>
          <w:rFonts w:ascii="Times New Roman" w:hAnsi="Times New Roman"/>
        </w:rPr>
        <w:t>14.2. Все поставляемые материалы, конструкции и оборудование в случаях, предусмотренных законодательством Российской Федерации должны иметь соответствующие сертификаты и/или декларации и/или технические паспорта и/или результаты испытаний и/или иные документы, удостоверяющие их качество</w:t>
      </w:r>
      <w:r>
        <w:rPr>
          <w:rFonts w:ascii="Times New Roman" w:hAnsi="Times New Roman"/>
        </w:rPr>
        <w:t xml:space="preserve"> в соответствии с законодательством РФ</w:t>
      </w:r>
      <w:r w:rsidRPr="00E40DB0">
        <w:rPr>
          <w:rFonts w:ascii="Times New Roman" w:hAnsi="Times New Roman"/>
        </w:rPr>
        <w:t xml:space="preserve">, пройти входной лабораторный контроль. </w:t>
      </w:r>
    </w:p>
    <w:p w:rsidR="0068040B" w:rsidRDefault="0068040B" w:rsidP="009B0074">
      <w:pPr>
        <w:widowControl w:val="0"/>
        <w:spacing w:after="0" w:line="240" w:lineRule="auto"/>
        <w:ind w:right="-1" w:firstLine="709"/>
        <w:jc w:val="both"/>
        <w:rPr>
          <w:rFonts w:ascii="Times New Roman" w:hAnsi="Times New Roman"/>
          <w:color w:val="FF0000"/>
        </w:rPr>
      </w:pPr>
      <w:r w:rsidRPr="00E40DB0">
        <w:rPr>
          <w:rFonts w:ascii="Times New Roman" w:hAnsi="Times New Roman"/>
        </w:rPr>
        <w:t xml:space="preserve">Копии указанных документов должны быть предоставлены Заказчику за 3 (три) дня до начала выполнения Работ, с использованием этих материалов, конструкций и оборудования. </w:t>
      </w:r>
    </w:p>
    <w:p w:rsidR="0068040B" w:rsidRPr="009B0074" w:rsidRDefault="0068040B" w:rsidP="009B0074">
      <w:pPr>
        <w:widowControl w:val="0"/>
        <w:spacing w:after="0" w:line="240" w:lineRule="auto"/>
        <w:ind w:right="-1" w:firstLine="709"/>
        <w:jc w:val="both"/>
        <w:rPr>
          <w:rFonts w:ascii="Times New Roman" w:hAnsi="Times New Roman"/>
          <w:color w:val="FF0000"/>
        </w:rPr>
      </w:pPr>
      <w:r w:rsidRPr="00E40DB0">
        <w:rPr>
          <w:rFonts w:ascii="Times New Roman" w:hAnsi="Times New Roman"/>
        </w:rPr>
        <w:t>14.3.</w:t>
      </w:r>
      <w:r w:rsidRPr="00E40DB0">
        <w:rPr>
          <w:rFonts w:ascii="Times New Roman" w:hAnsi="Times New Roman"/>
        </w:rPr>
        <w:tab/>
        <w:t>Подрядчик обязан за свои средства с использованием аккредитованной/аттестованной лаборатории в ходе приемки поступающих на Объект материалов, конструкций и изделий обеспечить предусмотренные Локальными сметными расчётами (Приложение № 1 к Контракту) испытания и измерения и представить результаты этих испытаний Заказчику до приемки им выполненных Работ.</w:t>
      </w:r>
    </w:p>
    <w:p w:rsidR="0068040B" w:rsidRPr="00E40DB0" w:rsidRDefault="0068040B" w:rsidP="00523453">
      <w:pPr>
        <w:widowControl w:val="0"/>
        <w:spacing w:after="0" w:line="240" w:lineRule="auto"/>
        <w:ind w:right="-1" w:firstLine="709"/>
        <w:jc w:val="both"/>
        <w:rPr>
          <w:rFonts w:ascii="Times New Roman" w:hAnsi="Times New Roman"/>
        </w:rPr>
      </w:pPr>
      <w:r w:rsidRPr="00E40DB0">
        <w:rPr>
          <w:rFonts w:ascii="Times New Roman" w:hAnsi="Times New Roman"/>
        </w:rPr>
        <w:t>14.4.</w:t>
      </w:r>
      <w:r w:rsidRPr="00E40DB0">
        <w:rPr>
          <w:rFonts w:ascii="Times New Roman" w:hAnsi="Times New Roman"/>
        </w:rPr>
        <w:tab/>
        <w:t>Заказчик, представители Заказчика вправе давать Подрядчику письменное предписание:</w:t>
      </w:r>
    </w:p>
    <w:p w:rsidR="0068040B" w:rsidRPr="00E40DB0" w:rsidRDefault="0068040B" w:rsidP="00523453">
      <w:pPr>
        <w:widowControl w:val="0"/>
        <w:spacing w:after="0" w:line="240" w:lineRule="auto"/>
        <w:ind w:right="-1" w:firstLine="709"/>
        <w:jc w:val="both"/>
        <w:rPr>
          <w:rFonts w:ascii="Times New Roman" w:hAnsi="Times New Roman"/>
        </w:rPr>
      </w:pPr>
      <w:r w:rsidRPr="00E40DB0">
        <w:rPr>
          <w:rFonts w:ascii="Times New Roman" w:hAnsi="Times New Roman"/>
        </w:rPr>
        <w:t>а) об удалении с объекта в установленные сроки материалов, конструкций, изделий и оборудования, не согласованных с Заказчиком, не соответствующих требованиям локальных сметных расчетов (Приложение № 1 к Контракту)  и условиям Контракта;</w:t>
      </w:r>
    </w:p>
    <w:p w:rsidR="0068040B" w:rsidRPr="00E40DB0" w:rsidRDefault="0068040B" w:rsidP="00523453">
      <w:pPr>
        <w:widowControl w:val="0"/>
        <w:spacing w:after="0" w:line="240" w:lineRule="auto"/>
        <w:ind w:right="-1" w:firstLine="709"/>
        <w:jc w:val="both"/>
        <w:rPr>
          <w:rFonts w:ascii="Times New Roman" w:hAnsi="Times New Roman"/>
        </w:rPr>
      </w:pPr>
      <w:r w:rsidRPr="00E40DB0">
        <w:rPr>
          <w:rFonts w:ascii="Times New Roman" w:hAnsi="Times New Roman"/>
        </w:rPr>
        <w:t>б) о замене их на новые материалы, конструкции, изделия и оборудование, удовлетворяющее требованиям Контракта.</w:t>
      </w:r>
    </w:p>
    <w:p w:rsidR="0068040B" w:rsidRPr="00E40DB0" w:rsidRDefault="0068040B" w:rsidP="00523453">
      <w:pPr>
        <w:widowControl w:val="0"/>
        <w:spacing w:after="0" w:line="240" w:lineRule="auto"/>
        <w:ind w:right="-1" w:firstLine="709"/>
        <w:jc w:val="both"/>
        <w:rPr>
          <w:rFonts w:ascii="Times New Roman" w:hAnsi="Times New Roman"/>
        </w:rPr>
      </w:pPr>
      <w:r w:rsidRPr="00E40DB0">
        <w:rPr>
          <w:rFonts w:ascii="Times New Roman" w:hAnsi="Times New Roman"/>
        </w:rPr>
        <w:t>14.5.</w:t>
      </w:r>
      <w:r w:rsidRPr="00E40DB0">
        <w:rPr>
          <w:rFonts w:ascii="Times New Roman" w:hAnsi="Times New Roman"/>
        </w:rPr>
        <w:tab/>
        <w:t xml:space="preserve">Заказчик, представители Заказчика вправе давать предписание о приостановлении Подрядчиком Работ до установленного им срока, в порядке, предусмотренном Контрактом, в следующих случаях: </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а) дальнейшее выполнение Работ может угрожать безопасности Объекта,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Объекта и находящихся вблизи его объектов в соответствии с Перечнем нормативно-технической документации, обязательной при выполнении работ (Приложение № 2 к Контракту);</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б)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оборудования.</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 xml:space="preserve">14.6. 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него понесенные расходы на выполнение этих испытаний и измерений, в порядке, установленном законодательством </w:t>
      </w:r>
      <w:r>
        <w:rPr>
          <w:rFonts w:ascii="Times New Roman" w:hAnsi="Times New Roman"/>
        </w:rPr>
        <w:t>РФ.</w:t>
      </w:r>
    </w:p>
    <w:p w:rsidR="0068040B" w:rsidRDefault="0068040B" w:rsidP="00523453">
      <w:pPr>
        <w:widowControl w:val="0"/>
        <w:spacing w:after="0" w:line="240" w:lineRule="auto"/>
        <w:ind w:right="-2" w:firstLine="709"/>
        <w:jc w:val="both"/>
        <w:rPr>
          <w:rFonts w:ascii="Times New Roman" w:hAnsi="Times New Roman"/>
        </w:rPr>
      </w:pPr>
      <w:r w:rsidRPr="00A4575C">
        <w:rPr>
          <w:rFonts w:ascii="Times New Roman" w:hAnsi="Times New Roman"/>
        </w:rPr>
        <w:t>14.7. Подрядчик гарантирует, что на момент передачи результатов работ по ак</w:t>
      </w:r>
      <w:r>
        <w:rPr>
          <w:rFonts w:ascii="Times New Roman" w:hAnsi="Times New Roman"/>
        </w:rPr>
        <w:t>ту о приемке выполненных работ по форме № КС-2</w:t>
      </w:r>
      <w:r w:rsidRPr="00A4575C">
        <w:rPr>
          <w:rFonts w:ascii="Times New Roman" w:hAnsi="Times New Roman"/>
        </w:rPr>
        <w:t xml:space="preserve"> </w:t>
      </w:r>
      <w:r w:rsidRPr="0017349B">
        <w:rPr>
          <w:rFonts w:ascii="Times New Roman" w:hAnsi="Times New Roman"/>
        </w:rPr>
        <w:t>по каждому объекту</w:t>
      </w:r>
      <w:r w:rsidRPr="00A4575C">
        <w:rPr>
          <w:rFonts w:ascii="Times New Roman" w:hAnsi="Times New Roman"/>
        </w:rPr>
        <w:t xml:space="preserve"> и Справки о стоимо</w:t>
      </w:r>
      <w:r>
        <w:rPr>
          <w:rFonts w:ascii="Times New Roman" w:hAnsi="Times New Roman"/>
        </w:rPr>
        <w:t>сти выполненных работ и затрат по форме</w:t>
      </w:r>
      <w:r w:rsidRPr="00A4575C">
        <w:rPr>
          <w:rFonts w:ascii="Times New Roman" w:hAnsi="Times New Roman"/>
        </w:rPr>
        <w:t xml:space="preserve"> </w:t>
      </w:r>
      <w:r>
        <w:rPr>
          <w:rFonts w:ascii="Times New Roman" w:hAnsi="Times New Roman"/>
        </w:rPr>
        <w:t xml:space="preserve">№ КС-3 </w:t>
      </w:r>
      <w:r w:rsidRPr="0017349B">
        <w:rPr>
          <w:rFonts w:ascii="Times New Roman" w:hAnsi="Times New Roman"/>
        </w:rPr>
        <w:t>по каждому объекту</w:t>
      </w:r>
      <w:r w:rsidRPr="00A4575C">
        <w:rPr>
          <w:rFonts w:ascii="Times New Roman" w:hAnsi="Times New Roman"/>
        </w:rPr>
        <w:t>, использованные Подрядчиком для выполнения работ материалы принадле</w:t>
      </w:r>
      <w:r>
        <w:rPr>
          <w:rFonts w:ascii="Times New Roman" w:hAnsi="Times New Roman"/>
        </w:rPr>
        <w:t>жат ему на праве собственности.</w:t>
      </w:r>
    </w:p>
    <w:p w:rsidR="0068040B" w:rsidRPr="00E40DB0" w:rsidRDefault="0068040B" w:rsidP="00523453">
      <w:pPr>
        <w:widowControl w:val="0"/>
        <w:spacing w:after="0" w:line="240" w:lineRule="auto"/>
        <w:ind w:firstLine="709"/>
        <w:jc w:val="both"/>
        <w:rPr>
          <w:rFonts w:ascii="Times New Roman" w:hAnsi="Times New Roman"/>
        </w:rPr>
      </w:pPr>
    </w:p>
    <w:p w:rsidR="0068040B" w:rsidRDefault="0068040B" w:rsidP="00523453">
      <w:pPr>
        <w:widowControl w:val="0"/>
        <w:spacing w:after="0" w:line="240" w:lineRule="auto"/>
        <w:ind w:firstLine="709"/>
        <w:jc w:val="center"/>
        <w:rPr>
          <w:rFonts w:ascii="Times New Roman" w:hAnsi="Times New Roman"/>
          <w:b/>
        </w:rPr>
      </w:pPr>
      <w:r w:rsidRPr="00E40DB0">
        <w:rPr>
          <w:rFonts w:ascii="Times New Roman" w:hAnsi="Times New Roman"/>
          <w:b/>
        </w:rPr>
        <w:t xml:space="preserve">15. СКРЫТЫЕ РАБОТЫ </w:t>
      </w:r>
    </w:p>
    <w:p w:rsidR="0068040B" w:rsidRPr="00E40DB0" w:rsidRDefault="0068040B" w:rsidP="00523453">
      <w:pPr>
        <w:widowControl w:val="0"/>
        <w:spacing w:after="0" w:line="240" w:lineRule="auto"/>
        <w:ind w:firstLine="709"/>
        <w:jc w:val="center"/>
        <w:rPr>
          <w:rFonts w:ascii="Times New Roman" w:hAnsi="Times New Roman"/>
          <w:b/>
        </w:rPr>
      </w:pPr>
    </w:p>
    <w:p w:rsidR="0068040B"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15.1.</w:t>
      </w:r>
      <w:r w:rsidRPr="00E40DB0">
        <w:rPr>
          <w:rFonts w:ascii="Times New Roman" w:hAnsi="Times New Roman"/>
        </w:rPr>
        <w:tab/>
        <w:t xml:space="preserve">Порядок освидетельствования  скрытых Работ </w:t>
      </w:r>
      <w:r>
        <w:rPr>
          <w:rFonts w:ascii="Times New Roman" w:hAnsi="Times New Roman"/>
        </w:rPr>
        <w:t xml:space="preserve">установлен </w:t>
      </w:r>
      <w:r w:rsidRPr="00E40DB0">
        <w:rPr>
          <w:rFonts w:ascii="Times New Roman" w:hAnsi="Times New Roman"/>
        </w:rPr>
        <w:t>в соответствии в соответствии с требованиями СП 78.13330.2012 «Автомобильные дороги. Актуализирова</w:t>
      </w:r>
      <w:r>
        <w:rPr>
          <w:rFonts w:ascii="Times New Roman" w:hAnsi="Times New Roman"/>
        </w:rPr>
        <w:t xml:space="preserve">нная редакция СНиП 3.06.03-85», </w:t>
      </w:r>
      <w:r w:rsidRPr="00E40DB0">
        <w:rPr>
          <w:rFonts w:ascii="Times New Roman" w:hAnsi="Times New Roman"/>
        </w:rPr>
        <w:t>локальными сметными расчета</w:t>
      </w:r>
      <w:r>
        <w:rPr>
          <w:rFonts w:ascii="Times New Roman" w:hAnsi="Times New Roman"/>
        </w:rPr>
        <w:t>ми (Приложение № 1 к Контракту) и Контрактом.</w:t>
      </w:r>
    </w:p>
    <w:p w:rsidR="0068040B" w:rsidRPr="00E40DB0" w:rsidRDefault="0068040B" w:rsidP="00523453">
      <w:pPr>
        <w:widowControl w:val="0"/>
        <w:spacing w:after="0" w:line="240" w:lineRule="auto"/>
        <w:ind w:firstLine="709"/>
        <w:jc w:val="both"/>
        <w:rPr>
          <w:rFonts w:ascii="Times New Roman" w:hAnsi="Times New Roman"/>
        </w:rPr>
      </w:pPr>
      <w:r w:rsidRPr="00A927CD">
        <w:rPr>
          <w:rFonts w:ascii="Times New Roman" w:hAnsi="Times New Roman"/>
          <w:color w:val="000000"/>
        </w:rPr>
        <w:t>15.2.</w:t>
      </w:r>
      <w:r w:rsidRPr="00A927CD">
        <w:rPr>
          <w:rFonts w:ascii="Times New Roman" w:hAnsi="Times New Roman"/>
          <w:color w:val="000000"/>
        </w:rPr>
        <w:tab/>
        <w:t xml:space="preserve">В случае если Заказчиком, представителем Заказчика внесены в журнал производства Работ замечания по выполненным скрытым Работам, то выполнение последующих Работ на Объекте </w:t>
      </w:r>
      <w:r w:rsidRPr="00A927CD">
        <w:rPr>
          <w:rFonts w:ascii="Times New Roman" w:hAnsi="Times New Roman"/>
          <w:color w:val="000000"/>
        </w:rPr>
        <w:lastRenderedPageBreak/>
        <w:t xml:space="preserve">Подрядчиком </w:t>
      </w:r>
      <w:r w:rsidRPr="00E40DB0">
        <w:rPr>
          <w:rFonts w:ascii="Times New Roman" w:hAnsi="Times New Roman"/>
        </w:rPr>
        <w:t>без письменного разрешения Заказчика не допускается.</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Если скрытые Работы выполнены без подтверждения представителя Заказчика (представитель Заказчика не был информирован об этом или информирован с опозданием), то Подрядчик за свой счет обязуется открыть доступ к любой части скрытых Работ, не прошедших приемку представителем Заказчика, согласно его указанию.</w:t>
      </w:r>
    </w:p>
    <w:p w:rsidR="0068040B" w:rsidRDefault="0068040B" w:rsidP="00523453">
      <w:pPr>
        <w:widowControl w:val="0"/>
        <w:spacing w:after="0" w:line="240" w:lineRule="auto"/>
        <w:ind w:firstLine="709"/>
        <w:jc w:val="both"/>
        <w:rPr>
          <w:rFonts w:ascii="Times New Roman" w:hAnsi="Times New Roman"/>
          <w:color w:val="FF0000"/>
        </w:rPr>
      </w:pPr>
      <w:r w:rsidRPr="00E40DB0">
        <w:rPr>
          <w:rFonts w:ascii="Times New Roman" w:hAnsi="Times New Roman"/>
        </w:rPr>
        <w:t xml:space="preserve">15.3. К каждому акту </w:t>
      </w:r>
      <w:r w:rsidRPr="00A927CD">
        <w:rPr>
          <w:rFonts w:ascii="Times New Roman" w:hAnsi="Times New Roman"/>
          <w:color w:val="000000"/>
        </w:rPr>
        <w:t>приемки скрытых Работ (Приложение № 5 к Контракту) обязательно должны прилагаться ведомости контрольных измерений, исполнительная съемка, а так же докум</w:t>
      </w:r>
      <w:r>
        <w:rPr>
          <w:rFonts w:ascii="Times New Roman" w:hAnsi="Times New Roman"/>
          <w:color w:val="000000"/>
        </w:rPr>
        <w:t>енты, указанные в п. 14.2. Конт</w:t>
      </w:r>
      <w:r w:rsidRPr="00A927CD">
        <w:rPr>
          <w:rFonts w:ascii="Times New Roman" w:hAnsi="Times New Roman"/>
          <w:color w:val="000000"/>
        </w:rPr>
        <w:t>р</w:t>
      </w:r>
      <w:r>
        <w:rPr>
          <w:rFonts w:ascii="Times New Roman" w:hAnsi="Times New Roman"/>
          <w:color w:val="000000"/>
        </w:rPr>
        <w:t>а</w:t>
      </w:r>
      <w:r w:rsidRPr="00A927CD">
        <w:rPr>
          <w:rFonts w:ascii="Times New Roman" w:hAnsi="Times New Roman"/>
          <w:color w:val="000000"/>
        </w:rPr>
        <w:t>кта.</w:t>
      </w:r>
    </w:p>
    <w:p w:rsidR="0068040B" w:rsidRPr="00E40DB0" w:rsidRDefault="0068040B" w:rsidP="00523453">
      <w:pPr>
        <w:widowControl w:val="0"/>
        <w:spacing w:after="0" w:line="240" w:lineRule="auto"/>
        <w:ind w:firstLine="709"/>
        <w:jc w:val="both"/>
        <w:rPr>
          <w:rFonts w:ascii="Times New Roman" w:hAnsi="Times New Roman"/>
        </w:rPr>
      </w:pPr>
      <w:r>
        <w:rPr>
          <w:rFonts w:ascii="Times New Roman" w:hAnsi="Times New Roman"/>
        </w:rPr>
        <w:t xml:space="preserve">15.4. Акты приемки </w:t>
      </w:r>
      <w:r w:rsidRPr="00E40DB0">
        <w:rPr>
          <w:rFonts w:ascii="Times New Roman" w:hAnsi="Times New Roman"/>
        </w:rPr>
        <w:t xml:space="preserve">скрытых Работ </w:t>
      </w:r>
      <w:r>
        <w:rPr>
          <w:rFonts w:ascii="Times New Roman" w:hAnsi="Times New Roman"/>
        </w:rPr>
        <w:t xml:space="preserve">(Приложение № 5 к Контракту) </w:t>
      </w:r>
      <w:r w:rsidRPr="00E40DB0">
        <w:rPr>
          <w:rFonts w:ascii="Times New Roman" w:hAnsi="Times New Roman"/>
        </w:rPr>
        <w:t>составляются в двух экземплярах - по одному для каждой из Сторон.</w:t>
      </w:r>
    </w:p>
    <w:p w:rsidR="0068040B" w:rsidRPr="00A927CD" w:rsidRDefault="0068040B" w:rsidP="00523453">
      <w:pPr>
        <w:widowControl w:val="0"/>
        <w:spacing w:after="0" w:line="240" w:lineRule="auto"/>
        <w:ind w:firstLine="709"/>
        <w:jc w:val="both"/>
        <w:rPr>
          <w:rFonts w:ascii="Times New Roman" w:hAnsi="Times New Roman"/>
          <w:color w:val="000000"/>
        </w:rPr>
      </w:pPr>
      <w:r>
        <w:rPr>
          <w:rFonts w:ascii="Times New Roman" w:hAnsi="Times New Roman"/>
        </w:rPr>
        <w:t>15.5</w:t>
      </w:r>
      <w:r w:rsidRPr="00E40DB0">
        <w:rPr>
          <w:rFonts w:ascii="Times New Roman" w:hAnsi="Times New Roman"/>
        </w:rPr>
        <w:t xml:space="preserve">. Каждому акту </w:t>
      </w:r>
      <w:r>
        <w:rPr>
          <w:rFonts w:ascii="Times New Roman" w:hAnsi="Times New Roman"/>
        </w:rPr>
        <w:t xml:space="preserve">приемки </w:t>
      </w:r>
      <w:r w:rsidRPr="00E40DB0">
        <w:rPr>
          <w:rFonts w:ascii="Times New Roman" w:hAnsi="Times New Roman"/>
        </w:rPr>
        <w:t xml:space="preserve">скрытых Работ </w:t>
      </w:r>
      <w:r>
        <w:rPr>
          <w:rFonts w:ascii="Times New Roman" w:hAnsi="Times New Roman"/>
        </w:rPr>
        <w:t xml:space="preserve">(Приложение № 5 к Контракту) </w:t>
      </w:r>
      <w:r w:rsidRPr="00E40DB0">
        <w:rPr>
          <w:rFonts w:ascii="Times New Roman" w:hAnsi="Times New Roman"/>
        </w:rPr>
        <w:t xml:space="preserve">присваивается номер, акт регистрируется в </w:t>
      </w:r>
      <w:r w:rsidRPr="00A927CD">
        <w:rPr>
          <w:rFonts w:ascii="Times New Roman" w:hAnsi="Times New Roman"/>
          <w:color w:val="000000"/>
        </w:rPr>
        <w:t>журнале производства Работ.</w:t>
      </w:r>
    </w:p>
    <w:p w:rsidR="0068040B" w:rsidRDefault="0068040B" w:rsidP="00166BCC">
      <w:pPr>
        <w:widowControl w:val="0"/>
        <w:spacing w:after="0" w:line="240" w:lineRule="auto"/>
        <w:ind w:right="-2" w:firstLine="709"/>
        <w:jc w:val="center"/>
        <w:rPr>
          <w:rFonts w:ascii="Times New Roman" w:hAnsi="Times New Roman"/>
          <w:b/>
          <w:color w:val="000000"/>
        </w:rPr>
      </w:pPr>
    </w:p>
    <w:p w:rsidR="0068040B" w:rsidRDefault="0068040B" w:rsidP="00166BCC">
      <w:pPr>
        <w:widowControl w:val="0"/>
        <w:spacing w:after="0" w:line="240" w:lineRule="auto"/>
        <w:ind w:right="-2" w:firstLine="709"/>
        <w:jc w:val="center"/>
        <w:rPr>
          <w:rFonts w:ascii="Times New Roman" w:hAnsi="Times New Roman"/>
          <w:b/>
          <w:color w:val="000000"/>
        </w:rPr>
      </w:pPr>
      <w:r w:rsidRPr="00363666">
        <w:rPr>
          <w:rFonts w:ascii="Times New Roman" w:hAnsi="Times New Roman"/>
          <w:b/>
          <w:color w:val="000000"/>
        </w:rPr>
        <w:t>16. РАСПРЕДЕЛЕНИЕ РИСКОВ</w:t>
      </w:r>
    </w:p>
    <w:p w:rsidR="0068040B" w:rsidRPr="00363666" w:rsidRDefault="0068040B" w:rsidP="00166BCC">
      <w:pPr>
        <w:widowControl w:val="0"/>
        <w:spacing w:after="0" w:line="240" w:lineRule="auto"/>
        <w:ind w:right="-2" w:firstLine="709"/>
        <w:jc w:val="center"/>
        <w:rPr>
          <w:rFonts w:ascii="Times New Roman" w:hAnsi="Times New Roman"/>
          <w:b/>
          <w:color w:val="000000"/>
        </w:rPr>
      </w:pPr>
    </w:p>
    <w:p w:rsidR="0068040B" w:rsidRPr="00363666" w:rsidRDefault="0068040B" w:rsidP="00523453">
      <w:pPr>
        <w:widowControl w:val="0"/>
        <w:spacing w:after="0" w:line="240" w:lineRule="auto"/>
        <w:ind w:right="-2" w:firstLine="709"/>
        <w:jc w:val="both"/>
        <w:rPr>
          <w:rFonts w:ascii="Times New Roman" w:hAnsi="Times New Roman"/>
          <w:color w:val="000000"/>
        </w:rPr>
      </w:pPr>
      <w:r w:rsidRPr="00363666">
        <w:rPr>
          <w:rFonts w:ascii="Times New Roman" w:hAnsi="Times New Roman"/>
          <w:color w:val="000000"/>
        </w:rPr>
        <w:t>16.1. До подписания последнего акта о приемке выполненных работ по форме № КС – 2</w:t>
      </w:r>
      <w:r>
        <w:rPr>
          <w:rFonts w:ascii="Times New Roman" w:hAnsi="Times New Roman"/>
          <w:color w:val="000000"/>
        </w:rPr>
        <w:t xml:space="preserve"> </w:t>
      </w:r>
      <w:r w:rsidRPr="0017349B">
        <w:rPr>
          <w:rFonts w:ascii="Times New Roman" w:hAnsi="Times New Roman"/>
        </w:rPr>
        <w:t>по каждому объекту</w:t>
      </w:r>
      <w:r w:rsidRPr="00363666">
        <w:rPr>
          <w:rFonts w:ascii="Times New Roman" w:hAnsi="Times New Roman"/>
          <w:color w:val="000000"/>
        </w:rPr>
        <w:t xml:space="preserve"> Заказчиком риск случайной гибели или повреждения результата выполненных работ несёт Подрядчик.</w:t>
      </w:r>
    </w:p>
    <w:p w:rsidR="0068040B" w:rsidRPr="00A4575C" w:rsidRDefault="0068040B" w:rsidP="00523453">
      <w:pPr>
        <w:widowControl w:val="0"/>
        <w:spacing w:after="0" w:line="240" w:lineRule="auto"/>
        <w:ind w:right="-2" w:firstLine="709"/>
        <w:jc w:val="both"/>
        <w:rPr>
          <w:rFonts w:ascii="Times New Roman" w:hAnsi="Times New Roman"/>
        </w:rPr>
      </w:pPr>
      <w:r w:rsidRPr="00363666">
        <w:rPr>
          <w:rFonts w:ascii="Times New Roman" w:hAnsi="Times New Roman"/>
          <w:color w:val="000000"/>
        </w:rPr>
        <w:t>16.2. Риск</w:t>
      </w:r>
      <w:r w:rsidRPr="00363666">
        <w:rPr>
          <w:rFonts w:ascii="Times New Roman" w:hAnsi="Times New Roman"/>
        </w:rPr>
        <w:t xml:space="preserve"> случайной гибели или повреждения материалов, оборудования или иного используемого для исполнения Контракта имущества, несёт Подрядчик.</w:t>
      </w:r>
    </w:p>
    <w:p w:rsidR="0068040B" w:rsidRPr="00E40DB0" w:rsidRDefault="0068040B" w:rsidP="00523453">
      <w:pPr>
        <w:widowControl w:val="0"/>
        <w:spacing w:after="0" w:line="240" w:lineRule="auto"/>
        <w:ind w:firstLine="709"/>
        <w:jc w:val="both"/>
        <w:rPr>
          <w:rFonts w:ascii="Times New Roman" w:hAnsi="Times New Roman"/>
        </w:rPr>
      </w:pPr>
    </w:p>
    <w:p w:rsidR="0068040B" w:rsidRDefault="0068040B" w:rsidP="00523453">
      <w:pPr>
        <w:widowControl w:val="0"/>
        <w:spacing w:after="0" w:line="240" w:lineRule="auto"/>
        <w:ind w:firstLine="709"/>
        <w:jc w:val="center"/>
        <w:rPr>
          <w:rFonts w:ascii="Times New Roman" w:hAnsi="Times New Roman"/>
          <w:b/>
        </w:rPr>
      </w:pPr>
      <w:r w:rsidRPr="00E40DB0">
        <w:rPr>
          <w:rFonts w:ascii="Times New Roman" w:hAnsi="Times New Roman"/>
          <w:b/>
        </w:rPr>
        <w:t xml:space="preserve">17.  ОБСТОЯТЕЛЬСТВА НЕПРЕОДОЛИМОЙ СИЛЫ </w:t>
      </w:r>
    </w:p>
    <w:p w:rsidR="0068040B" w:rsidRPr="00E40DB0" w:rsidRDefault="0068040B" w:rsidP="00523453">
      <w:pPr>
        <w:widowControl w:val="0"/>
        <w:spacing w:after="0" w:line="240" w:lineRule="auto"/>
        <w:ind w:firstLine="709"/>
        <w:jc w:val="center"/>
        <w:rPr>
          <w:rFonts w:ascii="Times New Roman" w:hAnsi="Times New Roman"/>
          <w:b/>
        </w:rPr>
      </w:pP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 xml:space="preserve">17.1. Любая из Сторон освобождается от ответственности за частичное или полное неисполнение/ненадлежащее исполнение своих обязательств по Контракту, если оно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Стороны Контракта отнесли следующие обстоятельства: явления стихийного характера (землетрясение, наводнение, удар молнии, оползень, ураган и т.п.); эпидемии; блокада; пожары, техногенные катастрофы, произошедшие   не по вине   Сторон; изменение (сокращение) лимитов вложений (лимитов бюджетных обязательств) либо несвоевременное их доведение до Заказчика; нормативные и ненормативные акты органов государственной власти, в том числе контрольно-надзорных, а также их действия или бездействие, препятствующие выполнению Сторонами условий Контракта; забастовки, организованные в установленном законом порядке; восстание; гражданские беспорядки; военные действия любого характера, террористические акты и другие обстоятельства, которые выходят за рамки разумного контроля Сторон и делают невозможным надлежащее исполнение обязательств по Контракту. </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17.2. При наступлении обстоятельств, указанных в п. 17.1. Контракта, заинтересованная Сторона должна без промедления, но не позднее 7 (семи) рабочих дней с даты их наступления известить о них в письменном виде другую Сторону. К извещению, содержащему данные о характере возникших обстоятельств должны быть приложены акты уполномоченных органов власти и уполномоченных организаций, удостоверяющие наличие этих обстоятельств и, по возможности, дающие оценку их влияния на возможность исполнения заинтересованной Стороной своих обязательств по Контракту.</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17.3. Если Сторона не направит или несвоевременно направит извещение, предусмотренное в п. 17.2. Контракта, то она не вправе ссылаться на обстоятельства непреодолимой силы как на основание для освобождения ее от ответственности за нарушение контрактных обязательств и обязана возместить другой Стороне понесенные этой Стороной убытки.</w:t>
      </w:r>
      <w:bookmarkStart w:id="3" w:name="OLE_LINK39"/>
      <w:bookmarkStart w:id="4" w:name="OLE_LINK40"/>
      <w:bookmarkStart w:id="5" w:name="OLE_LINK41"/>
    </w:p>
    <w:p w:rsidR="0068040B" w:rsidRPr="00E40DB0" w:rsidRDefault="0068040B" w:rsidP="00D93835">
      <w:pPr>
        <w:widowControl w:val="0"/>
        <w:spacing w:after="0" w:line="240" w:lineRule="auto"/>
        <w:ind w:firstLine="709"/>
        <w:jc w:val="both"/>
        <w:rPr>
          <w:rFonts w:ascii="Times New Roman" w:hAnsi="Times New Roman"/>
        </w:rPr>
      </w:pPr>
      <w:r w:rsidRPr="00E40DB0">
        <w:rPr>
          <w:rFonts w:ascii="Times New Roman" w:hAnsi="Times New Roman"/>
        </w:rPr>
        <w:t xml:space="preserve">17.4. Если в результате обстоятельств непреодолимой силы Объекту ремонта был нанесен значительный, по мнению одной из Сторон, ущерб, или обстоятельства непреодолимой силы, перечисленные в п. 17.1. Контракта и их последствия продолжают действовать более 30 (тридцати)  дней, то Стороны обязаны обсудить целесообразность дальнейшего продолжения выполнения Работ по Контракту и принять дополнительное соглашение с указанием порядка ведения Работ, в том числе изменения сроков завершения отдельных видов Работ без изменения даты окончания Работ, которое с момента его подписания становится неотъемлемой частью </w:t>
      </w:r>
      <w:r>
        <w:rPr>
          <w:rFonts w:ascii="Times New Roman" w:hAnsi="Times New Roman"/>
        </w:rPr>
        <w:t xml:space="preserve"> </w:t>
      </w:r>
      <w:r w:rsidRPr="00E40DB0">
        <w:rPr>
          <w:rFonts w:ascii="Times New Roman" w:hAnsi="Times New Roman"/>
        </w:rPr>
        <w:t>Контракта, либо инициировать процедуру расторжения Контракта.</w:t>
      </w:r>
      <w:bookmarkEnd w:id="3"/>
      <w:bookmarkEnd w:id="4"/>
      <w:bookmarkEnd w:id="5"/>
    </w:p>
    <w:p w:rsidR="0068040B" w:rsidRPr="00E40DB0" w:rsidRDefault="0068040B" w:rsidP="00523453">
      <w:pPr>
        <w:widowControl w:val="0"/>
        <w:spacing w:after="0" w:line="240" w:lineRule="auto"/>
        <w:ind w:firstLine="709"/>
        <w:jc w:val="both"/>
        <w:rPr>
          <w:rFonts w:ascii="Times New Roman" w:hAnsi="Times New Roman"/>
        </w:rPr>
      </w:pPr>
    </w:p>
    <w:p w:rsidR="0068040B" w:rsidRDefault="0068040B" w:rsidP="00523453">
      <w:pPr>
        <w:widowControl w:val="0"/>
        <w:spacing w:after="0" w:line="240" w:lineRule="auto"/>
        <w:ind w:right="-2" w:firstLine="709"/>
        <w:jc w:val="center"/>
        <w:rPr>
          <w:rFonts w:ascii="Times New Roman" w:hAnsi="Times New Roman"/>
          <w:b/>
        </w:rPr>
      </w:pPr>
      <w:r>
        <w:rPr>
          <w:rFonts w:ascii="Times New Roman" w:hAnsi="Times New Roman"/>
          <w:b/>
        </w:rPr>
        <w:t>18</w:t>
      </w:r>
      <w:r w:rsidRPr="00A4575C">
        <w:rPr>
          <w:rFonts w:ascii="Times New Roman" w:hAnsi="Times New Roman"/>
          <w:b/>
        </w:rPr>
        <w:t>. ВНЕСЕНИЕ ИЗМЕНЕНИЙ В КОНТРАКТ</w:t>
      </w:r>
    </w:p>
    <w:p w:rsidR="0068040B" w:rsidRPr="00A4575C" w:rsidRDefault="0068040B" w:rsidP="00523453">
      <w:pPr>
        <w:widowControl w:val="0"/>
        <w:spacing w:after="0" w:line="240" w:lineRule="auto"/>
        <w:ind w:right="-2" w:firstLine="709"/>
        <w:jc w:val="center"/>
        <w:rPr>
          <w:rFonts w:ascii="Times New Roman" w:hAnsi="Times New Roman"/>
          <w:b/>
        </w:rPr>
      </w:pPr>
    </w:p>
    <w:p w:rsidR="0068040B" w:rsidRPr="00A4575C" w:rsidRDefault="0068040B" w:rsidP="00523453">
      <w:pPr>
        <w:widowControl w:val="0"/>
        <w:spacing w:after="0" w:line="240" w:lineRule="auto"/>
        <w:ind w:right="-2" w:firstLine="709"/>
        <w:jc w:val="both"/>
        <w:rPr>
          <w:rFonts w:ascii="Times New Roman" w:hAnsi="Times New Roman"/>
        </w:rPr>
      </w:pPr>
      <w:r>
        <w:rPr>
          <w:rFonts w:ascii="Times New Roman" w:hAnsi="Times New Roman"/>
        </w:rPr>
        <w:lastRenderedPageBreak/>
        <w:t>18</w:t>
      </w:r>
      <w:r w:rsidRPr="00A4575C">
        <w:rPr>
          <w:rFonts w:ascii="Times New Roman" w:hAnsi="Times New Roman"/>
        </w:rPr>
        <w:t xml:space="preserve">.1. Внесение изменений в Контракт производится в порядке и случаях, предусмотренных законодательством Российской Федерации. </w:t>
      </w:r>
    </w:p>
    <w:p w:rsidR="0068040B" w:rsidRPr="00A4575C" w:rsidRDefault="0068040B" w:rsidP="00523453">
      <w:pPr>
        <w:widowControl w:val="0"/>
        <w:spacing w:after="0" w:line="240" w:lineRule="auto"/>
        <w:ind w:right="-2" w:firstLine="709"/>
        <w:jc w:val="both"/>
        <w:rPr>
          <w:rFonts w:ascii="Times New Roman" w:hAnsi="Times New Roman"/>
        </w:rPr>
      </w:pPr>
      <w:r>
        <w:rPr>
          <w:rFonts w:ascii="Times New Roman" w:hAnsi="Times New Roman"/>
        </w:rPr>
        <w:t>18</w:t>
      </w:r>
      <w:r w:rsidRPr="00A4575C">
        <w:rPr>
          <w:rFonts w:ascii="Times New Roman" w:hAnsi="Times New Roman"/>
        </w:rPr>
        <w:t xml:space="preserve">.2. </w:t>
      </w:r>
      <w:r w:rsidRPr="00A4575C">
        <w:rPr>
          <w:rFonts w:ascii="Times New Roman" w:hAnsi="Times New Roman"/>
          <w:color w:val="000000"/>
          <w:shd w:val="clear" w:color="auto" w:fill="FFFFFF"/>
        </w:rPr>
        <w:t>Изменение </w:t>
      </w:r>
      <w:r w:rsidRPr="00A4575C">
        <w:rPr>
          <w:rFonts w:ascii="Times New Roman" w:hAnsi="Times New Roman"/>
          <w:color w:val="000000"/>
        </w:rPr>
        <w:t>существенных условий</w:t>
      </w:r>
      <w:r w:rsidRPr="00A4575C">
        <w:rPr>
          <w:rFonts w:ascii="Times New Roman" w:hAnsi="Times New Roman"/>
          <w:color w:val="000000"/>
          <w:shd w:val="clear" w:color="auto" w:fill="FFFFFF"/>
        </w:rPr>
        <w:t> контракта при его исполнении не допускается, за исключением их изменения по соглашению сторон в следующих случаях:</w:t>
      </w:r>
    </w:p>
    <w:p w:rsidR="0068040B" w:rsidRPr="00A4575C" w:rsidRDefault="0068040B" w:rsidP="00523453">
      <w:pPr>
        <w:widowControl w:val="0"/>
        <w:spacing w:after="0" w:line="234" w:lineRule="atLeast"/>
        <w:ind w:firstLine="709"/>
        <w:jc w:val="both"/>
        <w:rPr>
          <w:rFonts w:ascii="Times New Roman" w:hAnsi="Times New Roman"/>
          <w:color w:val="000000"/>
        </w:rPr>
      </w:pPr>
      <w:r w:rsidRPr="00A4575C">
        <w:rPr>
          <w:rFonts w:ascii="Times New Roman" w:hAnsi="Times New Roman"/>
          <w:color w:val="000000"/>
        </w:rPr>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68040B" w:rsidRPr="00A4575C" w:rsidRDefault="0068040B" w:rsidP="00523453">
      <w:pPr>
        <w:widowControl w:val="0"/>
        <w:spacing w:after="0" w:line="234" w:lineRule="atLeast"/>
        <w:ind w:firstLine="709"/>
        <w:jc w:val="both"/>
        <w:rPr>
          <w:rFonts w:ascii="Times New Roman" w:hAnsi="Times New Roman"/>
          <w:color w:val="000000"/>
        </w:rPr>
      </w:pPr>
      <w:r w:rsidRPr="00A4575C">
        <w:rPr>
          <w:rFonts w:ascii="Times New Roman" w:hAnsi="Times New Roman"/>
          <w:color w:val="000000"/>
        </w:rPr>
        <w:t xml:space="preserve">б) 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единицы работы. </w:t>
      </w:r>
    </w:p>
    <w:p w:rsidR="0068040B" w:rsidRPr="00A4575C" w:rsidRDefault="0068040B" w:rsidP="00523453">
      <w:pPr>
        <w:pStyle w:val="s1"/>
        <w:widowControl w:val="0"/>
        <w:spacing w:before="0" w:beforeAutospacing="0" w:after="0" w:afterAutospacing="0"/>
        <w:ind w:firstLine="709"/>
        <w:jc w:val="both"/>
        <w:rPr>
          <w:color w:val="000000"/>
          <w:sz w:val="22"/>
          <w:szCs w:val="22"/>
        </w:rPr>
      </w:pPr>
      <w:r>
        <w:rPr>
          <w:sz w:val="22"/>
          <w:szCs w:val="22"/>
        </w:rPr>
        <w:t>18</w:t>
      </w:r>
      <w:r w:rsidRPr="00A4575C">
        <w:rPr>
          <w:sz w:val="22"/>
          <w:szCs w:val="22"/>
        </w:rPr>
        <w:t>.3. При исполнении Контракта по согласованию Заказчика с Подрядчиком допускается выполнение работ, качество и характеристики которых являются улучшенными по сравнению с качеством и соответствующими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заказчиками.</w:t>
      </w:r>
      <w:r w:rsidRPr="00A4575C">
        <w:rPr>
          <w:color w:val="000000"/>
          <w:sz w:val="22"/>
          <w:szCs w:val="22"/>
        </w:rPr>
        <w:t xml:space="preserve"> </w:t>
      </w:r>
    </w:p>
    <w:p w:rsidR="0068040B" w:rsidRPr="00A4575C" w:rsidRDefault="0068040B" w:rsidP="00523453">
      <w:pPr>
        <w:pStyle w:val="s1"/>
        <w:widowControl w:val="0"/>
        <w:spacing w:before="0" w:beforeAutospacing="0" w:after="0" w:afterAutospacing="0"/>
        <w:ind w:firstLine="709"/>
        <w:jc w:val="both"/>
        <w:rPr>
          <w:sz w:val="22"/>
          <w:szCs w:val="22"/>
        </w:rPr>
      </w:pPr>
      <w:r>
        <w:rPr>
          <w:color w:val="000000"/>
          <w:sz w:val="22"/>
          <w:szCs w:val="22"/>
        </w:rPr>
        <w:t>18</w:t>
      </w:r>
      <w:r w:rsidRPr="00A4575C">
        <w:rPr>
          <w:color w:val="000000"/>
          <w:sz w:val="22"/>
          <w:szCs w:val="22"/>
        </w:rPr>
        <w:t>.4. Порядок принятия сторонами решения об одностороннем отказе от исполнения контракта определяется сторонами самостоятельно с учетом положений </w:t>
      </w:r>
      <w:r w:rsidRPr="00A4575C">
        <w:rPr>
          <w:sz w:val="22"/>
          <w:szCs w:val="22"/>
        </w:rPr>
        <w:t>Федерального закона от 05.04.2013 № 44-ФЗ.</w:t>
      </w:r>
    </w:p>
    <w:p w:rsidR="0068040B" w:rsidRPr="00E40DB0" w:rsidRDefault="0068040B" w:rsidP="00523453">
      <w:pPr>
        <w:widowControl w:val="0"/>
        <w:spacing w:after="0" w:line="240" w:lineRule="auto"/>
        <w:jc w:val="both"/>
        <w:rPr>
          <w:rFonts w:ascii="Times New Roman" w:hAnsi="Times New Roman"/>
        </w:rPr>
      </w:pPr>
    </w:p>
    <w:p w:rsidR="0068040B" w:rsidRDefault="0068040B" w:rsidP="00523453">
      <w:pPr>
        <w:widowControl w:val="0"/>
        <w:spacing w:after="0" w:line="240" w:lineRule="auto"/>
        <w:ind w:firstLine="709"/>
        <w:jc w:val="center"/>
        <w:rPr>
          <w:rFonts w:ascii="Times New Roman" w:hAnsi="Times New Roman"/>
          <w:b/>
          <w:color w:val="000000"/>
        </w:rPr>
      </w:pPr>
      <w:r w:rsidRPr="00523453">
        <w:rPr>
          <w:rFonts w:ascii="Times New Roman" w:hAnsi="Times New Roman"/>
          <w:b/>
          <w:color w:val="000000"/>
        </w:rPr>
        <w:t xml:space="preserve">19. ПОРЯДОК РАСТОРЖЕНИЯ КОНТРАКТА </w:t>
      </w:r>
    </w:p>
    <w:p w:rsidR="0068040B" w:rsidRPr="00523453" w:rsidRDefault="0068040B" w:rsidP="00523453">
      <w:pPr>
        <w:widowControl w:val="0"/>
        <w:spacing w:after="0" w:line="240" w:lineRule="auto"/>
        <w:ind w:firstLine="709"/>
        <w:jc w:val="center"/>
        <w:rPr>
          <w:rFonts w:ascii="Times New Roman" w:hAnsi="Times New Roman"/>
          <w:b/>
          <w:color w:val="000000"/>
        </w:rPr>
      </w:pPr>
    </w:p>
    <w:p w:rsidR="0068040B" w:rsidRPr="00523453" w:rsidRDefault="0068040B" w:rsidP="00523453">
      <w:pPr>
        <w:widowControl w:val="0"/>
        <w:spacing w:after="0" w:line="240" w:lineRule="auto"/>
        <w:ind w:firstLine="709"/>
        <w:jc w:val="both"/>
        <w:rPr>
          <w:rFonts w:ascii="Times New Roman" w:hAnsi="Times New Roman"/>
          <w:color w:val="000000"/>
        </w:rPr>
      </w:pPr>
      <w:r w:rsidRPr="00523453">
        <w:rPr>
          <w:rFonts w:ascii="Times New Roman" w:hAnsi="Times New Roman"/>
          <w:color w:val="000000"/>
        </w:rPr>
        <w:t xml:space="preserve">19.1. Расторжение Контракта возможно в соответствии с действующим законодательством Российской Федерации. </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19.2. Расторжение Контракта допускается по соглашению Сторон, по решению суда или в связи с односторонним отказом Заказчика или Подрядчика от исполнения Контракта в случаях, предусмотренных настоящим разделом Контракта.</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19.3. В случае расторжения Контракта по соглашению Сторон Контракт считается расторгнутым с даты подписания Сторонами соглашения о расторжении Контракта либо с иного момента, указанного в соглашении о расторжении Контракта.</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19.4. В случае расторжения Контракта по решению суда, Контракт считается расторгнутым с момента вступления в законную силу решения суда о расторжении Контракта.</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19.5. Заказчик вправе обратиться в суд с исковым заявлением о расторжении Контракта в следующих случаях:</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 задержки Подрядчиком сроков начала и/или окончания выполнения Работ по причинам, не зависящим от Заказчика;</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 выявления Заказчиком факта нарушения Подрядчиком требований к качеству выполняемых Работ в соответствии с Перечнем нормативно-технических документов, обязательных к соблюдению подрядной организацией при выполнении работ (Приложение № 3 к Контракту);</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 выявления Заказчиком факта неисполнения и/или ненадлежащего исполнения Подрядчиком предписаний Заказчика об устранении выявленных замечаний по качеству выполнения Работ на объекте.</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19.6. Заказчик вправе отказаться от исполнения Контракта в одностороннем порядке и потребовать возмещения убытков, в случаях:</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 xml:space="preserve">-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(пункт 2 ст.715 ГК РФ). </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 xml:space="preserve">В рамках Контракта, под случаем, когда Подрядчик не приступает своевременно к исполнению Контракта, понимается задержка Подрядчиком сроков начала выполнения Работ по объекту в целом или видов Работ, более чем на 10 календарных дней от даты, установленной Контрактом и приложениями к нему, по причинам, не зависящим от Заказчика. </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В рамках Контракта, под случаем, когда Подрядчик выполняет Работу настолько медленно, что окончание ее к сроку становится явно невозможным, понимается задержка Подрядчиком сроков окончания выполнения Работ по объекту в целом или видов Работ, более чем на 15 (пятнадцать) календарных дней от даты, установленной Контрактом и приложениями к нему, по причинам, не зависящим от Заказчика;</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lastRenderedPageBreak/>
        <w:t>-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либо поручить исправление Работ другому лицу за счет Подрядчика, а также потребовать возмещения убытков (пункт 3 ст.715 ГК РФ);</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Контракта и потребовать возмещения причиненных убытков (пункт 3 ст.723 ГК РФ).</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w:t>
      </w:r>
      <w:bookmarkStart w:id="6" w:name="sub_95110"/>
      <w:r w:rsidRPr="00E40DB0">
        <w:rPr>
          <w:rFonts w:ascii="Times New Roman" w:hAnsi="Times New Roman"/>
        </w:rPr>
        <w:t xml:space="preserve">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bookmarkEnd w:id="6"/>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(если такая экспертиза проводилась). Данное правило не применяется в случае повторного нарушения Подрядчиком условий Контракта, которые в соответствии с </w:t>
      </w:r>
      <w:hyperlink r:id="rId9" w:history="1">
        <w:r w:rsidRPr="00E40DB0">
          <w:rPr>
            <w:rFonts w:ascii="Times New Roman" w:hAnsi="Times New Roman"/>
          </w:rPr>
          <w:t>гражданским законодательством</w:t>
        </w:r>
      </w:hyperlink>
      <w:r w:rsidRPr="00E40DB0">
        <w:rPr>
          <w:rFonts w:ascii="Times New Roman" w:hAnsi="Times New Roman"/>
        </w:rPr>
        <w:t xml:space="preserve"> РФ являются основанием для одностороннего отказа Заказчика от исполнения Контракта.</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 xml:space="preserve">19.7. Подрядчик вправе принять решение об одностороннем отказе от исполнения Контракта по основаниям, предусмотренным </w:t>
      </w:r>
      <w:hyperlink r:id="rId10" w:history="1">
        <w:r w:rsidRPr="00E40DB0">
          <w:rPr>
            <w:rFonts w:ascii="Times New Roman" w:hAnsi="Times New Roman"/>
          </w:rPr>
          <w:t>Гражданским кодексом</w:t>
        </w:r>
      </w:hyperlink>
      <w:r w:rsidRPr="00E40DB0">
        <w:rPr>
          <w:rFonts w:ascii="Times New Roman" w:hAnsi="Times New Roman"/>
        </w:rPr>
        <w:t xml:space="preserve"> Российской Федерации для одностороннего отказа от исполнения отдельных видов обязательств. </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Решение Подрядчика об одностороннем отказе от исполнения Контракта не позднее, чем в течение трех рабочих дней с даты принятия указанного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bookmarkStart w:id="7" w:name="sub_9521"/>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bookmarkStart w:id="8" w:name="sub_9522"/>
      <w:bookmarkEnd w:id="7"/>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bookmarkEnd w:id="8"/>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19.8.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040B" w:rsidRDefault="0068040B" w:rsidP="00166BCC">
      <w:pPr>
        <w:widowControl w:val="0"/>
        <w:spacing w:after="0" w:line="240" w:lineRule="auto"/>
        <w:ind w:firstLine="709"/>
        <w:jc w:val="both"/>
        <w:rPr>
          <w:rFonts w:ascii="Times New Roman" w:hAnsi="Times New Roman"/>
        </w:rPr>
      </w:pPr>
      <w:r w:rsidRPr="00E40DB0">
        <w:rPr>
          <w:rFonts w:ascii="Times New Roman" w:hAnsi="Times New Roman"/>
        </w:rPr>
        <w:t>19.9. В случаях расторжения Контракта, указанных в п. 19.2. Контракта, Заказчик оплачивает Подрядчику лишь те Работы, которые были фактически выполнены и приняты Заказчиком н</w:t>
      </w:r>
      <w:r>
        <w:rPr>
          <w:rFonts w:ascii="Times New Roman" w:hAnsi="Times New Roman"/>
        </w:rPr>
        <w:t>а момент расторжения Контракта.</w:t>
      </w:r>
    </w:p>
    <w:p w:rsidR="0068040B" w:rsidRDefault="0068040B" w:rsidP="00523453">
      <w:pPr>
        <w:widowControl w:val="0"/>
        <w:spacing w:after="0" w:line="240" w:lineRule="auto"/>
        <w:ind w:firstLine="709"/>
        <w:jc w:val="center"/>
        <w:rPr>
          <w:rFonts w:ascii="Times New Roman" w:hAnsi="Times New Roman"/>
          <w:b/>
        </w:rPr>
      </w:pPr>
      <w:r>
        <w:rPr>
          <w:rFonts w:ascii="Times New Roman" w:hAnsi="Times New Roman"/>
          <w:b/>
        </w:rPr>
        <w:t>2</w:t>
      </w:r>
      <w:r w:rsidRPr="00E40DB0">
        <w:rPr>
          <w:rFonts w:ascii="Times New Roman" w:hAnsi="Times New Roman"/>
          <w:b/>
        </w:rPr>
        <w:t xml:space="preserve">0. ПРОЧИЕ УСЛОВИЯ </w:t>
      </w:r>
    </w:p>
    <w:p w:rsidR="0068040B" w:rsidRPr="00E40DB0" w:rsidRDefault="0068040B" w:rsidP="00523453">
      <w:pPr>
        <w:widowControl w:val="0"/>
        <w:spacing w:after="0" w:line="240" w:lineRule="auto"/>
        <w:ind w:firstLine="709"/>
        <w:jc w:val="center"/>
        <w:rPr>
          <w:rFonts w:ascii="Times New Roman" w:hAnsi="Times New Roman"/>
          <w:b/>
        </w:rPr>
      </w:pP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20.1.</w:t>
      </w:r>
      <w:r w:rsidRPr="00E40DB0">
        <w:rPr>
          <w:rFonts w:ascii="Times New Roman" w:hAnsi="Times New Roman"/>
        </w:rPr>
        <w:tab/>
        <w:t xml:space="preserve">Спорные вопросы, возникающие в ходе исполнения Контракта, разрешаются сторонами путем переговоров. В случае невозможности урегулирования спора мирным путем, спорные вопросы </w:t>
      </w:r>
      <w:r w:rsidRPr="00E40DB0">
        <w:rPr>
          <w:rFonts w:ascii="Times New Roman" w:hAnsi="Times New Roman"/>
        </w:rPr>
        <w:lastRenderedPageBreak/>
        <w:t>передаются на рассмотрение в арбитражный суд по месту нахождения Заказчика в установленном законодательством Российской Федерации порядке.</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20.2.</w:t>
      </w:r>
      <w:r w:rsidRPr="00E40DB0">
        <w:rPr>
          <w:rFonts w:ascii="Times New Roman" w:hAnsi="Times New Roman"/>
        </w:rPr>
        <w:tab/>
        <w:t xml:space="preserve">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Контракта или причинной связи между действиями (бездействием)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 </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20.3. Отношения сторон неурегулированные Контрактом регулируются законодательством Российской Федерации.</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20.4. Подрядчик обязуется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Контракта, иначе как с письменного согласия Заказчика. Подрядчик не вправе публиковать рекламу, касающуюся Объекта, в средствах массовой информации (СМИ) и в сети Интернет без письменного разрешения Заказчика.</w:t>
      </w:r>
    </w:p>
    <w:p w:rsidR="0068040B" w:rsidRPr="00363666" w:rsidRDefault="0068040B" w:rsidP="00523453">
      <w:pPr>
        <w:widowControl w:val="0"/>
        <w:spacing w:after="0" w:line="240" w:lineRule="auto"/>
        <w:ind w:firstLine="709"/>
        <w:jc w:val="both"/>
        <w:rPr>
          <w:rFonts w:ascii="Times New Roman" w:hAnsi="Times New Roman"/>
          <w:color w:val="000000"/>
        </w:rPr>
      </w:pPr>
      <w:r w:rsidRPr="00363666">
        <w:rPr>
          <w:rFonts w:ascii="Times New Roman" w:hAnsi="Times New Roman"/>
          <w:color w:val="000000"/>
        </w:rPr>
        <w:t>20.5. Все ископаемые предметы и иные находки, представляющие геологический или археологический интерес, которые будут найдены на строительной площадке, не являются собственностью Подрядчика.</w:t>
      </w:r>
    </w:p>
    <w:p w:rsidR="0068040B" w:rsidRPr="00363666" w:rsidRDefault="0068040B" w:rsidP="00523453">
      <w:pPr>
        <w:widowControl w:val="0"/>
        <w:spacing w:after="0" w:line="240" w:lineRule="auto"/>
        <w:ind w:firstLine="709"/>
        <w:jc w:val="both"/>
        <w:rPr>
          <w:rFonts w:ascii="Times New Roman" w:hAnsi="Times New Roman"/>
          <w:color w:val="000000"/>
        </w:rPr>
      </w:pPr>
      <w:r w:rsidRPr="00363666">
        <w:rPr>
          <w:rFonts w:ascii="Times New Roman" w:hAnsi="Times New Roman"/>
          <w:color w:val="000000"/>
        </w:rPr>
        <w:t>20.6. Все приложения к Контракту являются его неотъемлемой частью.</w:t>
      </w:r>
    </w:p>
    <w:p w:rsidR="0068040B" w:rsidRPr="00E40DB0" w:rsidRDefault="0068040B" w:rsidP="00523453">
      <w:pPr>
        <w:widowControl w:val="0"/>
        <w:spacing w:after="0" w:line="240" w:lineRule="auto"/>
        <w:ind w:firstLine="709"/>
        <w:jc w:val="both"/>
        <w:rPr>
          <w:rFonts w:ascii="Times New Roman" w:hAnsi="Times New Roman"/>
        </w:rPr>
      </w:pPr>
      <w:r w:rsidRPr="00363666">
        <w:rPr>
          <w:rFonts w:ascii="Times New Roman" w:hAnsi="Times New Roman"/>
          <w:color w:val="000000"/>
        </w:rPr>
        <w:t xml:space="preserve">20.7. Контракт вступает в силу с даты его подписания обеими Сторонами и действует – по 03.10.2020, а в части неисполненных обязательств – до полного их исполнения. Окончание срока действия Контракта не освобождает его Стороны от ответственности в случае выявления фактов ненадлежащего исполнения Сторонами </w:t>
      </w:r>
      <w:r w:rsidRPr="00E40DB0">
        <w:rPr>
          <w:rFonts w:ascii="Times New Roman" w:hAnsi="Times New Roman"/>
        </w:rPr>
        <w:t xml:space="preserve">обязательств по Контракту в период его действия.  </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20.8. Контракт составлен в форме электронного документа, подписанного сторонами электронной подписью в соответствии с законодательством Российской Федерации.</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20.9. Любые сообщения (в том числе, во избежание неопределенности, все сообщения, являющиеся или связанные с каким-либо подтверждением, соглашением, изменением, одобрением, согласием, назначением, раскрытием информации, уведомлением, разрешением, предоставлением доказательств, запросом, уточнением или отказом от прав), направляемые по данному Контракту или в связи с ним, должны оформляться в письменной форме с документальным подтверждением получения адресатом направленного сообщения.</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20.10. В случае изменения наименования, реквизитов, руководителя организации у одной из Сторон Контракта, другой Стороне в течение 5 (пяти) рабочих дней с момента внесения соответствующих изменений, в письменной форме на официальном бланке организации направляется письменное сообщение.</w:t>
      </w:r>
    </w:p>
    <w:p w:rsidR="0068040B" w:rsidRPr="00E40DB0"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Действия, совершенные по старым адресам и счетам до получения уведомлений об их изменении, засчитываются в исполнение обязательств.</w:t>
      </w:r>
    </w:p>
    <w:p w:rsidR="0068040B" w:rsidRDefault="0068040B" w:rsidP="00523453">
      <w:pPr>
        <w:widowControl w:val="0"/>
        <w:spacing w:after="0" w:line="240" w:lineRule="auto"/>
        <w:ind w:firstLine="709"/>
        <w:jc w:val="both"/>
        <w:rPr>
          <w:rFonts w:ascii="Times New Roman" w:hAnsi="Times New Roman"/>
        </w:rPr>
      </w:pPr>
      <w:r w:rsidRPr="00E40DB0">
        <w:rPr>
          <w:rFonts w:ascii="Times New Roman" w:hAnsi="Times New Roman"/>
        </w:rPr>
        <w:t>20.11. Стороны обязуются уважать и соблюдать авторские права на все виды документации, передаваемой для Работы друг другу, а также на интеллектуальную собственность. Без взаимного одобрения Стороны не вправе множить, использовать или передавать эти документы третьей стороне, за исключением случаев, когда это необходимо для выполнения Контракта, при условии обязательного уведомления и получения письменного подтверждения согласия на это второй Стороны.</w:t>
      </w:r>
    </w:p>
    <w:p w:rsidR="0068040B" w:rsidRPr="00E40DB0" w:rsidRDefault="0068040B" w:rsidP="00523453">
      <w:pPr>
        <w:widowControl w:val="0"/>
        <w:spacing w:after="0" w:line="240" w:lineRule="auto"/>
        <w:ind w:firstLine="709"/>
        <w:jc w:val="both"/>
        <w:rPr>
          <w:rFonts w:ascii="Times New Roman" w:hAnsi="Times New Roman"/>
        </w:rPr>
      </w:pPr>
    </w:p>
    <w:p w:rsidR="0068040B" w:rsidRDefault="0068040B" w:rsidP="00523453">
      <w:pPr>
        <w:widowControl w:val="0"/>
        <w:spacing w:after="0" w:line="240" w:lineRule="auto"/>
        <w:ind w:firstLine="709"/>
        <w:jc w:val="center"/>
        <w:rPr>
          <w:rFonts w:ascii="Times New Roman" w:hAnsi="Times New Roman"/>
          <w:b/>
        </w:rPr>
      </w:pPr>
      <w:r>
        <w:rPr>
          <w:rFonts w:ascii="Times New Roman" w:hAnsi="Times New Roman"/>
          <w:b/>
        </w:rPr>
        <w:t>21. ПРИЛОЖЕНИЯ К КОНТРАКТУ</w:t>
      </w:r>
    </w:p>
    <w:p w:rsidR="0068040B" w:rsidRPr="00A927CD" w:rsidRDefault="0068040B" w:rsidP="00523453">
      <w:pPr>
        <w:widowControl w:val="0"/>
        <w:spacing w:after="0" w:line="240" w:lineRule="auto"/>
        <w:ind w:firstLine="709"/>
        <w:jc w:val="center"/>
        <w:rPr>
          <w:rFonts w:ascii="Times New Roman" w:hAnsi="Times New Roman"/>
          <w:b/>
        </w:rPr>
      </w:pPr>
    </w:p>
    <w:tbl>
      <w:tblPr>
        <w:tblW w:w="9431"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8505"/>
      </w:tblGrid>
      <w:tr w:rsidR="0068040B" w:rsidRPr="00594EA0" w:rsidTr="00355F45">
        <w:trPr>
          <w:trHeight w:val="461"/>
        </w:trPr>
        <w:tc>
          <w:tcPr>
            <w:tcW w:w="926" w:type="dxa"/>
            <w:vAlign w:val="center"/>
          </w:tcPr>
          <w:p w:rsidR="0068040B" w:rsidRPr="00E40DB0" w:rsidRDefault="0068040B" w:rsidP="00523453">
            <w:pPr>
              <w:widowControl w:val="0"/>
              <w:spacing w:after="0" w:line="240" w:lineRule="auto"/>
              <w:jc w:val="both"/>
              <w:rPr>
                <w:rFonts w:ascii="Times New Roman" w:hAnsi="Times New Roman"/>
                <w:b/>
              </w:rPr>
            </w:pPr>
            <w:r w:rsidRPr="00E40DB0">
              <w:rPr>
                <w:rFonts w:ascii="Times New Roman" w:hAnsi="Times New Roman"/>
                <w:b/>
              </w:rPr>
              <w:t>№</w:t>
            </w:r>
          </w:p>
        </w:tc>
        <w:tc>
          <w:tcPr>
            <w:tcW w:w="8505" w:type="dxa"/>
          </w:tcPr>
          <w:p w:rsidR="0068040B" w:rsidRPr="00E40DB0" w:rsidRDefault="0068040B" w:rsidP="00523453">
            <w:pPr>
              <w:widowControl w:val="0"/>
              <w:spacing w:after="0" w:line="240" w:lineRule="auto"/>
              <w:jc w:val="both"/>
              <w:rPr>
                <w:rFonts w:ascii="Times New Roman" w:hAnsi="Times New Roman"/>
                <w:b/>
              </w:rPr>
            </w:pPr>
            <w:r w:rsidRPr="00E40DB0">
              <w:rPr>
                <w:rFonts w:ascii="Times New Roman" w:hAnsi="Times New Roman"/>
                <w:b/>
              </w:rPr>
              <w:t>Наименование приложения</w:t>
            </w:r>
          </w:p>
        </w:tc>
      </w:tr>
      <w:tr w:rsidR="0068040B" w:rsidRPr="00594EA0" w:rsidTr="00355F45">
        <w:trPr>
          <w:trHeight w:val="340"/>
        </w:trPr>
        <w:tc>
          <w:tcPr>
            <w:tcW w:w="926" w:type="dxa"/>
          </w:tcPr>
          <w:p w:rsidR="0068040B" w:rsidRPr="00E40DB0" w:rsidRDefault="0068040B" w:rsidP="00523453">
            <w:pPr>
              <w:widowControl w:val="0"/>
              <w:spacing w:after="0" w:line="240" w:lineRule="auto"/>
              <w:jc w:val="both"/>
              <w:rPr>
                <w:rFonts w:ascii="Times New Roman" w:hAnsi="Times New Roman"/>
              </w:rPr>
            </w:pPr>
            <w:r w:rsidRPr="00E40DB0">
              <w:rPr>
                <w:rFonts w:ascii="Times New Roman" w:hAnsi="Times New Roman"/>
              </w:rPr>
              <w:t>1</w:t>
            </w:r>
          </w:p>
        </w:tc>
        <w:tc>
          <w:tcPr>
            <w:tcW w:w="8505" w:type="dxa"/>
            <w:vAlign w:val="center"/>
          </w:tcPr>
          <w:p w:rsidR="0068040B" w:rsidRPr="00E40DB0" w:rsidRDefault="0068040B" w:rsidP="00523453">
            <w:pPr>
              <w:widowControl w:val="0"/>
              <w:spacing w:after="0" w:line="240" w:lineRule="auto"/>
              <w:jc w:val="both"/>
              <w:rPr>
                <w:rFonts w:ascii="Times New Roman" w:hAnsi="Times New Roman"/>
              </w:rPr>
            </w:pPr>
            <w:r w:rsidRPr="00E40DB0">
              <w:rPr>
                <w:rFonts w:ascii="Times New Roman" w:hAnsi="Times New Roman"/>
              </w:rPr>
              <w:t>Локальные сметные расчеты</w:t>
            </w:r>
          </w:p>
        </w:tc>
      </w:tr>
      <w:tr w:rsidR="0068040B" w:rsidRPr="00594EA0" w:rsidTr="00355F45">
        <w:trPr>
          <w:trHeight w:val="335"/>
        </w:trPr>
        <w:tc>
          <w:tcPr>
            <w:tcW w:w="926" w:type="dxa"/>
          </w:tcPr>
          <w:p w:rsidR="0068040B" w:rsidRPr="00E40DB0" w:rsidRDefault="0068040B" w:rsidP="00523453">
            <w:pPr>
              <w:widowControl w:val="0"/>
              <w:spacing w:after="0" w:line="240" w:lineRule="auto"/>
              <w:jc w:val="both"/>
              <w:rPr>
                <w:rFonts w:ascii="Times New Roman" w:hAnsi="Times New Roman"/>
              </w:rPr>
            </w:pPr>
            <w:r>
              <w:rPr>
                <w:rFonts w:ascii="Times New Roman" w:hAnsi="Times New Roman"/>
              </w:rPr>
              <w:t>2</w:t>
            </w:r>
          </w:p>
        </w:tc>
        <w:tc>
          <w:tcPr>
            <w:tcW w:w="8505" w:type="dxa"/>
            <w:vAlign w:val="center"/>
          </w:tcPr>
          <w:p w:rsidR="0068040B" w:rsidRPr="00E40DB0" w:rsidRDefault="0068040B" w:rsidP="00523453">
            <w:pPr>
              <w:widowControl w:val="0"/>
              <w:spacing w:after="0" w:line="240" w:lineRule="auto"/>
              <w:jc w:val="both"/>
              <w:rPr>
                <w:rFonts w:ascii="Times New Roman" w:hAnsi="Times New Roman"/>
              </w:rPr>
            </w:pPr>
            <w:r w:rsidRPr="00E40DB0">
              <w:rPr>
                <w:rFonts w:ascii="Times New Roman" w:hAnsi="Times New Roman"/>
              </w:rPr>
              <w:t xml:space="preserve">Перечень нормативно-технической документации, обязательной при выполнении работ </w:t>
            </w:r>
          </w:p>
        </w:tc>
      </w:tr>
      <w:tr w:rsidR="0068040B" w:rsidRPr="00594EA0" w:rsidTr="00355F45">
        <w:trPr>
          <w:trHeight w:val="359"/>
        </w:trPr>
        <w:tc>
          <w:tcPr>
            <w:tcW w:w="926" w:type="dxa"/>
          </w:tcPr>
          <w:p w:rsidR="0068040B" w:rsidRPr="00E40DB0" w:rsidRDefault="0068040B" w:rsidP="00523453">
            <w:pPr>
              <w:widowControl w:val="0"/>
              <w:spacing w:after="0" w:line="240" w:lineRule="auto"/>
              <w:jc w:val="both"/>
              <w:rPr>
                <w:rFonts w:ascii="Times New Roman" w:hAnsi="Times New Roman"/>
              </w:rPr>
            </w:pPr>
            <w:r>
              <w:rPr>
                <w:rFonts w:ascii="Times New Roman" w:hAnsi="Times New Roman"/>
              </w:rPr>
              <w:t>3</w:t>
            </w:r>
          </w:p>
        </w:tc>
        <w:tc>
          <w:tcPr>
            <w:tcW w:w="8505" w:type="dxa"/>
            <w:vAlign w:val="center"/>
          </w:tcPr>
          <w:p w:rsidR="0068040B" w:rsidRPr="00E40DB0" w:rsidRDefault="0068040B" w:rsidP="00523453">
            <w:pPr>
              <w:widowControl w:val="0"/>
              <w:spacing w:after="0" w:line="240" w:lineRule="auto"/>
              <w:jc w:val="both"/>
              <w:rPr>
                <w:rFonts w:ascii="Times New Roman" w:hAnsi="Times New Roman"/>
              </w:rPr>
            </w:pPr>
            <w:r w:rsidRPr="00E40DB0">
              <w:rPr>
                <w:rFonts w:ascii="Times New Roman" w:hAnsi="Times New Roman"/>
              </w:rPr>
              <w:t>Акт передачи документации (форма)</w:t>
            </w:r>
          </w:p>
        </w:tc>
      </w:tr>
      <w:tr w:rsidR="0068040B" w:rsidRPr="00594EA0" w:rsidTr="00355F45">
        <w:trPr>
          <w:trHeight w:val="342"/>
        </w:trPr>
        <w:tc>
          <w:tcPr>
            <w:tcW w:w="926" w:type="dxa"/>
          </w:tcPr>
          <w:p w:rsidR="0068040B" w:rsidRPr="00E40DB0" w:rsidRDefault="0068040B" w:rsidP="00523453">
            <w:pPr>
              <w:widowControl w:val="0"/>
              <w:spacing w:after="0" w:line="240" w:lineRule="auto"/>
              <w:jc w:val="both"/>
              <w:rPr>
                <w:rFonts w:ascii="Times New Roman" w:hAnsi="Times New Roman"/>
              </w:rPr>
            </w:pPr>
            <w:r>
              <w:rPr>
                <w:rFonts w:ascii="Times New Roman" w:hAnsi="Times New Roman"/>
              </w:rPr>
              <w:t>4</w:t>
            </w:r>
          </w:p>
        </w:tc>
        <w:tc>
          <w:tcPr>
            <w:tcW w:w="8505" w:type="dxa"/>
            <w:vAlign w:val="center"/>
          </w:tcPr>
          <w:p w:rsidR="0068040B" w:rsidRPr="00E40DB0" w:rsidRDefault="0068040B" w:rsidP="00523453">
            <w:pPr>
              <w:widowControl w:val="0"/>
              <w:spacing w:after="0" w:line="240" w:lineRule="auto"/>
              <w:jc w:val="both"/>
              <w:rPr>
                <w:rFonts w:ascii="Times New Roman" w:hAnsi="Times New Roman"/>
              </w:rPr>
            </w:pPr>
            <w:r w:rsidRPr="00E40DB0">
              <w:rPr>
                <w:rFonts w:ascii="Times New Roman" w:hAnsi="Times New Roman"/>
              </w:rPr>
              <w:t>Гарантийный паспорт (форма)</w:t>
            </w:r>
          </w:p>
        </w:tc>
      </w:tr>
      <w:tr w:rsidR="0068040B" w:rsidRPr="00594EA0" w:rsidTr="00355F45">
        <w:trPr>
          <w:trHeight w:val="351"/>
        </w:trPr>
        <w:tc>
          <w:tcPr>
            <w:tcW w:w="926" w:type="dxa"/>
          </w:tcPr>
          <w:p w:rsidR="0068040B" w:rsidRPr="00E40DB0" w:rsidRDefault="0068040B" w:rsidP="00523453">
            <w:pPr>
              <w:widowControl w:val="0"/>
              <w:spacing w:after="0" w:line="240" w:lineRule="auto"/>
              <w:jc w:val="both"/>
              <w:rPr>
                <w:rFonts w:ascii="Times New Roman" w:hAnsi="Times New Roman"/>
              </w:rPr>
            </w:pPr>
            <w:r>
              <w:rPr>
                <w:rFonts w:ascii="Times New Roman" w:hAnsi="Times New Roman"/>
              </w:rPr>
              <w:t>5</w:t>
            </w:r>
          </w:p>
        </w:tc>
        <w:tc>
          <w:tcPr>
            <w:tcW w:w="8505" w:type="dxa"/>
            <w:vAlign w:val="center"/>
          </w:tcPr>
          <w:p w:rsidR="0068040B" w:rsidRPr="00E40DB0" w:rsidRDefault="0068040B" w:rsidP="00523453">
            <w:pPr>
              <w:widowControl w:val="0"/>
              <w:spacing w:after="0" w:line="240" w:lineRule="auto"/>
              <w:jc w:val="both"/>
              <w:rPr>
                <w:rFonts w:ascii="Times New Roman" w:hAnsi="Times New Roman"/>
              </w:rPr>
            </w:pPr>
            <w:r w:rsidRPr="00E40DB0">
              <w:rPr>
                <w:rFonts w:ascii="Times New Roman" w:hAnsi="Times New Roman"/>
              </w:rPr>
              <w:t>Акт приёмки скрытых работ (образец)</w:t>
            </w:r>
          </w:p>
        </w:tc>
      </w:tr>
      <w:tr w:rsidR="0068040B" w:rsidRPr="00594EA0" w:rsidTr="00355F45">
        <w:trPr>
          <w:trHeight w:val="347"/>
        </w:trPr>
        <w:tc>
          <w:tcPr>
            <w:tcW w:w="926" w:type="dxa"/>
          </w:tcPr>
          <w:p w:rsidR="0068040B" w:rsidRPr="00E40DB0" w:rsidRDefault="0068040B" w:rsidP="00523453">
            <w:pPr>
              <w:widowControl w:val="0"/>
              <w:spacing w:after="0" w:line="240" w:lineRule="auto"/>
              <w:jc w:val="both"/>
              <w:rPr>
                <w:rFonts w:ascii="Times New Roman" w:hAnsi="Times New Roman"/>
              </w:rPr>
            </w:pPr>
            <w:r>
              <w:rPr>
                <w:rFonts w:ascii="Times New Roman" w:hAnsi="Times New Roman"/>
              </w:rPr>
              <w:t>6</w:t>
            </w:r>
          </w:p>
        </w:tc>
        <w:tc>
          <w:tcPr>
            <w:tcW w:w="8505" w:type="dxa"/>
            <w:vAlign w:val="center"/>
          </w:tcPr>
          <w:p w:rsidR="0068040B" w:rsidRPr="00E40DB0" w:rsidRDefault="0068040B" w:rsidP="00523453">
            <w:pPr>
              <w:widowControl w:val="0"/>
              <w:spacing w:after="0" w:line="240" w:lineRule="auto"/>
              <w:jc w:val="both"/>
              <w:rPr>
                <w:rFonts w:ascii="Times New Roman" w:hAnsi="Times New Roman"/>
              </w:rPr>
            </w:pPr>
            <w:r w:rsidRPr="00E40DB0">
              <w:rPr>
                <w:rFonts w:ascii="Times New Roman" w:hAnsi="Times New Roman"/>
              </w:rPr>
              <w:t xml:space="preserve">Требования к информационным щитам </w:t>
            </w:r>
          </w:p>
        </w:tc>
      </w:tr>
      <w:tr w:rsidR="0068040B" w:rsidRPr="00594EA0" w:rsidTr="00355F45">
        <w:trPr>
          <w:trHeight w:val="358"/>
        </w:trPr>
        <w:tc>
          <w:tcPr>
            <w:tcW w:w="926" w:type="dxa"/>
          </w:tcPr>
          <w:p w:rsidR="0068040B" w:rsidRPr="00E40DB0" w:rsidRDefault="0068040B" w:rsidP="00523453">
            <w:pPr>
              <w:widowControl w:val="0"/>
              <w:spacing w:after="0" w:line="240" w:lineRule="auto"/>
              <w:jc w:val="both"/>
              <w:rPr>
                <w:rFonts w:ascii="Times New Roman" w:hAnsi="Times New Roman"/>
              </w:rPr>
            </w:pPr>
            <w:r>
              <w:rPr>
                <w:rFonts w:ascii="Times New Roman" w:hAnsi="Times New Roman"/>
              </w:rPr>
              <w:t>7</w:t>
            </w:r>
          </w:p>
        </w:tc>
        <w:tc>
          <w:tcPr>
            <w:tcW w:w="8505" w:type="dxa"/>
            <w:vAlign w:val="center"/>
          </w:tcPr>
          <w:p w:rsidR="0068040B" w:rsidRPr="00E40DB0" w:rsidRDefault="0068040B" w:rsidP="00523453">
            <w:pPr>
              <w:widowControl w:val="0"/>
              <w:spacing w:after="0" w:line="240" w:lineRule="auto"/>
              <w:jc w:val="both"/>
              <w:rPr>
                <w:rFonts w:ascii="Times New Roman" w:hAnsi="Times New Roman"/>
              </w:rPr>
            </w:pPr>
            <w:r w:rsidRPr="00E40DB0">
              <w:rPr>
                <w:rFonts w:ascii="Times New Roman" w:hAnsi="Times New Roman"/>
              </w:rPr>
              <w:t xml:space="preserve">Список субподрядных организаций (форма) </w:t>
            </w:r>
          </w:p>
        </w:tc>
      </w:tr>
      <w:tr w:rsidR="0068040B" w:rsidRPr="00594EA0" w:rsidTr="00355F45">
        <w:trPr>
          <w:trHeight w:val="339"/>
        </w:trPr>
        <w:tc>
          <w:tcPr>
            <w:tcW w:w="926" w:type="dxa"/>
          </w:tcPr>
          <w:p w:rsidR="0068040B" w:rsidRPr="00E40DB0" w:rsidRDefault="0068040B" w:rsidP="00523453">
            <w:pPr>
              <w:widowControl w:val="0"/>
              <w:spacing w:after="0" w:line="240" w:lineRule="auto"/>
              <w:jc w:val="both"/>
              <w:rPr>
                <w:rFonts w:ascii="Times New Roman" w:hAnsi="Times New Roman"/>
              </w:rPr>
            </w:pPr>
            <w:r>
              <w:rPr>
                <w:rFonts w:ascii="Times New Roman" w:hAnsi="Times New Roman"/>
              </w:rPr>
              <w:lastRenderedPageBreak/>
              <w:t>8</w:t>
            </w:r>
          </w:p>
        </w:tc>
        <w:tc>
          <w:tcPr>
            <w:tcW w:w="8505" w:type="dxa"/>
            <w:vAlign w:val="center"/>
          </w:tcPr>
          <w:p w:rsidR="0068040B" w:rsidRPr="00E40DB0" w:rsidRDefault="0068040B" w:rsidP="00523453">
            <w:pPr>
              <w:widowControl w:val="0"/>
              <w:spacing w:after="0" w:line="240" w:lineRule="auto"/>
              <w:jc w:val="both"/>
              <w:rPr>
                <w:rFonts w:ascii="Times New Roman" w:hAnsi="Times New Roman"/>
              </w:rPr>
            </w:pPr>
            <w:r w:rsidRPr="00E40DB0">
              <w:rPr>
                <w:rFonts w:ascii="Times New Roman" w:hAnsi="Times New Roman"/>
              </w:rPr>
              <w:t>Акт на непредвиденные работы и затраты (форма)</w:t>
            </w:r>
          </w:p>
        </w:tc>
      </w:tr>
      <w:tr w:rsidR="0068040B" w:rsidRPr="00594EA0" w:rsidTr="00355F45">
        <w:trPr>
          <w:trHeight w:val="386"/>
        </w:trPr>
        <w:tc>
          <w:tcPr>
            <w:tcW w:w="926" w:type="dxa"/>
          </w:tcPr>
          <w:p w:rsidR="0068040B" w:rsidRDefault="0068040B" w:rsidP="00523453">
            <w:pPr>
              <w:widowControl w:val="0"/>
              <w:spacing w:after="0" w:line="240" w:lineRule="auto"/>
              <w:jc w:val="both"/>
              <w:rPr>
                <w:rFonts w:ascii="Times New Roman" w:hAnsi="Times New Roman"/>
              </w:rPr>
            </w:pPr>
            <w:r>
              <w:rPr>
                <w:rFonts w:ascii="Times New Roman" w:hAnsi="Times New Roman"/>
              </w:rPr>
              <w:t>9</w:t>
            </w:r>
          </w:p>
        </w:tc>
        <w:tc>
          <w:tcPr>
            <w:tcW w:w="8505" w:type="dxa"/>
            <w:vAlign w:val="center"/>
          </w:tcPr>
          <w:p w:rsidR="0068040B" w:rsidRPr="00E40DB0" w:rsidRDefault="0068040B" w:rsidP="00523453">
            <w:pPr>
              <w:widowControl w:val="0"/>
              <w:spacing w:after="0" w:line="240" w:lineRule="auto"/>
              <w:jc w:val="both"/>
              <w:rPr>
                <w:rFonts w:ascii="Times New Roman" w:hAnsi="Times New Roman"/>
              </w:rPr>
            </w:pPr>
            <w:r w:rsidRPr="00594EA0">
              <w:rPr>
                <w:rFonts w:ascii="Times New Roman" w:hAnsi="Times New Roman"/>
              </w:rPr>
              <w:t>Конкретные показатели товара, поставляемого при выполнении работ</w:t>
            </w:r>
          </w:p>
        </w:tc>
      </w:tr>
    </w:tbl>
    <w:p w:rsidR="0068040B" w:rsidRDefault="0068040B" w:rsidP="00523453">
      <w:pPr>
        <w:widowControl w:val="0"/>
        <w:spacing w:after="0" w:line="240" w:lineRule="auto"/>
        <w:jc w:val="center"/>
        <w:rPr>
          <w:rFonts w:ascii="Times New Roman" w:hAnsi="Times New Roman"/>
          <w:b/>
        </w:rPr>
      </w:pPr>
    </w:p>
    <w:p w:rsidR="0068040B" w:rsidRDefault="0068040B" w:rsidP="00523453">
      <w:pPr>
        <w:widowControl w:val="0"/>
        <w:spacing w:after="0" w:line="240" w:lineRule="auto"/>
        <w:jc w:val="center"/>
        <w:rPr>
          <w:rFonts w:ascii="Times New Roman" w:hAnsi="Times New Roman"/>
          <w:b/>
        </w:rPr>
      </w:pPr>
      <w:r w:rsidRPr="00E40DB0">
        <w:rPr>
          <w:rFonts w:ascii="Times New Roman" w:hAnsi="Times New Roman"/>
          <w:b/>
        </w:rPr>
        <w:t>22. АДРЕСА, РЕКВИЗИТЫ И ПОДПИСИ СТОРОН</w:t>
      </w:r>
    </w:p>
    <w:p w:rsidR="0068040B" w:rsidRDefault="0068040B" w:rsidP="00523453">
      <w:pPr>
        <w:widowControl w:val="0"/>
        <w:spacing w:after="0" w:line="240" w:lineRule="auto"/>
        <w:jc w:val="center"/>
        <w:rPr>
          <w:rFonts w:ascii="Times New Roman" w:hAnsi="Times New Roman"/>
          <w:b/>
        </w:rPr>
      </w:pPr>
    </w:p>
    <w:tbl>
      <w:tblPr>
        <w:tblW w:w="0" w:type="auto"/>
        <w:tblLook w:val="01E0" w:firstRow="1" w:lastRow="1" w:firstColumn="1" w:lastColumn="1" w:noHBand="0" w:noVBand="0"/>
      </w:tblPr>
      <w:tblGrid>
        <w:gridCol w:w="4675"/>
        <w:gridCol w:w="329"/>
        <w:gridCol w:w="4550"/>
      </w:tblGrid>
      <w:tr w:rsidR="0068040B" w:rsidRPr="00594EA0" w:rsidTr="00F576A7">
        <w:trPr>
          <w:trHeight w:val="3249"/>
        </w:trPr>
        <w:tc>
          <w:tcPr>
            <w:tcW w:w="4675" w:type="dxa"/>
          </w:tcPr>
          <w:p w:rsidR="0068040B" w:rsidRPr="00971D99" w:rsidRDefault="0068040B" w:rsidP="00806463">
            <w:pPr>
              <w:keepNext/>
              <w:keepLines/>
              <w:spacing w:after="0" w:line="240" w:lineRule="auto"/>
              <w:jc w:val="both"/>
              <w:rPr>
                <w:rFonts w:ascii="Times New Roman" w:hAnsi="Times New Roman"/>
                <w:b/>
              </w:rPr>
            </w:pPr>
            <w:r w:rsidRPr="00971D99">
              <w:rPr>
                <w:rFonts w:ascii="Times New Roman" w:hAnsi="Times New Roman"/>
                <w:b/>
              </w:rPr>
              <w:t>Заказчик</w:t>
            </w:r>
          </w:p>
          <w:p w:rsidR="0068040B" w:rsidRPr="00971D99" w:rsidRDefault="0068040B" w:rsidP="00806463">
            <w:pPr>
              <w:keepNext/>
              <w:keepLines/>
              <w:spacing w:after="0" w:line="240" w:lineRule="auto"/>
              <w:jc w:val="both"/>
              <w:rPr>
                <w:rFonts w:ascii="Times New Roman" w:hAnsi="Times New Roman"/>
              </w:rPr>
            </w:pPr>
            <w:r w:rsidRPr="00971D99">
              <w:rPr>
                <w:rFonts w:ascii="Times New Roman" w:hAnsi="Times New Roman"/>
              </w:rPr>
              <w:t>Муниципальное бюджетное учреждение городского округа город Рыбинск «Управление городского хозяйства»</w:t>
            </w:r>
          </w:p>
          <w:p w:rsidR="0068040B" w:rsidRPr="00971D99" w:rsidRDefault="0068040B" w:rsidP="00806463">
            <w:pPr>
              <w:keepNext/>
              <w:keepLines/>
              <w:spacing w:after="0" w:line="240" w:lineRule="auto"/>
              <w:jc w:val="both"/>
              <w:rPr>
                <w:rFonts w:ascii="Times New Roman" w:hAnsi="Times New Roman"/>
              </w:rPr>
            </w:pPr>
            <w:r w:rsidRPr="00971D99">
              <w:rPr>
                <w:rFonts w:ascii="Times New Roman" w:hAnsi="Times New Roman"/>
              </w:rPr>
              <w:t>152901, Ярославская область, г. Рыбинск,</w:t>
            </w:r>
          </w:p>
          <w:p w:rsidR="0068040B" w:rsidRPr="00971D99" w:rsidRDefault="0068040B" w:rsidP="00806463">
            <w:pPr>
              <w:keepNext/>
              <w:keepLines/>
              <w:spacing w:after="0" w:line="240" w:lineRule="auto"/>
              <w:jc w:val="both"/>
              <w:rPr>
                <w:rFonts w:ascii="Times New Roman" w:hAnsi="Times New Roman"/>
              </w:rPr>
            </w:pPr>
            <w:r w:rsidRPr="00971D99">
              <w:rPr>
                <w:rFonts w:ascii="Times New Roman" w:hAnsi="Times New Roman"/>
              </w:rPr>
              <w:t>Стоялая ул., д. 19</w:t>
            </w:r>
          </w:p>
          <w:p w:rsidR="0068040B" w:rsidRPr="00971D99" w:rsidRDefault="0068040B" w:rsidP="00806463">
            <w:pPr>
              <w:keepNext/>
              <w:keepLines/>
              <w:spacing w:after="0" w:line="240" w:lineRule="auto"/>
              <w:jc w:val="both"/>
              <w:rPr>
                <w:rFonts w:ascii="Times New Roman" w:hAnsi="Times New Roman"/>
              </w:rPr>
            </w:pPr>
            <w:r w:rsidRPr="00971D99">
              <w:rPr>
                <w:rFonts w:ascii="Times New Roman" w:hAnsi="Times New Roman"/>
              </w:rPr>
              <w:t>Тел./факс (4855) 28-04-10</w:t>
            </w:r>
          </w:p>
          <w:p w:rsidR="0068040B" w:rsidRPr="00971D99" w:rsidRDefault="0068040B" w:rsidP="00806463">
            <w:pPr>
              <w:keepNext/>
              <w:keepLines/>
              <w:spacing w:after="0" w:line="240" w:lineRule="auto"/>
              <w:jc w:val="both"/>
              <w:rPr>
                <w:rFonts w:ascii="Times New Roman" w:hAnsi="Times New Roman"/>
              </w:rPr>
            </w:pPr>
            <w:r w:rsidRPr="00971D99">
              <w:rPr>
                <w:rFonts w:ascii="Times New Roman" w:hAnsi="Times New Roman"/>
              </w:rPr>
              <w:t>Эл. почта: rtca@mail.ru</w:t>
            </w:r>
          </w:p>
          <w:p w:rsidR="0068040B" w:rsidRPr="00971D99" w:rsidRDefault="0068040B" w:rsidP="00806463">
            <w:pPr>
              <w:keepNext/>
              <w:keepLines/>
              <w:spacing w:after="0" w:line="240" w:lineRule="auto"/>
              <w:jc w:val="both"/>
              <w:rPr>
                <w:rFonts w:ascii="Times New Roman" w:hAnsi="Times New Roman"/>
              </w:rPr>
            </w:pPr>
            <w:r w:rsidRPr="00971D99">
              <w:rPr>
                <w:rFonts w:ascii="Times New Roman" w:hAnsi="Times New Roman"/>
              </w:rPr>
              <w:t>ИНН 7610077367, КПП 761001001</w:t>
            </w:r>
          </w:p>
          <w:p w:rsidR="0068040B" w:rsidRPr="00971D99" w:rsidRDefault="0068040B" w:rsidP="00806463">
            <w:pPr>
              <w:keepNext/>
              <w:keepLines/>
              <w:spacing w:after="0" w:line="240" w:lineRule="auto"/>
              <w:jc w:val="both"/>
              <w:rPr>
                <w:rFonts w:ascii="Times New Roman" w:hAnsi="Times New Roman"/>
              </w:rPr>
            </w:pPr>
            <w:r w:rsidRPr="00971D99">
              <w:rPr>
                <w:rFonts w:ascii="Times New Roman" w:hAnsi="Times New Roman"/>
              </w:rPr>
              <w:t>ДФАГО г. Рыбинск (МБУ «Управление городского хозяйства» л/с 180.15.810.0)</w:t>
            </w:r>
          </w:p>
          <w:p w:rsidR="0068040B" w:rsidRPr="00971D99" w:rsidRDefault="0068040B" w:rsidP="00806463">
            <w:pPr>
              <w:keepNext/>
              <w:keepLines/>
              <w:spacing w:after="0" w:line="240" w:lineRule="auto"/>
              <w:jc w:val="both"/>
              <w:rPr>
                <w:rFonts w:ascii="Times New Roman" w:hAnsi="Times New Roman"/>
              </w:rPr>
            </w:pPr>
            <w:r w:rsidRPr="00971D99">
              <w:rPr>
                <w:rFonts w:ascii="Times New Roman" w:hAnsi="Times New Roman"/>
              </w:rPr>
              <w:t>Банк: ОТДЕЛЕНИЕ ЯРОСЛАВЛЬ г. ЯРОСЛАВЛЬ</w:t>
            </w:r>
          </w:p>
          <w:p w:rsidR="0068040B" w:rsidRPr="00971D99" w:rsidRDefault="0068040B" w:rsidP="00806463">
            <w:pPr>
              <w:keepNext/>
              <w:keepLines/>
              <w:spacing w:after="0" w:line="240" w:lineRule="auto"/>
              <w:jc w:val="both"/>
              <w:rPr>
                <w:rFonts w:ascii="Times New Roman" w:hAnsi="Times New Roman"/>
              </w:rPr>
            </w:pPr>
            <w:r w:rsidRPr="00971D99">
              <w:rPr>
                <w:rFonts w:ascii="Times New Roman" w:hAnsi="Times New Roman"/>
              </w:rPr>
              <w:t>Сч. № 40701810245253000046</w:t>
            </w:r>
          </w:p>
          <w:p w:rsidR="0068040B" w:rsidRPr="00971D99" w:rsidRDefault="0068040B" w:rsidP="00806463">
            <w:pPr>
              <w:keepNext/>
              <w:keepLines/>
              <w:spacing w:after="0" w:line="240" w:lineRule="auto"/>
              <w:jc w:val="both"/>
              <w:rPr>
                <w:rFonts w:ascii="Times New Roman" w:hAnsi="Times New Roman"/>
              </w:rPr>
            </w:pPr>
            <w:r w:rsidRPr="00971D99">
              <w:rPr>
                <w:rFonts w:ascii="Times New Roman" w:hAnsi="Times New Roman"/>
              </w:rPr>
              <w:t>БИК 047888001</w:t>
            </w:r>
          </w:p>
        </w:tc>
        <w:tc>
          <w:tcPr>
            <w:tcW w:w="329" w:type="dxa"/>
          </w:tcPr>
          <w:p w:rsidR="0068040B" w:rsidRPr="00971D99" w:rsidRDefault="0068040B" w:rsidP="00806463">
            <w:pPr>
              <w:keepNext/>
              <w:keepLines/>
              <w:spacing w:after="0" w:line="240" w:lineRule="auto"/>
              <w:ind w:firstLine="851"/>
              <w:jc w:val="both"/>
              <w:rPr>
                <w:rFonts w:ascii="Times New Roman" w:hAnsi="Times New Roman"/>
              </w:rPr>
            </w:pPr>
          </w:p>
        </w:tc>
        <w:tc>
          <w:tcPr>
            <w:tcW w:w="4550" w:type="dxa"/>
          </w:tcPr>
          <w:p w:rsidR="0068040B" w:rsidRPr="00971D99" w:rsidRDefault="0068040B" w:rsidP="00806463">
            <w:pPr>
              <w:keepNext/>
              <w:keepLines/>
              <w:spacing w:after="0" w:line="240" w:lineRule="auto"/>
              <w:ind w:firstLine="851"/>
              <w:jc w:val="both"/>
              <w:rPr>
                <w:rFonts w:ascii="Times New Roman" w:hAnsi="Times New Roman"/>
                <w:b/>
              </w:rPr>
            </w:pPr>
            <w:r w:rsidRPr="00971D99">
              <w:rPr>
                <w:rFonts w:ascii="Times New Roman" w:hAnsi="Times New Roman"/>
                <w:b/>
              </w:rPr>
              <w:t>Подрядчик</w:t>
            </w:r>
          </w:p>
          <w:p w:rsidR="0068040B" w:rsidRPr="00971D99" w:rsidRDefault="0068040B" w:rsidP="00806463">
            <w:pPr>
              <w:pStyle w:val="affe"/>
              <w:rPr>
                <w:rFonts w:ascii="Times New Roman" w:hAnsi="Times New Roman" w:cs="Times New Roman"/>
                <w:kern w:val="0"/>
                <w:sz w:val="22"/>
                <w:szCs w:val="22"/>
                <w:lang w:eastAsia="en-US" w:bidi="ar-SA"/>
              </w:rPr>
            </w:pPr>
            <w:r w:rsidRPr="00971D99">
              <w:rPr>
                <w:rFonts w:ascii="Times New Roman" w:hAnsi="Times New Roman" w:cs="Times New Roman"/>
                <w:kern w:val="0"/>
                <w:sz w:val="22"/>
                <w:szCs w:val="22"/>
                <w:lang w:eastAsia="en-US" w:bidi="ar-SA"/>
              </w:rPr>
              <w:t>Акционерное общество "Рыбинское УМСР"</w:t>
            </w:r>
          </w:p>
          <w:p w:rsidR="0068040B" w:rsidRPr="00971D99" w:rsidRDefault="0068040B" w:rsidP="00806463">
            <w:pPr>
              <w:spacing w:after="0" w:line="240" w:lineRule="auto"/>
              <w:jc w:val="both"/>
              <w:rPr>
                <w:rFonts w:ascii="Times New Roman" w:hAnsi="Times New Roman"/>
              </w:rPr>
            </w:pPr>
            <w:r w:rsidRPr="00971D99">
              <w:rPr>
                <w:rFonts w:ascii="Times New Roman" w:hAnsi="Times New Roman"/>
              </w:rPr>
              <w:t>152907, Ярославская область,</w:t>
            </w:r>
          </w:p>
          <w:p w:rsidR="0068040B" w:rsidRPr="00971D99" w:rsidRDefault="0068040B" w:rsidP="00806463">
            <w:pPr>
              <w:spacing w:after="0" w:line="240" w:lineRule="auto"/>
              <w:rPr>
                <w:rFonts w:ascii="Times New Roman" w:hAnsi="Times New Roman"/>
              </w:rPr>
            </w:pPr>
            <w:r w:rsidRPr="00971D99">
              <w:rPr>
                <w:rFonts w:ascii="Times New Roman" w:hAnsi="Times New Roman"/>
              </w:rPr>
              <w:t>г. Рыбинск, ул. 9 Мая, 33</w:t>
            </w:r>
          </w:p>
          <w:p w:rsidR="0068040B" w:rsidRPr="00971D99" w:rsidRDefault="0068040B" w:rsidP="00806463">
            <w:pPr>
              <w:spacing w:after="0" w:line="240" w:lineRule="auto"/>
              <w:rPr>
                <w:rFonts w:ascii="Times New Roman" w:hAnsi="Times New Roman"/>
              </w:rPr>
            </w:pPr>
            <w:r w:rsidRPr="00971D99">
              <w:rPr>
                <w:rFonts w:ascii="Times New Roman" w:hAnsi="Times New Roman"/>
              </w:rPr>
              <w:t>Тел-факс (4855) 55-26-09- бухгалтерия</w:t>
            </w:r>
          </w:p>
          <w:p w:rsidR="0068040B" w:rsidRPr="00971D99" w:rsidRDefault="0068040B" w:rsidP="00806463">
            <w:pPr>
              <w:spacing w:after="0" w:line="240" w:lineRule="auto"/>
              <w:rPr>
                <w:rFonts w:ascii="Times New Roman" w:hAnsi="Times New Roman"/>
              </w:rPr>
            </w:pPr>
            <w:r w:rsidRPr="00971D99">
              <w:rPr>
                <w:rFonts w:ascii="Times New Roman" w:hAnsi="Times New Roman"/>
              </w:rPr>
              <w:t>Тел-факс (4855) 55-43-13 приемная</w:t>
            </w:r>
          </w:p>
          <w:p w:rsidR="0068040B" w:rsidRPr="00971D99" w:rsidRDefault="0068040B" w:rsidP="00806463">
            <w:pPr>
              <w:pStyle w:val="affe"/>
              <w:rPr>
                <w:rFonts w:ascii="Times New Roman" w:hAnsi="Times New Roman" w:cs="Times New Roman"/>
                <w:kern w:val="0"/>
                <w:sz w:val="22"/>
                <w:szCs w:val="22"/>
                <w:lang w:eastAsia="en-US" w:bidi="ar-SA"/>
              </w:rPr>
            </w:pPr>
            <w:r w:rsidRPr="00971D99">
              <w:rPr>
                <w:rFonts w:ascii="Times New Roman" w:hAnsi="Times New Roman" w:cs="Times New Roman"/>
                <w:kern w:val="0"/>
                <w:sz w:val="22"/>
                <w:szCs w:val="22"/>
                <w:lang w:eastAsia="en-US" w:bidi="ar-SA"/>
              </w:rPr>
              <w:t>E-mail: rumsr@mail.ru</w:t>
            </w:r>
          </w:p>
          <w:p w:rsidR="0068040B" w:rsidRPr="00971D99" w:rsidRDefault="0068040B" w:rsidP="00806463">
            <w:pPr>
              <w:pStyle w:val="affe"/>
              <w:rPr>
                <w:rFonts w:ascii="Times New Roman" w:hAnsi="Times New Roman" w:cs="Times New Roman"/>
                <w:kern w:val="0"/>
                <w:sz w:val="22"/>
                <w:szCs w:val="22"/>
                <w:lang w:eastAsia="en-US" w:bidi="ar-SA"/>
              </w:rPr>
            </w:pPr>
            <w:r w:rsidRPr="00971D99">
              <w:rPr>
                <w:rFonts w:ascii="Times New Roman" w:hAnsi="Times New Roman" w:cs="Times New Roman"/>
                <w:kern w:val="0"/>
                <w:sz w:val="22"/>
                <w:szCs w:val="22"/>
                <w:lang w:eastAsia="en-US" w:bidi="ar-SA"/>
              </w:rPr>
              <w:t>КАЛУЖСКОЕ ОТДЕЛЕНИЕ N8608 ПАО СБЕРБАНК</w:t>
            </w:r>
          </w:p>
          <w:p w:rsidR="0068040B" w:rsidRPr="00971D99" w:rsidRDefault="0068040B" w:rsidP="00806463">
            <w:pPr>
              <w:pStyle w:val="affe"/>
              <w:rPr>
                <w:rFonts w:ascii="Times New Roman" w:hAnsi="Times New Roman" w:cs="Times New Roman"/>
                <w:kern w:val="0"/>
                <w:sz w:val="22"/>
                <w:szCs w:val="22"/>
                <w:lang w:eastAsia="en-US" w:bidi="ar-SA"/>
              </w:rPr>
            </w:pPr>
            <w:r w:rsidRPr="00971D99">
              <w:rPr>
                <w:rFonts w:ascii="Times New Roman" w:hAnsi="Times New Roman" w:cs="Times New Roman"/>
                <w:kern w:val="0"/>
                <w:sz w:val="22"/>
                <w:szCs w:val="22"/>
                <w:lang w:eastAsia="en-US" w:bidi="ar-SA"/>
              </w:rPr>
              <w:t>БИК: 042908612</w:t>
            </w:r>
          </w:p>
          <w:p w:rsidR="0068040B" w:rsidRPr="00971D99" w:rsidRDefault="0068040B" w:rsidP="00806463">
            <w:pPr>
              <w:pStyle w:val="affe"/>
              <w:rPr>
                <w:rFonts w:ascii="Times New Roman" w:hAnsi="Times New Roman" w:cs="Times New Roman"/>
                <w:kern w:val="0"/>
                <w:sz w:val="22"/>
                <w:szCs w:val="22"/>
                <w:lang w:eastAsia="en-US" w:bidi="ar-SA"/>
              </w:rPr>
            </w:pPr>
            <w:r w:rsidRPr="00971D99">
              <w:rPr>
                <w:rFonts w:ascii="Times New Roman" w:hAnsi="Times New Roman" w:cs="Times New Roman"/>
                <w:kern w:val="0"/>
                <w:sz w:val="22"/>
                <w:szCs w:val="22"/>
                <w:lang w:eastAsia="en-US" w:bidi="ar-SA"/>
              </w:rPr>
              <w:t>Рас./с.: 40702810877190100275</w:t>
            </w:r>
          </w:p>
          <w:p w:rsidR="0068040B" w:rsidRPr="00971D99" w:rsidRDefault="0068040B" w:rsidP="00806463">
            <w:pPr>
              <w:pStyle w:val="affe"/>
              <w:rPr>
                <w:rFonts w:ascii="Times New Roman" w:hAnsi="Times New Roman" w:cs="Times New Roman"/>
                <w:kern w:val="0"/>
                <w:sz w:val="22"/>
                <w:szCs w:val="22"/>
                <w:lang w:eastAsia="en-US" w:bidi="ar-SA"/>
              </w:rPr>
            </w:pPr>
            <w:r w:rsidRPr="00971D99">
              <w:rPr>
                <w:rFonts w:ascii="Times New Roman" w:hAnsi="Times New Roman" w:cs="Times New Roman"/>
                <w:kern w:val="0"/>
                <w:sz w:val="22"/>
                <w:szCs w:val="22"/>
                <w:lang w:eastAsia="en-US" w:bidi="ar-SA"/>
              </w:rPr>
              <w:t>Кор./с.: 30101810100000000612</w:t>
            </w:r>
          </w:p>
          <w:p w:rsidR="0068040B" w:rsidRPr="00971D99" w:rsidRDefault="0068040B" w:rsidP="00806463">
            <w:pPr>
              <w:pStyle w:val="affe"/>
              <w:rPr>
                <w:rFonts w:ascii="Times New Roman" w:hAnsi="Times New Roman" w:cs="Times New Roman"/>
                <w:kern w:val="0"/>
                <w:sz w:val="22"/>
                <w:szCs w:val="22"/>
                <w:lang w:eastAsia="en-US" w:bidi="ar-SA"/>
              </w:rPr>
            </w:pPr>
            <w:r w:rsidRPr="00971D99">
              <w:rPr>
                <w:rFonts w:ascii="Times New Roman" w:hAnsi="Times New Roman" w:cs="Times New Roman"/>
                <w:kern w:val="0"/>
                <w:sz w:val="22"/>
                <w:szCs w:val="22"/>
                <w:lang w:eastAsia="en-US" w:bidi="ar-SA"/>
              </w:rPr>
              <w:t>ИНН: 7610010387/КПП: 761001001</w:t>
            </w:r>
          </w:p>
          <w:p w:rsidR="0068040B" w:rsidRPr="00971D99" w:rsidRDefault="0068040B" w:rsidP="00806463">
            <w:pPr>
              <w:pStyle w:val="affe"/>
              <w:rPr>
                <w:rFonts w:ascii="Times New Roman" w:hAnsi="Times New Roman" w:cs="Times New Roman"/>
                <w:sz w:val="22"/>
                <w:szCs w:val="22"/>
              </w:rPr>
            </w:pPr>
            <w:r w:rsidRPr="00971D99">
              <w:rPr>
                <w:rFonts w:ascii="Times New Roman" w:hAnsi="Times New Roman" w:cs="Times New Roman"/>
                <w:kern w:val="0"/>
                <w:sz w:val="22"/>
                <w:szCs w:val="22"/>
                <w:lang w:eastAsia="en-US" w:bidi="ar-SA"/>
              </w:rPr>
              <w:t>ОГРН: 1027601107973</w:t>
            </w:r>
          </w:p>
          <w:p w:rsidR="0068040B" w:rsidRPr="00971D99" w:rsidRDefault="0068040B" w:rsidP="00806463">
            <w:pPr>
              <w:keepNext/>
              <w:keepLines/>
              <w:spacing w:after="0" w:line="240" w:lineRule="auto"/>
              <w:ind w:firstLine="851"/>
              <w:jc w:val="both"/>
              <w:rPr>
                <w:rFonts w:ascii="Times New Roman" w:hAnsi="Times New Roman"/>
              </w:rPr>
            </w:pPr>
          </w:p>
          <w:p w:rsidR="0068040B" w:rsidRPr="00971D99" w:rsidRDefault="0068040B" w:rsidP="00806463">
            <w:pPr>
              <w:keepNext/>
              <w:keepLines/>
              <w:spacing w:after="0" w:line="240" w:lineRule="auto"/>
              <w:ind w:firstLine="851"/>
              <w:jc w:val="both"/>
              <w:rPr>
                <w:rFonts w:ascii="Times New Roman" w:hAnsi="Times New Roman"/>
              </w:rPr>
            </w:pPr>
          </w:p>
        </w:tc>
      </w:tr>
      <w:tr w:rsidR="0068040B" w:rsidRPr="00594EA0" w:rsidTr="00F576A7">
        <w:trPr>
          <w:trHeight w:val="712"/>
        </w:trPr>
        <w:tc>
          <w:tcPr>
            <w:tcW w:w="4675" w:type="dxa"/>
          </w:tcPr>
          <w:p w:rsidR="0068040B" w:rsidRPr="00971D99" w:rsidRDefault="0068040B" w:rsidP="004C261B">
            <w:pPr>
              <w:spacing w:after="0" w:line="240" w:lineRule="auto"/>
              <w:rPr>
                <w:rFonts w:ascii="Times New Roman" w:hAnsi="Times New Roman"/>
              </w:rPr>
            </w:pPr>
            <w:r>
              <w:rPr>
                <w:rFonts w:ascii="Times New Roman" w:hAnsi="Times New Roman"/>
              </w:rPr>
              <w:t>З</w:t>
            </w:r>
            <w:r w:rsidRPr="00971D99">
              <w:rPr>
                <w:rFonts w:ascii="Times New Roman" w:hAnsi="Times New Roman"/>
              </w:rPr>
              <w:t xml:space="preserve">аказчик: </w:t>
            </w:r>
            <w:r w:rsidRPr="00971D99">
              <w:rPr>
                <w:rFonts w:ascii="Times New Roman" w:hAnsi="Times New Roman"/>
              </w:rPr>
              <w:tab/>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Директор МБУ «Управление </w:t>
            </w:r>
          </w:p>
          <w:p w:rsidR="0068040B" w:rsidRPr="00971D99" w:rsidRDefault="0068040B" w:rsidP="004C261B">
            <w:pPr>
              <w:spacing w:after="0" w:line="240" w:lineRule="auto"/>
              <w:rPr>
                <w:rFonts w:ascii="Times New Roman" w:hAnsi="Times New Roman"/>
              </w:rPr>
            </w:pPr>
            <w:r w:rsidRPr="00971D99">
              <w:rPr>
                <w:rFonts w:ascii="Times New Roman" w:hAnsi="Times New Roman"/>
              </w:rPr>
              <w:t xml:space="preserve">городского хозяйства» </w:t>
            </w:r>
            <w:r w:rsidRPr="00971D99">
              <w:rPr>
                <w:rFonts w:ascii="Times New Roman" w:hAnsi="Times New Roman"/>
              </w:rPr>
              <w:tab/>
            </w:r>
          </w:p>
          <w:p w:rsidR="0068040B" w:rsidRPr="00971D99" w:rsidRDefault="0068040B" w:rsidP="004C261B">
            <w:pPr>
              <w:spacing w:after="0" w:line="240" w:lineRule="auto"/>
              <w:rPr>
                <w:rFonts w:ascii="Times New Roman" w:hAnsi="Times New Roman"/>
              </w:rPr>
            </w:pPr>
            <w:r w:rsidRPr="00971D99">
              <w:rPr>
                <w:rFonts w:ascii="Times New Roman" w:hAnsi="Times New Roman"/>
              </w:rPr>
              <w:t>___________________________ А.А. Ермилов</w:t>
            </w:r>
          </w:p>
          <w:p w:rsidR="0068040B" w:rsidRPr="00971D99" w:rsidRDefault="0068040B" w:rsidP="004C261B">
            <w:pPr>
              <w:keepNext/>
              <w:keepLines/>
              <w:spacing w:after="0" w:line="240" w:lineRule="auto"/>
              <w:jc w:val="both"/>
              <w:rPr>
                <w:rFonts w:ascii="Times New Roman" w:hAnsi="Times New Roman"/>
              </w:rPr>
            </w:pPr>
            <w:r w:rsidRPr="00971D99">
              <w:rPr>
                <w:rFonts w:ascii="Times New Roman" w:hAnsi="Times New Roman"/>
              </w:rPr>
              <w:tab/>
            </w:r>
            <w:r w:rsidRPr="00971D99">
              <w:rPr>
                <w:rFonts w:ascii="Times New Roman" w:hAnsi="Times New Roman"/>
              </w:rPr>
              <w:tab/>
              <w:t>М.П.</w:t>
            </w:r>
          </w:p>
        </w:tc>
        <w:tc>
          <w:tcPr>
            <w:tcW w:w="329" w:type="dxa"/>
          </w:tcPr>
          <w:p w:rsidR="0068040B" w:rsidRPr="00971D99" w:rsidRDefault="0068040B" w:rsidP="004C261B">
            <w:pPr>
              <w:keepNext/>
              <w:keepLines/>
              <w:spacing w:after="0" w:line="240" w:lineRule="auto"/>
              <w:jc w:val="both"/>
              <w:rPr>
                <w:rFonts w:ascii="Times New Roman" w:hAnsi="Times New Roman"/>
              </w:rPr>
            </w:pPr>
          </w:p>
        </w:tc>
        <w:tc>
          <w:tcPr>
            <w:tcW w:w="4550" w:type="dxa"/>
          </w:tcPr>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Подрядчик:</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Генеральный директор АО</w:t>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 «Рыбинское УМСР»</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_______________________ Е.Н.</w:t>
            </w:r>
            <w:r>
              <w:rPr>
                <w:rFonts w:ascii="Times New Roman" w:hAnsi="Times New Roman"/>
              </w:rPr>
              <w:t xml:space="preserve"> </w:t>
            </w:r>
            <w:r w:rsidRPr="00971D99">
              <w:rPr>
                <w:rFonts w:ascii="Times New Roman" w:hAnsi="Times New Roman"/>
              </w:rPr>
              <w:t>Сдвижков</w:t>
            </w:r>
          </w:p>
          <w:p w:rsidR="0068040B" w:rsidRPr="00971D99" w:rsidRDefault="0068040B" w:rsidP="004C261B">
            <w:pPr>
              <w:keepNext/>
              <w:keepLines/>
              <w:spacing w:after="0" w:line="240" w:lineRule="auto"/>
              <w:jc w:val="both"/>
              <w:rPr>
                <w:rFonts w:ascii="Times New Roman" w:hAnsi="Times New Roman"/>
              </w:rPr>
            </w:pPr>
            <w:r>
              <w:rPr>
                <w:rFonts w:ascii="Times New Roman" w:hAnsi="Times New Roman"/>
              </w:rPr>
              <w:tab/>
            </w:r>
            <w:r>
              <w:rPr>
                <w:rFonts w:ascii="Times New Roman" w:hAnsi="Times New Roman"/>
              </w:rPr>
              <w:tab/>
              <w:t>М.П.</w:t>
            </w:r>
          </w:p>
        </w:tc>
      </w:tr>
    </w:tbl>
    <w:p w:rsidR="0068040B" w:rsidRPr="00E40DB0" w:rsidRDefault="0068040B" w:rsidP="00523453">
      <w:pPr>
        <w:widowControl w:val="0"/>
        <w:spacing w:after="0" w:line="240" w:lineRule="auto"/>
        <w:jc w:val="both"/>
        <w:rPr>
          <w:rFonts w:ascii="Times New Roman" w:hAnsi="Times New Roman"/>
          <w:i/>
          <w:lang w:eastAsia="ru-RU"/>
        </w:rPr>
      </w:pPr>
    </w:p>
    <w:p w:rsidR="0068040B" w:rsidRPr="00E40DB0" w:rsidRDefault="0068040B" w:rsidP="00523453">
      <w:pPr>
        <w:widowControl w:val="0"/>
        <w:spacing w:after="0" w:line="240" w:lineRule="auto"/>
        <w:jc w:val="both"/>
        <w:rPr>
          <w:rFonts w:ascii="Times New Roman" w:hAnsi="Times New Roman"/>
          <w:i/>
          <w:lang w:eastAsia="ru-RU"/>
        </w:rPr>
      </w:pPr>
    </w:p>
    <w:p w:rsidR="0068040B" w:rsidRDefault="0068040B" w:rsidP="00523453">
      <w:pPr>
        <w:widowControl w:val="0"/>
        <w:spacing w:after="0" w:line="240" w:lineRule="auto"/>
        <w:jc w:val="right"/>
        <w:rPr>
          <w:rFonts w:ascii="Times New Roman" w:hAnsi="Times New Roman"/>
        </w:rPr>
      </w:pPr>
    </w:p>
    <w:p w:rsidR="0068040B" w:rsidRDefault="0068040B" w:rsidP="00523453">
      <w:pPr>
        <w:widowControl w:val="0"/>
        <w:spacing w:after="0" w:line="240" w:lineRule="auto"/>
        <w:jc w:val="right"/>
        <w:rPr>
          <w:rFonts w:ascii="Times New Roman" w:hAnsi="Times New Roman"/>
        </w:rPr>
      </w:pPr>
    </w:p>
    <w:p w:rsidR="0068040B" w:rsidRDefault="0068040B" w:rsidP="00523453">
      <w:pPr>
        <w:widowControl w:val="0"/>
        <w:spacing w:after="0" w:line="240" w:lineRule="auto"/>
        <w:jc w:val="right"/>
        <w:rPr>
          <w:rFonts w:ascii="Times New Roman" w:hAnsi="Times New Roman"/>
        </w:rPr>
      </w:pPr>
    </w:p>
    <w:p w:rsidR="0068040B" w:rsidRDefault="0068040B" w:rsidP="00523453">
      <w:pPr>
        <w:widowControl w:val="0"/>
        <w:spacing w:after="0" w:line="240" w:lineRule="auto"/>
        <w:jc w:val="right"/>
        <w:rPr>
          <w:rFonts w:ascii="Times New Roman" w:hAnsi="Times New Roman"/>
        </w:rPr>
      </w:pPr>
    </w:p>
    <w:p w:rsidR="0068040B" w:rsidRDefault="0068040B" w:rsidP="00523453">
      <w:pPr>
        <w:widowControl w:val="0"/>
        <w:spacing w:after="0" w:line="240" w:lineRule="auto"/>
        <w:jc w:val="right"/>
        <w:rPr>
          <w:rFonts w:ascii="Times New Roman" w:hAnsi="Times New Roman"/>
        </w:rPr>
      </w:pPr>
    </w:p>
    <w:p w:rsidR="0068040B" w:rsidRDefault="0068040B" w:rsidP="00523453">
      <w:pPr>
        <w:widowControl w:val="0"/>
        <w:spacing w:after="0" w:line="240" w:lineRule="auto"/>
        <w:jc w:val="right"/>
        <w:rPr>
          <w:rFonts w:ascii="Times New Roman" w:hAnsi="Times New Roman"/>
        </w:rPr>
      </w:pPr>
    </w:p>
    <w:p w:rsidR="0068040B" w:rsidRDefault="0068040B" w:rsidP="00523453">
      <w:pPr>
        <w:widowControl w:val="0"/>
        <w:spacing w:after="0" w:line="240" w:lineRule="auto"/>
        <w:jc w:val="right"/>
        <w:rPr>
          <w:rFonts w:ascii="Times New Roman" w:hAnsi="Times New Roman"/>
        </w:rPr>
      </w:pPr>
    </w:p>
    <w:p w:rsidR="0068040B" w:rsidRDefault="0068040B" w:rsidP="00523453">
      <w:pPr>
        <w:widowControl w:val="0"/>
        <w:spacing w:after="0" w:line="240" w:lineRule="auto"/>
        <w:jc w:val="right"/>
        <w:rPr>
          <w:rFonts w:ascii="Times New Roman" w:hAnsi="Times New Roman"/>
        </w:rPr>
      </w:pPr>
    </w:p>
    <w:p w:rsidR="0068040B" w:rsidRDefault="0068040B" w:rsidP="00523453">
      <w:pPr>
        <w:widowControl w:val="0"/>
        <w:spacing w:after="0" w:line="240" w:lineRule="auto"/>
        <w:jc w:val="right"/>
        <w:rPr>
          <w:rFonts w:ascii="Times New Roman" w:hAnsi="Times New Roman"/>
        </w:rPr>
      </w:pPr>
    </w:p>
    <w:p w:rsidR="0068040B" w:rsidRDefault="0068040B" w:rsidP="00523453">
      <w:pPr>
        <w:widowControl w:val="0"/>
        <w:spacing w:after="0" w:line="240" w:lineRule="auto"/>
        <w:jc w:val="right"/>
        <w:rPr>
          <w:rFonts w:ascii="Times New Roman" w:hAnsi="Times New Roman"/>
        </w:rPr>
      </w:pPr>
    </w:p>
    <w:p w:rsidR="0068040B" w:rsidRDefault="0068040B" w:rsidP="00523453">
      <w:pPr>
        <w:widowControl w:val="0"/>
        <w:spacing w:after="0" w:line="240" w:lineRule="auto"/>
        <w:jc w:val="right"/>
        <w:rPr>
          <w:rFonts w:ascii="Times New Roman" w:hAnsi="Times New Roman"/>
        </w:rPr>
      </w:pPr>
    </w:p>
    <w:p w:rsidR="0068040B" w:rsidRDefault="0068040B" w:rsidP="00BC0238">
      <w:pPr>
        <w:widowControl w:val="0"/>
        <w:spacing w:after="0" w:line="240" w:lineRule="auto"/>
        <w:rPr>
          <w:rFonts w:ascii="Times New Roman" w:hAnsi="Times New Roman"/>
        </w:rPr>
      </w:pPr>
    </w:p>
    <w:p w:rsidR="0068040B" w:rsidRDefault="0068040B" w:rsidP="00BC0238">
      <w:pPr>
        <w:widowControl w:val="0"/>
        <w:spacing w:after="0" w:line="240" w:lineRule="auto"/>
        <w:rPr>
          <w:rFonts w:ascii="Times New Roman" w:hAnsi="Times New Roman"/>
        </w:rPr>
      </w:pPr>
    </w:p>
    <w:p w:rsidR="0068040B" w:rsidRDefault="0068040B" w:rsidP="00BC0238">
      <w:pPr>
        <w:widowControl w:val="0"/>
        <w:spacing w:after="0" w:line="240" w:lineRule="auto"/>
        <w:rPr>
          <w:rFonts w:ascii="Times New Roman" w:hAnsi="Times New Roman"/>
        </w:rPr>
      </w:pPr>
    </w:p>
    <w:p w:rsidR="0068040B" w:rsidRDefault="0068040B" w:rsidP="00BC0238">
      <w:pPr>
        <w:widowControl w:val="0"/>
        <w:spacing w:after="0" w:line="240" w:lineRule="auto"/>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r>
        <w:rPr>
          <w:rFonts w:ascii="Times New Roman" w:hAnsi="Times New Roman"/>
        </w:rPr>
        <w:br w:type="page"/>
      </w:r>
      <w:r w:rsidRPr="00E40DB0">
        <w:rPr>
          <w:rFonts w:ascii="Times New Roman" w:hAnsi="Times New Roman"/>
        </w:rPr>
        <w:lastRenderedPageBreak/>
        <w:t xml:space="preserve">Приложение № 1 к Контракту </w:t>
      </w:r>
    </w:p>
    <w:p w:rsidR="0068040B" w:rsidRPr="00E40DB0" w:rsidRDefault="0068040B" w:rsidP="00523453">
      <w:pPr>
        <w:widowControl w:val="0"/>
        <w:spacing w:after="0" w:line="240" w:lineRule="auto"/>
        <w:jc w:val="right"/>
        <w:rPr>
          <w:rFonts w:ascii="Times New Roman" w:hAnsi="Times New Roman"/>
        </w:rPr>
      </w:pPr>
      <w:r w:rsidRPr="00E40DB0">
        <w:rPr>
          <w:rFonts w:ascii="Times New Roman" w:hAnsi="Times New Roman"/>
        </w:rPr>
        <w:t>№____ от «____» ______________ 2020 г.</w:t>
      </w:r>
    </w:p>
    <w:p w:rsidR="0068040B" w:rsidRPr="00E40DB0" w:rsidRDefault="0068040B" w:rsidP="00523453">
      <w:pPr>
        <w:widowControl w:val="0"/>
        <w:spacing w:after="0" w:line="240" w:lineRule="auto"/>
        <w:jc w:val="right"/>
        <w:rPr>
          <w:rFonts w:ascii="Times New Roman" w:hAnsi="Times New Roman"/>
          <w:snapToGrid w:val="0"/>
        </w:rPr>
      </w:pPr>
    </w:p>
    <w:p w:rsidR="0068040B" w:rsidRPr="00E40DB0" w:rsidRDefault="0068040B" w:rsidP="00523453">
      <w:pPr>
        <w:widowControl w:val="0"/>
        <w:spacing w:after="0" w:line="240" w:lineRule="auto"/>
        <w:rPr>
          <w:rFonts w:ascii="Times New Roman" w:hAnsi="Times New Roman"/>
          <w:snapToGrid w:val="0"/>
        </w:rPr>
      </w:pPr>
    </w:p>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b/>
        </w:rPr>
        <w:t>Локальные сметные расчеты</w:t>
      </w:r>
      <w:r w:rsidRPr="00E40DB0">
        <w:rPr>
          <w:rFonts w:ascii="Times New Roman" w:hAnsi="Times New Roman"/>
        </w:rPr>
        <w:t>*</w:t>
      </w:r>
    </w:p>
    <w:p w:rsidR="0068040B" w:rsidRPr="00E40DB0" w:rsidRDefault="0068040B" w:rsidP="00523453">
      <w:pPr>
        <w:widowControl w:val="0"/>
        <w:spacing w:after="0" w:line="240" w:lineRule="auto"/>
        <w:ind w:firstLine="709"/>
        <w:contextualSpacing/>
        <w:jc w:val="both"/>
        <w:rPr>
          <w:rFonts w:ascii="Times New Roman" w:hAnsi="Times New Roman"/>
          <w:snapToGrid w:val="0"/>
        </w:rPr>
      </w:pPr>
      <w:r w:rsidRPr="00E40DB0">
        <w:rPr>
          <w:rFonts w:ascii="Times New Roman" w:hAnsi="Times New Roman"/>
          <w:i/>
        </w:rPr>
        <w:t xml:space="preserve">*размещены на официальном сайте единой информационной системы в сфере закупок  </w:t>
      </w:r>
      <w:hyperlink r:id="rId11" w:history="1">
        <w:r w:rsidRPr="00E40DB0">
          <w:rPr>
            <w:rStyle w:val="af"/>
            <w:rFonts w:ascii="Times New Roman" w:hAnsi="Times New Roman"/>
            <w:i/>
          </w:rPr>
          <w:t>www.zakupki.gov.ru</w:t>
        </w:r>
      </w:hyperlink>
      <w:r w:rsidRPr="00E40DB0">
        <w:rPr>
          <w:rFonts w:ascii="Times New Roman" w:hAnsi="Times New Roman"/>
          <w:i/>
        </w:rPr>
        <w:t>.</w:t>
      </w:r>
    </w:p>
    <w:p w:rsidR="0068040B" w:rsidRPr="00E40DB0" w:rsidRDefault="0068040B" w:rsidP="00523453">
      <w:pPr>
        <w:widowControl w:val="0"/>
        <w:spacing w:after="0" w:line="240" w:lineRule="auto"/>
        <w:jc w:val="center"/>
        <w:rPr>
          <w:rFonts w:ascii="Times New Roman" w:hAnsi="Times New Roman"/>
        </w:rPr>
      </w:pPr>
    </w:p>
    <w:p w:rsidR="0068040B" w:rsidRPr="00E40DB0" w:rsidRDefault="0068040B" w:rsidP="00523453">
      <w:pPr>
        <w:widowControl w:val="0"/>
        <w:spacing w:after="0" w:line="240" w:lineRule="auto"/>
        <w:jc w:val="center"/>
        <w:rPr>
          <w:rFonts w:ascii="Times New Roman" w:hAnsi="Times New Roman"/>
          <w:snapToGrid w:val="0"/>
        </w:rPr>
      </w:pPr>
    </w:p>
    <w:p w:rsidR="0068040B" w:rsidRPr="00E40DB0" w:rsidRDefault="0068040B" w:rsidP="00523453">
      <w:pPr>
        <w:widowControl w:val="0"/>
        <w:spacing w:after="0" w:line="240" w:lineRule="auto"/>
        <w:rPr>
          <w:rFonts w:ascii="Times New Roman" w:hAnsi="Times New Roman"/>
          <w:snapToGrid w:val="0"/>
          <w:lang w:eastAsia="ru-RU"/>
        </w:rPr>
      </w:pPr>
    </w:p>
    <w:tbl>
      <w:tblPr>
        <w:tblW w:w="0" w:type="auto"/>
        <w:tblLook w:val="01E0" w:firstRow="1" w:lastRow="1" w:firstColumn="1" w:lastColumn="1" w:noHBand="0" w:noVBand="0"/>
      </w:tblPr>
      <w:tblGrid>
        <w:gridCol w:w="4675"/>
        <w:gridCol w:w="329"/>
        <w:gridCol w:w="4550"/>
      </w:tblGrid>
      <w:tr w:rsidR="0068040B" w:rsidRPr="00594EA0" w:rsidTr="00F576A7">
        <w:trPr>
          <w:trHeight w:val="712"/>
        </w:trPr>
        <w:tc>
          <w:tcPr>
            <w:tcW w:w="4675" w:type="dxa"/>
          </w:tcPr>
          <w:p w:rsidR="0068040B" w:rsidRPr="00971D99" w:rsidRDefault="0068040B" w:rsidP="004C261B">
            <w:pPr>
              <w:spacing w:after="0" w:line="240" w:lineRule="auto"/>
              <w:rPr>
                <w:rFonts w:ascii="Times New Roman" w:hAnsi="Times New Roman"/>
              </w:rPr>
            </w:pPr>
            <w:r>
              <w:rPr>
                <w:rFonts w:ascii="Times New Roman" w:hAnsi="Times New Roman"/>
              </w:rPr>
              <w:t>З</w:t>
            </w:r>
            <w:r w:rsidRPr="00971D99">
              <w:rPr>
                <w:rFonts w:ascii="Times New Roman" w:hAnsi="Times New Roman"/>
              </w:rPr>
              <w:t xml:space="preserve">аказчик: </w:t>
            </w:r>
            <w:r w:rsidRPr="00971D99">
              <w:rPr>
                <w:rFonts w:ascii="Times New Roman" w:hAnsi="Times New Roman"/>
              </w:rPr>
              <w:tab/>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Директор МБУ «Управление </w:t>
            </w:r>
          </w:p>
          <w:p w:rsidR="0068040B" w:rsidRPr="00971D99" w:rsidRDefault="0068040B" w:rsidP="004C261B">
            <w:pPr>
              <w:spacing w:after="0" w:line="240" w:lineRule="auto"/>
              <w:rPr>
                <w:rFonts w:ascii="Times New Roman" w:hAnsi="Times New Roman"/>
              </w:rPr>
            </w:pPr>
            <w:r w:rsidRPr="00971D99">
              <w:rPr>
                <w:rFonts w:ascii="Times New Roman" w:hAnsi="Times New Roman"/>
              </w:rPr>
              <w:t xml:space="preserve">городского хозяйства» </w:t>
            </w:r>
            <w:r w:rsidRPr="00971D99">
              <w:rPr>
                <w:rFonts w:ascii="Times New Roman" w:hAnsi="Times New Roman"/>
              </w:rPr>
              <w:tab/>
            </w:r>
          </w:p>
          <w:p w:rsidR="0068040B" w:rsidRPr="00971D99" w:rsidRDefault="0068040B" w:rsidP="004C261B">
            <w:pPr>
              <w:spacing w:after="0" w:line="240" w:lineRule="auto"/>
              <w:rPr>
                <w:rFonts w:ascii="Times New Roman" w:hAnsi="Times New Roman"/>
              </w:rPr>
            </w:pPr>
            <w:r w:rsidRPr="00971D99">
              <w:rPr>
                <w:rFonts w:ascii="Times New Roman" w:hAnsi="Times New Roman"/>
              </w:rPr>
              <w:t>___________________________ А.А. Ермилов</w:t>
            </w:r>
          </w:p>
          <w:p w:rsidR="0068040B" w:rsidRPr="00971D99" w:rsidRDefault="0068040B" w:rsidP="004C261B">
            <w:pPr>
              <w:keepNext/>
              <w:keepLines/>
              <w:spacing w:after="0" w:line="240" w:lineRule="auto"/>
              <w:jc w:val="both"/>
              <w:rPr>
                <w:rFonts w:ascii="Times New Roman" w:hAnsi="Times New Roman"/>
              </w:rPr>
            </w:pPr>
            <w:r w:rsidRPr="00971D99">
              <w:rPr>
                <w:rFonts w:ascii="Times New Roman" w:hAnsi="Times New Roman"/>
              </w:rPr>
              <w:tab/>
            </w:r>
            <w:r w:rsidRPr="00971D99">
              <w:rPr>
                <w:rFonts w:ascii="Times New Roman" w:hAnsi="Times New Roman"/>
              </w:rPr>
              <w:tab/>
              <w:t>М.П.</w:t>
            </w:r>
          </w:p>
        </w:tc>
        <w:tc>
          <w:tcPr>
            <w:tcW w:w="329" w:type="dxa"/>
          </w:tcPr>
          <w:p w:rsidR="0068040B" w:rsidRPr="00971D99" w:rsidRDefault="0068040B" w:rsidP="004C261B">
            <w:pPr>
              <w:keepNext/>
              <w:keepLines/>
              <w:spacing w:after="0" w:line="240" w:lineRule="auto"/>
              <w:jc w:val="both"/>
              <w:rPr>
                <w:rFonts w:ascii="Times New Roman" w:hAnsi="Times New Roman"/>
              </w:rPr>
            </w:pPr>
          </w:p>
        </w:tc>
        <w:tc>
          <w:tcPr>
            <w:tcW w:w="4550" w:type="dxa"/>
          </w:tcPr>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Подрядчик:</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Генеральный директор АО</w:t>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 «Рыбинское УМСР»</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_______________________ Е.Н.</w:t>
            </w:r>
            <w:r>
              <w:rPr>
                <w:rFonts w:ascii="Times New Roman" w:hAnsi="Times New Roman"/>
              </w:rPr>
              <w:t xml:space="preserve"> </w:t>
            </w:r>
            <w:r w:rsidRPr="00971D99">
              <w:rPr>
                <w:rFonts w:ascii="Times New Roman" w:hAnsi="Times New Roman"/>
              </w:rPr>
              <w:t>Сдвижков</w:t>
            </w:r>
          </w:p>
          <w:p w:rsidR="0068040B" w:rsidRPr="00971D99" w:rsidRDefault="0068040B" w:rsidP="004C261B">
            <w:pPr>
              <w:keepNext/>
              <w:keepLines/>
              <w:spacing w:after="0" w:line="240" w:lineRule="auto"/>
              <w:jc w:val="both"/>
              <w:rPr>
                <w:rFonts w:ascii="Times New Roman" w:hAnsi="Times New Roman"/>
              </w:rPr>
            </w:pPr>
            <w:r>
              <w:rPr>
                <w:rFonts w:ascii="Times New Roman" w:hAnsi="Times New Roman"/>
              </w:rPr>
              <w:tab/>
            </w:r>
            <w:r>
              <w:rPr>
                <w:rFonts w:ascii="Times New Roman" w:hAnsi="Times New Roman"/>
              </w:rPr>
              <w:tab/>
              <w:t>М.П.</w:t>
            </w:r>
          </w:p>
        </w:tc>
      </w:tr>
    </w:tbl>
    <w:p w:rsidR="0068040B" w:rsidRPr="00E40DB0" w:rsidRDefault="0068040B" w:rsidP="00523453">
      <w:pPr>
        <w:widowControl w:val="0"/>
        <w:spacing w:after="0" w:line="240" w:lineRule="auto"/>
        <w:rPr>
          <w:rFonts w:ascii="Times New Roman" w:hAnsi="Times New Roman"/>
          <w:snapToGrid w:val="0"/>
          <w:lang w:eastAsia="ru-RU"/>
        </w:rPr>
      </w:pPr>
    </w:p>
    <w:p w:rsidR="0068040B" w:rsidRPr="00E40DB0" w:rsidRDefault="0068040B" w:rsidP="00523453">
      <w:pPr>
        <w:widowControl w:val="0"/>
        <w:shd w:val="clear" w:color="auto" w:fill="FFFFFF"/>
        <w:tabs>
          <w:tab w:val="left" w:pos="0"/>
        </w:tabs>
        <w:spacing w:after="0" w:line="240" w:lineRule="auto"/>
        <w:jc w:val="center"/>
        <w:rPr>
          <w:rFonts w:ascii="Times New Roman" w:hAnsi="Times New Roman"/>
          <w:b/>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r>
        <w:rPr>
          <w:rFonts w:ascii="Times New Roman" w:hAnsi="Times New Roman"/>
        </w:rPr>
        <w:br w:type="page"/>
      </w:r>
      <w:r>
        <w:rPr>
          <w:rFonts w:ascii="Times New Roman" w:hAnsi="Times New Roman"/>
        </w:rPr>
        <w:lastRenderedPageBreak/>
        <w:t>Приложение № 2</w:t>
      </w:r>
      <w:r w:rsidRPr="00E40DB0">
        <w:rPr>
          <w:rFonts w:ascii="Times New Roman" w:hAnsi="Times New Roman"/>
        </w:rPr>
        <w:t xml:space="preserve"> к Контракту </w:t>
      </w:r>
    </w:p>
    <w:p w:rsidR="0068040B" w:rsidRPr="00E40DB0" w:rsidRDefault="0068040B" w:rsidP="00523453">
      <w:pPr>
        <w:widowControl w:val="0"/>
        <w:spacing w:after="0" w:line="240" w:lineRule="auto"/>
        <w:jc w:val="right"/>
        <w:rPr>
          <w:rFonts w:ascii="Times New Roman" w:hAnsi="Times New Roman"/>
        </w:rPr>
      </w:pPr>
      <w:r w:rsidRPr="00E40DB0">
        <w:rPr>
          <w:rFonts w:ascii="Times New Roman" w:hAnsi="Times New Roman"/>
        </w:rPr>
        <w:t>№____ от «____» ______________ 2020 г.</w:t>
      </w: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p>
    <w:p w:rsidR="0068040B" w:rsidRPr="00006F5D" w:rsidRDefault="0068040B" w:rsidP="00523453">
      <w:pPr>
        <w:widowControl w:val="0"/>
        <w:spacing w:after="0" w:line="240" w:lineRule="auto"/>
        <w:jc w:val="center"/>
        <w:rPr>
          <w:rFonts w:ascii="Times New Roman" w:hAnsi="Times New Roman"/>
          <w:b/>
        </w:rPr>
      </w:pPr>
      <w:r w:rsidRPr="00006F5D">
        <w:rPr>
          <w:rFonts w:ascii="Times New Roman" w:hAnsi="Times New Roman"/>
          <w:b/>
        </w:rPr>
        <w:t xml:space="preserve">Перечень нормативно-технических документов, </w:t>
      </w:r>
    </w:p>
    <w:p w:rsidR="0068040B" w:rsidRPr="00006F5D" w:rsidRDefault="0068040B" w:rsidP="00523453">
      <w:pPr>
        <w:widowControl w:val="0"/>
        <w:spacing w:after="0" w:line="240" w:lineRule="auto"/>
        <w:jc w:val="center"/>
        <w:rPr>
          <w:rFonts w:ascii="Times New Roman" w:hAnsi="Times New Roman"/>
          <w:b/>
        </w:rPr>
      </w:pPr>
      <w:r w:rsidRPr="00006F5D">
        <w:rPr>
          <w:rFonts w:ascii="Times New Roman" w:hAnsi="Times New Roman"/>
          <w:b/>
        </w:rPr>
        <w:t>обязательных при выполнении работ*</w:t>
      </w:r>
    </w:p>
    <w:p w:rsidR="0068040B" w:rsidRPr="00006F5D" w:rsidRDefault="0068040B" w:rsidP="00523453">
      <w:pPr>
        <w:widowControl w:val="0"/>
        <w:spacing w:after="0" w:line="240" w:lineRule="auto"/>
        <w:jc w:val="center"/>
        <w:rPr>
          <w:rFonts w:ascii="Times New Roman" w:hAnsi="Times New Roman"/>
          <w:b/>
        </w:rPr>
      </w:pPr>
    </w:p>
    <w:p w:rsidR="0068040B" w:rsidRPr="00283D75" w:rsidRDefault="0068040B" w:rsidP="00283D75">
      <w:pPr>
        <w:widowControl w:val="0"/>
        <w:spacing w:after="0" w:line="240" w:lineRule="auto"/>
        <w:ind w:firstLine="709"/>
        <w:contextualSpacing/>
        <w:jc w:val="both"/>
        <w:rPr>
          <w:rFonts w:ascii="Times New Roman" w:hAnsi="Times New Roman"/>
          <w:i/>
          <w:lang w:eastAsia="ru-RU"/>
        </w:rPr>
      </w:pPr>
      <w:r w:rsidRPr="00006F5D">
        <w:rPr>
          <w:rFonts w:ascii="Times New Roman" w:hAnsi="Times New Roman"/>
          <w:i/>
          <w:lang w:eastAsia="ru-RU"/>
        </w:rPr>
        <w:t>*в случаях содержания ссылок на нормативно-технические документы, в которые были внесены изменения (актуализация документов), либо признания документов утратившими силу, принятия их новых редакций или новых документов</w:t>
      </w:r>
      <w:r w:rsidRPr="00E40DB0">
        <w:rPr>
          <w:rFonts w:ascii="Times New Roman" w:hAnsi="Times New Roman"/>
          <w:i/>
          <w:lang w:eastAsia="ru-RU"/>
        </w:rPr>
        <w:t>,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w:t>
      </w:r>
      <w:r>
        <w:rPr>
          <w:rFonts w:ascii="Times New Roman" w:hAnsi="Times New Roman"/>
          <w:i/>
          <w:lang w:eastAsia="ru-RU"/>
        </w:rPr>
        <w:t>ринятых взамен утративших силу.</w:t>
      </w:r>
    </w:p>
    <w:p w:rsidR="0068040B" w:rsidRDefault="0068040B" w:rsidP="00523453">
      <w:pPr>
        <w:widowControl w:val="0"/>
        <w:spacing w:after="0" w:line="240" w:lineRule="auto"/>
        <w:jc w:val="center"/>
        <w:rPr>
          <w:rFonts w:ascii="Times New Roman" w:hAnsi="Times New Roman"/>
          <w:b/>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2"/>
        <w:gridCol w:w="8858"/>
      </w:tblGrid>
      <w:tr w:rsidR="0068040B" w:rsidRPr="00594EA0" w:rsidTr="00283D75">
        <w:trPr>
          <w:cantSplit/>
          <w:trHeight w:val="418"/>
        </w:trPr>
        <w:tc>
          <w:tcPr>
            <w:tcW w:w="531" w:type="pct"/>
          </w:tcPr>
          <w:p w:rsidR="0068040B" w:rsidRDefault="0068040B" w:rsidP="00B27063">
            <w:pPr>
              <w:widowControl w:val="0"/>
              <w:spacing w:after="0"/>
              <w:ind w:left="6"/>
              <w:jc w:val="center"/>
              <w:rPr>
                <w:rFonts w:ascii="Times New Roman" w:hAnsi="Times New Roman"/>
                <w:b/>
              </w:rPr>
            </w:pPr>
            <w:r>
              <w:rPr>
                <w:rFonts w:ascii="Times New Roman" w:hAnsi="Times New Roman"/>
                <w:b/>
              </w:rPr>
              <w:t xml:space="preserve">№ </w:t>
            </w:r>
          </w:p>
          <w:p w:rsidR="0068040B" w:rsidRPr="00E40DB0" w:rsidRDefault="0068040B" w:rsidP="00B27063">
            <w:pPr>
              <w:widowControl w:val="0"/>
              <w:spacing w:after="0"/>
              <w:ind w:left="6"/>
              <w:jc w:val="center"/>
              <w:rPr>
                <w:rFonts w:ascii="Times New Roman" w:hAnsi="Times New Roman"/>
                <w:b/>
              </w:rPr>
            </w:pPr>
            <w:r>
              <w:rPr>
                <w:rFonts w:ascii="Times New Roman" w:hAnsi="Times New Roman"/>
                <w:b/>
              </w:rPr>
              <w:t>п/п</w:t>
            </w:r>
          </w:p>
        </w:tc>
        <w:tc>
          <w:tcPr>
            <w:tcW w:w="4469" w:type="pct"/>
            <w:vAlign w:val="center"/>
          </w:tcPr>
          <w:p w:rsidR="0068040B" w:rsidRPr="00E40DB0" w:rsidRDefault="0068040B" w:rsidP="00B27063">
            <w:pPr>
              <w:widowControl w:val="0"/>
              <w:spacing w:after="0"/>
              <w:ind w:left="6"/>
              <w:jc w:val="center"/>
              <w:rPr>
                <w:rFonts w:ascii="Times New Roman" w:hAnsi="Times New Roman"/>
                <w:b/>
              </w:rPr>
            </w:pPr>
            <w:r w:rsidRPr="00E40DB0">
              <w:rPr>
                <w:rFonts w:ascii="Times New Roman" w:hAnsi="Times New Roman"/>
                <w:b/>
              </w:rPr>
              <w:t>Наименование нормативно-технических документов</w:t>
            </w:r>
          </w:p>
        </w:tc>
      </w:tr>
      <w:tr w:rsidR="0068040B" w:rsidRPr="00594EA0" w:rsidTr="00283D75">
        <w:trPr>
          <w:cantSplit/>
          <w:trHeight w:val="272"/>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12" w:tooltip="ГОСТ 10060-2012 Бетоны. Методы определения морозостойкости" w:history="1">
              <w:r w:rsidR="0068040B" w:rsidRPr="00E40DB0">
                <w:rPr>
                  <w:rFonts w:ascii="Times New Roman" w:hAnsi="Times New Roman"/>
                </w:rPr>
                <w:t>ГОСТ 10060-2012</w:t>
              </w:r>
            </w:hyperlink>
            <w:r w:rsidR="0068040B" w:rsidRPr="00E40DB0">
              <w:rPr>
                <w:rFonts w:ascii="Times New Roman" w:hAnsi="Times New Roman"/>
                <w:bCs/>
              </w:rPr>
              <w:t xml:space="preserve"> Бетоны. Методы определения морозостойкости</w:t>
            </w:r>
          </w:p>
        </w:tc>
      </w:tr>
      <w:tr w:rsidR="0068040B" w:rsidRPr="00594EA0" w:rsidTr="00283D75">
        <w:trPr>
          <w:cantSplit/>
          <w:trHeight w:val="272"/>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594EA0" w:rsidRDefault="0068040B" w:rsidP="00B27063">
            <w:pPr>
              <w:widowControl w:val="0"/>
              <w:spacing w:after="0"/>
              <w:ind w:left="6"/>
              <w:jc w:val="both"/>
              <w:rPr>
                <w:rFonts w:ascii="Times New Roman" w:hAnsi="Times New Roman"/>
              </w:rPr>
            </w:pPr>
            <w:r w:rsidRPr="00594EA0">
              <w:rPr>
                <w:rFonts w:ascii="Times New Roman" w:hAnsi="Times New Roman"/>
              </w:rPr>
              <w:t>ГОСТ 31015-2002. Смеси асфальтобетонные и асфальтобетон щебеночно-мастичные. Технические условия</w:t>
            </w:r>
          </w:p>
        </w:tc>
      </w:tr>
      <w:tr w:rsidR="0068040B" w:rsidRPr="00594EA0" w:rsidTr="00283D75">
        <w:trPr>
          <w:cantSplit/>
          <w:trHeight w:val="272"/>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594EA0" w:rsidRDefault="0068040B" w:rsidP="00B27063">
            <w:pPr>
              <w:widowControl w:val="0"/>
              <w:spacing w:after="0"/>
              <w:ind w:left="6"/>
              <w:jc w:val="both"/>
              <w:rPr>
                <w:rFonts w:ascii="Times New Roman" w:hAnsi="Times New Roman"/>
              </w:rPr>
            </w:pPr>
            <w:r w:rsidRPr="00594EA0">
              <w:rPr>
                <w:rFonts w:ascii="Times New Roman" w:hAnsi="Times New Roman"/>
              </w:rPr>
              <w:t>СП 78.13330.2012 «Автомобильные дороги. Актуализированная редакция СНиП 3.06.03-85»</w:t>
            </w:r>
          </w:p>
        </w:tc>
      </w:tr>
      <w:tr w:rsidR="0068040B" w:rsidRPr="00594EA0" w:rsidTr="00283D75">
        <w:trPr>
          <w:cantSplit/>
          <w:trHeight w:val="272"/>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594EA0" w:rsidRDefault="0068040B" w:rsidP="00B27063">
            <w:pPr>
              <w:widowControl w:val="0"/>
              <w:spacing w:after="0"/>
              <w:ind w:left="6"/>
              <w:jc w:val="both"/>
              <w:rPr>
                <w:rFonts w:ascii="Times New Roman" w:hAnsi="Times New Roman"/>
              </w:rPr>
            </w:pPr>
            <w:r w:rsidRPr="00594EA0">
              <w:rPr>
                <w:rFonts w:ascii="Times New Roman" w:hAnsi="Times New Roman"/>
              </w:rPr>
              <w:t>СП 34.13330.2012 Автомобильные дороги. Актуализированная редакция СНиП 2.05.02-85* (с Изменением N 1)</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13" w:tooltip="ГОСТ 10178-85 Портландцемент и шлакопортландцемент. Технические условия" w:history="1">
              <w:r w:rsidR="0068040B" w:rsidRPr="00E40DB0">
                <w:rPr>
                  <w:rFonts w:ascii="Times New Roman" w:hAnsi="Times New Roman"/>
                </w:rPr>
                <w:t>ГОСТ 10178-85</w:t>
              </w:r>
            </w:hyperlink>
            <w:r w:rsidR="0068040B" w:rsidRPr="00E40DB0">
              <w:rPr>
                <w:rFonts w:ascii="Times New Roman" w:hAnsi="Times New Roman"/>
              </w:rPr>
              <w:t xml:space="preserve"> Портландцемент и шлакопортландцемент. Технические условия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14" w:tooltip="ГОСТ 10180-2012 Бетоны. Методы определения прочности по контрольным образцам" w:history="1">
              <w:r w:rsidR="0068040B" w:rsidRPr="00E40DB0">
                <w:rPr>
                  <w:rFonts w:ascii="Times New Roman" w:hAnsi="Times New Roman"/>
                </w:rPr>
                <w:t>ГОСТ 10180-2012</w:t>
              </w:r>
            </w:hyperlink>
            <w:r w:rsidR="0068040B" w:rsidRPr="00E40DB0">
              <w:rPr>
                <w:rFonts w:ascii="Times New Roman" w:hAnsi="Times New Roman"/>
              </w:rPr>
              <w:t xml:space="preserve"> </w:t>
            </w:r>
            <w:r w:rsidR="0068040B" w:rsidRPr="00E40DB0">
              <w:rPr>
                <w:rFonts w:ascii="Times New Roman" w:hAnsi="Times New Roman"/>
                <w:bCs/>
              </w:rPr>
              <w:t>Бетоны. Методы определения прочности по контрольным образцам</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68040B" w:rsidP="00B27063">
            <w:pPr>
              <w:widowControl w:val="0"/>
              <w:spacing w:after="0"/>
              <w:ind w:left="6"/>
              <w:jc w:val="both"/>
              <w:rPr>
                <w:rFonts w:ascii="Times New Roman" w:hAnsi="Times New Roman"/>
              </w:rPr>
            </w:pPr>
            <w:r w:rsidRPr="00E40DB0">
              <w:rPr>
                <w:rFonts w:ascii="Times New Roman" w:hAnsi="Times New Roman"/>
              </w:rPr>
              <w:t>ГОСТ 10181-2014 Смеси бетонные. Методы испытаний</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E40DB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ГОСТ 10705-80. Межгосударственный стандарт. Трубы стальные электросварные. Технические условия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594EA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ГОСТ 6564-84. Межгосударственный стандарт. Пиломатериалы и заготовки. Правила приемки, методы контроля, маркировка и транспортирование</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594EA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ГОСТ 20022.2-2018 Государственный стандарт Союза ССР. Защита древесины. Классификация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594EA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ГОСТ 4028-63 Гвозди строительные. Конструкция и размеры</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594EA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ГОСТ 283-75. Межгосударственный стандарт. Гвозди проволочные. Технические условия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15" w:tooltip="ГОСТ 11503-74 Битумы нефтяные. Метод определения условной вязкости" w:history="1">
              <w:r w:rsidR="0068040B" w:rsidRPr="00E40DB0">
                <w:rPr>
                  <w:rFonts w:ascii="Times New Roman" w:hAnsi="Times New Roman"/>
                </w:rPr>
                <w:t>ГОСТ 11503-74</w:t>
              </w:r>
            </w:hyperlink>
            <w:r w:rsidR="0068040B" w:rsidRPr="00E40DB0">
              <w:rPr>
                <w:rFonts w:ascii="Times New Roman" w:hAnsi="Times New Roman"/>
              </w:rPr>
              <w:t xml:space="preserve"> Битумы нефтяные. Метод определения условной вязкости</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16" w:tooltip="ГОСТ 11504-73 Битумы нефтяные. Метод определения количества испарившегося разжижителя из жидких битумов" w:history="1">
              <w:r w:rsidR="0068040B" w:rsidRPr="00E40DB0">
                <w:rPr>
                  <w:rFonts w:ascii="Times New Roman" w:hAnsi="Times New Roman"/>
                </w:rPr>
                <w:t>ГОСТ 11504-73</w:t>
              </w:r>
            </w:hyperlink>
            <w:r w:rsidR="0068040B" w:rsidRPr="00E40DB0">
              <w:rPr>
                <w:rFonts w:ascii="Times New Roman" w:hAnsi="Times New Roman"/>
              </w:rPr>
              <w:t xml:space="preserve"> Битумы нефтяные. Метод определения количества испарившегося разжижителя из жидких битумов</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17" w:tooltip="ГОСТ 12730.0-78 Бетоны. Общие требования к методам определения плотности, влажности, водопоглощения, пористости и водонепроницаемости" w:history="1">
              <w:r w:rsidR="0068040B" w:rsidRPr="00E40DB0">
                <w:rPr>
                  <w:rFonts w:ascii="Times New Roman" w:hAnsi="Times New Roman"/>
                </w:rPr>
                <w:t>ГОСТ 12730.0-78</w:t>
              </w:r>
            </w:hyperlink>
            <w:r w:rsidR="0068040B" w:rsidRPr="00E40DB0">
              <w:rPr>
                <w:rFonts w:ascii="Times New Roman" w:hAnsi="Times New Roman"/>
              </w:rPr>
              <w:t xml:space="preserve"> Бетоны. Общие требования к методам определения плотности, влажности, водопоглощения, пористости и водонепроницаемости</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18" w:tooltip="ГОСТ 12730.1-78 Бетоны. Методы определения плотности" w:history="1">
              <w:r w:rsidR="0068040B" w:rsidRPr="00E40DB0">
                <w:rPr>
                  <w:rFonts w:ascii="Times New Roman" w:hAnsi="Times New Roman"/>
                </w:rPr>
                <w:t>ГОСТ 12730.1-78</w:t>
              </w:r>
            </w:hyperlink>
            <w:r w:rsidR="0068040B" w:rsidRPr="00E40DB0">
              <w:rPr>
                <w:rFonts w:ascii="Times New Roman" w:hAnsi="Times New Roman"/>
              </w:rPr>
              <w:t xml:space="preserve"> Бетоны. Метод определения плотности</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19" w:tooltip="ГОСТ 12730.2-78 Бетоны. Метод определения влажности" w:history="1">
              <w:r w:rsidR="0068040B" w:rsidRPr="00E40DB0">
                <w:rPr>
                  <w:rFonts w:ascii="Times New Roman" w:hAnsi="Times New Roman"/>
                </w:rPr>
                <w:t>ГОСТ 12730.2-78</w:t>
              </w:r>
            </w:hyperlink>
            <w:r w:rsidR="0068040B" w:rsidRPr="00E40DB0">
              <w:rPr>
                <w:rFonts w:ascii="Times New Roman" w:hAnsi="Times New Roman"/>
              </w:rPr>
              <w:t xml:space="preserve"> Бетоны. Метод определения влажности</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20" w:tooltip="ГОСТ 12730.3-78 Бетоны. Метод определения водопоглощения" w:history="1">
              <w:r w:rsidR="0068040B" w:rsidRPr="00E40DB0">
                <w:rPr>
                  <w:rFonts w:ascii="Times New Roman" w:hAnsi="Times New Roman"/>
                </w:rPr>
                <w:t>ГОСТ 12730.3-78</w:t>
              </w:r>
            </w:hyperlink>
            <w:r w:rsidR="0068040B" w:rsidRPr="00E40DB0">
              <w:rPr>
                <w:rFonts w:ascii="Times New Roman" w:hAnsi="Times New Roman"/>
              </w:rPr>
              <w:t xml:space="preserve"> Бетоны. Метод определения водопоглощения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21" w:tooltip="ГОСТ 12730.4-78 Бетоны. Методы определения показателей пористости" w:history="1">
              <w:r w:rsidR="0068040B" w:rsidRPr="00E40DB0">
                <w:rPr>
                  <w:rFonts w:ascii="Times New Roman" w:hAnsi="Times New Roman"/>
                </w:rPr>
                <w:t>ГОСТ 12730.4-78</w:t>
              </w:r>
            </w:hyperlink>
            <w:r w:rsidR="0068040B" w:rsidRPr="00E40DB0">
              <w:rPr>
                <w:rFonts w:ascii="Times New Roman" w:hAnsi="Times New Roman"/>
              </w:rPr>
              <w:t xml:space="preserve"> Бетоны. Методы определения показателей пористости</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22" w:tooltip="ГОСТ 15467-79 Управление качеством продукции. Основные понятия. Термины и определения" w:history="1">
              <w:r w:rsidR="0068040B" w:rsidRPr="00E40DB0">
                <w:rPr>
                  <w:rFonts w:ascii="Times New Roman" w:hAnsi="Times New Roman"/>
                </w:rPr>
                <w:t>ГОСТ 15467-79</w:t>
              </w:r>
            </w:hyperlink>
            <w:r w:rsidR="0068040B" w:rsidRPr="00E40DB0">
              <w:rPr>
                <w:rFonts w:ascii="Times New Roman" w:hAnsi="Times New Roman"/>
              </w:rPr>
              <w:t xml:space="preserve"> Управление качеством продукции. Основные понятия. Термины и определения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23" w:tooltip="ГОСТ 16504-81 Система государственных испытаний продукции. Испытания и контроль качества продукции. Основные термины и определения" w:history="1">
              <w:r w:rsidR="0068040B" w:rsidRPr="00E40DB0">
                <w:rPr>
                  <w:rFonts w:ascii="Times New Roman" w:hAnsi="Times New Roman"/>
                </w:rPr>
                <w:t>ГОСТ 16504-81</w:t>
              </w:r>
            </w:hyperlink>
            <w:r w:rsidR="0068040B" w:rsidRPr="00E40DB0">
              <w:rPr>
                <w:rFonts w:ascii="Times New Roman" w:hAnsi="Times New Roman"/>
              </w:rPr>
              <w:t xml:space="preserve"> Система государственных испытаний продукции. Испытания и контроль качества продукции. Основные термины и определения</w:t>
            </w:r>
          </w:p>
        </w:tc>
      </w:tr>
      <w:tr w:rsidR="0068040B" w:rsidRPr="00594EA0" w:rsidTr="00283D75">
        <w:trPr>
          <w:cantSplit/>
          <w:trHeight w:val="365"/>
        </w:trPr>
        <w:tc>
          <w:tcPr>
            <w:tcW w:w="531" w:type="pct"/>
          </w:tcPr>
          <w:p w:rsidR="0068040B" w:rsidRPr="00C348DC" w:rsidRDefault="0068040B" w:rsidP="00283D75">
            <w:pPr>
              <w:pStyle w:val="ad"/>
              <w:widowControl w:val="0"/>
              <w:numPr>
                <w:ilvl w:val="0"/>
                <w:numId w:val="5"/>
              </w:numPr>
              <w:shd w:val="clear" w:color="auto" w:fill="FFFFFF"/>
              <w:outlineLvl w:val="0"/>
              <w:rPr>
                <w:rFonts w:eastAsia="Calibri"/>
                <w:sz w:val="22"/>
                <w:szCs w:val="22"/>
              </w:rPr>
            </w:pPr>
          </w:p>
        </w:tc>
        <w:tc>
          <w:tcPr>
            <w:tcW w:w="4469" w:type="pct"/>
          </w:tcPr>
          <w:p w:rsidR="0068040B" w:rsidRPr="00E40DB0" w:rsidRDefault="005C2AC5" w:rsidP="00B27063">
            <w:pPr>
              <w:widowControl w:val="0"/>
              <w:shd w:val="clear" w:color="auto" w:fill="FFFFFF"/>
              <w:spacing w:after="0"/>
              <w:ind w:left="6"/>
              <w:outlineLvl w:val="0"/>
              <w:rPr>
                <w:rFonts w:ascii="Times New Roman" w:hAnsi="Times New Roman"/>
                <w:iCs/>
              </w:rPr>
            </w:pPr>
            <w:hyperlink r:id="rId24" w:tooltip="ГОСТ 23732-2011 Вода для бетонов и строительных растворов. Технические условия" w:history="1">
              <w:r w:rsidR="0068040B" w:rsidRPr="00E40DB0">
                <w:rPr>
                  <w:rFonts w:ascii="Times New Roman" w:hAnsi="Times New Roman"/>
                  <w:iCs/>
                </w:rPr>
                <w:t>ГОСТ 23732-2011</w:t>
              </w:r>
            </w:hyperlink>
            <w:r w:rsidR="0068040B" w:rsidRPr="00E40DB0">
              <w:rPr>
                <w:rFonts w:ascii="Times New Roman" w:hAnsi="Times New Roman"/>
                <w:iCs/>
              </w:rPr>
              <w:t xml:space="preserve"> Вода для бетонов и растворов. Технические условия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25" w:tooltip="ГОСТ 24211-2008 Добавки для бетонов и строительных растворов. Общие технические условия" w:history="1">
              <w:r w:rsidR="0068040B" w:rsidRPr="00E40DB0">
                <w:rPr>
                  <w:rFonts w:ascii="Times New Roman" w:hAnsi="Times New Roman"/>
                </w:rPr>
                <w:t>ГОСТ 24211-2008</w:t>
              </w:r>
            </w:hyperlink>
            <w:r w:rsidR="0068040B" w:rsidRPr="00E40DB0">
              <w:rPr>
                <w:rFonts w:ascii="Times New Roman" w:hAnsi="Times New Roman"/>
              </w:rPr>
              <w:t xml:space="preserve"> Добавки для бетонов и строительных растворов. Общие технические условия.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26" w:tooltip="ГОСТ 24452-80 Бетоны. Методы определения призменной прочности, модуля упругости и коэффициента Пуассона" w:history="1">
              <w:r w:rsidR="0068040B" w:rsidRPr="00E40DB0">
                <w:rPr>
                  <w:rFonts w:ascii="Times New Roman" w:hAnsi="Times New Roman"/>
                </w:rPr>
                <w:t>ГОСТ 24452-80</w:t>
              </w:r>
            </w:hyperlink>
            <w:r w:rsidR="0068040B" w:rsidRPr="00E40DB0">
              <w:rPr>
                <w:rFonts w:ascii="Times New Roman" w:hAnsi="Times New Roman"/>
              </w:rPr>
              <w:t xml:space="preserve"> Бетоны. Методы определения призменной прочности, модуля упругости и коэффициента Пуассона</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27" w:tooltip="ГОСТ 24544-81 Бетоны. Методы определения деформаций усадки и ползучести" w:history="1">
              <w:r w:rsidR="0068040B" w:rsidRPr="00E40DB0">
                <w:rPr>
                  <w:rFonts w:ascii="Times New Roman" w:hAnsi="Times New Roman"/>
                </w:rPr>
                <w:t>ГОСТ 24544-81</w:t>
              </w:r>
            </w:hyperlink>
            <w:r w:rsidR="0068040B" w:rsidRPr="00E40DB0">
              <w:rPr>
                <w:rFonts w:ascii="Times New Roman" w:hAnsi="Times New Roman"/>
              </w:rPr>
              <w:t xml:space="preserve"> Бетоны. Методы определения деформаций усадки и ползучести</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28" w:tooltip="ГОСТ 24545-81 Бетоны. Методы испытаний на выносливость" w:history="1">
              <w:r w:rsidR="0068040B" w:rsidRPr="00E40DB0">
                <w:rPr>
                  <w:rFonts w:ascii="Times New Roman" w:hAnsi="Times New Roman"/>
                </w:rPr>
                <w:t>ГОСТ 24545-81</w:t>
              </w:r>
            </w:hyperlink>
            <w:r w:rsidR="0068040B" w:rsidRPr="00E40DB0">
              <w:rPr>
                <w:rFonts w:ascii="Times New Roman" w:hAnsi="Times New Roman"/>
              </w:rPr>
              <w:t xml:space="preserve"> Бетоны. Методы испытаний на выносливость</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29" w:tooltip="ГОСТ 24640-91 Добавки для цементов. Классификация" w:history="1">
              <w:r w:rsidR="0068040B" w:rsidRPr="00E40DB0">
                <w:rPr>
                  <w:rFonts w:ascii="Times New Roman" w:hAnsi="Times New Roman"/>
                </w:rPr>
                <w:t>ГОСТ 24640-91</w:t>
              </w:r>
            </w:hyperlink>
            <w:r w:rsidR="0068040B" w:rsidRPr="00E40DB0">
              <w:rPr>
                <w:rFonts w:ascii="Times New Roman" w:hAnsi="Times New Roman"/>
              </w:rPr>
              <w:t xml:space="preserve"> Добавки для цементов. Классификация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30" w:tooltip="ГОСТ 25192-2012 Бетоны. Классификация и общие технические требования" w:history="1">
              <w:r w:rsidR="0068040B" w:rsidRPr="00E40DB0">
                <w:rPr>
                  <w:rFonts w:ascii="Times New Roman" w:hAnsi="Times New Roman"/>
                </w:rPr>
                <w:t>ГОСТ 25192-2012</w:t>
              </w:r>
            </w:hyperlink>
            <w:r w:rsidR="0068040B" w:rsidRPr="00E40DB0">
              <w:rPr>
                <w:rFonts w:ascii="Times New Roman" w:hAnsi="Times New Roman"/>
              </w:rPr>
              <w:t xml:space="preserve"> Бетоны. Классификация и общие технические требования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E40DB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ГОСТ 7473-2010 Межгосударственный стандарт. Смеси бетонные. Технические условия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31" w:tooltip="ГОСТ 26134-84 Бетоны. Ультразвуковой метод определения морозостойкости" w:history="1">
              <w:r w:rsidR="0068040B" w:rsidRPr="00E40DB0">
                <w:rPr>
                  <w:rFonts w:ascii="Times New Roman" w:hAnsi="Times New Roman"/>
                </w:rPr>
                <w:t>ГОСТ 26134-2016</w:t>
              </w:r>
            </w:hyperlink>
            <w:r w:rsidR="0068040B" w:rsidRPr="00E40DB0">
              <w:rPr>
                <w:rFonts w:ascii="Times New Roman" w:hAnsi="Times New Roman"/>
              </w:rPr>
              <w:t xml:space="preserve"> Бетоны. Ультразвуковой метод определения морозостойкости</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68040B" w:rsidP="00B27063">
            <w:pPr>
              <w:widowControl w:val="0"/>
              <w:spacing w:after="0"/>
              <w:ind w:left="6"/>
              <w:jc w:val="both"/>
              <w:rPr>
                <w:rFonts w:ascii="Times New Roman" w:hAnsi="Times New Roman"/>
              </w:rPr>
            </w:pPr>
            <w:r w:rsidRPr="00E40DB0">
              <w:rPr>
                <w:rFonts w:ascii="Times New Roman" w:hAnsi="Times New Roman"/>
              </w:rPr>
              <w:t>ГОСТ 26633-2015 Бетоны тяжелые и мелкозернистые. Технические условия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32" w:tooltip="ГОСТ 27005-2014 Бетоны легкие и ячеистые. Правила контроля средней плотности" w:history="1">
              <w:r w:rsidR="0068040B" w:rsidRPr="00E40DB0">
                <w:rPr>
                  <w:rFonts w:ascii="Times New Roman" w:hAnsi="Times New Roman"/>
                </w:rPr>
                <w:t>ГОСТ 27005-2014</w:t>
              </w:r>
            </w:hyperlink>
            <w:r w:rsidR="0068040B" w:rsidRPr="00E40DB0">
              <w:rPr>
                <w:rFonts w:ascii="Times New Roman" w:hAnsi="Times New Roman"/>
              </w:rPr>
              <w:t xml:space="preserve"> Бетоны легкие и ячеистые. Правила контроля средней плотности</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33" w:tooltip="ГОСТ 29167-91 Бетоны. Методы определения характеристик трещиностойкости (вязкости разрушения) при статическом нагружении" w:history="1">
              <w:r w:rsidR="0068040B" w:rsidRPr="00E40DB0">
                <w:rPr>
                  <w:rFonts w:ascii="Times New Roman" w:hAnsi="Times New Roman"/>
                </w:rPr>
                <w:t>ГОСТ 29167-91</w:t>
              </w:r>
            </w:hyperlink>
            <w:r w:rsidR="0068040B" w:rsidRPr="00E40DB0">
              <w:rPr>
                <w:rFonts w:ascii="Times New Roman" w:hAnsi="Times New Roman"/>
              </w:rPr>
              <w:t xml:space="preserve"> Бетоны. Методы определения характеристики трещиностойкости (вязкости разрушения) при статическом нагружении</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594EA0" w:rsidRDefault="0068040B" w:rsidP="00B27063">
            <w:pPr>
              <w:widowControl w:val="0"/>
              <w:spacing w:after="0"/>
              <w:ind w:left="6"/>
              <w:jc w:val="both"/>
              <w:rPr>
                <w:rFonts w:ascii="Times New Roman" w:hAnsi="Times New Roman"/>
              </w:rPr>
            </w:pPr>
            <w:r w:rsidRPr="00594EA0">
              <w:rPr>
                <w:rFonts w:ascii="Times New Roman" w:hAnsi="Times New Roman"/>
              </w:rPr>
              <w:t>ГОСТ 6665-91. Межгосударственный стандарт. Камни бетонные и железобетонные бортовые. Технические условия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34" w:tooltip="ГОСТ 30108-94 Материалы и изделия строительные. Определение удельной эффективной активности естественных радионуклидов" w:history="1">
              <w:r w:rsidR="0068040B" w:rsidRPr="00E40DB0">
                <w:rPr>
                  <w:rFonts w:ascii="Times New Roman" w:hAnsi="Times New Roman"/>
                </w:rPr>
                <w:t>ГОСТ 30108-94</w:t>
              </w:r>
            </w:hyperlink>
            <w:r w:rsidR="0068040B" w:rsidRPr="00E40DB0">
              <w:rPr>
                <w:rFonts w:ascii="Times New Roman" w:hAnsi="Times New Roman"/>
              </w:rPr>
              <w:t xml:space="preserve"> Материалы и изделия строительные. Определение удельной эффективной активности естественных радионуклидов</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35" w:tooltip="ГОСТ 30515-2013 Цементы. Общие технические условия" w:history="1">
              <w:r w:rsidR="0068040B" w:rsidRPr="00E40DB0">
                <w:rPr>
                  <w:rFonts w:ascii="Times New Roman" w:hAnsi="Times New Roman"/>
                </w:rPr>
                <w:t>ГОСТ 30515-2013</w:t>
              </w:r>
            </w:hyperlink>
            <w:r w:rsidR="0068040B" w:rsidRPr="00E40DB0">
              <w:rPr>
                <w:rFonts w:ascii="Times New Roman" w:hAnsi="Times New Roman"/>
              </w:rPr>
              <w:t xml:space="preserve"> Цементы. Общие технические условия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36" w:tooltip="ГОСТ 310.1-76 Цементы. Методы испытаний. Общие положения" w:history="1">
              <w:r w:rsidR="0068040B" w:rsidRPr="00E40DB0">
                <w:rPr>
                  <w:rFonts w:ascii="Times New Roman" w:hAnsi="Times New Roman"/>
                </w:rPr>
                <w:t>ГОСТ 310.1-76</w:t>
              </w:r>
            </w:hyperlink>
            <w:r w:rsidR="0068040B" w:rsidRPr="00E40DB0">
              <w:rPr>
                <w:rFonts w:ascii="Times New Roman" w:hAnsi="Times New Roman"/>
              </w:rPr>
              <w:t xml:space="preserve"> Цементы. Методы испытаний. Общие положения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37" w:tooltip="ГОСТ 310.2-76 Цементы. Методы определения тонкости помола" w:history="1">
              <w:r w:rsidR="0068040B" w:rsidRPr="00E40DB0">
                <w:rPr>
                  <w:rFonts w:ascii="Times New Roman" w:hAnsi="Times New Roman"/>
                </w:rPr>
                <w:t>ГОСТ 310.2-76</w:t>
              </w:r>
            </w:hyperlink>
            <w:r w:rsidR="0068040B" w:rsidRPr="00E40DB0">
              <w:rPr>
                <w:rFonts w:ascii="Times New Roman" w:hAnsi="Times New Roman"/>
              </w:rPr>
              <w:t xml:space="preserve"> Цементы. Методы определение тонкости помола</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38" w:tooltip="ГОСТ 310.3-76 Цементы. Методы определения нормальной густоты, сроков схватывания и равномерности изменения объема" w:history="1">
              <w:r w:rsidR="0068040B" w:rsidRPr="00E40DB0">
                <w:rPr>
                  <w:rFonts w:ascii="Times New Roman" w:hAnsi="Times New Roman"/>
                </w:rPr>
                <w:t>ГОСТ 310.3-76</w:t>
              </w:r>
            </w:hyperlink>
            <w:r w:rsidR="0068040B" w:rsidRPr="00E40DB0">
              <w:rPr>
                <w:rFonts w:ascii="Times New Roman" w:hAnsi="Times New Roman"/>
              </w:rPr>
              <w:t xml:space="preserve"> Цементы. Методы определения нормальной густоты, сроков схватывания и равномерности изменения объема</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39" w:tooltip="ГОСТ 310.4-81 Цементы. Методы определения предела прочности при изгибе и сжатии" w:history="1">
              <w:r w:rsidR="0068040B" w:rsidRPr="00E40DB0">
                <w:rPr>
                  <w:rFonts w:ascii="Times New Roman" w:hAnsi="Times New Roman"/>
                </w:rPr>
                <w:t>ГОСТ 310.4-81</w:t>
              </w:r>
            </w:hyperlink>
            <w:r w:rsidR="0068040B" w:rsidRPr="00E40DB0">
              <w:rPr>
                <w:rFonts w:ascii="Times New Roman" w:hAnsi="Times New Roman"/>
              </w:rPr>
              <w:t xml:space="preserve"> Цементы. Методы определения предела прочности при изгибе и сжатии</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40" w:tooltip="ГОСТ 310.5-88 Цементы. Метод определения тепловыделения" w:history="1">
              <w:r w:rsidR="0068040B" w:rsidRPr="00E40DB0">
                <w:rPr>
                  <w:rFonts w:ascii="Times New Roman" w:hAnsi="Times New Roman"/>
                </w:rPr>
                <w:t>ГОСТ 310.5-88</w:t>
              </w:r>
            </w:hyperlink>
            <w:r w:rsidR="0068040B" w:rsidRPr="00E40DB0">
              <w:rPr>
                <w:rFonts w:ascii="Times New Roman" w:hAnsi="Times New Roman"/>
              </w:rPr>
              <w:t xml:space="preserve"> Цементы. Метод определения тепловыделения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594EA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ГОСТ 2246-70 Проволока стальная сварочная. Технические условия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594EA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ГОСТ 1759.0-87 (СТ СЭВ 4203-83). Государственный стандарт Союза ССР. Болты, винты, шпильки и гайки. Технические условия"</w:t>
            </w:r>
          </w:p>
        </w:tc>
      </w:tr>
      <w:tr w:rsidR="0068040B" w:rsidRPr="00594EA0" w:rsidTr="00283D75">
        <w:trPr>
          <w:cantSplit/>
          <w:trHeight w:val="110"/>
        </w:trPr>
        <w:tc>
          <w:tcPr>
            <w:tcW w:w="531" w:type="pct"/>
          </w:tcPr>
          <w:p w:rsidR="0068040B" w:rsidRPr="00C348DC" w:rsidRDefault="0068040B" w:rsidP="00283D75">
            <w:pPr>
              <w:pStyle w:val="ad"/>
              <w:widowControl w:val="0"/>
              <w:numPr>
                <w:ilvl w:val="0"/>
                <w:numId w:val="5"/>
              </w:numPr>
              <w:shd w:val="clear" w:color="auto" w:fill="FFFFFF"/>
              <w:outlineLvl w:val="2"/>
              <w:rPr>
                <w:rFonts w:eastAsia="Calibri"/>
                <w:sz w:val="22"/>
                <w:szCs w:val="22"/>
              </w:rPr>
            </w:pPr>
          </w:p>
        </w:tc>
        <w:tc>
          <w:tcPr>
            <w:tcW w:w="4469" w:type="pct"/>
          </w:tcPr>
          <w:p w:rsidR="0068040B" w:rsidRPr="00E40DB0" w:rsidRDefault="005C2AC5" w:rsidP="00B27063">
            <w:pPr>
              <w:widowControl w:val="0"/>
              <w:shd w:val="clear" w:color="auto" w:fill="FFFFFF"/>
              <w:spacing w:after="0"/>
              <w:ind w:left="6"/>
              <w:outlineLvl w:val="2"/>
              <w:rPr>
                <w:rFonts w:ascii="Times New Roman" w:hAnsi="Times New Roman"/>
                <w:bCs/>
              </w:rPr>
            </w:pPr>
            <w:hyperlink r:id="rId41" w:tooltip="ГОСТ 7473-2010 Смеси бетонные. Технические условия" w:history="1">
              <w:r w:rsidR="0068040B" w:rsidRPr="00E40DB0">
                <w:rPr>
                  <w:rFonts w:ascii="Times New Roman" w:hAnsi="Times New Roman"/>
                  <w:bCs/>
                </w:rPr>
                <w:t>ГОСТ 7473-2010</w:t>
              </w:r>
            </w:hyperlink>
            <w:r w:rsidR="0068040B" w:rsidRPr="00E40DB0">
              <w:rPr>
                <w:rFonts w:ascii="Times New Roman" w:hAnsi="Times New Roman"/>
                <w:bCs/>
              </w:rPr>
              <w:t xml:space="preserve"> Смеси бетонные. Технические условия</w:t>
            </w:r>
          </w:p>
        </w:tc>
      </w:tr>
      <w:tr w:rsidR="0068040B" w:rsidRPr="00594EA0" w:rsidTr="00283D75">
        <w:trPr>
          <w:cantSplit/>
          <w:trHeight w:val="110"/>
        </w:trPr>
        <w:tc>
          <w:tcPr>
            <w:tcW w:w="531" w:type="pct"/>
          </w:tcPr>
          <w:p w:rsidR="0068040B" w:rsidRPr="00C348DC" w:rsidRDefault="0068040B" w:rsidP="00283D75">
            <w:pPr>
              <w:pStyle w:val="ad"/>
              <w:widowControl w:val="0"/>
              <w:numPr>
                <w:ilvl w:val="0"/>
                <w:numId w:val="5"/>
              </w:numPr>
              <w:shd w:val="clear" w:color="auto" w:fill="FFFFFF"/>
              <w:outlineLvl w:val="2"/>
              <w:rPr>
                <w:rFonts w:eastAsia="Calibri"/>
                <w:sz w:val="22"/>
                <w:szCs w:val="22"/>
              </w:rPr>
            </w:pPr>
          </w:p>
        </w:tc>
        <w:tc>
          <w:tcPr>
            <w:tcW w:w="4469" w:type="pct"/>
          </w:tcPr>
          <w:p w:rsidR="0068040B" w:rsidRPr="00594EA0" w:rsidRDefault="0068040B" w:rsidP="00B27063">
            <w:pPr>
              <w:widowControl w:val="0"/>
              <w:shd w:val="clear" w:color="auto" w:fill="FFFFFF"/>
              <w:spacing w:after="0"/>
              <w:ind w:left="6"/>
              <w:outlineLvl w:val="2"/>
              <w:rPr>
                <w:rFonts w:ascii="Times New Roman" w:hAnsi="Times New Roman"/>
              </w:rPr>
            </w:pPr>
            <w:r w:rsidRPr="00594EA0">
              <w:rPr>
                <w:rFonts w:ascii="Times New Roman" w:hAnsi="Times New Roman"/>
              </w:rPr>
              <w:t>ГОСТ 6564-84 Пиломатериалы и заготовки. Правила приемки, методы контроля, маркировка и транспортирование</w:t>
            </w:r>
          </w:p>
        </w:tc>
      </w:tr>
      <w:tr w:rsidR="0068040B" w:rsidRPr="00594EA0" w:rsidTr="00283D75">
        <w:trPr>
          <w:cantSplit/>
          <w:trHeight w:val="110"/>
        </w:trPr>
        <w:tc>
          <w:tcPr>
            <w:tcW w:w="531" w:type="pct"/>
          </w:tcPr>
          <w:p w:rsidR="0068040B" w:rsidRPr="00C348DC" w:rsidRDefault="0068040B" w:rsidP="00283D75">
            <w:pPr>
              <w:pStyle w:val="ad"/>
              <w:widowControl w:val="0"/>
              <w:numPr>
                <w:ilvl w:val="0"/>
                <w:numId w:val="5"/>
              </w:numPr>
              <w:shd w:val="clear" w:color="auto" w:fill="FFFFFF"/>
              <w:outlineLvl w:val="2"/>
              <w:rPr>
                <w:rFonts w:eastAsia="Calibri"/>
                <w:sz w:val="22"/>
                <w:szCs w:val="22"/>
              </w:rPr>
            </w:pPr>
          </w:p>
        </w:tc>
        <w:tc>
          <w:tcPr>
            <w:tcW w:w="4469" w:type="pct"/>
          </w:tcPr>
          <w:p w:rsidR="0068040B" w:rsidRPr="00594EA0" w:rsidRDefault="0068040B" w:rsidP="00B27063">
            <w:pPr>
              <w:widowControl w:val="0"/>
              <w:shd w:val="clear" w:color="auto" w:fill="FFFFFF"/>
              <w:spacing w:after="0"/>
              <w:ind w:left="6"/>
              <w:outlineLvl w:val="2"/>
              <w:rPr>
                <w:rFonts w:ascii="Times New Roman" w:hAnsi="Times New Roman"/>
              </w:rPr>
            </w:pPr>
            <w:r w:rsidRPr="00594EA0">
              <w:rPr>
                <w:rFonts w:ascii="Times New Roman" w:hAnsi="Times New Roman"/>
              </w:rPr>
              <w:t>ГОСТ 20022.2-2018 Защита древесины. Классификация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42" w:tooltip="ГОСТ 8267-93 Щебень и гравий из плотных горных пород для строительных работ. Технические условия" w:history="1">
              <w:r w:rsidR="0068040B" w:rsidRPr="00E40DB0">
                <w:rPr>
                  <w:rFonts w:ascii="Times New Roman" w:hAnsi="Times New Roman"/>
                </w:rPr>
                <w:t>ГОСТ 8267-93</w:t>
              </w:r>
            </w:hyperlink>
            <w:r w:rsidR="0068040B" w:rsidRPr="00E40DB0">
              <w:rPr>
                <w:rFonts w:ascii="Times New Roman" w:hAnsi="Times New Roman"/>
              </w:rPr>
              <w:t xml:space="preserve"> Щебень и гравий из плотных горных пород для строительных работ. Технические условия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43" w:tooltip="ГОСТ 8269.1-97 Щебень и гравий из плотных горных пород и отходов промышленного производства для строительных работ. Методы химического анализа" w:history="1">
              <w:r w:rsidR="0068040B" w:rsidRPr="00E40DB0">
                <w:rPr>
                  <w:rFonts w:ascii="Times New Roman" w:hAnsi="Times New Roman"/>
                </w:rPr>
                <w:t>ГОСТ 8269.1-97</w:t>
              </w:r>
            </w:hyperlink>
            <w:r w:rsidR="0068040B" w:rsidRPr="00E40DB0">
              <w:rPr>
                <w:rFonts w:ascii="Times New Roman" w:hAnsi="Times New Roman"/>
              </w:rPr>
              <w:t xml:space="preserve"> Щебень и гравий из плотных горных пород и отходов промышленного производства для строительных работ. Методы химического анализа</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68040B" w:rsidP="00B27063">
            <w:pPr>
              <w:widowControl w:val="0"/>
              <w:spacing w:after="0"/>
              <w:ind w:left="6"/>
              <w:jc w:val="both"/>
              <w:rPr>
                <w:rFonts w:ascii="Times New Roman" w:hAnsi="Times New Roman"/>
              </w:rPr>
            </w:pPr>
            <w:r w:rsidRPr="00E40DB0">
              <w:rPr>
                <w:rFonts w:ascii="Times New Roman" w:hAnsi="Times New Roman"/>
              </w:rPr>
              <w:t>ГОСТ 8736-2014 Песок для строительных работ. Технические условия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68040B" w:rsidP="00B27063">
            <w:pPr>
              <w:widowControl w:val="0"/>
              <w:spacing w:after="0"/>
              <w:ind w:left="6"/>
              <w:jc w:val="both"/>
              <w:rPr>
                <w:rFonts w:ascii="Times New Roman" w:hAnsi="Times New Roman"/>
              </w:rPr>
            </w:pPr>
            <w:r w:rsidRPr="00594EA0">
              <w:rPr>
                <w:rFonts w:ascii="Times New Roman" w:hAnsi="Times New Roman"/>
              </w:rPr>
              <w:t>ГОСТ 9128-2013 Межгосударственный стандарт. Смеси асфальтобетонные, полимерасфальтобетонные, асфальтобетон, полимерасфальтобетон для автомобильных дорог и аэродромов. Технические условия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rPr>
                <w:rFonts w:eastAsia="Calibri"/>
                <w:sz w:val="22"/>
                <w:szCs w:val="22"/>
              </w:rPr>
            </w:pPr>
          </w:p>
        </w:tc>
        <w:tc>
          <w:tcPr>
            <w:tcW w:w="4469" w:type="pct"/>
          </w:tcPr>
          <w:p w:rsidR="0068040B" w:rsidRPr="00E40DB0" w:rsidRDefault="005C2AC5" w:rsidP="00B27063">
            <w:pPr>
              <w:widowControl w:val="0"/>
              <w:spacing w:after="0"/>
              <w:ind w:left="6"/>
              <w:rPr>
                <w:rFonts w:ascii="Times New Roman" w:hAnsi="Times New Roman"/>
              </w:rPr>
            </w:pPr>
            <w:hyperlink r:id="rId44" w:tooltip="ГОСТ Р 50971-2011 Технические средства организации дорожного движения. Световозвращатели дорожные. Общие технические требования. Правила применения" w:history="1">
              <w:r w:rsidR="0068040B" w:rsidRPr="00E40DB0">
                <w:rPr>
                  <w:rFonts w:ascii="Times New Roman" w:hAnsi="Times New Roman"/>
                </w:rPr>
                <w:t>ГОСТ Р 50971-2011</w:t>
              </w:r>
            </w:hyperlink>
            <w:r w:rsidR="0068040B" w:rsidRPr="00E40DB0">
              <w:rPr>
                <w:rFonts w:ascii="Times New Roman" w:hAnsi="Times New Roman"/>
              </w:rPr>
              <w:t xml:space="preserve"> Технические средства организации дорожного движения. Световозвращатели дорожные. Общие технические требования. Правила применения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68040B" w:rsidP="00B27063">
            <w:pPr>
              <w:widowControl w:val="0"/>
              <w:spacing w:after="0"/>
              <w:ind w:left="6"/>
              <w:jc w:val="both"/>
              <w:rPr>
                <w:rFonts w:ascii="Times New Roman" w:hAnsi="Times New Roman"/>
              </w:rPr>
            </w:pPr>
            <w:r w:rsidRPr="00E40DB0">
              <w:rPr>
                <w:rFonts w:ascii="Times New Roman" w:hAnsi="Times New Roman"/>
              </w:rPr>
              <w:t>ГОСТ 12.0.003-2015 Система стандартов безопасности труда. Опасные и вредные производственные факторы. Классификация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45" w:tooltip="ГОСТ 12.1.004-91 Система стандартов безопасности труда. Пожарная безопасность. Общие требования" w:history="1">
              <w:r w:rsidR="0068040B" w:rsidRPr="00E40DB0">
                <w:rPr>
                  <w:rFonts w:ascii="Times New Roman" w:hAnsi="Times New Roman"/>
                </w:rPr>
                <w:t>ГОСТ 12.1.004-91</w:t>
              </w:r>
            </w:hyperlink>
            <w:r w:rsidR="0068040B" w:rsidRPr="00E40DB0">
              <w:rPr>
                <w:rFonts w:ascii="Times New Roman" w:hAnsi="Times New Roman"/>
              </w:rPr>
              <w:t xml:space="preserve"> Система стандартов безопасности труда. Пожарная безопасность. Общие требования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46" w:tooltip="ГОСТ 12.1.010-76 Система стандартов безопасности труда. Взрывобезопасность. Общие требования" w:history="1">
              <w:r w:rsidR="0068040B" w:rsidRPr="00E40DB0">
                <w:rPr>
                  <w:rFonts w:ascii="Times New Roman" w:hAnsi="Times New Roman"/>
                </w:rPr>
                <w:t>ГОСТ 12.1.010-76</w:t>
              </w:r>
            </w:hyperlink>
            <w:r w:rsidR="0068040B" w:rsidRPr="00E40DB0">
              <w:rPr>
                <w:rFonts w:ascii="Times New Roman" w:hAnsi="Times New Roman"/>
              </w:rPr>
              <w:t xml:space="preserve"> Система стандартов безопасности труда. Взрывобезопасность. Общие требования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68040B" w:rsidP="00B27063">
            <w:pPr>
              <w:widowControl w:val="0"/>
              <w:spacing w:after="0"/>
              <w:ind w:left="6"/>
              <w:jc w:val="both"/>
              <w:rPr>
                <w:rFonts w:ascii="Times New Roman" w:hAnsi="Times New Roman"/>
              </w:rPr>
            </w:pPr>
            <w:r w:rsidRPr="00E40DB0">
              <w:rPr>
                <w:rFonts w:ascii="Times New Roman" w:hAnsi="Times New Roman"/>
              </w:rPr>
              <w:t>ГОСТ 12.2.011-2012 Система стандартов безопасности труда. Машины строительные, дорожные и землеройные. Общие требования безопасности</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47" w:tooltip="ГОСТ 17.0.0.01-76 Система стандартов в области охраны природы и улучшения использования природных ресурсов. Основные положения" w:history="1">
              <w:r w:rsidR="0068040B" w:rsidRPr="00E40DB0">
                <w:rPr>
                  <w:rFonts w:ascii="Times New Roman" w:hAnsi="Times New Roman"/>
                </w:rPr>
                <w:t>ГОСТ 17.0.0.01-76</w:t>
              </w:r>
            </w:hyperlink>
            <w:r w:rsidR="0068040B" w:rsidRPr="00E40DB0">
              <w:rPr>
                <w:rFonts w:ascii="Times New Roman" w:hAnsi="Times New Roman"/>
              </w:rPr>
              <w:t xml:space="preserve"> Система стандартов в области охраны природы и улучшения использования природных ресурсов. Основные положения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48" w:tooltip="ГОСТ 17.1.1.01-77 Охрана природы. Гидросфера. Использование и охрана вод. Основные термины и определения" w:history="1">
              <w:r w:rsidR="0068040B" w:rsidRPr="00E40DB0">
                <w:rPr>
                  <w:rFonts w:ascii="Times New Roman" w:hAnsi="Times New Roman"/>
                </w:rPr>
                <w:t>ГОСТ 17.1.1.01-77</w:t>
              </w:r>
            </w:hyperlink>
            <w:r w:rsidR="0068040B" w:rsidRPr="00E40DB0">
              <w:rPr>
                <w:rFonts w:ascii="Times New Roman" w:hAnsi="Times New Roman"/>
              </w:rPr>
              <w:t xml:space="preserve"> Охрана природы. Гидросфера. Использование и охрана вод. Основные термины и определения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49" w:tooltip="ГОСТ 17.2.1.01-76 Охрана природы. Атмосфера. Классификация выбросов по составу" w:history="1">
              <w:r w:rsidR="0068040B" w:rsidRPr="00E40DB0">
                <w:rPr>
                  <w:rFonts w:ascii="Times New Roman" w:hAnsi="Times New Roman"/>
                </w:rPr>
                <w:t>ГОСТ 17.2.1.01-76</w:t>
              </w:r>
            </w:hyperlink>
            <w:r w:rsidR="0068040B" w:rsidRPr="00E40DB0">
              <w:rPr>
                <w:rFonts w:ascii="Times New Roman" w:hAnsi="Times New Roman"/>
              </w:rPr>
              <w:t xml:space="preserve"> Охрана природы. Атмосфера. Классификация выбросов по составу</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50" w:tooltip="ГОСТ 21.001-2013 Система проектной документации для строительства. Общие положения" w:history="1">
              <w:r w:rsidR="0068040B" w:rsidRPr="00E40DB0">
                <w:rPr>
                  <w:rFonts w:ascii="Times New Roman" w:hAnsi="Times New Roman"/>
                </w:rPr>
                <w:t>ГОСТ 21.001-2013</w:t>
              </w:r>
            </w:hyperlink>
            <w:r w:rsidR="0068040B" w:rsidRPr="00E40DB0">
              <w:rPr>
                <w:rFonts w:ascii="Times New Roman" w:hAnsi="Times New Roman"/>
              </w:rPr>
              <w:t xml:space="preserve"> Система проектной документации для строительства. Общие положения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51" w:tooltip="ГОСТ Р 8.563-2009 Государственная система обеспечения единства измерений. Методики (методы) измерений" w:history="1">
              <w:r w:rsidR="0068040B" w:rsidRPr="00E40DB0">
                <w:rPr>
                  <w:rFonts w:ascii="Times New Roman" w:hAnsi="Times New Roman"/>
                </w:rPr>
                <w:t>ГОСТ Р 8.563-2009</w:t>
              </w:r>
            </w:hyperlink>
            <w:r w:rsidR="0068040B" w:rsidRPr="00E40DB0">
              <w:rPr>
                <w:rFonts w:ascii="Times New Roman" w:hAnsi="Times New Roman"/>
              </w:rPr>
              <w:t xml:space="preserve"> Государственная система обеспечения единства измерений. Методики (методы) измерений</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594EA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ГОСТ ISO 4032-2014 Межгосударственный стандарт. Гайки шестигранные нормальные (тип 1). Классы точности A и B</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594EA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ГОСТ 530-2012. Межгосударственный стандарт. Кирпич и камень керамические. Общие технические условия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594EA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 xml:space="preserve">ГОСТ 3344-83. Межгосударственный стандарт. Щебень и песок шлаковые для дорожного строительства. Технические условия </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52" w:tooltip="ГОСТ Р ИСО 5725-1-2002 Точность (правильность и прецизионность) методов и результатов измерений. Часть 1. Основные положения и определения" w:history="1">
              <w:r w:rsidR="0068040B" w:rsidRPr="00E40DB0">
                <w:rPr>
                  <w:rFonts w:ascii="Times New Roman" w:hAnsi="Times New Roman"/>
                </w:rPr>
                <w:t>ГОСТ Р ИСО 5725-1-2002</w:t>
              </w:r>
            </w:hyperlink>
            <w:r w:rsidR="0068040B" w:rsidRPr="00E40DB0">
              <w:rPr>
                <w:rFonts w:ascii="Times New Roman" w:hAnsi="Times New Roman"/>
              </w:rPr>
              <w:t xml:space="preserve"> Точность (правильность и прецизионность) методов и результатов измерений. Часть 1 Основные положения и определения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53" w:tooltip="ГОСТ Р ИСО 5725-2-2002 Точность (правильность и прецизионность) методов и результатов измерений. Часть 2. Основной метод определения повторяемости и воспроизводимости стандартного метода измерений" w:history="1">
              <w:r w:rsidR="0068040B" w:rsidRPr="00E40DB0">
                <w:rPr>
                  <w:rFonts w:ascii="Times New Roman" w:hAnsi="Times New Roman"/>
                </w:rPr>
                <w:t>ГОСТ Р ИСО 5725-2-2002</w:t>
              </w:r>
            </w:hyperlink>
            <w:r w:rsidR="0068040B" w:rsidRPr="00E40DB0">
              <w:rPr>
                <w:rFonts w:ascii="Times New Roman" w:hAnsi="Times New Roman"/>
              </w:rPr>
              <w:t xml:space="preserve"> Точность (правильность и прецизионность) методов и результатов измерений. Часть 2 Основной метод определения повторяемости и воспроизводимости стандартного метода измерений</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54" w:tooltip="ГОСТ Р ИСО 5725-3-2002 Точность (правильность и прецизионность) методов и результатов измерений. Часть 3. Промежуточные показатели прецизионности стандартного метода измерений" w:history="1">
              <w:r w:rsidR="0068040B" w:rsidRPr="00E40DB0">
                <w:rPr>
                  <w:rFonts w:ascii="Times New Roman" w:hAnsi="Times New Roman"/>
                </w:rPr>
                <w:t>ГОСТ Р ИСО 5725-3-2002</w:t>
              </w:r>
            </w:hyperlink>
            <w:r w:rsidR="0068040B" w:rsidRPr="00E40DB0">
              <w:rPr>
                <w:rFonts w:ascii="Times New Roman" w:hAnsi="Times New Roman"/>
              </w:rPr>
              <w:t xml:space="preserve"> Точность (правильность и прецизионность) методов и результатов измерений. Часть 3 Промежуточные показатели прецизионности стандартного метода измерений</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55" w:tooltip="ГОСТ Р ИСО 5725-4-2002 Точность (правильность и прецизионность) методов и результатов измерений. Часть 4. Основные методы определения правильности стандартного метода измерений" w:history="1">
              <w:r w:rsidR="0068040B" w:rsidRPr="00E40DB0">
                <w:rPr>
                  <w:rFonts w:ascii="Times New Roman" w:hAnsi="Times New Roman"/>
                </w:rPr>
                <w:t>ГОСТ Р ИСО 5725-4-2002</w:t>
              </w:r>
            </w:hyperlink>
            <w:r w:rsidR="0068040B" w:rsidRPr="00E40DB0">
              <w:rPr>
                <w:rFonts w:ascii="Times New Roman" w:hAnsi="Times New Roman"/>
              </w:rPr>
              <w:t xml:space="preserve"> Точность (правильность и прецизионность) методов и результатов измерений. Часть 4 Основные методы определения правильности стандартного метода измерений</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56" w:tooltip="ГОСТ Р ИСО 5725-5-2002 Точность (правильность и прецизионность) методов и результатов измерений. Часть 5. Альтернативные методы определения прецизионности стандартного метода измерений" w:history="1">
              <w:r w:rsidR="0068040B" w:rsidRPr="00E40DB0">
                <w:rPr>
                  <w:rFonts w:ascii="Times New Roman" w:hAnsi="Times New Roman"/>
                </w:rPr>
                <w:t>ГОСТ Р ИСО 5725-5-2002</w:t>
              </w:r>
            </w:hyperlink>
            <w:r w:rsidR="0068040B" w:rsidRPr="00E40DB0">
              <w:rPr>
                <w:rFonts w:ascii="Times New Roman" w:hAnsi="Times New Roman"/>
              </w:rPr>
              <w:t xml:space="preserve"> Точность (правильность и прецизионность) методов и результатов измерений. Часть 5 Альтернативные определения прецизионности стандартного метода измерений</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57" w:tooltip="ГОСТ Р ИСО 5725-6-2002 Точность (правильность и прецизионность) методов и результатов измерений. Часть 6. Использование значений точности на практике" w:history="1">
              <w:r w:rsidR="0068040B" w:rsidRPr="00E40DB0">
                <w:rPr>
                  <w:rFonts w:ascii="Times New Roman" w:hAnsi="Times New Roman"/>
                </w:rPr>
                <w:t>ГОСТ Р ИСО 5725-6-2002</w:t>
              </w:r>
            </w:hyperlink>
            <w:r w:rsidR="0068040B" w:rsidRPr="00E40DB0">
              <w:rPr>
                <w:rFonts w:ascii="Times New Roman" w:hAnsi="Times New Roman"/>
              </w:rPr>
              <w:t xml:space="preserve"> Точность (правильность и прецизионность) методов и результатов измерений. Часть 6 Использование значений точности на практике</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58" w:tooltip="СП 131.13330.2012 Строительная климатология" w:history="1">
              <w:r w:rsidR="0068040B" w:rsidRPr="00E40DB0">
                <w:rPr>
                  <w:rFonts w:ascii="Times New Roman" w:hAnsi="Times New Roman"/>
                </w:rPr>
                <w:t>СП 131.13330.2011</w:t>
              </w:r>
            </w:hyperlink>
            <w:r w:rsidR="0068040B" w:rsidRPr="00E40DB0">
              <w:rPr>
                <w:rFonts w:ascii="Times New Roman" w:hAnsi="Times New Roman"/>
              </w:rPr>
              <w:t xml:space="preserve"> Строительная климатология.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59" w:tooltip="СП 48.13330.2011 Организация строительства" w:history="1">
              <w:r w:rsidR="0068040B" w:rsidRPr="00E40DB0">
                <w:rPr>
                  <w:rFonts w:ascii="Times New Roman" w:hAnsi="Times New Roman"/>
                </w:rPr>
                <w:t>СП 48.13330.2011</w:t>
              </w:r>
            </w:hyperlink>
            <w:r w:rsidR="0068040B" w:rsidRPr="00E40DB0">
              <w:rPr>
                <w:rFonts w:ascii="Times New Roman" w:hAnsi="Times New Roman"/>
              </w:rPr>
              <w:t xml:space="preserve"> Организация строительства.</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shd w:val="clear" w:color="auto" w:fill="FFFFFF"/>
              <w:tabs>
                <w:tab w:val="left" w:pos="312"/>
              </w:tabs>
              <w:autoSpaceDE w:val="0"/>
              <w:autoSpaceDN w:val="0"/>
              <w:adjustRightInd w:val="0"/>
              <w:jc w:val="both"/>
              <w:rPr>
                <w:rFonts w:eastAsia="Calibri"/>
                <w:sz w:val="22"/>
                <w:szCs w:val="22"/>
              </w:rPr>
            </w:pPr>
          </w:p>
        </w:tc>
        <w:tc>
          <w:tcPr>
            <w:tcW w:w="4469" w:type="pct"/>
          </w:tcPr>
          <w:p w:rsidR="0068040B" w:rsidRPr="00E40DB0" w:rsidRDefault="005C2AC5" w:rsidP="00B27063">
            <w:pPr>
              <w:widowControl w:val="0"/>
              <w:shd w:val="clear" w:color="auto" w:fill="FFFFFF"/>
              <w:tabs>
                <w:tab w:val="left" w:pos="312"/>
              </w:tabs>
              <w:autoSpaceDE w:val="0"/>
              <w:autoSpaceDN w:val="0"/>
              <w:adjustRightInd w:val="0"/>
              <w:spacing w:after="0"/>
              <w:ind w:left="6"/>
              <w:jc w:val="both"/>
              <w:rPr>
                <w:rFonts w:ascii="Times New Roman" w:hAnsi="Times New Roman"/>
                <w:spacing w:val="-1"/>
              </w:rPr>
            </w:pPr>
            <w:hyperlink r:id="rId60" w:tooltip="СНиП 12-03-2001 Безопасность труда в строительстве. Часть 1. Общие требования" w:history="1">
              <w:r w:rsidR="0068040B" w:rsidRPr="00E40DB0">
                <w:rPr>
                  <w:rFonts w:ascii="Times New Roman" w:hAnsi="Times New Roman"/>
                </w:rPr>
                <w:t>СНиП 12-03-2001</w:t>
              </w:r>
            </w:hyperlink>
            <w:r w:rsidR="0068040B" w:rsidRPr="00E40DB0">
              <w:rPr>
                <w:rFonts w:ascii="Times New Roman" w:hAnsi="Times New Roman"/>
              </w:rPr>
              <w:t xml:space="preserve"> Безопасность труда в строительстве. Часть 1. Общие требования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shd w:val="clear" w:color="auto" w:fill="FFFFFF"/>
              <w:tabs>
                <w:tab w:val="left" w:pos="312"/>
              </w:tabs>
              <w:autoSpaceDE w:val="0"/>
              <w:autoSpaceDN w:val="0"/>
              <w:adjustRightInd w:val="0"/>
              <w:jc w:val="both"/>
              <w:rPr>
                <w:rFonts w:eastAsia="Calibri"/>
                <w:sz w:val="22"/>
                <w:szCs w:val="22"/>
              </w:rPr>
            </w:pPr>
          </w:p>
        </w:tc>
        <w:tc>
          <w:tcPr>
            <w:tcW w:w="4469" w:type="pct"/>
          </w:tcPr>
          <w:p w:rsidR="0068040B" w:rsidRPr="00E40DB0" w:rsidRDefault="005C2AC5" w:rsidP="00B27063">
            <w:pPr>
              <w:widowControl w:val="0"/>
              <w:shd w:val="clear" w:color="auto" w:fill="FFFFFF"/>
              <w:tabs>
                <w:tab w:val="left" w:pos="312"/>
              </w:tabs>
              <w:autoSpaceDE w:val="0"/>
              <w:autoSpaceDN w:val="0"/>
              <w:adjustRightInd w:val="0"/>
              <w:spacing w:after="0"/>
              <w:ind w:left="6"/>
              <w:jc w:val="both"/>
              <w:rPr>
                <w:rFonts w:ascii="Times New Roman" w:hAnsi="Times New Roman"/>
                <w:spacing w:val="-1"/>
              </w:rPr>
            </w:pPr>
            <w:hyperlink r:id="rId61" w:tooltip="ГОСТ Р 12.3.048-2002 Система стандартов безопасности труда. Строительство. Производство земляных работ способом гидромеханизации. Требования безопасности" w:history="1">
              <w:r w:rsidR="0068040B" w:rsidRPr="00E40DB0">
                <w:rPr>
                  <w:rFonts w:ascii="Times New Roman" w:hAnsi="Times New Roman"/>
                </w:rPr>
                <w:t>ГОСТ Р 12.3.048-2002</w:t>
              </w:r>
            </w:hyperlink>
            <w:r w:rsidR="0068040B" w:rsidRPr="00E40DB0">
              <w:rPr>
                <w:rFonts w:ascii="Times New Roman" w:hAnsi="Times New Roman"/>
              </w:rPr>
              <w:t xml:space="preserve"> Производство земляных работ способом гидромеханизации. Требования безопасности.</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62" w:tooltip="ВСН 5-81 Инструкция по разбивочным работам при строительстве реконструкции и капитальном ремонте автомобильных дорог и искусственных сооружений" w:history="1">
              <w:r w:rsidR="0068040B" w:rsidRPr="00E40DB0">
                <w:rPr>
                  <w:rFonts w:ascii="Times New Roman" w:hAnsi="Times New Roman"/>
                </w:rPr>
                <w:t>ВСН 5-81</w:t>
              </w:r>
            </w:hyperlink>
            <w:r w:rsidR="0068040B" w:rsidRPr="00E40DB0">
              <w:rPr>
                <w:rFonts w:ascii="Times New Roman" w:hAnsi="Times New Roman"/>
              </w:rPr>
              <w:t xml:space="preserve"> Инструкция по разбивочным работам при строительстве, реконструкции и капитальном ремонте автомобильных дорог и искусственных сооружений.</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63" w:tooltip="ВСН 7-89 Указания по строительству, ремонту и содержанию гравийных покрытий" w:history="1">
              <w:r w:rsidR="0068040B" w:rsidRPr="00E40DB0">
                <w:rPr>
                  <w:rFonts w:ascii="Times New Roman" w:hAnsi="Times New Roman"/>
                </w:rPr>
                <w:t>ВСН 7-89</w:t>
              </w:r>
            </w:hyperlink>
            <w:r w:rsidR="0068040B" w:rsidRPr="00E40DB0">
              <w:rPr>
                <w:rFonts w:ascii="Times New Roman" w:hAnsi="Times New Roman"/>
              </w:rPr>
              <w:t xml:space="preserve"> Указания по строительству, ремонту и содержанию гравийных покрытий.</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5C2AC5" w:rsidP="00B27063">
            <w:pPr>
              <w:widowControl w:val="0"/>
              <w:spacing w:after="0"/>
              <w:ind w:left="6"/>
              <w:jc w:val="both"/>
              <w:rPr>
                <w:rFonts w:ascii="Times New Roman" w:hAnsi="Times New Roman"/>
              </w:rPr>
            </w:pPr>
            <w:hyperlink r:id="rId64" w:tooltip="ВСН 8-89 Инструкция по охране природной среды при строительстве, ремонте и содержании автомобильных дорог" w:history="1">
              <w:r w:rsidR="0068040B" w:rsidRPr="00E40DB0">
                <w:rPr>
                  <w:rFonts w:ascii="Times New Roman" w:hAnsi="Times New Roman"/>
                </w:rPr>
                <w:t>ВСН 8-89</w:t>
              </w:r>
            </w:hyperlink>
            <w:r w:rsidR="0068040B" w:rsidRPr="00E40DB0">
              <w:rPr>
                <w:rFonts w:ascii="Times New Roman" w:hAnsi="Times New Roman"/>
              </w:rPr>
              <w:t xml:space="preserve"> Инструкция по охране природной среды при строительстве, ремонте и содержании автомобильных дорог</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594EA0" w:rsidRDefault="0068040B" w:rsidP="00B27063">
            <w:pPr>
              <w:widowControl w:val="0"/>
              <w:spacing w:after="0"/>
              <w:jc w:val="both"/>
              <w:rPr>
                <w:rFonts w:ascii="Times New Roman" w:hAnsi="Times New Roman"/>
              </w:rPr>
            </w:pPr>
            <w:r w:rsidRPr="00E40DB0">
              <w:rPr>
                <w:rFonts w:ascii="Times New Roman" w:hAnsi="Times New Roman"/>
              </w:rPr>
              <w:t>ГОСТ 24454-80. Пиломатериалы хвойных пород. Размеры</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jc w:val="both"/>
              <w:rPr>
                <w:rFonts w:eastAsia="Calibri"/>
                <w:sz w:val="22"/>
                <w:szCs w:val="22"/>
              </w:rPr>
            </w:pPr>
          </w:p>
        </w:tc>
        <w:tc>
          <w:tcPr>
            <w:tcW w:w="4469" w:type="pct"/>
          </w:tcPr>
          <w:p w:rsidR="0068040B" w:rsidRPr="00E40DB0" w:rsidRDefault="0068040B" w:rsidP="00B27063">
            <w:pPr>
              <w:widowControl w:val="0"/>
              <w:spacing w:after="0"/>
              <w:ind w:left="6"/>
              <w:jc w:val="both"/>
              <w:rPr>
                <w:rFonts w:ascii="Times New Roman" w:hAnsi="Times New Roman"/>
              </w:rPr>
            </w:pPr>
            <w:r w:rsidRPr="00E40DB0">
              <w:rPr>
                <w:rFonts w:ascii="Times New Roman" w:hAnsi="Times New Roman"/>
              </w:rPr>
              <w:t>ГОСТ 8486-86. Пиломатериалы хвойных пород. Технические условия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E40DB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ГОСТ 8479-70 Поковки из конструкционной углеродистой и легированной стали. Общие технические условия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594EA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ГОСТ 3282-74 Проволока стальная низкоуглеродистая общего назначения. Технические условия"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594EA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ГОСТ 32804-2014 (EN 13251:2000). Межгосударственный стандарт. Материалы геосинтетические для фундаментов, опор и земляных работ. Общие технические требования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594EA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ГОСТ 11371-78 Межгосударственный стандарт. Шайбы. Технические условия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594EA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shd w:val="clear" w:color="auto" w:fill="FFFFFF"/>
              <w:tabs>
                <w:tab w:val="left" w:pos="4522"/>
              </w:tabs>
              <w:autoSpaceDE w:val="0"/>
              <w:autoSpaceDN w:val="0"/>
              <w:adjustRightInd w:val="0"/>
              <w:rPr>
                <w:rFonts w:eastAsia="Calibri"/>
                <w:spacing w:val="-2"/>
                <w:sz w:val="22"/>
                <w:szCs w:val="22"/>
              </w:rPr>
            </w:pPr>
          </w:p>
        </w:tc>
        <w:tc>
          <w:tcPr>
            <w:tcW w:w="4469" w:type="pct"/>
          </w:tcPr>
          <w:p w:rsidR="0068040B" w:rsidRPr="00E40DB0" w:rsidRDefault="0068040B" w:rsidP="00B27063">
            <w:pPr>
              <w:widowControl w:val="0"/>
              <w:shd w:val="clear" w:color="auto" w:fill="FFFFFF"/>
              <w:tabs>
                <w:tab w:val="left" w:pos="4522"/>
              </w:tabs>
              <w:autoSpaceDE w:val="0"/>
              <w:autoSpaceDN w:val="0"/>
              <w:adjustRightInd w:val="0"/>
              <w:spacing w:after="0"/>
              <w:ind w:left="6"/>
              <w:rPr>
                <w:rFonts w:ascii="Times New Roman" w:hAnsi="Times New Roman"/>
                <w:spacing w:val="-10"/>
              </w:rPr>
            </w:pPr>
            <w:r w:rsidRPr="00E40DB0">
              <w:rPr>
                <w:rFonts w:ascii="Times New Roman" w:hAnsi="Times New Roman"/>
                <w:spacing w:val="-2"/>
              </w:rPr>
              <w:t>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shd w:val="clear" w:color="auto" w:fill="FFFFFF"/>
              <w:autoSpaceDE w:val="0"/>
              <w:autoSpaceDN w:val="0"/>
              <w:adjustRightInd w:val="0"/>
              <w:rPr>
                <w:rFonts w:eastAsia="Calibri"/>
                <w:sz w:val="22"/>
                <w:szCs w:val="22"/>
              </w:rPr>
            </w:pPr>
          </w:p>
        </w:tc>
        <w:tc>
          <w:tcPr>
            <w:tcW w:w="4469" w:type="pct"/>
          </w:tcPr>
          <w:p w:rsidR="0068040B" w:rsidRPr="00E40DB0" w:rsidRDefault="0068040B" w:rsidP="00B27063">
            <w:pPr>
              <w:widowControl w:val="0"/>
              <w:shd w:val="clear" w:color="auto" w:fill="FFFFFF"/>
              <w:autoSpaceDE w:val="0"/>
              <w:autoSpaceDN w:val="0"/>
              <w:adjustRightInd w:val="0"/>
              <w:spacing w:after="0"/>
              <w:ind w:left="6"/>
              <w:rPr>
                <w:rFonts w:ascii="Times New Roman" w:hAnsi="Times New Roman"/>
              </w:rPr>
            </w:pPr>
            <w:r w:rsidRPr="00E40DB0">
              <w:rPr>
                <w:rFonts w:ascii="Times New Roman" w:hAnsi="Times New Roman"/>
              </w:rPr>
              <w:t>ОБ-28/1266-ис от 23.03.05 «О внесении изменений, дополнений в техническую документацию»</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shd w:val="clear" w:color="auto" w:fill="FFFFFF"/>
              <w:autoSpaceDE w:val="0"/>
              <w:autoSpaceDN w:val="0"/>
              <w:adjustRightInd w:val="0"/>
              <w:rPr>
                <w:rFonts w:eastAsia="Calibri"/>
                <w:sz w:val="22"/>
                <w:szCs w:val="22"/>
              </w:rPr>
            </w:pPr>
          </w:p>
        </w:tc>
        <w:tc>
          <w:tcPr>
            <w:tcW w:w="4469" w:type="pct"/>
          </w:tcPr>
          <w:p w:rsidR="0068040B" w:rsidRPr="00E40DB0" w:rsidRDefault="0068040B" w:rsidP="00B27063">
            <w:pPr>
              <w:widowControl w:val="0"/>
              <w:shd w:val="clear" w:color="auto" w:fill="FFFFFF"/>
              <w:autoSpaceDE w:val="0"/>
              <w:autoSpaceDN w:val="0"/>
              <w:adjustRightInd w:val="0"/>
              <w:spacing w:after="0"/>
              <w:ind w:left="6"/>
              <w:rPr>
                <w:rFonts w:ascii="Times New Roman" w:hAnsi="Times New Roman"/>
              </w:rPr>
            </w:pPr>
            <w:r w:rsidRPr="00E40DB0">
              <w:rPr>
                <w:rFonts w:ascii="Times New Roman" w:hAnsi="Times New Roman"/>
              </w:rPr>
              <w:t>СП-28/1958-ис от 26.04.05 «О повышении качества устройства поверхностной обработки»</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shd w:val="clear" w:color="auto" w:fill="FFFFFF"/>
              <w:autoSpaceDE w:val="0"/>
              <w:autoSpaceDN w:val="0"/>
              <w:adjustRightInd w:val="0"/>
              <w:rPr>
                <w:rFonts w:eastAsia="Calibri"/>
                <w:sz w:val="22"/>
                <w:szCs w:val="22"/>
              </w:rPr>
            </w:pPr>
          </w:p>
        </w:tc>
        <w:tc>
          <w:tcPr>
            <w:tcW w:w="4469" w:type="pct"/>
          </w:tcPr>
          <w:p w:rsidR="0068040B" w:rsidRPr="00E40DB0" w:rsidRDefault="005C2AC5" w:rsidP="00B27063">
            <w:pPr>
              <w:widowControl w:val="0"/>
              <w:shd w:val="clear" w:color="auto" w:fill="FFFFFF"/>
              <w:autoSpaceDE w:val="0"/>
              <w:autoSpaceDN w:val="0"/>
              <w:adjustRightInd w:val="0"/>
              <w:spacing w:after="0"/>
              <w:ind w:left="6"/>
              <w:rPr>
                <w:rFonts w:ascii="Times New Roman" w:hAnsi="Times New Roman"/>
              </w:rPr>
            </w:pPr>
            <w:hyperlink r:id="rId65" w:tooltip="РД 152-001-94 Экологические требования к предприятиям транспортно-дорожного комплекса" w:history="1">
              <w:r w:rsidR="0068040B" w:rsidRPr="00E40DB0">
                <w:rPr>
                  <w:rFonts w:ascii="Times New Roman" w:hAnsi="Times New Roman"/>
                </w:rPr>
                <w:t>РД 152-001-94</w:t>
              </w:r>
            </w:hyperlink>
            <w:r w:rsidR="0068040B" w:rsidRPr="00E40DB0">
              <w:rPr>
                <w:rFonts w:ascii="Times New Roman" w:hAnsi="Times New Roman"/>
              </w:rPr>
              <w:t xml:space="preserve"> «Экологические требования к предприятиям транспортно-дорожного комплекса»</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shd w:val="clear" w:color="auto" w:fill="FFFFFF"/>
              <w:autoSpaceDE w:val="0"/>
              <w:autoSpaceDN w:val="0"/>
              <w:adjustRightInd w:val="0"/>
              <w:rPr>
                <w:rFonts w:eastAsia="Calibri"/>
                <w:sz w:val="22"/>
                <w:szCs w:val="22"/>
              </w:rPr>
            </w:pPr>
          </w:p>
        </w:tc>
        <w:tc>
          <w:tcPr>
            <w:tcW w:w="4469" w:type="pct"/>
          </w:tcPr>
          <w:p w:rsidR="0068040B" w:rsidRPr="00E40DB0" w:rsidRDefault="005C2AC5" w:rsidP="00B27063">
            <w:pPr>
              <w:widowControl w:val="0"/>
              <w:shd w:val="clear" w:color="auto" w:fill="FFFFFF"/>
              <w:autoSpaceDE w:val="0"/>
              <w:autoSpaceDN w:val="0"/>
              <w:adjustRightInd w:val="0"/>
              <w:spacing w:after="0"/>
              <w:ind w:left="6"/>
              <w:rPr>
                <w:rFonts w:ascii="Times New Roman" w:hAnsi="Times New Roman"/>
              </w:rPr>
            </w:pPr>
            <w:hyperlink r:id="rId66" w:tooltip="ГОСТ Р 52108-2003 Ресурсосбережение. Обращение с отходами. Основные положения" w:history="1">
              <w:r w:rsidR="0068040B" w:rsidRPr="00E40DB0">
                <w:rPr>
                  <w:rFonts w:ascii="Times New Roman" w:hAnsi="Times New Roman"/>
                </w:rPr>
                <w:t>ГОСТ Р 52108-2003</w:t>
              </w:r>
            </w:hyperlink>
            <w:r w:rsidR="0068040B" w:rsidRPr="00E40DB0">
              <w:rPr>
                <w:rFonts w:ascii="Times New Roman" w:hAnsi="Times New Roman"/>
              </w:rPr>
              <w:t xml:space="preserve"> «Обращение с отходами»</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shd w:val="clear" w:color="auto" w:fill="FFFFFF"/>
              <w:autoSpaceDE w:val="0"/>
              <w:autoSpaceDN w:val="0"/>
              <w:adjustRightInd w:val="0"/>
              <w:rPr>
                <w:rFonts w:eastAsia="Calibri"/>
                <w:sz w:val="22"/>
                <w:szCs w:val="22"/>
              </w:rPr>
            </w:pPr>
          </w:p>
        </w:tc>
        <w:tc>
          <w:tcPr>
            <w:tcW w:w="4469" w:type="pct"/>
          </w:tcPr>
          <w:p w:rsidR="0068040B" w:rsidRPr="00E40DB0" w:rsidRDefault="0068040B" w:rsidP="00B27063">
            <w:pPr>
              <w:widowControl w:val="0"/>
              <w:shd w:val="clear" w:color="auto" w:fill="FFFFFF"/>
              <w:autoSpaceDE w:val="0"/>
              <w:autoSpaceDN w:val="0"/>
              <w:adjustRightInd w:val="0"/>
              <w:spacing w:after="0"/>
              <w:ind w:left="6"/>
              <w:rPr>
                <w:rFonts w:ascii="Times New Roman" w:hAnsi="Times New Roman"/>
              </w:rPr>
            </w:pPr>
            <w:r w:rsidRPr="00E40DB0">
              <w:rPr>
                <w:rFonts w:ascii="Times New Roman" w:hAnsi="Times New Roman"/>
              </w:rPr>
              <w:t>СанПиН 42-128-4690-88 «Санитарные правила содержания территорий населенных мест»</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shd w:val="clear" w:color="auto" w:fill="FFFFFF"/>
              <w:autoSpaceDE w:val="0"/>
              <w:autoSpaceDN w:val="0"/>
              <w:adjustRightInd w:val="0"/>
              <w:rPr>
                <w:rFonts w:eastAsia="Calibri"/>
                <w:sz w:val="22"/>
                <w:szCs w:val="22"/>
              </w:rPr>
            </w:pPr>
          </w:p>
        </w:tc>
        <w:tc>
          <w:tcPr>
            <w:tcW w:w="4469" w:type="pct"/>
          </w:tcPr>
          <w:p w:rsidR="0068040B" w:rsidRPr="00E40DB0" w:rsidRDefault="0068040B" w:rsidP="00B27063">
            <w:pPr>
              <w:widowControl w:val="0"/>
              <w:shd w:val="clear" w:color="auto" w:fill="FFFFFF"/>
              <w:autoSpaceDE w:val="0"/>
              <w:autoSpaceDN w:val="0"/>
              <w:adjustRightInd w:val="0"/>
              <w:spacing w:after="0"/>
              <w:ind w:left="6"/>
              <w:rPr>
                <w:rFonts w:ascii="Times New Roman" w:hAnsi="Times New Roman"/>
              </w:rPr>
            </w:pPr>
            <w:r w:rsidRPr="00E40DB0">
              <w:rPr>
                <w:rFonts w:ascii="Times New Roman" w:hAnsi="Times New Roman"/>
              </w:rPr>
              <w:t>Технологические карты на устройство земляного полотна и дорожные одежды, распоряжение Минтранса России от 23.05.2003, №ОС-468-р</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shd w:val="clear" w:color="auto" w:fill="FFFFFF"/>
              <w:autoSpaceDE w:val="0"/>
              <w:autoSpaceDN w:val="0"/>
              <w:adjustRightInd w:val="0"/>
              <w:rPr>
                <w:rFonts w:eastAsia="Calibri"/>
                <w:bCs/>
                <w:sz w:val="22"/>
                <w:szCs w:val="22"/>
              </w:rPr>
            </w:pPr>
          </w:p>
        </w:tc>
        <w:tc>
          <w:tcPr>
            <w:tcW w:w="4469" w:type="pct"/>
          </w:tcPr>
          <w:p w:rsidR="0068040B" w:rsidRPr="00E40DB0" w:rsidRDefault="0068040B" w:rsidP="00B27063">
            <w:pPr>
              <w:widowControl w:val="0"/>
              <w:shd w:val="clear" w:color="auto" w:fill="FFFFFF"/>
              <w:autoSpaceDE w:val="0"/>
              <w:autoSpaceDN w:val="0"/>
              <w:adjustRightInd w:val="0"/>
              <w:spacing w:after="0"/>
              <w:ind w:left="6"/>
              <w:rPr>
                <w:rFonts w:ascii="Times New Roman" w:hAnsi="Times New Roman"/>
                <w:bCs/>
              </w:rPr>
            </w:pPr>
            <w:r w:rsidRPr="00E40DB0">
              <w:rPr>
                <w:rFonts w:ascii="Times New Roman" w:hAnsi="Times New Roman"/>
                <w:bCs/>
              </w:rPr>
              <w:t>ОДМ 218.6.014-2016 «Рекомендации по организации движения и ограждению мест производства дорожных работ»</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shd w:val="clear" w:color="auto" w:fill="FFFFFF"/>
              <w:autoSpaceDE w:val="0"/>
              <w:autoSpaceDN w:val="0"/>
              <w:adjustRightInd w:val="0"/>
              <w:rPr>
                <w:rFonts w:eastAsia="Calibri"/>
                <w:sz w:val="22"/>
                <w:szCs w:val="22"/>
              </w:rPr>
            </w:pPr>
          </w:p>
        </w:tc>
        <w:tc>
          <w:tcPr>
            <w:tcW w:w="4469" w:type="pct"/>
          </w:tcPr>
          <w:p w:rsidR="0068040B" w:rsidRPr="00E40DB0" w:rsidRDefault="0068040B" w:rsidP="00B27063">
            <w:pPr>
              <w:widowControl w:val="0"/>
              <w:shd w:val="clear" w:color="auto" w:fill="FFFFFF"/>
              <w:autoSpaceDE w:val="0"/>
              <w:autoSpaceDN w:val="0"/>
              <w:adjustRightInd w:val="0"/>
              <w:spacing w:after="0"/>
              <w:ind w:left="6"/>
              <w:rPr>
                <w:rFonts w:ascii="Times New Roman" w:hAnsi="Times New Roman"/>
              </w:rPr>
            </w:pPr>
            <w:r w:rsidRPr="00E40DB0">
              <w:rPr>
                <w:rFonts w:ascii="Times New Roman" w:hAnsi="Times New Roman"/>
              </w:rPr>
              <w:t xml:space="preserve">Письмо Департамента обеспечения безопасности дорожного движения МВД России от 16.01.2006 № 538. </w:t>
            </w:r>
          </w:p>
        </w:tc>
      </w:tr>
      <w:tr w:rsidR="0068040B" w:rsidRPr="00594EA0" w:rsidTr="00283D75">
        <w:trPr>
          <w:cantSplit/>
        </w:trPr>
        <w:tc>
          <w:tcPr>
            <w:tcW w:w="531" w:type="pct"/>
          </w:tcPr>
          <w:p w:rsidR="0068040B" w:rsidRPr="00C348DC" w:rsidRDefault="0068040B" w:rsidP="00283D75">
            <w:pPr>
              <w:pStyle w:val="ad"/>
              <w:widowControl w:val="0"/>
              <w:numPr>
                <w:ilvl w:val="0"/>
                <w:numId w:val="5"/>
              </w:numPr>
              <w:shd w:val="clear" w:color="auto" w:fill="FFFFFF"/>
              <w:autoSpaceDE w:val="0"/>
              <w:autoSpaceDN w:val="0"/>
              <w:adjustRightInd w:val="0"/>
              <w:rPr>
                <w:rFonts w:eastAsia="Calibri"/>
                <w:sz w:val="22"/>
                <w:szCs w:val="22"/>
              </w:rPr>
            </w:pPr>
          </w:p>
        </w:tc>
        <w:tc>
          <w:tcPr>
            <w:tcW w:w="4469" w:type="pct"/>
          </w:tcPr>
          <w:p w:rsidR="0068040B" w:rsidRPr="00E40DB0" w:rsidRDefault="005C2AC5" w:rsidP="00B27063">
            <w:pPr>
              <w:widowControl w:val="0"/>
              <w:shd w:val="clear" w:color="auto" w:fill="FFFFFF"/>
              <w:autoSpaceDE w:val="0"/>
              <w:autoSpaceDN w:val="0"/>
              <w:adjustRightInd w:val="0"/>
              <w:spacing w:after="0"/>
              <w:ind w:left="6"/>
              <w:rPr>
                <w:rFonts w:ascii="Times New Roman" w:hAnsi="Times New Roman"/>
              </w:rPr>
            </w:pPr>
            <w:hyperlink r:id="rId67" w:tooltip="МДС 12-29.2006 Методические рекомендации по разработке и оформлению технологической карты" w:history="1">
              <w:r w:rsidR="0068040B" w:rsidRPr="00E40DB0">
                <w:rPr>
                  <w:rFonts w:ascii="Times New Roman" w:hAnsi="Times New Roman"/>
                </w:rPr>
                <w:t>МДС 12-29.2006</w:t>
              </w:r>
            </w:hyperlink>
            <w:r w:rsidR="0068040B" w:rsidRPr="00E40DB0">
              <w:rPr>
                <w:rFonts w:ascii="Times New Roman" w:hAnsi="Times New Roman"/>
              </w:rPr>
              <w:t xml:space="preserve"> Методические рекомендации по разработке и оформлению технологической карты</w:t>
            </w:r>
          </w:p>
        </w:tc>
      </w:tr>
      <w:tr w:rsidR="0068040B" w:rsidRPr="00594EA0" w:rsidTr="00283D75">
        <w:trPr>
          <w:cantSplit/>
          <w:trHeight w:val="477"/>
        </w:trPr>
        <w:tc>
          <w:tcPr>
            <w:tcW w:w="531" w:type="pct"/>
          </w:tcPr>
          <w:p w:rsidR="0068040B" w:rsidRPr="00C348DC" w:rsidRDefault="0068040B" w:rsidP="00283D75">
            <w:pPr>
              <w:pStyle w:val="ad"/>
              <w:widowControl w:val="0"/>
              <w:numPr>
                <w:ilvl w:val="0"/>
                <w:numId w:val="5"/>
              </w:numPr>
              <w:shd w:val="clear" w:color="auto" w:fill="FFFFFF"/>
              <w:autoSpaceDE w:val="0"/>
              <w:autoSpaceDN w:val="0"/>
              <w:adjustRightInd w:val="0"/>
              <w:rPr>
                <w:rFonts w:eastAsia="Calibri"/>
                <w:sz w:val="22"/>
                <w:szCs w:val="22"/>
              </w:rPr>
            </w:pPr>
          </w:p>
        </w:tc>
        <w:tc>
          <w:tcPr>
            <w:tcW w:w="4469" w:type="pct"/>
          </w:tcPr>
          <w:p w:rsidR="0068040B" w:rsidRPr="00E40DB0" w:rsidRDefault="005C2AC5" w:rsidP="00B27063">
            <w:pPr>
              <w:widowControl w:val="0"/>
              <w:shd w:val="clear" w:color="auto" w:fill="FFFFFF"/>
              <w:autoSpaceDE w:val="0"/>
              <w:autoSpaceDN w:val="0"/>
              <w:adjustRightInd w:val="0"/>
              <w:spacing w:after="0"/>
              <w:ind w:left="6"/>
              <w:rPr>
                <w:rFonts w:ascii="Times New Roman" w:hAnsi="Times New Roman"/>
              </w:rPr>
            </w:pPr>
            <w:hyperlink r:id="rId68" w:tooltip="МДС 12-81.2007 Методические рекомендации по разработке и оформлению проекта организации строительства и проекта производства работ" w:history="1">
              <w:r w:rsidR="0068040B" w:rsidRPr="00E40DB0">
                <w:rPr>
                  <w:rFonts w:ascii="Times New Roman" w:hAnsi="Times New Roman"/>
                </w:rPr>
                <w:t>МДС 12-81.2007</w:t>
              </w:r>
            </w:hyperlink>
            <w:r w:rsidR="0068040B" w:rsidRPr="00E40DB0">
              <w:rPr>
                <w:rFonts w:ascii="Times New Roman" w:hAnsi="Times New Roman"/>
              </w:rPr>
              <w:t xml:space="preserve"> Методические рекомендации по разработке и оформлению проекта организации строительства и проекта производства работ</w:t>
            </w:r>
          </w:p>
        </w:tc>
      </w:tr>
      <w:tr w:rsidR="0068040B" w:rsidRPr="00594EA0" w:rsidTr="00283D75">
        <w:trPr>
          <w:cantSplit/>
          <w:trHeight w:val="57"/>
        </w:trPr>
        <w:tc>
          <w:tcPr>
            <w:tcW w:w="531" w:type="pct"/>
          </w:tcPr>
          <w:p w:rsidR="0068040B" w:rsidRPr="00C348DC" w:rsidRDefault="0068040B" w:rsidP="00283D75">
            <w:pPr>
              <w:pStyle w:val="ad"/>
              <w:widowControl w:val="0"/>
              <w:numPr>
                <w:ilvl w:val="0"/>
                <w:numId w:val="5"/>
              </w:numPr>
              <w:shd w:val="clear" w:color="auto" w:fill="FFFFFF"/>
              <w:autoSpaceDE w:val="0"/>
              <w:autoSpaceDN w:val="0"/>
              <w:adjustRightInd w:val="0"/>
              <w:rPr>
                <w:rFonts w:eastAsia="Calibri"/>
                <w:sz w:val="22"/>
                <w:szCs w:val="22"/>
              </w:rPr>
            </w:pPr>
          </w:p>
        </w:tc>
        <w:tc>
          <w:tcPr>
            <w:tcW w:w="4469" w:type="pct"/>
          </w:tcPr>
          <w:p w:rsidR="0068040B" w:rsidRPr="00E40DB0" w:rsidRDefault="0068040B" w:rsidP="00B27063">
            <w:pPr>
              <w:widowControl w:val="0"/>
              <w:shd w:val="clear" w:color="auto" w:fill="FFFFFF"/>
              <w:autoSpaceDE w:val="0"/>
              <w:autoSpaceDN w:val="0"/>
              <w:adjustRightInd w:val="0"/>
              <w:spacing w:after="0"/>
              <w:ind w:left="6"/>
              <w:rPr>
                <w:rFonts w:ascii="Times New Roman" w:hAnsi="Times New Roman"/>
              </w:rPr>
            </w:pPr>
            <w:r w:rsidRPr="00594EA0">
              <w:rPr>
                <w:rFonts w:ascii="Times New Roman" w:hAnsi="Times New Roman"/>
              </w:rPr>
              <w:t>ГОСТ 22245-90. Государственный стандарт Союза ССР. Битумы нефтяные дорожные вязкие. Технические условия</w:t>
            </w:r>
          </w:p>
        </w:tc>
      </w:tr>
      <w:tr w:rsidR="0068040B" w:rsidRPr="00594EA0" w:rsidTr="00283D75">
        <w:trPr>
          <w:cantSplit/>
          <w:trHeight w:val="175"/>
        </w:trPr>
        <w:tc>
          <w:tcPr>
            <w:tcW w:w="531" w:type="pct"/>
          </w:tcPr>
          <w:p w:rsidR="0068040B" w:rsidRPr="00C348DC" w:rsidRDefault="0068040B" w:rsidP="00283D75">
            <w:pPr>
              <w:pStyle w:val="ad"/>
              <w:widowControl w:val="0"/>
              <w:numPr>
                <w:ilvl w:val="0"/>
                <w:numId w:val="5"/>
              </w:numPr>
              <w:shd w:val="clear" w:color="auto" w:fill="FFFFFF"/>
              <w:autoSpaceDE w:val="0"/>
              <w:autoSpaceDN w:val="0"/>
              <w:adjustRightInd w:val="0"/>
              <w:rPr>
                <w:rFonts w:eastAsia="Calibri"/>
                <w:sz w:val="22"/>
                <w:szCs w:val="22"/>
              </w:rPr>
            </w:pPr>
          </w:p>
        </w:tc>
        <w:tc>
          <w:tcPr>
            <w:tcW w:w="4469" w:type="pct"/>
          </w:tcPr>
          <w:p w:rsidR="0068040B" w:rsidRPr="00E40DB0" w:rsidRDefault="0068040B" w:rsidP="00B27063">
            <w:pPr>
              <w:widowControl w:val="0"/>
              <w:shd w:val="clear" w:color="auto" w:fill="FFFFFF"/>
              <w:autoSpaceDE w:val="0"/>
              <w:autoSpaceDN w:val="0"/>
              <w:adjustRightInd w:val="0"/>
              <w:spacing w:after="0"/>
              <w:ind w:left="6"/>
              <w:rPr>
                <w:rFonts w:ascii="Times New Roman" w:hAnsi="Times New Roman"/>
              </w:rPr>
            </w:pPr>
            <w:r w:rsidRPr="00E40DB0">
              <w:rPr>
                <w:rFonts w:ascii="Times New Roman" w:hAnsi="Times New Roman"/>
              </w:rPr>
              <w:t>МИ 2427-2016 Государственная система обеспечения единства измерений.</w:t>
            </w:r>
          </w:p>
          <w:p w:rsidR="0068040B" w:rsidRPr="00E40DB0" w:rsidRDefault="0068040B" w:rsidP="00B27063">
            <w:pPr>
              <w:widowControl w:val="0"/>
              <w:shd w:val="clear" w:color="auto" w:fill="FFFFFF"/>
              <w:autoSpaceDE w:val="0"/>
              <w:autoSpaceDN w:val="0"/>
              <w:adjustRightInd w:val="0"/>
              <w:spacing w:after="0"/>
              <w:ind w:left="6"/>
              <w:rPr>
                <w:rFonts w:ascii="Times New Roman" w:hAnsi="Times New Roman"/>
              </w:rPr>
            </w:pPr>
            <w:r w:rsidRPr="00E40DB0">
              <w:rPr>
                <w:rFonts w:ascii="Times New Roman" w:hAnsi="Times New Roman"/>
              </w:rPr>
              <w:t>Оценка состояния измерений в испытательных, измерительных лабораториях и лабораториях производственного и аналитического контроля</w:t>
            </w:r>
          </w:p>
        </w:tc>
      </w:tr>
      <w:tr w:rsidR="0068040B" w:rsidRPr="00594EA0" w:rsidTr="00283D75">
        <w:trPr>
          <w:cantSplit/>
          <w:trHeight w:val="175"/>
        </w:trPr>
        <w:tc>
          <w:tcPr>
            <w:tcW w:w="531" w:type="pct"/>
          </w:tcPr>
          <w:p w:rsidR="0068040B" w:rsidRPr="00C348DC" w:rsidRDefault="0068040B" w:rsidP="00283D75">
            <w:pPr>
              <w:pStyle w:val="ad"/>
              <w:widowControl w:val="0"/>
              <w:numPr>
                <w:ilvl w:val="0"/>
                <w:numId w:val="5"/>
              </w:numPr>
              <w:shd w:val="clear" w:color="auto" w:fill="FFFFFF"/>
              <w:autoSpaceDE w:val="0"/>
              <w:autoSpaceDN w:val="0"/>
              <w:adjustRightInd w:val="0"/>
              <w:rPr>
                <w:rFonts w:eastAsia="Calibri"/>
                <w:sz w:val="22"/>
                <w:szCs w:val="22"/>
              </w:rPr>
            </w:pPr>
          </w:p>
        </w:tc>
        <w:tc>
          <w:tcPr>
            <w:tcW w:w="4469" w:type="pct"/>
          </w:tcPr>
          <w:p w:rsidR="0068040B" w:rsidRPr="00E40DB0" w:rsidRDefault="0068040B" w:rsidP="00B27063">
            <w:pPr>
              <w:widowControl w:val="0"/>
              <w:shd w:val="clear" w:color="auto" w:fill="FFFFFF"/>
              <w:autoSpaceDE w:val="0"/>
              <w:autoSpaceDN w:val="0"/>
              <w:adjustRightInd w:val="0"/>
              <w:spacing w:after="0"/>
              <w:ind w:left="6"/>
              <w:rPr>
                <w:rFonts w:ascii="Times New Roman" w:hAnsi="Times New Roman"/>
              </w:rPr>
            </w:pPr>
            <w:r w:rsidRPr="00E40DB0">
              <w:rPr>
                <w:rFonts w:ascii="Times New Roman" w:hAnsi="Times New Roman"/>
              </w:rPr>
              <w:t>ГОСТ 8735-88  Песок для строительных работ. Методы испытаний</w:t>
            </w:r>
          </w:p>
        </w:tc>
      </w:tr>
      <w:tr w:rsidR="0068040B" w:rsidRPr="00594EA0" w:rsidTr="00283D75">
        <w:trPr>
          <w:cantSplit/>
          <w:trHeight w:val="175"/>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E40DB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ГОСТ 30108-94 Материалы и изделия строительные. Определение удельной эффективной активности естественных радионуклидов</w:t>
            </w:r>
          </w:p>
        </w:tc>
      </w:tr>
      <w:tr w:rsidR="0068040B" w:rsidRPr="00594EA0" w:rsidTr="00283D75">
        <w:trPr>
          <w:cantSplit/>
          <w:trHeight w:val="175"/>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594EA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ГОСТ 10704-91. Межгосударственный стандарт. Трубы стальные электросварные прямошовные. Сортамент"</w:t>
            </w:r>
          </w:p>
        </w:tc>
      </w:tr>
      <w:tr w:rsidR="0068040B" w:rsidRPr="00594EA0" w:rsidTr="00355F45">
        <w:trPr>
          <w:cantSplit/>
          <w:trHeight w:val="256"/>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594EA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ГОСТ 28013-98 Растворы строительные. Общие технические условия</w:t>
            </w:r>
          </w:p>
        </w:tc>
      </w:tr>
      <w:tr w:rsidR="0068040B" w:rsidRPr="00594EA0" w:rsidTr="00283D75">
        <w:trPr>
          <w:cantSplit/>
          <w:trHeight w:val="175"/>
        </w:trPr>
        <w:tc>
          <w:tcPr>
            <w:tcW w:w="531" w:type="pct"/>
          </w:tcPr>
          <w:p w:rsidR="0068040B" w:rsidRPr="00C348DC" w:rsidRDefault="0068040B" w:rsidP="00283D75">
            <w:pPr>
              <w:pStyle w:val="ad"/>
              <w:widowControl w:val="0"/>
              <w:numPr>
                <w:ilvl w:val="0"/>
                <w:numId w:val="5"/>
              </w:numPr>
              <w:autoSpaceDE w:val="0"/>
              <w:autoSpaceDN w:val="0"/>
              <w:adjustRightInd w:val="0"/>
              <w:rPr>
                <w:rFonts w:eastAsia="Calibri"/>
                <w:sz w:val="22"/>
                <w:szCs w:val="22"/>
              </w:rPr>
            </w:pPr>
          </w:p>
        </w:tc>
        <w:tc>
          <w:tcPr>
            <w:tcW w:w="4469" w:type="pct"/>
          </w:tcPr>
          <w:p w:rsidR="0068040B" w:rsidRPr="00594EA0" w:rsidRDefault="0068040B" w:rsidP="00B27063">
            <w:pPr>
              <w:widowControl w:val="0"/>
              <w:autoSpaceDE w:val="0"/>
              <w:autoSpaceDN w:val="0"/>
              <w:adjustRightInd w:val="0"/>
              <w:spacing w:after="0"/>
              <w:rPr>
                <w:rFonts w:ascii="Times New Roman" w:hAnsi="Times New Roman"/>
              </w:rPr>
            </w:pPr>
            <w:r w:rsidRPr="00594EA0">
              <w:rPr>
                <w:rFonts w:ascii="Times New Roman" w:hAnsi="Times New Roman"/>
              </w:rPr>
              <w:t>ВСН 19-89. Правила приемки работ при строительстве и ремонте автомобильных дорог.</w:t>
            </w:r>
          </w:p>
        </w:tc>
      </w:tr>
    </w:tbl>
    <w:p w:rsidR="0068040B" w:rsidRPr="00E40DB0" w:rsidRDefault="0068040B" w:rsidP="00523453">
      <w:pPr>
        <w:widowControl w:val="0"/>
        <w:spacing w:after="0" w:line="240" w:lineRule="auto"/>
        <w:jc w:val="center"/>
        <w:rPr>
          <w:rFonts w:ascii="Times New Roman" w:hAnsi="Times New Roman"/>
          <w:b/>
        </w:rPr>
      </w:pPr>
    </w:p>
    <w:tbl>
      <w:tblPr>
        <w:tblW w:w="0" w:type="auto"/>
        <w:tblLook w:val="01E0" w:firstRow="1" w:lastRow="1" w:firstColumn="1" w:lastColumn="1" w:noHBand="0" w:noVBand="0"/>
      </w:tblPr>
      <w:tblGrid>
        <w:gridCol w:w="4675"/>
        <w:gridCol w:w="329"/>
        <w:gridCol w:w="4550"/>
      </w:tblGrid>
      <w:tr w:rsidR="0068040B" w:rsidRPr="00594EA0" w:rsidTr="00B27063">
        <w:trPr>
          <w:trHeight w:val="712"/>
        </w:trPr>
        <w:tc>
          <w:tcPr>
            <w:tcW w:w="4675" w:type="dxa"/>
          </w:tcPr>
          <w:p w:rsidR="0068040B" w:rsidRPr="00971D99" w:rsidRDefault="0068040B" w:rsidP="004C261B">
            <w:pPr>
              <w:spacing w:after="0" w:line="240" w:lineRule="auto"/>
              <w:rPr>
                <w:rFonts w:ascii="Times New Roman" w:hAnsi="Times New Roman"/>
              </w:rPr>
            </w:pPr>
            <w:r>
              <w:rPr>
                <w:rFonts w:ascii="Times New Roman" w:hAnsi="Times New Roman"/>
              </w:rPr>
              <w:t>З</w:t>
            </w:r>
            <w:r w:rsidRPr="00971D99">
              <w:rPr>
                <w:rFonts w:ascii="Times New Roman" w:hAnsi="Times New Roman"/>
              </w:rPr>
              <w:t xml:space="preserve">аказчик: </w:t>
            </w:r>
            <w:r w:rsidRPr="00971D99">
              <w:rPr>
                <w:rFonts w:ascii="Times New Roman" w:hAnsi="Times New Roman"/>
              </w:rPr>
              <w:tab/>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Директор МБУ «Управление </w:t>
            </w:r>
          </w:p>
          <w:p w:rsidR="0068040B" w:rsidRPr="00971D99" w:rsidRDefault="0068040B" w:rsidP="004C261B">
            <w:pPr>
              <w:spacing w:after="0" w:line="240" w:lineRule="auto"/>
              <w:rPr>
                <w:rFonts w:ascii="Times New Roman" w:hAnsi="Times New Roman"/>
              </w:rPr>
            </w:pPr>
            <w:r w:rsidRPr="00971D99">
              <w:rPr>
                <w:rFonts w:ascii="Times New Roman" w:hAnsi="Times New Roman"/>
              </w:rPr>
              <w:t xml:space="preserve">городского хозяйства» </w:t>
            </w:r>
            <w:r w:rsidRPr="00971D99">
              <w:rPr>
                <w:rFonts w:ascii="Times New Roman" w:hAnsi="Times New Roman"/>
              </w:rPr>
              <w:tab/>
            </w:r>
          </w:p>
          <w:p w:rsidR="0068040B" w:rsidRPr="00971D99" w:rsidRDefault="0068040B" w:rsidP="004C261B">
            <w:pPr>
              <w:spacing w:after="0" w:line="240" w:lineRule="auto"/>
              <w:rPr>
                <w:rFonts w:ascii="Times New Roman" w:hAnsi="Times New Roman"/>
              </w:rPr>
            </w:pPr>
            <w:r w:rsidRPr="00971D99">
              <w:rPr>
                <w:rFonts w:ascii="Times New Roman" w:hAnsi="Times New Roman"/>
              </w:rPr>
              <w:t>___________________________ А.А. Ермилов</w:t>
            </w:r>
          </w:p>
          <w:p w:rsidR="0068040B" w:rsidRPr="00971D99" w:rsidRDefault="0068040B" w:rsidP="004C261B">
            <w:pPr>
              <w:keepNext/>
              <w:keepLines/>
              <w:spacing w:after="0" w:line="240" w:lineRule="auto"/>
              <w:jc w:val="both"/>
              <w:rPr>
                <w:rFonts w:ascii="Times New Roman" w:hAnsi="Times New Roman"/>
              </w:rPr>
            </w:pPr>
            <w:r w:rsidRPr="00971D99">
              <w:rPr>
                <w:rFonts w:ascii="Times New Roman" w:hAnsi="Times New Roman"/>
              </w:rPr>
              <w:tab/>
            </w:r>
            <w:r w:rsidRPr="00971D99">
              <w:rPr>
                <w:rFonts w:ascii="Times New Roman" w:hAnsi="Times New Roman"/>
              </w:rPr>
              <w:tab/>
              <w:t>М.П.</w:t>
            </w:r>
          </w:p>
        </w:tc>
        <w:tc>
          <w:tcPr>
            <w:tcW w:w="329" w:type="dxa"/>
          </w:tcPr>
          <w:p w:rsidR="0068040B" w:rsidRPr="00971D99" w:rsidRDefault="0068040B" w:rsidP="004C261B">
            <w:pPr>
              <w:keepNext/>
              <w:keepLines/>
              <w:spacing w:after="0" w:line="240" w:lineRule="auto"/>
              <w:jc w:val="both"/>
              <w:rPr>
                <w:rFonts w:ascii="Times New Roman" w:hAnsi="Times New Roman"/>
              </w:rPr>
            </w:pPr>
          </w:p>
        </w:tc>
        <w:tc>
          <w:tcPr>
            <w:tcW w:w="4550" w:type="dxa"/>
          </w:tcPr>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Подрядчик:</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Генеральный директор АО</w:t>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 «Рыбинское УМСР»</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_______________________ Е.Н.</w:t>
            </w:r>
            <w:r>
              <w:rPr>
                <w:rFonts w:ascii="Times New Roman" w:hAnsi="Times New Roman"/>
              </w:rPr>
              <w:t xml:space="preserve"> </w:t>
            </w:r>
            <w:r w:rsidRPr="00971D99">
              <w:rPr>
                <w:rFonts w:ascii="Times New Roman" w:hAnsi="Times New Roman"/>
              </w:rPr>
              <w:t>Сдвижков</w:t>
            </w:r>
          </w:p>
          <w:p w:rsidR="0068040B" w:rsidRPr="00971D99" w:rsidRDefault="0068040B" w:rsidP="004C261B">
            <w:pPr>
              <w:keepNext/>
              <w:keepLines/>
              <w:spacing w:after="0" w:line="240" w:lineRule="auto"/>
              <w:jc w:val="both"/>
              <w:rPr>
                <w:rFonts w:ascii="Times New Roman" w:hAnsi="Times New Roman"/>
              </w:rPr>
            </w:pPr>
            <w:r>
              <w:rPr>
                <w:rFonts w:ascii="Times New Roman" w:hAnsi="Times New Roman"/>
              </w:rPr>
              <w:tab/>
            </w:r>
            <w:r>
              <w:rPr>
                <w:rFonts w:ascii="Times New Roman" w:hAnsi="Times New Roman"/>
              </w:rPr>
              <w:tab/>
              <w:t>М.П.</w:t>
            </w:r>
          </w:p>
        </w:tc>
      </w:tr>
    </w:tbl>
    <w:p w:rsidR="0068040B" w:rsidRDefault="0068040B" w:rsidP="00A95A8E">
      <w:pPr>
        <w:widowControl w:val="0"/>
        <w:spacing w:after="0" w:line="240" w:lineRule="auto"/>
        <w:jc w:val="right"/>
        <w:rPr>
          <w:rFonts w:ascii="Times New Roman" w:hAnsi="Times New Roman"/>
        </w:rPr>
      </w:pPr>
    </w:p>
    <w:p w:rsidR="0068040B" w:rsidRPr="00E40DB0" w:rsidRDefault="0068040B" w:rsidP="00A95A8E">
      <w:pPr>
        <w:widowControl w:val="0"/>
        <w:spacing w:after="0" w:line="240" w:lineRule="auto"/>
        <w:jc w:val="right"/>
        <w:rPr>
          <w:rFonts w:ascii="Times New Roman" w:hAnsi="Times New Roman"/>
        </w:rPr>
      </w:pPr>
      <w:r>
        <w:rPr>
          <w:rFonts w:ascii="Times New Roman" w:hAnsi="Times New Roman"/>
        </w:rPr>
        <w:br w:type="page"/>
      </w:r>
      <w:r>
        <w:rPr>
          <w:rFonts w:ascii="Times New Roman" w:hAnsi="Times New Roman"/>
        </w:rPr>
        <w:lastRenderedPageBreak/>
        <w:t>Приложение № 3</w:t>
      </w:r>
      <w:r w:rsidRPr="00E40DB0">
        <w:rPr>
          <w:rFonts w:ascii="Times New Roman" w:hAnsi="Times New Roman"/>
        </w:rPr>
        <w:t xml:space="preserve"> к </w:t>
      </w:r>
      <w:r>
        <w:rPr>
          <w:rFonts w:ascii="Times New Roman" w:hAnsi="Times New Roman"/>
        </w:rPr>
        <w:t>К</w:t>
      </w:r>
      <w:r w:rsidRPr="00E40DB0">
        <w:rPr>
          <w:rFonts w:ascii="Times New Roman" w:hAnsi="Times New Roman"/>
        </w:rPr>
        <w:t xml:space="preserve">онтракту </w:t>
      </w:r>
    </w:p>
    <w:p w:rsidR="0068040B" w:rsidRDefault="0068040B" w:rsidP="00A95A8E">
      <w:pPr>
        <w:widowControl w:val="0"/>
        <w:spacing w:after="0" w:line="240" w:lineRule="auto"/>
        <w:jc w:val="right"/>
        <w:rPr>
          <w:rFonts w:ascii="Times New Roman" w:hAnsi="Times New Roman"/>
        </w:rPr>
      </w:pPr>
      <w:r w:rsidRPr="00E40DB0">
        <w:rPr>
          <w:rFonts w:ascii="Times New Roman" w:hAnsi="Times New Roman"/>
        </w:rPr>
        <w:t>№____ от «____» ______________ 2020 г</w:t>
      </w:r>
    </w:p>
    <w:p w:rsidR="0068040B" w:rsidRDefault="0068040B" w:rsidP="00A95A8E">
      <w:pPr>
        <w:widowControl w:val="0"/>
        <w:spacing w:after="0" w:line="240" w:lineRule="auto"/>
        <w:jc w:val="right"/>
        <w:rPr>
          <w:rFonts w:ascii="Times New Roman" w:hAnsi="Times New Roman"/>
        </w:rPr>
      </w:pPr>
    </w:p>
    <w:p w:rsidR="0068040B" w:rsidRDefault="0068040B" w:rsidP="00A95A8E">
      <w:pPr>
        <w:widowControl w:val="0"/>
        <w:spacing w:after="0" w:line="240" w:lineRule="auto"/>
        <w:jc w:val="right"/>
        <w:rPr>
          <w:rFonts w:ascii="Times New Roman" w:hAnsi="Times New Roman"/>
        </w:rPr>
      </w:pPr>
    </w:p>
    <w:p w:rsidR="0068040B" w:rsidRPr="00DF28B0" w:rsidRDefault="0068040B" w:rsidP="00A95A8E">
      <w:pPr>
        <w:keepNext/>
        <w:widowControl w:val="0"/>
        <w:spacing w:after="0" w:line="240" w:lineRule="auto"/>
        <w:jc w:val="right"/>
        <w:rPr>
          <w:rFonts w:ascii="Times New Roman" w:hAnsi="Times New Roman"/>
          <w:sz w:val="24"/>
          <w:szCs w:val="24"/>
        </w:rPr>
      </w:pPr>
      <w:r w:rsidRPr="00DF28B0">
        <w:rPr>
          <w:rFonts w:ascii="Times New Roman" w:hAnsi="Times New Roman"/>
          <w:sz w:val="24"/>
          <w:szCs w:val="24"/>
        </w:rPr>
        <w:t>ФОРМА</w:t>
      </w:r>
    </w:p>
    <w:p w:rsidR="0068040B" w:rsidRPr="00CE1A2F" w:rsidRDefault="0068040B" w:rsidP="00A95A8E">
      <w:pPr>
        <w:keepNext/>
        <w:widowControl w:val="0"/>
        <w:spacing w:after="0" w:line="240" w:lineRule="auto"/>
        <w:jc w:val="center"/>
        <w:rPr>
          <w:rFonts w:ascii="Times New Roman" w:hAnsi="Times New Roman"/>
          <w:b/>
        </w:rPr>
      </w:pPr>
      <w:r w:rsidRPr="00CE1A2F">
        <w:rPr>
          <w:rFonts w:ascii="Times New Roman" w:hAnsi="Times New Roman"/>
          <w:b/>
        </w:rPr>
        <w:t>Акт</w:t>
      </w:r>
    </w:p>
    <w:p w:rsidR="0068040B" w:rsidRPr="00CE1A2F" w:rsidRDefault="0068040B" w:rsidP="00A95A8E">
      <w:pPr>
        <w:keepNext/>
        <w:widowControl w:val="0"/>
        <w:spacing w:after="0" w:line="240" w:lineRule="auto"/>
        <w:jc w:val="center"/>
        <w:rPr>
          <w:rFonts w:ascii="Times New Roman" w:hAnsi="Times New Roman"/>
          <w:b/>
        </w:rPr>
      </w:pPr>
      <w:r w:rsidRPr="00CE1A2F">
        <w:rPr>
          <w:rFonts w:ascii="Times New Roman" w:hAnsi="Times New Roman"/>
          <w:b/>
        </w:rPr>
        <w:t>передачи документации</w:t>
      </w:r>
    </w:p>
    <w:p w:rsidR="0068040B" w:rsidRPr="00DF28B0" w:rsidRDefault="0068040B" w:rsidP="00A95A8E">
      <w:pPr>
        <w:keepNext/>
        <w:widowControl w:val="0"/>
        <w:spacing w:after="0" w:line="240" w:lineRule="auto"/>
        <w:rPr>
          <w:rFonts w:ascii="Times New Roman" w:hAnsi="Times New Roman"/>
        </w:rPr>
      </w:pPr>
      <w:r w:rsidRPr="00DF28B0">
        <w:rPr>
          <w:rFonts w:ascii="Times New Roman" w:hAnsi="Times New Roman"/>
        </w:rPr>
        <w:t>Объект:</w:t>
      </w:r>
    </w:p>
    <w:p w:rsidR="0068040B" w:rsidRPr="00DF28B0" w:rsidRDefault="0068040B" w:rsidP="00A95A8E">
      <w:pPr>
        <w:keepNext/>
        <w:widowControl w:val="0"/>
        <w:spacing w:after="0" w:line="240" w:lineRule="auto"/>
        <w:rPr>
          <w:rFonts w:ascii="Times New Roman" w:hAnsi="Times New Roman"/>
        </w:rPr>
      </w:pPr>
      <w:r w:rsidRPr="00DF28B0">
        <w:rPr>
          <w:rFonts w:ascii="Times New Roman" w:hAnsi="Times New Roman"/>
        </w:rPr>
        <w:t>_____________________________________________________-</w:t>
      </w:r>
    </w:p>
    <w:p w:rsidR="0068040B" w:rsidRPr="00DF28B0" w:rsidRDefault="0068040B" w:rsidP="00A95A8E">
      <w:pPr>
        <w:keepNext/>
        <w:widowControl w:val="0"/>
        <w:spacing w:after="0" w:line="240" w:lineRule="auto"/>
        <w:rPr>
          <w:rFonts w:ascii="Times New Roman" w:hAnsi="Times New Roman"/>
        </w:rPr>
      </w:pPr>
      <w:r w:rsidRPr="00DF28B0">
        <w:rPr>
          <w:rFonts w:ascii="Times New Roman" w:hAnsi="Times New Roman"/>
        </w:rPr>
        <w:t>г.___________________</w:t>
      </w:r>
      <w:r w:rsidRPr="00DF28B0">
        <w:rPr>
          <w:rFonts w:ascii="Times New Roman" w:hAnsi="Times New Roman"/>
        </w:rPr>
        <w:tab/>
      </w:r>
    </w:p>
    <w:p w:rsidR="0068040B" w:rsidRPr="00DF28B0" w:rsidRDefault="0068040B" w:rsidP="00A95A8E">
      <w:pPr>
        <w:keepNext/>
        <w:widowControl w:val="0"/>
        <w:spacing w:after="0" w:line="240" w:lineRule="auto"/>
        <w:rPr>
          <w:rFonts w:ascii="Times New Roman" w:hAnsi="Times New Roman"/>
        </w:rPr>
      </w:pPr>
      <w:r w:rsidRPr="00DF28B0">
        <w:rPr>
          <w:rFonts w:ascii="Times New Roman" w:hAnsi="Times New Roman"/>
        </w:rPr>
        <w:t xml:space="preserve"> «____»________20__ г.</w:t>
      </w:r>
    </w:p>
    <w:p w:rsidR="0068040B" w:rsidRPr="00DF28B0" w:rsidRDefault="0068040B" w:rsidP="00A95A8E">
      <w:pPr>
        <w:keepNext/>
        <w:widowControl w:val="0"/>
        <w:spacing w:after="0" w:line="240" w:lineRule="auto"/>
        <w:rPr>
          <w:rFonts w:ascii="Times New Roman" w:hAnsi="Times New Roman"/>
        </w:rPr>
      </w:pPr>
    </w:p>
    <w:p w:rsidR="0068040B" w:rsidRPr="00DF28B0" w:rsidRDefault="0068040B" w:rsidP="00A95A8E">
      <w:pPr>
        <w:keepNext/>
        <w:widowControl w:val="0"/>
        <w:spacing w:after="0" w:line="240" w:lineRule="auto"/>
        <w:rPr>
          <w:rFonts w:ascii="Times New Roman" w:hAnsi="Times New Roman"/>
        </w:rPr>
      </w:pPr>
      <w:r w:rsidRPr="00DF28B0">
        <w:rPr>
          <w:rFonts w:ascii="Times New Roman" w:hAnsi="Times New Roman"/>
        </w:rPr>
        <w:t>Подписанием настоящего акта ________________________________- в лице _________________________________________________________,    передало,</w:t>
      </w:r>
    </w:p>
    <w:p w:rsidR="0068040B" w:rsidRPr="00DF28B0" w:rsidRDefault="0068040B" w:rsidP="00A95A8E">
      <w:pPr>
        <w:keepNext/>
        <w:widowControl w:val="0"/>
        <w:spacing w:after="0" w:line="240" w:lineRule="auto"/>
        <w:rPr>
          <w:rFonts w:ascii="Times New Roman" w:hAnsi="Times New Roman"/>
          <w:sz w:val="24"/>
          <w:szCs w:val="24"/>
          <w:vertAlign w:val="superscript"/>
        </w:rPr>
      </w:pPr>
      <w:r w:rsidRPr="00DF28B0">
        <w:rPr>
          <w:rFonts w:ascii="Times New Roman" w:hAnsi="Times New Roman"/>
          <w:sz w:val="24"/>
          <w:szCs w:val="24"/>
        </w:rPr>
        <w:tab/>
      </w:r>
      <w:r w:rsidRPr="00DF28B0">
        <w:rPr>
          <w:rFonts w:ascii="Times New Roman" w:hAnsi="Times New Roman"/>
          <w:sz w:val="24"/>
          <w:szCs w:val="24"/>
        </w:rPr>
        <w:tab/>
      </w:r>
      <w:r w:rsidRPr="00DF28B0">
        <w:rPr>
          <w:rFonts w:ascii="Times New Roman" w:hAnsi="Times New Roman"/>
          <w:sz w:val="24"/>
          <w:szCs w:val="24"/>
        </w:rPr>
        <w:tab/>
      </w:r>
      <w:r w:rsidRPr="00DF28B0">
        <w:rPr>
          <w:rFonts w:ascii="Times New Roman" w:hAnsi="Times New Roman"/>
          <w:sz w:val="24"/>
          <w:szCs w:val="24"/>
          <w:vertAlign w:val="superscript"/>
        </w:rPr>
        <w:t>Ф.И.О. уполномоченного лица Заказчика</w:t>
      </w:r>
    </w:p>
    <w:p w:rsidR="0068040B" w:rsidRPr="00DF28B0" w:rsidRDefault="0068040B" w:rsidP="00A95A8E">
      <w:pPr>
        <w:keepNext/>
        <w:widowControl w:val="0"/>
        <w:spacing w:after="0" w:line="240" w:lineRule="auto"/>
        <w:rPr>
          <w:rFonts w:ascii="Times New Roman" w:hAnsi="Times New Roman"/>
          <w:sz w:val="24"/>
          <w:szCs w:val="24"/>
        </w:rPr>
      </w:pPr>
    </w:p>
    <w:p w:rsidR="0068040B" w:rsidRPr="00DF28B0" w:rsidRDefault="0068040B" w:rsidP="00A95A8E">
      <w:pPr>
        <w:keepNext/>
        <w:widowControl w:val="0"/>
        <w:spacing w:after="0" w:line="240" w:lineRule="auto"/>
        <w:rPr>
          <w:rFonts w:ascii="Times New Roman" w:hAnsi="Times New Roman"/>
          <w:sz w:val="24"/>
          <w:szCs w:val="24"/>
        </w:rPr>
      </w:pPr>
      <w:r w:rsidRPr="00DF28B0">
        <w:rPr>
          <w:rFonts w:ascii="Times New Roman" w:hAnsi="Times New Roman"/>
        </w:rPr>
        <w:t>а ___________________________________ в лице</w:t>
      </w:r>
      <w:r w:rsidRPr="00DF28B0">
        <w:rPr>
          <w:rFonts w:ascii="Times New Roman" w:hAnsi="Times New Roman"/>
          <w:sz w:val="24"/>
          <w:szCs w:val="24"/>
        </w:rPr>
        <w:t xml:space="preserve"> _____________________________________________________________________________</w:t>
      </w:r>
    </w:p>
    <w:p w:rsidR="0068040B" w:rsidRPr="00DF28B0" w:rsidRDefault="0068040B" w:rsidP="00A95A8E">
      <w:pPr>
        <w:keepNext/>
        <w:widowControl w:val="0"/>
        <w:spacing w:after="0" w:line="240" w:lineRule="auto"/>
        <w:rPr>
          <w:rFonts w:ascii="Times New Roman" w:hAnsi="Times New Roman"/>
          <w:sz w:val="24"/>
          <w:szCs w:val="24"/>
        </w:rPr>
      </w:pPr>
      <w:r w:rsidRPr="00DF28B0">
        <w:rPr>
          <w:rFonts w:ascii="Times New Roman" w:hAnsi="Times New Roman"/>
          <w:sz w:val="24"/>
          <w:szCs w:val="24"/>
        </w:rPr>
        <w:t xml:space="preserve">         </w:t>
      </w:r>
      <w:r w:rsidRPr="00DF28B0">
        <w:rPr>
          <w:rFonts w:ascii="Times New Roman" w:hAnsi="Times New Roman"/>
          <w:sz w:val="24"/>
          <w:szCs w:val="24"/>
          <w:vertAlign w:val="superscript"/>
        </w:rPr>
        <w:t>Наименование Подрядчика</w:t>
      </w:r>
      <w:r w:rsidRPr="00DF28B0">
        <w:rPr>
          <w:rFonts w:ascii="Times New Roman" w:hAnsi="Times New Roman"/>
          <w:sz w:val="24"/>
          <w:szCs w:val="24"/>
        </w:rPr>
        <w:tab/>
      </w:r>
      <w:r w:rsidRPr="00DF28B0">
        <w:rPr>
          <w:rFonts w:ascii="Times New Roman" w:hAnsi="Times New Roman"/>
          <w:sz w:val="24"/>
          <w:szCs w:val="24"/>
        </w:rPr>
        <w:tab/>
      </w:r>
      <w:r w:rsidRPr="00DF28B0">
        <w:rPr>
          <w:rFonts w:ascii="Times New Roman" w:hAnsi="Times New Roman"/>
          <w:sz w:val="24"/>
          <w:szCs w:val="24"/>
        </w:rPr>
        <w:tab/>
      </w:r>
      <w:r w:rsidRPr="00DF28B0">
        <w:rPr>
          <w:rFonts w:ascii="Times New Roman" w:hAnsi="Times New Roman"/>
          <w:sz w:val="24"/>
          <w:szCs w:val="24"/>
        </w:rPr>
        <w:tab/>
      </w:r>
      <w:r w:rsidRPr="00DF28B0">
        <w:rPr>
          <w:rFonts w:ascii="Times New Roman" w:hAnsi="Times New Roman"/>
          <w:sz w:val="24"/>
          <w:szCs w:val="24"/>
          <w:vertAlign w:val="superscript"/>
        </w:rPr>
        <w:t xml:space="preserve">Ф.И.О. уполномоченного лица </w:t>
      </w:r>
      <w:r w:rsidRPr="00DF28B0">
        <w:rPr>
          <w:rFonts w:ascii="Times New Roman" w:hAnsi="Times New Roman"/>
          <w:sz w:val="24"/>
          <w:szCs w:val="24"/>
        </w:rPr>
        <w:t>Подрядчика</w:t>
      </w:r>
    </w:p>
    <w:p w:rsidR="0068040B" w:rsidRPr="00DF28B0" w:rsidRDefault="0068040B" w:rsidP="00A95A8E">
      <w:pPr>
        <w:keepNext/>
        <w:widowControl w:val="0"/>
        <w:spacing w:after="0" w:line="240" w:lineRule="auto"/>
        <w:rPr>
          <w:rFonts w:ascii="Times New Roman" w:hAnsi="Times New Roman"/>
          <w:sz w:val="24"/>
          <w:szCs w:val="24"/>
        </w:rPr>
      </w:pPr>
    </w:p>
    <w:p w:rsidR="0068040B" w:rsidRPr="00DF28B0" w:rsidRDefault="0068040B" w:rsidP="00A95A8E">
      <w:pPr>
        <w:keepNext/>
        <w:widowControl w:val="0"/>
        <w:spacing w:after="0" w:line="240" w:lineRule="auto"/>
        <w:rPr>
          <w:rFonts w:ascii="Times New Roman" w:hAnsi="Times New Roman"/>
        </w:rPr>
      </w:pPr>
      <w:r w:rsidRPr="00DF28B0">
        <w:rPr>
          <w:rFonts w:ascii="Times New Roman" w:hAnsi="Times New Roman"/>
        </w:rPr>
        <w:t>приняло документацию __________________________ в следующем составе:</w:t>
      </w:r>
    </w:p>
    <w:tbl>
      <w:tblPr>
        <w:tblW w:w="9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88"/>
        <w:gridCol w:w="1843"/>
        <w:gridCol w:w="2126"/>
        <w:gridCol w:w="1560"/>
      </w:tblGrid>
      <w:tr w:rsidR="0068040B" w:rsidRPr="00594EA0" w:rsidTr="00A95A8E">
        <w:tc>
          <w:tcPr>
            <w:tcW w:w="540" w:type="dxa"/>
            <w:vAlign w:val="center"/>
          </w:tcPr>
          <w:p w:rsidR="0068040B" w:rsidRPr="00DF28B0" w:rsidRDefault="0068040B" w:rsidP="00A95A8E">
            <w:pPr>
              <w:keepNext/>
              <w:widowControl w:val="0"/>
              <w:spacing w:after="0" w:line="240" w:lineRule="auto"/>
              <w:jc w:val="center"/>
              <w:rPr>
                <w:rFonts w:ascii="Times New Roman" w:hAnsi="Times New Roman"/>
              </w:rPr>
            </w:pPr>
            <w:r w:rsidRPr="00DF28B0">
              <w:rPr>
                <w:rFonts w:ascii="Times New Roman" w:hAnsi="Times New Roman"/>
              </w:rPr>
              <w:t>№ п/п</w:t>
            </w:r>
          </w:p>
        </w:tc>
        <w:tc>
          <w:tcPr>
            <w:tcW w:w="3288" w:type="dxa"/>
            <w:vAlign w:val="center"/>
          </w:tcPr>
          <w:p w:rsidR="0068040B" w:rsidRPr="00DF28B0" w:rsidRDefault="0068040B" w:rsidP="00A95A8E">
            <w:pPr>
              <w:keepNext/>
              <w:widowControl w:val="0"/>
              <w:spacing w:after="0" w:line="240" w:lineRule="auto"/>
              <w:jc w:val="center"/>
              <w:rPr>
                <w:rFonts w:ascii="Times New Roman" w:hAnsi="Times New Roman"/>
              </w:rPr>
            </w:pPr>
            <w:r w:rsidRPr="00DF28B0">
              <w:rPr>
                <w:rFonts w:ascii="Times New Roman" w:hAnsi="Times New Roman"/>
              </w:rPr>
              <w:t>Наименование</w:t>
            </w:r>
          </w:p>
        </w:tc>
        <w:tc>
          <w:tcPr>
            <w:tcW w:w="1843" w:type="dxa"/>
            <w:vAlign w:val="center"/>
          </w:tcPr>
          <w:p w:rsidR="0068040B" w:rsidRPr="00DF28B0" w:rsidRDefault="0068040B" w:rsidP="00A95A8E">
            <w:pPr>
              <w:keepNext/>
              <w:widowControl w:val="0"/>
              <w:spacing w:after="0" w:line="240" w:lineRule="auto"/>
              <w:jc w:val="center"/>
              <w:rPr>
                <w:rFonts w:ascii="Times New Roman" w:hAnsi="Times New Roman"/>
              </w:rPr>
            </w:pPr>
            <w:r w:rsidRPr="00DF28B0">
              <w:rPr>
                <w:rFonts w:ascii="Times New Roman" w:hAnsi="Times New Roman"/>
              </w:rPr>
              <w:t>Номер тома</w:t>
            </w:r>
          </w:p>
        </w:tc>
        <w:tc>
          <w:tcPr>
            <w:tcW w:w="2126" w:type="dxa"/>
            <w:vAlign w:val="center"/>
          </w:tcPr>
          <w:p w:rsidR="0068040B" w:rsidRPr="00DF28B0" w:rsidRDefault="0068040B" w:rsidP="00A95A8E">
            <w:pPr>
              <w:keepNext/>
              <w:widowControl w:val="0"/>
              <w:spacing w:after="0" w:line="240" w:lineRule="auto"/>
              <w:jc w:val="center"/>
              <w:rPr>
                <w:rFonts w:ascii="Times New Roman" w:hAnsi="Times New Roman"/>
              </w:rPr>
            </w:pPr>
            <w:r w:rsidRPr="00DF28B0">
              <w:rPr>
                <w:rFonts w:ascii="Times New Roman" w:hAnsi="Times New Roman"/>
              </w:rPr>
              <w:t>Обозначение</w:t>
            </w:r>
          </w:p>
        </w:tc>
        <w:tc>
          <w:tcPr>
            <w:tcW w:w="1560" w:type="dxa"/>
            <w:vAlign w:val="center"/>
          </w:tcPr>
          <w:p w:rsidR="0068040B" w:rsidRPr="00DF28B0" w:rsidRDefault="0068040B" w:rsidP="00A95A8E">
            <w:pPr>
              <w:keepNext/>
              <w:widowControl w:val="0"/>
              <w:spacing w:after="0" w:line="240" w:lineRule="auto"/>
              <w:jc w:val="center"/>
              <w:rPr>
                <w:rFonts w:ascii="Times New Roman" w:hAnsi="Times New Roman"/>
              </w:rPr>
            </w:pPr>
            <w:r w:rsidRPr="00DF28B0">
              <w:rPr>
                <w:rFonts w:ascii="Times New Roman" w:hAnsi="Times New Roman"/>
              </w:rPr>
              <w:t>Примечание</w:t>
            </w:r>
          </w:p>
        </w:tc>
      </w:tr>
      <w:tr w:rsidR="0068040B" w:rsidRPr="00594EA0" w:rsidTr="00A95A8E">
        <w:tc>
          <w:tcPr>
            <w:tcW w:w="540" w:type="dxa"/>
            <w:vAlign w:val="center"/>
          </w:tcPr>
          <w:p w:rsidR="0068040B" w:rsidRPr="00DF28B0" w:rsidRDefault="0068040B" w:rsidP="00A95A8E">
            <w:pPr>
              <w:keepNext/>
              <w:widowControl w:val="0"/>
              <w:spacing w:after="0" w:line="240" w:lineRule="auto"/>
              <w:jc w:val="center"/>
              <w:rPr>
                <w:rFonts w:ascii="Times New Roman" w:hAnsi="Times New Roman"/>
              </w:rPr>
            </w:pPr>
            <w:r w:rsidRPr="00DF28B0">
              <w:rPr>
                <w:rFonts w:ascii="Times New Roman" w:hAnsi="Times New Roman"/>
              </w:rPr>
              <w:t>1.</w:t>
            </w:r>
          </w:p>
        </w:tc>
        <w:tc>
          <w:tcPr>
            <w:tcW w:w="3288" w:type="dxa"/>
            <w:vAlign w:val="center"/>
          </w:tcPr>
          <w:p w:rsidR="0068040B" w:rsidRPr="00DF28B0" w:rsidRDefault="0068040B" w:rsidP="00A95A8E">
            <w:pPr>
              <w:keepNext/>
              <w:widowControl w:val="0"/>
              <w:spacing w:after="0" w:line="240" w:lineRule="auto"/>
              <w:jc w:val="center"/>
              <w:rPr>
                <w:rFonts w:ascii="Times New Roman" w:hAnsi="Times New Roman"/>
              </w:rPr>
            </w:pPr>
          </w:p>
        </w:tc>
        <w:tc>
          <w:tcPr>
            <w:tcW w:w="1843" w:type="dxa"/>
            <w:vAlign w:val="center"/>
          </w:tcPr>
          <w:p w:rsidR="0068040B" w:rsidRPr="00DF28B0" w:rsidRDefault="0068040B" w:rsidP="00A95A8E">
            <w:pPr>
              <w:keepNext/>
              <w:widowControl w:val="0"/>
              <w:spacing w:after="0" w:line="240" w:lineRule="auto"/>
              <w:jc w:val="center"/>
              <w:rPr>
                <w:rFonts w:ascii="Times New Roman" w:hAnsi="Times New Roman"/>
              </w:rPr>
            </w:pPr>
          </w:p>
        </w:tc>
        <w:tc>
          <w:tcPr>
            <w:tcW w:w="2126" w:type="dxa"/>
            <w:vAlign w:val="center"/>
          </w:tcPr>
          <w:p w:rsidR="0068040B" w:rsidRPr="00DF28B0" w:rsidRDefault="0068040B" w:rsidP="00A95A8E">
            <w:pPr>
              <w:keepNext/>
              <w:widowControl w:val="0"/>
              <w:spacing w:after="0" w:line="240" w:lineRule="auto"/>
              <w:jc w:val="center"/>
              <w:rPr>
                <w:rFonts w:ascii="Times New Roman" w:hAnsi="Times New Roman"/>
              </w:rPr>
            </w:pPr>
          </w:p>
        </w:tc>
        <w:tc>
          <w:tcPr>
            <w:tcW w:w="1560" w:type="dxa"/>
            <w:vAlign w:val="center"/>
          </w:tcPr>
          <w:p w:rsidR="0068040B" w:rsidRPr="00DF28B0" w:rsidRDefault="0068040B" w:rsidP="00A95A8E">
            <w:pPr>
              <w:keepNext/>
              <w:widowControl w:val="0"/>
              <w:spacing w:after="0" w:line="240" w:lineRule="auto"/>
              <w:jc w:val="center"/>
              <w:rPr>
                <w:rFonts w:ascii="Times New Roman" w:hAnsi="Times New Roman"/>
              </w:rPr>
            </w:pPr>
          </w:p>
        </w:tc>
      </w:tr>
      <w:tr w:rsidR="0068040B" w:rsidRPr="00594EA0" w:rsidTr="00A95A8E">
        <w:tc>
          <w:tcPr>
            <w:tcW w:w="540" w:type="dxa"/>
            <w:vAlign w:val="center"/>
          </w:tcPr>
          <w:p w:rsidR="0068040B" w:rsidRPr="00DF28B0" w:rsidRDefault="0068040B" w:rsidP="00A95A8E">
            <w:pPr>
              <w:keepNext/>
              <w:widowControl w:val="0"/>
              <w:spacing w:after="0" w:line="240" w:lineRule="auto"/>
              <w:jc w:val="center"/>
              <w:rPr>
                <w:rFonts w:ascii="Times New Roman" w:hAnsi="Times New Roman"/>
              </w:rPr>
            </w:pPr>
            <w:r w:rsidRPr="00DF28B0">
              <w:rPr>
                <w:rFonts w:ascii="Times New Roman" w:hAnsi="Times New Roman"/>
              </w:rPr>
              <w:t>2.</w:t>
            </w:r>
          </w:p>
        </w:tc>
        <w:tc>
          <w:tcPr>
            <w:tcW w:w="3288" w:type="dxa"/>
            <w:vAlign w:val="center"/>
          </w:tcPr>
          <w:p w:rsidR="0068040B" w:rsidRPr="00DF28B0" w:rsidRDefault="0068040B" w:rsidP="00A95A8E">
            <w:pPr>
              <w:keepNext/>
              <w:widowControl w:val="0"/>
              <w:spacing w:after="0" w:line="240" w:lineRule="auto"/>
              <w:jc w:val="center"/>
              <w:rPr>
                <w:rFonts w:ascii="Times New Roman" w:hAnsi="Times New Roman"/>
              </w:rPr>
            </w:pPr>
          </w:p>
        </w:tc>
        <w:tc>
          <w:tcPr>
            <w:tcW w:w="1843" w:type="dxa"/>
            <w:vAlign w:val="center"/>
          </w:tcPr>
          <w:p w:rsidR="0068040B" w:rsidRPr="00DF28B0" w:rsidRDefault="0068040B" w:rsidP="00A95A8E">
            <w:pPr>
              <w:keepNext/>
              <w:widowControl w:val="0"/>
              <w:spacing w:after="0" w:line="240" w:lineRule="auto"/>
              <w:jc w:val="center"/>
              <w:rPr>
                <w:rFonts w:ascii="Times New Roman" w:hAnsi="Times New Roman"/>
              </w:rPr>
            </w:pPr>
          </w:p>
        </w:tc>
        <w:tc>
          <w:tcPr>
            <w:tcW w:w="2126" w:type="dxa"/>
            <w:vAlign w:val="center"/>
          </w:tcPr>
          <w:p w:rsidR="0068040B" w:rsidRPr="00DF28B0" w:rsidRDefault="0068040B" w:rsidP="00A95A8E">
            <w:pPr>
              <w:keepNext/>
              <w:widowControl w:val="0"/>
              <w:spacing w:after="0" w:line="240" w:lineRule="auto"/>
              <w:jc w:val="center"/>
              <w:rPr>
                <w:rFonts w:ascii="Times New Roman" w:hAnsi="Times New Roman"/>
              </w:rPr>
            </w:pPr>
          </w:p>
        </w:tc>
        <w:tc>
          <w:tcPr>
            <w:tcW w:w="1560" w:type="dxa"/>
            <w:vAlign w:val="center"/>
          </w:tcPr>
          <w:p w:rsidR="0068040B" w:rsidRPr="00DF28B0" w:rsidRDefault="0068040B" w:rsidP="00A95A8E">
            <w:pPr>
              <w:keepNext/>
              <w:widowControl w:val="0"/>
              <w:spacing w:after="0" w:line="240" w:lineRule="auto"/>
              <w:jc w:val="center"/>
              <w:rPr>
                <w:rFonts w:ascii="Times New Roman" w:hAnsi="Times New Roman"/>
              </w:rPr>
            </w:pPr>
          </w:p>
        </w:tc>
      </w:tr>
      <w:tr w:rsidR="0068040B" w:rsidRPr="00594EA0" w:rsidTr="00A95A8E">
        <w:tc>
          <w:tcPr>
            <w:tcW w:w="540" w:type="dxa"/>
            <w:vAlign w:val="center"/>
          </w:tcPr>
          <w:p w:rsidR="0068040B" w:rsidRPr="00DF28B0" w:rsidRDefault="0068040B" w:rsidP="00A95A8E">
            <w:pPr>
              <w:keepNext/>
              <w:widowControl w:val="0"/>
              <w:spacing w:after="0" w:line="240" w:lineRule="auto"/>
              <w:jc w:val="center"/>
              <w:rPr>
                <w:rFonts w:ascii="Times New Roman" w:hAnsi="Times New Roman"/>
              </w:rPr>
            </w:pPr>
            <w:r w:rsidRPr="00DF28B0">
              <w:rPr>
                <w:rFonts w:ascii="Times New Roman" w:hAnsi="Times New Roman"/>
              </w:rPr>
              <w:t>3.</w:t>
            </w:r>
          </w:p>
        </w:tc>
        <w:tc>
          <w:tcPr>
            <w:tcW w:w="3288" w:type="dxa"/>
            <w:vAlign w:val="center"/>
          </w:tcPr>
          <w:p w:rsidR="0068040B" w:rsidRPr="00DF28B0" w:rsidRDefault="0068040B" w:rsidP="00A95A8E">
            <w:pPr>
              <w:keepNext/>
              <w:widowControl w:val="0"/>
              <w:spacing w:after="0" w:line="240" w:lineRule="auto"/>
              <w:jc w:val="center"/>
              <w:rPr>
                <w:rFonts w:ascii="Times New Roman" w:hAnsi="Times New Roman"/>
              </w:rPr>
            </w:pPr>
          </w:p>
        </w:tc>
        <w:tc>
          <w:tcPr>
            <w:tcW w:w="1843" w:type="dxa"/>
            <w:vAlign w:val="center"/>
          </w:tcPr>
          <w:p w:rsidR="0068040B" w:rsidRPr="00DF28B0" w:rsidRDefault="0068040B" w:rsidP="00A95A8E">
            <w:pPr>
              <w:keepNext/>
              <w:widowControl w:val="0"/>
              <w:spacing w:after="0" w:line="240" w:lineRule="auto"/>
              <w:jc w:val="center"/>
              <w:rPr>
                <w:rFonts w:ascii="Times New Roman" w:hAnsi="Times New Roman"/>
              </w:rPr>
            </w:pPr>
          </w:p>
        </w:tc>
        <w:tc>
          <w:tcPr>
            <w:tcW w:w="2126" w:type="dxa"/>
            <w:vAlign w:val="center"/>
          </w:tcPr>
          <w:p w:rsidR="0068040B" w:rsidRPr="00DF28B0" w:rsidRDefault="0068040B" w:rsidP="00A95A8E">
            <w:pPr>
              <w:keepNext/>
              <w:widowControl w:val="0"/>
              <w:spacing w:after="0" w:line="240" w:lineRule="auto"/>
              <w:jc w:val="center"/>
              <w:rPr>
                <w:rFonts w:ascii="Times New Roman" w:hAnsi="Times New Roman"/>
              </w:rPr>
            </w:pPr>
          </w:p>
        </w:tc>
        <w:tc>
          <w:tcPr>
            <w:tcW w:w="1560" w:type="dxa"/>
            <w:vAlign w:val="center"/>
          </w:tcPr>
          <w:p w:rsidR="0068040B" w:rsidRPr="00DF28B0" w:rsidRDefault="0068040B" w:rsidP="00A95A8E">
            <w:pPr>
              <w:keepNext/>
              <w:widowControl w:val="0"/>
              <w:spacing w:after="0" w:line="240" w:lineRule="auto"/>
              <w:jc w:val="center"/>
              <w:rPr>
                <w:rFonts w:ascii="Times New Roman" w:hAnsi="Times New Roman"/>
              </w:rPr>
            </w:pPr>
          </w:p>
        </w:tc>
      </w:tr>
    </w:tbl>
    <w:p w:rsidR="0068040B" w:rsidRPr="00DF28B0" w:rsidRDefault="0068040B" w:rsidP="00A95A8E">
      <w:pPr>
        <w:keepNext/>
        <w:widowControl w:val="0"/>
        <w:spacing w:after="0" w:line="240" w:lineRule="auto"/>
        <w:rPr>
          <w:rFonts w:ascii="Times New Roman" w:hAnsi="Times New Roman"/>
        </w:rPr>
      </w:pPr>
    </w:p>
    <w:p w:rsidR="0068040B" w:rsidRPr="00DF28B0" w:rsidRDefault="0068040B" w:rsidP="00A95A8E">
      <w:pPr>
        <w:keepNext/>
        <w:widowControl w:val="0"/>
        <w:spacing w:after="0" w:line="240" w:lineRule="auto"/>
        <w:rPr>
          <w:rFonts w:ascii="Times New Roman" w:hAnsi="Times New Roman"/>
        </w:rPr>
      </w:pPr>
      <w:r w:rsidRPr="00DF28B0">
        <w:rPr>
          <w:rFonts w:ascii="Times New Roman" w:hAnsi="Times New Roman"/>
        </w:rPr>
        <w:t>Уполномоченные представители сторон:</w:t>
      </w:r>
    </w:p>
    <w:tbl>
      <w:tblPr>
        <w:tblW w:w="10456" w:type="dxa"/>
        <w:tblLook w:val="01E0" w:firstRow="1" w:lastRow="1" w:firstColumn="1" w:lastColumn="1" w:noHBand="0" w:noVBand="0"/>
      </w:tblPr>
      <w:tblGrid>
        <w:gridCol w:w="5303"/>
        <w:gridCol w:w="5153"/>
      </w:tblGrid>
      <w:tr w:rsidR="0068040B" w:rsidRPr="00594EA0" w:rsidTr="00C81C36">
        <w:trPr>
          <w:trHeight w:val="1038"/>
        </w:trPr>
        <w:tc>
          <w:tcPr>
            <w:tcW w:w="5303" w:type="dxa"/>
          </w:tcPr>
          <w:p w:rsidR="0068040B" w:rsidRPr="00DF28B0" w:rsidRDefault="0068040B" w:rsidP="00C81C36">
            <w:pPr>
              <w:keepNext/>
              <w:widowControl w:val="0"/>
              <w:spacing w:after="0" w:line="240" w:lineRule="auto"/>
              <w:rPr>
                <w:rFonts w:ascii="Times New Roman" w:hAnsi="Times New Roman"/>
              </w:rPr>
            </w:pPr>
            <w:r w:rsidRPr="00DF28B0">
              <w:rPr>
                <w:rFonts w:ascii="Times New Roman" w:hAnsi="Times New Roman"/>
              </w:rPr>
              <w:t>От Заказчика</w:t>
            </w:r>
          </w:p>
          <w:p w:rsidR="0068040B" w:rsidRPr="00DF28B0" w:rsidRDefault="0068040B" w:rsidP="00C81C36">
            <w:pPr>
              <w:keepNext/>
              <w:widowControl w:val="0"/>
              <w:spacing w:after="0" w:line="240" w:lineRule="auto"/>
              <w:rPr>
                <w:rFonts w:ascii="Times New Roman" w:hAnsi="Times New Roman"/>
              </w:rPr>
            </w:pPr>
            <w:r w:rsidRPr="00DF28B0">
              <w:rPr>
                <w:rFonts w:ascii="Times New Roman" w:hAnsi="Times New Roman"/>
              </w:rPr>
              <w:t>_________________/_________________/</w:t>
            </w:r>
          </w:p>
          <w:p w:rsidR="0068040B" w:rsidRPr="00DF28B0" w:rsidRDefault="0068040B" w:rsidP="00C81C36">
            <w:pPr>
              <w:keepNext/>
              <w:widowControl w:val="0"/>
              <w:spacing w:after="0" w:line="240" w:lineRule="auto"/>
              <w:rPr>
                <w:rFonts w:ascii="Times New Roman" w:hAnsi="Times New Roman"/>
              </w:rPr>
            </w:pPr>
            <w:r w:rsidRPr="00DF28B0">
              <w:rPr>
                <w:rFonts w:ascii="Times New Roman" w:hAnsi="Times New Roman"/>
              </w:rPr>
              <w:t>«______»________________20__г.</w:t>
            </w:r>
          </w:p>
          <w:p w:rsidR="0068040B" w:rsidRPr="00DF28B0" w:rsidRDefault="0068040B" w:rsidP="00C81C36">
            <w:pPr>
              <w:keepNext/>
              <w:widowControl w:val="0"/>
              <w:spacing w:after="0" w:line="240" w:lineRule="auto"/>
              <w:rPr>
                <w:rFonts w:ascii="Times New Roman" w:hAnsi="Times New Roman"/>
              </w:rPr>
            </w:pPr>
          </w:p>
        </w:tc>
        <w:tc>
          <w:tcPr>
            <w:tcW w:w="5153" w:type="dxa"/>
          </w:tcPr>
          <w:p w:rsidR="0068040B" w:rsidRPr="00DF28B0" w:rsidRDefault="0068040B" w:rsidP="00C81C36">
            <w:pPr>
              <w:keepNext/>
              <w:widowControl w:val="0"/>
              <w:spacing w:after="0" w:line="240" w:lineRule="auto"/>
              <w:rPr>
                <w:rFonts w:ascii="Times New Roman" w:hAnsi="Times New Roman"/>
              </w:rPr>
            </w:pPr>
            <w:r w:rsidRPr="00DF28B0">
              <w:rPr>
                <w:rFonts w:ascii="Times New Roman" w:hAnsi="Times New Roman"/>
              </w:rPr>
              <w:t>От Подрядчика</w:t>
            </w:r>
          </w:p>
          <w:p w:rsidR="0068040B" w:rsidRPr="00DF28B0" w:rsidRDefault="0068040B" w:rsidP="00C81C36">
            <w:pPr>
              <w:keepNext/>
              <w:widowControl w:val="0"/>
              <w:spacing w:after="0" w:line="240" w:lineRule="auto"/>
              <w:rPr>
                <w:rFonts w:ascii="Times New Roman" w:hAnsi="Times New Roman"/>
              </w:rPr>
            </w:pPr>
            <w:r w:rsidRPr="00DF28B0">
              <w:rPr>
                <w:rFonts w:ascii="Times New Roman" w:hAnsi="Times New Roman"/>
              </w:rPr>
              <w:t>_______________/_________________/ «______» ________________ 20__г.</w:t>
            </w:r>
          </w:p>
        </w:tc>
      </w:tr>
    </w:tbl>
    <w:p w:rsidR="0068040B" w:rsidRPr="00DF28B0" w:rsidRDefault="0068040B" w:rsidP="00A95A8E">
      <w:pPr>
        <w:keepNext/>
        <w:widowControl w:val="0"/>
        <w:spacing w:after="0" w:line="240" w:lineRule="auto"/>
        <w:rPr>
          <w:rFonts w:ascii="Times New Roman" w:hAnsi="Times New Roman"/>
        </w:rPr>
      </w:pPr>
      <w:r w:rsidRPr="00DF28B0">
        <w:rPr>
          <w:rFonts w:ascii="Times New Roman" w:hAnsi="Times New Roman"/>
        </w:rPr>
        <w:t>С формой акта ознакомлены:</w:t>
      </w:r>
    </w:p>
    <w:p w:rsidR="0068040B" w:rsidRPr="00DF28B0" w:rsidRDefault="0068040B" w:rsidP="00A95A8E">
      <w:pPr>
        <w:keepNext/>
        <w:widowControl w:val="0"/>
        <w:spacing w:after="0" w:line="240" w:lineRule="auto"/>
        <w:rPr>
          <w:rFonts w:ascii="Times New Roman" w:hAnsi="Times New Roman"/>
        </w:rPr>
      </w:pPr>
    </w:p>
    <w:p w:rsidR="0068040B" w:rsidRPr="00DF28B0" w:rsidRDefault="0068040B" w:rsidP="00A95A8E">
      <w:pPr>
        <w:keepNext/>
        <w:widowControl w:val="0"/>
        <w:spacing w:after="0" w:line="240" w:lineRule="auto"/>
        <w:rPr>
          <w:rFonts w:ascii="Times New Roman" w:hAnsi="Times New Roman"/>
        </w:rPr>
      </w:pPr>
    </w:p>
    <w:p w:rsidR="0068040B" w:rsidRPr="00DF28B0" w:rsidRDefault="0068040B" w:rsidP="00A95A8E">
      <w:pPr>
        <w:keepNext/>
        <w:widowControl w:val="0"/>
        <w:spacing w:after="0" w:line="240" w:lineRule="auto"/>
        <w:rPr>
          <w:rFonts w:ascii="Times New Roman" w:hAnsi="Times New Roman"/>
        </w:rPr>
      </w:pPr>
    </w:p>
    <w:p w:rsidR="0068040B" w:rsidRPr="00DF28B0" w:rsidRDefault="0068040B" w:rsidP="00A95A8E">
      <w:pPr>
        <w:keepNext/>
        <w:widowControl w:val="0"/>
        <w:spacing w:after="0" w:line="240" w:lineRule="auto"/>
        <w:jc w:val="right"/>
        <w:rPr>
          <w:rFonts w:ascii="Times New Roman" w:hAnsi="Times New Roman"/>
        </w:rPr>
      </w:pPr>
    </w:p>
    <w:tbl>
      <w:tblPr>
        <w:tblW w:w="0" w:type="auto"/>
        <w:tblLook w:val="01E0" w:firstRow="1" w:lastRow="1" w:firstColumn="1" w:lastColumn="1" w:noHBand="0" w:noVBand="0"/>
      </w:tblPr>
      <w:tblGrid>
        <w:gridCol w:w="4675"/>
        <w:gridCol w:w="329"/>
        <w:gridCol w:w="4550"/>
      </w:tblGrid>
      <w:tr w:rsidR="0068040B" w:rsidRPr="00594EA0" w:rsidTr="00C81C36">
        <w:trPr>
          <w:trHeight w:val="712"/>
        </w:trPr>
        <w:tc>
          <w:tcPr>
            <w:tcW w:w="4675" w:type="dxa"/>
          </w:tcPr>
          <w:p w:rsidR="0068040B" w:rsidRPr="00971D99" w:rsidRDefault="0068040B" w:rsidP="004C261B">
            <w:pPr>
              <w:spacing w:after="0" w:line="240" w:lineRule="auto"/>
              <w:rPr>
                <w:rFonts w:ascii="Times New Roman" w:hAnsi="Times New Roman"/>
              </w:rPr>
            </w:pPr>
            <w:r>
              <w:rPr>
                <w:rFonts w:ascii="Times New Roman" w:hAnsi="Times New Roman"/>
              </w:rPr>
              <w:t>З</w:t>
            </w:r>
            <w:r w:rsidRPr="00971D99">
              <w:rPr>
                <w:rFonts w:ascii="Times New Roman" w:hAnsi="Times New Roman"/>
              </w:rPr>
              <w:t xml:space="preserve">аказчик: </w:t>
            </w:r>
            <w:r w:rsidRPr="00971D99">
              <w:rPr>
                <w:rFonts w:ascii="Times New Roman" w:hAnsi="Times New Roman"/>
              </w:rPr>
              <w:tab/>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Директор МБУ «Управление </w:t>
            </w:r>
          </w:p>
          <w:p w:rsidR="0068040B" w:rsidRPr="00971D99" w:rsidRDefault="0068040B" w:rsidP="004C261B">
            <w:pPr>
              <w:spacing w:after="0" w:line="240" w:lineRule="auto"/>
              <w:rPr>
                <w:rFonts w:ascii="Times New Roman" w:hAnsi="Times New Roman"/>
              </w:rPr>
            </w:pPr>
            <w:r w:rsidRPr="00971D99">
              <w:rPr>
                <w:rFonts w:ascii="Times New Roman" w:hAnsi="Times New Roman"/>
              </w:rPr>
              <w:t xml:space="preserve">городского хозяйства» </w:t>
            </w:r>
            <w:r w:rsidRPr="00971D99">
              <w:rPr>
                <w:rFonts w:ascii="Times New Roman" w:hAnsi="Times New Roman"/>
              </w:rPr>
              <w:tab/>
            </w:r>
          </w:p>
          <w:p w:rsidR="0068040B" w:rsidRPr="00971D99" w:rsidRDefault="0068040B" w:rsidP="004C261B">
            <w:pPr>
              <w:spacing w:after="0" w:line="240" w:lineRule="auto"/>
              <w:rPr>
                <w:rFonts w:ascii="Times New Roman" w:hAnsi="Times New Roman"/>
              </w:rPr>
            </w:pPr>
            <w:r w:rsidRPr="00971D99">
              <w:rPr>
                <w:rFonts w:ascii="Times New Roman" w:hAnsi="Times New Roman"/>
              </w:rPr>
              <w:t>___________________________ А.А. Ермилов</w:t>
            </w:r>
          </w:p>
          <w:p w:rsidR="0068040B" w:rsidRPr="00971D99" w:rsidRDefault="0068040B" w:rsidP="004C261B">
            <w:pPr>
              <w:keepNext/>
              <w:keepLines/>
              <w:spacing w:after="0" w:line="240" w:lineRule="auto"/>
              <w:jc w:val="both"/>
              <w:rPr>
                <w:rFonts w:ascii="Times New Roman" w:hAnsi="Times New Roman"/>
              </w:rPr>
            </w:pPr>
            <w:r w:rsidRPr="00971D99">
              <w:rPr>
                <w:rFonts w:ascii="Times New Roman" w:hAnsi="Times New Roman"/>
              </w:rPr>
              <w:tab/>
            </w:r>
            <w:r w:rsidRPr="00971D99">
              <w:rPr>
                <w:rFonts w:ascii="Times New Roman" w:hAnsi="Times New Roman"/>
              </w:rPr>
              <w:tab/>
              <w:t>М.П.</w:t>
            </w:r>
          </w:p>
        </w:tc>
        <w:tc>
          <w:tcPr>
            <w:tcW w:w="329" w:type="dxa"/>
          </w:tcPr>
          <w:p w:rsidR="0068040B" w:rsidRPr="00971D99" w:rsidRDefault="0068040B" w:rsidP="004C261B">
            <w:pPr>
              <w:keepNext/>
              <w:keepLines/>
              <w:spacing w:after="0" w:line="240" w:lineRule="auto"/>
              <w:jc w:val="both"/>
              <w:rPr>
                <w:rFonts w:ascii="Times New Roman" w:hAnsi="Times New Roman"/>
              </w:rPr>
            </w:pPr>
          </w:p>
        </w:tc>
        <w:tc>
          <w:tcPr>
            <w:tcW w:w="4550" w:type="dxa"/>
          </w:tcPr>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Подрядчик:</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Генеральный директор АО</w:t>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 «Рыбинское УМСР»</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_______________________ Е.Н.</w:t>
            </w:r>
            <w:r>
              <w:rPr>
                <w:rFonts w:ascii="Times New Roman" w:hAnsi="Times New Roman"/>
              </w:rPr>
              <w:t xml:space="preserve"> </w:t>
            </w:r>
            <w:r w:rsidRPr="00971D99">
              <w:rPr>
                <w:rFonts w:ascii="Times New Roman" w:hAnsi="Times New Roman"/>
              </w:rPr>
              <w:t>Сдвижков</w:t>
            </w:r>
          </w:p>
          <w:p w:rsidR="0068040B" w:rsidRPr="00971D99" w:rsidRDefault="0068040B" w:rsidP="004C261B">
            <w:pPr>
              <w:keepNext/>
              <w:keepLines/>
              <w:spacing w:after="0" w:line="240" w:lineRule="auto"/>
              <w:jc w:val="both"/>
              <w:rPr>
                <w:rFonts w:ascii="Times New Roman" w:hAnsi="Times New Roman"/>
              </w:rPr>
            </w:pPr>
            <w:r>
              <w:rPr>
                <w:rFonts w:ascii="Times New Roman" w:hAnsi="Times New Roman"/>
              </w:rPr>
              <w:tab/>
            </w:r>
            <w:r>
              <w:rPr>
                <w:rFonts w:ascii="Times New Roman" w:hAnsi="Times New Roman"/>
              </w:rPr>
              <w:tab/>
              <w:t>М.П.</w:t>
            </w:r>
          </w:p>
        </w:tc>
      </w:tr>
    </w:tbl>
    <w:p w:rsidR="0068040B" w:rsidRDefault="0068040B" w:rsidP="00A95A8E">
      <w:pPr>
        <w:widowControl w:val="0"/>
        <w:spacing w:after="0" w:line="240" w:lineRule="auto"/>
        <w:jc w:val="right"/>
        <w:rPr>
          <w:rFonts w:ascii="Times New Roman" w:hAnsi="Times New Roman"/>
        </w:rPr>
      </w:pPr>
    </w:p>
    <w:p w:rsidR="0068040B" w:rsidRDefault="0068040B" w:rsidP="00A95A8E">
      <w:pPr>
        <w:widowControl w:val="0"/>
        <w:spacing w:after="0" w:line="240" w:lineRule="auto"/>
        <w:jc w:val="right"/>
        <w:rPr>
          <w:rFonts w:ascii="Times New Roman" w:hAnsi="Times New Roman"/>
        </w:rPr>
      </w:pPr>
    </w:p>
    <w:p w:rsidR="0068040B" w:rsidRDefault="0068040B" w:rsidP="00A95A8E">
      <w:pPr>
        <w:widowControl w:val="0"/>
        <w:spacing w:after="0" w:line="240" w:lineRule="auto"/>
        <w:jc w:val="right"/>
        <w:rPr>
          <w:rFonts w:ascii="Times New Roman" w:hAnsi="Times New Roman"/>
        </w:rPr>
      </w:pPr>
    </w:p>
    <w:p w:rsidR="0068040B" w:rsidRDefault="0068040B" w:rsidP="00A95A8E">
      <w:pPr>
        <w:widowControl w:val="0"/>
        <w:spacing w:after="0" w:line="240" w:lineRule="auto"/>
        <w:jc w:val="right"/>
        <w:rPr>
          <w:rFonts w:ascii="Times New Roman" w:hAnsi="Times New Roman"/>
        </w:rPr>
      </w:pPr>
    </w:p>
    <w:p w:rsidR="0068040B" w:rsidRDefault="0068040B" w:rsidP="00A95A8E">
      <w:pPr>
        <w:widowControl w:val="0"/>
        <w:spacing w:after="0" w:line="240" w:lineRule="auto"/>
        <w:jc w:val="right"/>
        <w:rPr>
          <w:rFonts w:ascii="Times New Roman" w:hAnsi="Times New Roman"/>
        </w:rPr>
      </w:pPr>
    </w:p>
    <w:p w:rsidR="0068040B" w:rsidRDefault="0068040B" w:rsidP="00A95A8E">
      <w:pPr>
        <w:widowControl w:val="0"/>
        <w:spacing w:after="0" w:line="240" w:lineRule="auto"/>
        <w:jc w:val="right"/>
        <w:rPr>
          <w:rFonts w:ascii="Times New Roman" w:hAnsi="Times New Roman"/>
        </w:rPr>
      </w:pPr>
    </w:p>
    <w:p w:rsidR="0068040B" w:rsidRDefault="0068040B" w:rsidP="00A95A8E">
      <w:pPr>
        <w:widowControl w:val="0"/>
        <w:spacing w:after="0" w:line="240" w:lineRule="auto"/>
        <w:jc w:val="right"/>
        <w:rPr>
          <w:rFonts w:ascii="Times New Roman" w:hAnsi="Times New Roman"/>
        </w:rPr>
      </w:pPr>
    </w:p>
    <w:p w:rsidR="0068040B" w:rsidRDefault="0068040B" w:rsidP="00A95A8E">
      <w:pPr>
        <w:widowControl w:val="0"/>
        <w:spacing w:after="0" w:line="240" w:lineRule="auto"/>
        <w:jc w:val="right"/>
        <w:rPr>
          <w:rFonts w:ascii="Times New Roman" w:hAnsi="Times New Roman"/>
        </w:rPr>
      </w:pPr>
    </w:p>
    <w:p w:rsidR="0068040B" w:rsidRDefault="0068040B" w:rsidP="00A95A8E">
      <w:pPr>
        <w:widowControl w:val="0"/>
        <w:spacing w:after="0" w:line="240" w:lineRule="auto"/>
        <w:jc w:val="right"/>
        <w:rPr>
          <w:rFonts w:ascii="Times New Roman" w:hAnsi="Times New Roman"/>
        </w:rPr>
      </w:pPr>
    </w:p>
    <w:p w:rsidR="0068040B" w:rsidRDefault="0068040B" w:rsidP="00A95A8E">
      <w:pPr>
        <w:widowControl w:val="0"/>
        <w:spacing w:after="0" w:line="240" w:lineRule="auto"/>
        <w:jc w:val="right"/>
        <w:rPr>
          <w:rFonts w:ascii="Times New Roman" w:hAnsi="Times New Roman"/>
        </w:rPr>
      </w:pPr>
    </w:p>
    <w:p w:rsidR="0068040B" w:rsidRDefault="0068040B" w:rsidP="00A95A8E">
      <w:pPr>
        <w:widowControl w:val="0"/>
        <w:spacing w:after="0" w:line="240" w:lineRule="auto"/>
        <w:jc w:val="right"/>
        <w:rPr>
          <w:rFonts w:ascii="Times New Roman" w:hAnsi="Times New Roman"/>
        </w:rPr>
      </w:pPr>
    </w:p>
    <w:p w:rsidR="0068040B" w:rsidRDefault="0068040B" w:rsidP="00A95A8E">
      <w:pPr>
        <w:widowControl w:val="0"/>
        <w:spacing w:after="0" w:line="240" w:lineRule="auto"/>
        <w:jc w:val="right"/>
        <w:rPr>
          <w:rFonts w:ascii="Times New Roman" w:hAnsi="Times New Roman"/>
        </w:rPr>
      </w:pPr>
    </w:p>
    <w:p w:rsidR="0068040B"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r>
        <w:rPr>
          <w:rFonts w:ascii="Times New Roman" w:hAnsi="Times New Roman"/>
        </w:rPr>
        <w:br w:type="page"/>
      </w:r>
      <w:r>
        <w:rPr>
          <w:rFonts w:ascii="Times New Roman" w:hAnsi="Times New Roman"/>
        </w:rPr>
        <w:lastRenderedPageBreak/>
        <w:t>Приложение № 4</w:t>
      </w:r>
      <w:r w:rsidRPr="00E40DB0">
        <w:rPr>
          <w:rFonts w:ascii="Times New Roman" w:hAnsi="Times New Roman"/>
        </w:rPr>
        <w:t xml:space="preserve"> к </w:t>
      </w:r>
      <w:r>
        <w:rPr>
          <w:rFonts w:ascii="Times New Roman" w:hAnsi="Times New Roman"/>
        </w:rPr>
        <w:t>К</w:t>
      </w:r>
      <w:r w:rsidRPr="00E40DB0">
        <w:rPr>
          <w:rFonts w:ascii="Times New Roman" w:hAnsi="Times New Roman"/>
        </w:rPr>
        <w:t xml:space="preserve">онтракту </w:t>
      </w:r>
    </w:p>
    <w:p w:rsidR="0068040B" w:rsidRPr="00E40DB0" w:rsidRDefault="0068040B" w:rsidP="00523453">
      <w:pPr>
        <w:widowControl w:val="0"/>
        <w:spacing w:after="0" w:line="240" w:lineRule="auto"/>
        <w:jc w:val="right"/>
        <w:rPr>
          <w:rFonts w:ascii="Times New Roman" w:hAnsi="Times New Roman"/>
        </w:rPr>
      </w:pPr>
      <w:r w:rsidRPr="00E40DB0">
        <w:rPr>
          <w:rFonts w:ascii="Times New Roman" w:hAnsi="Times New Roman"/>
        </w:rPr>
        <w:t>№____ от «____» ______________ 2020 г.</w:t>
      </w: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r w:rsidRPr="00E40DB0">
        <w:rPr>
          <w:rFonts w:ascii="Times New Roman" w:hAnsi="Times New Roman"/>
        </w:rPr>
        <w:t xml:space="preserve">ФОРМА </w:t>
      </w:r>
    </w:p>
    <w:p w:rsidR="0068040B" w:rsidRPr="00CE1A2F" w:rsidRDefault="0068040B" w:rsidP="00523453">
      <w:pPr>
        <w:widowControl w:val="0"/>
        <w:spacing w:after="0" w:line="240" w:lineRule="auto"/>
        <w:jc w:val="center"/>
        <w:rPr>
          <w:rFonts w:ascii="Times New Roman" w:hAnsi="Times New Roman"/>
          <w:b/>
        </w:rPr>
      </w:pPr>
      <w:r w:rsidRPr="00CE1A2F">
        <w:rPr>
          <w:rFonts w:ascii="Times New Roman" w:hAnsi="Times New Roman"/>
          <w:b/>
        </w:rPr>
        <w:t>Гарантийный паспорт</w:t>
      </w:r>
    </w:p>
    <w:p w:rsidR="0068040B" w:rsidRPr="00E40DB0" w:rsidRDefault="0068040B" w:rsidP="00523453">
      <w:pPr>
        <w:widowControl w:val="0"/>
        <w:spacing w:after="0" w:line="240" w:lineRule="auto"/>
        <w:jc w:val="center"/>
        <w:rPr>
          <w:rFonts w:ascii="Times New Roman" w:hAnsi="Times New Roman"/>
        </w:rPr>
      </w:pP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 _________ » _________ 20_______ г.</w:t>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Благоустроенная дворовая территория</w:t>
      </w:r>
    </w:p>
    <w:tbl>
      <w:tblPr>
        <w:tblW w:w="9180" w:type="dxa"/>
        <w:tblLook w:val="01E0" w:firstRow="1" w:lastRow="1" w:firstColumn="1" w:lastColumn="1" w:noHBand="0" w:noVBand="0"/>
      </w:tblPr>
      <w:tblGrid>
        <w:gridCol w:w="9180"/>
      </w:tblGrid>
      <w:tr w:rsidR="0068040B" w:rsidRPr="00594EA0" w:rsidTr="00F576A7">
        <w:tc>
          <w:tcPr>
            <w:tcW w:w="9180" w:type="dxa"/>
            <w:tcBorders>
              <w:bottom w:val="single" w:sz="4" w:space="0" w:color="auto"/>
            </w:tcBorders>
          </w:tcPr>
          <w:p w:rsidR="0068040B" w:rsidRPr="00E40DB0" w:rsidRDefault="0068040B" w:rsidP="00523453">
            <w:pPr>
              <w:widowControl w:val="0"/>
              <w:spacing w:after="0" w:line="240" w:lineRule="auto"/>
              <w:rPr>
                <w:rFonts w:ascii="Times New Roman" w:hAnsi="Times New Roman"/>
              </w:rPr>
            </w:pPr>
          </w:p>
        </w:tc>
      </w:tr>
      <w:tr w:rsidR="0068040B" w:rsidRPr="00594EA0" w:rsidTr="00F576A7">
        <w:tc>
          <w:tcPr>
            <w:tcW w:w="9180" w:type="dxa"/>
            <w:tcBorders>
              <w:top w:val="single" w:sz="4" w:space="0" w:color="auto"/>
              <w:bottom w:val="single" w:sz="4" w:space="0" w:color="auto"/>
            </w:tcBorders>
          </w:tcPr>
          <w:p w:rsidR="0068040B" w:rsidRPr="00E40DB0" w:rsidRDefault="0068040B" w:rsidP="00523453">
            <w:pPr>
              <w:widowControl w:val="0"/>
              <w:spacing w:after="0" w:line="240" w:lineRule="auto"/>
              <w:rPr>
                <w:rFonts w:ascii="Times New Roman" w:hAnsi="Times New Roman"/>
              </w:rPr>
            </w:pPr>
          </w:p>
        </w:tc>
      </w:tr>
      <w:tr w:rsidR="0068040B" w:rsidRPr="00594EA0" w:rsidTr="00F576A7">
        <w:tc>
          <w:tcPr>
            <w:tcW w:w="9180" w:type="dxa"/>
            <w:tcBorders>
              <w:top w:val="single" w:sz="4" w:space="0" w:color="auto"/>
              <w:bottom w:val="single" w:sz="4" w:space="0" w:color="auto"/>
            </w:tcBorders>
          </w:tcPr>
          <w:p w:rsidR="0068040B" w:rsidRPr="00E40DB0" w:rsidRDefault="0068040B" w:rsidP="00523453">
            <w:pPr>
              <w:widowControl w:val="0"/>
              <w:spacing w:after="0" w:line="240" w:lineRule="auto"/>
              <w:rPr>
                <w:rFonts w:ascii="Times New Roman" w:hAnsi="Times New Roman"/>
              </w:rPr>
            </w:pPr>
          </w:p>
        </w:tc>
      </w:tr>
    </w:tbl>
    <w:p w:rsidR="0068040B" w:rsidRPr="00E40DB0" w:rsidRDefault="0068040B" w:rsidP="00523453">
      <w:pPr>
        <w:widowControl w:val="0"/>
        <w:spacing w:after="0" w:line="240" w:lineRule="auto"/>
        <w:jc w:val="center"/>
        <w:rPr>
          <w:rFonts w:ascii="Times New Roman" w:hAnsi="Times New Roman"/>
          <w:vertAlign w:val="superscript"/>
        </w:rPr>
      </w:pPr>
      <w:r w:rsidRPr="00E40DB0">
        <w:rPr>
          <w:rFonts w:ascii="Times New Roman" w:hAnsi="Times New Roman"/>
          <w:vertAlign w:val="superscript"/>
        </w:rPr>
        <w:t>наименование, адрес объекта</w:t>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Ремонт осуществлен подрядчиком</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68040B" w:rsidRPr="00594EA0" w:rsidTr="00F576A7">
        <w:tc>
          <w:tcPr>
            <w:tcW w:w="9180" w:type="dxa"/>
            <w:tcBorders>
              <w:top w:val="nil"/>
              <w:left w:val="nil"/>
              <w:right w:val="nil"/>
            </w:tcBorders>
          </w:tcPr>
          <w:p w:rsidR="0068040B" w:rsidRPr="00E40DB0" w:rsidRDefault="0068040B" w:rsidP="00523453">
            <w:pPr>
              <w:widowControl w:val="0"/>
              <w:spacing w:after="0" w:line="240" w:lineRule="auto"/>
              <w:rPr>
                <w:rFonts w:ascii="Times New Roman" w:hAnsi="Times New Roman"/>
              </w:rPr>
            </w:pPr>
          </w:p>
        </w:tc>
      </w:tr>
    </w:tbl>
    <w:p w:rsidR="0068040B" w:rsidRPr="00E40DB0" w:rsidRDefault="0068040B" w:rsidP="00523453">
      <w:pPr>
        <w:widowControl w:val="0"/>
        <w:spacing w:after="0" w:line="240" w:lineRule="auto"/>
        <w:jc w:val="center"/>
        <w:rPr>
          <w:rFonts w:ascii="Times New Roman" w:hAnsi="Times New Roman"/>
          <w:vertAlign w:val="superscript"/>
        </w:rPr>
      </w:pPr>
      <w:r w:rsidRPr="00E40DB0">
        <w:rPr>
          <w:rFonts w:ascii="Times New Roman" w:hAnsi="Times New Roman"/>
          <w:vertAlign w:val="superscript"/>
        </w:rPr>
        <w:t>наименование субъекта хозяйствования</w:t>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выполнившим собственными силами</w:t>
      </w:r>
    </w:p>
    <w:tbl>
      <w:tblPr>
        <w:tblW w:w="9180" w:type="dxa"/>
        <w:tblLook w:val="01E0" w:firstRow="1" w:lastRow="1" w:firstColumn="1" w:lastColumn="1" w:noHBand="0" w:noVBand="0"/>
      </w:tblPr>
      <w:tblGrid>
        <w:gridCol w:w="9180"/>
      </w:tblGrid>
      <w:tr w:rsidR="0068040B" w:rsidRPr="00594EA0" w:rsidTr="00F576A7">
        <w:tc>
          <w:tcPr>
            <w:tcW w:w="9180" w:type="dxa"/>
            <w:tcBorders>
              <w:bottom w:val="single" w:sz="4" w:space="0" w:color="auto"/>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 xml:space="preserve"> </w:t>
            </w:r>
          </w:p>
        </w:tc>
      </w:tr>
      <w:tr w:rsidR="0068040B" w:rsidRPr="00594EA0" w:rsidTr="00F576A7">
        <w:tc>
          <w:tcPr>
            <w:tcW w:w="9180" w:type="dxa"/>
            <w:tcBorders>
              <w:top w:val="single" w:sz="4" w:space="0" w:color="auto"/>
              <w:bottom w:val="single" w:sz="4" w:space="0" w:color="auto"/>
            </w:tcBorders>
          </w:tcPr>
          <w:p w:rsidR="0068040B" w:rsidRPr="00E40DB0" w:rsidRDefault="0068040B" w:rsidP="00523453">
            <w:pPr>
              <w:widowControl w:val="0"/>
              <w:spacing w:after="0" w:line="240" w:lineRule="auto"/>
              <w:rPr>
                <w:rFonts w:ascii="Times New Roman" w:hAnsi="Times New Roman"/>
              </w:rPr>
            </w:pPr>
          </w:p>
        </w:tc>
      </w:tr>
    </w:tbl>
    <w:p w:rsidR="0068040B" w:rsidRPr="00E40DB0" w:rsidRDefault="0068040B" w:rsidP="00523453">
      <w:pPr>
        <w:widowControl w:val="0"/>
        <w:spacing w:after="0" w:line="240" w:lineRule="auto"/>
        <w:jc w:val="center"/>
        <w:rPr>
          <w:rFonts w:ascii="Times New Roman" w:hAnsi="Times New Roman"/>
          <w:vertAlign w:val="superscript"/>
        </w:rPr>
      </w:pPr>
      <w:r w:rsidRPr="00E40DB0">
        <w:rPr>
          <w:rFonts w:ascii="Times New Roman" w:hAnsi="Times New Roman"/>
          <w:vertAlign w:val="superscript"/>
        </w:rPr>
        <w:t>виды работ</w:t>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и субподрядными организациями: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68040B" w:rsidRPr="00594EA0" w:rsidTr="00F576A7">
        <w:trPr>
          <w:trHeight w:val="291"/>
        </w:trPr>
        <w:tc>
          <w:tcPr>
            <w:tcW w:w="9180" w:type="dxa"/>
            <w:tcBorders>
              <w:top w:val="nil"/>
              <w:left w:val="nil"/>
              <w:right w:val="nil"/>
            </w:tcBorders>
          </w:tcPr>
          <w:p w:rsidR="0068040B" w:rsidRPr="00E40DB0" w:rsidRDefault="0068040B" w:rsidP="00523453">
            <w:pPr>
              <w:widowControl w:val="0"/>
              <w:spacing w:after="0" w:line="240" w:lineRule="auto"/>
              <w:jc w:val="center"/>
              <w:rPr>
                <w:rFonts w:ascii="Times New Roman" w:hAnsi="Times New Roman"/>
              </w:rPr>
            </w:pPr>
          </w:p>
        </w:tc>
      </w:tr>
    </w:tbl>
    <w:p w:rsidR="0068040B" w:rsidRPr="00E40DB0" w:rsidRDefault="0068040B" w:rsidP="00523453">
      <w:pPr>
        <w:widowControl w:val="0"/>
        <w:spacing w:after="0" w:line="240" w:lineRule="auto"/>
        <w:jc w:val="center"/>
        <w:rPr>
          <w:rFonts w:ascii="Times New Roman" w:hAnsi="Times New Roman"/>
          <w:vertAlign w:val="superscript"/>
        </w:rPr>
      </w:pPr>
      <w:r w:rsidRPr="00E40DB0">
        <w:rPr>
          <w:rFonts w:ascii="Times New Roman" w:hAnsi="Times New Roman"/>
          <w:vertAlign w:val="superscript"/>
        </w:rPr>
        <w:t>наименование субъекта хозяйствования</w:t>
      </w:r>
    </w:p>
    <w:tbl>
      <w:tblPr>
        <w:tblW w:w="9180" w:type="dxa"/>
        <w:tblLook w:val="01E0" w:firstRow="1" w:lastRow="1" w:firstColumn="1" w:lastColumn="1" w:noHBand="0" w:noVBand="0"/>
      </w:tblPr>
      <w:tblGrid>
        <w:gridCol w:w="9180"/>
      </w:tblGrid>
      <w:tr w:rsidR="0068040B" w:rsidRPr="00594EA0" w:rsidTr="00F576A7">
        <w:tc>
          <w:tcPr>
            <w:tcW w:w="9180" w:type="dxa"/>
            <w:tcBorders>
              <w:bottom w:val="single" w:sz="4" w:space="0" w:color="auto"/>
            </w:tcBorders>
          </w:tcPr>
          <w:p w:rsidR="0068040B" w:rsidRPr="00E40DB0" w:rsidRDefault="0068040B" w:rsidP="00523453">
            <w:pPr>
              <w:widowControl w:val="0"/>
              <w:spacing w:after="0" w:line="240" w:lineRule="auto"/>
              <w:jc w:val="center"/>
              <w:rPr>
                <w:rFonts w:ascii="Times New Roman" w:hAnsi="Times New Roman"/>
              </w:rPr>
            </w:pPr>
          </w:p>
        </w:tc>
      </w:tr>
    </w:tbl>
    <w:p w:rsidR="0068040B" w:rsidRPr="00E40DB0" w:rsidRDefault="0068040B" w:rsidP="00523453">
      <w:pPr>
        <w:widowControl w:val="0"/>
        <w:spacing w:after="0" w:line="240" w:lineRule="auto"/>
        <w:jc w:val="center"/>
        <w:rPr>
          <w:rFonts w:ascii="Times New Roman" w:hAnsi="Times New Roman"/>
          <w:vertAlign w:val="superscript"/>
        </w:rPr>
      </w:pPr>
      <w:r w:rsidRPr="00E40DB0">
        <w:rPr>
          <w:rFonts w:ascii="Times New Roman" w:hAnsi="Times New Roman"/>
          <w:vertAlign w:val="superscript"/>
        </w:rPr>
        <w:t>виды работ, выполненные каждой организацией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68040B" w:rsidRPr="00594EA0" w:rsidTr="00F576A7">
        <w:tc>
          <w:tcPr>
            <w:tcW w:w="9180" w:type="dxa"/>
            <w:tcBorders>
              <w:top w:val="nil"/>
              <w:left w:val="nil"/>
              <w:right w:val="nil"/>
            </w:tcBorders>
          </w:tcPr>
          <w:p w:rsidR="0068040B" w:rsidRPr="00E40DB0" w:rsidRDefault="0068040B" w:rsidP="00523453">
            <w:pPr>
              <w:widowControl w:val="0"/>
              <w:spacing w:after="0" w:line="240" w:lineRule="auto"/>
              <w:jc w:val="center"/>
              <w:rPr>
                <w:rFonts w:ascii="Times New Roman" w:hAnsi="Times New Roman"/>
              </w:rPr>
            </w:pPr>
          </w:p>
        </w:tc>
      </w:tr>
      <w:tr w:rsidR="0068040B" w:rsidRPr="00594EA0" w:rsidTr="0035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9180" w:type="dxa"/>
            <w:tcBorders>
              <w:bottom w:val="single" w:sz="4" w:space="0" w:color="auto"/>
            </w:tcBorders>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vertAlign w:val="superscript"/>
              </w:rPr>
              <w:t>виды работ, выполненные каждой организацией</w:t>
            </w:r>
          </w:p>
        </w:tc>
      </w:tr>
    </w:tbl>
    <w:p w:rsidR="0068040B" w:rsidRPr="00E40DB0" w:rsidRDefault="0068040B" w:rsidP="00523453">
      <w:pPr>
        <w:widowControl w:val="0"/>
        <w:spacing w:after="0" w:line="240" w:lineRule="auto"/>
        <w:jc w:val="center"/>
        <w:rPr>
          <w:rFonts w:ascii="Times New Roman" w:hAnsi="Times New Roman"/>
          <w:vertAlign w:val="superscript"/>
        </w:rPr>
      </w:pPr>
      <w:r w:rsidRPr="00E40DB0">
        <w:rPr>
          <w:rFonts w:ascii="Times New Roman" w:hAnsi="Times New Roman"/>
          <w:vertAlign w:val="superscript"/>
        </w:rPr>
        <w:t>виды работ, выполненные каждой организацией</w:t>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 xml:space="preserve">Локальные сметные расчеты разработаны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68040B" w:rsidRPr="00594EA0" w:rsidTr="00F576A7">
        <w:tc>
          <w:tcPr>
            <w:tcW w:w="9180" w:type="dxa"/>
            <w:tcBorders>
              <w:top w:val="nil"/>
              <w:left w:val="nil"/>
              <w:right w:val="nil"/>
            </w:tcBorders>
          </w:tcPr>
          <w:p w:rsidR="0068040B" w:rsidRPr="00E40DB0" w:rsidRDefault="0068040B" w:rsidP="00523453">
            <w:pPr>
              <w:widowControl w:val="0"/>
              <w:spacing w:after="0" w:line="240" w:lineRule="auto"/>
              <w:rPr>
                <w:rFonts w:ascii="Times New Roman" w:hAnsi="Times New Roman"/>
              </w:rPr>
            </w:pPr>
          </w:p>
        </w:tc>
      </w:tr>
    </w:tbl>
    <w:p w:rsidR="0068040B" w:rsidRPr="00E40DB0" w:rsidRDefault="0068040B" w:rsidP="00523453">
      <w:pPr>
        <w:widowControl w:val="0"/>
        <w:spacing w:after="0" w:line="240" w:lineRule="auto"/>
        <w:rPr>
          <w:rFonts w:ascii="Times New Roman" w:hAnsi="Times New Roman"/>
          <w:vertAlign w:val="superscript"/>
        </w:rPr>
      </w:pPr>
      <w:r w:rsidRPr="00E40DB0">
        <w:rPr>
          <w:rFonts w:ascii="Times New Roman" w:hAnsi="Times New Roman"/>
          <w:vertAlign w:val="superscript"/>
        </w:rPr>
        <w:t xml:space="preserve">                                              наименование субъекта хозяйствования</w:t>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Гарантийные сроки</w:t>
      </w:r>
    </w:p>
    <w:tbl>
      <w:tblPr>
        <w:tblW w:w="47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3"/>
        <w:gridCol w:w="3611"/>
      </w:tblGrid>
      <w:tr w:rsidR="0068040B" w:rsidRPr="00594EA0" w:rsidTr="00A927CD">
        <w:trPr>
          <w:trHeight w:val="136"/>
          <w:jc w:val="center"/>
        </w:trPr>
        <w:tc>
          <w:tcPr>
            <w:tcW w:w="3124" w:type="pct"/>
          </w:tcPr>
          <w:p w:rsidR="0068040B" w:rsidRPr="00E40DB0" w:rsidRDefault="0068040B" w:rsidP="00523453">
            <w:pPr>
              <w:widowControl w:val="0"/>
              <w:spacing w:after="0" w:line="240" w:lineRule="auto"/>
              <w:rPr>
                <w:rFonts w:ascii="Times New Roman" w:hAnsi="Times New Roman"/>
              </w:rPr>
            </w:pPr>
          </w:p>
        </w:tc>
        <w:tc>
          <w:tcPr>
            <w:tcW w:w="1876" w:type="pct"/>
          </w:tcPr>
          <w:p w:rsidR="0068040B" w:rsidRPr="00E40DB0" w:rsidRDefault="0068040B" w:rsidP="00523453">
            <w:pPr>
              <w:widowControl w:val="0"/>
              <w:spacing w:after="0" w:line="240" w:lineRule="auto"/>
              <w:rPr>
                <w:rFonts w:ascii="Times New Roman" w:hAnsi="Times New Roman"/>
              </w:rPr>
            </w:pPr>
          </w:p>
        </w:tc>
      </w:tr>
      <w:tr w:rsidR="0068040B" w:rsidRPr="00594EA0" w:rsidTr="00A927CD">
        <w:trPr>
          <w:trHeight w:val="136"/>
          <w:jc w:val="center"/>
        </w:trPr>
        <w:tc>
          <w:tcPr>
            <w:tcW w:w="3124" w:type="pct"/>
          </w:tcPr>
          <w:p w:rsidR="0068040B" w:rsidRPr="00E40DB0" w:rsidRDefault="0068040B" w:rsidP="00523453">
            <w:pPr>
              <w:widowControl w:val="0"/>
              <w:spacing w:after="0" w:line="240" w:lineRule="auto"/>
              <w:rPr>
                <w:rFonts w:ascii="Times New Roman" w:hAnsi="Times New Roman"/>
              </w:rPr>
            </w:pPr>
          </w:p>
        </w:tc>
        <w:tc>
          <w:tcPr>
            <w:tcW w:w="1876" w:type="pct"/>
          </w:tcPr>
          <w:p w:rsidR="0068040B" w:rsidRPr="00E40DB0" w:rsidRDefault="0068040B" w:rsidP="00523453">
            <w:pPr>
              <w:widowControl w:val="0"/>
              <w:spacing w:after="0" w:line="240" w:lineRule="auto"/>
              <w:rPr>
                <w:rFonts w:ascii="Times New Roman" w:hAnsi="Times New Roman"/>
              </w:rPr>
            </w:pPr>
          </w:p>
        </w:tc>
      </w:tr>
    </w:tbl>
    <w:p w:rsidR="0068040B" w:rsidRPr="00E40DB0" w:rsidRDefault="0068040B" w:rsidP="00523453">
      <w:pPr>
        <w:widowControl w:val="0"/>
        <w:spacing w:after="0" w:line="240" w:lineRule="auto"/>
        <w:jc w:val="both"/>
        <w:rPr>
          <w:rFonts w:ascii="Times New Roman" w:hAnsi="Times New Roman"/>
        </w:rPr>
      </w:pPr>
      <w:r w:rsidRPr="00E40DB0">
        <w:rPr>
          <w:rFonts w:ascii="Times New Roman" w:hAnsi="Times New Roman"/>
        </w:rPr>
        <w:t xml:space="preserve">Подрядчик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68040B" w:rsidRPr="00594EA0" w:rsidTr="00F576A7">
        <w:tc>
          <w:tcPr>
            <w:tcW w:w="9180" w:type="dxa"/>
            <w:tcBorders>
              <w:top w:val="nil"/>
              <w:left w:val="nil"/>
              <w:right w:val="nil"/>
            </w:tcBorders>
          </w:tcPr>
          <w:p w:rsidR="0068040B" w:rsidRPr="00E40DB0" w:rsidRDefault="0068040B" w:rsidP="00523453">
            <w:pPr>
              <w:widowControl w:val="0"/>
              <w:spacing w:after="0" w:line="240" w:lineRule="auto"/>
              <w:jc w:val="both"/>
              <w:rPr>
                <w:rFonts w:ascii="Times New Roman" w:hAnsi="Times New Roman"/>
              </w:rPr>
            </w:pPr>
          </w:p>
        </w:tc>
      </w:tr>
    </w:tbl>
    <w:p w:rsidR="0068040B" w:rsidRPr="00E40DB0" w:rsidRDefault="0068040B" w:rsidP="00523453">
      <w:pPr>
        <w:widowControl w:val="0"/>
        <w:spacing w:after="0" w:line="240" w:lineRule="auto"/>
        <w:jc w:val="both"/>
        <w:rPr>
          <w:rFonts w:ascii="Times New Roman" w:hAnsi="Times New Roman"/>
          <w:vertAlign w:val="superscript"/>
        </w:rPr>
      </w:pPr>
      <w:r w:rsidRPr="00E40DB0">
        <w:rPr>
          <w:rFonts w:ascii="Times New Roman" w:hAnsi="Times New Roman"/>
          <w:vertAlign w:val="superscript"/>
        </w:rPr>
        <w:t xml:space="preserve">                                                                наименование субъекта хозяйствования</w:t>
      </w:r>
    </w:p>
    <w:p w:rsidR="0068040B" w:rsidRPr="00363666" w:rsidRDefault="0068040B" w:rsidP="00363666">
      <w:pPr>
        <w:widowControl w:val="0"/>
        <w:spacing w:after="0" w:line="240" w:lineRule="auto"/>
        <w:jc w:val="both"/>
        <w:rPr>
          <w:rFonts w:ascii="Times New Roman" w:hAnsi="Times New Roman"/>
        </w:rPr>
      </w:pPr>
      <w:r w:rsidRPr="00363666">
        <w:rPr>
          <w:rFonts w:ascii="Times New Roman" w:hAnsi="Times New Roman"/>
        </w:rPr>
        <w:t>принимает на себя обязательства устранять недостатки, возникшие по его вине в течение гарантийных сроков.</w:t>
      </w:r>
    </w:p>
    <w:p w:rsidR="0068040B" w:rsidRPr="00363666" w:rsidRDefault="0068040B" w:rsidP="00363666">
      <w:pPr>
        <w:widowControl w:val="0"/>
        <w:spacing w:after="0" w:line="240" w:lineRule="auto"/>
        <w:jc w:val="both"/>
        <w:rPr>
          <w:rFonts w:ascii="Times New Roman" w:hAnsi="Times New Roman"/>
        </w:rPr>
      </w:pPr>
      <w:r w:rsidRPr="00363666">
        <w:rPr>
          <w:rFonts w:ascii="Times New Roman" w:hAnsi="Times New Roman"/>
          <w:color w:val="000000"/>
        </w:rPr>
        <w:t>В случае выявления недостатков отдельных конструктивных элементов объекта в пределах гарантийного срока, гарантийный срок на этот элемент прерывается в соответствии с положениями статьи 755 Гражданского кодекса Российской Федерации на все время, на протяжении которого Объект не мог эксплуатироваться вследствие выявленных недостатков, что оформляется соответствующим актом.</w:t>
      </w:r>
    </w:p>
    <w:p w:rsidR="0068040B" w:rsidRPr="00E40DB0" w:rsidRDefault="0068040B" w:rsidP="00523453">
      <w:pPr>
        <w:widowControl w:val="0"/>
        <w:spacing w:after="0" w:line="240" w:lineRule="auto"/>
        <w:jc w:val="both"/>
        <w:rPr>
          <w:rFonts w:ascii="Times New Roman" w:hAnsi="Times New Roman"/>
        </w:rPr>
      </w:pPr>
      <w:r w:rsidRPr="00363666">
        <w:rPr>
          <w:rFonts w:ascii="Times New Roman" w:hAnsi="Times New Roman"/>
        </w:rPr>
        <w:t>Подрядчик несет имущественную ответственность за качество и объем выполненных работ, сроки, оговоренные контрактом и настоящим гарантийным паспортом.</w:t>
      </w:r>
    </w:p>
    <w:tbl>
      <w:tblPr>
        <w:tblW w:w="0" w:type="auto"/>
        <w:tblLook w:val="01E0" w:firstRow="1" w:lastRow="1" w:firstColumn="1" w:lastColumn="1" w:noHBand="0" w:noVBand="0"/>
      </w:tblPr>
      <w:tblGrid>
        <w:gridCol w:w="3888"/>
        <w:gridCol w:w="720"/>
        <w:gridCol w:w="2340"/>
        <w:gridCol w:w="360"/>
        <w:gridCol w:w="1872"/>
      </w:tblGrid>
      <w:tr w:rsidR="0068040B" w:rsidRPr="00594EA0" w:rsidTr="00F576A7">
        <w:tc>
          <w:tcPr>
            <w:tcW w:w="3888" w:type="dxa"/>
            <w:tcBorders>
              <w:bottom w:val="single" w:sz="4" w:space="0" w:color="auto"/>
            </w:tcBorders>
          </w:tcPr>
          <w:p w:rsidR="0068040B" w:rsidRPr="00E40DB0" w:rsidRDefault="0068040B" w:rsidP="00523453">
            <w:pPr>
              <w:widowControl w:val="0"/>
              <w:spacing w:after="0" w:line="240" w:lineRule="auto"/>
              <w:rPr>
                <w:rFonts w:ascii="Times New Roman" w:hAnsi="Times New Roman"/>
              </w:rPr>
            </w:pPr>
          </w:p>
        </w:tc>
        <w:tc>
          <w:tcPr>
            <w:tcW w:w="720" w:type="dxa"/>
          </w:tcPr>
          <w:p w:rsidR="0068040B" w:rsidRPr="00E40DB0" w:rsidRDefault="0068040B" w:rsidP="00523453">
            <w:pPr>
              <w:widowControl w:val="0"/>
              <w:spacing w:after="0" w:line="240" w:lineRule="auto"/>
              <w:rPr>
                <w:rFonts w:ascii="Times New Roman" w:hAnsi="Times New Roman"/>
              </w:rPr>
            </w:pPr>
          </w:p>
        </w:tc>
        <w:tc>
          <w:tcPr>
            <w:tcW w:w="2340" w:type="dxa"/>
            <w:tcBorders>
              <w:bottom w:val="single" w:sz="4" w:space="0" w:color="auto"/>
            </w:tcBorders>
          </w:tcPr>
          <w:p w:rsidR="0068040B" w:rsidRPr="00E40DB0" w:rsidRDefault="0068040B" w:rsidP="00523453">
            <w:pPr>
              <w:widowControl w:val="0"/>
              <w:spacing w:after="0" w:line="240" w:lineRule="auto"/>
              <w:rPr>
                <w:rFonts w:ascii="Times New Roman" w:hAnsi="Times New Roman"/>
              </w:rPr>
            </w:pPr>
          </w:p>
        </w:tc>
        <w:tc>
          <w:tcPr>
            <w:tcW w:w="360" w:type="dxa"/>
          </w:tcPr>
          <w:p w:rsidR="0068040B" w:rsidRPr="00E40DB0" w:rsidRDefault="0068040B" w:rsidP="00523453">
            <w:pPr>
              <w:widowControl w:val="0"/>
              <w:spacing w:after="0" w:line="240" w:lineRule="auto"/>
              <w:rPr>
                <w:rFonts w:ascii="Times New Roman" w:hAnsi="Times New Roman"/>
              </w:rPr>
            </w:pPr>
          </w:p>
        </w:tc>
        <w:tc>
          <w:tcPr>
            <w:tcW w:w="1872" w:type="dxa"/>
            <w:tcBorders>
              <w:bottom w:val="single" w:sz="4" w:space="0" w:color="auto"/>
            </w:tcBorders>
          </w:tcPr>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p>
        </w:tc>
      </w:tr>
    </w:tbl>
    <w:p w:rsidR="0068040B" w:rsidRPr="00E40DB0" w:rsidRDefault="0068040B" w:rsidP="00523453">
      <w:pPr>
        <w:widowControl w:val="0"/>
        <w:spacing w:after="0" w:line="240" w:lineRule="auto"/>
        <w:rPr>
          <w:rFonts w:ascii="Times New Roman" w:hAnsi="Times New Roman"/>
          <w:vertAlign w:val="superscript"/>
        </w:rPr>
      </w:pPr>
      <w:r w:rsidRPr="00E40DB0">
        <w:rPr>
          <w:rFonts w:ascii="Times New Roman" w:hAnsi="Times New Roman"/>
          <w:vertAlign w:val="superscript"/>
        </w:rPr>
        <w:t xml:space="preserve">                       Руководитель подрядчика                                                                         подпись                                      ФИО</w:t>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 xml:space="preserve">       М.П. (при наличии печати)</w:t>
      </w: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 _____________ 20_________ г.</w:t>
      </w:r>
    </w:p>
    <w:tbl>
      <w:tblPr>
        <w:tblW w:w="0" w:type="auto"/>
        <w:tblLook w:val="01E0" w:firstRow="1" w:lastRow="1" w:firstColumn="1" w:lastColumn="1" w:noHBand="0" w:noVBand="0"/>
      </w:tblPr>
      <w:tblGrid>
        <w:gridCol w:w="4675"/>
        <w:gridCol w:w="329"/>
        <w:gridCol w:w="4550"/>
      </w:tblGrid>
      <w:tr w:rsidR="0068040B" w:rsidRPr="00594EA0" w:rsidTr="00355F45">
        <w:trPr>
          <w:trHeight w:val="179"/>
        </w:trPr>
        <w:tc>
          <w:tcPr>
            <w:tcW w:w="4675" w:type="dxa"/>
          </w:tcPr>
          <w:p w:rsidR="0068040B" w:rsidRPr="00971D99" w:rsidRDefault="0068040B" w:rsidP="004C261B">
            <w:pPr>
              <w:spacing w:after="0" w:line="240" w:lineRule="auto"/>
              <w:rPr>
                <w:rFonts w:ascii="Times New Roman" w:hAnsi="Times New Roman"/>
              </w:rPr>
            </w:pPr>
            <w:r>
              <w:rPr>
                <w:rFonts w:ascii="Times New Roman" w:hAnsi="Times New Roman"/>
              </w:rPr>
              <w:t>З</w:t>
            </w:r>
            <w:r w:rsidRPr="00971D99">
              <w:rPr>
                <w:rFonts w:ascii="Times New Roman" w:hAnsi="Times New Roman"/>
              </w:rPr>
              <w:t xml:space="preserve">аказчик: </w:t>
            </w:r>
            <w:r w:rsidRPr="00971D99">
              <w:rPr>
                <w:rFonts w:ascii="Times New Roman" w:hAnsi="Times New Roman"/>
              </w:rPr>
              <w:tab/>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Директор МБУ «Управление </w:t>
            </w:r>
          </w:p>
          <w:p w:rsidR="0068040B" w:rsidRPr="00971D99" w:rsidRDefault="0068040B" w:rsidP="004C261B">
            <w:pPr>
              <w:spacing w:after="0" w:line="240" w:lineRule="auto"/>
              <w:rPr>
                <w:rFonts w:ascii="Times New Roman" w:hAnsi="Times New Roman"/>
              </w:rPr>
            </w:pPr>
            <w:r w:rsidRPr="00971D99">
              <w:rPr>
                <w:rFonts w:ascii="Times New Roman" w:hAnsi="Times New Roman"/>
              </w:rPr>
              <w:t xml:space="preserve">городского хозяйства» </w:t>
            </w:r>
            <w:r w:rsidRPr="00971D99">
              <w:rPr>
                <w:rFonts w:ascii="Times New Roman" w:hAnsi="Times New Roman"/>
              </w:rPr>
              <w:tab/>
            </w:r>
          </w:p>
          <w:p w:rsidR="0068040B" w:rsidRPr="00971D99" w:rsidRDefault="0068040B" w:rsidP="004C261B">
            <w:pPr>
              <w:spacing w:after="0" w:line="240" w:lineRule="auto"/>
              <w:rPr>
                <w:rFonts w:ascii="Times New Roman" w:hAnsi="Times New Roman"/>
              </w:rPr>
            </w:pPr>
            <w:r w:rsidRPr="00971D99">
              <w:rPr>
                <w:rFonts w:ascii="Times New Roman" w:hAnsi="Times New Roman"/>
              </w:rPr>
              <w:t>___________________________ А.А. Ермилов</w:t>
            </w:r>
          </w:p>
          <w:p w:rsidR="0068040B" w:rsidRPr="00971D99" w:rsidRDefault="0068040B" w:rsidP="004C261B">
            <w:pPr>
              <w:keepNext/>
              <w:keepLines/>
              <w:spacing w:after="0" w:line="240" w:lineRule="auto"/>
              <w:jc w:val="both"/>
              <w:rPr>
                <w:rFonts w:ascii="Times New Roman" w:hAnsi="Times New Roman"/>
              </w:rPr>
            </w:pPr>
            <w:r w:rsidRPr="00971D99">
              <w:rPr>
                <w:rFonts w:ascii="Times New Roman" w:hAnsi="Times New Roman"/>
              </w:rPr>
              <w:tab/>
            </w:r>
            <w:r w:rsidRPr="00971D99">
              <w:rPr>
                <w:rFonts w:ascii="Times New Roman" w:hAnsi="Times New Roman"/>
              </w:rPr>
              <w:tab/>
              <w:t>М.П.</w:t>
            </w:r>
          </w:p>
        </w:tc>
        <w:tc>
          <w:tcPr>
            <w:tcW w:w="329" w:type="dxa"/>
          </w:tcPr>
          <w:p w:rsidR="0068040B" w:rsidRPr="00971D99" w:rsidRDefault="0068040B" w:rsidP="004C261B">
            <w:pPr>
              <w:keepNext/>
              <w:keepLines/>
              <w:spacing w:after="0" w:line="240" w:lineRule="auto"/>
              <w:jc w:val="both"/>
              <w:rPr>
                <w:rFonts w:ascii="Times New Roman" w:hAnsi="Times New Roman"/>
              </w:rPr>
            </w:pPr>
          </w:p>
        </w:tc>
        <w:tc>
          <w:tcPr>
            <w:tcW w:w="4550" w:type="dxa"/>
          </w:tcPr>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Подрядчик:</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Генеральный директор АО</w:t>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 «Рыбинское УМСР»</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_______________________ Е.Н.</w:t>
            </w:r>
            <w:r>
              <w:rPr>
                <w:rFonts w:ascii="Times New Roman" w:hAnsi="Times New Roman"/>
              </w:rPr>
              <w:t xml:space="preserve"> </w:t>
            </w:r>
            <w:r w:rsidRPr="00971D99">
              <w:rPr>
                <w:rFonts w:ascii="Times New Roman" w:hAnsi="Times New Roman"/>
              </w:rPr>
              <w:t>Сдвижков</w:t>
            </w:r>
          </w:p>
          <w:p w:rsidR="0068040B" w:rsidRPr="00971D99" w:rsidRDefault="0068040B" w:rsidP="004C261B">
            <w:pPr>
              <w:keepNext/>
              <w:keepLines/>
              <w:spacing w:after="0" w:line="240" w:lineRule="auto"/>
              <w:jc w:val="both"/>
              <w:rPr>
                <w:rFonts w:ascii="Times New Roman" w:hAnsi="Times New Roman"/>
              </w:rPr>
            </w:pPr>
            <w:r>
              <w:rPr>
                <w:rFonts w:ascii="Times New Roman" w:hAnsi="Times New Roman"/>
              </w:rPr>
              <w:tab/>
            </w:r>
            <w:r>
              <w:rPr>
                <w:rFonts w:ascii="Times New Roman" w:hAnsi="Times New Roman"/>
              </w:rPr>
              <w:tab/>
              <w:t>М.П.</w:t>
            </w:r>
          </w:p>
        </w:tc>
      </w:tr>
    </w:tbl>
    <w:p w:rsidR="0068040B"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r>
        <w:rPr>
          <w:rFonts w:ascii="Times New Roman" w:hAnsi="Times New Roman"/>
        </w:rPr>
        <w:br w:type="page"/>
      </w:r>
      <w:r w:rsidRPr="00E40DB0">
        <w:rPr>
          <w:rFonts w:ascii="Times New Roman" w:hAnsi="Times New Roman"/>
        </w:rPr>
        <w:lastRenderedPageBreak/>
        <w:t xml:space="preserve">Приложение № </w:t>
      </w:r>
      <w:r>
        <w:rPr>
          <w:rFonts w:ascii="Times New Roman" w:hAnsi="Times New Roman"/>
        </w:rPr>
        <w:t xml:space="preserve">5 </w:t>
      </w:r>
      <w:r w:rsidRPr="00E40DB0">
        <w:rPr>
          <w:rFonts w:ascii="Times New Roman" w:hAnsi="Times New Roman"/>
        </w:rPr>
        <w:t xml:space="preserve">к Контракту </w:t>
      </w:r>
    </w:p>
    <w:p w:rsidR="0068040B" w:rsidRPr="00E40DB0" w:rsidRDefault="0068040B" w:rsidP="00523453">
      <w:pPr>
        <w:widowControl w:val="0"/>
        <w:spacing w:after="0" w:line="240" w:lineRule="auto"/>
        <w:jc w:val="right"/>
        <w:rPr>
          <w:rFonts w:ascii="Times New Roman" w:hAnsi="Times New Roman"/>
        </w:rPr>
      </w:pPr>
      <w:r w:rsidRPr="00E40DB0">
        <w:rPr>
          <w:rFonts w:ascii="Times New Roman" w:hAnsi="Times New Roman"/>
        </w:rPr>
        <w:t>№____ от «____» ______________ 2020 г.</w:t>
      </w:r>
    </w:p>
    <w:p w:rsidR="0068040B" w:rsidRPr="00E40DB0" w:rsidRDefault="0068040B" w:rsidP="00523453">
      <w:pPr>
        <w:widowControl w:val="0"/>
        <w:spacing w:after="0" w:line="240" w:lineRule="auto"/>
        <w:jc w:val="right"/>
        <w:rPr>
          <w:rFonts w:ascii="Times New Roman" w:hAnsi="Times New Roman"/>
        </w:rPr>
      </w:pPr>
      <w:r w:rsidRPr="00E40DB0">
        <w:rPr>
          <w:rFonts w:ascii="Times New Roman" w:hAnsi="Times New Roman"/>
        </w:rPr>
        <w:t xml:space="preserve"> </w:t>
      </w: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r w:rsidRPr="00E40DB0">
        <w:rPr>
          <w:rFonts w:ascii="Times New Roman" w:hAnsi="Times New Roman"/>
        </w:rPr>
        <w:t>(ОБРАЗЕЦ)</w:t>
      </w:r>
    </w:p>
    <w:p w:rsidR="0068040B" w:rsidRPr="00CE1A2F" w:rsidRDefault="0068040B" w:rsidP="00523453">
      <w:pPr>
        <w:widowControl w:val="0"/>
        <w:spacing w:after="0" w:line="240" w:lineRule="auto"/>
        <w:jc w:val="center"/>
        <w:rPr>
          <w:rFonts w:ascii="Times New Roman" w:hAnsi="Times New Roman"/>
          <w:b/>
        </w:rPr>
      </w:pPr>
      <w:r w:rsidRPr="00CE1A2F">
        <w:rPr>
          <w:rFonts w:ascii="Times New Roman" w:hAnsi="Times New Roman"/>
          <w:b/>
        </w:rPr>
        <w:t>Акт</w:t>
      </w:r>
    </w:p>
    <w:p w:rsidR="0068040B" w:rsidRDefault="0068040B" w:rsidP="00523453">
      <w:pPr>
        <w:widowControl w:val="0"/>
        <w:spacing w:after="0" w:line="240" w:lineRule="auto"/>
        <w:jc w:val="center"/>
        <w:rPr>
          <w:rFonts w:ascii="Times New Roman" w:hAnsi="Times New Roman"/>
          <w:b/>
        </w:rPr>
      </w:pPr>
      <w:r w:rsidRPr="00CE1A2F">
        <w:rPr>
          <w:rFonts w:ascii="Times New Roman" w:hAnsi="Times New Roman"/>
          <w:b/>
        </w:rPr>
        <w:t>приёмки скрытых работ</w:t>
      </w:r>
    </w:p>
    <w:p w:rsidR="0068040B" w:rsidRPr="00CE1A2F" w:rsidRDefault="0068040B" w:rsidP="00523453">
      <w:pPr>
        <w:widowControl w:val="0"/>
        <w:spacing w:after="0" w:line="240" w:lineRule="auto"/>
        <w:jc w:val="center"/>
        <w:rPr>
          <w:rFonts w:ascii="Times New Roman" w:hAnsi="Times New Roman"/>
          <w:b/>
        </w:rPr>
      </w:pPr>
    </w:p>
    <w:tbl>
      <w:tblPr>
        <w:tblW w:w="0" w:type="auto"/>
        <w:jc w:val="right"/>
        <w:tblLayout w:type="fixed"/>
        <w:tblCellMar>
          <w:left w:w="105" w:type="dxa"/>
          <w:right w:w="105" w:type="dxa"/>
        </w:tblCellMar>
        <w:tblLook w:val="0000" w:firstRow="0" w:lastRow="0" w:firstColumn="0" w:lastColumn="0" w:noHBand="0" w:noVBand="0"/>
      </w:tblPr>
      <w:tblGrid>
        <w:gridCol w:w="3885"/>
      </w:tblGrid>
      <w:tr w:rsidR="0068040B" w:rsidRPr="00594EA0" w:rsidTr="00F576A7">
        <w:trPr>
          <w:jc w:val="right"/>
        </w:trPr>
        <w:tc>
          <w:tcPr>
            <w:tcW w:w="3885" w:type="dxa"/>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 20_____г.</w:t>
            </w:r>
          </w:p>
        </w:tc>
      </w:tr>
    </w:tbl>
    <w:p w:rsidR="0068040B" w:rsidRPr="00E40DB0" w:rsidRDefault="0068040B" w:rsidP="00523453">
      <w:pPr>
        <w:widowControl w:val="0"/>
        <w:spacing w:after="0" w:line="240" w:lineRule="auto"/>
        <w:rPr>
          <w:rFonts w:ascii="Times New Roman" w:hAnsi="Times New Roman"/>
        </w:rPr>
      </w:pPr>
    </w:p>
    <w:tbl>
      <w:tblPr>
        <w:tblW w:w="0" w:type="auto"/>
        <w:jc w:val="center"/>
        <w:tblLayout w:type="fixed"/>
        <w:tblCellMar>
          <w:left w:w="105" w:type="dxa"/>
          <w:right w:w="105" w:type="dxa"/>
        </w:tblCellMar>
        <w:tblLook w:val="0000" w:firstRow="0" w:lastRow="0" w:firstColumn="0" w:lastColumn="0" w:noHBand="0" w:noVBand="0"/>
      </w:tblPr>
      <w:tblGrid>
        <w:gridCol w:w="2242"/>
        <w:gridCol w:w="4680"/>
        <w:gridCol w:w="2549"/>
      </w:tblGrid>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_________________________________________________________________________</w:t>
            </w:r>
          </w:p>
          <w:p w:rsidR="0068040B" w:rsidRPr="00E40DB0" w:rsidRDefault="0068040B" w:rsidP="00523453">
            <w:pPr>
              <w:widowControl w:val="0"/>
              <w:spacing w:after="0" w:line="240" w:lineRule="auto"/>
              <w:rPr>
                <w:rFonts w:ascii="Times New Roman" w:hAnsi="Times New Roman"/>
                <w:vertAlign w:val="superscript"/>
              </w:rPr>
            </w:pPr>
            <w:r w:rsidRPr="00E40DB0">
              <w:rPr>
                <w:rFonts w:ascii="Times New Roman" w:hAnsi="Times New Roman"/>
                <w:vertAlign w:val="superscript"/>
              </w:rPr>
              <w:t xml:space="preserve">                                                                                                        (наименование работ)</w:t>
            </w:r>
          </w:p>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выполненных на   _________________________________________________________</w:t>
            </w:r>
          </w:p>
          <w:p w:rsidR="0068040B" w:rsidRPr="00E40DB0" w:rsidRDefault="0068040B" w:rsidP="00523453">
            <w:pPr>
              <w:widowControl w:val="0"/>
              <w:spacing w:after="0" w:line="240" w:lineRule="auto"/>
              <w:rPr>
                <w:rFonts w:ascii="Times New Roman" w:hAnsi="Times New Roman"/>
                <w:vertAlign w:val="superscript"/>
              </w:rPr>
            </w:pPr>
            <w:r w:rsidRPr="00E40DB0">
              <w:rPr>
                <w:rFonts w:ascii="Times New Roman" w:hAnsi="Times New Roman"/>
                <w:vertAlign w:val="superscript"/>
              </w:rPr>
              <w:t xml:space="preserve">                                                                                             (наименование и место расположения объекта)</w:t>
            </w:r>
          </w:p>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6922" w:type="dxa"/>
            <w:gridSpan w:val="2"/>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p>
        </w:tc>
        <w:tc>
          <w:tcPr>
            <w:tcW w:w="2549" w:type="dxa"/>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6922" w:type="dxa"/>
            <w:gridSpan w:val="2"/>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Комиссия в составе:</w:t>
            </w:r>
          </w:p>
        </w:tc>
        <w:tc>
          <w:tcPr>
            <w:tcW w:w="2549" w:type="dxa"/>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представитель подрядчика  _________________________________________________</w:t>
            </w:r>
          </w:p>
          <w:p w:rsidR="0068040B" w:rsidRPr="00E40DB0" w:rsidRDefault="0068040B" w:rsidP="00523453">
            <w:pPr>
              <w:widowControl w:val="0"/>
              <w:spacing w:after="0" w:line="240" w:lineRule="auto"/>
              <w:rPr>
                <w:rFonts w:ascii="Times New Roman" w:hAnsi="Times New Roman"/>
                <w:vertAlign w:val="superscript"/>
              </w:rPr>
            </w:pPr>
            <w:r w:rsidRPr="00E40DB0">
              <w:rPr>
                <w:rFonts w:ascii="Times New Roman" w:hAnsi="Times New Roman"/>
                <w:vertAlign w:val="superscript"/>
              </w:rPr>
              <w:t xml:space="preserve">                                                                                      (ФИО, должность)</w:t>
            </w:r>
          </w:p>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представитель заказчика _____________________________________________________________</w:t>
            </w:r>
          </w:p>
          <w:p w:rsidR="0068040B" w:rsidRPr="00E40DB0" w:rsidRDefault="0068040B" w:rsidP="00523453">
            <w:pPr>
              <w:widowControl w:val="0"/>
              <w:spacing w:after="0" w:line="240" w:lineRule="auto"/>
              <w:rPr>
                <w:rFonts w:ascii="Times New Roman" w:hAnsi="Times New Roman"/>
                <w:vertAlign w:val="superscript"/>
              </w:rPr>
            </w:pPr>
            <w:r w:rsidRPr="00E40DB0">
              <w:rPr>
                <w:rFonts w:ascii="Times New Roman" w:hAnsi="Times New Roman"/>
                <w:vertAlign w:val="superscript"/>
              </w:rPr>
              <w:t xml:space="preserve">                                  (ФИО, должность)</w:t>
            </w: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 xml:space="preserve">представитель строительного контроля  (при его осуществлении)      __________________________________________________________                                                                  </w:t>
            </w:r>
          </w:p>
          <w:p w:rsidR="0068040B" w:rsidRPr="00E40DB0" w:rsidRDefault="0068040B" w:rsidP="00523453">
            <w:pPr>
              <w:widowControl w:val="0"/>
              <w:spacing w:after="0" w:line="240" w:lineRule="auto"/>
              <w:rPr>
                <w:rFonts w:ascii="Times New Roman" w:hAnsi="Times New Roman"/>
                <w:vertAlign w:val="superscript"/>
              </w:rPr>
            </w:pPr>
            <w:r w:rsidRPr="00E40DB0">
              <w:rPr>
                <w:rFonts w:ascii="Times New Roman" w:hAnsi="Times New Roman"/>
                <w:vertAlign w:val="superscript"/>
              </w:rPr>
              <w:t xml:space="preserve">                                                                                        (ФИО, должность)</w:t>
            </w: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 xml:space="preserve">произвела осмотр работ, выполненных </w:t>
            </w: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_________________________________________________________________________</w:t>
            </w:r>
          </w:p>
          <w:p w:rsidR="0068040B" w:rsidRPr="00E40DB0" w:rsidRDefault="0068040B" w:rsidP="00523453">
            <w:pPr>
              <w:widowControl w:val="0"/>
              <w:spacing w:after="0" w:line="240" w:lineRule="auto"/>
              <w:rPr>
                <w:rFonts w:ascii="Times New Roman" w:hAnsi="Times New Roman"/>
                <w:vertAlign w:val="superscript"/>
              </w:rPr>
            </w:pPr>
            <w:r w:rsidRPr="00E40DB0">
              <w:rPr>
                <w:rFonts w:ascii="Times New Roman" w:hAnsi="Times New Roman"/>
                <w:vertAlign w:val="superscript"/>
              </w:rPr>
              <w:t>(наименование строительно-монтажной организации)</w:t>
            </w:r>
          </w:p>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и составили настоящий АКТ о нижеследующем:</w:t>
            </w:r>
          </w:p>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 xml:space="preserve">1. К освидетельствованию и приемке предъявлены результаты следующих работ </w:t>
            </w: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 ____________________________________________________________</w:t>
            </w:r>
          </w:p>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_______________________________________________________________ __________</w:t>
            </w:r>
          </w:p>
          <w:p w:rsidR="0068040B" w:rsidRPr="00E40DB0" w:rsidRDefault="0068040B" w:rsidP="00523453">
            <w:pPr>
              <w:widowControl w:val="0"/>
              <w:spacing w:after="0" w:line="240" w:lineRule="auto"/>
              <w:rPr>
                <w:rFonts w:ascii="Times New Roman" w:hAnsi="Times New Roman"/>
                <w:vertAlign w:val="superscript"/>
              </w:rPr>
            </w:pPr>
            <w:r w:rsidRPr="00E40DB0">
              <w:rPr>
                <w:rFonts w:ascii="Times New Roman" w:hAnsi="Times New Roman"/>
                <w:vertAlign w:val="superscript"/>
              </w:rPr>
              <w:t>(наименование результатов скрытых работ)</w:t>
            </w:r>
          </w:p>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 xml:space="preserve">2. Работы выполнены по документации </w:t>
            </w: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__________________________________________________________________________</w:t>
            </w:r>
          </w:p>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__________________________________________________________________________</w:t>
            </w:r>
          </w:p>
          <w:p w:rsidR="0068040B" w:rsidRPr="00E40DB0" w:rsidRDefault="0068040B" w:rsidP="00523453">
            <w:pPr>
              <w:widowControl w:val="0"/>
              <w:spacing w:after="0" w:line="240" w:lineRule="auto"/>
              <w:rPr>
                <w:rFonts w:ascii="Times New Roman" w:hAnsi="Times New Roman"/>
                <w:vertAlign w:val="superscript"/>
              </w:rPr>
            </w:pPr>
            <w:r w:rsidRPr="00E40DB0">
              <w:rPr>
                <w:rFonts w:ascii="Times New Roman" w:hAnsi="Times New Roman"/>
                <w:vertAlign w:val="superscript"/>
              </w:rPr>
              <w:t>(наименование материалов, конструкции, изделий, N чертежей и дата их составления)</w:t>
            </w:r>
          </w:p>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 xml:space="preserve">3. При выполнении работ применены </w:t>
            </w: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__________________________________________________________________________</w:t>
            </w:r>
          </w:p>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__________________________________________________________________________</w:t>
            </w:r>
          </w:p>
          <w:p w:rsidR="0068040B" w:rsidRPr="00E40DB0" w:rsidRDefault="0068040B" w:rsidP="00523453">
            <w:pPr>
              <w:widowControl w:val="0"/>
              <w:spacing w:after="0" w:line="240" w:lineRule="auto"/>
              <w:rPr>
                <w:rFonts w:ascii="Times New Roman" w:hAnsi="Times New Roman"/>
                <w:vertAlign w:val="superscript"/>
              </w:rPr>
            </w:pPr>
            <w:r w:rsidRPr="00E40DB0">
              <w:rPr>
                <w:rFonts w:ascii="Times New Roman" w:hAnsi="Times New Roman"/>
                <w:vertAlign w:val="superscript"/>
              </w:rPr>
              <w:t>(наименование материалов, конструкций, изделий со ссылкой на паспорта, сертификат или другие документы, подтверждающие качество)</w:t>
            </w:r>
          </w:p>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4. При выполнении работ отсутствуют (или допущены) отклонения от документации</w:t>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__________________________________________________________________________</w:t>
            </w:r>
          </w:p>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__________________________________________________________________________</w:t>
            </w:r>
          </w:p>
          <w:p w:rsidR="0068040B" w:rsidRPr="00E40DB0" w:rsidRDefault="0068040B" w:rsidP="00523453">
            <w:pPr>
              <w:widowControl w:val="0"/>
              <w:spacing w:after="0" w:line="240" w:lineRule="auto"/>
              <w:rPr>
                <w:rFonts w:ascii="Times New Roman" w:hAnsi="Times New Roman"/>
                <w:vertAlign w:val="superscript"/>
              </w:rPr>
            </w:pPr>
            <w:r w:rsidRPr="00E40DB0">
              <w:rPr>
                <w:rFonts w:ascii="Times New Roman" w:hAnsi="Times New Roman"/>
                <w:vertAlign w:val="superscript"/>
              </w:rPr>
              <w:t>(при наличии отклонений указать, кем согласованы, N чертежей и дата согласования)</w:t>
            </w:r>
          </w:p>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lastRenderedPageBreak/>
              <w:t>5. Дата: начала работ        ______________________________</w:t>
            </w:r>
          </w:p>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9471" w:type="dxa"/>
            <w:gridSpan w:val="3"/>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 xml:space="preserve">              окончания работ  ______________________________</w:t>
            </w:r>
          </w:p>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2242" w:type="dxa"/>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 xml:space="preserve">6. Приложения </w:t>
            </w:r>
          </w:p>
        </w:tc>
        <w:tc>
          <w:tcPr>
            <w:tcW w:w="7229" w:type="dxa"/>
            <w:gridSpan w:val="2"/>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1. _____________________________________________________</w:t>
            </w:r>
          </w:p>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2242" w:type="dxa"/>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p>
        </w:tc>
        <w:tc>
          <w:tcPr>
            <w:tcW w:w="7229" w:type="dxa"/>
            <w:gridSpan w:val="2"/>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2.______________________________________________________</w:t>
            </w:r>
          </w:p>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2242" w:type="dxa"/>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p>
        </w:tc>
        <w:tc>
          <w:tcPr>
            <w:tcW w:w="7229" w:type="dxa"/>
            <w:gridSpan w:val="2"/>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3. ______________________________________________________</w:t>
            </w:r>
          </w:p>
          <w:p w:rsidR="0068040B" w:rsidRPr="00E40DB0" w:rsidRDefault="0068040B" w:rsidP="00523453">
            <w:pPr>
              <w:widowControl w:val="0"/>
              <w:spacing w:after="0" w:line="240" w:lineRule="auto"/>
              <w:rPr>
                <w:rFonts w:ascii="Times New Roman" w:hAnsi="Times New Roman"/>
              </w:rPr>
            </w:pPr>
          </w:p>
        </w:tc>
      </w:tr>
      <w:tr w:rsidR="0068040B" w:rsidRPr="00594EA0" w:rsidTr="00F576A7">
        <w:trPr>
          <w:jc w:val="center"/>
        </w:trPr>
        <w:tc>
          <w:tcPr>
            <w:tcW w:w="2242" w:type="dxa"/>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p>
        </w:tc>
        <w:tc>
          <w:tcPr>
            <w:tcW w:w="7229" w:type="dxa"/>
            <w:gridSpan w:val="2"/>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4. ______________________________________________________</w:t>
            </w:r>
          </w:p>
          <w:p w:rsidR="0068040B" w:rsidRPr="00E40DB0" w:rsidRDefault="0068040B" w:rsidP="00523453">
            <w:pPr>
              <w:widowControl w:val="0"/>
              <w:spacing w:after="0" w:line="240" w:lineRule="auto"/>
              <w:rPr>
                <w:rFonts w:ascii="Times New Roman" w:hAnsi="Times New Roman"/>
              </w:rPr>
            </w:pPr>
          </w:p>
        </w:tc>
      </w:tr>
    </w:tbl>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Решение комиссии</w:t>
      </w: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Работы выполнены в соответствии с документацией и соответствующими нормативными документами и подлежат приемке.</w:t>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 xml:space="preserve"> </w:t>
      </w:r>
    </w:p>
    <w:tbl>
      <w:tblPr>
        <w:tblW w:w="10188" w:type="dxa"/>
        <w:tblInd w:w="-63" w:type="dxa"/>
        <w:tblLayout w:type="fixed"/>
        <w:tblCellMar>
          <w:left w:w="45" w:type="dxa"/>
          <w:right w:w="45" w:type="dxa"/>
        </w:tblCellMar>
        <w:tblLook w:val="0000" w:firstRow="0" w:lastRow="0" w:firstColumn="0" w:lastColumn="0" w:noHBand="0" w:noVBand="0"/>
      </w:tblPr>
      <w:tblGrid>
        <w:gridCol w:w="2729"/>
        <w:gridCol w:w="1946"/>
        <w:gridCol w:w="329"/>
        <w:gridCol w:w="4550"/>
        <w:gridCol w:w="634"/>
      </w:tblGrid>
      <w:tr w:rsidR="0068040B" w:rsidRPr="00594EA0" w:rsidTr="00F576A7">
        <w:tc>
          <w:tcPr>
            <w:tcW w:w="10188" w:type="dxa"/>
            <w:gridSpan w:val="5"/>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 xml:space="preserve">На основании изложенного разрешается производство последующих работ по устройству (монтажу) </w:t>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___________________________________________________________________________</w:t>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___________________________________________________________________________</w:t>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___________________________________________________________________________</w:t>
            </w:r>
          </w:p>
          <w:p w:rsidR="0068040B" w:rsidRPr="00E40DB0" w:rsidRDefault="0068040B" w:rsidP="00523453">
            <w:pPr>
              <w:widowControl w:val="0"/>
              <w:spacing w:after="0" w:line="240" w:lineRule="auto"/>
              <w:rPr>
                <w:rFonts w:ascii="Times New Roman" w:hAnsi="Times New Roman"/>
                <w:vertAlign w:val="superscript"/>
              </w:rPr>
            </w:pPr>
            <w:r w:rsidRPr="00E40DB0">
              <w:rPr>
                <w:rFonts w:ascii="Times New Roman" w:hAnsi="Times New Roman"/>
                <w:vertAlign w:val="superscript"/>
              </w:rPr>
              <w:t>(наименование работ и конструкций)</w:t>
            </w:r>
          </w:p>
          <w:p w:rsidR="0068040B" w:rsidRPr="00E40DB0" w:rsidRDefault="0068040B" w:rsidP="00523453">
            <w:pPr>
              <w:widowControl w:val="0"/>
              <w:spacing w:after="0" w:line="240" w:lineRule="auto"/>
              <w:rPr>
                <w:rFonts w:ascii="Times New Roman" w:hAnsi="Times New Roman"/>
              </w:rPr>
            </w:pPr>
          </w:p>
        </w:tc>
      </w:tr>
      <w:tr w:rsidR="0068040B" w:rsidRPr="00594EA0" w:rsidTr="00F576A7">
        <w:tc>
          <w:tcPr>
            <w:tcW w:w="2729" w:type="dxa"/>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Представитель подрядчика</w:t>
            </w:r>
          </w:p>
        </w:tc>
        <w:tc>
          <w:tcPr>
            <w:tcW w:w="7459" w:type="dxa"/>
            <w:gridSpan w:val="4"/>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____________________________________</w:t>
            </w:r>
          </w:p>
          <w:p w:rsidR="0068040B" w:rsidRPr="00E40DB0" w:rsidRDefault="0068040B" w:rsidP="00523453">
            <w:pPr>
              <w:widowControl w:val="0"/>
              <w:spacing w:after="0" w:line="240" w:lineRule="auto"/>
              <w:rPr>
                <w:rFonts w:ascii="Times New Roman" w:hAnsi="Times New Roman"/>
                <w:vertAlign w:val="superscript"/>
              </w:rPr>
            </w:pPr>
            <w:r w:rsidRPr="00E40DB0">
              <w:rPr>
                <w:rFonts w:ascii="Times New Roman" w:hAnsi="Times New Roman"/>
              </w:rPr>
              <w:t xml:space="preserve">                        </w:t>
            </w:r>
            <w:r w:rsidRPr="00E40DB0">
              <w:rPr>
                <w:rFonts w:ascii="Times New Roman" w:hAnsi="Times New Roman"/>
                <w:vertAlign w:val="superscript"/>
              </w:rPr>
              <w:t>(подпись)</w:t>
            </w:r>
          </w:p>
          <w:p w:rsidR="0068040B" w:rsidRPr="00E40DB0" w:rsidRDefault="0068040B" w:rsidP="00523453">
            <w:pPr>
              <w:widowControl w:val="0"/>
              <w:spacing w:after="0" w:line="240" w:lineRule="auto"/>
              <w:rPr>
                <w:rFonts w:ascii="Times New Roman" w:hAnsi="Times New Roman"/>
              </w:rPr>
            </w:pPr>
          </w:p>
        </w:tc>
      </w:tr>
      <w:tr w:rsidR="0068040B" w:rsidRPr="00594EA0" w:rsidTr="00F576A7">
        <w:tc>
          <w:tcPr>
            <w:tcW w:w="10188" w:type="dxa"/>
            <w:gridSpan w:val="5"/>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p>
        </w:tc>
      </w:tr>
      <w:tr w:rsidR="0068040B" w:rsidRPr="00594EA0" w:rsidTr="00F576A7">
        <w:tc>
          <w:tcPr>
            <w:tcW w:w="2729" w:type="dxa"/>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 xml:space="preserve">Представитель </w:t>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 xml:space="preserve">заказчика </w:t>
            </w:r>
          </w:p>
        </w:tc>
        <w:tc>
          <w:tcPr>
            <w:tcW w:w="7459" w:type="dxa"/>
            <w:gridSpan w:val="4"/>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____________________________________</w:t>
            </w:r>
          </w:p>
          <w:p w:rsidR="0068040B" w:rsidRPr="00E40DB0" w:rsidRDefault="0068040B" w:rsidP="00523453">
            <w:pPr>
              <w:widowControl w:val="0"/>
              <w:spacing w:after="0" w:line="240" w:lineRule="auto"/>
              <w:rPr>
                <w:rFonts w:ascii="Times New Roman" w:hAnsi="Times New Roman"/>
                <w:vertAlign w:val="superscript"/>
              </w:rPr>
            </w:pPr>
            <w:r w:rsidRPr="00E40DB0">
              <w:rPr>
                <w:rFonts w:ascii="Times New Roman" w:hAnsi="Times New Roman"/>
              </w:rPr>
              <w:t xml:space="preserve">                        </w:t>
            </w:r>
            <w:r w:rsidRPr="00E40DB0">
              <w:rPr>
                <w:rFonts w:ascii="Times New Roman" w:hAnsi="Times New Roman"/>
                <w:vertAlign w:val="superscript"/>
              </w:rPr>
              <w:t>(подпись)</w:t>
            </w:r>
          </w:p>
          <w:p w:rsidR="0068040B" w:rsidRPr="00E40DB0" w:rsidRDefault="0068040B" w:rsidP="00523453">
            <w:pPr>
              <w:widowControl w:val="0"/>
              <w:spacing w:after="0" w:line="240" w:lineRule="auto"/>
              <w:rPr>
                <w:rFonts w:ascii="Times New Roman" w:hAnsi="Times New Roman"/>
              </w:rPr>
            </w:pPr>
          </w:p>
        </w:tc>
      </w:tr>
      <w:tr w:rsidR="0068040B" w:rsidRPr="00594EA0" w:rsidTr="00F576A7">
        <w:tc>
          <w:tcPr>
            <w:tcW w:w="10188" w:type="dxa"/>
            <w:gridSpan w:val="5"/>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p>
        </w:tc>
      </w:tr>
      <w:tr w:rsidR="0068040B" w:rsidRPr="00594EA0" w:rsidTr="00F576A7">
        <w:tc>
          <w:tcPr>
            <w:tcW w:w="10188" w:type="dxa"/>
            <w:gridSpan w:val="5"/>
            <w:tcBorders>
              <w:top w:val="nil"/>
              <w:left w:val="nil"/>
              <w:bottom w:val="nil"/>
              <w:right w:val="nil"/>
            </w:tcBorders>
          </w:tcPr>
          <w:p w:rsidR="0068040B" w:rsidRPr="00E40DB0" w:rsidRDefault="0068040B" w:rsidP="00523453">
            <w:pPr>
              <w:widowControl w:val="0"/>
              <w:spacing w:after="0" w:line="240" w:lineRule="auto"/>
              <w:rPr>
                <w:rFonts w:ascii="Times New Roman" w:hAnsi="Times New Roman"/>
              </w:rPr>
            </w:pPr>
          </w:p>
        </w:tc>
      </w:tr>
      <w:tr w:rsidR="0068040B" w:rsidRPr="00594EA0" w:rsidTr="00F576A7">
        <w:tblPrEx>
          <w:tblCellMar>
            <w:left w:w="108" w:type="dxa"/>
            <w:right w:w="108" w:type="dxa"/>
          </w:tblCellMar>
          <w:tblLook w:val="01E0" w:firstRow="1" w:lastRow="1" w:firstColumn="1" w:lastColumn="1" w:noHBand="0" w:noVBand="0"/>
        </w:tblPrEx>
        <w:trPr>
          <w:gridAfter w:val="1"/>
          <w:wAfter w:w="634" w:type="dxa"/>
          <w:trHeight w:val="712"/>
        </w:trPr>
        <w:tc>
          <w:tcPr>
            <w:tcW w:w="4675" w:type="dxa"/>
            <w:gridSpan w:val="2"/>
          </w:tcPr>
          <w:p w:rsidR="0068040B" w:rsidRPr="00971D99" w:rsidRDefault="0068040B" w:rsidP="004C261B">
            <w:pPr>
              <w:spacing w:after="0" w:line="240" w:lineRule="auto"/>
              <w:rPr>
                <w:rFonts w:ascii="Times New Roman" w:hAnsi="Times New Roman"/>
              </w:rPr>
            </w:pPr>
            <w:r>
              <w:rPr>
                <w:rFonts w:ascii="Times New Roman" w:hAnsi="Times New Roman"/>
              </w:rPr>
              <w:t>З</w:t>
            </w:r>
            <w:r w:rsidRPr="00971D99">
              <w:rPr>
                <w:rFonts w:ascii="Times New Roman" w:hAnsi="Times New Roman"/>
              </w:rPr>
              <w:t xml:space="preserve">аказчик: </w:t>
            </w:r>
            <w:r w:rsidRPr="00971D99">
              <w:rPr>
                <w:rFonts w:ascii="Times New Roman" w:hAnsi="Times New Roman"/>
              </w:rPr>
              <w:tab/>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Директор МБУ «Управление </w:t>
            </w:r>
          </w:p>
          <w:p w:rsidR="0068040B" w:rsidRPr="00971D99" w:rsidRDefault="0068040B" w:rsidP="004C261B">
            <w:pPr>
              <w:spacing w:after="0" w:line="240" w:lineRule="auto"/>
              <w:rPr>
                <w:rFonts w:ascii="Times New Roman" w:hAnsi="Times New Roman"/>
              </w:rPr>
            </w:pPr>
            <w:r w:rsidRPr="00971D99">
              <w:rPr>
                <w:rFonts w:ascii="Times New Roman" w:hAnsi="Times New Roman"/>
              </w:rPr>
              <w:t xml:space="preserve">городского хозяйства» </w:t>
            </w:r>
            <w:r w:rsidRPr="00971D99">
              <w:rPr>
                <w:rFonts w:ascii="Times New Roman" w:hAnsi="Times New Roman"/>
              </w:rPr>
              <w:tab/>
            </w:r>
          </w:p>
          <w:p w:rsidR="0068040B" w:rsidRPr="00971D99" w:rsidRDefault="0068040B" w:rsidP="004C261B">
            <w:pPr>
              <w:spacing w:after="0" w:line="240" w:lineRule="auto"/>
              <w:rPr>
                <w:rFonts w:ascii="Times New Roman" w:hAnsi="Times New Roman"/>
              </w:rPr>
            </w:pPr>
            <w:r w:rsidRPr="00971D99">
              <w:rPr>
                <w:rFonts w:ascii="Times New Roman" w:hAnsi="Times New Roman"/>
              </w:rPr>
              <w:t>___________________________ А.А. Ермилов</w:t>
            </w:r>
          </w:p>
          <w:p w:rsidR="0068040B" w:rsidRPr="00971D99" w:rsidRDefault="0068040B" w:rsidP="004C261B">
            <w:pPr>
              <w:keepNext/>
              <w:keepLines/>
              <w:spacing w:after="0" w:line="240" w:lineRule="auto"/>
              <w:jc w:val="both"/>
              <w:rPr>
                <w:rFonts w:ascii="Times New Roman" w:hAnsi="Times New Roman"/>
              </w:rPr>
            </w:pPr>
            <w:r w:rsidRPr="00971D99">
              <w:rPr>
                <w:rFonts w:ascii="Times New Roman" w:hAnsi="Times New Roman"/>
              </w:rPr>
              <w:tab/>
            </w:r>
            <w:r w:rsidRPr="00971D99">
              <w:rPr>
                <w:rFonts w:ascii="Times New Roman" w:hAnsi="Times New Roman"/>
              </w:rPr>
              <w:tab/>
              <w:t>М.П.</w:t>
            </w:r>
          </w:p>
        </w:tc>
        <w:tc>
          <w:tcPr>
            <w:tcW w:w="329" w:type="dxa"/>
          </w:tcPr>
          <w:p w:rsidR="0068040B" w:rsidRPr="00971D99" w:rsidRDefault="0068040B" w:rsidP="004C261B">
            <w:pPr>
              <w:keepNext/>
              <w:keepLines/>
              <w:spacing w:after="0" w:line="240" w:lineRule="auto"/>
              <w:jc w:val="both"/>
              <w:rPr>
                <w:rFonts w:ascii="Times New Roman" w:hAnsi="Times New Roman"/>
              </w:rPr>
            </w:pPr>
          </w:p>
        </w:tc>
        <w:tc>
          <w:tcPr>
            <w:tcW w:w="4550" w:type="dxa"/>
          </w:tcPr>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Подрядчик:</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Генеральный директор АО</w:t>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 «Рыбинское УМСР»</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_______________________ Е.Н.</w:t>
            </w:r>
            <w:r>
              <w:rPr>
                <w:rFonts w:ascii="Times New Roman" w:hAnsi="Times New Roman"/>
              </w:rPr>
              <w:t xml:space="preserve"> </w:t>
            </w:r>
            <w:r w:rsidRPr="00971D99">
              <w:rPr>
                <w:rFonts w:ascii="Times New Roman" w:hAnsi="Times New Roman"/>
              </w:rPr>
              <w:t>Сдвижков</w:t>
            </w:r>
          </w:p>
          <w:p w:rsidR="0068040B" w:rsidRPr="00971D99" w:rsidRDefault="0068040B" w:rsidP="004C261B">
            <w:pPr>
              <w:keepNext/>
              <w:keepLines/>
              <w:spacing w:after="0" w:line="240" w:lineRule="auto"/>
              <w:jc w:val="both"/>
              <w:rPr>
                <w:rFonts w:ascii="Times New Roman" w:hAnsi="Times New Roman"/>
              </w:rPr>
            </w:pPr>
            <w:r w:rsidRPr="00971D99">
              <w:rPr>
                <w:rFonts w:ascii="Times New Roman" w:hAnsi="Times New Roman"/>
              </w:rPr>
              <w:tab/>
            </w:r>
            <w:r w:rsidRPr="00971D99">
              <w:rPr>
                <w:rFonts w:ascii="Times New Roman" w:hAnsi="Times New Roman"/>
              </w:rPr>
              <w:tab/>
              <w:t>М.П.)</w:t>
            </w:r>
          </w:p>
        </w:tc>
      </w:tr>
    </w:tbl>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r>
        <w:rPr>
          <w:rFonts w:ascii="Times New Roman" w:hAnsi="Times New Roman"/>
        </w:rPr>
        <w:br w:type="page"/>
      </w:r>
      <w:r>
        <w:rPr>
          <w:rFonts w:ascii="Times New Roman" w:hAnsi="Times New Roman"/>
        </w:rPr>
        <w:lastRenderedPageBreak/>
        <w:t>Приложение № 6</w:t>
      </w:r>
      <w:r w:rsidRPr="00E40DB0">
        <w:rPr>
          <w:rFonts w:ascii="Times New Roman" w:hAnsi="Times New Roman"/>
        </w:rPr>
        <w:t xml:space="preserve"> к </w:t>
      </w:r>
      <w:r>
        <w:rPr>
          <w:rFonts w:ascii="Times New Roman" w:hAnsi="Times New Roman"/>
        </w:rPr>
        <w:t>К</w:t>
      </w:r>
      <w:r w:rsidRPr="00E40DB0">
        <w:rPr>
          <w:rFonts w:ascii="Times New Roman" w:hAnsi="Times New Roman"/>
        </w:rPr>
        <w:t xml:space="preserve">онтракту </w:t>
      </w:r>
    </w:p>
    <w:p w:rsidR="0068040B" w:rsidRPr="00E40DB0" w:rsidRDefault="0068040B" w:rsidP="00523453">
      <w:pPr>
        <w:widowControl w:val="0"/>
        <w:spacing w:after="0" w:line="240" w:lineRule="auto"/>
        <w:jc w:val="right"/>
        <w:rPr>
          <w:rFonts w:ascii="Times New Roman" w:hAnsi="Times New Roman"/>
        </w:rPr>
      </w:pPr>
      <w:r w:rsidRPr="00E40DB0">
        <w:rPr>
          <w:rFonts w:ascii="Times New Roman" w:hAnsi="Times New Roman"/>
        </w:rPr>
        <w:t>№____ от «____» ______________ 2020 г.</w:t>
      </w: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A95A8E" w:rsidRDefault="0068040B" w:rsidP="00A95A8E">
      <w:pPr>
        <w:widowControl w:val="0"/>
        <w:spacing w:after="0" w:line="240" w:lineRule="auto"/>
        <w:jc w:val="center"/>
        <w:rPr>
          <w:rFonts w:ascii="Times New Roman" w:hAnsi="Times New Roman"/>
          <w:b/>
        </w:rPr>
      </w:pPr>
      <w:r w:rsidRPr="00A95A8E">
        <w:rPr>
          <w:rFonts w:ascii="Times New Roman" w:hAnsi="Times New Roman"/>
          <w:b/>
        </w:rPr>
        <w:t>Требования к информационным щитам</w:t>
      </w:r>
    </w:p>
    <w:p w:rsidR="0068040B" w:rsidRPr="00E40DB0" w:rsidRDefault="0068040B" w:rsidP="00523453">
      <w:pPr>
        <w:widowControl w:val="0"/>
        <w:spacing w:after="0" w:line="240" w:lineRule="auto"/>
        <w:jc w:val="right"/>
        <w:rPr>
          <w:rFonts w:ascii="Times New Roman" w:hAnsi="Times New Roman"/>
        </w:rPr>
      </w:pPr>
      <w:r w:rsidRPr="00E40DB0">
        <w:rPr>
          <w:rFonts w:ascii="Times New Roman" w:hAnsi="Times New Roman"/>
        </w:rPr>
        <w:t>Образец № 1.</w:t>
      </w: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rPr>
          <w:rFonts w:ascii="Times New Roman" w:hAnsi="Times New Roman"/>
        </w:rPr>
      </w:pPr>
    </w:p>
    <w:p w:rsidR="0068040B" w:rsidRPr="00E40DB0" w:rsidRDefault="00927BF4" w:rsidP="00523453">
      <w:pPr>
        <w:widowControl w:val="0"/>
        <w:spacing w:after="0" w:line="240" w:lineRule="auto"/>
        <w:jc w:val="right"/>
        <w:rPr>
          <w:rFonts w:ascii="Times New Roman" w:hAnsi="Times New Roman"/>
        </w:rPr>
      </w:pPr>
      <w:r>
        <w:rPr>
          <w:rFonts w:ascii="Times New Roman" w:hAnsi="Times New Roman"/>
          <w:noProof/>
          <w:lang w:eastAsia="ru-RU"/>
        </w:rPr>
        <w:drawing>
          <wp:inline distT="0" distB="0" distL="0" distR="0">
            <wp:extent cx="5923915" cy="2966085"/>
            <wp:effectExtent l="0" t="0" r="635" b="571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23915" cy="2966085"/>
                    </a:xfrm>
                    <a:prstGeom prst="rect">
                      <a:avLst/>
                    </a:prstGeom>
                    <a:noFill/>
                    <a:ln>
                      <a:noFill/>
                    </a:ln>
                  </pic:spPr>
                </pic:pic>
              </a:graphicData>
            </a:graphic>
          </wp:inline>
        </w:drawing>
      </w: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tbl>
      <w:tblPr>
        <w:tblW w:w="10188" w:type="dxa"/>
        <w:tblInd w:w="-63" w:type="dxa"/>
        <w:tblLayout w:type="fixed"/>
        <w:tblLook w:val="01E0" w:firstRow="1" w:lastRow="1" w:firstColumn="1" w:lastColumn="1" w:noHBand="0" w:noVBand="0"/>
      </w:tblPr>
      <w:tblGrid>
        <w:gridCol w:w="4985"/>
        <w:gridCol w:w="351"/>
        <w:gridCol w:w="4852"/>
      </w:tblGrid>
      <w:tr w:rsidR="0068040B" w:rsidRPr="00594EA0" w:rsidTr="002B6208">
        <w:trPr>
          <w:trHeight w:val="712"/>
        </w:trPr>
        <w:tc>
          <w:tcPr>
            <w:tcW w:w="4985" w:type="dxa"/>
          </w:tcPr>
          <w:p w:rsidR="0068040B" w:rsidRPr="00971D99" w:rsidRDefault="0068040B" w:rsidP="004C261B">
            <w:pPr>
              <w:spacing w:after="0" w:line="240" w:lineRule="auto"/>
              <w:rPr>
                <w:rFonts w:ascii="Times New Roman" w:hAnsi="Times New Roman"/>
              </w:rPr>
            </w:pPr>
            <w:r>
              <w:rPr>
                <w:rFonts w:ascii="Times New Roman" w:hAnsi="Times New Roman"/>
              </w:rPr>
              <w:t>З</w:t>
            </w:r>
            <w:r w:rsidRPr="00971D99">
              <w:rPr>
                <w:rFonts w:ascii="Times New Roman" w:hAnsi="Times New Roman"/>
              </w:rPr>
              <w:t xml:space="preserve">аказчик: </w:t>
            </w:r>
            <w:r w:rsidRPr="00971D99">
              <w:rPr>
                <w:rFonts w:ascii="Times New Roman" w:hAnsi="Times New Roman"/>
              </w:rPr>
              <w:tab/>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Директор МБУ «Управление </w:t>
            </w:r>
          </w:p>
          <w:p w:rsidR="0068040B" w:rsidRPr="00971D99" w:rsidRDefault="0068040B" w:rsidP="004C261B">
            <w:pPr>
              <w:spacing w:after="0" w:line="240" w:lineRule="auto"/>
              <w:rPr>
                <w:rFonts w:ascii="Times New Roman" w:hAnsi="Times New Roman"/>
              </w:rPr>
            </w:pPr>
            <w:r w:rsidRPr="00971D99">
              <w:rPr>
                <w:rFonts w:ascii="Times New Roman" w:hAnsi="Times New Roman"/>
              </w:rPr>
              <w:t xml:space="preserve">городского хозяйства» </w:t>
            </w:r>
            <w:r w:rsidRPr="00971D99">
              <w:rPr>
                <w:rFonts w:ascii="Times New Roman" w:hAnsi="Times New Roman"/>
              </w:rPr>
              <w:tab/>
            </w:r>
          </w:p>
          <w:p w:rsidR="0068040B" w:rsidRPr="00971D99" w:rsidRDefault="0068040B" w:rsidP="004C261B">
            <w:pPr>
              <w:spacing w:after="0" w:line="240" w:lineRule="auto"/>
              <w:rPr>
                <w:rFonts w:ascii="Times New Roman" w:hAnsi="Times New Roman"/>
              </w:rPr>
            </w:pPr>
            <w:r w:rsidRPr="00971D99">
              <w:rPr>
                <w:rFonts w:ascii="Times New Roman" w:hAnsi="Times New Roman"/>
              </w:rPr>
              <w:t>___________________________ А.А. Ермилов</w:t>
            </w:r>
          </w:p>
          <w:p w:rsidR="0068040B" w:rsidRPr="00971D99" w:rsidRDefault="0068040B" w:rsidP="004C261B">
            <w:pPr>
              <w:keepNext/>
              <w:keepLines/>
              <w:spacing w:after="0" w:line="240" w:lineRule="auto"/>
              <w:jc w:val="both"/>
              <w:rPr>
                <w:rFonts w:ascii="Times New Roman" w:hAnsi="Times New Roman"/>
              </w:rPr>
            </w:pPr>
            <w:r w:rsidRPr="00971D99">
              <w:rPr>
                <w:rFonts w:ascii="Times New Roman" w:hAnsi="Times New Roman"/>
              </w:rPr>
              <w:tab/>
            </w:r>
            <w:r w:rsidRPr="00971D99">
              <w:rPr>
                <w:rFonts w:ascii="Times New Roman" w:hAnsi="Times New Roman"/>
              </w:rPr>
              <w:tab/>
              <w:t>М.П.</w:t>
            </w:r>
          </w:p>
        </w:tc>
        <w:tc>
          <w:tcPr>
            <w:tcW w:w="351" w:type="dxa"/>
          </w:tcPr>
          <w:p w:rsidR="0068040B" w:rsidRPr="00971D99" w:rsidRDefault="0068040B" w:rsidP="004C261B">
            <w:pPr>
              <w:keepNext/>
              <w:keepLines/>
              <w:spacing w:after="0" w:line="240" w:lineRule="auto"/>
              <w:jc w:val="both"/>
              <w:rPr>
                <w:rFonts w:ascii="Times New Roman" w:hAnsi="Times New Roman"/>
              </w:rPr>
            </w:pPr>
          </w:p>
        </w:tc>
        <w:tc>
          <w:tcPr>
            <w:tcW w:w="4852" w:type="dxa"/>
          </w:tcPr>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Подрядчик:</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Генеральный директор АО</w:t>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 «Рыбинское УМСР»</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_______________________ Е.Н.</w:t>
            </w:r>
            <w:r>
              <w:rPr>
                <w:rFonts w:ascii="Times New Roman" w:hAnsi="Times New Roman"/>
              </w:rPr>
              <w:t xml:space="preserve"> </w:t>
            </w:r>
            <w:r w:rsidRPr="00971D99">
              <w:rPr>
                <w:rFonts w:ascii="Times New Roman" w:hAnsi="Times New Roman"/>
              </w:rPr>
              <w:t>Сдвижков</w:t>
            </w:r>
          </w:p>
          <w:p w:rsidR="0068040B" w:rsidRPr="00971D99" w:rsidRDefault="0068040B" w:rsidP="004C261B">
            <w:pPr>
              <w:keepNext/>
              <w:keepLines/>
              <w:spacing w:after="0" w:line="240" w:lineRule="auto"/>
              <w:jc w:val="both"/>
              <w:rPr>
                <w:rFonts w:ascii="Times New Roman" w:hAnsi="Times New Roman"/>
              </w:rPr>
            </w:pPr>
            <w:r>
              <w:rPr>
                <w:rFonts w:ascii="Times New Roman" w:hAnsi="Times New Roman"/>
              </w:rPr>
              <w:tab/>
            </w:r>
            <w:r>
              <w:rPr>
                <w:rFonts w:ascii="Times New Roman" w:hAnsi="Times New Roman"/>
              </w:rPr>
              <w:tab/>
              <w:t>М.П.</w:t>
            </w:r>
          </w:p>
        </w:tc>
      </w:tr>
    </w:tbl>
    <w:p w:rsidR="0068040B" w:rsidRPr="00E40DB0" w:rsidRDefault="0068040B" w:rsidP="00523453">
      <w:pPr>
        <w:widowControl w:val="0"/>
        <w:tabs>
          <w:tab w:val="left" w:pos="2265"/>
        </w:tabs>
        <w:rPr>
          <w:rFonts w:ascii="Times New Roman" w:hAnsi="Times New Roman"/>
        </w:rPr>
      </w:pPr>
    </w:p>
    <w:p w:rsidR="0068040B" w:rsidRPr="00E40DB0" w:rsidRDefault="0068040B" w:rsidP="00523453">
      <w:pPr>
        <w:widowControl w:val="0"/>
        <w:tabs>
          <w:tab w:val="left" w:pos="2265"/>
        </w:tabs>
        <w:rPr>
          <w:rFonts w:ascii="Times New Roman" w:hAnsi="Times New Roman"/>
        </w:rPr>
      </w:pPr>
    </w:p>
    <w:p w:rsidR="0068040B" w:rsidRPr="00E40DB0" w:rsidRDefault="0068040B" w:rsidP="00523453">
      <w:pPr>
        <w:widowControl w:val="0"/>
        <w:tabs>
          <w:tab w:val="left" w:pos="2265"/>
        </w:tabs>
        <w:rPr>
          <w:rFonts w:ascii="Times New Roman" w:hAnsi="Times New Roman"/>
        </w:rPr>
      </w:pPr>
    </w:p>
    <w:p w:rsidR="0068040B" w:rsidRPr="00E40DB0" w:rsidRDefault="0068040B" w:rsidP="00523453">
      <w:pPr>
        <w:widowControl w:val="0"/>
        <w:tabs>
          <w:tab w:val="left" w:pos="2265"/>
        </w:tabs>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r w:rsidRPr="00E40DB0">
        <w:rPr>
          <w:rFonts w:ascii="Times New Roman" w:hAnsi="Times New Roman"/>
        </w:rPr>
        <w:lastRenderedPageBreak/>
        <w:t xml:space="preserve">Приложение № </w:t>
      </w:r>
      <w:r>
        <w:rPr>
          <w:rFonts w:ascii="Times New Roman" w:hAnsi="Times New Roman"/>
        </w:rPr>
        <w:t>7</w:t>
      </w:r>
      <w:r w:rsidRPr="00E40DB0">
        <w:rPr>
          <w:rFonts w:ascii="Times New Roman" w:hAnsi="Times New Roman"/>
        </w:rPr>
        <w:t xml:space="preserve"> к контракту </w:t>
      </w:r>
    </w:p>
    <w:p w:rsidR="0068040B" w:rsidRPr="00E40DB0" w:rsidRDefault="0068040B" w:rsidP="00523453">
      <w:pPr>
        <w:widowControl w:val="0"/>
        <w:spacing w:after="0" w:line="240" w:lineRule="auto"/>
        <w:jc w:val="right"/>
        <w:rPr>
          <w:rFonts w:ascii="Times New Roman" w:hAnsi="Times New Roman"/>
        </w:rPr>
      </w:pPr>
      <w:r w:rsidRPr="00E40DB0">
        <w:rPr>
          <w:rFonts w:ascii="Times New Roman" w:hAnsi="Times New Roman"/>
        </w:rPr>
        <w:t>№____ от «____» ______________ 2020 г.</w:t>
      </w: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r w:rsidRPr="00E40DB0">
        <w:rPr>
          <w:rFonts w:ascii="Times New Roman" w:hAnsi="Times New Roman"/>
        </w:rPr>
        <w:t>ФОРМА</w:t>
      </w: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jc w:val="center"/>
        <w:rPr>
          <w:rFonts w:ascii="Times New Roman" w:hAnsi="Times New Roman"/>
          <w:b/>
        </w:rPr>
      </w:pPr>
      <w:r w:rsidRPr="00E40DB0">
        <w:rPr>
          <w:rFonts w:ascii="Times New Roman" w:hAnsi="Times New Roman"/>
          <w:b/>
        </w:rPr>
        <w:t>Список субподрядных организаций</w:t>
      </w:r>
    </w:p>
    <w:p w:rsidR="0068040B" w:rsidRPr="00E40DB0" w:rsidRDefault="0068040B" w:rsidP="00523453">
      <w:pPr>
        <w:widowControl w:val="0"/>
        <w:spacing w:after="0" w:line="240" w:lineRule="auto"/>
        <w:jc w:val="center"/>
        <w:rPr>
          <w:rFonts w:ascii="Times New Roman" w:hAnsi="Times New Roman"/>
          <w:b/>
        </w:rPr>
      </w:pPr>
    </w:p>
    <w:tbl>
      <w:tblPr>
        <w:tblW w:w="5030" w:type="pct"/>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3"/>
        <w:gridCol w:w="1475"/>
        <w:gridCol w:w="1734"/>
        <w:gridCol w:w="1154"/>
        <w:gridCol w:w="167"/>
        <w:gridCol w:w="173"/>
        <w:gridCol w:w="1242"/>
        <w:gridCol w:w="1375"/>
        <w:gridCol w:w="1373"/>
        <w:gridCol w:w="732"/>
        <w:gridCol w:w="290"/>
      </w:tblGrid>
      <w:tr w:rsidR="0068040B" w:rsidRPr="00594EA0" w:rsidTr="002B6208">
        <w:tc>
          <w:tcPr>
            <w:tcW w:w="237" w:type="pct"/>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 п/п</w:t>
            </w:r>
          </w:p>
        </w:tc>
        <w:tc>
          <w:tcPr>
            <w:tcW w:w="723" w:type="pct"/>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Наименование организации, ИНН</w:t>
            </w:r>
          </w:p>
        </w:tc>
        <w:tc>
          <w:tcPr>
            <w:tcW w:w="850" w:type="pct"/>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Адрес местонахождения</w:t>
            </w:r>
          </w:p>
        </w:tc>
        <w:tc>
          <w:tcPr>
            <w:tcW w:w="648" w:type="pct"/>
            <w:gridSpan w:val="2"/>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Принадлежность к СМП (СОНО) – да/нет</w:t>
            </w:r>
          </w:p>
        </w:tc>
        <w:tc>
          <w:tcPr>
            <w:tcW w:w="694" w:type="pct"/>
            <w:gridSpan w:val="2"/>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Реквизиты договора/контракта субподряда</w:t>
            </w:r>
          </w:p>
        </w:tc>
        <w:tc>
          <w:tcPr>
            <w:tcW w:w="674" w:type="pct"/>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Предмет договора/контракта субподряда</w:t>
            </w:r>
          </w:p>
        </w:tc>
        <w:tc>
          <w:tcPr>
            <w:tcW w:w="673" w:type="pct"/>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Стоимость договора субподряда, руб.</w:t>
            </w:r>
          </w:p>
        </w:tc>
        <w:tc>
          <w:tcPr>
            <w:tcW w:w="471" w:type="pct"/>
            <w:gridSpan w:val="2"/>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 от цены контракта</w:t>
            </w:r>
          </w:p>
        </w:tc>
      </w:tr>
      <w:tr w:rsidR="0068040B" w:rsidRPr="00594EA0" w:rsidTr="002B6208">
        <w:tc>
          <w:tcPr>
            <w:tcW w:w="237" w:type="pct"/>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1</w:t>
            </w:r>
          </w:p>
        </w:tc>
        <w:tc>
          <w:tcPr>
            <w:tcW w:w="723" w:type="pct"/>
            <w:vAlign w:val="center"/>
          </w:tcPr>
          <w:p w:rsidR="0068040B" w:rsidRPr="00E40DB0" w:rsidRDefault="0068040B" w:rsidP="00523453">
            <w:pPr>
              <w:widowControl w:val="0"/>
              <w:spacing w:after="0" w:line="240" w:lineRule="auto"/>
              <w:jc w:val="center"/>
              <w:rPr>
                <w:rFonts w:ascii="Times New Roman" w:hAnsi="Times New Roman"/>
              </w:rPr>
            </w:pPr>
          </w:p>
        </w:tc>
        <w:tc>
          <w:tcPr>
            <w:tcW w:w="850" w:type="pct"/>
            <w:vAlign w:val="center"/>
          </w:tcPr>
          <w:p w:rsidR="0068040B" w:rsidRPr="00E40DB0" w:rsidRDefault="0068040B" w:rsidP="00523453">
            <w:pPr>
              <w:widowControl w:val="0"/>
              <w:spacing w:after="0" w:line="240" w:lineRule="auto"/>
              <w:jc w:val="center"/>
              <w:rPr>
                <w:rFonts w:ascii="Times New Roman" w:hAnsi="Times New Roman"/>
              </w:rPr>
            </w:pPr>
          </w:p>
        </w:tc>
        <w:tc>
          <w:tcPr>
            <w:tcW w:w="648" w:type="pct"/>
            <w:gridSpan w:val="2"/>
            <w:vAlign w:val="center"/>
          </w:tcPr>
          <w:p w:rsidR="0068040B" w:rsidRPr="00E40DB0" w:rsidRDefault="0068040B" w:rsidP="00523453">
            <w:pPr>
              <w:widowControl w:val="0"/>
              <w:spacing w:after="0" w:line="240" w:lineRule="auto"/>
              <w:jc w:val="center"/>
              <w:rPr>
                <w:rFonts w:ascii="Times New Roman" w:hAnsi="Times New Roman"/>
              </w:rPr>
            </w:pPr>
          </w:p>
        </w:tc>
        <w:tc>
          <w:tcPr>
            <w:tcW w:w="694" w:type="pct"/>
            <w:gridSpan w:val="2"/>
            <w:vAlign w:val="center"/>
          </w:tcPr>
          <w:p w:rsidR="0068040B" w:rsidRPr="00E40DB0" w:rsidRDefault="0068040B" w:rsidP="00523453">
            <w:pPr>
              <w:widowControl w:val="0"/>
              <w:spacing w:after="0" w:line="240" w:lineRule="auto"/>
              <w:jc w:val="center"/>
              <w:rPr>
                <w:rFonts w:ascii="Times New Roman" w:hAnsi="Times New Roman"/>
              </w:rPr>
            </w:pPr>
          </w:p>
        </w:tc>
        <w:tc>
          <w:tcPr>
            <w:tcW w:w="674" w:type="pct"/>
            <w:vAlign w:val="center"/>
          </w:tcPr>
          <w:p w:rsidR="0068040B" w:rsidRPr="00E40DB0" w:rsidRDefault="0068040B" w:rsidP="00523453">
            <w:pPr>
              <w:widowControl w:val="0"/>
              <w:spacing w:after="0" w:line="240" w:lineRule="auto"/>
              <w:jc w:val="center"/>
              <w:rPr>
                <w:rFonts w:ascii="Times New Roman" w:hAnsi="Times New Roman"/>
              </w:rPr>
            </w:pPr>
          </w:p>
        </w:tc>
        <w:tc>
          <w:tcPr>
            <w:tcW w:w="673" w:type="pct"/>
            <w:vAlign w:val="center"/>
          </w:tcPr>
          <w:p w:rsidR="0068040B" w:rsidRPr="00E40DB0" w:rsidRDefault="0068040B" w:rsidP="00523453">
            <w:pPr>
              <w:widowControl w:val="0"/>
              <w:spacing w:after="0" w:line="240" w:lineRule="auto"/>
              <w:jc w:val="center"/>
              <w:rPr>
                <w:rFonts w:ascii="Times New Roman" w:hAnsi="Times New Roman"/>
              </w:rPr>
            </w:pPr>
          </w:p>
        </w:tc>
        <w:tc>
          <w:tcPr>
            <w:tcW w:w="471" w:type="pct"/>
            <w:gridSpan w:val="2"/>
            <w:vAlign w:val="center"/>
          </w:tcPr>
          <w:p w:rsidR="0068040B" w:rsidRPr="00E40DB0" w:rsidRDefault="0068040B" w:rsidP="00523453">
            <w:pPr>
              <w:widowControl w:val="0"/>
              <w:spacing w:after="0" w:line="240" w:lineRule="auto"/>
              <w:jc w:val="center"/>
              <w:rPr>
                <w:rFonts w:ascii="Times New Roman" w:hAnsi="Times New Roman"/>
              </w:rPr>
            </w:pPr>
          </w:p>
        </w:tc>
      </w:tr>
      <w:tr w:rsidR="0068040B" w:rsidRPr="00594EA0" w:rsidTr="002B6208">
        <w:tc>
          <w:tcPr>
            <w:tcW w:w="237" w:type="pct"/>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2</w:t>
            </w:r>
          </w:p>
        </w:tc>
        <w:tc>
          <w:tcPr>
            <w:tcW w:w="723" w:type="pct"/>
            <w:vAlign w:val="center"/>
          </w:tcPr>
          <w:p w:rsidR="0068040B" w:rsidRPr="00E40DB0" w:rsidRDefault="0068040B" w:rsidP="00523453">
            <w:pPr>
              <w:widowControl w:val="0"/>
              <w:spacing w:after="0" w:line="240" w:lineRule="auto"/>
              <w:jc w:val="center"/>
              <w:rPr>
                <w:rFonts w:ascii="Times New Roman" w:hAnsi="Times New Roman"/>
              </w:rPr>
            </w:pPr>
          </w:p>
        </w:tc>
        <w:tc>
          <w:tcPr>
            <w:tcW w:w="850" w:type="pct"/>
            <w:vAlign w:val="center"/>
          </w:tcPr>
          <w:p w:rsidR="0068040B" w:rsidRPr="00E40DB0" w:rsidRDefault="0068040B" w:rsidP="00523453">
            <w:pPr>
              <w:widowControl w:val="0"/>
              <w:spacing w:after="0" w:line="240" w:lineRule="auto"/>
              <w:jc w:val="center"/>
              <w:rPr>
                <w:rFonts w:ascii="Times New Roman" w:hAnsi="Times New Roman"/>
              </w:rPr>
            </w:pPr>
          </w:p>
        </w:tc>
        <w:tc>
          <w:tcPr>
            <w:tcW w:w="648" w:type="pct"/>
            <w:gridSpan w:val="2"/>
            <w:vAlign w:val="center"/>
          </w:tcPr>
          <w:p w:rsidR="0068040B" w:rsidRPr="00E40DB0" w:rsidRDefault="0068040B" w:rsidP="00523453">
            <w:pPr>
              <w:widowControl w:val="0"/>
              <w:spacing w:after="0" w:line="240" w:lineRule="auto"/>
              <w:jc w:val="center"/>
              <w:rPr>
                <w:rFonts w:ascii="Times New Roman" w:hAnsi="Times New Roman"/>
              </w:rPr>
            </w:pPr>
          </w:p>
        </w:tc>
        <w:tc>
          <w:tcPr>
            <w:tcW w:w="694" w:type="pct"/>
            <w:gridSpan w:val="2"/>
            <w:vAlign w:val="center"/>
          </w:tcPr>
          <w:p w:rsidR="0068040B" w:rsidRPr="00E40DB0" w:rsidRDefault="0068040B" w:rsidP="00523453">
            <w:pPr>
              <w:widowControl w:val="0"/>
              <w:spacing w:after="0" w:line="240" w:lineRule="auto"/>
              <w:jc w:val="center"/>
              <w:rPr>
                <w:rFonts w:ascii="Times New Roman" w:hAnsi="Times New Roman"/>
              </w:rPr>
            </w:pPr>
          </w:p>
        </w:tc>
        <w:tc>
          <w:tcPr>
            <w:tcW w:w="674" w:type="pct"/>
            <w:vAlign w:val="center"/>
          </w:tcPr>
          <w:p w:rsidR="0068040B" w:rsidRPr="00E40DB0" w:rsidRDefault="0068040B" w:rsidP="00523453">
            <w:pPr>
              <w:widowControl w:val="0"/>
              <w:spacing w:after="0" w:line="240" w:lineRule="auto"/>
              <w:jc w:val="center"/>
              <w:rPr>
                <w:rFonts w:ascii="Times New Roman" w:hAnsi="Times New Roman"/>
              </w:rPr>
            </w:pPr>
          </w:p>
        </w:tc>
        <w:tc>
          <w:tcPr>
            <w:tcW w:w="673" w:type="pct"/>
            <w:vAlign w:val="center"/>
          </w:tcPr>
          <w:p w:rsidR="0068040B" w:rsidRPr="00E40DB0" w:rsidRDefault="0068040B" w:rsidP="00523453">
            <w:pPr>
              <w:widowControl w:val="0"/>
              <w:spacing w:after="0" w:line="240" w:lineRule="auto"/>
              <w:jc w:val="center"/>
              <w:rPr>
                <w:rFonts w:ascii="Times New Roman" w:hAnsi="Times New Roman"/>
              </w:rPr>
            </w:pPr>
          </w:p>
        </w:tc>
        <w:tc>
          <w:tcPr>
            <w:tcW w:w="471" w:type="pct"/>
            <w:gridSpan w:val="2"/>
            <w:vAlign w:val="center"/>
          </w:tcPr>
          <w:p w:rsidR="0068040B" w:rsidRPr="00E40DB0" w:rsidRDefault="0068040B" w:rsidP="00523453">
            <w:pPr>
              <w:widowControl w:val="0"/>
              <w:spacing w:after="0" w:line="240" w:lineRule="auto"/>
              <w:jc w:val="center"/>
              <w:rPr>
                <w:rFonts w:ascii="Times New Roman" w:hAnsi="Times New Roman"/>
              </w:rPr>
            </w:pPr>
          </w:p>
        </w:tc>
      </w:tr>
      <w:tr w:rsidR="0068040B" w:rsidRPr="00594EA0" w:rsidTr="002B6208">
        <w:tc>
          <w:tcPr>
            <w:tcW w:w="237" w:type="pct"/>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w:t>
            </w:r>
          </w:p>
        </w:tc>
        <w:tc>
          <w:tcPr>
            <w:tcW w:w="723" w:type="pct"/>
            <w:vAlign w:val="center"/>
          </w:tcPr>
          <w:p w:rsidR="0068040B" w:rsidRPr="00E40DB0" w:rsidRDefault="0068040B" w:rsidP="00523453">
            <w:pPr>
              <w:widowControl w:val="0"/>
              <w:spacing w:after="0" w:line="240" w:lineRule="auto"/>
              <w:jc w:val="center"/>
              <w:rPr>
                <w:rFonts w:ascii="Times New Roman" w:hAnsi="Times New Roman"/>
              </w:rPr>
            </w:pPr>
          </w:p>
        </w:tc>
        <w:tc>
          <w:tcPr>
            <w:tcW w:w="850" w:type="pct"/>
            <w:vAlign w:val="center"/>
          </w:tcPr>
          <w:p w:rsidR="0068040B" w:rsidRPr="00E40DB0" w:rsidRDefault="0068040B" w:rsidP="00523453">
            <w:pPr>
              <w:widowControl w:val="0"/>
              <w:spacing w:after="0" w:line="240" w:lineRule="auto"/>
              <w:jc w:val="center"/>
              <w:rPr>
                <w:rFonts w:ascii="Times New Roman" w:hAnsi="Times New Roman"/>
              </w:rPr>
            </w:pPr>
          </w:p>
        </w:tc>
        <w:tc>
          <w:tcPr>
            <w:tcW w:w="648" w:type="pct"/>
            <w:gridSpan w:val="2"/>
            <w:vAlign w:val="center"/>
          </w:tcPr>
          <w:p w:rsidR="0068040B" w:rsidRPr="00E40DB0" w:rsidRDefault="0068040B" w:rsidP="00523453">
            <w:pPr>
              <w:widowControl w:val="0"/>
              <w:spacing w:after="0" w:line="240" w:lineRule="auto"/>
              <w:jc w:val="center"/>
              <w:rPr>
                <w:rFonts w:ascii="Times New Roman" w:hAnsi="Times New Roman"/>
              </w:rPr>
            </w:pPr>
          </w:p>
        </w:tc>
        <w:tc>
          <w:tcPr>
            <w:tcW w:w="694" w:type="pct"/>
            <w:gridSpan w:val="2"/>
            <w:vAlign w:val="center"/>
          </w:tcPr>
          <w:p w:rsidR="0068040B" w:rsidRPr="00E40DB0" w:rsidRDefault="0068040B" w:rsidP="00523453">
            <w:pPr>
              <w:widowControl w:val="0"/>
              <w:spacing w:after="0" w:line="240" w:lineRule="auto"/>
              <w:jc w:val="center"/>
              <w:rPr>
                <w:rFonts w:ascii="Times New Roman" w:hAnsi="Times New Roman"/>
              </w:rPr>
            </w:pPr>
          </w:p>
        </w:tc>
        <w:tc>
          <w:tcPr>
            <w:tcW w:w="674" w:type="pct"/>
            <w:vAlign w:val="center"/>
          </w:tcPr>
          <w:p w:rsidR="0068040B" w:rsidRPr="00E40DB0" w:rsidRDefault="0068040B" w:rsidP="00523453">
            <w:pPr>
              <w:widowControl w:val="0"/>
              <w:spacing w:after="0" w:line="240" w:lineRule="auto"/>
              <w:jc w:val="center"/>
              <w:rPr>
                <w:rFonts w:ascii="Times New Roman" w:hAnsi="Times New Roman"/>
              </w:rPr>
            </w:pPr>
          </w:p>
        </w:tc>
        <w:tc>
          <w:tcPr>
            <w:tcW w:w="673" w:type="pct"/>
            <w:vAlign w:val="center"/>
          </w:tcPr>
          <w:p w:rsidR="0068040B" w:rsidRPr="00E40DB0" w:rsidRDefault="0068040B" w:rsidP="00523453">
            <w:pPr>
              <w:widowControl w:val="0"/>
              <w:spacing w:after="0" w:line="240" w:lineRule="auto"/>
              <w:jc w:val="center"/>
              <w:rPr>
                <w:rFonts w:ascii="Times New Roman" w:hAnsi="Times New Roman"/>
              </w:rPr>
            </w:pPr>
          </w:p>
        </w:tc>
        <w:tc>
          <w:tcPr>
            <w:tcW w:w="471" w:type="pct"/>
            <w:gridSpan w:val="2"/>
            <w:vAlign w:val="center"/>
          </w:tcPr>
          <w:p w:rsidR="0068040B" w:rsidRPr="00E40DB0" w:rsidRDefault="0068040B" w:rsidP="00523453">
            <w:pPr>
              <w:widowControl w:val="0"/>
              <w:spacing w:after="0" w:line="240" w:lineRule="auto"/>
              <w:jc w:val="center"/>
              <w:rPr>
                <w:rFonts w:ascii="Times New Roman" w:hAnsi="Times New Roman"/>
              </w:rPr>
            </w:pPr>
          </w:p>
        </w:tc>
      </w:tr>
      <w:tr w:rsidR="0068040B" w:rsidRPr="00594EA0" w:rsidTr="002B6208">
        <w:tc>
          <w:tcPr>
            <w:tcW w:w="237" w:type="pct"/>
            <w:vAlign w:val="center"/>
          </w:tcPr>
          <w:p w:rsidR="0068040B" w:rsidRPr="00E40DB0" w:rsidRDefault="0068040B" w:rsidP="00523453">
            <w:pPr>
              <w:widowControl w:val="0"/>
              <w:spacing w:after="0" w:line="240" w:lineRule="auto"/>
              <w:jc w:val="center"/>
              <w:rPr>
                <w:rFonts w:ascii="Times New Roman" w:hAnsi="Times New Roman"/>
              </w:rPr>
            </w:pPr>
          </w:p>
        </w:tc>
        <w:tc>
          <w:tcPr>
            <w:tcW w:w="723" w:type="pct"/>
            <w:vAlign w:val="center"/>
          </w:tcPr>
          <w:p w:rsidR="0068040B" w:rsidRPr="00E40DB0" w:rsidRDefault="0068040B" w:rsidP="00523453">
            <w:pPr>
              <w:widowControl w:val="0"/>
              <w:spacing w:after="0" w:line="240" w:lineRule="auto"/>
              <w:jc w:val="center"/>
              <w:rPr>
                <w:rFonts w:ascii="Times New Roman" w:hAnsi="Times New Roman"/>
              </w:rPr>
            </w:pPr>
          </w:p>
        </w:tc>
        <w:tc>
          <w:tcPr>
            <w:tcW w:w="850" w:type="pct"/>
            <w:vAlign w:val="center"/>
          </w:tcPr>
          <w:p w:rsidR="0068040B" w:rsidRPr="00E40DB0" w:rsidRDefault="0068040B" w:rsidP="00523453">
            <w:pPr>
              <w:widowControl w:val="0"/>
              <w:spacing w:after="0" w:line="240" w:lineRule="auto"/>
              <w:jc w:val="center"/>
              <w:rPr>
                <w:rFonts w:ascii="Times New Roman" w:hAnsi="Times New Roman"/>
              </w:rPr>
            </w:pPr>
          </w:p>
        </w:tc>
        <w:tc>
          <w:tcPr>
            <w:tcW w:w="648" w:type="pct"/>
            <w:gridSpan w:val="2"/>
            <w:vAlign w:val="center"/>
          </w:tcPr>
          <w:p w:rsidR="0068040B" w:rsidRPr="00E40DB0" w:rsidRDefault="0068040B" w:rsidP="00523453">
            <w:pPr>
              <w:widowControl w:val="0"/>
              <w:spacing w:after="0" w:line="240" w:lineRule="auto"/>
              <w:jc w:val="center"/>
              <w:rPr>
                <w:rFonts w:ascii="Times New Roman" w:hAnsi="Times New Roman"/>
              </w:rPr>
            </w:pPr>
          </w:p>
        </w:tc>
        <w:tc>
          <w:tcPr>
            <w:tcW w:w="694" w:type="pct"/>
            <w:gridSpan w:val="2"/>
            <w:vAlign w:val="center"/>
          </w:tcPr>
          <w:p w:rsidR="0068040B" w:rsidRPr="00E40DB0" w:rsidRDefault="0068040B" w:rsidP="00523453">
            <w:pPr>
              <w:widowControl w:val="0"/>
              <w:spacing w:after="0" w:line="240" w:lineRule="auto"/>
              <w:jc w:val="center"/>
              <w:rPr>
                <w:rFonts w:ascii="Times New Roman" w:hAnsi="Times New Roman"/>
              </w:rPr>
            </w:pPr>
          </w:p>
        </w:tc>
        <w:tc>
          <w:tcPr>
            <w:tcW w:w="674" w:type="pct"/>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Итого</w:t>
            </w:r>
          </w:p>
        </w:tc>
        <w:tc>
          <w:tcPr>
            <w:tcW w:w="673" w:type="pct"/>
            <w:vAlign w:val="center"/>
          </w:tcPr>
          <w:p w:rsidR="0068040B" w:rsidRPr="00E40DB0" w:rsidRDefault="0068040B" w:rsidP="00523453">
            <w:pPr>
              <w:widowControl w:val="0"/>
              <w:spacing w:after="0" w:line="240" w:lineRule="auto"/>
              <w:jc w:val="center"/>
              <w:rPr>
                <w:rFonts w:ascii="Times New Roman" w:hAnsi="Times New Roman"/>
              </w:rPr>
            </w:pPr>
          </w:p>
        </w:tc>
        <w:tc>
          <w:tcPr>
            <w:tcW w:w="471" w:type="pct"/>
            <w:gridSpan w:val="2"/>
            <w:vAlign w:val="center"/>
          </w:tcPr>
          <w:p w:rsidR="0068040B" w:rsidRPr="00E40DB0" w:rsidRDefault="0068040B" w:rsidP="00523453">
            <w:pPr>
              <w:widowControl w:val="0"/>
              <w:spacing w:after="0" w:line="240" w:lineRule="auto"/>
              <w:jc w:val="center"/>
              <w:rPr>
                <w:rFonts w:ascii="Times New Roman" w:hAnsi="Times New Roman"/>
              </w:rPr>
            </w:pPr>
          </w:p>
        </w:tc>
      </w:tr>
      <w:tr w:rsidR="0068040B" w:rsidRPr="00594EA0" w:rsidTr="002B6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42" w:type="pct"/>
          <w:trHeight w:val="712"/>
        </w:trPr>
        <w:tc>
          <w:tcPr>
            <w:tcW w:w="2376" w:type="pct"/>
            <w:gridSpan w:val="4"/>
          </w:tcPr>
          <w:p w:rsidR="0068040B" w:rsidRPr="00971D99" w:rsidRDefault="0068040B" w:rsidP="004C261B">
            <w:pPr>
              <w:spacing w:after="0" w:line="240" w:lineRule="auto"/>
              <w:rPr>
                <w:rFonts w:ascii="Times New Roman" w:hAnsi="Times New Roman"/>
              </w:rPr>
            </w:pPr>
            <w:r>
              <w:rPr>
                <w:rFonts w:ascii="Times New Roman" w:hAnsi="Times New Roman"/>
              </w:rPr>
              <w:t>З</w:t>
            </w:r>
            <w:r w:rsidRPr="00971D99">
              <w:rPr>
                <w:rFonts w:ascii="Times New Roman" w:hAnsi="Times New Roman"/>
              </w:rPr>
              <w:t xml:space="preserve">аказчик: </w:t>
            </w:r>
            <w:r w:rsidRPr="00971D99">
              <w:rPr>
                <w:rFonts w:ascii="Times New Roman" w:hAnsi="Times New Roman"/>
              </w:rPr>
              <w:tab/>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Директор МБУ «Управление </w:t>
            </w:r>
          </w:p>
          <w:p w:rsidR="0068040B" w:rsidRPr="00971D99" w:rsidRDefault="0068040B" w:rsidP="004C261B">
            <w:pPr>
              <w:spacing w:after="0" w:line="240" w:lineRule="auto"/>
              <w:rPr>
                <w:rFonts w:ascii="Times New Roman" w:hAnsi="Times New Roman"/>
              </w:rPr>
            </w:pPr>
            <w:r w:rsidRPr="00971D99">
              <w:rPr>
                <w:rFonts w:ascii="Times New Roman" w:hAnsi="Times New Roman"/>
              </w:rPr>
              <w:t xml:space="preserve">городского хозяйства» </w:t>
            </w:r>
            <w:r w:rsidRPr="00971D99">
              <w:rPr>
                <w:rFonts w:ascii="Times New Roman" w:hAnsi="Times New Roman"/>
              </w:rPr>
              <w:tab/>
            </w:r>
          </w:p>
          <w:p w:rsidR="0068040B" w:rsidRPr="00971D99" w:rsidRDefault="0068040B" w:rsidP="004C261B">
            <w:pPr>
              <w:spacing w:after="0" w:line="240" w:lineRule="auto"/>
              <w:rPr>
                <w:rFonts w:ascii="Times New Roman" w:hAnsi="Times New Roman"/>
              </w:rPr>
            </w:pPr>
            <w:r w:rsidRPr="00971D99">
              <w:rPr>
                <w:rFonts w:ascii="Times New Roman" w:hAnsi="Times New Roman"/>
              </w:rPr>
              <w:t>___________________________ А.А. Ермилов</w:t>
            </w:r>
          </w:p>
          <w:p w:rsidR="0068040B" w:rsidRPr="00971D99" w:rsidRDefault="0068040B" w:rsidP="004C261B">
            <w:pPr>
              <w:keepNext/>
              <w:keepLines/>
              <w:spacing w:after="0" w:line="240" w:lineRule="auto"/>
              <w:jc w:val="both"/>
              <w:rPr>
                <w:rFonts w:ascii="Times New Roman" w:hAnsi="Times New Roman"/>
              </w:rPr>
            </w:pPr>
            <w:r w:rsidRPr="00971D99">
              <w:rPr>
                <w:rFonts w:ascii="Times New Roman" w:hAnsi="Times New Roman"/>
              </w:rPr>
              <w:tab/>
            </w:r>
            <w:r w:rsidRPr="00971D99">
              <w:rPr>
                <w:rFonts w:ascii="Times New Roman" w:hAnsi="Times New Roman"/>
              </w:rPr>
              <w:tab/>
              <w:t>М.П.</w:t>
            </w:r>
          </w:p>
        </w:tc>
        <w:tc>
          <w:tcPr>
            <w:tcW w:w="167" w:type="pct"/>
            <w:gridSpan w:val="2"/>
          </w:tcPr>
          <w:p w:rsidR="0068040B" w:rsidRPr="00971D99" w:rsidRDefault="0068040B" w:rsidP="004C261B">
            <w:pPr>
              <w:keepNext/>
              <w:keepLines/>
              <w:spacing w:after="0" w:line="240" w:lineRule="auto"/>
              <w:jc w:val="both"/>
              <w:rPr>
                <w:rFonts w:ascii="Times New Roman" w:hAnsi="Times New Roman"/>
              </w:rPr>
            </w:pPr>
          </w:p>
        </w:tc>
        <w:tc>
          <w:tcPr>
            <w:tcW w:w="2315" w:type="pct"/>
            <w:gridSpan w:val="4"/>
          </w:tcPr>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Подрядчик:</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Генеральный директор АО</w:t>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 «Рыбинское УМСР»</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_______________________ Е.Н.</w:t>
            </w:r>
            <w:r>
              <w:rPr>
                <w:rFonts w:ascii="Times New Roman" w:hAnsi="Times New Roman"/>
              </w:rPr>
              <w:t xml:space="preserve"> </w:t>
            </w:r>
            <w:r w:rsidRPr="00971D99">
              <w:rPr>
                <w:rFonts w:ascii="Times New Roman" w:hAnsi="Times New Roman"/>
              </w:rPr>
              <w:t>Сдвижков</w:t>
            </w:r>
          </w:p>
          <w:p w:rsidR="0068040B" w:rsidRPr="00971D99" w:rsidRDefault="0068040B" w:rsidP="004C261B">
            <w:pPr>
              <w:keepNext/>
              <w:keepLines/>
              <w:spacing w:after="0" w:line="240" w:lineRule="auto"/>
              <w:jc w:val="both"/>
              <w:rPr>
                <w:rFonts w:ascii="Times New Roman" w:hAnsi="Times New Roman"/>
              </w:rPr>
            </w:pPr>
            <w:r>
              <w:rPr>
                <w:rFonts w:ascii="Times New Roman" w:hAnsi="Times New Roman"/>
              </w:rPr>
              <w:tab/>
            </w:r>
            <w:r>
              <w:rPr>
                <w:rFonts w:ascii="Times New Roman" w:hAnsi="Times New Roman"/>
              </w:rPr>
              <w:tab/>
              <w:t>М.П.</w:t>
            </w:r>
          </w:p>
        </w:tc>
      </w:tr>
    </w:tbl>
    <w:p w:rsidR="0068040B" w:rsidRPr="00E40DB0" w:rsidRDefault="0068040B" w:rsidP="00523453">
      <w:pPr>
        <w:widowControl w:val="0"/>
        <w:tabs>
          <w:tab w:val="left" w:pos="2265"/>
        </w:tabs>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r>
        <w:rPr>
          <w:rFonts w:ascii="Times New Roman" w:hAnsi="Times New Roman"/>
        </w:rPr>
        <w:br w:type="page"/>
      </w:r>
      <w:r w:rsidRPr="00E40DB0">
        <w:rPr>
          <w:rFonts w:ascii="Times New Roman" w:hAnsi="Times New Roman"/>
        </w:rPr>
        <w:lastRenderedPageBreak/>
        <w:t xml:space="preserve">Приложение № </w:t>
      </w:r>
      <w:r>
        <w:rPr>
          <w:rFonts w:ascii="Times New Roman" w:hAnsi="Times New Roman"/>
        </w:rPr>
        <w:t>8</w:t>
      </w:r>
      <w:r w:rsidRPr="00E40DB0">
        <w:rPr>
          <w:rFonts w:ascii="Times New Roman" w:hAnsi="Times New Roman"/>
        </w:rPr>
        <w:t xml:space="preserve"> к Контракту </w:t>
      </w:r>
    </w:p>
    <w:p w:rsidR="0068040B" w:rsidRPr="00E40DB0" w:rsidRDefault="0068040B" w:rsidP="00523453">
      <w:pPr>
        <w:widowControl w:val="0"/>
        <w:spacing w:after="0" w:line="240" w:lineRule="auto"/>
        <w:jc w:val="right"/>
        <w:rPr>
          <w:rFonts w:ascii="Times New Roman" w:hAnsi="Times New Roman"/>
        </w:rPr>
      </w:pPr>
      <w:r w:rsidRPr="00E40DB0">
        <w:rPr>
          <w:rFonts w:ascii="Times New Roman" w:hAnsi="Times New Roman"/>
        </w:rPr>
        <w:t>№____ от «____» ______________ 2020 г.</w:t>
      </w:r>
    </w:p>
    <w:p w:rsidR="0068040B" w:rsidRPr="00E40DB0" w:rsidRDefault="0068040B" w:rsidP="00523453">
      <w:pPr>
        <w:widowControl w:val="0"/>
        <w:tabs>
          <w:tab w:val="left" w:pos="2265"/>
        </w:tabs>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r w:rsidRPr="00E40DB0">
        <w:rPr>
          <w:rFonts w:ascii="Times New Roman" w:hAnsi="Times New Roman"/>
        </w:rPr>
        <w:t>Утверждаю:</w:t>
      </w: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p>
    <w:p w:rsidR="0068040B" w:rsidRPr="00E40DB0" w:rsidRDefault="0068040B" w:rsidP="00523453">
      <w:pPr>
        <w:widowControl w:val="0"/>
        <w:spacing w:after="0" w:line="240" w:lineRule="auto"/>
        <w:jc w:val="right"/>
        <w:rPr>
          <w:rFonts w:ascii="Times New Roman" w:hAnsi="Times New Roman"/>
        </w:rPr>
      </w:pPr>
      <w:r w:rsidRPr="00E40DB0">
        <w:rPr>
          <w:rFonts w:ascii="Times New Roman" w:hAnsi="Times New Roman"/>
        </w:rPr>
        <w:t>___________________Ф.И.О.</w:t>
      </w:r>
    </w:p>
    <w:p w:rsidR="0068040B" w:rsidRPr="00A95A8E" w:rsidRDefault="0068040B" w:rsidP="00523453">
      <w:pPr>
        <w:widowControl w:val="0"/>
        <w:spacing w:after="0" w:line="240" w:lineRule="auto"/>
        <w:rPr>
          <w:rFonts w:ascii="Times New Roman" w:hAnsi="Times New Roman"/>
          <w:b/>
        </w:rPr>
      </w:pPr>
    </w:p>
    <w:p w:rsidR="0068040B" w:rsidRPr="00A95A8E" w:rsidRDefault="0068040B" w:rsidP="00523453">
      <w:pPr>
        <w:widowControl w:val="0"/>
        <w:spacing w:after="0" w:line="240" w:lineRule="auto"/>
        <w:jc w:val="center"/>
        <w:rPr>
          <w:rFonts w:ascii="Times New Roman" w:hAnsi="Times New Roman"/>
          <w:b/>
        </w:rPr>
      </w:pPr>
      <w:r w:rsidRPr="00A95A8E">
        <w:rPr>
          <w:rFonts w:ascii="Times New Roman" w:hAnsi="Times New Roman"/>
          <w:b/>
        </w:rPr>
        <w:t>АКТ №___</w:t>
      </w:r>
    </w:p>
    <w:p w:rsidR="0068040B" w:rsidRPr="00A95A8E" w:rsidRDefault="0068040B" w:rsidP="00523453">
      <w:pPr>
        <w:widowControl w:val="0"/>
        <w:spacing w:after="0" w:line="240" w:lineRule="auto"/>
        <w:jc w:val="center"/>
        <w:rPr>
          <w:rFonts w:ascii="Times New Roman" w:hAnsi="Times New Roman"/>
          <w:b/>
        </w:rPr>
      </w:pPr>
      <w:r w:rsidRPr="00A95A8E">
        <w:rPr>
          <w:rFonts w:ascii="Times New Roman" w:hAnsi="Times New Roman"/>
          <w:b/>
        </w:rPr>
        <w:t>на непредвиденные работы и затраты</w:t>
      </w: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 xml:space="preserve">Для надлежащего выполнения работ по контракту от ________ № ________  подрядчик выполнил на дворовой территории, расположенной на _____________________________________________________________________________ следующие непредвиденные работы _____________________________________________________________________________ </w:t>
      </w: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p>
    <w:tbl>
      <w:tblPr>
        <w:tblW w:w="8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2"/>
        <w:gridCol w:w="2445"/>
        <w:gridCol w:w="708"/>
        <w:gridCol w:w="2268"/>
        <w:gridCol w:w="1487"/>
      </w:tblGrid>
      <w:tr w:rsidR="0068040B" w:rsidRPr="00594EA0" w:rsidTr="0058429F">
        <w:tc>
          <w:tcPr>
            <w:tcW w:w="1632" w:type="dxa"/>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w:t>
            </w:r>
          </w:p>
        </w:tc>
        <w:tc>
          <w:tcPr>
            <w:tcW w:w="2445" w:type="dxa"/>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Наименование работ и затрат</w:t>
            </w:r>
          </w:p>
        </w:tc>
        <w:tc>
          <w:tcPr>
            <w:tcW w:w="708" w:type="dxa"/>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Ед. изм.</w:t>
            </w:r>
          </w:p>
        </w:tc>
        <w:tc>
          <w:tcPr>
            <w:tcW w:w="2268" w:type="dxa"/>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Объем работ согласно документации</w:t>
            </w:r>
          </w:p>
        </w:tc>
        <w:tc>
          <w:tcPr>
            <w:tcW w:w="1487" w:type="dxa"/>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Примечание</w:t>
            </w:r>
          </w:p>
        </w:tc>
      </w:tr>
      <w:tr w:rsidR="0068040B" w:rsidRPr="00594EA0" w:rsidTr="0058429F">
        <w:tc>
          <w:tcPr>
            <w:tcW w:w="1632" w:type="dxa"/>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w:t>
            </w:r>
          </w:p>
        </w:tc>
        <w:tc>
          <w:tcPr>
            <w:tcW w:w="2445" w:type="dxa"/>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w:t>
            </w:r>
          </w:p>
        </w:tc>
        <w:tc>
          <w:tcPr>
            <w:tcW w:w="708" w:type="dxa"/>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w:t>
            </w:r>
          </w:p>
        </w:tc>
        <w:tc>
          <w:tcPr>
            <w:tcW w:w="2268" w:type="dxa"/>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w:t>
            </w:r>
          </w:p>
        </w:tc>
        <w:tc>
          <w:tcPr>
            <w:tcW w:w="1487" w:type="dxa"/>
            <w:vAlign w:val="center"/>
          </w:tcPr>
          <w:p w:rsidR="0068040B" w:rsidRPr="00E40DB0" w:rsidRDefault="0068040B" w:rsidP="00523453">
            <w:pPr>
              <w:widowControl w:val="0"/>
              <w:spacing w:after="0" w:line="240" w:lineRule="auto"/>
              <w:jc w:val="center"/>
              <w:rPr>
                <w:rFonts w:ascii="Times New Roman" w:hAnsi="Times New Roman"/>
              </w:rPr>
            </w:pPr>
          </w:p>
        </w:tc>
      </w:tr>
      <w:tr w:rsidR="0068040B" w:rsidRPr="00594EA0" w:rsidTr="0058429F">
        <w:tc>
          <w:tcPr>
            <w:tcW w:w="1632" w:type="dxa"/>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w:t>
            </w:r>
          </w:p>
        </w:tc>
        <w:tc>
          <w:tcPr>
            <w:tcW w:w="2445" w:type="dxa"/>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w:t>
            </w:r>
          </w:p>
        </w:tc>
        <w:tc>
          <w:tcPr>
            <w:tcW w:w="708" w:type="dxa"/>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w:t>
            </w:r>
          </w:p>
        </w:tc>
        <w:tc>
          <w:tcPr>
            <w:tcW w:w="2268" w:type="dxa"/>
            <w:vAlign w:val="center"/>
          </w:tcPr>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t>…..</w:t>
            </w:r>
          </w:p>
        </w:tc>
        <w:tc>
          <w:tcPr>
            <w:tcW w:w="1487" w:type="dxa"/>
            <w:vAlign w:val="center"/>
          </w:tcPr>
          <w:p w:rsidR="0068040B" w:rsidRPr="00E40DB0" w:rsidRDefault="0068040B" w:rsidP="00523453">
            <w:pPr>
              <w:widowControl w:val="0"/>
              <w:spacing w:after="0" w:line="240" w:lineRule="auto"/>
              <w:jc w:val="center"/>
              <w:rPr>
                <w:rFonts w:ascii="Times New Roman" w:hAnsi="Times New Roman"/>
              </w:rPr>
            </w:pPr>
          </w:p>
        </w:tc>
      </w:tr>
    </w:tbl>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ПОДПИСИ (представителей МБУ «Управление городского хозяйства» и подрядных организаций):</w:t>
      </w: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Заместитель директора Заказчика</w:t>
      </w:r>
      <w:r w:rsidRPr="00E40DB0">
        <w:rPr>
          <w:rFonts w:ascii="Times New Roman" w:hAnsi="Times New Roman"/>
        </w:rPr>
        <w:tab/>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_______________________Ф.И.О.</w:t>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Начальник отдела ПТО МБУ «Управление городского хозяйства»</w:t>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_______________________Ф.И.О.</w:t>
      </w: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Ведущий инженер ПТО МБУ «Управление городского хозяйства», ответственный за Объект</w:t>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_______________________Ф.И.О.</w:t>
      </w: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Представитель подрядной организации, ответственный за Объект</w:t>
      </w:r>
      <w:r w:rsidRPr="00E40DB0">
        <w:rPr>
          <w:rFonts w:ascii="Times New Roman" w:hAnsi="Times New Roman"/>
        </w:rPr>
        <w:tab/>
      </w:r>
      <w:r w:rsidRPr="00E40DB0">
        <w:rPr>
          <w:rFonts w:ascii="Times New Roman" w:hAnsi="Times New Roman"/>
        </w:rPr>
        <w:tab/>
        <w:t xml:space="preserve">   _______________________Ф.И.О.</w:t>
      </w:r>
    </w:p>
    <w:p w:rsidR="0068040B" w:rsidRPr="00E40DB0" w:rsidRDefault="0068040B" w:rsidP="00523453">
      <w:pPr>
        <w:widowControl w:val="0"/>
        <w:spacing w:after="0" w:line="240" w:lineRule="auto"/>
        <w:rPr>
          <w:rFonts w:ascii="Times New Roman" w:hAnsi="Times New Roman"/>
        </w:rPr>
      </w:pPr>
    </w:p>
    <w:tbl>
      <w:tblPr>
        <w:tblW w:w="9464" w:type="dxa"/>
        <w:tblLook w:val="00A0" w:firstRow="1" w:lastRow="0" w:firstColumn="1" w:lastColumn="0" w:noHBand="0" w:noVBand="0"/>
      </w:tblPr>
      <w:tblGrid>
        <w:gridCol w:w="2802"/>
        <w:gridCol w:w="6662"/>
      </w:tblGrid>
      <w:tr w:rsidR="0068040B" w:rsidRPr="00594EA0" w:rsidTr="0009224D">
        <w:trPr>
          <w:trHeight w:val="2592"/>
        </w:trPr>
        <w:tc>
          <w:tcPr>
            <w:tcW w:w="2802" w:type="dxa"/>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ПРИЛОЖЕНИЯ к Акту:</w:t>
            </w:r>
          </w:p>
        </w:tc>
        <w:tc>
          <w:tcPr>
            <w:tcW w:w="6662" w:type="dxa"/>
          </w:tcPr>
          <w:p w:rsidR="0068040B" w:rsidRPr="0009224D" w:rsidRDefault="0068040B" w:rsidP="00523453">
            <w:pPr>
              <w:widowControl w:val="0"/>
              <w:spacing w:after="0" w:line="240" w:lineRule="auto"/>
              <w:rPr>
                <w:rFonts w:ascii="Times New Roman" w:hAnsi="Times New Roman"/>
                <w:color w:val="000000"/>
              </w:rPr>
            </w:pPr>
            <w:r w:rsidRPr="0009224D">
              <w:rPr>
                <w:rFonts w:ascii="Times New Roman" w:hAnsi="Times New Roman"/>
                <w:color w:val="000000"/>
              </w:rPr>
              <w:t xml:space="preserve">Протокол техническо-экономического совета </w:t>
            </w:r>
            <w:r w:rsidRPr="0009224D">
              <w:rPr>
                <w:rFonts w:ascii="Times New Roman" w:hAnsi="Times New Roman"/>
                <w:color w:val="000000"/>
              </w:rPr>
              <w:br/>
              <w:t>МБУ «Управление городского хозяйства»;</w:t>
            </w:r>
          </w:p>
          <w:p w:rsidR="0068040B" w:rsidRPr="00E40DB0" w:rsidRDefault="0068040B" w:rsidP="0009224D">
            <w:pPr>
              <w:widowControl w:val="0"/>
              <w:spacing w:after="0" w:line="240" w:lineRule="auto"/>
              <w:jc w:val="both"/>
              <w:rPr>
                <w:rFonts w:ascii="Times New Roman" w:hAnsi="Times New Roman"/>
              </w:rPr>
            </w:pPr>
            <w:r w:rsidRPr="0009224D">
              <w:rPr>
                <w:rFonts w:ascii="Times New Roman" w:hAnsi="Times New Roman"/>
                <w:color w:val="000000"/>
              </w:rPr>
              <w:t xml:space="preserve">Обосновывающие документы (при необходимости) </w:t>
            </w:r>
            <w:r w:rsidRPr="0009224D">
              <w:rPr>
                <w:rFonts w:ascii="Times New Roman" w:hAnsi="Times New Roman"/>
                <w:color w:val="000000"/>
              </w:rPr>
              <w:br/>
              <w:t xml:space="preserve">–  </w:t>
            </w:r>
            <w:r w:rsidRPr="0009224D">
              <w:rPr>
                <w:rFonts w:ascii="Times New Roman" w:hAnsi="Times New Roman"/>
                <w:color w:val="000000"/>
                <w:lang w:eastAsia="ru-RU"/>
              </w:rPr>
              <w:t>документы, подтверждающие проведение контроля за качеством применяемых при выполнении работ материалов (</w:t>
            </w:r>
            <w:r w:rsidRPr="0009224D">
              <w:rPr>
                <w:rFonts w:ascii="Times New Roman" w:hAnsi="Times New Roman"/>
                <w:color w:val="000000"/>
              </w:rPr>
              <w:t>сертификаты и/или декларации и/или технические паспорта и/или результаты испытаний и/или иные документы, удостоверяющие их качество в соответствии с законодательством РФ)</w:t>
            </w:r>
            <w:r w:rsidRPr="0009224D">
              <w:rPr>
                <w:rFonts w:ascii="Times New Roman" w:hAnsi="Times New Roman"/>
                <w:color w:val="000000"/>
                <w:lang w:eastAsia="ru-RU"/>
              </w:rPr>
              <w:t xml:space="preserve"> </w:t>
            </w:r>
            <w:r w:rsidRPr="0009224D">
              <w:rPr>
                <w:rFonts w:ascii="Times New Roman" w:hAnsi="Times New Roman"/>
                <w:color w:val="000000"/>
              </w:rPr>
              <w:t xml:space="preserve"> </w:t>
            </w:r>
          </w:p>
        </w:tc>
      </w:tr>
    </w:tbl>
    <w:p w:rsidR="0068040B" w:rsidRPr="00E40DB0" w:rsidRDefault="0068040B" w:rsidP="00523453">
      <w:pPr>
        <w:widowControl w:val="0"/>
        <w:spacing w:after="0" w:line="240" w:lineRule="auto"/>
        <w:jc w:val="center"/>
        <w:rPr>
          <w:rFonts w:ascii="Times New Roman" w:hAnsi="Times New Roman"/>
        </w:rPr>
      </w:pPr>
      <w:r w:rsidRPr="00E40DB0">
        <w:rPr>
          <w:rFonts w:ascii="Times New Roman" w:hAnsi="Times New Roman"/>
        </w:rPr>
        <w:br w:type="page"/>
      </w:r>
      <w:r w:rsidRPr="00E40DB0">
        <w:rPr>
          <w:rFonts w:ascii="Times New Roman" w:hAnsi="Times New Roman"/>
        </w:rPr>
        <w:lastRenderedPageBreak/>
        <w:t>УКРУПНЕННАЯ ВЕДОМОСТЬ</w:t>
      </w: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к Акту на непредвиденные работы и затраты №____ от «___» _____________20__г.</w:t>
      </w: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Объект (наименование, с указанием контракта на выполнение СМР): _____________________________</w:t>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Оплату произвести за счет: __________________________________________________________________</w:t>
      </w: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 xml:space="preserve">составлена в ценах 20____г.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9"/>
        <w:gridCol w:w="680"/>
        <w:gridCol w:w="1985"/>
        <w:gridCol w:w="709"/>
        <w:gridCol w:w="850"/>
        <w:gridCol w:w="1134"/>
        <w:gridCol w:w="1417"/>
        <w:gridCol w:w="1276"/>
      </w:tblGrid>
      <w:tr w:rsidR="0068040B" w:rsidRPr="00594EA0" w:rsidTr="00F576A7">
        <w:tc>
          <w:tcPr>
            <w:tcW w:w="1809" w:type="dxa"/>
            <w:gridSpan w:val="2"/>
            <w:vMerge w:val="restart"/>
            <w:vAlign w:val="center"/>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w:t>
            </w:r>
          </w:p>
        </w:tc>
        <w:tc>
          <w:tcPr>
            <w:tcW w:w="1985" w:type="dxa"/>
            <w:vMerge w:val="restart"/>
            <w:vAlign w:val="center"/>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Наименование работ и затрат</w:t>
            </w:r>
          </w:p>
        </w:tc>
        <w:tc>
          <w:tcPr>
            <w:tcW w:w="709" w:type="dxa"/>
            <w:vMerge w:val="restart"/>
            <w:vAlign w:val="center"/>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Ед. изм.</w:t>
            </w:r>
          </w:p>
        </w:tc>
        <w:tc>
          <w:tcPr>
            <w:tcW w:w="3401" w:type="dxa"/>
            <w:gridSpan w:val="3"/>
            <w:vAlign w:val="center"/>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Непредвиденные работы по документации</w:t>
            </w:r>
          </w:p>
        </w:tc>
        <w:tc>
          <w:tcPr>
            <w:tcW w:w="1276" w:type="dxa"/>
            <w:vMerge w:val="restart"/>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Обоснование стоимости</w:t>
            </w:r>
          </w:p>
        </w:tc>
      </w:tr>
      <w:tr w:rsidR="0068040B" w:rsidRPr="00594EA0" w:rsidTr="00F576A7">
        <w:tc>
          <w:tcPr>
            <w:tcW w:w="1809" w:type="dxa"/>
            <w:gridSpan w:val="2"/>
            <w:vMerge/>
            <w:vAlign w:val="center"/>
          </w:tcPr>
          <w:p w:rsidR="0068040B" w:rsidRPr="00E40DB0" w:rsidRDefault="0068040B" w:rsidP="00523453">
            <w:pPr>
              <w:widowControl w:val="0"/>
              <w:spacing w:after="0" w:line="240" w:lineRule="auto"/>
              <w:rPr>
                <w:rFonts w:ascii="Times New Roman" w:hAnsi="Times New Roman"/>
              </w:rPr>
            </w:pPr>
          </w:p>
        </w:tc>
        <w:tc>
          <w:tcPr>
            <w:tcW w:w="1985" w:type="dxa"/>
            <w:vMerge/>
            <w:vAlign w:val="center"/>
          </w:tcPr>
          <w:p w:rsidR="0068040B" w:rsidRPr="00E40DB0" w:rsidRDefault="0068040B" w:rsidP="00523453">
            <w:pPr>
              <w:widowControl w:val="0"/>
              <w:spacing w:after="0" w:line="240" w:lineRule="auto"/>
              <w:rPr>
                <w:rFonts w:ascii="Times New Roman" w:hAnsi="Times New Roman"/>
              </w:rPr>
            </w:pPr>
          </w:p>
        </w:tc>
        <w:tc>
          <w:tcPr>
            <w:tcW w:w="709" w:type="dxa"/>
            <w:vMerge/>
            <w:vAlign w:val="center"/>
          </w:tcPr>
          <w:p w:rsidR="0068040B" w:rsidRPr="00E40DB0" w:rsidRDefault="0068040B" w:rsidP="00523453">
            <w:pPr>
              <w:widowControl w:val="0"/>
              <w:spacing w:after="0" w:line="240" w:lineRule="auto"/>
              <w:rPr>
                <w:rFonts w:ascii="Times New Roman" w:hAnsi="Times New Roman"/>
              </w:rPr>
            </w:pPr>
          </w:p>
        </w:tc>
        <w:tc>
          <w:tcPr>
            <w:tcW w:w="850" w:type="dxa"/>
            <w:vAlign w:val="center"/>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Объем</w:t>
            </w:r>
          </w:p>
        </w:tc>
        <w:tc>
          <w:tcPr>
            <w:tcW w:w="1134" w:type="dxa"/>
            <w:vAlign w:val="center"/>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Ед. расц.</w:t>
            </w:r>
          </w:p>
        </w:tc>
        <w:tc>
          <w:tcPr>
            <w:tcW w:w="1417" w:type="dxa"/>
            <w:vAlign w:val="center"/>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Стоимость, руб.</w:t>
            </w:r>
          </w:p>
        </w:tc>
        <w:tc>
          <w:tcPr>
            <w:tcW w:w="1276" w:type="dxa"/>
            <w:vMerge/>
          </w:tcPr>
          <w:p w:rsidR="0068040B" w:rsidRPr="00E40DB0" w:rsidRDefault="0068040B" w:rsidP="00523453">
            <w:pPr>
              <w:widowControl w:val="0"/>
              <w:spacing w:after="0" w:line="240" w:lineRule="auto"/>
              <w:rPr>
                <w:rFonts w:ascii="Times New Roman" w:hAnsi="Times New Roman"/>
              </w:rPr>
            </w:pPr>
          </w:p>
        </w:tc>
      </w:tr>
      <w:tr w:rsidR="0068040B" w:rsidRPr="00594EA0" w:rsidTr="00F576A7">
        <w:tc>
          <w:tcPr>
            <w:tcW w:w="1809" w:type="dxa"/>
            <w:gridSpan w:val="2"/>
            <w:tcBorders>
              <w:bottom w:val="single" w:sz="4" w:space="0" w:color="auto"/>
            </w:tcBorders>
            <w:vAlign w:val="center"/>
          </w:tcPr>
          <w:p w:rsidR="0068040B" w:rsidRPr="00E40DB0" w:rsidRDefault="0068040B" w:rsidP="00523453">
            <w:pPr>
              <w:widowControl w:val="0"/>
              <w:spacing w:after="0" w:line="240" w:lineRule="auto"/>
              <w:rPr>
                <w:rFonts w:ascii="Times New Roman" w:hAnsi="Times New Roman"/>
              </w:rPr>
            </w:pPr>
          </w:p>
        </w:tc>
        <w:tc>
          <w:tcPr>
            <w:tcW w:w="1985" w:type="dxa"/>
            <w:tcBorders>
              <w:bottom w:val="single" w:sz="4" w:space="0" w:color="auto"/>
            </w:tcBorders>
            <w:vAlign w:val="center"/>
          </w:tcPr>
          <w:p w:rsidR="0068040B" w:rsidRPr="00E40DB0" w:rsidRDefault="0068040B" w:rsidP="00523453">
            <w:pPr>
              <w:widowControl w:val="0"/>
              <w:spacing w:after="0" w:line="240" w:lineRule="auto"/>
              <w:rPr>
                <w:rFonts w:ascii="Times New Roman" w:hAnsi="Times New Roman"/>
              </w:rPr>
            </w:pPr>
          </w:p>
        </w:tc>
        <w:tc>
          <w:tcPr>
            <w:tcW w:w="709" w:type="dxa"/>
            <w:tcBorders>
              <w:bottom w:val="single" w:sz="4" w:space="0" w:color="auto"/>
            </w:tcBorders>
            <w:vAlign w:val="center"/>
          </w:tcPr>
          <w:p w:rsidR="0068040B" w:rsidRPr="00E40DB0" w:rsidRDefault="0068040B" w:rsidP="00523453">
            <w:pPr>
              <w:widowControl w:val="0"/>
              <w:spacing w:after="0" w:line="240" w:lineRule="auto"/>
              <w:rPr>
                <w:rFonts w:ascii="Times New Roman" w:hAnsi="Times New Roman"/>
              </w:rPr>
            </w:pPr>
          </w:p>
        </w:tc>
        <w:tc>
          <w:tcPr>
            <w:tcW w:w="850" w:type="dxa"/>
            <w:tcBorders>
              <w:bottom w:val="single" w:sz="4" w:space="0" w:color="auto"/>
            </w:tcBorders>
            <w:vAlign w:val="center"/>
          </w:tcPr>
          <w:p w:rsidR="0068040B" w:rsidRPr="00E40DB0" w:rsidRDefault="0068040B" w:rsidP="00523453">
            <w:pPr>
              <w:widowControl w:val="0"/>
              <w:spacing w:after="0" w:line="240" w:lineRule="auto"/>
              <w:rPr>
                <w:rFonts w:ascii="Times New Roman" w:hAnsi="Times New Roman"/>
              </w:rPr>
            </w:pPr>
          </w:p>
        </w:tc>
        <w:tc>
          <w:tcPr>
            <w:tcW w:w="1134" w:type="dxa"/>
            <w:tcBorders>
              <w:bottom w:val="single" w:sz="4" w:space="0" w:color="auto"/>
            </w:tcBorders>
            <w:vAlign w:val="center"/>
          </w:tcPr>
          <w:p w:rsidR="0068040B" w:rsidRPr="00E40DB0" w:rsidRDefault="0068040B" w:rsidP="00523453">
            <w:pPr>
              <w:widowControl w:val="0"/>
              <w:spacing w:after="0" w:line="240" w:lineRule="auto"/>
              <w:rPr>
                <w:rFonts w:ascii="Times New Roman" w:hAnsi="Times New Roman"/>
              </w:rPr>
            </w:pPr>
          </w:p>
        </w:tc>
        <w:tc>
          <w:tcPr>
            <w:tcW w:w="1417" w:type="dxa"/>
            <w:tcBorders>
              <w:bottom w:val="single" w:sz="4" w:space="0" w:color="auto"/>
            </w:tcBorders>
            <w:vAlign w:val="center"/>
          </w:tcPr>
          <w:p w:rsidR="0068040B" w:rsidRPr="00E40DB0" w:rsidRDefault="0068040B" w:rsidP="00523453">
            <w:pPr>
              <w:widowControl w:val="0"/>
              <w:spacing w:after="0" w:line="240" w:lineRule="auto"/>
              <w:rPr>
                <w:rFonts w:ascii="Times New Roman" w:hAnsi="Times New Roman"/>
              </w:rPr>
            </w:pPr>
          </w:p>
        </w:tc>
        <w:tc>
          <w:tcPr>
            <w:tcW w:w="1276" w:type="dxa"/>
            <w:tcBorders>
              <w:bottom w:val="single" w:sz="4" w:space="0" w:color="auto"/>
            </w:tcBorders>
          </w:tcPr>
          <w:p w:rsidR="0068040B" w:rsidRPr="00E40DB0" w:rsidRDefault="0068040B" w:rsidP="00523453">
            <w:pPr>
              <w:widowControl w:val="0"/>
              <w:spacing w:after="0" w:line="240" w:lineRule="auto"/>
              <w:rPr>
                <w:rFonts w:ascii="Times New Roman" w:hAnsi="Times New Roman"/>
              </w:rPr>
            </w:pPr>
          </w:p>
        </w:tc>
      </w:tr>
      <w:tr w:rsidR="0068040B" w:rsidRPr="00594EA0" w:rsidTr="00F576A7">
        <w:tc>
          <w:tcPr>
            <w:tcW w:w="1809" w:type="dxa"/>
            <w:gridSpan w:val="2"/>
            <w:tcBorders>
              <w:top w:val="single" w:sz="4" w:space="0" w:color="auto"/>
              <w:left w:val="single" w:sz="4" w:space="0" w:color="auto"/>
              <w:bottom w:val="single" w:sz="4" w:space="0" w:color="auto"/>
              <w:right w:val="single" w:sz="4" w:space="0" w:color="auto"/>
            </w:tcBorders>
            <w:vAlign w:val="center"/>
          </w:tcPr>
          <w:p w:rsidR="0068040B" w:rsidRPr="00E40DB0" w:rsidRDefault="0068040B" w:rsidP="00523453">
            <w:pPr>
              <w:widowControl w:val="0"/>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68040B" w:rsidRPr="00E40DB0" w:rsidRDefault="0068040B" w:rsidP="00523453">
            <w:pPr>
              <w:widowControl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68040B" w:rsidRPr="00E40DB0" w:rsidRDefault="0068040B" w:rsidP="00523453">
            <w:pPr>
              <w:widowControl w:val="0"/>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68040B" w:rsidRPr="00E40DB0" w:rsidRDefault="0068040B" w:rsidP="00523453">
            <w:pPr>
              <w:widowControl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68040B" w:rsidRPr="00E40DB0" w:rsidRDefault="0068040B" w:rsidP="00523453">
            <w:pPr>
              <w:widowControl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8040B" w:rsidRPr="00E40DB0" w:rsidRDefault="0068040B" w:rsidP="00523453">
            <w:pPr>
              <w:widowControl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68040B" w:rsidRPr="00E40DB0" w:rsidRDefault="0068040B" w:rsidP="00523453">
            <w:pPr>
              <w:widowControl w:val="0"/>
              <w:spacing w:after="0" w:line="240" w:lineRule="auto"/>
              <w:rPr>
                <w:rFonts w:ascii="Times New Roman" w:hAnsi="Times New Roman"/>
              </w:rPr>
            </w:pPr>
          </w:p>
        </w:tc>
      </w:tr>
      <w:tr w:rsidR="0068040B" w:rsidRPr="00594EA0" w:rsidTr="00F576A7">
        <w:tc>
          <w:tcPr>
            <w:tcW w:w="1809" w:type="dxa"/>
            <w:gridSpan w:val="2"/>
            <w:tcBorders>
              <w:top w:val="single" w:sz="4" w:space="0" w:color="auto"/>
              <w:left w:val="nil"/>
              <w:bottom w:val="nil"/>
              <w:right w:val="nil"/>
            </w:tcBorders>
            <w:vAlign w:val="center"/>
          </w:tcPr>
          <w:p w:rsidR="0068040B" w:rsidRPr="00E40DB0" w:rsidRDefault="0068040B" w:rsidP="00523453">
            <w:pPr>
              <w:widowControl w:val="0"/>
              <w:spacing w:after="0" w:line="240" w:lineRule="auto"/>
              <w:rPr>
                <w:rFonts w:ascii="Times New Roman" w:hAnsi="Times New Roman"/>
              </w:rPr>
            </w:pPr>
          </w:p>
        </w:tc>
        <w:tc>
          <w:tcPr>
            <w:tcW w:w="1985" w:type="dxa"/>
            <w:tcBorders>
              <w:top w:val="single" w:sz="4" w:space="0" w:color="auto"/>
              <w:left w:val="nil"/>
              <w:bottom w:val="nil"/>
              <w:right w:val="nil"/>
            </w:tcBorders>
            <w:vAlign w:val="center"/>
          </w:tcPr>
          <w:p w:rsidR="0068040B" w:rsidRPr="00E40DB0" w:rsidRDefault="0068040B" w:rsidP="00523453">
            <w:pPr>
              <w:widowControl w:val="0"/>
              <w:spacing w:after="0" w:line="240" w:lineRule="auto"/>
              <w:rPr>
                <w:rFonts w:ascii="Times New Roman" w:hAnsi="Times New Roman"/>
              </w:rPr>
            </w:pPr>
          </w:p>
        </w:tc>
        <w:tc>
          <w:tcPr>
            <w:tcW w:w="709" w:type="dxa"/>
            <w:tcBorders>
              <w:top w:val="single" w:sz="4" w:space="0" w:color="auto"/>
              <w:left w:val="nil"/>
              <w:bottom w:val="nil"/>
              <w:right w:val="nil"/>
            </w:tcBorders>
            <w:vAlign w:val="center"/>
          </w:tcPr>
          <w:p w:rsidR="0068040B" w:rsidRPr="00E40DB0" w:rsidRDefault="0068040B" w:rsidP="00523453">
            <w:pPr>
              <w:widowControl w:val="0"/>
              <w:spacing w:after="0" w:line="240" w:lineRule="auto"/>
              <w:rPr>
                <w:rFonts w:ascii="Times New Roman" w:hAnsi="Times New Roman"/>
              </w:rPr>
            </w:pPr>
          </w:p>
        </w:tc>
        <w:tc>
          <w:tcPr>
            <w:tcW w:w="1984" w:type="dxa"/>
            <w:gridSpan w:val="2"/>
            <w:tcBorders>
              <w:top w:val="single" w:sz="4" w:space="0" w:color="auto"/>
              <w:left w:val="nil"/>
              <w:bottom w:val="nil"/>
              <w:right w:val="single" w:sz="4" w:space="0" w:color="auto"/>
            </w:tcBorders>
            <w:vAlign w:val="center"/>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68040B" w:rsidRPr="00E40DB0" w:rsidRDefault="0068040B" w:rsidP="00523453">
            <w:pPr>
              <w:widowControl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68040B" w:rsidRPr="00E40DB0" w:rsidRDefault="0068040B" w:rsidP="00523453">
            <w:pPr>
              <w:widowControl w:val="0"/>
              <w:spacing w:after="0" w:line="240" w:lineRule="auto"/>
              <w:rPr>
                <w:rFonts w:ascii="Times New Roman" w:hAnsi="Times New Roman"/>
              </w:rPr>
            </w:pPr>
          </w:p>
        </w:tc>
      </w:tr>
      <w:tr w:rsidR="0068040B" w:rsidRPr="00594EA0" w:rsidTr="00F576A7">
        <w:tc>
          <w:tcPr>
            <w:tcW w:w="3794" w:type="dxa"/>
            <w:gridSpan w:val="3"/>
            <w:tcBorders>
              <w:top w:val="nil"/>
              <w:left w:val="nil"/>
              <w:bottom w:val="nil"/>
              <w:right w:val="nil"/>
            </w:tcBorders>
            <w:vAlign w:val="center"/>
          </w:tcPr>
          <w:p w:rsidR="0068040B" w:rsidRPr="00E40DB0" w:rsidRDefault="0068040B" w:rsidP="00523453">
            <w:pPr>
              <w:widowControl w:val="0"/>
              <w:spacing w:after="0" w:line="240" w:lineRule="auto"/>
              <w:rPr>
                <w:rFonts w:ascii="Times New Roman" w:hAnsi="Times New Roman"/>
              </w:rPr>
            </w:pPr>
          </w:p>
        </w:tc>
        <w:tc>
          <w:tcPr>
            <w:tcW w:w="709" w:type="dxa"/>
            <w:tcBorders>
              <w:top w:val="nil"/>
              <w:left w:val="nil"/>
              <w:bottom w:val="nil"/>
              <w:right w:val="nil"/>
            </w:tcBorders>
            <w:vAlign w:val="center"/>
          </w:tcPr>
          <w:p w:rsidR="0068040B" w:rsidRPr="00E40DB0" w:rsidRDefault="0068040B" w:rsidP="00523453">
            <w:pPr>
              <w:widowControl w:val="0"/>
              <w:spacing w:after="0" w:line="240" w:lineRule="auto"/>
              <w:rPr>
                <w:rFonts w:ascii="Times New Roman" w:hAnsi="Times New Roman"/>
              </w:rPr>
            </w:pPr>
          </w:p>
        </w:tc>
        <w:tc>
          <w:tcPr>
            <w:tcW w:w="1984" w:type="dxa"/>
            <w:gridSpan w:val="2"/>
            <w:tcBorders>
              <w:top w:val="nil"/>
              <w:left w:val="nil"/>
              <w:bottom w:val="nil"/>
              <w:right w:val="single" w:sz="4" w:space="0" w:color="auto"/>
            </w:tcBorders>
            <w:vAlign w:val="center"/>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НДС:</w:t>
            </w:r>
          </w:p>
        </w:tc>
        <w:tc>
          <w:tcPr>
            <w:tcW w:w="1417" w:type="dxa"/>
            <w:tcBorders>
              <w:top w:val="single" w:sz="4" w:space="0" w:color="auto"/>
              <w:left w:val="single" w:sz="4" w:space="0" w:color="auto"/>
              <w:bottom w:val="single" w:sz="4" w:space="0" w:color="auto"/>
              <w:right w:val="single" w:sz="4" w:space="0" w:color="auto"/>
            </w:tcBorders>
            <w:vAlign w:val="center"/>
          </w:tcPr>
          <w:p w:rsidR="0068040B" w:rsidRPr="00E40DB0" w:rsidRDefault="0068040B" w:rsidP="00523453">
            <w:pPr>
              <w:widowControl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68040B" w:rsidRPr="00E40DB0" w:rsidRDefault="0068040B" w:rsidP="00523453">
            <w:pPr>
              <w:widowControl w:val="0"/>
              <w:spacing w:after="0" w:line="240" w:lineRule="auto"/>
              <w:rPr>
                <w:rFonts w:ascii="Times New Roman" w:hAnsi="Times New Roman"/>
              </w:rPr>
            </w:pPr>
          </w:p>
        </w:tc>
      </w:tr>
      <w:tr w:rsidR="0068040B" w:rsidRPr="00594EA0" w:rsidTr="00F576A7">
        <w:tc>
          <w:tcPr>
            <w:tcW w:w="1129" w:type="dxa"/>
            <w:tcBorders>
              <w:top w:val="nil"/>
              <w:left w:val="nil"/>
              <w:bottom w:val="nil"/>
              <w:right w:val="nil"/>
            </w:tcBorders>
            <w:vAlign w:val="center"/>
          </w:tcPr>
          <w:p w:rsidR="0068040B" w:rsidRPr="00E40DB0" w:rsidRDefault="0068040B" w:rsidP="00523453">
            <w:pPr>
              <w:widowControl w:val="0"/>
              <w:spacing w:after="0" w:line="240" w:lineRule="auto"/>
              <w:rPr>
                <w:rFonts w:ascii="Times New Roman" w:hAnsi="Times New Roman"/>
              </w:rPr>
            </w:pPr>
          </w:p>
        </w:tc>
        <w:tc>
          <w:tcPr>
            <w:tcW w:w="2665" w:type="dxa"/>
            <w:gridSpan w:val="2"/>
            <w:tcBorders>
              <w:top w:val="nil"/>
              <w:left w:val="nil"/>
              <w:bottom w:val="nil"/>
              <w:right w:val="nil"/>
            </w:tcBorders>
            <w:vAlign w:val="center"/>
          </w:tcPr>
          <w:p w:rsidR="0068040B" w:rsidRPr="00E40DB0" w:rsidRDefault="0068040B" w:rsidP="00523453">
            <w:pPr>
              <w:widowControl w:val="0"/>
              <w:spacing w:after="0" w:line="240" w:lineRule="auto"/>
              <w:rPr>
                <w:rFonts w:ascii="Times New Roman" w:hAnsi="Times New Roman"/>
              </w:rPr>
            </w:pPr>
          </w:p>
        </w:tc>
        <w:tc>
          <w:tcPr>
            <w:tcW w:w="709" w:type="dxa"/>
            <w:tcBorders>
              <w:top w:val="nil"/>
              <w:left w:val="nil"/>
              <w:bottom w:val="nil"/>
              <w:right w:val="nil"/>
            </w:tcBorders>
            <w:vAlign w:val="center"/>
          </w:tcPr>
          <w:p w:rsidR="0068040B" w:rsidRPr="00E40DB0" w:rsidRDefault="0068040B" w:rsidP="00523453">
            <w:pPr>
              <w:widowControl w:val="0"/>
              <w:spacing w:after="0" w:line="240" w:lineRule="auto"/>
              <w:rPr>
                <w:rFonts w:ascii="Times New Roman" w:hAnsi="Times New Roman"/>
              </w:rPr>
            </w:pPr>
          </w:p>
        </w:tc>
        <w:tc>
          <w:tcPr>
            <w:tcW w:w="1984" w:type="dxa"/>
            <w:gridSpan w:val="2"/>
            <w:tcBorders>
              <w:top w:val="nil"/>
              <w:left w:val="nil"/>
              <w:bottom w:val="nil"/>
              <w:right w:val="single" w:sz="4" w:space="0" w:color="auto"/>
            </w:tcBorders>
            <w:vAlign w:val="center"/>
          </w:tcPr>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68040B" w:rsidRPr="00E40DB0" w:rsidRDefault="0068040B" w:rsidP="00523453">
            <w:pPr>
              <w:widowControl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68040B" w:rsidRPr="00E40DB0" w:rsidRDefault="0068040B" w:rsidP="00523453">
            <w:pPr>
              <w:widowControl w:val="0"/>
              <w:spacing w:after="0" w:line="240" w:lineRule="auto"/>
              <w:rPr>
                <w:rFonts w:ascii="Times New Roman" w:hAnsi="Times New Roman"/>
              </w:rPr>
            </w:pPr>
          </w:p>
        </w:tc>
      </w:tr>
    </w:tbl>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ПОДПИСИ (представителей МБУ «Управление городского хозяйства» и подрядных организаций):</w:t>
      </w: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Заместитель директора Заказчика</w:t>
      </w:r>
      <w:r w:rsidRPr="00E40DB0">
        <w:rPr>
          <w:rFonts w:ascii="Times New Roman" w:hAnsi="Times New Roman"/>
        </w:rPr>
        <w:tab/>
      </w:r>
      <w:r w:rsidRPr="00E40DB0">
        <w:rPr>
          <w:rFonts w:ascii="Times New Roman" w:hAnsi="Times New Roman"/>
        </w:rPr>
        <w:tab/>
      </w:r>
      <w:r w:rsidRPr="00E40DB0">
        <w:rPr>
          <w:rFonts w:ascii="Times New Roman" w:hAnsi="Times New Roman"/>
        </w:rPr>
        <w:tab/>
      </w:r>
      <w:r w:rsidRPr="00E40DB0">
        <w:rPr>
          <w:rFonts w:ascii="Times New Roman" w:hAnsi="Times New Roman"/>
        </w:rPr>
        <w:tab/>
      </w:r>
      <w:r w:rsidRPr="00E40DB0">
        <w:rPr>
          <w:rFonts w:ascii="Times New Roman" w:hAnsi="Times New Roman"/>
        </w:rPr>
        <w:tab/>
      </w:r>
      <w:r w:rsidRPr="00E40DB0">
        <w:rPr>
          <w:rFonts w:ascii="Times New Roman" w:hAnsi="Times New Roman"/>
        </w:rPr>
        <w:tab/>
        <w:t xml:space="preserve">   _______________________Ф.И.О.</w:t>
      </w: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Начальник отдела ПТО МБУ «Управление городского хозяйства»</w:t>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_______________________Ф.И.О.</w:t>
      </w: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Ведущий инженер ПТО МБУ «Управление городского хозяйства», ответственный за Объект</w:t>
      </w: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_______________________Ф.И.О.</w:t>
      </w: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Представитель подрядной организации, ответственный за Объект  _______________________Ф.И.О.</w:t>
      </w: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p>
    <w:tbl>
      <w:tblPr>
        <w:tblW w:w="5000" w:type="pct"/>
        <w:tblLook w:val="00A0" w:firstRow="1" w:lastRow="0" w:firstColumn="1" w:lastColumn="0" w:noHBand="0" w:noVBand="0"/>
      </w:tblPr>
      <w:tblGrid>
        <w:gridCol w:w="2853"/>
        <w:gridCol w:w="7284"/>
      </w:tblGrid>
      <w:tr w:rsidR="0068040B" w:rsidRPr="00594EA0" w:rsidTr="00A738F8">
        <w:trPr>
          <w:trHeight w:val="1018"/>
        </w:trPr>
        <w:tc>
          <w:tcPr>
            <w:tcW w:w="1407" w:type="pct"/>
          </w:tcPr>
          <w:p w:rsidR="0068040B" w:rsidRPr="00363666" w:rsidRDefault="0068040B" w:rsidP="00523453">
            <w:pPr>
              <w:widowControl w:val="0"/>
              <w:spacing w:after="0" w:line="240" w:lineRule="auto"/>
              <w:rPr>
                <w:rFonts w:ascii="Times New Roman" w:hAnsi="Times New Roman"/>
                <w:color w:val="000000"/>
              </w:rPr>
            </w:pPr>
            <w:r w:rsidRPr="00363666">
              <w:rPr>
                <w:rFonts w:ascii="Times New Roman" w:hAnsi="Times New Roman"/>
                <w:color w:val="000000"/>
              </w:rPr>
              <w:t>ПРИЛОЖЕНИЯ к Укрупненной ведомости:</w:t>
            </w:r>
          </w:p>
        </w:tc>
        <w:tc>
          <w:tcPr>
            <w:tcW w:w="3593" w:type="pct"/>
          </w:tcPr>
          <w:p w:rsidR="0068040B" w:rsidRPr="00363666" w:rsidRDefault="0068040B" w:rsidP="00523453">
            <w:pPr>
              <w:widowControl w:val="0"/>
              <w:spacing w:after="0" w:line="240" w:lineRule="auto"/>
              <w:rPr>
                <w:rFonts w:ascii="Times New Roman" w:hAnsi="Times New Roman"/>
                <w:color w:val="000000"/>
              </w:rPr>
            </w:pPr>
            <w:r w:rsidRPr="00363666">
              <w:rPr>
                <w:rFonts w:ascii="Times New Roman" w:hAnsi="Times New Roman"/>
                <w:color w:val="000000"/>
              </w:rPr>
              <w:t>1. Локальные сметные расчеты, расчеты единичных расценок;</w:t>
            </w:r>
          </w:p>
          <w:p w:rsidR="0068040B" w:rsidRPr="00363666" w:rsidRDefault="0068040B" w:rsidP="00523453">
            <w:pPr>
              <w:widowControl w:val="0"/>
              <w:spacing w:after="0" w:line="240" w:lineRule="auto"/>
              <w:rPr>
                <w:rFonts w:ascii="Times New Roman" w:hAnsi="Times New Roman"/>
                <w:color w:val="000000"/>
              </w:rPr>
            </w:pPr>
            <w:r w:rsidRPr="00363666">
              <w:rPr>
                <w:rFonts w:ascii="Times New Roman" w:hAnsi="Times New Roman"/>
                <w:color w:val="000000"/>
              </w:rPr>
              <w:t xml:space="preserve">2. Обосновывающие документы (при необходимости) – счета/счета – фактуры </w:t>
            </w:r>
            <w:r w:rsidRPr="00363666">
              <w:rPr>
                <w:rFonts w:ascii="Times New Roman" w:hAnsi="Times New Roman"/>
                <w:i/>
                <w:color w:val="000000"/>
              </w:rPr>
              <w:t>(для плательщиков НДС)</w:t>
            </w:r>
            <w:r w:rsidRPr="00363666">
              <w:rPr>
                <w:rFonts w:ascii="Times New Roman" w:hAnsi="Times New Roman"/>
                <w:color w:val="000000"/>
              </w:rPr>
              <w:t xml:space="preserve">, бухгалтерские справки, </w:t>
            </w:r>
          </w:p>
          <w:p w:rsidR="0068040B" w:rsidRPr="00363666" w:rsidRDefault="0068040B" w:rsidP="00523453">
            <w:pPr>
              <w:widowControl w:val="0"/>
              <w:spacing w:after="0" w:line="240" w:lineRule="auto"/>
              <w:rPr>
                <w:rFonts w:ascii="Times New Roman" w:hAnsi="Times New Roman"/>
                <w:color w:val="000000"/>
              </w:rPr>
            </w:pPr>
            <w:r w:rsidRPr="00363666">
              <w:rPr>
                <w:rFonts w:ascii="Times New Roman" w:hAnsi="Times New Roman"/>
                <w:color w:val="000000"/>
              </w:rPr>
              <w:t>расчеты и т.д.</w:t>
            </w:r>
          </w:p>
        </w:tc>
      </w:tr>
    </w:tbl>
    <w:p w:rsidR="0068040B" w:rsidRPr="00E40DB0" w:rsidRDefault="0068040B" w:rsidP="00523453">
      <w:pPr>
        <w:widowControl w:val="0"/>
        <w:spacing w:after="0" w:line="240" w:lineRule="auto"/>
        <w:rPr>
          <w:rFonts w:ascii="Times New Roman" w:hAnsi="Times New Roman"/>
        </w:rPr>
      </w:pPr>
    </w:p>
    <w:p w:rsidR="0068040B" w:rsidRPr="00E40DB0" w:rsidRDefault="0068040B" w:rsidP="00523453">
      <w:pPr>
        <w:widowControl w:val="0"/>
        <w:spacing w:after="0" w:line="240" w:lineRule="auto"/>
        <w:rPr>
          <w:rFonts w:ascii="Times New Roman" w:hAnsi="Times New Roman"/>
        </w:rPr>
      </w:pPr>
      <w:r w:rsidRPr="00E40DB0">
        <w:rPr>
          <w:rFonts w:ascii="Times New Roman" w:hAnsi="Times New Roman"/>
        </w:rPr>
        <w:t>С формой акта ознакомлены:</w:t>
      </w:r>
    </w:p>
    <w:p w:rsidR="0068040B" w:rsidRPr="00E40DB0" w:rsidRDefault="0068040B" w:rsidP="00523453">
      <w:pPr>
        <w:widowControl w:val="0"/>
        <w:tabs>
          <w:tab w:val="left" w:pos="2265"/>
        </w:tabs>
        <w:rPr>
          <w:rFonts w:ascii="Times New Roman" w:hAnsi="Times New Roman"/>
        </w:rPr>
      </w:pPr>
    </w:p>
    <w:tbl>
      <w:tblPr>
        <w:tblW w:w="5000" w:type="pct"/>
        <w:tblLook w:val="01E0" w:firstRow="1" w:lastRow="1" w:firstColumn="1" w:lastColumn="1" w:noHBand="0" w:noVBand="0"/>
      </w:tblPr>
      <w:tblGrid>
        <w:gridCol w:w="4961"/>
        <w:gridCol w:w="349"/>
        <w:gridCol w:w="4827"/>
      </w:tblGrid>
      <w:tr w:rsidR="0068040B" w:rsidRPr="00594EA0" w:rsidTr="00A738F8">
        <w:trPr>
          <w:trHeight w:val="712"/>
        </w:trPr>
        <w:tc>
          <w:tcPr>
            <w:tcW w:w="2447" w:type="pct"/>
          </w:tcPr>
          <w:p w:rsidR="0068040B" w:rsidRPr="00971D99" w:rsidRDefault="0068040B" w:rsidP="004C261B">
            <w:pPr>
              <w:spacing w:after="0" w:line="240" w:lineRule="auto"/>
              <w:rPr>
                <w:rFonts w:ascii="Times New Roman" w:hAnsi="Times New Roman"/>
              </w:rPr>
            </w:pPr>
            <w:r>
              <w:rPr>
                <w:rFonts w:ascii="Times New Roman" w:hAnsi="Times New Roman"/>
              </w:rPr>
              <w:t>З</w:t>
            </w:r>
            <w:r w:rsidRPr="00971D99">
              <w:rPr>
                <w:rFonts w:ascii="Times New Roman" w:hAnsi="Times New Roman"/>
              </w:rPr>
              <w:t xml:space="preserve">аказчик: </w:t>
            </w:r>
            <w:r w:rsidRPr="00971D99">
              <w:rPr>
                <w:rFonts w:ascii="Times New Roman" w:hAnsi="Times New Roman"/>
              </w:rPr>
              <w:tab/>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Директор МБУ «Управление </w:t>
            </w:r>
          </w:p>
          <w:p w:rsidR="0068040B" w:rsidRPr="00971D99" w:rsidRDefault="0068040B" w:rsidP="004C261B">
            <w:pPr>
              <w:spacing w:after="0" w:line="240" w:lineRule="auto"/>
              <w:rPr>
                <w:rFonts w:ascii="Times New Roman" w:hAnsi="Times New Roman"/>
              </w:rPr>
            </w:pPr>
            <w:r w:rsidRPr="00971D99">
              <w:rPr>
                <w:rFonts w:ascii="Times New Roman" w:hAnsi="Times New Roman"/>
              </w:rPr>
              <w:t xml:space="preserve">городского хозяйства» </w:t>
            </w:r>
            <w:r w:rsidRPr="00971D99">
              <w:rPr>
                <w:rFonts w:ascii="Times New Roman" w:hAnsi="Times New Roman"/>
              </w:rPr>
              <w:tab/>
            </w:r>
          </w:p>
          <w:p w:rsidR="0068040B" w:rsidRPr="00971D99" w:rsidRDefault="0068040B" w:rsidP="004C261B">
            <w:pPr>
              <w:spacing w:after="0" w:line="240" w:lineRule="auto"/>
              <w:rPr>
                <w:rFonts w:ascii="Times New Roman" w:hAnsi="Times New Roman"/>
              </w:rPr>
            </w:pPr>
            <w:r w:rsidRPr="00971D99">
              <w:rPr>
                <w:rFonts w:ascii="Times New Roman" w:hAnsi="Times New Roman"/>
              </w:rPr>
              <w:t>___________________________ А.А. Ермилов</w:t>
            </w:r>
          </w:p>
          <w:p w:rsidR="0068040B" w:rsidRPr="00971D99" w:rsidRDefault="0068040B" w:rsidP="004C261B">
            <w:pPr>
              <w:keepNext/>
              <w:keepLines/>
              <w:spacing w:after="0" w:line="240" w:lineRule="auto"/>
              <w:jc w:val="both"/>
              <w:rPr>
                <w:rFonts w:ascii="Times New Roman" w:hAnsi="Times New Roman"/>
              </w:rPr>
            </w:pPr>
            <w:r w:rsidRPr="00971D99">
              <w:rPr>
                <w:rFonts w:ascii="Times New Roman" w:hAnsi="Times New Roman"/>
              </w:rPr>
              <w:tab/>
            </w:r>
            <w:r w:rsidRPr="00971D99">
              <w:rPr>
                <w:rFonts w:ascii="Times New Roman" w:hAnsi="Times New Roman"/>
              </w:rPr>
              <w:tab/>
              <w:t>М.П.</w:t>
            </w:r>
          </w:p>
        </w:tc>
        <w:tc>
          <w:tcPr>
            <w:tcW w:w="172" w:type="pct"/>
          </w:tcPr>
          <w:p w:rsidR="0068040B" w:rsidRPr="00971D99" w:rsidRDefault="0068040B" w:rsidP="004C261B">
            <w:pPr>
              <w:keepNext/>
              <w:keepLines/>
              <w:spacing w:after="0" w:line="240" w:lineRule="auto"/>
              <w:jc w:val="both"/>
              <w:rPr>
                <w:rFonts w:ascii="Times New Roman" w:hAnsi="Times New Roman"/>
              </w:rPr>
            </w:pPr>
          </w:p>
        </w:tc>
        <w:tc>
          <w:tcPr>
            <w:tcW w:w="2381" w:type="pct"/>
          </w:tcPr>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Подрядчик:</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Генеральный директор АО</w:t>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 «Рыбинское УМСР»</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_______________________ Е.Н.</w:t>
            </w:r>
            <w:r>
              <w:rPr>
                <w:rFonts w:ascii="Times New Roman" w:hAnsi="Times New Roman"/>
              </w:rPr>
              <w:t xml:space="preserve"> </w:t>
            </w:r>
            <w:r w:rsidRPr="00971D99">
              <w:rPr>
                <w:rFonts w:ascii="Times New Roman" w:hAnsi="Times New Roman"/>
              </w:rPr>
              <w:t>Сдвижков</w:t>
            </w:r>
          </w:p>
          <w:p w:rsidR="0068040B" w:rsidRPr="00971D99" w:rsidRDefault="0068040B" w:rsidP="004C261B">
            <w:pPr>
              <w:keepNext/>
              <w:keepLines/>
              <w:spacing w:after="0" w:line="240" w:lineRule="auto"/>
              <w:jc w:val="both"/>
              <w:rPr>
                <w:rFonts w:ascii="Times New Roman" w:hAnsi="Times New Roman"/>
              </w:rPr>
            </w:pPr>
            <w:r>
              <w:rPr>
                <w:rFonts w:ascii="Times New Roman" w:hAnsi="Times New Roman"/>
              </w:rPr>
              <w:tab/>
            </w:r>
            <w:r>
              <w:rPr>
                <w:rFonts w:ascii="Times New Roman" w:hAnsi="Times New Roman"/>
              </w:rPr>
              <w:tab/>
              <w:t>М.П.</w:t>
            </w:r>
          </w:p>
        </w:tc>
      </w:tr>
    </w:tbl>
    <w:p w:rsidR="0068040B" w:rsidRPr="00E40DB0" w:rsidRDefault="0068040B" w:rsidP="00523453">
      <w:pPr>
        <w:widowControl w:val="0"/>
        <w:tabs>
          <w:tab w:val="left" w:pos="2265"/>
        </w:tabs>
        <w:rPr>
          <w:rFonts w:ascii="Times New Roman" w:hAnsi="Times New Roman"/>
        </w:rPr>
      </w:pPr>
    </w:p>
    <w:p w:rsidR="0068040B" w:rsidRDefault="0068040B" w:rsidP="00523453">
      <w:pPr>
        <w:widowControl w:val="0"/>
        <w:spacing w:after="0" w:line="240" w:lineRule="auto"/>
        <w:jc w:val="both"/>
        <w:rPr>
          <w:rFonts w:ascii="Times New Roman" w:hAnsi="Times New Roman"/>
          <w:i/>
          <w:lang w:eastAsia="ru-RU"/>
        </w:rPr>
      </w:pPr>
    </w:p>
    <w:p w:rsidR="0068040B" w:rsidRDefault="0068040B" w:rsidP="00523453">
      <w:pPr>
        <w:widowControl w:val="0"/>
        <w:spacing w:after="0" w:line="240" w:lineRule="auto"/>
        <w:jc w:val="both"/>
        <w:rPr>
          <w:rFonts w:ascii="Times New Roman" w:hAnsi="Times New Roman"/>
          <w:i/>
          <w:lang w:eastAsia="ru-RU"/>
        </w:rPr>
      </w:pPr>
    </w:p>
    <w:p w:rsidR="0068040B" w:rsidRDefault="0068040B" w:rsidP="00523453">
      <w:pPr>
        <w:widowControl w:val="0"/>
        <w:spacing w:after="0" w:line="240" w:lineRule="auto"/>
        <w:jc w:val="both"/>
        <w:rPr>
          <w:rFonts w:ascii="Times New Roman" w:hAnsi="Times New Roman"/>
          <w:i/>
          <w:lang w:eastAsia="ru-RU"/>
        </w:rPr>
      </w:pPr>
    </w:p>
    <w:p w:rsidR="0068040B" w:rsidRDefault="0068040B" w:rsidP="00523453">
      <w:pPr>
        <w:widowControl w:val="0"/>
        <w:spacing w:after="0" w:line="240" w:lineRule="auto"/>
        <w:jc w:val="both"/>
        <w:rPr>
          <w:rFonts w:ascii="Times New Roman" w:hAnsi="Times New Roman"/>
          <w:i/>
          <w:lang w:eastAsia="ru-RU"/>
        </w:rPr>
      </w:pPr>
    </w:p>
    <w:p w:rsidR="0068040B" w:rsidRDefault="0068040B" w:rsidP="00523453">
      <w:pPr>
        <w:widowControl w:val="0"/>
        <w:spacing w:after="0" w:line="240" w:lineRule="auto"/>
        <w:jc w:val="both"/>
        <w:rPr>
          <w:rFonts w:ascii="Times New Roman" w:hAnsi="Times New Roman"/>
          <w:i/>
          <w:lang w:eastAsia="ru-RU"/>
        </w:rPr>
      </w:pPr>
    </w:p>
    <w:p w:rsidR="0068040B" w:rsidRPr="00E40DB0" w:rsidRDefault="0068040B" w:rsidP="00523453">
      <w:pPr>
        <w:widowControl w:val="0"/>
        <w:spacing w:after="0" w:line="240" w:lineRule="auto"/>
        <w:jc w:val="right"/>
        <w:rPr>
          <w:rFonts w:ascii="Times New Roman" w:hAnsi="Times New Roman"/>
        </w:rPr>
      </w:pPr>
      <w:r>
        <w:rPr>
          <w:rFonts w:ascii="Times New Roman" w:hAnsi="Times New Roman"/>
        </w:rPr>
        <w:br w:type="page"/>
      </w:r>
      <w:r w:rsidRPr="00E40DB0">
        <w:rPr>
          <w:rFonts w:ascii="Times New Roman" w:hAnsi="Times New Roman"/>
        </w:rPr>
        <w:lastRenderedPageBreak/>
        <w:t xml:space="preserve">Приложение № </w:t>
      </w:r>
      <w:r>
        <w:rPr>
          <w:rFonts w:ascii="Times New Roman" w:hAnsi="Times New Roman"/>
        </w:rPr>
        <w:t>9</w:t>
      </w:r>
      <w:r w:rsidRPr="00E40DB0">
        <w:rPr>
          <w:rFonts w:ascii="Times New Roman" w:hAnsi="Times New Roman"/>
        </w:rPr>
        <w:t xml:space="preserve"> к Контракту </w:t>
      </w:r>
    </w:p>
    <w:p w:rsidR="0068040B" w:rsidRPr="00E40DB0" w:rsidRDefault="0068040B" w:rsidP="00523453">
      <w:pPr>
        <w:widowControl w:val="0"/>
        <w:spacing w:after="0" w:line="240" w:lineRule="auto"/>
        <w:jc w:val="right"/>
        <w:rPr>
          <w:rFonts w:ascii="Times New Roman" w:hAnsi="Times New Roman"/>
        </w:rPr>
      </w:pPr>
      <w:r w:rsidRPr="00E40DB0">
        <w:rPr>
          <w:rFonts w:ascii="Times New Roman" w:hAnsi="Times New Roman"/>
        </w:rPr>
        <w:t>№____ от «____» ______________ 2020 г.</w:t>
      </w:r>
    </w:p>
    <w:p w:rsidR="0068040B" w:rsidRDefault="0068040B" w:rsidP="00523453">
      <w:pPr>
        <w:widowControl w:val="0"/>
        <w:spacing w:after="0" w:line="240" w:lineRule="auto"/>
        <w:jc w:val="both"/>
        <w:rPr>
          <w:rFonts w:ascii="Times New Roman" w:hAnsi="Times New Roman"/>
          <w:i/>
          <w:lang w:eastAsia="ru-RU"/>
        </w:rPr>
      </w:pPr>
    </w:p>
    <w:p w:rsidR="0068040B" w:rsidRDefault="0068040B" w:rsidP="00523453">
      <w:pPr>
        <w:widowControl w:val="0"/>
        <w:spacing w:after="0" w:line="240" w:lineRule="auto"/>
        <w:jc w:val="both"/>
        <w:rPr>
          <w:rFonts w:ascii="Times New Roman" w:hAnsi="Times New Roman"/>
          <w:i/>
          <w:lang w:eastAsia="ru-RU"/>
        </w:rPr>
      </w:pPr>
    </w:p>
    <w:p w:rsidR="0068040B" w:rsidRDefault="0068040B" w:rsidP="00523453">
      <w:pPr>
        <w:widowControl w:val="0"/>
        <w:spacing w:after="0" w:line="240" w:lineRule="auto"/>
        <w:jc w:val="center"/>
        <w:rPr>
          <w:rFonts w:ascii="Times New Roman" w:hAnsi="Times New Roman"/>
          <w:b/>
        </w:rPr>
      </w:pPr>
      <w:r w:rsidRPr="00523453">
        <w:rPr>
          <w:rFonts w:ascii="Times New Roman" w:hAnsi="Times New Roman"/>
          <w:b/>
        </w:rPr>
        <w:t>Конкретные показатели товара, поставляемого при выполнении работ</w:t>
      </w:r>
    </w:p>
    <w:p w:rsidR="0068040B" w:rsidRDefault="0068040B" w:rsidP="00523453">
      <w:pPr>
        <w:widowControl w:val="0"/>
        <w:spacing w:after="0" w:line="240" w:lineRule="auto"/>
        <w:jc w:val="center"/>
        <w:rPr>
          <w:rFonts w:ascii="Times New Roman" w:hAnsi="Times New Roman"/>
        </w:rPr>
      </w:pPr>
      <w:r w:rsidRPr="00523453">
        <w:rPr>
          <w:rFonts w:ascii="Times New Roman" w:hAnsi="Times New Roman"/>
        </w:rPr>
        <w:t xml:space="preserve">на </w:t>
      </w:r>
      <w:r w:rsidRPr="00523453">
        <w:rPr>
          <w:rFonts w:ascii="Times New Roman" w:hAnsi="Times New Roman"/>
          <w:color w:val="101010"/>
        </w:rPr>
        <w:t>благоустройство дворовых территорий многоквартирных домов городского округа город Рыбинск</w:t>
      </w:r>
      <w:r w:rsidRPr="00523453">
        <w:rPr>
          <w:rFonts w:ascii="Times New Roman" w:hAnsi="Times New Roman"/>
        </w:rPr>
        <w:t xml:space="preserve"> </w:t>
      </w:r>
    </w:p>
    <w:tbl>
      <w:tblPr>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1916"/>
        <w:gridCol w:w="3239"/>
        <w:gridCol w:w="2342"/>
        <w:gridCol w:w="1080"/>
        <w:gridCol w:w="1439"/>
      </w:tblGrid>
      <w:tr w:rsidR="0068040B" w:rsidRPr="00594EA0" w:rsidTr="00C4624A">
        <w:trPr>
          <w:trHeight w:val="1222"/>
        </w:trPr>
        <w:tc>
          <w:tcPr>
            <w:tcW w:w="253" w:type="pct"/>
            <w:vMerge w:val="restart"/>
            <w:vAlign w:val="center"/>
          </w:tcPr>
          <w:p w:rsidR="0068040B" w:rsidRPr="00594EA0" w:rsidRDefault="0068040B" w:rsidP="00594EA0">
            <w:pPr>
              <w:widowControl w:val="0"/>
              <w:spacing w:after="0" w:line="240" w:lineRule="auto"/>
              <w:jc w:val="center"/>
              <w:rPr>
                <w:rFonts w:ascii="Times New Roman" w:hAnsi="Times New Roman"/>
                <w:b/>
              </w:rPr>
            </w:pPr>
            <w:r w:rsidRPr="00594EA0">
              <w:rPr>
                <w:rFonts w:ascii="Times New Roman" w:hAnsi="Times New Roman"/>
                <w:b/>
              </w:rPr>
              <w:t>№ п\п</w:t>
            </w:r>
          </w:p>
        </w:tc>
        <w:tc>
          <w:tcPr>
            <w:tcW w:w="908" w:type="pct"/>
            <w:vMerge w:val="restart"/>
            <w:noWrap/>
            <w:vAlign w:val="center"/>
          </w:tcPr>
          <w:p w:rsidR="0068040B" w:rsidRPr="00594EA0" w:rsidRDefault="0068040B" w:rsidP="00594EA0">
            <w:pPr>
              <w:widowControl w:val="0"/>
              <w:spacing w:after="0" w:line="240" w:lineRule="auto"/>
              <w:jc w:val="center"/>
              <w:rPr>
                <w:rFonts w:ascii="Times New Roman" w:hAnsi="Times New Roman"/>
                <w:b/>
              </w:rPr>
            </w:pPr>
            <w:r w:rsidRPr="00594EA0">
              <w:rPr>
                <w:rFonts w:ascii="Times New Roman" w:hAnsi="Times New Roman"/>
                <w:b/>
              </w:rPr>
              <w:t>Наименование товара</w:t>
            </w:r>
          </w:p>
        </w:tc>
        <w:tc>
          <w:tcPr>
            <w:tcW w:w="2645" w:type="pct"/>
            <w:gridSpan w:val="2"/>
            <w:vAlign w:val="center"/>
          </w:tcPr>
          <w:p w:rsidR="0068040B" w:rsidRPr="00594EA0" w:rsidRDefault="0068040B" w:rsidP="00594EA0">
            <w:pPr>
              <w:widowControl w:val="0"/>
              <w:spacing w:after="0" w:line="240" w:lineRule="auto"/>
              <w:jc w:val="center"/>
              <w:rPr>
                <w:rFonts w:ascii="Times New Roman" w:hAnsi="Times New Roman"/>
                <w:b/>
              </w:rPr>
            </w:pPr>
            <w:r w:rsidRPr="00594EA0">
              <w:rPr>
                <w:rFonts w:ascii="Times New Roman" w:hAnsi="Times New Roman"/>
                <w:b/>
                <w:iCs/>
              </w:rPr>
              <w:t>Конкретные показатели товара, соответствующие значениям, установленным в документации об электронном аукционе</w:t>
            </w:r>
          </w:p>
        </w:tc>
        <w:tc>
          <w:tcPr>
            <w:tcW w:w="512" w:type="pct"/>
            <w:vMerge w:val="restart"/>
            <w:vAlign w:val="center"/>
          </w:tcPr>
          <w:p w:rsidR="0068040B" w:rsidRPr="00594EA0" w:rsidRDefault="0068040B" w:rsidP="00594EA0">
            <w:pPr>
              <w:widowControl w:val="0"/>
              <w:spacing w:after="0" w:line="240" w:lineRule="auto"/>
              <w:jc w:val="center"/>
              <w:rPr>
                <w:rFonts w:ascii="Times New Roman" w:hAnsi="Times New Roman"/>
                <w:b/>
              </w:rPr>
            </w:pPr>
            <w:r w:rsidRPr="00594EA0">
              <w:rPr>
                <w:rFonts w:ascii="Times New Roman" w:hAnsi="Times New Roman"/>
                <w:b/>
              </w:rPr>
              <w:t xml:space="preserve">Указание на товарный знак </w:t>
            </w:r>
            <w:r w:rsidRPr="00594EA0">
              <w:rPr>
                <w:rFonts w:ascii="Times New Roman" w:hAnsi="Times New Roman"/>
                <w:b/>
              </w:rPr>
              <w:br/>
              <w:t>(при наличии)</w:t>
            </w:r>
          </w:p>
        </w:tc>
        <w:tc>
          <w:tcPr>
            <w:tcW w:w="682" w:type="pct"/>
            <w:vMerge w:val="restart"/>
            <w:vAlign w:val="center"/>
          </w:tcPr>
          <w:p w:rsidR="0068040B" w:rsidRPr="00594EA0" w:rsidRDefault="0068040B" w:rsidP="00594EA0">
            <w:pPr>
              <w:widowControl w:val="0"/>
              <w:spacing w:after="0" w:line="240" w:lineRule="auto"/>
              <w:jc w:val="center"/>
              <w:rPr>
                <w:rFonts w:ascii="Times New Roman" w:hAnsi="Times New Roman"/>
                <w:b/>
              </w:rPr>
            </w:pPr>
            <w:r w:rsidRPr="00594EA0">
              <w:rPr>
                <w:rFonts w:ascii="Times New Roman" w:hAnsi="Times New Roman"/>
                <w:b/>
              </w:rPr>
              <w:t>Наименование страны происхождения товара</w:t>
            </w:r>
          </w:p>
        </w:tc>
      </w:tr>
      <w:tr w:rsidR="0068040B" w:rsidRPr="00594EA0" w:rsidTr="00C4624A">
        <w:trPr>
          <w:trHeight w:val="197"/>
        </w:trPr>
        <w:tc>
          <w:tcPr>
            <w:tcW w:w="253" w:type="pct"/>
            <w:vMerge/>
            <w:vAlign w:val="center"/>
          </w:tcPr>
          <w:p w:rsidR="0068040B" w:rsidRPr="00594EA0" w:rsidRDefault="0068040B" w:rsidP="00594EA0">
            <w:pPr>
              <w:widowControl w:val="0"/>
              <w:spacing w:after="0" w:line="240" w:lineRule="auto"/>
              <w:jc w:val="center"/>
              <w:rPr>
                <w:rFonts w:ascii="Times New Roman" w:hAnsi="Times New Roman"/>
                <w:b/>
              </w:rPr>
            </w:pPr>
          </w:p>
        </w:tc>
        <w:tc>
          <w:tcPr>
            <w:tcW w:w="908" w:type="pct"/>
            <w:vMerge/>
            <w:noWrap/>
            <w:vAlign w:val="center"/>
          </w:tcPr>
          <w:p w:rsidR="0068040B" w:rsidRPr="00594EA0" w:rsidRDefault="0068040B" w:rsidP="00594EA0">
            <w:pPr>
              <w:widowControl w:val="0"/>
              <w:spacing w:after="0" w:line="240" w:lineRule="auto"/>
              <w:jc w:val="center"/>
              <w:rPr>
                <w:rFonts w:ascii="Times New Roman" w:hAnsi="Times New Roman"/>
                <w:b/>
              </w:rPr>
            </w:pPr>
          </w:p>
        </w:tc>
        <w:tc>
          <w:tcPr>
            <w:tcW w:w="1535" w:type="pct"/>
            <w:vAlign w:val="center"/>
          </w:tcPr>
          <w:p w:rsidR="0068040B" w:rsidRPr="00594EA0" w:rsidRDefault="0068040B" w:rsidP="00594EA0">
            <w:pPr>
              <w:widowControl w:val="0"/>
              <w:spacing w:after="0" w:line="240" w:lineRule="auto"/>
              <w:jc w:val="center"/>
              <w:rPr>
                <w:rFonts w:ascii="Times New Roman" w:hAnsi="Times New Roman"/>
                <w:bCs/>
                <w:i/>
                <w:lang w:eastAsia="ru-RU"/>
              </w:rPr>
            </w:pPr>
            <w:r w:rsidRPr="00594EA0">
              <w:rPr>
                <w:rFonts w:ascii="Times New Roman" w:hAnsi="Times New Roman"/>
                <w:bCs/>
                <w:i/>
                <w:lang w:eastAsia="ru-RU"/>
              </w:rPr>
              <w:t>Показатель,</w:t>
            </w:r>
          </w:p>
          <w:p w:rsidR="0068040B" w:rsidRPr="00594EA0" w:rsidRDefault="0068040B" w:rsidP="00594EA0">
            <w:pPr>
              <w:widowControl w:val="0"/>
              <w:spacing w:after="0" w:line="240" w:lineRule="auto"/>
              <w:jc w:val="center"/>
              <w:rPr>
                <w:rFonts w:ascii="Times New Roman" w:hAnsi="Times New Roman"/>
                <w:bCs/>
                <w:i/>
                <w:lang w:eastAsia="ru-RU"/>
              </w:rPr>
            </w:pPr>
            <w:r w:rsidRPr="00594EA0">
              <w:rPr>
                <w:rFonts w:ascii="Times New Roman" w:hAnsi="Times New Roman"/>
                <w:bCs/>
                <w:i/>
                <w:lang w:eastAsia="ru-RU"/>
              </w:rPr>
              <w:t xml:space="preserve"> единицы измерения</w:t>
            </w:r>
          </w:p>
        </w:tc>
        <w:tc>
          <w:tcPr>
            <w:tcW w:w="1110" w:type="pct"/>
            <w:vAlign w:val="center"/>
          </w:tcPr>
          <w:p w:rsidR="0068040B" w:rsidRPr="00594EA0" w:rsidRDefault="0068040B" w:rsidP="00594EA0">
            <w:pPr>
              <w:widowControl w:val="0"/>
              <w:tabs>
                <w:tab w:val="left" w:pos="937"/>
              </w:tabs>
              <w:spacing w:after="0" w:line="240" w:lineRule="auto"/>
              <w:jc w:val="center"/>
              <w:rPr>
                <w:rFonts w:ascii="Times New Roman" w:hAnsi="Times New Roman"/>
                <w:bCs/>
                <w:i/>
                <w:lang w:eastAsia="ru-RU"/>
              </w:rPr>
            </w:pPr>
            <w:r w:rsidRPr="00594EA0">
              <w:rPr>
                <w:rFonts w:ascii="Times New Roman" w:hAnsi="Times New Roman"/>
                <w:bCs/>
                <w:i/>
                <w:lang w:eastAsia="ru-RU"/>
              </w:rPr>
              <w:t>Значение показателя</w:t>
            </w:r>
          </w:p>
        </w:tc>
        <w:tc>
          <w:tcPr>
            <w:tcW w:w="512" w:type="pct"/>
            <w:vMerge/>
            <w:vAlign w:val="center"/>
          </w:tcPr>
          <w:p w:rsidR="0068040B" w:rsidRPr="00594EA0" w:rsidRDefault="0068040B" w:rsidP="00594EA0">
            <w:pPr>
              <w:widowControl w:val="0"/>
              <w:spacing w:after="0" w:line="240" w:lineRule="auto"/>
              <w:jc w:val="center"/>
              <w:rPr>
                <w:rFonts w:ascii="Times New Roman" w:hAnsi="Times New Roman"/>
                <w:b/>
              </w:rPr>
            </w:pPr>
          </w:p>
        </w:tc>
        <w:tc>
          <w:tcPr>
            <w:tcW w:w="682" w:type="pct"/>
            <w:vMerge/>
            <w:vAlign w:val="center"/>
          </w:tcPr>
          <w:p w:rsidR="0068040B" w:rsidRPr="00594EA0" w:rsidRDefault="0068040B" w:rsidP="00594EA0">
            <w:pPr>
              <w:widowControl w:val="0"/>
              <w:spacing w:after="0" w:line="240" w:lineRule="auto"/>
              <w:jc w:val="center"/>
              <w:rPr>
                <w:rFonts w:ascii="Times New Roman" w:hAnsi="Times New Roman"/>
                <w:b/>
              </w:rPr>
            </w:pPr>
          </w:p>
        </w:tc>
      </w:tr>
      <w:tr w:rsidR="0068040B" w:rsidRPr="00594EA0" w:rsidTr="00C4624A">
        <w:trPr>
          <w:trHeight w:val="178"/>
        </w:trPr>
        <w:tc>
          <w:tcPr>
            <w:tcW w:w="253" w:type="pct"/>
            <w:vMerge w:val="restart"/>
          </w:tcPr>
          <w:p w:rsidR="0068040B" w:rsidRPr="00594EA0" w:rsidRDefault="0068040B" w:rsidP="00594EA0">
            <w:pPr>
              <w:widowControl w:val="0"/>
              <w:spacing w:after="0" w:line="240" w:lineRule="auto"/>
              <w:ind w:left="-817" w:firstLine="817"/>
              <w:jc w:val="center"/>
              <w:rPr>
                <w:rFonts w:ascii="Times New Roman" w:hAnsi="Times New Roman"/>
                <w:bCs/>
                <w:lang w:eastAsia="ru-RU"/>
              </w:rPr>
            </w:pPr>
            <w:r w:rsidRPr="00594EA0">
              <w:rPr>
                <w:rFonts w:ascii="Times New Roman" w:hAnsi="Times New Roman"/>
                <w:bCs/>
                <w:lang w:eastAsia="ru-RU"/>
              </w:rPr>
              <w:t>1</w:t>
            </w:r>
          </w:p>
        </w:tc>
        <w:tc>
          <w:tcPr>
            <w:tcW w:w="908" w:type="pct"/>
            <w:vMerge w:val="restart"/>
            <w:noWrap/>
          </w:tcPr>
          <w:p w:rsidR="0068040B" w:rsidRPr="00594EA0" w:rsidRDefault="0068040B" w:rsidP="00594EA0">
            <w:pPr>
              <w:widowControl w:val="0"/>
              <w:spacing w:after="0" w:line="240" w:lineRule="auto"/>
              <w:jc w:val="center"/>
              <w:rPr>
                <w:rFonts w:ascii="Times New Roman" w:hAnsi="Times New Roman"/>
                <w:b/>
                <w:bCs/>
                <w:lang w:eastAsia="ru-RU"/>
              </w:rPr>
            </w:pPr>
            <w:r w:rsidRPr="00594EA0">
              <w:rPr>
                <w:rFonts w:ascii="Times New Roman" w:hAnsi="Times New Roman"/>
                <w:b/>
                <w:bCs/>
                <w:lang w:eastAsia="ru-RU"/>
              </w:rPr>
              <w:t>Горячая плотная мелкозернистая асфальтобетонная смесь тип В марки II</w:t>
            </w:r>
            <w:r w:rsidRPr="00594EA0">
              <w:rPr>
                <w:rFonts w:ascii="Times New Roman" w:hAnsi="Times New Roman"/>
                <w:b/>
                <w:bCs/>
                <w:lang w:val="en-US" w:eastAsia="ru-RU"/>
              </w:rPr>
              <w:t>I</w:t>
            </w: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Размер минеральных зерен, мм</w:t>
            </w:r>
          </w:p>
        </w:tc>
        <w:tc>
          <w:tcPr>
            <w:tcW w:w="1110" w:type="pct"/>
          </w:tcPr>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до 20</w:t>
            </w:r>
          </w:p>
        </w:tc>
        <w:tc>
          <w:tcPr>
            <w:tcW w:w="512" w:type="pct"/>
            <w:vMerge w:val="restart"/>
          </w:tcPr>
          <w:p w:rsidR="0068040B" w:rsidRPr="00594EA0" w:rsidRDefault="0068040B" w:rsidP="00594EA0">
            <w:pPr>
              <w:widowControl w:val="0"/>
              <w:spacing w:after="0" w:line="240" w:lineRule="auto"/>
              <w:jc w:val="center"/>
              <w:rPr>
                <w:rFonts w:ascii="Times New Roman" w:hAnsi="Times New Roman"/>
              </w:rPr>
            </w:pPr>
            <w:r w:rsidRPr="00594EA0">
              <w:rPr>
                <w:rFonts w:ascii="Times New Roman" w:hAnsi="Times New Roman"/>
              </w:rPr>
              <w:t>Товарный знак отсутствует</w:t>
            </w:r>
          </w:p>
        </w:tc>
        <w:tc>
          <w:tcPr>
            <w:tcW w:w="682" w:type="pct"/>
            <w:vMerge w:val="restart"/>
          </w:tcPr>
          <w:p w:rsidR="0068040B" w:rsidRPr="00594EA0" w:rsidRDefault="0068040B" w:rsidP="00594EA0">
            <w:pPr>
              <w:widowControl w:val="0"/>
              <w:spacing w:after="0" w:line="240" w:lineRule="auto"/>
              <w:jc w:val="center"/>
              <w:rPr>
                <w:rFonts w:ascii="Times New Roman" w:hAnsi="Times New Roman"/>
              </w:rPr>
            </w:pPr>
            <w:r w:rsidRPr="00594EA0">
              <w:rPr>
                <w:rFonts w:ascii="Times New Roman" w:hAnsi="Times New Roman"/>
              </w:rPr>
              <w:t>Российская Федерация</w:t>
            </w: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bCs/>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Остаточная пористость %</w:t>
            </w:r>
          </w:p>
        </w:tc>
        <w:tc>
          <w:tcPr>
            <w:tcW w:w="1110" w:type="pct"/>
          </w:tcPr>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свыше 2,5 до 5,0</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bCs/>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Предел прочности при сжатии при температуре  50 °С, МПа</w:t>
            </w:r>
          </w:p>
        </w:tc>
        <w:tc>
          <w:tcPr>
            <w:tcW w:w="1110" w:type="pct"/>
          </w:tcPr>
          <w:p w:rsidR="0068040B" w:rsidRPr="00594EA0" w:rsidRDefault="0068040B" w:rsidP="00594EA0">
            <w:pPr>
              <w:widowControl w:val="0"/>
              <w:spacing w:after="0"/>
              <w:jc w:val="center"/>
              <w:rPr>
                <w:rFonts w:ascii="Times New Roman" w:hAnsi="Times New Roman"/>
              </w:rPr>
            </w:pPr>
          </w:p>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не менее 1,2</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bCs/>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Предел прочности при сжатии при температуре  20 °С, МПа:</w:t>
            </w:r>
          </w:p>
        </w:tc>
        <w:tc>
          <w:tcPr>
            <w:tcW w:w="1110" w:type="pct"/>
          </w:tcPr>
          <w:p w:rsidR="0068040B" w:rsidRPr="00594EA0" w:rsidRDefault="0068040B" w:rsidP="00594EA0">
            <w:pPr>
              <w:widowControl w:val="0"/>
              <w:spacing w:after="0"/>
              <w:jc w:val="center"/>
              <w:rPr>
                <w:rFonts w:ascii="Times New Roman" w:hAnsi="Times New Roman"/>
              </w:rPr>
            </w:pPr>
          </w:p>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не менее 2,2</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bCs/>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Предел прочности при сжатии при температуре  0 °С, МПа:</w:t>
            </w:r>
          </w:p>
        </w:tc>
        <w:tc>
          <w:tcPr>
            <w:tcW w:w="1110" w:type="pct"/>
          </w:tcPr>
          <w:p w:rsidR="0068040B" w:rsidRPr="00594EA0" w:rsidRDefault="0068040B" w:rsidP="00594EA0">
            <w:pPr>
              <w:widowControl w:val="0"/>
              <w:spacing w:after="0"/>
              <w:jc w:val="center"/>
              <w:rPr>
                <w:rFonts w:ascii="Times New Roman" w:hAnsi="Times New Roman"/>
              </w:rPr>
            </w:pPr>
          </w:p>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не более 12,0</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bCs/>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Водостойкость:</w:t>
            </w:r>
          </w:p>
        </w:tc>
        <w:tc>
          <w:tcPr>
            <w:tcW w:w="1110" w:type="pct"/>
          </w:tcPr>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не менее 0,85</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bCs/>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Сдвигоустойчивость по коэффициенту внутреннего трения:</w:t>
            </w:r>
          </w:p>
        </w:tc>
        <w:tc>
          <w:tcPr>
            <w:tcW w:w="1110" w:type="pct"/>
          </w:tcPr>
          <w:p w:rsidR="0068040B" w:rsidRPr="00594EA0" w:rsidRDefault="0068040B" w:rsidP="00594EA0">
            <w:pPr>
              <w:widowControl w:val="0"/>
              <w:spacing w:after="0"/>
              <w:jc w:val="center"/>
              <w:rPr>
                <w:rFonts w:ascii="Times New Roman" w:hAnsi="Times New Roman"/>
              </w:rPr>
            </w:pPr>
          </w:p>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не менее 0,76</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bCs/>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Трещиностойкость по пределу прочности на растяжение при расколе при температуре 0 °С и скорости деформирования 50 мм/мин, МПа:</w:t>
            </w:r>
          </w:p>
        </w:tc>
        <w:tc>
          <w:tcPr>
            <w:tcW w:w="1110" w:type="pct"/>
          </w:tcPr>
          <w:p w:rsidR="0068040B" w:rsidRPr="00594EA0" w:rsidRDefault="0068040B" w:rsidP="00594EA0">
            <w:pPr>
              <w:widowControl w:val="0"/>
              <w:spacing w:after="0"/>
              <w:jc w:val="center"/>
              <w:rPr>
                <w:rFonts w:ascii="Times New Roman" w:hAnsi="Times New Roman"/>
              </w:rPr>
            </w:pPr>
          </w:p>
          <w:p w:rsidR="0068040B" w:rsidRPr="00594EA0" w:rsidRDefault="0068040B" w:rsidP="00594EA0">
            <w:pPr>
              <w:widowControl w:val="0"/>
              <w:spacing w:after="0"/>
              <w:jc w:val="center"/>
              <w:rPr>
                <w:rFonts w:ascii="Times New Roman" w:hAnsi="Times New Roman"/>
              </w:rPr>
            </w:pPr>
          </w:p>
          <w:p w:rsidR="0068040B" w:rsidRPr="00594EA0" w:rsidRDefault="0068040B" w:rsidP="00594EA0">
            <w:pPr>
              <w:widowControl w:val="0"/>
              <w:spacing w:after="0"/>
              <w:jc w:val="center"/>
              <w:rPr>
                <w:rFonts w:ascii="Times New Roman" w:hAnsi="Times New Roman"/>
              </w:rPr>
            </w:pPr>
          </w:p>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не менее 3,0  не более 6,5</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val="restart"/>
          </w:tcPr>
          <w:p w:rsidR="0068040B" w:rsidRPr="00594EA0" w:rsidRDefault="0068040B" w:rsidP="00594EA0">
            <w:pPr>
              <w:widowControl w:val="0"/>
              <w:spacing w:after="0" w:line="240" w:lineRule="auto"/>
              <w:jc w:val="center"/>
              <w:rPr>
                <w:rFonts w:ascii="Times New Roman" w:hAnsi="Times New Roman"/>
                <w:bCs/>
                <w:lang w:eastAsia="ru-RU"/>
              </w:rPr>
            </w:pPr>
            <w:r w:rsidRPr="00594EA0">
              <w:rPr>
                <w:rFonts w:ascii="Times New Roman" w:hAnsi="Times New Roman"/>
                <w:bCs/>
                <w:lang w:eastAsia="ru-RU"/>
              </w:rPr>
              <w:t>2</w:t>
            </w:r>
          </w:p>
        </w:tc>
        <w:tc>
          <w:tcPr>
            <w:tcW w:w="908" w:type="pct"/>
            <w:vMerge w:val="restart"/>
            <w:noWrap/>
          </w:tcPr>
          <w:p w:rsidR="0068040B" w:rsidRPr="00594EA0" w:rsidRDefault="0068040B" w:rsidP="00594EA0">
            <w:pPr>
              <w:widowControl w:val="0"/>
              <w:spacing w:after="0" w:line="240" w:lineRule="auto"/>
              <w:jc w:val="center"/>
              <w:rPr>
                <w:rFonts w:ascii="Times New Roman" w:hAnsi="Times New Roman"/>
                <w:bCs/>
                <w:lang w:eastAsia="ru-RU"/>
              </w:rPr>
            </w:pPr>
            <w:r w:rsidRPr="00594EA0">
              <w:rPr>
                <w:rFonts w:ascii="Times New Roman" w:hAnsi="Times New Roman"/>
                <w:b/>
                <w:bCs/>
                <w:lang w:eastAsia="ru-RU"/>
              </w:rPr>
              <w:t>Горячая пористая крупнозернистая асфальтобетонная смесь марки II</w:t>
            </w: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Размер минеральных зерен, мм</w:t>
            </w:r>
          </w:p>
        </w:tc>
        <w:tc>
          <w:tcPr>
            <w:tcW w:w="1110" w:type="pct"/>
          </w:tcPr>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до 40</w:t>
            </w:r>
          </w:p>
        </w:tc>
        <w:tc>
          <w:tcPr>
            <w:tcW w:w="512" w:type="pct"/>
            <w:vMerge w:val="restart"/>
          </w:tcPr>
          <w:p w:rsidR="0068040B" w:rsidRPr="00594EA0" w:rsidRDefault="0068040B" w:rsidP="00594EA0">
            <w:pPr>
              <w:widowControl w:val="0"/>
              <w:spacing w:after="0" w:line="240" w:lineRule="auto"/>
              <w:jc w:val="center"/>
              <w:rPr>
                <w:rFonts w:ascii="Times New Roman" w:hAnsi="Times New Roman"/>
              </w:rPr>
            </w:pPr>
            <w:r w:rsidRPr="00594EA0">
              <w:rPr>
                <w:rFonts w:ascii="Times New Roman" w:hAnsi="Times New Roman"/>
              </w:rPr>
              <w:t>Товарный знак отсутствует</w:t>
            </w:r>
          </w:p>
        </w:tc>
        <w:tc>
          <w:tcPr>
            <w:tcW w:w="682" w:type="pct"/>
            <w:vMerge w:val="restart"/>
          </w:tcPr>
          <w:p w:rsidR="0068040B" w:rsidRPr="00594EA0" w:rsidRDefault="0068040B" w:rsidP="00594EA0">
            <w:pPr>
              <w:widowControl w:val="0"/>
              <w:spacing w:after="0" w:line="240" w:lineRule="auto"/>
              <w:jc w:val="center"/>
              <w:rPr>
                <w:rFonts w:ascii="Times New Roman" w:hAnsi="Times New Roman"/>
              </w:rPr>
            </w:pPr>
            <w:r w:rsidRPr="00594EA0">
              <w:rPr>
                <w:rFonts w:ascii="Times New Roman" w:hAnsi="Times New Roman"/>
              </w:rPr>
              <w:t>Российская Федерация</w:t>
            </w: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bCs/>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Остаточная пористость, %</w:t>
            </w:r>
          </w:p>
        </w:tc>
        <w:tc>
          <w:tcPr>
            <w:tcW w:w="1110" w:type="pct"/>
          </w:tcPr>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От 5 до 10</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bCs/>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Пористость минеральной части асфальтобетона, %</w:t>
            </w:r>
          </w:p>
        </w:tc>
        <w:tc>
          <w:tcPr>
            <w:tcW w:w="1110" w:type="pct"/>
          </w:tcPr>
          <w:p w:rsidR="0068040B" w:rsidRPr="00594EA0" w:rsidRDefault="0068040B" w:rsidP="00594EA0">
            <w:pPr>
              <w:widowControl w:val="0"/>
              <w:spacing w:after="0"/>
              <w:jc w:val="center"/>
              <w:rPr>
                <w:rFonts w:ascii="Times New Roman" w:hAnsi="Times New Roman"/>
              </w:rPr>
            </w:pPr>
          </w:p>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не более 23</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bCs/>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Водонасыщение по объему, %</w:t>
            </w:r>
          </w:p>
        </w:tc>
        <w:tc>
          <w:tcPr>
            <w:tcW w:w="1110" w:type="pct"/>
          </w:tcPr>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Свыше 4,0 до 10,0</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bCs/>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Предел прочности при сжатии при температуре  50 °С, МПа</w:t>
            </w:r>
          </w:p>
        </w:tc>
        <w:tc>
          <w:tcPr>
            <w:tcW w:w="1110" w:type="pct"/>
          </w:tcPr>
          <w:p w:rsidR="0068040B" w:rsidRPr="00594EA0" w:rsidRDefault="0068040B" w:rsidP="00594EA0">
            <w:pPr>
              <w:widowControl w:val="0"/>
              <w:spacing w:after="0"/>
              <w:jc w:val="center"/>
              <w:rPr>
                <w:rFonts w:ascii="Times New Roman" w:hAnsi="Times New Roman"/>
              </w:rPr>
            </w:pPr>
          </w:p>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не менее 0,5</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bCs/>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Водостойкость:</w:t>
            </w:r>
          </w:p>
        </w:tc>
        <w:tc>
          <w:tcPr>
            <w:tcW w:w="1110" w:type="pct"/>
          </w:tcPr>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не менее 0,6</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bCs/>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Водостойкость при длительном водонасыщении, не менее:</w:t>
            </w:r>
          </w:p>
        </w:tc>
        <w:tc>
          <w:tcPr>
            <w:tcW w:w="1110" w:type="pct"/>
          </w:tcPr>
          <w:p w:rsidR="0068040B" w:rsidRPr="00594EA0" w:rsidRDefault="0068040B" w:rsidP="00594EA0">
            <w:pPr>
              <w:widowControl w:val="0"/>
              <w:spacing w:after="0"/>
              <w:jc w:val="center"/>
              <w:rPr>
                <w:rFonts w:ascii="Times New Roman" w:hAnsi="Times New Roman"/>
              </w:rPr>
            </w:pPr>
          </w:p>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0,5</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val="restart"/>
          </w:tcPr>
          <w:p w:rsidR="0068040B" w:rsidRPr="00594EA0" w:rsidRDefault="0068040B" w:rsidP="00594EA0">
            <w:pPr>
              <w:widowControl w:val="0"/>
              <w:spacing w:after="0" w:line="240" w:lineRule="auto"/>
              <w:jc w:val="center"/>
              <w:rPr>
                <w:rFonts w:ascii="Times New Roman" w:hAnsi="Times New Roman"/>
                <w:bCs/>
                <w:lang w:eastAsia="ru-RU"/>
              </w:rPr>
            </w:pPr>
            <w:r w:rsidRPr="00594EA0">
              <w:rPr>
                <w:rFonts w:ascii="Times New Roman" w:hAnsi="Times New Roman"/>
                <w:bCs/>
                <w:lang w:eastAsia="ru-RU"/>
              </w:rPr>
              <w:t>3</w:t>
            </w:r>
          </w:p>
        </w:tc>
        <w:tc>
          <w:tcPr>
            <w:tcW w:w="908" w:type="pct"/>
            <w:vMerge w:val="restart"/>
            <w:noWrap/>
          </w:tcPr>
          <w:p w:rsidR="0068040B" w:rsidRPr="00594EA0" w:rsidRDefault="0068040B" w:rsidP="00594EA0">
            <w:pPr>
              <w:widowControl w:val="0"/>
              <w:spacing w:after="0" w:line="240" w:lineRule="auto"/>
              <w:jc w:val="center"/>
              <w:rPr>
                <w:rFonts w:ascii="Times New Roman" w:hAnsi="Times New Roman"/>
                <w:b/>
                <w:bCs/>
                <w:lang w:eastAsia="ru-RU"/>
              </w:rPr>
            </w:pPr>
            <w:r w:rsidRPr="00594EA0">
              <w:rPr>
                <w:rFonts w:ascii="Times New Roman" w:hAnsi="Times New Roman"/>
                <w:b/>
                <w:bCs/>
                <w:lang w:eastAsia="ru-RU"/>
              </w:rPr>
              <w:t>Горячая песчаная асфальтобетонная смесь типа Д марки II</w:t>
            </w:r>
          </w:p>
          <w:p w:rsidR="0068040B" w:rsidRPr="00594EA0" w:rsidRDefault="0068040B" w:rsidP="00594EA0">
            <w:pPr>
              <w:widowControl w:val="0"/>
              <w:spacing w:after="0" w:line="240" w:lineRule="auto"/>
              <w:jc w:val="center"/>
              <w:rPr>
                <w:rFonts w:ascii="Times New Roman" w:hAnsi="Times New Roman"/>
                <w:b/>
                <w:bCs/>
                <w:lang w:eastAsia="ru-RU"/>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Размер минеральных зерен, мм</w:t>
            </w:r>
          </w:p>
        </w:tc>
        <w:tc>
          <w:tcPr>
            <w:tcW w:w="1110" w:type="pct"/>
          </w:tcPr>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до 10</w:t>
            </w:r>
          </w:p>
        </w:tc>
        <w:tc>
          <w:tcPr>
            <w:tcW w:w="512" w:type="pct"/>
            <w:vMerge w:val="restart"/>
          </w:tcPr>
          <w:p w:rsidR="0068040B" w:rsidRPr="00594EA0" w:rsidRDefault="0068040B" w:rsidP="00594EA0">
            <w:pPr>
              <w:widowControl w:val="0"/>
              <w:spacing w:after="0" w:line="240" w:lineRule="auto"/>
              <w:jc w:val="center"/>
              <w:rPr>
                <w:rFonts w:ascii="Times New Roman" w:hAnsi="Times New Roman"/>
              </w:rPr>
            </w:pPr>
            <w:r w:rsidRPr="00594EA0">
              <w:rPr>
                <w:rFonts w:ascii="Times New Roman" w:hAnsi="Times New Roman"/>
              </w:rPr>
              <w:t>Товарный знак отсутствует</w:t>
            </w:r>
          </w:p>
        </w:tc>
        <w:tc>
          <w:tcPr>
            <w:tcW w:w="682" w:type="pct"/>
            <w:vMerge w:val="restart"/>
          </w:tcPr>
          <w:p w:rsidR="0068040B" w:rsidRPr="00594EA0" w:rsidRDefault="0068040B" w:rsidP="00594EA0">
            <w:pPr>
              <w:widowControl w:val="0"/>
              <w:spacing w:after="0" w:line="240" w:lineRule="auto"/>
              <w:jc w:val="center"/>
              <w:rPr>
                <w:rFonts w:ascii="Times New Roman" w:hAnsi="Times New Roman"/>
              </w:rPr>
            </w:pPr>
            <w:r w:rsidRPr="00594EA0">
              <w:rPr>
                <w:rFonts w:ascii="Times New Roman" w:hAnsi="Times New Roman"/>
              </w:rPr>
              <w:t>Российская Федерация</w:t>
            </w: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Предел прочности при сжатии при температуре  50 °С, МПа</w:t>
            </w:r>
          </w:p>
        </w:tc>
        <w:tc>
          <w:tcPr>
            <w:tcW w:w="1110" w:type="pct"/>
          </w:tcPr>
          <w:p w:rsidR="0068040B" w:rsidRPr="00594EA0" w:rsidRDefault="0068040B" w:rsidP="00594EA0">
            <w:pPr>
              <w:widowControl w:val="0"/>
              <w:spacing w:after="0"/>
              <w:jc w:val="center"/>
              <w:rPr>
                <w:rFonts w:ascii="Times New Roman" w:hAnsi="Times New Roman"/>
              </w:rPr>
            </w:pPr>
          </w:p>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не менее 1,3</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Предел прочности при сжатии при температуре  20 °С, МПа:</w:t>
            </w:r>
          </w:p>
        </w:tc>
        <w:tc>
          <w:tcPr>
            <w:tcW w:w="1110" w:type="pct"/>
          </w:tcPr>
          <w:p w:rsidR="0068040B" w:rsidRPr="00594EA0" w:rsidRDefault="0068040B" w:rsidP="00594EA0">
            <w:pPr>
              <w:widowControl w:val="0"/>
              <w:spacing w:after="0"/>
              <w:jc w:val="center"/>
              <w:rPr>
                <w:rFonts w:ascii="Times New Roman" w:hAnsi="Times New Roman"/>
              </w:rPr>
            </w:pPr>
          </w:p>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не менее 2,2</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Предел прочности при сжатии при температуре  0 °С, МПа:</w:t>
            </w:r>
          </w:p>
        </w:tc>
        <w:tc>
          <w:tcPr>
            <w:tcW w:w="1110" w:type="pct"/>
          </w:tcPr>
          <w:p w:rsidR="0068040B" w:rsidRPr="00594EA0" w:rsidRDefault="0068040B" w:rsidP="00594EA0">
            <w:pPr>
              <w:widowControl w:val="0"/>
              <w:spacing w:after="0"/>
              <w:jc w:val="center"/>
              <w:rPr>
                <w:rFonts w:ascii="Times New Roman" w:hAnsi="Times New Roman"/>
              </w:rPr>
            </w:pPr>
          </w:p>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не более 12,0</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Сдвигоустойчивость по коэффициенту внутреннего трения:</w:t>
            </w:r>
          </w:p>
        </w:tc>
        <w:tc>
          <w:tcPr>
            <w:tcW w:w="1110" w:type="pct"/>
          </w:tcPr>
          <w:p w:rsidR="0068040B" w:rsidRPr="00594EA0" w:rsidRDefault="0068040B" w:rsidP="00594EA0">
            <w:pPr>
              <w:widowControl w:val="0"/>
              <w:spacing w:after="0"/>
              <w:jc w:val="center"/>
              <w:rPr>
                <w:rFonts w:ascii="Times New Roman" w:hAnsi="Times New Roman"/>
              </w:rPr>
            </w:pPr>
          </w:p>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не менее 0,65</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 xml:space="preserve">Трещиностойкость по пределу прочности на растяжение при </w:t>
            </w:r>
            <w:r w:rsidRPr="00594EA0">
              <w:rPr>
                <w:rFonts w:ascii="Times New Roman" w:hAnsi="Times New Roman"/>
              </w:rPr>
              <w:lastRenderedPageBreak/>
              <w:t>расколе при температуре 0 °С и скорости деформирования 50 мм/мин, МПа:</w:t>
            </w:r>
          </w:p>
        </w:tc>
        <w:tc>
          <w:tcPr>
            <w:tcW w:w="1110" w:type="pct"/>
          </w:tcPr>
          <w:p w:rsidR="0068040B" w:rsidRPr="00594EA0" w:rsidRDefault="0068040B" w:rsidP="00594EA0">
            <w:pPr>
              <w:widowControl w:val="0"/>
              <w:spacing w:after="0"/>
              <w:jc w:val="center"/>
              <w:rPr>
                <w:rFonts w:ascii="Times New Roman" w:hAnsi="Times New Roman"/>
              </w:rPr>
            </w:pPr>
          </w:p>
          <w:p w:rsidR="0068040B" w:rsidRPr="00594EA0" w:rsidRDefault="0068040B" w:rsidP="00594EA0">
            <w:pPr>
              <w:widowControl w:val="0"/>
              <w:spacing w:after="0"/>
              <w:jc w:val="center"/>
              <w:rPr>
                <w:rFonts w:ascii="Times New Roman" w:hAnsi="Times New Roman"/>
              </w:rPr>
            </w:pPr>
          </w:p>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lastRenderedPageBreak/>
              <w:t>не менее 3,0</w:t>
            </w:r>
          </w:p>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не более 6,5</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val="restart"/>
          </w:tcPr>
          <w:p w:rsidR="0068040B" w:rsidRPr="00594EA0" w:rsidRDefault="0068040B" w:rsidP="00594EA0">
            <w:pPr>
              <w:widowControl w:val="0"/>
              <w:spacing w:after="0" w:line="240" w:lineRule="auto"/>
              <w:jc w:val="center"/>
              <w:rPr>
                <w:rFonts w:ascii="Times New Roman" w:hAnsi="Times New Roman"/>
                <w:bCs/>
                <w:lang w:eastAsia="ru-RU"/>
              </w:rPr>
            </w:pPr>
            <w:r w:rsidRPr="00594EA0">
              <w:rPr>
                <w:rFonts w:ascii="Times New Roman" w:hAnsi="Times New Roman"/>
                <w:bCs/>
                <w:lang w:eastAsia="ru-RU"/>
              </w:rPr>
              <w:lastRenderedPageBreak/>
              <w:t>4</w:t>
            </w:r>
          </w:p>
        </w:tc>
        <w:tc>
          <w:tcPr>
            <w:tcW w:w="908" w:type="pct"/>
            <w:vMerge w:val="restart"/>
            <w:noWrap/>
          </w:tcPr>
          <w:p w:rsidR="0068040B" w:rsidRPr="00594EA0" w:rsidRDefault="0068040B" w:rsidP="00594EA0">
            <w:pPr>
              <w:widowControl w:val="0"/>
              <w:spacing w:after="0" w:line="240" w:lineRule="auto"/>
              <w:jc w:val="center"/>
              <w:rPr>
                <w:rFonts w:ascii="Times New Roman" w:hAnsi="Times New Roman"/>
                <w:b/>
                <w:bCs/>
                <w:lang w:eastAsia="ru-RU"/>
              </w:rPr>
            </w:pPr>
            <w:r w:rsidRPr="00594EA0">
              <w:rPr>
                <w:rFonts w:ascii="Times New Roman" w:hAnsi="Times New Roman"/>
                <w:b/>
                <w:bCs/>
                <w:lang w:eastAsia="ru-RU"/>
              </w:rPr>
              <w:t>Щебень</w:t>
            </w:r>
          </w:p>
          <w:p w:rsidR="0068040B" w:rsidRPr="00594EA0" w:rsidRDefault="0068040B" w:rsidP="00594EA0">
            <w:pPr>
              <w:widowControl w:val="0"/>
              <w:spacing w:after="0" w:line="240" w:lineRule="auto"/>
              <w:jc w:val="center"/>
              <w:rPr>
                <w:rFonts w:ascii="Times New Roman" w:hAnsi="Times New Roman"/>
                <w:b/>
                <w:bCs/>
                <w:lang w:eastAsia="ru-RU"/>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Фракция щебня, мм</w:t>
            </w:r>
          </w:p>
        </w:tc>
        <w:tc>
          <w:tcPr>
            <w:tcW w:w="1110" w:type="pct"/>
          </w:tcPr>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Свыше 20 до 40</w:t>
            </w:r>
          </w:p>
        </w:tc>
        <w:tc>
          <w:tcPr>
            <w:tcW w:w="512" w:type="pct"/>
            <w:vMerge w:val="restart"/>
          </w:tcPr>
          <w:p w:rsidR="0068040B" w:rsidRPr="00594EA0" w:rsidRDefault="0068040B" w:rsidP="00594EA0">
            <w:pPr>
              <w:widowControl w:val="0"/>
              <w:spacing w:after="0" w:line="240" w:lineRule="auto"/>
              <w:jc w:val="center"/>
              <w:rPr>
                <w:rFonts w:ascii="Times New Roman" w:hAnsi="Times New Roman"/>
              </w:rPr>
            </w:pPr>
            <w:r w:rsidRPr="00594EA0">
              <w:rPr>
                <w:rFonts w:ascii="Times New Roman" w:hAnsi="Times New Roman"/>
              </w:rPr>
              <w:t>Товарный знак отсутствует</w:t>
            </w:r>
          </w:p>
        </w:tc>
        <w:tc>
          <w:tcPr>
            <w:tcW w:w="682" w:type="pct"/>
            <w:vMerge w:val="restart"/>
          </w:tcPr>
          <w:p w:rsidR="0068040B" w:rsidRPr="00594EA0" w:rsidRDefault="0068040B" w:rsidP="00594EA0">
            <w:pPr>
              <w:widowControl w:val="0"/>
              <w:spacing w:after="0" w:line="240" w:lineRule="auto"/>
              <w:jc w:val="center"/>
              <w:rPr>
                <w:rFonts w:ascii="Times New Roman" w:hAnsi="Times New Roman"/>
              </w:rPr>
            </w:pPr>
            <w:r w:rsidRPr="00594EA0">
              <w:rPr>
                <w:rFonts w:ascii="Times New Roman" w:hAnsi="Times New Roman"/>
              </w:rPr>
              <w:t>Российская Федерация</w:t>
            </w: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bCs/>
                <w:lang w:eastAsia="ru-RU"/>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bCs/>
                <w:lang w:eastAsia="ru-RU"/>
              </w:rPr>
            </w:pPr>
          </w:p>
        </w:tc>
        <w:tc>
          <w:tcPr>
            <w:tcW w:w="1535" w:type="pct"/>
          </w:tcPr>
          <w:p w:rsidR="0068040B" w:rsidRPr="00594EA0" w:rsidRDefault="0068040B" w:rsidP="00594EA0">
            <w:pPr>
              <w:widowControl w:val="0"/>
              <w:spacing w:after="0"/>
              <w:rPr>
                <w:rFonts w:ascii="Times New Roman" w:hAnsi="Times New Roman"/>
                <w:bCs/>
                <w:lang w:eastAsia="ru-RU"/>
              </w:rPr>
            </w:pPr>
            <w:r w:rsidRPr="00594EA0">
              <w:rPr>
                <w:rFonts w:ascii="Times New Roman" w:hAnsi="Times New Roman"/>
                <w:lang w:eastAsia="ru-RU"/>
              </w:rPr>
              <w:t>Содержание зерен пластинчатой и игловатой формы, % по массе</w:t>
            </w:r>
          </w:p>
        </w:tc>
        <w:tc>
          <w:tcPr>
            <w:tcW w:w="1110" w:type="pct"/>
          </w:tcPr>
          <w:p w:rsidR="0068040B" w:rsidRPr="00594EA0" w:rsidRDefault="0068040B" w:rsidP="00594EA0">
            <w:pPr>
              <w:widowControl w:val="0"/>
              <w:tabs>
                <w:tab w:val="left" w:pos="937"/>
              </w:tabs>
              <w:spacing w:after="0"/>
              <w:jc w:val="center"/>
              <w:rPr>
                <w:rFonts w:ascii="Times New Roman" w:hAnsi="Times New Roman"/>
              </w:rPr>
            </w:pPr>
          </w:p>
          <w:p w:rsidR="0068040B" w:rsidRPr="00594EA0" w:rsidRDefault="0068040B" w:rsidP="00594EA0">
            <w:pPr>
              <w:widowControl w:val="0"/>
              <w:tabs>
                <w:tab w:val="left" w:pos="937"/>
              </w:tabs>
              <w:spacing w:after="0"/>
              <w:jc w:val="center"/>
              <w:rPr>
                <w:rFonts w:ascii="Times New Roman" w:hAnsi="Times New Roman"/>
                <w:bCs/>
                <w:lang w:eastAsia="ru-RU"/>
              </w:rPr>
            </w:pPr>
            <w:r w:rsidRPr="00594EA0">
              <w:rPr>
                <w:rFonts w:ascii="Times New Roman" w:hAnsi="Times New Roman"/>
              </w:rPr>
              <w:t>не более 35</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bCs/>
                <w:lang w:eastAsia="ru-RU"/>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bCs/>
                <w:lang w:eastAsia="ru-RU"/>
              </w:rPr>
            </w:pPr>
          </w:p>
        </w:tc>
        <w:tc>
          <w:tcPr>
            <w:tcW w:w="1535" w:type="pct"/>
          </w:tcPr>
          <w:p w:rsidR="0068040B" w:rsidRPr="00594EA0" w:rsidRDefault="0068040B" w:rsidP="00594EA0">
            <w:pPr>
              <w:widowControl w:val="0"/>
              <w:spacing w:after="0"/>
              <w:rPr>
                <w:rFonts w:ascii="Times New Roman" w:hAnsi="Times New Roman"/>
                <w:lang w:eastAsia="ru-RU"/>
              </w:rPr>
            </w:pPr>
            <w:r w:rsidRPr="00594EA0">
              <w:rPr>
                <w:rFonts w:ascii="Times New Roman" w:hAnsi="Times New Roman"/>
                <w:lang w:eastAsia="ru-RU"/>
              </w:rPr>
              <w:t>Содержание глины в комках, % по массе</w:t>
            </w:r>
          </w:p>
        </w:tc>
        <w:tc>
          <w:tcPr>
            <w:tcW w:w="1110" w:type="pct"/>
          </w:tcPr>
          <w:p w:rsidR="0068040B" w:rsidRPr="00594EA0" w:rsidRDefault="0068040B" w:rsidP="00594EA0">
            <w:pPr>
              <w:widowControl w:val="0"/>
              <w:tabs>
                <w:tab w:val="left" w:pos="937"/>
              </w:tabs>
              <w:spacing w:after="0"/>
              <w:jc w:val="center"/>
              <w:rPr>
                <w:rFonts w:ascii="Times New Roman" w:hAnsi="Times New Roman"/>
              </w:rPr>
            </w:pPr>
            <w:r w:rsidRPr="00594EA0">
              <w:rPr>
                <w:rFonts w:ascii="Times New Roman" w:hAnsi="Times New Roman"/>
              </w:rPr>
              <w:t>Не более 0,25</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bCs/>
                <w:lang w:eastAsia="ru-RU"/>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bCs/>
                <w:lang w:eastAsia="ru-RU"/>
              </w:rPr>
            </w:pPr>
          </w:p>
        </w:tc>
        <w:tc>
          <w:tcPr>
            <w:tcW w:w="1535" w:type="pct"/>
          </w:tcPr>
          <w:p w:rsidR="0068040B" w:rsidRPr="00594EA0" w:rsidRDefault="0068040B" w:rsidP="00594EA0">
            <w:pPr>
              <w:widowControl w:val="0"/>
              <w:spacing w:after="0"/>
              <w:rPr>
                <w:rFonts w:ascii="Times New Roman" w:hAnsi="Times New Roman"/>
                <w:bCs/>
                <w:lang w:eastAsia="ru-RU"/>
              </w:rPr>
            </w:pPr>
            <w:r w:rsidRPr="00594EA0">
              <w:rPr>
                <w:rFonts w:ascii="Times New Roman" w:hAnsi="Times New Roman"/>
                <w:bCs/>
                <w:lang w:eastAsia="ru-RU"/>
              </w:rPr>
              <w:t>Содержание примесей (пылевидных и глинистых частиц), % по массе</w:t>
            </w:r>
          </w:p>
        </w:tc>
        <w:tc>
          <w:tcPr>
            <w:tcW w:w="1110" w:type="pct"/>
          </w:tcPr>
          <w:p w:rsidR="0068040B" w:rsidRPr="00594EA0" w:rsidRDefault="0068040B" w:rsidP="00594EA0">
            <w:pPr>
              <w:widowControl w:val="0"/>
              <w:tabs>
                <w:tab w:val="left" w:pos="937"/>
              </w:tabs>
              <w:spacing w:after="0"/>
              <w:jc w:val="center"/>
              <w:rPr>
                <w:rFonts w:ascii="Times New Roman" w:hAnsi="Times New Roman"/>
                <w:bCs/>
                <w:lang w:eastAsia="ru-RU"/>
              </w:rPr>
            </w:pPr>
            <w:r w:rsidRPr="00594EA0">
              <w:rPr>
                <w:rFonts w:ascii="Times New Roman" w:hAnsi="Times New Roman"/>
                <w:bCs/>
                <w:lang w:eastAsia="ru-RU"/>
              </w:rPr>
              <w:t>3</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val="restart"/>
          </w:tcPr>
          <w:p w:rsidR="0068040B" w:rsidRPr="00594EA0" w:rsidRDefault="0068040B" w:rsidP="00594EA0">
            <w:pPr>
              <w:widowControl w:val="0"/>
              <w:spacing w:after="0" w:line="240" w:lineRule="auto"/>
              <w:jc w:val="center"/>
              <w:rPr>
                <w:rFonts w:ascii="Times New Roman" w:hAnsi="Times New Roman"/>
                <w:bCs/>
                <w:lang w:eastAsia="ru-RU"/>
              </w:rPr>
            </w:pPr>
            <w:r w:rsidRPr="00594EA0">
              <w:rPr>
                <w:rFonts w:ascii="Times New Roman" w:hAnsi="Times New Roman"/>
                <w:bCs/>
                <w:lang w:eastAsia="ru-RU"/>
              </w:rPr>
              <w:t>5</w:t>
            </w:r>
          </w:p>
        </w:tc>
        <w:tc>
          <w:tcPr>
            <w:tcW w:w="908" w:type="pct"/>
            <w:vMerge w:val="restart"/>
            <w:noWrap/>
          </w:tcPr>
          <w:p w:rsidR="0068040B" w:rsidRPr="00594EA0" w:rsidRDefault="0068040B" w:rsidP="00594EA0">
            <w:pPr>
              <w:widowControl w:val="0"/>
              <w:spacing w:after="0" w:line="240" w:lineRule="auto"/>
              <w:jc w:val="center"/>
              <w:rPr>
                <w:rFonts w:ascii="Times New Roman" w:hAnsi="Times New Roman"/>
                <w:b/>
                <w:bCs/>
                <w:lang w:eastAsia="ru-RU"/>
              </w:rPr>
            </w:pPr>
            <w:r w:rsidRPr="00594EA0">
              <w:rPr>
                <w:rFonts w:ascii="Times New Roman" w:hAnsi="Times New Roman"/>
                <w:b/>
                <w:bCs/>
                <w:lang w:eastAsia="ru-RU"/>
              </w:rPr>
              <w:t>Щебень</w:t>
            </w:r>
          </w:p>
          <w:p w:rsidR="0068040B" w:rsidRPr="00594EA0" w:rsidRDefault="0068040B" w:rsidP="00594EA0">
            <w:pPr>
              <w:widowControl w:val="0"/>
              <w:spacing w:after="0" w:line="240" w:lineRule="auto"/>
              <w:jc w:val="center"/>
              <w:rPr>
                <w:rFonts w:ascii="Times New Roman" w:hAnsi="Times New Roman"/>
                <w:b/>
                <w:bCs/>
                <w:lang w:eastAsia="ru-RU"/>
              </w:rPr>
            </w:pPr>
          </w:p>
        </w:tc>
        <w:tc>
          <w:tcPr>
            <w:tcW w:w="1535" w:type="pct"/>
          </w:tcPr>
          <w:p w:rsidR="0068040B" w:rsidRPr="00594EA0" w:rsidRDefault="0068040B" w:rsidP="00594EA0">
            <w:pPr>
              <w:widowControl w:val="0"/>
              <w:spacing w:after="0"/>
              <w:rPr>
                <w:rFonts w:ascii="Times New Roman" w:hAnsi="Times New Roman"/>
              </w:rPr>
            </w:pPr>
            <w:r w:rsidRPr="00594EA0">
              <w:rPr>
                <w:rFonts w:ascii="Times New Roman" w:hAnsi="Times New Roman"/>
              </w:rPr>
              <w:t>Фракция щебня, мм</w:t>
            </w:r>
          </w:p>
        </w:tc>
        <w:tc>
          <w:tcPr>
            <w:tcW w:w="1110" w:type="pct"/>
          </w:tcPr>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Свыше 40 до 70</w:t>
            </w:r>
          </w:p>
        </w:tc>
        <w:tc>
          <w:tcPr>
            <w:tcW w:w="512" w:type="pct"/>
            <w:vMerge w:val="restart"/>
          </w:tcPr>
          <w:p w:rsidR="0068040B" w:rsidRPr="00594EA0" w:rsidRDefault="0068040B" w:rsidP="00594EA0">
            <w:pPr>
              <w:widowControl w:val="0"/>
              <w:spacing w:after="0" w:line="240" w:lineRule="auto"/>
              <w:jc w:val="center"/>
              <w:rPr>
                <w:rFonts w:ascii="Times New Roman" w:hAnsi="Times New Roman"/>
              </w:rPr>
            </w:pPr>
            <w:r w:rsidRPr="00594EA0">
              <w:rPr>
                <w:rFonts w:ascii="Times New Roman" w:hAnsi="Times New Roman"/>
              </w:rPr>
              <w:t>Товарный знак отсутствует</w:t>
            </w:r>
          </w:p>
        </w:tc>
        <w:tc>
          <w:tcPr>
            <w:tcW w:w="682" w:type="pct"/>
            <w:vMerge w:val="restart"/>
          </w:tcPr>
          <w:p w:rsidR="0068040B" w:rsidRPr="00594EA0" w:rsidRDefault="0068040B" w:rsidP="00594EA0">
            <w:pPr>
              <w:widowControl w:val="0"/>
              <w:spacing w:after="0" w:line="240" w:lineRule="auto"/>
              <w:jc w:val="center"/>
              <w:rPr>
                <w:rFonts w:ascii="Times New Roman" w:hAnsi="Times New Roman"/>
              </w:rPr>
            </w:pPr>
            <w:r w:rsidRPr="00594EA0">
              <w:rPr>
                <w:rFonts w:ascii="Times New Roman" w:hAnsi="Times New Roman"/>
              </w:rPr>
              <w:t>Российская Федерация</w:t>
            </w: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bCs/>
                <w:lang w:eastAsia="ru-RU"/>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bCs/>
                <w:lang w:eastAsia="ru-RU"/>
              </w:rPr>
            </w:pPr>
          </w:p>
        </w:tc>
        <w:tc>
          <w:tcPr>
            <w:tcW w:w="1535" w:type="pct"/>
          </w:tcPr>
          <w:p w:rsidR="0068040B" w:rsidRPr="00594EA0" w:rsidRDefault="0068040B" w:rsidP="00594EA0">
            <w:pPr>
              <w:widowControl w:val="0"/>
              <w:spacing w:after="0"/>
              <w:rPr>
                <w:rFonts w:ascii="Times New Roman" w:hAnsi="Times New Roman"/>
                <w:bCs/>
                <w:lang w:eastAsia="ru-RU"/>
              </w:rPr>
            </w:pPr>
            <w:r w:rsidRPr="00594EA0">
              <w:rPr>
                <w:rFonts w:ascii="Times New Roman" w:hAnsi="Times New Roman"/>
                <w:lang w:eastAsia="ru-RU"/>
              </w:rPr>
              <w:t>Содержание зерен пластинчатой и игловатой формы, % по массе</w:t>
            </w:r>
          </w:p>
        </w:tc>
        <w:tc>
          <w:tcPr>
            <w:tcW w:w="1110" w:type="pct"/>
          </w:tcPr>
          <w:p w:rsidR="0068040B" w:rsidRPr="00594EA0" w:rsidRDefault="0068040B" w:rsidP="00594EA0">
            <w:pPr>
              <w:widowControl w:val="0"/>
              <w:tabs>
                <w:tab w:val="left" w:pos="937"/>
              </w:tabs>
              <w:spacing w:after="0"/>
              <w:jc w:val="center"/>
              <w:rPr>
                <w:rFonts w:ascii="Times New Roman" w:hAnsi="Times New Roman"/>
              </w:rPr>
            </w:pPr>
          </w:p>
          <w:p w:rsidR="0068040B" w:rsidRPr="00594EA0" w:rsidRDefault="0068040B" w:rsidP="00594EA0">
            <w:pPr>
              <w:widowControl w:val="0"/>
              <w:tabs>
                <w:tab w:val="left" w:pos="937"/>
              </w:tabs>
              <w:spacing w:after="0"/>
              <w:jc w:val="center"/>
              <w:rPr>
                <w:rFonts w:ascii="Times New Roman" w:hAnsi="Times New Roman"/>
                <w:bCs/>
                <w:lang w:eastAsia="ru-RU"/>
              </w:rPr>
            </w:pPr>
            <w:r w:rsidRPr="00594EA0">
              <w:rPr>
                <w:rFonts w:ascii="Times New Roman" w:hAnsi="Times New Roman"/>
              </w:rPr>
              <w:t>не более 35</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bCs/>
                <w:lang w:eastAsia="ru-RU"/>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bCs/>
                <w:lang w:eastAsia="ru-RU"/>
              </w:rPr>
            </w:pPr>
          </w:p>
        </w:tc>
        <w:tc>
          <w:tcPr>
            <w:tcW w:w="1535" w:type="pct"/>
          </w:tcPr>
          <w:p w:rsidR="0068040B" w:rsidRPr="00594EA0" w:rsidRDefault="0068040B" w:rsidP="00594EA0">
            <w:pPr>
              <w:widowControl w:val="0"/>
              <w:spacing w:after="0"/>
              <w:rPr>
                <w:rFonts w:ascii="Times New Roman" w:hAnsi="Times New Roman"/>
                <w:lang w:eastAsia="ru-RU"/>
              </w:rPr>
            </w:pPr>
            <w:r w:rsidRPr="00594EA0">
              <w:rPr>
                <w:rFonts w:ascii="Times New Roman" w:hAnsi="Times New Roman"/>
                <w:lang w:eastAsia="ru-RU"/>
              </w:rPr>
              <w:t>Содержание глины в комках, % по массе</w:t>
            </w:r>
          </w:p>
        </w:tc>
        <w:tc>
          <w:tcPr>
            <w:tcW w:w="1110" w:type="pct"/>
          </w:tcPr>
          <w:p w:rsidR="0068040B" w:rsidRPr="00594EA0" w:rsidRDefault="0068040B" w:rsidP="00594EA0">
            <w:pPr>
              <w:widowControl w:val="0"/>
              <w:tabs>
                <w:tab w:val="left" w:pos="937"/>
              </w:tabs>
              <w:spacing w:after="0"/>
              <w:jc w:val="center"/>
              <w:rPr>
                <w:rFonts w:ascii="Times New Roman" w:hAnsi="Times New Roman"/>
              </w:rPr>
            </w:pPr>
            <w:r w:rsidRPr="00594EA0">
              <w:rPr>
                <w:rFonts w:ascii="Times New Roman" w:hAnsi="Times New Roman"/>
              </w:rPr>
              <w:t>Не более 0,25</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tcPr>
          <w:p w:rsidR="0068040B" w:rsidRPr="00594EA0" w:rsidRDefault="0068040B" w:rsidP="00594EA0">
            <w:pPr>
              <w:widowControl w:val="0"/>
              <w:spacing w:after="0" w:line="240" w:lineRule="auto"/>
              <w:jc w:val="center"/>
              <w:rPr>
                <w:rFonts w:ascii="Times New Roman" w:hAnsi="Times New Roman"/>
                <w:bCs/>
                <w:lang w:eastAsia="ru-RU"/>
              </w:rPr>
            </w:pPr>
          </w:p>
        </w:tc>
        <w:tc>
          <w:tcPr>
            <w:tcW w:w="908" w:type="pct"/>
            <w:vMerge/>
            <w:noWrap/>
          </w:tcPr>
          <w:p w:rsidR="0068040B" w:rsidRPr="00594EA0" w:rsidRDefault="0068040B" w:rsidP="00594EA0">
            <w:pPr>
              <w:widowControl w:val="0"/>
              <w:spacing w:after="0" w:line="240" w:lineRule="auto"/>
              <w:jc w:val="center"/>
              <w:rPr>
                <w:rFonts w:ascii="Times New Roman" w:hAnsi="Times New Roman"/>
                <w:b/>
                <w:bCs/>
                <w:lang w:eastAsia="ru-RU"/>
              </w:rPr>
            </w:pPr>
          </w:p>
        </w:tc>
        <w:tc>
          <w:tcPr>
            <w:tcW w:w="1535" w:type="pct"/>
          </w:tcPr>
          <w:p w:rsidR="0068040B" w:rsidRPr="00594EA0" w:rsidRDefault="0068040B" w:rsidP="00594EA0">
            <w:pPr>
              <w:widowControl w:val="0"/>
              <w:spacing w:after="0"/>
              <w:rPr>
                <w:rFonts w:ascii="Times New Roman" w:hAnsi="Times New Roman"/>
                <w:bCs/>
                <w:lang w:eastAsia="ru-RU"/>
              </w:rPr>
            </w:pPr>
            <w:r w:rsidRPr="00594EA0">
              <w:rPr>
                <w:rFonts w:ascii="Times New Roman" w:hAnsi="Times New Roman"/>
                <w:bCs/>
                <w:lang w:eastAsia="ru-RU"/>
              </w:rPr>
              <w:t>Содержание примесей (пылевидных и глинистых частиц), % по массе</w:t>
            </w:r>
          </w:p>
        </w:tc>
        <w:tc>
          <w:tcPr>
            <w:tcW w:w="1110" w:type="pct"/>
          </w:tcPr>
          <w:p w:rsidR="0068040B" w:rsidRPr="00594EA0" w:rsidRDefault="0068040B" w:rsidP="00594EA0">
            <w:pPr>
              <w:widowControl w:val="0"/>
              <w:tabs>
                <w:tab w:val="left" w:pos="937"/>
              </w:tabs>
              <w:spacing w:after="0"/>
              <w:jc w:val="center"/>
              <w:rPr>
                <w:rFonts w:ascii="Times New Roman" w:hAnsi="Times New Roman"/>
                <w:bCs/>
                <w:lang w:eastAsia="ru-RU"/>
              </w:rPr>
            </w:pPr>
            <w:r w:rsidRPr="00594EA0">
              <w:rPr>
                <w:rFonts w:ascii="Times New Roman" w:hAnsi="Times New Roman"/>
                <w:bCs/>
                <w:lang w:eastAsia="ru-RU"/>
              </w:rPr>
              <w:t>3</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val="restart"/>
          </w:tcPr>
          <w:p w:rsidR="0068040B" w:rsidRPr="00594EA0" w:rsidRDefault="0068040B" w:rsidP="00594EA0">
            <w:pPr>
              <w:widowControl w:val="0"/>
              <w:spacing w:after="0" w:line="240" w:lineRule="auto"/>
              <w:jc w:val="center"/>
              <w:rPr>
                <w:rFonts w:ascii="Times New Roman" w:hAnsi="Times New Roman"/>
                <w:bCs/>
                <w:lang w:eastAsia="ru-RU"/>
              </w:rPr>
            </w:pPr>
            <w:r w:rsidRPr="00594EA0">
              <w:rPr>
                <w:rFonts w:ascii="Times New Roman" w:hAnsi="Times New Roman"/>
                <w:bCs/>
                <w:lang w:eastAsia="ru-RU"/>
              </w:rPr>
              <w:t>6</w:t>
            </w:r>
          </w:p>
        </w:tc>
        <w:tc>
          <w:tcPr>
            <w:tcW w:w="908" w:type="pct"/>
            <w:vMerge w:val="restart"/>
            <w:noWrap/>
          </w:tcPr>
          <w:p w:rsidR="0068040B" w:rsidRPr="00594EA0" w:rsidRDefault="0068040B" w:rsidP="00594EA0">
            <w:pPr>
              <w:widowControl w:val="0"/>
              <w:spacing w:after="0" w:line="240" w:lineRule="auto"/>
              <w:jc w:val="center"/>
              <w:rPr>
                <w:rFonts w:ascii="Times New Roman" w:hAnsi="Times New Roman"/>
                <w:b/>
                <w:bCs/>
                <w:lang w:eastAsia="ru-RU"/>
              </w:rPr>
            </w:pPr>
            <w:r w:rsidRPr="00594EA0">
              <w:rPr>
                <w:rFonts w:ascii="Times New Roman" w:hAnsi="Times New Roman"/>
                <w:b/>
                <w:bCs/>
                <w:lang w:eastAsia="ru-RU"/>
              </w:rPr>
              <w:t>Песок природный</w:t>
            </w:r>
          </w:p>
        </w:tc>
        <w:tc>
          <w:tcPr>
            <w:tcW w:w="1535" w:type="pct"/>
          </w:tcPr>
          <w:p w:rsidR="0068040B" w:rsidRPr="00594EA0" w:rsidRDefault="0068040B" w:rsidP="00594EA0">
            <w:pPr>
              <w:widowControl w:val="0"/>
              <w:spacing w:after="0"/>
              <w:rPr>
                <w:rFonts w:ascii="Times New Roman" w:hAnsi="Times New Roman"/>
                <w:color w:val="000000"/>
              </w:rPr>
            </w:pPr>
            <w:r w:rsidRPr="00594EA0">
              <w:rPr>
                <w:rFonts w:ascii="Times New Roman" w:hAnsi="Times New Roman"/>
                <w:color w:val="000000"/>
              </w:rPr>
              <w:t>Группа песка</w:t>
            </w:r>
          </w:p>
        </w:tc>
        <w:tc>
          <w:tcPr>
            <w:tcW w:w="1110" w:type="pct"/>
          </w:tcPr>
          <w:p w:rsidR="0068040B" w:rsidRPr="00594EA0" w:rsidRDefault="0068040B" w:rsidP="00594EA0">
            <w:pPr>
              <w:widowControl w:val="0"/>
              <w:spacing w:after="0"/>
              <w:jc w:val="center"/>
              <w:rPr>
                <w:rFonts w:ascii="Times New Roman" w:hAnsi="Times New Roman"/>
              </w:rPr>
            </w:pPr>
            <w:r w:rsidRPr="00594EA0">
              <w:rPr>
                <w:rFonts w:ascii="Times New Roman" w:hAnsi="Times New Roman"/>
              </w:rPr>
              <w:t>Средний</w:t>
            </w:r>
          </w:p>
        </w:tc>
        <w:tc>
          <w:tcPr>
            <w:tcW w:w="512" w:type="pct"/>
            <w:vMerge w:val="restart"/>
          </w:tcPr>
          <w:p w:rsidR="0068040B" w:rsidRPr="00594EA0" w:rsidRDefault="0068040B" w:rsidP="00594EA0">
            <w:pPr>
              <w:widowControl w:val="0"/>
              <w:spacing w:after="0" w:line="240" w:lineRule="auto"/>
              <w:jc w:val="center"/>
              <w:rPr>
                <w:rFonts w:ascii="Times New Roman" w:hAnsi="Times New Roman"/>
              </w:rPr>
            </w:pPr>
            <w:r w:rsidRPr="00594EA0">
              <w:rPr>
                <w:rFonts w:ascii="Times New Roman" w:hAnsi="Times New Roman"/>
              </w:rPr>
              <w:t>Товарный знак отсутствует</w:t>
            </w:r>
          </w:p>
        </w:tc>
        <w:tc>
          <w:tcPr>
            <w:tcW w:w="682" w:type="pct"/>
            <w:vMerge w:val="restart"/>
          </w:tcPr>
          <w:p w:rsidR="0068040B" w:rsidRPr="00594EA0" w:rsidRDefault="0068040B" w:rsidP="00594EA0">
            <w:pPr>
              <w:widowControl w:val="0"/>
              <w:spacing w:after="0" w:line="240" w:lineRule="auto"/>
              <w:jc w:val="center"/>
              <w:rPr>
                <w:rFonts w:ascii="Times New Roman" w:hAnsi="Times New Roman"/>
              </w:rPr>
            </w:pPr>
            <w:r w:rsidRPr="00594EA0">
              <w:rPr>
                <w:rFonts w:ascii="Times New Roman" w:hAnsi="Times New Roman"/>
              </w:rPr>
              <w:t>Российская Федерация</w:t>
            </w:r>
          </w:p>
        </w:tc>
      </w:tr>
      <w:tr w:rsidR="0068040B" w:rsidRPr="00594EA0" w:rsidTr="00C4624A">
        <w:trPr>
          <w:trHeight w:val="178"/>
        </w:trPr>
        <w:tc>
          <w:tcPr>
            <w:tcW w:w="253" w:type="pct"/>
            <w:vMerge/>
            <w:vAlign w:val="center"/>
          </w:tcPr>
          <w:p w:rsidR="0068040B" w:rsidRPr="00594EA0" w:rsidRDefault="0068040B" w:rsidP="00594EA0">
            <w:pPr>
              <w:widowControl w:val="0"/>
              <w:spacing w:after="0" w:line="240" w:lineRule="auto"/>
              <w:jc w:val="center"/>
              <w:rPr>
                <w:rFonts w:ascii="Times New Roman" w:hAnsi="Times New Roman"/>
                <w:bCs/>
                <w:lang w:eastAsia="ru-RU"/>
              </w:rPr>
            </w:pPr>
          </w:p>
        </w:tc>
        <w:tc>
          <w:tcPr>
            <w:tcW w:w="908" w:type="pct"/>
            <w:vMerge/>
            <w:noWrap/>
            <w:vAlign w:val="center"/>
          </w:tcPr>
          <w:p w:rsidR="0068040B" w:rsidRPr="00594EA0" w:rsidRDefault="0068040B" w:rsidP="00594EA0">
            <w:pPr>
              <w:widowControl w:val="0"/>
              <w:spacing w:after="0" w:line="240" w:lineRule="auto"/>
              <w:jc w:val="center"/>
              <w:rPr>
                <w:rFonts w:ascii="Times New Roman" w:hAnsi="Times New Roman"/>
                <w:b/>
                <w:bCs/>
                <w:lang w:eastAsia="ru-RU"/>
              </w:rPr>
            </w:pPr>
          </w:p>
        </w:tc>
        <w:tc>
          <w:tcPr>
            <w:tcW w:w="1535" w:type="pct"/>
          </w:tcPr>
          <w:p w:rsidR="0068040B" w:rsidRPr="00594EA0" w:rsidRDefault="0068040B" w:rsidP="00594EA0">
            <w:pPr>
              <w:widowControl w:val="0"/>
              <w:spacing w:after="0"/>
              <w:rPr>
                <w:rFonts w:ascii="Times New Roman" w:hAnsi="Times New Roman"/>
                <w:bCs/>
                <w:lang w:eastAsia="ru-RU"/>
              </w:rPr>
            </w:pPr>
            <w:r w:rsidRPr="00594EA0">
              <w:rPr>
                <w:rFonts w:ascii="Times New Roman" w:hAnsi="Times New Roman"/>
                <w:bCs/>
                <w:lang w:eastAsia="ru-RU"/>
              </w:rPr>
              <w:t>Модуль крупности, Мк</w:t>
            </w:r>
          </w:p>
        </w:tc>
        <w:tc>
          <w:tcPr>
            <w:tcW w:w="1110" w:type="pct"/>
          </w:tcPr>
          <w:p w:rsidR="0068040B" w:rsidRPr="00594EA0" w:rsidRDefault="0068040B" w:rsidP="00594EA0">
            <w:pPr>
              <w:widowControl w:val="0"/>
              <w:tabs>
                <w:tab w:val="left" w:pos="937"/>
              </w:tabs>
              <w:spacing w:after="0"/>
              <w:jc w:val="center"/>
              <w:rPr>
                <w:rFonts w:ascii="Times New Roman" w:hAnsi="Times New Roman"/>
                <w:bCs/>
                <w:lang w:eastAsia="ru-RU"/>
              </w:rPr>
            </w:pPr>
            <w:r w:rsidRPr="00594EA0">
              <w:rPr>
                <w:rFonts w:ascii="Times New Roman" w:hAnsi="Times New Roman"/>
                <w:bCs/>
                <w:lang w:eastAsia="ru-RU"/>
              </w:rPr>
              <w:t>Свыше 2,0 до 2,5</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vAlign w:val="center"/>
          </w:tcPr>
          <w:p w:rsidR="0068040B" w:rsidRPr="00594EA0" w:rsidRDefault="0068040B" w:rsidP="00594EA0">
            <w:pPr>
              <w:widowControl w:val="0"/>
              <w:spacing w:after="0" w:line="240" w:lineRule="auto"/>
              <w:jc w:val="center"/>
              <w:rPr>
                <w:rFonts w:ascii="Times New Roman" w:hAnsi="Times New Roman"/>
                <w:bCs/>
                <w:lang w:eastAsia="ru-RU"/>
              </w:rPr>
            </w:pPr>
          </w:p>
        </w:tc>
        <w:tc>
          <w:tcPr>
            <w:tcW w:w="908" w:type="pct"/>
            <w:vMerge/>
            <w:noWrap/>
            <w:vAlign w:val="center"/>
          </w:tcPr>
          <w:p w:rsidR="0068040B" w:rsidRPr="00594EA0" w:rsidRDefault="0068040B" w:rsidP="00594EA0">
            <w:pPr>
              <w:widowControl w:val="0"/>
              <w:spacing w:after="0" w:line="240" w:lineRule="auto"/>
              <w:jc w:val="center"/>
              <w:rPr>
                <w:rFonts w:ascii="Times New Roman" w:hAnsi="Times New Roman"/>
                <w:b/>
                <w:bCs/>
                <w:lang w:eastAsia="ru-RU"/>
              </w:rPr>
            </w:pPr>
          </w:p>
        </w:tc>
        <w:tc>
          <w:tcPr>
            <w:tcW w:w="1535" w:type="pct"/>
          </w:tcPr>
          <w:p w:rsidR="0068040B" w:rsidRPr="00594EA0" w:rsidRDefault="0068040B" w:rsidP="00594EA0">
            <w:pPr>
              <w:widowControl w:val="0"/>
              <w:spacing w:after="0"/>
              <w:rPr>
                <w:rFonts w:ascii="Times New Roman" w:hAnsi="Times New Roman"/>
                <w:bCs/>
                <w:lang w:eastAsia="ru-RU"/>
              </w:rPr>
            </w:pPr>
            <w:r w:rsidRPr="00594EA0">
              <w:rPr>
                <w:rFonts w:ascii="Times New Roman" w:hAnsi="Times New Roman"/>
                <w:bCs/>
                <w:lang w:eastAsia="ru-RU"/>
              </w:rPr>
              <w:t>Полный остаток на сите</w:t>
            </w:r>
          </w:p>
          <w:p w:rsidR="0068040B" w:rsidRPr="00594EA0" w:rsidRDefault="0068040B" w:rsidP="00594EA0">
            <w:pPr>
              <w:widowControl w:val="0"/>
              <w:spacing w:after="0"/>
              <w:rPr>
                <w:rFonts w:ascii="Times New Roman" w:hAnsi="Times New Roman"/>
                <w:bCs/>
                <w:lang w:eastAsia="ru-RU"/>
              </w:rPr>
            </w:pPr>
            <w:r w:rsidRPr="00594EA0">
              <w:rPr>
                <w:rFonts w:ascii="Times New Roman" w:hAnsi="Times New Roman"/>
                <w:bCs/>
                <w:lang w:eastAsia="ru-RU"/>
              </w:rPr>
              <w:t>№ 063</w:t>
            </w:r>
          </w:p>
        </w:tc>
        <w:tc>
          <w:tcPr>
            <w:tcW w:w="1110" w:type="pct"/>
          </w:tcPr>
          <w:p w:rsidR="0068040B" w:rsidRPr="00594EA0" w:rsidRDefault="0068040B" w:rsidP="00594EA0">
            <w:pPr>
              <w:widowControl w:val="0"/>
              <w:tabs>
                <w:tab w:val="left" w:pos="937"/>
              </w:tabs>
              <w:spacing w:after="0"/>
              <w:jc w:val="center"/>
              <w:rPr>
                <w:rFonts w:ascii="Times New Roman" w:hAnsi="Times New Roman"/>
                <w:bCs/>
                <w:lang w:eastAsia="ru-RU"/>
              </w:rPr>
            </w:pPr>
          </w:p>
          <w:p w:rsidR="0068040B" w:rsidRPr="00594EA0" w:rsidRDefault="0068040B" w:rsidP="00594EA0">
            <w:pPr>
              <w:widowControl w:val="0"/>
              <w:tabs>
                <w:tab w:val="left" w:pos="937"/>
              </w:tabs>
              <w:spacing w:after="0"/>
              <w:jc w:val="center"/>
              <w:rPr>
                <w:rFonts w:ascii="Times New Roman" w:hAnsi="Times New Roman"/>
                <w:bCs/>
                <w:lang w:eastAsia="ru-RU"/>
              </w:rPr>
            </w:pPr>
            <w:r w:rsidRPr="00594EA0">
              <w:rPr>
                <w:rFonts w:ascii="Times New Roman" w:hAnsi="Times New Roman"/>
                <w:bCs/>
                <w:lang w:eastAsia="ru-RU"/>
              </w:rPr>
              <w:t>Свыше 30 до 45 % по массе</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vAlign w:val="center"/>
          </w:tcPr>
          <w:p w:rsidR="0068040B" w:rsidRPr="00594EA0" w:rsidRDefault="0068040B" w:rsidP="00594EA0">
            <w:pPr>
              <w:widowControl w:val="0"/>
              <w:spacing w:after="0" w:line="240" w:lineRule="auto"/>
              <w:jc w:val="center"/>
              <w:rPr>
                <w:rFonts w:ascii="Times New Roman" w:hAnsi="Times New Roman"/>
                <w:bCs/>
                <w:lang w:eastAsia="ru-RU"/>
              </w:rPr>
            </w:pPr>
          </w:p>
        </w:tc>
        <w:tc>
          <w:tcPr>
            <w:tcW w:w="908" w:type="pct"/>
            <w:vMerge/>
            <w:noWrap/>
            <w:vAlign w:val="center"/>
          </w:tcPr>
          <w:p w:rsidR="0068040B" w:rsidRPr="00594EA0" w:rsidRDefault="0068040B" w:rsidP="00594EA0">
            <w:pPr>
              <w:widowControl w:val="0"/>
              <w:spacing w:after="0" w:line="240" w:lineRule="auto"/>
              <w:jc w:val="center"/>
              <w:rPr>
                <w:rFonts w:ascii="Times New Roman" w:hAnsi="Times New Roman"/>
                <w:b/>
                <w:bCs/>
                <w:lang w:eastAsia="ru-RU"/>
              </w:rPr>
            </w:pPr>
          </w:p>
        </w:tc>
        <w:tc>
          <w:tcPr>
            <w:tcW w:w="1535" w:type="pct"/>
          </w:tcPr>
          <w:p w:rsidR="0068040B" w:rsidRPr="00594EA0" w:rsidRDefault="0068040B" w:rsidP="00594EA0">
            <w:pPr>
              <w:widowControl w:val="0"/>
              <w:spacing w:after="0"/>
              <w:rPr>
                <w:rFonts w:ascii="Times New Roman" w:hAnsi="Times New Roman"/>
                <w:bCs/>
                <w:lang w:eastAsia="ru-RU"/>
              </w:rPr>
            </w:pPr>
            <w:r w:rsidRPr="00594EA0">
              <w:rPr>
                <w:rFonts w:ascii="Times New Roman" w:hAnsi="Times New Roman"/>
                <w:bCs/>
                <w:lang w:eastAsia="ru-RU"/>
              </w:rPr>
              <w:t>Содержание пылевидных и глинистых частиц, % по массе</w:t>
            </w:r>
          </w:p>
        </w:tc>
        <w:tc>
          <w:tcPr>
            <w:tcW w:w="1110" w:type="pct"/>
          </w:tcPr>
          <w:p w:rsidR="0068040B" w:rsidRPr="00594EA0" w:rsidRDefault="0068040B" w:rsidP="00594EA0">
            <w:pPr>
              <w:widowControl w:val="0"/>
              <w:tabs>
                <w:tab w:val="left" w:pos="937"/>
              </w:tabs>
              <w:spacing w:after="0"/>
              <w:jc w:val="center"/>
              <w:rPr>
                <w:rFonts w:ascii="Times New Roman" w:hAnsi="Times New Roman"/>
                <w:bCs/>
                <w:lang w:eastAsia="ru-RU"/>
              </w:rPr>
            </w:pPr>
          </w:p>
          <w:p w:rsidR="0068040B" w:rsidRPr="00594EA0" w:rsidRDefault="0068040B" w:rsidP="00594EA0">
            <w:pPr>
              <w:widowControl w:val="0"/>
              <w:tabs>
                <w:tab w:val="left" w:pos="937"/>
              </w:tabs>
              <w:spacing w:after="0"/>
              <w:jc w:val="center"/>
              <w:rPr>
                <w:rFonts w:ascii="Times New Roman" w:hAnsi="Times New Roman"/>
                <w:bCs/>
                <w:lang w:eastAsia="ru-RU"/>
              </w:rPr>
            </w:pPr>
            <w:r w:rsidRPr="00594EA0">
              <w:rPr>
                <w:rFonts w:ascii="Times New Roman" w:hAnsi="Times New Roman"/>
                <w:bCs/>
                <w:lang w:eastAsia="ru-RU"/>
              </w:rPr>
              <w:t>2</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vAlign w:val="center"/>
          </w:tcPr>
          <w:p w:rsidR="0068040B" w:rsidRPr="00594EA0" w:rsidRDefault="0068040B" w:rsidP="00594EA0">
            <w:pPr>
              <w:widowControl w:val="0"/>
              <w:spacing w:after="0" w:line="240" w:lineRule="auto"/>
              <w:jc w:val="center"/>
              <w:rPr>
                <w:rFonts w:ascii="Times New Roman" w:hAnsi="Times New Roman"/>
                <w:bCs/>
                <w:lang w:eastAsia="ru-RU"/>
              </w:rPr>
            </w:pPr>
          </w:p>
        </w:tc>
        <w:tc>
          <w:tcPr>
            <w:tcW w:w="908" w:type="pct"/>
            <w:vMerge/>
            <w:noWrap/>
            <w:vAlign w:val="center"/>
          </w:tcPr>
          <w:p w:rsidR="0068040B" w:rsidRPr="00594EA0" w:rsidRDefault="0068040B" w:rsidP="00594EA0">
            <w:pPr>
              <w:widowControl w:val="0"/>
              <w:spacing w:after="0" w:line="240" w:lineRule="auto"/>
              <w:jc w:val="center"/>
              <w:rPr>
                <w:rFonts w:ascii="Times New Roman" w:hAnsi="Times New Roman"/>
                <w:b/>
                <w:bCs/>
                <w:lang w:eastAsia="ru-RU"/>
              </w:rPr>
            </w:pPr>
          </w:p>
        </w:tc>
        <w:tc>
          <w:tcPr>
            <w:tcW w:w="1535" w:type="pct"/>
          </w:tcPr>
          <w:p w:rsidR="0068040B" w:rsidRPr="00594EA0" w:rsidRDefault="0068040B" w:rsidP="00594EA0">
            <w:pPr>
              <w:widowControl w:val="0"/>
              <w:spacing w:after="0"/>
              <w:rPr>
                <w:rFonts w:ascii="Times New Roman" w:hAnsi="Times New Roman"/>
                <w:bCs/>
                <w:lang w:eastAsia="ru-RU"/>
              </w:rPr>
            </w:pPr>
            <w:r w:rsidRPr="00594EA0">
              <w:rPr>
                <w:rFonts w:ascii="Times New Roman" w:hAnsi="Times New Roman"/>
                <w:bCs/>
                <w:lang w:eastAsia="ru-RU"/>
              </w:rPr>
              <w:t>Класс песка</w:t>
            </w:r>
          </w:p>
        </w:tc>
        <w:tc>
          <w:tcPr>
            <w:tcW w:w="1110" w:type="pct"/>
          </w:tcPr>
          <w:p w:rsidR="0068040B" w:rsidRPr="00594EA0" w:rsidRDefault="0068040B" w:rsidP="00594EA0">
            <w:pPr>
              <w:widowControl w:val="0"/>
              <w:tabs>
                <w:tab w:val="left" w:pos="937"/>
              </w:tabs>
              <w:spacing w:after="0"/>
              <w:jc w:val="center"/>
              <w:rPr>
                <w:rFonts w:ascii="Times New Roman" w:hAnsi="Times New Roman"/>
                <w:bCs/>
                <w:lang w:val="en-US" w:eastAsia="ru-RU"/>
              </w:rPr>
            </w:pPr>
            <w:r w:rsidRPr="00594EA0">
              <w:rPr>
                <w:rFonts w:ascii="Times New Roman" w:hAnsi="Times New Roman"/>
                <w:bCs/>
                <w:lang w:val="en-US" w:eastAsia="ru-RU"/>
              </w:rPr>
              <w:t>I</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r w:rsidR="0068040B" w:rsidRPr="00594EA0" w:rsidTr="00C4624A">
        <w:trPr>
          <w:trHeight w:val="178"/>
        </w:trPr>
        <w:tc>
          <w:tcPr>
            <w:tcW w:w="253" w:type="pct"/>
            <w:vMerge/>
            <w:vAlign w:val="center"/>
          </w:tcPr>
          <w:p w:rsidR="0068040B" w:rsidRPr="00594EA0" w:rsidRDefault="0068040B" w:rsidP="00594EA0">
            <w:pPr>
              <w:widowControl w:val="0"/>
              <w:spacing w:after="0" w:line="240" w:lineRule="auto"/>
              <w:jc w:val="center"/>
              <w:rPr>
                <w:rFonts w:ascii="Times New Roman" w:hAnsi="Times New Roman"/>
                <w:bCs/>
                <w:lang w:eastAsia="ru-RU"/>
              </w:rPr>
            </w:pPr>
          </w:p>
        </w:tc>
        <w:tc>
          <w:tcPr>
            <w:tcW w:w="908" w:type="pct"/>
            <w:vMerge/>
            <w:noWrap/>
            <w:vAlign w:val="center"/>
          </w:tcPr>
          <w:p w:rsidR="0068040B" w:rsidRPr="00594EA0" w:rsidRDefault="0068040B" w:rsidP="00594EA0">
            <w:pPr>
              <w:widowControl w:val="0"/>
              <w:spacing w:after="0" w:line="240" w:lineRule="auto"/>
              <w:jc w:val="center"/>
              <w:rPr>
                <w:rFonts w:ascii="Times New Roman" w:hAnsi="Times New Roman"/>
                <w:b/>
                <w:bCs/>
                <w:lang w:eastAsia="ru-RU"/>
              </w:rPr>
            </w:pPr>
          </w:p>
        </w:tc>
        <w:tc>
          <w:tcPr>
            <w:tcW w:w="1535" w:type="pct"/>
          </w:tcPr>
          <w:p w:rsidR="0068040B" w:rsidRPr="00594EA0" w:rsidRDefault="0068040B" w:rsidP="00594EA0">
            <w:pPr>
              <w:widowControl w:val="0"/>
              <w:spacing w:after="0"/>
              <w:rPr>
                <w:rFonts w:ascii="Times New Roman" w:hAnsi="Times New Roman"/>
                <w:bCs/>
                <w:lang w:eastAsia="ru-RU"/>
              </w:rPr>
            </w:pPr>
            <w:r w:rsidRPr="00594EA0">
              <w:rPr>
                <w:rFonts w:ascii="Times New Roman" w:hAnsi="Times New Roman"/>
                <w:bCs/>
                <w:lang w:eastAsia="ru-RU"/>
              </w:rPr>
              <w:t>Содержание глины в комках, % по массе</w:t>
            </w:r>
          </w:p>
        </w:tc>
        <w:tc>
          <w:tcPr>
            <w:tcW w:w="1110" w:type="pct"/>
          </w:tcPr>
          <w:p w:rsidR="0068040B" w:rsidRPr="00594EA0" w:rsidRDefault="0068040B" w:rsidP="00594EA0">
            <w:pPr>
              <w:widowControl w:val="0"/>
              <w:tabs>
                <w:tab w:val="left" w:pos="937"/>
              </w:tabs>
              <w:spacing w:after="0"/>
              <w:jc w:val="center"/>
              <w:rPr>
                <w:rFonts w:ascii="Times New Roman" w:hAnsi="Times New Roman"/>
                <w:bCs/>
                <w:lang w:val="en-US" w:eastAsia="ru-RU"/>
              </w:rPr>
            </w:pPr>
            <w:r w:rsidRPr="00594EA0">
              <w:rPr>
                <w:rFonts w:ascii="Times New Roman" w:hAnsi="Times New Roman"/>
                <w:bCs/>
                <w:lang w:val="en-US" w:eastAsia="ru-RU"/>
              </w:rPr>
              <w:t>0,25</w:t>
            </w:r>
          </w:p>
        </w:tc>
        <w:tc>
          <w:tcPr>
            <w:tcW w:w="512" w:type="pct"/>
            <w:vMerge/>
          </w:tcPr>
          <w:p w:rsidR="0068040B" w:rsidRPr="00594EA0" w:rsidRDefault="0068040B" w:rsidP="00594EA0">
            <w:pPr>
              <w:widowControl w:val="0"/>
              <w:spacing w:after="0" w:line="240" w:lineRule="auto"/>
              <w:jc w:val="center"/>
              <w:rPr>
                <w:rFonts w:ascii="Times New Roman" w:hAnsi="Times New Roman"/>
              </w:rPr>
            </w:pPr>
          </w:p>
        </w:tc>
        <w:tc>
          <w:tcPr>
            <w:tcW w:w="682" w:type="pct"/>
            <w:vMerge/>
          </w:tcPr>
          <w:p w:rsidR="0068040B" w:rsidRPr="00594EA0" w:rsidRDefault="0068040B" w:rsidP="00594EA0">
            <w:pPr>
              <w:widowControl w:val="0"/>
              <w:spacing w:after="0" w:line="240" w:lineRule="auto"/>
              <w:jc w:val="center"/>
              <w:rPr>
                <w:rFonts w:ascii="Times New Roman" w:hAnsi="Times New Roman"/>
              </w:rPr>
            </w:pPr>
          </w:p>
        </w:tc>
      </w:tr>
    </w:tbl>
    <w:p w:rsidR="0068040B" w:rsidRPr="00E40DB0" w:rsidRDefault="0068040B" w:rsidP="00CF0BC4">
      <w:pPr>
        <w:widowControl w:val="0"/>
        <w:spacing w:after="0" w:line="240" w:lineRule="auto"/>
        <w:ind w:firstLine="709"/>
        <w:contextualSpacing/>
        <w:jc w:val="both"/>
        <w:rPr>
          <w:rFonts w:ascii="Times New Roman" w:hAnsi="Times New Roman"/>
          <w:i/>
          <w:iCs/>
        </w:rPr>
      </w:pPr>
    </w:p>
    <w:p w:rsidR="0068040B" w:rsidRDefault="0068040B" w:rsidP="00523453">
      <w:pPr>
        <w:widowControl w:val="0"/>
        <w:tabs>
          <w:tab w:val="left" w:pos="709"/>
        </w:tabs>
        <w:spacing w:after="0" w:line="240" w:lineRule="auto"/>
        <w:ind w:left="-284" w:right="-142" w:firstLine="709"/>
        <w:jc w:val="both"/>
        <w:rPr>
          <w:rFonts w:ascii="Times New Roman" w:hAnsi="Times New Roman"/>
          <w:i/>
          <w:iCs/>
        </w:rPr>
      </w:pPr>
    </w:p>
    <w:tbl>
      <w:tblPr>
        <w:tblW w:w="5000" w:type="pct"/>
        <w:tblLook w:val="01E0" w:firstRow="1" w:lastRow="1" w:firstColumn="1" w:lastColumn="1" w:noHBand="0" w:noVBand="0"/>
      </w:tblPr>
      <w:tblGrid>
        <w:gridCol w:w="4961"/>
        <w:gridCol w:w="349"/>
        <w:gridCol w:w="4827"/>
      </w:tblGrid>
      <w:tr w:rsidR="0068040B" w:rsidRPr="00594EA0" w:rsidTr="00A738F8">
        <w:trPr>
          <w:trHeight w:val="712"/>
        </w:trPr>
        <w:tc>
          <w:tcPr>
            <w:tcW w:w="2447" w:type="pct"/>
          </w:tcPr>
          <w:p w:rsidR="0068040B" w:rsidRPr="00971D99" w:rsidRDefault="0068040B" w:rsidP="004C261B">
            <w:pPr>
              <w:spacing w:after="0" w:line="240" w:lineRule="auto"/>
              <w:rPr>
                <w:rFonts w:ascii="Times New Roman" w:hAnsi="Times New Roman"/>
              </w:rPr>
            </w:pPr>
            <w:r>
              <w:rPr>
                <w:rFonts w:ascii="Times New Roman" w:hAnsi="Times New Roman"/>
              </w:rPr>
              <w:t>З</w:t>
            </w:r>
            <w:r w:rsidRPr="00971D99">
              <w:rPr>
                <w:rFonts w:ascii="Times New Roman" w:hAnsi="Times New Roman"/>
              </w:rPr>
              <w:t xml:space="preserve">аказчик: </w:t>
            </w:r>
            <w:r w:rsidRPr="00971D99">
              <w:rPr>
                <w:rFonts w:ascii="Times New Roman" w:hAnsi="Times New Roman"/>
              </w:rPr>
              <w:tab/>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Директор МБУ «Управление </w:t>
            </w:r>
          </w:p>
          <w:p w:rsidR="0068040B" w:rsidRPr="00971D99" w:rsidRDefault="0068040B" w:rsidP="004C261B">
            <w:pPr>
              <w:spacing w:after="0" w:line="240" w:lineRule="auto"/>
              <w:rPr>
                <w:rFonts w:ascii="Times New Roman" w:hAnsi="Times New Roman"/>
              </w:rPr>
            </w:pPr>
            <w:r w:rsidRPr="00971D99">
              <w:rPr>
                <w:rFonts w:ascii="Times New Roman" w:hAnsi="Times New Roman"/>
              </w:rPr>
              <w:t xml:space="preserve">городского хозяйства» </w:t>
            </w:r>
            <w:r w:rsidRPr="00971D99">
              <w:rPr>
                <w:rFonts w:ascii="Times New Roman" w:hAnsi="Times New Roman"/>
              </w:rPr>
              <w:tab/>
            </w:r>
          </w:p>
          <w:p w:rsidR="0068040B" w:rsidRPr="00971D99" w:rsidRDefault="0068040B" w:rsidP="004C261B">
            <w:pPr>
              <w:spacing w:after="0" w:line="240" w:lineRule="auto"/>
              <w:rPr>
                <w:rFonts w:ascii="Times New Roman" w:hAnsi="Times New Roman"/>
              </w:rPr>
            </w:pPr>
            <w:r w:rsidRPr="00971D99">
              <w:rPr>
                <w:rFonts w:ascii="Times New Roman" w:hAnsi="Times New Roman"/>
              </w:rPr>
              <w:t>___________________________ А.А. Ермилов</w:t>
            </w:r>
          </w:p>
          <w:p w:rsidR="0068040B" w:rsidRPr="00971D99" w:rsidRDefault="0068040B" w:rsidP="004C261B">
            <w:pPr>
              <w:keepNext/>
              <w:keepLines/>
              <w:spacing w:after="0" w:line="240" w:lineRule="auto"/>
              <w:jc w:val="both"/>
              <w:rPr>
                <w:rFonts w:ascii="Times New Roman" w:hAnsi="Times New Roman"/>
              </w:rPr>
            </w:pPr>
            <w:r w:rsidRPr="00971D99">
              <w:rPr>
                <w:rFonts w:ascii="Times New Roman" w:hAnsi="Times New Roman"/>
              </w:rPr>
              <w:tab/>
            </w:r>
            <w:r w:rsidRPr="00971D99">
              <w:rPr>
                <w:rFonts w:ascii="Times New Roman" w:hAnsi="Times New Roman"/>
              </w:rPr>
              <w:tab/>
              <w:t>М.П.</w:t>
            </w:r>
          </w:p>
        </w:tc>
        <w:tc>
          <w:tcPr>
            <w:tcW w:w="172" w:type="pct"/>
          </w:tcPr>
          <w:p w:rsidR="0068040B" w:rsidRPr="00971D99" w:rsidRDefault="0068040B" w:rsidP="004C261B">
            <w:pPr>
              <w:keepNext/>
              <w:keepLines/>
              <w:spacing w:after="0" w:line="240" w:lineRule="auto"/>
              <w:jc w:val="both"/>
              <w:rPr>
                <w:rFonts w:ascii="Times New Roman" w:hAnsi="Times New Roman"/>
              </w:rPr>
            </w:pPr>
          </w:p>
        </w:tc>
        <w:tc>
          <w:tcPr>
            <w:tcW w:w="2381" w:type="pct"/>
          </w:tcPr>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Подрядчик:</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Генеральный директор АО</w:t>
            </w:r>
          </w:p>
          <w:p w:rsidR="0068040B" w:rsidRPr="00971D99" w:rsidRDefault="0068040B" w:rsidP="004C261B">
            <w:pPr>
              <w:spacing w:after="0" w:line="240" w:lineRule="auto"/>
              <w:jc w:val="both"/>
              <w:rPr>
                <w:rFonts w:ascii="Times New Roman" w:hAnsi="Times New Roman"/>
              </w:rPr>
            </w:pPr>
            <w:r w:rsidRPr="00971D99">
              <w:rPr>
                <w:rFonts w:ascii="Times New Roman" w:hAnsi="Times New Roman"/>
              </w:rPr>
              <w:t xml:space="preserve"> «Рыбинское УМСР»</w:t>
            </w:r>
          </w:p>
          <w:p w:rsidR="0068040B" w:rsidRPr="00971D99" w:rsidRDefault="0068040B" w:rsidP="004C261B">
            <w:pPr>
              <w:spacing w:after="0" w:line="240" w:lineRule="auto"/>
              <w:ind w:firstLine="6"/>
              <w:rPr>
                <w:rFonts w:ascii="Times New Roman" w:hAnsi="Times New Roman"/>
              </w:rPr>
            </w:pPr>
            <w:r w:rsidRPr="00971D99">
              <w:rPr>
                <w:rFonts w:ascii="Times New Roman" w:hAnsi="Times New Roman"/>
              </w:rPr>
              <w:t>_______________________ Е.Н.</w:t>
            </w:r>
            <w:r>
              <w:rPr>
                <w:rFonts w:ascii="Times New Roman" w:hAnsi="Times New Roman"/>
              </w:rPr>
              <w:t xml:space="preserve"> </w:t>
            </w:r>
            <w:r w:rsidRPr="00971D99">
              <w:rPr>
                <w:rFonts w:ascii="Times New Roman" w:hAnsi="Times New Roman"/>
              </w:rPr>
              <w:t>Сдвижков</w:t>
            </w:r>
          </w:p>
          <w:p w:rsidR="0068040B" w:rsidRPr="00971D99" w:rsidRDefault="0068040B" w:rsidP="004C261B">
            <w:pPr>
              <w:keepNext/>
              <w:keepLines/>
              <w:spacing w:after="0" w:line="240" w:lineRule="auto"/>
              <w:jc w:val="both"/>
              <w:rPr>
                <w:rFonts w:ascii="Times New Roman" w:hAnsi="Times New Roman"/>
              </w:rPr>
            </w:pPr>
            <w:r>
              <w:rPr>
                <w:rFonts w:ascii="Times New Roman" w:hAnsi="Times New Roman"/>
              </w:rPr>
              <w:tab/>
            </w:r>
            <w:r>
              <w:rPr>
                <w:rFonts w:ascii="Times New Roman" w:hAnsi="Times New Roman"/>
              </w:rPr>
              <w:tab/>
              <w:t>М.П.</w:t>
            </w:r>
          </w:p>
        </w:tc>
      </w:tr>
    </w:tbl>
    <w:p w:rsidR="0068040B" w:rsidRPr="00523453" w:rsidRDefault="0068040B">
      <w:pPr>
        <w:widowControl w:val="0"/>
        <w:spacing w:after="0" w:line="240" w:lineRule="auto"/>
        <w:jc w:val="center"/>
        <w:rPr>
          <w:rFonts w:ascii="Times New Roman" w:hAnsi="Times New Roman"/>
          <w:b/>
          <w:i/>
          <w:lang w:eastAsia="ru-RU"/>
        </w:rPr>
      </w:pPr>
    </w:p>
    <w:sectPr w:rsidR="0068040B" w:rsidRPr="00523453" w:rsidSect="00A738F8">
      <w:headerReference w:type="even" r:id="rId70"/>
      <w:headerReference w:type="default" r:id="rId71"/>
      <w:footerReference w:type="even" r:id="rId72"/>
      <w:footerReference w:type="default" r:id="rId73"/>
      <w:headerReference w:type="first" r:id="rId74"/>
      <w:footerReference w:type="first" r:id="rId75"/>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AC5" w:rsidRDefault="005C2AC5" w:rsidP="00801CB4">
      <w:pPr>
        <w:spacing w:after="0" w:line="240" w:lineRule="auto"/>
      </w:pPr>
      <w:r>
        <w:separator/>
      </w:r>
    </w:p>
  </w:endnote>
  <w:endnote w:type="continuationSeparator" w:id="0">
    <w:p w:rsidR="005C2AC5" w:rsidRDefault="005C2AC5" w:rsidP="0080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Liberation Mono">
    <w:altName w:val="Courier New"/>
    <w:panose1 w:val="00000000000000000000"/>
    <w:charset w:val="CC"/>
    <w:family w:val="modern"/>
    <w:notTrueType/>
    <w:pitch w:val="fixed"/>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0B" w:rsidRDefault="0068040B">
    <w:pPr>
      <w:pStyle w:val="FORMATTEX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0B" w:rsidRDefault="0068040B">
    <w:pPr>
      <w:pStyle w:val="FORMAT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0B" w:rsidRDefault="0068040B">
    <w:pPr>
      <w:pStyle w:val="FORMAT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AC5" w:rsidRDefault="005C2AC5" w:rsidP="00801CB4">
      <w:pPr>
        <w:spacing w:after="0" w:line="240" w:lineRule="auto"/>
      </w:pPr>
      <w:r>
        <w:separator/>
      </w:r>
    </w:p>
  </w:footnote>
  <w:footnote w:type="continuationSeparator" w:id="0">
    <w:p w:rsidR="005C2AC5" w:rsidRDefault="005C2AC5" w:rsidP="00801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0B" w:rsidRDefault="007046D4" w:rsidP="000E4934">
    <w:pPr>
      <w:pStyle w:val="ConsPlusCell"/>
      <w:framePr w:wrap="around" w:vAnchor="text" w:hAnchor="margin" w:xAlign="center" w:y="1"/>
      <w:rPr>
        <w:rStyle w:val="aff1"/>
        <w:rFonts w:cs="Arial"/>
      </w:rPr>
    </w:pPr>
    <w:r>
      <w:rPr>
        <w:rStyle w:val="aff1"/>
        <w:rFonts w:cs="Arial"/>
      </w:rPr>
      <w:fldChar w:fldCharType="begin"/>
    </w:r>
    <w:r w:rsidR="0068040B">
      <w:rPr>
        <w:rStyle w:val="aff1"/>
        <w:rFonts w:cs="Arial"/>
      </w:rPr>
      <w:instrText xml:space="preserve">PAGE  </w:instrText>
    </w:r>
    <w:r>
      <w:rPr>
        <w:rStyle w:val="aff1"/>
        <w:rFonts w:cs="Arial"/>
      </w:rPr>
      <w:fldChar w:fldCharType="end"/>
    </w:r>
  </w:p>
  <w:p w:rsidR="0068040B" w:rsidRDefault="0068040B" w:rsidP="000E4934">
    <w:pPr>
      <w:pStyle w:val="ConsPlusCell"/>
      <w:ind w:right="360"/>
    </w:pPr>
  </w:p>
  <w:p w:rsidR="0068040B" w:rsidRDefault="006804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0B" w:rsidRDefault="0068040B" w:rsidP="000E4934">
    <w:pPr>
      <w:pStyle w:val="ConsPlusCell"/>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0B" w:rsidRDefault="0068040B">
    <w:pPr>
      <w:pStyle w:val="ConsPlusCel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96D5A8E"/>
    <w:multiLevelType w:val="hybridMultilevel"/>
    <w:tmpl w:val="86D04948"/>
    <w:lvl w:ilvl="0" w:tplc="B122EAE0">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1DEE792B"/>
    <w:multiLevelType w:val="hybridMultilevel"/>
    <w:tmpl w:val="8DF68F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8EE3ADF"/>
    <w:multiLevelType w:val="hybridMultilevel"/>
    <w:tmpl w:val="522499C8"/>
    <w:lvl w:ilvl="0" w:tplc="E140D8D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7D557244"/>
    <w:multiLevelType w:val="hybridMultilevel"/>
    <w:tmpl w:val="DED896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86"/>
    <w:rsid w:val="00001E04"/>
    <w:rsid w:val="0000236F"/>
    <w:rsid w:val="0000411F"/>
    <w:rsid w:val="00004575"/>
    <w:rsid w:val="00005F53"/>
    <w:rsid w:val="00006F5D"/>
    <w:rsid w:val="00007C64"/>
    <w:rsid w:val="00010C01"/>
    <w:rsid w:val="0001176F"/>
    <w:rsid w:val="00012019"/>
    <w:rsid w:val="00013DF4"/>
    <w:rsid w:val="00015839"/>
    <w:rsid w:val="00016B26"/>
    <w:rsid w:val="00024606"/>
    <w:rsid w:val="000259B6"/>
    <w:rsid w:val="00026C65"/>
    <w:rsid w:val="000332D0"/>
    <w:rsid w:val="0003349E"/>
    <w:rsid w:val="00034705"/>
    <w:rsid w:val="000357B8"/>
    <w:rsid w:val="00035B6B"/>
    <w:rsid w:val="00036432"/>
    <w:rsid w:val="00036629"/>
    <w:rsid w:val="00042B83"/>
    <w:rsid w:val="00047C18"/>
    <w:rsid w:val="000520BF"/>
    <w:rsid w:val="00052A22"/>
    <w:rsid w:val="000537E1"/>
    <w:rsid w:val="00054225"/>
    <w:rsid w:val="00055986"/>
    <w:rsid w:val="0005637B"/>
    <w:rsid w:val="00056B3D"/>
    <w:rsid w:val="00060FB8"/>
    <w:rsid w:val="00061D1C"/>
    <w:rsid w:val="0006330E"/>
    <w:rsid w:val="00065A88"/>
    <w:rsid w:val="00065FF9"/>
    <w:rsid w:val="0007098E"/>
    <w:rsid w:val="00070BC5"/>
    <w:rsid w:val="00071621"/>
    <w:rsid w:val="00073324"/>
    <w:rsid w:val="00076BEF"/>
    <w:rsid w:val="00080E3D"/>
    <w:rsid w:val="000840EE"/>
    <w:rsid w:val="00084269"/>
    <w:rsid w:val="000842F5"/>
    <w:rsid w:val="00084401"/>
    <w:rsid w:val="000866CB"/>
    <w:rsid w:val="000873A6"/>
    <w:rsid w:val="0009224D"/>
    <w:rsid w:val="00094619"/>
    <w:rsid w:val="00094EB8"/>
    <w:rsid w:val="00096A65"/>
    <w:rsid w:val="000A3FA1"/>
    <w:rsid w:val="000A4779"/>
    <w:rsid w:val="000A64D9"/>
    <w:rsid w:val="000A662D"/>
    <w:rsid w:val="000A6CF8"/>
    <w:rsid w:val="000B1A35"/>
    <w:rsid w:val="000B2A9C"/>
    <w:rsid w:val="000B4B95"/>
    <w:rsid w:val="000B4BE2"/>
    <w:rsid w:val="000B5454"/>
    <w:rsid w:val="000C0036"/>
    <w:rsid w:val="000C099C"/>
    <w:rsid w:val="000C190C"/>
    <w:rsid w:val="000C1CDE"/>
    <w:rsid w:val="000C2B78"/>
    <w:rsid w:val="000C4AC2"/>
    <w:rsid w:val="000C5495"/>
    <w:rsid w:val="000C5784"/>
    <w:rsid w:val="000D0602"/>
    <w:rsid w:val="000D0EE8"/>
    <w:rsid w:val="000D1E09"/>
    <w:rsid w:val="000D468F"/>
    <w:rsid w:val="000D5C71"/>
    <w:rsid w:val="000D5E05"/>
    <w:rsid w:val="000D68F6"/>
    <w:rsid w:val="000D6ED7"/>
    <w:rsid w:val="000D71F0"/>
    <w:rsid w:val="000E4934"/>
    <w:rsid w:val="000E5F40"/>
    <w:rsid w:val="000E6565"/>
    <w:rsid w:val="000E67C2"/>
    <w:rsid w:val="000E6FE7"/>
    <w:rsid w:val="000E78AE"/>
    <w:rsid w:val="000F37B3"/>
    <w:rsid w:val="000F40FA"/>
    <w:rsid w:val="000F41EF"/>
    <w:rsid w:val="000F55BD"/>
    <w:rsid w:val="000F66BC"/>
    <w:rsid w:val="000F6890"/>
    <w:rsid w:val="00100B4B"/>
    <w:rsid w:val="00104891"/>
    <w:rsid w:val="00105BF5"/>
    <w:rsid w:val="00107C45"/>
    <w:rsid w:val="00110296"/>
    <w:rsid w:val="001124FB"/>
    <w:rsid w:val="00113C73"/>
    <w:rsid w:val="00115024"/>
    <w:rsid w:val="0011593A"/>
    <w:rsid w:val="00123ACE"/>
    <w:rsid w:val="00124CA0"/>
    <w:rsid w:val="0012527C"/>
    <w:rsid w:val="001276A5"/>
    <w:rsid w:val="00127CD2"/>
    <w:rsid w:val="0013142B"/>
    <w:rsid w:val="001317A4"/>
    <w:rsid w:val="00133EFB"/>
    <w:rsid w:val="0013556C"/>
    <w:rsid w:val="00135FD9"/>
    <w:rsid w:val="00141BB9"/>
    <w:rsid w:val="0014272C"/>
    <w:rsid w:val="0014315D"/>
    <w:rsid w:val="0014389B"/>
    <w:rsid w:val="00145296"/>
    <w:rsid w:val="001463E8"/>
    <w:rsid w:val="0014695D"/>
    <w:rsid w:val="00147734"/>
    <w:rsid w:val="00147E56"/>
    <w:rsid w:val="001526E5"/>
    <w:rsid w:val="001540EC"/>
    <w:rsid w:val="00154A29"/>
    <w:rsid w:val="00155D9A"/>
    <w:rsid w:val="00156F28"/>
    <w:rsid w:val="00160907"/>
    <w:rsid w:val="001609C6"/>
    <w:rsid w:val="00163348"/>
    <w:rsid w:val="001638AE"/>
    <w:rsid w:val="001645F5"/>
    <w:rsid w:val="00164F68"/>
    <w:rsid w:val="00165FAE"/>
    <w:rsid w:val="00166BCC"/>
    <w:rsid w:val="0016792C"/>
    <w:rsid w:val="00170613"/>
    <w:rsid w:val="0017349B"/>
    <w:rsid w:val="001753F7"/>
    <w:rsid w:val="001776D4"/>
    <w:rsid w:val="00177887"/>
    <w:rsid w:val="001779C1"/>
    <w:rsid w:val="00180C25"/>
    <w:rsid w:val="00181E5B"/>
    <w:rsid w:val="00181EF7"/>
    <w:rsid w:val="001853D1"/>
    <w:rsid w:val="00186F8C"/>
    <w:rsid w:val="0019042A"/>
    <w:rsid w:val="00191604"/>
    <w:rsid w:val="001932A1"/>
    <w:rsid w:val="00194BCB"/>
    <w:rsid w:val="00194D9E"/>
    <w:rsid w:val="0019508C"/>
    <w:rsid w:val="00196EF5"/>
    <w:rsid w:val="001A1AE1"/>
    <w:rsid w:val="001A1B2C"/>
    <w:rsid w:val="001A3317"/>
    <w:rsid w:val="001A48DF"/>
    <w:rsid w:val="001A54CA"/>
    <w:rsid w:val="001B109E"/>
    <w:rsid w:val="001B24DB"/>
    <w:rsid w:val="001B2C49"/>
    <w:rsid w:val="001B3FA5"/>
    <w:rsid w:val="001B4F73"/>
    <w:rsid w:val="001B5F37"/>
    <w:rsid w:val="001B7F38"/>
    <w:rsid w:val="001C1E1C"/>
    <w:rsid w:val="001C2AB7"/>
    <w:rsid w:val="001C2CBC"/>
    <w:rsid w:val="001C470F"/>
    <w:rsid w:val="001C4E44"/>
    <w:rsid w:val="001C6E38"/>
    <w:rsid w:val="001C7DF3"/>
    <w:rsid w:val="001D09C1"/>
    <w:rsid w:val="001D0DC2"/>
    <w:rsid w:val="001D0FB5"/>
    <w:rsid w:val="001D2977"/>
    <w:rsid w:val="001D5163"/>
    <w:rsid w:val="001D53B2"/>
    <w:rsid w:val="001D774A"/>
    <w:rsid w:val="001E1D10"/>
    <w:rsid w:val="001E2546"/>
    <w:rsid w:val="001E3C12"/>
    <w:rsid w:val="001E717F"/>
    <w:rsid w:val="001E71EE"/>
    <w:rsid w:val="001F088C"/>
    <w:rsid w:val="001F4C7A"/>
    <w:rsid w:val="001F5F6B"/>
    <w:rsid w:val="001F648A"/>
    <w:rsid w:val="001F6E55"/>
    <w:rsid w:val="001F7EF0"/>
    <w:rsid w:val="001F7FAB"/>
    <w:rsid w:val="00202AE1"/>
    <w:rsid w:val="0020342C"/>
    <w:rsid w:val="002063B2"/>
    <w:rsid w:val="00206695"/>
    <w:rsid w:val="002066CF"/>
    <w:rsid w:val="00206951"/>
    <w:rsid w:val="002078D1"/>
    <w:rsid w:val="00210BE9"/>
    <w:rsid w:val="00212335"/>
    <w:rsid w:val="002127E1"/>
    <w:rsid w:val="00213BD6"/>
    <w:rsid w:val="00217AFC"/>
    <w:rsid w:val="002200E2"/>
    <w:rsid w:val="00224809"/>
    <w:rsid w:val="00224D47"/>
    <w:rsid w:val="00225F10"/>
    <w:rsid w:val="00227608"/>
    <w:rsid w:val="00233EC2"/>
    <w:rsid w:val="00235296"/>
    <w:rsid w:val="00236793"/>
    <w:rsid w:val="00240DB5"/>
    <w:rsid w:val="0024114A"/>
    <w:rsid w:val="002417D1"/>
    <w:rsid w:val="00243C16"/>
    <w:rsid w:val="00244071"/>
    <w:rsid w:val="0024453E"/>
    <w:rsid w:val="00244747"/>
    <w:rsid w:val="0024474C"/>
    <w:rsid w:val="002450BF"/>
    <w:rsid w:val="00250471"/>
    <w:rsid w:val="002507F7"/>
    <w:rsid w:val="0025081D"/>
    <w:rsid w:val="00251C36"/>
    <w:rsid w:val="0025463C"/>
    <w:rsid w:val="002550FE"/>
    <w:rsid w:val="00256985"/>
    <w:rsid w:val="00261C78"/>
    <w:rsid w:val="00263078"/>
    <w:rsid w:val="00263321"/>
    <w:rsid w:val="00263371"/>
    <w:rsid w:val="00265133"/>
    <w:rsid w:val="00266A26"/>
    <w:rsid w:val="00266DE8"/>
    <w:rsid w:val="00274D24"/>
    <w:rsid w:val="00276678"/>
    <w:rsid w:val="00276EE0"/>
    <w:rsid w:val="00277570"/>
    <w:rsid w:val="002806B2"/>
    <w:rsid w:val="00281580"/>
    <w:rsid w:val="00281DC1"/>
    <w:rsid w:val="00282988"/>
    <w:rsid w:val="00282EC6"/>
    <w:rsid w:val="00283D75"/>
    <w:rsid w:val="002874AD"/>
    <w:rsid w:val="00290107"/>
    <w:rsid w:val="0029192B"/>
    <w:rsid w:val="00295386"/>
    <w:rsid w:val="002953D8"/>
    <w:rsid w:val="00296541"/>
    <w:rsid w:val="002970D7"/>
    <w:rsid w:val="0029773A"/>
    <w:rsid w:val="002A1389"/>
    <w:rsid w:val="002A2DE3"/>
    <w:rsid w:val="002A4175"/>
    <w:rsid w:val="002A5307"/>
    <w:rsid w:val="002A5B1D"/>
    <w:rsid w:val="002A719C"/>
    <w:rsid w:val="002A7710"/>
    <w:rsid w:val="002B0B56"/>
    <w:rsid w:val="002B1927"/>
    <w:rsid w:val="002B4248"/>
    <w:rsid w:val="002B462A"/>
    <w:rsid w:val="002B58B3"/>
    <w:rsid w:val="002B6208"/>
    <w:rsid w:val="002C0587"/>
    <w:rsid w:val="002C22A3"/>
    <w:rsid w:val="002C2756"/>
    <w:rsid w:val="002C4654"/>
    <w:rsid w:val="002C5F1E"/>
    <w:rsid w:val="002D446D"/>
    <w:rsid w:val="002D7600"/>
    <w:rsid w:val="002E476A"/>
    <w:rsid w:val="002E6B64"/>
    <w:rsid w:val="002E7B4D"/>
    <w:rsid w:val="002F07B7"/>
    <w:rsid w:val="002F33CF"/>
    <w:rsid w:val="002F4718"/>
    <w:rsid w:val="002F5DE0"/>
    <w:rsid w:val="002F652A"/>
    <w:rsid w:val="002F76F5"/>
    <w:rsid w:val="002F7B46"/>
    <w:rsid w:val="00301818"/>
    <w:rsid w:val="00301A74"/>
    <w:rsid w:val="00302DB4"/>
    <w:rsid w:val="0030415B"/>
    <w:rsid w:val="00304266"/>
    <w:rsid w:val="00305D2A"/>
    <w:rsid w:val="00306A1D"/>
    <w:rsid w:val="003129C6"/>
    <w:rsid w:val="003130B7"/>
    <w:rsid w:val="00315CDF"/>
    <w:rsid w:val="00315FD7"/>
    <w:rsid w:val="0031660C"/>
    <w:rsid w:val="00317615"/>
    <w:rsid w:val="00321D1F"/>
    <w:rsid w:val="00322FD8"/>
    <w:rsid w:val="003244D6"/>
    <w:rsid w:val="00326484"/>
    <w:rsid w:val="0032743F"/>
    <w:rsid w:val="00331603"/>
    <w:rsid w:val="003346D3"/>
    <w:rsid w:val="00335D6F"/>
    <w:rsid w:val="0033628B"/>
    <w:rsid w:val="00343205"/>
    <w:rsid w:val="00343577"/>
    <w:rsid w:val="003440E7"/>
    <w:rsid w:val="00345E3C"/>
    <w:rsid w:val="00346C0C"/>
    <w:rsid w:val="0034774B"/>
    <w:rsid w:val="00347A64"/>
    <w:rsid w:val="003502F7"/>
    <w:rsid w:val="003530CC"/>
    <w:rsid w:val="00355EC3"/>
    <w:rsid w:val="00355F45"/>
    <w:rsid w:val="00356D06"/>
    <w:rsid w:val="003575D6"/>
    <w:rsid w:val="00360BCB"/>
    <w:rsid w:val="003610AE"/>
    <w:rsid w:val="003624A7"/>
    <w:rsid w:val="003626FF"/>
    <w:rsid w:val="00363666"/>
    <w:rsid w:val="00363709"/>
    <w:rsid w:val="00363B7F"/>
    <w:rsid w:val="00363E85"/>
    <w:rsid w:val="0036563F"/>
    <w:rsid w:val="0036629C"/>
    <w:rsid w:val="0036715A"/>
    <w:rsid w:val="0037054D"/>
    <w:rsid w:val="003705B9"/>
    <w:rsid w:val="00372191"/>
    <w:rsid w:val="00375757"/>
    <w:rsid w:val="00375A2A"/>
    <w:rsid w:val="003804B6"/>
    <w:rsid w:val="00381609"/>
    <w:rsid w:val="003819DE"/>
    <w:rsid w:val="00383514"/>
    <w:rsid w:val="003853C4"/>
    <w:rsid w:val="00387FEA"/>
    <w:rsid w:val="003904BD"/>
    <w:rsid w:val="00391D39"/>
    <w:rsid w:val="0039201A"/>
    <w:rsid w:val="00393779"/>
    <w:rsid w:val="003954ED"/>
    <w:rsid w:val="00396DC1"/>
    <w:rsid w:val="003A0249"/>
    <w:rsid w:val="003A2AF5"/>
    <w:rsid w:val="003A3303"/>
    <w:rsid w:val="003A3FAD"/>
    <w:rsid w:val="003A7F09"/>
    <w:rsid w:val="003B135B"/>
    <w:rsid w:val="003B1FC5"/>
    <w:rsid w:val="003B4830"/>
    <w:rsid w:val="003B5B4A"/>
    <w:rsid w:val="003C176B"/>
    <w:rsid w:val="003C219A"/>
    <w:rsid w:val="003C271E"/>
    <w:rsid w:val="003C3B58"/>
    <w:rsid w:val="003C4203"/>
    <w:rsid w:val="003C44CE"/>
    <w:rsid w:val="003C49E9"/>
    <w:rsid w:val="003C63C0"/>
    <w:rsid w:val="003C7FEE"/>
    <w:rsid w:val="003D0985"/>
    <w:rsid w:val="003D2F74"/>
    <w:rsid w:val="003D3338"/>
    <w:rsid w:val="003D4185"/>
    <w:rsid w:val="003D536E"/>
    <w:rsid w:val="003D575D"/>
    <w:rsid w:val="003E2670"/>
    <w:rsid w:val="003E2893"/>
    <w:rsid w:val="003E2F99"/>
    <w:rsid w:val="003E3EDE"/>
    <w:rsid w:val="003E3F50"/>
    <w:rsid w:val="003E40C4"/>
    <w:rsid w:val="003E4114"/>
    <w:rsid w:val="003E6097"/>
    <w:rsid w:val="003E639B"/>
    <w:rsid w:val="003E6898"/>
    <w:rsid w:val="003F0561"/>
    <w:rsid w:val="003F0C21"/>
    <w:rsid w:val="003F45AC"/>
    <w:rsid w:val="003F460B"/>
    <w:rsid w:val="003F6F74"/>
    <w:rsid w:val="00400619"/>
    <w:rsid w:val="00401334"/>
    <w:rsid w:val="00402E9B"/>
    <w:rsid w:val="004056AA"/>
    <w:rsid w:val="0040752C"/>
    <w:rsid w:val="00410DFF"/>
    <w:rsid w:val="004118F7"/>
    <w:rsid w:val="00413A31"/>
    <w:rsid w:val="00414250"/>
    <w:rsid w:val="00415FF7"/>
    <w:rsid w:val="00416B04"/>
    <w:rsid w:val="00417D0F"/>
    <w:rsid w:val="00421682"/>
    <w:rsid w:val="00421D97"/>
    <w:rsid w:val="00423278"/>
    <w:rsid w:val="00423BA8"/>
    <w:rsid w:val="00425331"/>
    <w:rsid w:val="00427716"/>
    <w:rsid w:val="00427A46"/>
    <w:rsid w:val="00427B72"/>
    <w:rsid w:val="0043264A"/>
    <w:rsid w:val="00432840"/>
    <w:rsid w:val="00435947"/>
    <w:rsid w:val="00436103"/>
    <w:rsid w:val="00437B5F"/>
    <w:rsid w:val="004410C2"/>
    <w:rsid w:val="0044567F"/>
    <w:rsid w:val="00446B19"/>
    <w:rsid w:val="0045081F"/>
    <w:rsid w:val="004517D4"/>
    <w:rsid w:val="004527BF"/>
    <w:rsid w:val="0045310E"/>
    <w:rsid w:val="004532C0"/>
    <w:rsid w:val="004604CC"/>
    <w:rsid w:val="00460E31"/>
    <w:rsid w:val="00464313"/>
    <w:rsid w:val="00465F36"/>
    <w:rsid w:val="00466792"/>
    <w:rsid w:val="00471455"/>
    <w:rsid w:val="00471B8B"/>
    <w:rsid w:val="00472C7A"/>
    <w:rsid w:val="0047411A"/>
    <w:rsid w:val="00476D30"/>
    <w:rsid w:val="00484AD9"/>
    <w:rsid w:val="00484DA9"/>
    <w:rsid w:val="0048569C"/>
    <w:rsid w:val="00487976"/>
    <w:rsid w:val="00490025"/>
    <w:rsid w:val="0049148F"/>
    <w:rsid w:val="004926EB"/>
    <w:rsid w:val="004A0983"/>
    <w:rsid w:val="004A1FB2"/>
    <w:rsid w:val="004A2608"/>
    <w:rsid w:val="004A39CA"/>
    <w:rsid w:val="004A455C"/>
    <w:rsid w:val="004A500D"/>
    <w:rsid w:val="004A6785"/>
    <w:rsid w:val="004A6CAF"/>
    <w:rsid w:val="004B11CF"/>
    <w:rsid w:val="004B1E50"/>
    <w:rsid w:val="004B286B"/>
    <w:rsid w:val="004B45A5"/>
    <w:rsid w:val="004B4DAB"/>
    <w:rsid w:val="004B4E7E"/>
    <w:rsid w:val="004B7771"/>
    <w:rsid w:val="004B7B75"/>
    <w:rsid w:val="004B7F49"/>
    <w:rsid w:val="004C04AB"/>
    <w:rsid w:val="004C12ED"/>
    <w:rsid w:val="004C261B"/>
    <w:rsid w:val="004C269C"/>
    <w:rsid w:val="004C6DCA"/>
    <w:rsid w:val="004C6F5C"/>
    <w:rsid w:val="004C742F"/>
    <w:rsid w:val="004D02E4"/>
    <w:rsid w:val="004D135B"/>
    <w:rsid w:val="004D1798"/>
    <w:rsid w:val="004D37A6"/>
    <w:rsid w:val="004D4C81"/>
    <w:rsid w:val="004D5132"/>
    <w:rsid w:val="004D617C"/>
    <w:rsid w:val="004E06C1"/>
    <w:rsid w:val="004E1745"/>
    <w:rsid w:val="004E3DD5"/>
    <w:rsid w:val="004E4888"/>
    <w:rsid w:val="004F005F"/>
    <w:rsid w:val="004F3363"/>
    <w:rsid w:val="004F37BA"/>
    <w:rsid w:val="004F4E13"/>
    <w:rsid w:val="004F5B5E"/>
    <w:rsid w:val="004F5C46"/>
    <w:rsid w:val="004F5DC6"/>
    <w:rsid w:val="004F60E9"/>
    <w:rsid w:val="004F6263"/>
    <w:rsid w:val="004F6526"/>
    <w:rsid w:val="004F6CF4"/>
    <w:rsid w:val="004F70C5"/>
    <w:rsid w:val="004F74A7"/>
    <w:rsid w:val="004F77DE"/>
    <w:rsid w:val="004F7EA7"/>
    <w:rsid w:val="005010D5"/>
    <w:rsid w:val="00501433"/>
    <w:rsid w:val="00504A33"/>
    <w:rsid w:val="00504FD8"/>
    <w:rsid w:val="00506576"/>
    <w:rsid w:val="00506E89"/>
    <w:rsid w:val="00507DD0"/>
    <w:rsid w:val="0051093B"/>
    <w:rsid w:val="00510A8D"/>
    <w:rsid w:val="00512196"/>
    <w:rsid w:val="00515AE3"/>
    <w:rsid w:val="0052102F"/>
    <w:rsid w:val="00521D7F"/>
    <w:rsid w:val="00522C2A"/>
    <w:rsid w:val="00522DBE"/>
    <w:rsid w:val="00523453"/>
    <w:rsid w:val="00525764"/>
    <w:rsid w:val="00525A22"/>
    <w:rsid w:val="00526CD1"/>
    <w:rsid w:val="005351C1"/>
    <w:rsid w:val="00535423"/>
    <w:rsid w:val="00536B79"/>
    <w:rsid w:val="00541926"/>
    <w:rsid w:val="00541E81"/>
    <w:rsid w:val="005424BD"/>
    <w:rsid w:val="00543C7F"/>
    <w:rsid w:val="00546260"/>
    <w:rsid w:val="00546986"/>
    <w:rsid w:val="00546B5A"/>
    <w:rsid w:val="00546CBD"/>
    <w:rsid w:val="00546D78"/>
    <w:rsid w:val="00547F43"/>
    <w:rsid w:val="00550DF5"/>
    <w:rsid w:val="0055551D"/>
    <w:rsid w:val="005564AA"/>
    <w:rsid w:val="005575C8"/>
    <w:rsid w:val="0055764C"/>
    <w:rsid w:val="00560ED8"/>
    <w:rsid w:val="00561120"/>
    <w:rsid w:val="00561133"/>
    <w:rsid w:val="005626CF"/>
    <w:rsid w:val="00564CED"/>
    <w:rsid w:val="0056547B"/>
    <w:rsid w:val="00566A6B"/>
    <w:rsid w:val="00566CBF"/>
    <w:rsid w:val="00567701"/>
    <w:rsid w:val="00567882"/>
    <w:rsid w:val="005718E1"/>
    <w:rsid w:val="00574027"/>
    <w:rsid w:val="00575CDE"/>
    <w:rsid w:val="0057603D"/>
    <w:rsid w:val="00576455"/>
    <w:rsid w:val="00583394"/>
    <w:rsid w:val="00583532"/>
    <w:rsid w:val="00583B8F"/>
    <w:rsid w:val="0058429F"/>
    <w:rsid w:val="0058476D"/>
    <w:rsid w:val="00584C85"/>
    <w:rsid w:val="00586A2D"/>
    <w:rsid w:val="005879CB"/>
    <w:rsid w:val="00590C5E"/>
    <w:rsid w:val="005912E3"/>
    <w:rsid w:val="00591E88"/>
    <w:rsid w:val="005932C2"/>
    <w:rsid w:val="005934D3"/>
    <w:rsid w:val="00594149"/>
    <w:rsid w:val="00594EA0"/>
    <w:rsid w:val="00597672"/>
    <w:rsid w:val="00597916"/>
    <w:rsid w:val="005A058D"/>
    <w:rsid w:val="005A5490"/>
    <w:rsid w:val="005A74EB"/>
    <w:rsid w:val="005B0462"/>
    <w:rsid w:val="005B0F53"/>
    <w:rsid w:val="005B1906"/>
    <w:rsid w:val="005B3131"/>
    <w:rsid w:val="005B4CB9"/>
    <w:rsid w:val="005B60E7"/>
    <w:rsid w:val="005B7811"/>
    <w:rsid w:val="005C04CB"/>
    <w:rsid w:val="005C18CE"/>
    <w:rsid w:val="005C2AC5"/>
    <w:rsid w:val="005C598F"/>
    <w:rsid w:val="005C6940"/>
    <w:rsid w:val="005C7837"/>
    <w:rsid w:val="005C7E4E"/>
    <w:rsid w:val="005D0D88"/>
    <w:rsid w:val="005D19DC"/>
    <w:rsid w:val="005D1A3B"/>
    <w:rsid w:val="005D2196"/>
    <w:rsid w:val="005D2E1B"/>
    <w:rsid w:val="005D5702"/>
    <w:rsid w:val="005D5A2C"/>
    <w:rsid w:val="005D7108"/>
    <w:rsid w:val="005E2933"/>
    <w:rsid w:val="005E3519"/>
    <w:rsid w:val="005E37C8"/>
    <w:rsid w:val="005E5826"/>
    <w:rsid w:val="005E66A4"/>
    <w:rsid w:val="005F05A2"/>
    <w:rsid w:val="005F0811"/>
    <w:rsid w:val="005F082E"/>
    <w:rsid w:val="005F0E96"/>
    <w:rsid w:val="005F1B52"/>
    <w:rsid w:val="005F1F8D"/>
    <w:rsid w:val="00601DC2"/>
    <w:rsid w:val="00602507"/>
    <w:rsid w:val="00605093"/>
    <w:rsid w:val="00605F6A"/>
    <w:rsid w:val="00606B93"/>
    <w:rsid w:val="00607E50"/>
    <w:rsid w:val="006117F5"/>
    <w:rsid w:val="0061193D"/>
    <w:rsid w:val="006126AE"/>
    <w:rsid w:val="006149FC"/>
    <w:rsid w:val="00617F07"/>
    <w:rsid w:val="00620F12"/>
    <w:rsid w:val="00621DD8"/>
    <w:rsid w:val="00622A2E"/>
    <w:rsid w:val="006230FA"/>
    <w:rsid w:val="00623A10"/>
    <w:rsid w:val="0062577C"/>
    <w:rsid w:val="00626B30"/>
    <w:rsid w:val="00630738"/>
    <w:rsid w:val="00631DCD"/>
    <w:rsid w:val="006320A2"/>
    <w:rsid w:val="00632BFB"/>
    <w:rsid w:val="00633C64"/>
    <w:rsid w:val="00634297"/>
    <w:rsid w:val="00634975"/>
    <w:rsid w:val="006356D3"/>
    <w:rsid w:val="00635AFE"/>
    <w:rsid w:val="00636A36"/>
    <w:rsid w:val="006372E4"/>
    <w:rsid w:val="0064044C"/>
    <w:rsid w:val="0064355E"/>
    <w:rsid w:val="00643D78"/>
    <w:rsid w:val="006452F9"/>
    <w:rsid w:val="0064571D"/>
    <w:rsid w:val="00650F19"/>
    <w:rsid w:val="00652856"/>
    <w:rsid w:val="006541B8"/>
    <w:rsid w:val="00654C27"/>
    <w:rsid w:val="006567B3"/>
    <w:rsid w:val="00656EC2"/>
    <w:rsid w:val="00657492"/>
    <w:rsid w:val="00657A2D"/>
    <w:rsid w:val="00661EC3"/>
    <w:rsid w:val="00662329"/>
    <w:rsid w:val="006669F6"/>
    <w:rsid w:val="00666EFB"/>
    <w:rsid w:val="00667BC5"/>
    <w:rsid w:val="006720C6"/>
    <w:rsid w:val="0067241E"/>
    <w:rsid w:val="006726CF"/>
    <w:rsid w:val="0067523B"/>
    <w:rsid w:val="0067672A"/>
    <w:rsid w:val="0067674F"/>
    <w:rsid w:val="0068040B"/>
    <w:rsid w:val="00681312"/>
    <w:rsid w:val="0068434E"/>
    <w:rsid w:val="00684D37"/>
    <w:rsid w:val="00684DE7"/>
    <w:rsid w:val="006877A0"/>
    <w:rsid w:val="006879EA"/>
    <w:rsid w:val="00690128"/>
    <w:rsid w:val="006930F0"/>
    <w:rsid w:val="00693A16"/>
    <w:rsid w:val="00693F5F"/>
    <w:rsid w:val="00694A39"/>
    <w:rsid w:val="00694D83"/>
    <w:rsid w:val="00694EDA"/>
    <w:rsid w:val="00695AD3"/>
    <w:rsid w:val="00695E1D"/>
    <w:rsid w:val="00695F7B"/>
    <w:rsid w:val="006A402A"/>
    <w:rsid w:val="006A7DA4"/>
    <w:rsid w:val="006B0331"/>
    <w:rsid w:val="006B2BB8"/>
    <w:rsid w:val="006B3301"/>
    <w:rsid w:val="006B3494"/>
    <w:rsid w:val="006B3E60"/>
    <w:rsid w:val="006B4142"/>
    <w:rsid w:val="006B4F96"/>
    <w:rsid w:val="006B5B8B"/>
    <w:rsid w:val="006B6C07"/>
    <w:rsid w:val="006B6FA7"/>
    <w:rsid w:val="006B723E"/>
    <w:rsid w:val="006B7AAD"/>
    <w:rsid w:val="006B7B73"/>
    <w:rsid w:val="006C205A"/>
    <w:rsid w:val="006C2900"/>
    <w:rsid w:val="006C3358"/>
    <w:rsid w:val="006C3EA8"/>
    <w:rsid w:val="006C4504"/>
    <w:rsid w:val="006C5403"/>
    <w:rsid w:val="006C6625"/>
    <w:rsid w:val="006C6B68"/>
    <w:rsid w:val="006D2F81"/>
    <w:rsid w:val="006D5AF0"/>
    <w:rsid w:val="006D6132"/>
    <w:rsid w:val="006D757B"/>
    <w:rsid w:val="006E2CE4"/>
    <w:rsid w:val="006E2F6A"/>
    <w:rsid w:val="006E31CB"/>
    <w:rsid w:val="006E359F"/>
    <w:rsid w:val="006E3877"/>
    <w:rsid w:val="006E4F22"/>
    <w:rsid w:val="006E5958"/>
    <w:rsid w:val="006E7911"/>
    <w:rsid w:val="006F0E2F"/>
    <w:rsid w:val="006F1328"/>
    <w:rsid w:val="006F75D2"/>
    <w:rsid w:val="00701B75"/>
    <w:rsid w:val="00702AC6"/>
    <w:rsid w:val="00703D87"/>
    <w:rsid w:val="007046D4"/>
    <w:rsid w:val="00705028"/>
    <w:rsid w:val="00706AB8"/>
    <w:rsid w:val="007078C7"/>
    <w:rsid w:val="00710C7A"/>
    <w:rsid w:val="00711E22"/>
    <w:rsid w:val="007157DE"/>
    <w:rsid w:val="0072349A"/>
    <w:rsid w:val="00723918"/>
    <w:rsid w:val="007240EB"/>
    <w:rsid w:val="00725D83"/>
    <w:rsid w:val="00730042"/>
    <w:rsid w:val="007303CF"/>
    <w:rsid w:val="00733025"/>
    <w:rsid w:val="00733560"/>
    <w:rsid w:val="00733D6F"/>
    <w:rsid w:val="00736E65"/>
    <w:rsid w:val="00737FA3"/>
    <w:rsid w:val="00741933"/>
    <w:rsid w:val="0074244C"/>
    <w:rsid w:val="0074483E"/>
    <w:rsid w:val="00745702"/>
    <w:rsid w:val="00747AC4"/>
    <w:rsid w:val="00750B80"/>
    <w:rsid w:val="00751983"/>
    <w:rsid w:val="007543C0"/>
    <w:rsid w:val="007544AD"/>
    <w:rsid w:val="007552FC"/>
    <w:rsid w:val="00757393"/>
    <w:rsid w:val="00757B88"/>
    <w:rsid w:val="00757F26"/>
    <w:rsid w:val="007602D0"/>
    <w:rsid w:val="007614E2"/>
    <w:rsid w:val="00762039"/>
    <w:rsid w:val="00763D1E"/>
    <w:rsid w:val="00765CAD"/>
    <w:rsid w:val="00766E29"/>
    <w:rsid w:val="0077054C"/>
    <w:rsid w:val="00770734"/>
    <w:rsid w:val="0077103E"/>
    <w:rsid w:val="00777E96"/>
    <w:rsid w:val="007832F9"/>
    <w:rsid w:val="0078445C"/>
    <w:rsid w:val="007863E5"/>
    <w:rsid w:val="00786580"/>
    <w:rsid w:val="00786FA8"/>
    <w:rsid w:val="00787896"/>
    <w:rsid w:val="0079170D"/>
    <w:rsid w:val="007930A1"/>
    <w:rsid w:val="0079357B"/>
    <w:rsid w:val="00795E98"/>
    <w:rsid w:val="0079657A"/>
    <w:rsid w:val="0079706E"/>
    <w:rsid w:val="00797D85"/>
    <w:rsid w:val="007A0D2C"/>
    <w:rsid w:val="007A64FE"/>
    <w:rsid w:val="007A6D79"/>
    <w:rsid w:val="007A6F29"/>
    <w:rsid w:val="007A766D"/>
    <w:rsid w:val="007B0E78"/>
    <w:rsid w:val="007B3259"/>
    <w:rsid w:val="007B3BAB"/>
    <w:rsid w:val="007B550A"/>
    <w:rsid w:val="007B5A99"/>
    <w:rsid w:val="007B5C09"/>
    <w:rsid w:val="007B5D33"/>
    <w:rsid w:val="007C1093"/>
    <w:rsid w:val="007C6C00"/>
    <w:rsid w:val="007D04A0"/>
    <w:rsid w:val="007D4730"/>
    <w:rsid w:val="007D57F8"/>
    <w:rsid w:val="007D5C81"/>
    <w:rsid w:val="007D6877"/>
    <w:rsid w:val="007E0214"/>
    <w:rsid w:val="007E05E7"/>
    <w:rsid w:val="007E09AF"/>
    <w:rsid w:val="007E0B8D"/>
    <w:rsid w:val="007E394B"/>
    <w:rsid w:val="007E4ABD"/>
    <w:rsid w:val="007E65E8"/>
    <w:rsid w:val="007E69FB"/>
    <w:rsid w:val="007E6F19"/>
    <w:rsid w:val="007E7850"/>
    <w:rsid w:val="007F2D01"/>
    <w:rsid w:val="007F31A1"/>
    <w:rsid w:val="007F4FF6"/>
    <w:rsid w:val="007F5B38"/>
    <w:rsid w:val="007F64C8"/>
    <w:rsid w:val="007F6EAA"/>
    <w:rsid w:val="00800D22"/>
    <w:rsid w:val="00801CB4"/>
    <w:rsid w:val="00802625"/>
    <w:rsid w:val="00802F23"/>
    <w:rsid w:val="00805D9A"/>
    <w:rsid w:val="00806463"/>
    <w:rsid w:val="0080764B"/>
    <w:rsid w:val="008113CB"/>
    <w:rsid w:val="00813A2B"/>
    <w:rsid w:val="00814E48"/>
    <w:rsid w:val="008151F3"/>
    <w:rsid w:val="00823F24"/>
    <w:rsid w:val="00827534"/>
    <w:rsid w:val="00827BCF"/>
    <w:rsid w:val="00831860"/>
    <w:rsid w:val="00832E33"/>
    <w:rsid w:val="00835297"/>
    <w:rsid w:val="008357D8"/>
    <w:rsid w:val="00836332"/>
    <w:rsid w:val="00836676"/>
    <w:rsid w:val="00837630"/>
    <w:rsid w:val="008418B7"/>
    <w:rsid w:val="008424D2"/>
    <w:rsid w:val="00843516"/>
    <w:rsid w:val="00844A5F"/>
    <w:rsid w:val="0084621E"/>
    <w:rsid w:val="0085082B"/>
    <w:rsid w:val="008521C4"/>
    <w:rsid w:val="00852308"/>
    <w:rsid w:val="008527DA"/>
    <w:rsid w:val="008529E0"/>
    <w:rsid w:val="00853443"/>
    <w:rsid w:val="00853539"/>
    <w:rsid w:val="008608F4"/>
    <w:rsid w:val="00860CA3"/>
    <w:rsid w:val="008612EA"/>
    <w:rsid w:val="00862317"/>
    <w:rsid w:val="00865919"/>
    <w:rsid w:val="00865FEB"/>
    <w:rsid w:val="00866392"/>
    <w:rsid w:val="00866EDD"/>
    <w:rsid w:val="00871126"/>
    <w:rsid w:val="00871A54"/>
    <w:rsid w:val="0087348C"/>
    <w:rsid w:val="008763F1"/>
    <w:rsid w:val="00880691"/>
    <w:rsid w:val="00880FC9"/>
    <w:rsid w:val="008811EE"/>
    <w:rsid w:val="0088198E"/>
    <w:rsid w:val="0088208B"/>
    <w:rsid w:val="00884A9D"/>
    <w:rsid w:val="00886059"/>
    <w:rsid w:val="00886F9F"/>
    <w:rsid w:val="00890B13"/>
    <w:rsid w:val="0089137F"/>
    <w:rsid w:val="008920C9"/>
    <w:rsid w:val="008920D9"/>
    <w:rsid w:val="00897977"/>
    <w:rsid w:val="00897CB6"/>
    <w:rsid w:val="008A0447"/>
    <w:rsid w:val="008A0851"/>
    <w:rsid w:val="008A0DED"/>
    <w:rsid w:val="008A11A8"/>
    <w:rsid w:val="008A5283"/>
    <w:rsid w:val="008A593B"/>
    <w:rsid w:val="008A5BB4"/>
    <w:rsid w:val="008A643B"/>
    <w:rsid w:val="008B176F"/>
    <w:rsid w:val="008B3CF1"/>
    <w:rsid w:val="008B3D98"/>
    <w:rsid w:val="008B40B9"/>
    <w:rsid w:val="008B4638"/>
    <w:rsid w:val="008B5115"/>
    <w:rsid w:val="008B540C"/>
    <w:rsid w:val="008B6762"/>
    <w:rsid w:val="008B7603"/>
    <w:rsid w:val="008B76E9"/>
    <w:rsid w:val="008C09FA"/>
    <w:rsid w:val="008C3AAF"/>
    <w:rsid w:val="008C58FE"/>
    <w:rsid w:val="008C6307"/>
    <w:rsid w:val="008C6E2D"/>
    <w:rsid w:val="008C7E57"/>
    <w:rsid w:val="008D2944"/>
    <w:rsid w:val="008D2E3C"/>
    <w:rsid w:val="008D3626"/>
    <w:rsid w:val="008D3BBE"/>
    <w:rsid w:val="008D709A"/>
    <w:rsid w:val="008E029A"/>
    <w:rsid w:val="008E193D"/>
    <w:rsid w:val="008E27A0"/>
    <w:rsid w:val="008E36AC"/>
    <w:rsid w:val="008E3FAF"/>
    <w:rsid w:val="008E4A5C"/>
    <w:rsid w:val="008E5EC7"/>
    <w:rsid w:val="008E6FB6"/>
    <w:rsid w:val="008E7A1F"/>
    <w:rsid w:val="008F0272"/>
    <w:rsid w:val="00900235"/>
    <w:rsid w:val="00901E38"/>
    <w:rsid w:val="009051E2"/>
    <w:rsid w:val="00905229"/>
    <w:rsid w:val="00910099"/>
    <w:rsid w:val="00910A9F"/>
    <w:rsid w:val="00911459"/>
    <w:rsid w:val="009123CF"/>
    <w:rsid w:val="00913762"/>
    <w:rsid w:val="00915DC1"/>
    <w:rsid w:val="0091736D"/>
    <w:rsid w:val="009200BB"/>
    <w:rsid w:val="009201FA"/>
    <w:rsid w:val="00920C10"/>
    <w:rsid w:val="00924255"/>
    <w:rsid w:val="009256DC"/>
    <w:rsid w:val="009257E5"/>
    <w:rsid w:val="0092674F"/>
    <w:rsid w:val="00927BF4"/>
    <w:rsid w:val="00931A86"/>
    <w:rsid w:val="00932013"/>
    <w:rsid w:val="00932E45"/>
    <w:rsid w:val="00933781"/>
    <w:rsid w:val="009357FF"/>
    <w:rsid w:val="009358B0"/>
    <w:rsid w:val="00936B93"/>
    <w:rsid w:val="009378AC"/>
    <w:rsid w:val="00940AD4"/>
    <w:rsid w:val="00943B99"/>
    <w:rsid w:val="0094443A"/>
    <w:rsid w:val="0095153D"/>
    <w:rsid w:val="009524A0"/>
    <w:rsid w:val="00952ED8"/>
    <w:rsid w:val="0095383E"/>
    <w:rsid w:val="00954C23"/>
    <w:rsid w:val="00955F75"/>
    <w:rsid w:val="009565B6"/>
    <w:rsid w:val="00957AD8"/>
    <w:rsid w:val="00960E20"/>
    <w:rsid w:val="00965631"/>
    <w:rsid w:val="009677D3"/>
    <w:rsid w:val="00971D99"/>
    <w:rsid w:val="00974AC4"/>
    <w:rsid w:val="0098261B"/>
    <w:rsid w:val="00982CAA"/>
    <w:rsid w:val="00983037"/>
    <w:rsid w:val="0098462C"/>
    <w:rsid w:val="00985181"/>
    <w:rsid w:val="00986FE1"/>
    <w:rsid w:val="00987CB9"/>
    <w:rsid w:val="0099272F"/>
    <w:rsid w:val="009938FD"/>
    <w:rsid w:val="009944F6"/>
    <w:rsid w:val="009958BF"/>
    <w:rsid w:val="00996CC4"/>
    <w:rsid w:val="009A2122"/>
    <w:rsid w:val="009A235E"/>
    <w:rsid w:val="009A2ED4"/>
    <w:rsid w:val="009A4BA9"/>
    <w:rsid w:val="009A585D"/>
    <w:rsid w:val="009A6404"/>
    <w:rsid w:val="009A665E"/>
    <w:rsid w:val="009A67DD"/>
    <w:rsid w:val="009A7C0B"/>
    <w:rsid w:val="009B0074"/>
    <w:rsid w:val="009B08D5"/>
    <w:rsid w:val="009B2114"/>
    <w:rsid w:val="009B2CE7"/>
    <w:rsid w:val="009B2E87"/>
    <w:rsid w:val="009B34F9"/>
    <w:rsid w:val="009B3CAC"/>
    <w:rsid w:val="009B54B8"/>
    <w:rsid w:val="009B595B"/>
    <w:rsid w:val="009B63D0"/>
    <w:rsid w:val="009C5EFF"/>
    <w:rsid w:val="009C67F4"/>
    <w:rsid w:val="009C7F3C"/>
    <w:rsid w:val="009D0533"/>
    <w:rsid w:val="009D059E"/>
    <w:rsid w:val="009D2341"/>
    <w:rsid w:val="009D2CCC"/>
    <w:rsid w:val="009D61A1"/>
    <w:rsid w:val="009D670A"/>
    <w:rsid w:val="009E1410"/>
    <w:rsid w:val="009E52C9"/>
    <w:rsid w:val="009E5846"/>
    <w:rsid w:val="009F208C"/>
    <w:rsid w:val="009F263F"/>
    <w:rsid w:val="009F76C7"/>
    <w:rsid w:val="00A00243"/>
    <w:rsid w:val="00A00E16"/>
    <w:rsid w:val="00A01280"/>
    <w:rsid w:val="00A02572"/>
    <w:rsid w:val="00A02AFD"/>
    <w:rsid w:val="00A05F95"/>
    <w:rsid w:val="00A06167"/>
    <w:rsid w:val="00A11EC8"/>
    <w:rsid w:val="00A12E04"/>
    <w:rsid w:val="00A13B86"/>
    <w:rsid w:val="00A15F76"/>
    <w:rsid w:val="00A16F17"/>
    <w:rsid w:val="00A20F8B"/>
    <w:rsid w:val="00A21A5B"/>
    <w:rsid w:val="00A23FD8"/>
    <w:rsid w:val="00A24441"/>
    <w:rsid w:val="00A25DFB"/>
    <w:rsid w:val="00A30116"/>
    <w:rsid w:val="00A324C9"/>
    <w:rsid w:val="00A32E86"/>
    <w:rsid w:val="00A34050"/>
    <w:rsid w:val="00A34946"/>
    <w:rsid w:val="00A34FE7"/>
    <w:rsid w:val="00A35653"/>
    <w:rsid w:val="00A35947"/>
    <w:rsid w:val="00A365D4"/>
    <w:rsid w:val="00A36ED8"/>
    <w:rsid w:val="00A4575C"/>
    <w:rsid w:val="00A45D44"/>
    <w:rsid w:val="00A51866"/>
    <w:rsid w:val="00A57098"/>
    <w:rsid w:val="00A57586"/>
    <w:rsid w:val="00A612E8"/>
    <w:rsid w:val="00A61338"/>
    <w:rsid w:val="00A61EF8"/>
    <w:rsid w:val="00A62659"/>
    <w:rsid w:val="00A628C0"/>
    <w:rsid w:val="00A62C8C"/>
    <w:rsid w:val="00A62E8E"/>
    <w:rsid w:val="00A6699F"/>
    <w:rsid w:val="00A66D8C"/>
    <w:rsid w:val="00A70837"/>
    <w:rsid w:val="00A70DBC"/>
    <w:rsid w:val="00A731EB"/>
    <w:rsid w:val="00A732E3"/>
    <w:rsid w:val="00A738F8"/>
    <w:rsid w:val="00A80706"/>
    <w:rsid w:val="00A818D1"/>
    <w:rsid w:val="00A83107"/>
    <w:rsid w:val="00A87406"/>
    <w:rsid w:val="00A9019C"/>
    <w:rsid w:val="00A9048E"/>
    <w:rsid w:val="00A90C2B"/>
    <w:rsid w:val="00A9109B"/>
    <w:rsid w:val="00A912EF"/>
    <w:rsid w:val="00A91E6B"/>
    <w:rsid w:val="00A927CD"/>
    <w:rsid w:val="00A92A40"/>
    <w:rsid w:val="00A94DC0"/>
    <w:rsid w:val="00A95A8E"/>
    <w:rsid w:val="00A95F24"/>
    <w:rsid w:val="00A9618D"/>
    <w:rsid w:val="00A966C6"/>
    <w:rsid w:val="00AA0DB2"/>
    <w:rsid w:val="00AA1201"/>
    <w:rsid w:val="00AA22DC"/>
    <w:rsid w:val="00AA243F"/>
    <w:rsid w:val="00AA3557"/>
    <w:rsid w:val="00AA5385"/>
    <w:rsid w:val="00AB18EA"/>
    <w:rsid w:val="00AB21C1"/>
    <w:rsid w:val="00AB275B"/>
    <w:rsid w:val="00AB4213"/>
    <w:rsid w:val="00AB4DE0"/>
    <w:rsid w:val="00AB528E"/>
    <w:rsid w:val="00AB5879"/>
    <w:rsid w:val="00AB6E3D"/>
    <w:rsid w:val="00AC0D15"/>
    <w:rsid w:val="00AD0A54"/>
    <w:rsid w:val="00AD116E"/>
    <w:rsid w:val="00AD2F51"/>
    <w:rsid w:val="00AD332B"/>
    <w:rsid w:val="00AD39C2"/>
    <w:rsid w:val="00AD518A"/>
    <w:rsid w:val="00AD5DC1"/>
    <w:rsid w:val="00AD6014"/>
    <w:rsid w:val="00AD6511"/>
    <w:rsid w:val="00AD716B"/>
    <w:rsid w:val="00AE0591"/>
    <w:rsid w:val="00AE1422"/>
    <w:rsid w:val="00AE1DAF"/>
    <w:rsid w:val="00AE2768"/>
    <w:rsid w:val="00AE3B53"/>
    <w:rsid w:val="00AE3DD8"/>
    <w:rsid w:val="00AE5310"/>
    <w:rsid w:val="00AE5B5B"/>
    <w:rsid w:val="00AE7FA2"/>
    <w:rsid w:val="00AF36E3"/>
    <w:rsid w:val="00AF3B40"/>
    <w:rsid w:val="00AF3EEF"/>
    <w:rsid w:val="00AF4302"/>
    <w:rsid w:val="00AF5F9E"/>
    <w:rsid w:val="00AF5FB5"/>
    <w:rsid w:val="00B000DA"/>
    <w:rsid w:val="00B05A26"/>
    <w:rsid w:val="00B06D1B"/>
    <w:rsid w:val="00B07419"/>
    <w:rsid w:val="00B10B85"/>
    <w:rsid w:val="00B120A1"/>
    <w:rsid w:val="00B134F9"/>
    <w:rsid w:val="00B13EC9"/>
    <w:rsid w:val="00B149D3"/>
    <w:rsid w:val="00B1506F"/>
    <w:rsid w:val="00B15311"/>
    <w:rsid w:val="00B17351"/>
    <w:rsid w:val="00B17CE5"/>
    <w:rsid w:val="00B230EB"/>
    <w:rsid w:val="00B24515"/>
    <w:rsid w:val="00B254EE"/>
    <w:rsid w:val="00B27063"/>
    <w:rsid w:val="00B27A0D"/>
    <w:rsid w:val="00B30636"/>
    <w:rsid w:val="00B31068"/>
    <w:rsid w:val="00B32F2E"/>
    <w:rsid w:val="00B342E3"/>
    <w:rsid w:val="00B369C7"/>
    <w:rsid w:val="00B36E11"/>
    <w:rsid w:val="00B37CB5"/>
    <w:rsid w:val="00B406FB"/>
    <w:rsid w:val="00B448F5"/>
    <w:rsid w:val="00B45205"/>
    <w:rsid w:val="00B45971"/>
    <w:rsid w:val="00B45B19"/>
    <w:rsid w:val="00B45C5B"/>
    <w:rsid w:val="00B507B6"/>
    <w:rsid w:val="00B515AE"/>
    <w:rsid w:val="00B5274A"/>
    <w:rsid w:val="00B53433"/>
    <w:rsid w:val="00B53CA6"/>
    <w:rsid w:val="00B55794"/>
    <w:rsid w:val="00B55D33"/>
    <w:rsid w:val="00B604A5"/>
    <w:rsid w:val="00B61776"/>
    <w:rsid w:val="00B62FF5"/>
    <w:rsid w:val="00B632E0"/>
    <w:rsid w:val="00B63405"/>
    <w:rsid w:val="00B63FBA"/>
    <w:rsid w:val="00B65F13"/>
    <w:rsid w:val="00B66330"/>
    <w:rsid w:val="00B7055B"/>
    <w:rsid w:val="00B7176A"/>
    <w:rsid w:val="00B721D5"/>
    <w:rsid w:val="00B736FA"/>
    <w:rsid w:val="00B73B96"/>
    <w:rsid w:val="00B76DA5"/>
    <w:rsid w:val="00B775CE"/>
    <w:rsid w:val="00B82495"/>
    <w:rsid w:val="00B83D85"/>
    <w:rsid w:val="00B83EF5"/>
    <w:rsid w:val="00B845BA"/>
    <w:rsid w:val="00B8619D"/>
    <w:rsid w:val="00B86C76"/>
    <w:rsid w:val="00B86E27"/>
    <w:rsid w:val="00B8763D"/>
    <w:rsid w:val="00B921AF"/>
    <w:rsid w:val="00B9222E"/>
    <w:rsid w:val="00B92293"/>
    <w:rsid w:val="00B92F77"/>
    <w:rsid w:val="00B9365B"/>
    <w:rsid w:val="00B9572E"/>
    <w:rsid w:val="00B95B5E"/>
    <w:rsid w:val="00B973FB"/>
    <w:rsid w:val="00B974C0"/>
    <w:rsid w:val="00B97A35"/>
    <w:rsid w:val="00BA0556"/>
    <w:rsid w:val="00BA0D98"/>
    <w:rsid w:val="00BA25FF"/>
    <w:rsid w:val="00BA2B7C"/>
    <w:rsid w:val="00BA3964"/>
    <w:rsid w:val="00BA418B"/>
    <w:rsid w:val="00BA5CF3"/>
    <w:rsid w:val="00BA6BCA"/>
    <w:rsid w:val="00BA7888"/>
    <w:rsid w:val="00BB3DE9"/>
    <w:rsid w:val="00BB435C"/>
    <w:rsid w:val="00BB7E19"/>
    <w:rsid w:val="00BC0238"/>
    <w:rsid w:val="00BC0C79"/>
    <w:rsid w:val="00BC0F5D"/>
    <w:rsid w:val="00BC18D9"/>
    <w:rsid w:val="00BC684D"/>
    <w:rsid w:val="00BC6B36"/>
    <w:rsid w:val="00BC7999"/>
    <w:rsid w:val="00BC7A6D"/>
    <w:rsid w:val="00BD1119"/>
    <w:rsid w:val="00BD2008"/>
    <w:rsid w:val="00BD237C"/>
    <w:rsid w:val="00BD24AD"/>
    <w:rsid w:val="00BD50C8"/>
    <w:rsid w:val="00BD5771"/>
    <w:rsid w:val="00BD5C67"/>
    <w:rsid w:val="00BD7E2C"/>
    <w:rsid w:val="00BE3D2C"/>
    <w:rsid w:val="00BE4403"/>
    <w:rsid w:val="00BE4A6E"/>
    <w:rsid w:val="00BE6117"/>
    <w:rsid w:val="00BE6B0C"/>
    <w:rsid w:val="00BE6EA0"/>
    <w:rsid w:val="00BE7372"/>
    <w:rsid w:val="00BF0246"/>
    <w:rsid w:val="00BF0651"/>
    <w:rsid w:val="00BF1749"/>
    <w:rsid w:val="00BF1AD0"/>
    <w:rsid w:val="00BF31F5"/>
    <w:rsid w:val="00BF4415"/>
    <w:rsid w:val="00BF6F98"/>
    <w:rsid w:val="00C005D0"/>
    <w:rsid w:val="00C03A21"/>
    <w:rsid w:val="00C06945"/>
    <w:rsid w:val="00C07F7F"/>
    <w:rsid w:val="00C1387F"/>
    <w:rsid w:val="00C24F95"/>
    <w:rsid w:val="00C253B4"/>
    <w:rsid w:val="00C25F2C"/>
    <w:rsid w:val="00C2696D"/>
    <w:rsid w:val="00C27874"/>
    <w:rsid w:val="00C30BD6"/>
    <w:rsid w:val="00C31DD5"/>
    <w:rsid w:val="00C332BF"/>
    <w:rsid w:val="00C33457"/>
    <w:rsid w:val="00C33A07"/>
    <w:rsid w:val="00C34192"/>
    <w:rsid w:val="00C348DC"/>
    <w:rsid w:val="00C369B3"/>
    <w:rsid w:val="00C37BA0"/>
    <w:rsid w:val="00C4095F"/>
    <w:rsid w:val="00C42464"/>
    <w:rsid w:val="00C42C33"/>
    <w:rsid w:val="00C447EA"/>
    <w:rsid w:val="00C452EA"/>
    <w:rsid w:val="00C45338"/>
    <w:rsid w:val="00C4624A"/>
    <w:rsid w:val="00C50291"/>
    <w:rsid w:val="00C50A3D"/>
    <w:rsid w:val="00C527BB"/>
    <w:rsid w:val="00C52B79"/>
    <w:rsid w:val="00C53B7D"/>
    <w:rsid w:val="00C55A32"/>
    <w:rsid w:val="00C5733E"/>
    <w:rsid w:val="00C57ADA"/>
    <w:rsid w:val="00C61B55"/>
    <w:rsid w:val="00C636E4"/>
    <w:rsid w:val="00C64F6D"/>
    <w:rsid w:val="00C65514"/>
    <w:rsid w:val="00C659DB"/>
    <w:rsid w:val="00C704DE"/>
    <w:rsid w:val="00C70CD0"/>
    <w:rsid w:val="00C721D3"/>
    <w:rsid w:val="00C72C6A"/>
    <w:rsid w:val="00C73025"/>
    <w:rsid w:val="00C8139F"/>
    <w:rsid w:val="00C81C36"/>
    <w:rsid w:val="00C851C9"/>
    <w:rsid w:val="00C851E6"/>
    <w:rsid w:val="00C86323"/>
    <w:rsid w:val="00C86388"/>
    <w:rsid w:val="00C8661F"/>
    <w:rsid w:val="00C872A3"/>
    <w:rsid w:val="00C87871"/>
    <w:rsid w:val="00C90A7B"/>
    <w:rsid w:val="00C91F5D"/>
    <w:rsid w:val="00C928E6"/>
    <w:rsid w:val="00C93BB3"/>
    <w:rsid w:val="00C94AE2"/>
    <w:rsid w:val="00C95B9D"/>
    <w:rsid w:val="00C960A4"/>
    <w:rsid w:val="00CA19FD"/>
    <w:rsid w:val="00CA3689"/>
    <w:rsid w:val="00CA620D"/>
    <w:rsid w:val="00CA726B"/>
    <w:rsid w:val="00CA7BEB"/>
    <w:rsid w:val="00CB03C5"/>
    <w:rsid w:val="00CB0583"/>
    <w:rsid w:val="00CB1F27"/>
    <w:rsid w:val="00CB2E2D"/>
    <w:rsid w:val="00CB2EFC"/>
    <w:rsid w:val="00CB3AA3"/>
    <w:rsid w:val="00CB4358"/>
    <w:rsid w:val="00CB57D1"/>
    <w:rsid w:val="00CC2CA6"/>
    <w:rsid w:val="00CC364D"/>
    <w:rsid w:val="00CC4DC0"/>
    <w:rsid w:val="00CC5764"/>
    <w:rsid w:val="00CC6E7E"/>
    <w:rsid w:val="00CD0570"/>
    <w:rsid w:val="00CD1B78"/>
    <w:rsid w:val="00CD2187"/>
    <w:rsid w:val="00CD2CA4"/>
    <w:rsid w:val="00CD3BDF"/>
    <w:rsid w:val="00CD523B"/>
    <w:rsid w:val="00CD72B5"/>
    <w:rsid w:val="00CD7329"/>
    <w:rsid w:val="00CE0890"/>
    <w:rsid w:val="00CE1844"/>
    <w:rsid w:val="00CE1A2F"/>
    <w:rsid w:val="00CE2806"/>
    <w:rsid w:val="00CE3A96"/>
    <w:rsid w:val="00CE3BEA"/>
    <w:rsid w:val="00CE4193"/>
    <w:rsid w:val="00CE7F5C"/>
    <w:rsid w:val="00CF059E"/>
    <w:rsid w:val="00CF08BF"/>
    <w:rsid w:val="00CF0AB9"/>
    <w:rsid w:val="00CF0BC4"/>
    <w:rsid w:val="00CF30CE"/>
    <w:rsid w:val="00CF3EF8"/>
    <w:rsid w:val="00CF5A00"/>
    <w:rsid w:val="00CF5DB4"/>
    <w:rsid w:val="00CF5E0C"/>
    <w:rsid w:val="00CF63B2"/>
    <w:rsid w:val="00D02103"/>
    <w:rsid w:val="00D02BFB"/>
    <w:rsid w:val="00D03A5B"/>
    <w:rsid w:val="00D046B3"/>
    <w:rsid w:val="00D05BE8"/>
    <w:rsid w:val="00D0613E"/>
    <w:rsid w:val="00D10E6C"/>
    <w:rsid w:val="00D119A5"/>
    <w:rsid w:val="00D11CAF"/>
    <w:rsid w:val="00D122C1"/>
    <w:rsid w:val="00D13338"/>
    <w:rsid w:val="00D13C9B"/>
    <w:rsid w:val="00D153CB"/>
    <w:rsid w:val="00D164C4"/>
    <w:rsid w:val="00D1757A"/>
    <w:rsid w:val="00D204F5"/>
    <w:rsid w:val="00D206EC"/>
    <w:rsid w:val="00D214FD"/>
    <w:rsid w:val="00D21960"/>
    <w:rsid w:val="00D23118"/>
    <w:rsid w:val="00D23496"/>
    <w:rsid w:val="00D24BA4"/>
    <w:rsid w:val="00D2667F"/>
    <w:rsid w:val="00D269A3"/>
    <w:rsid w:val="00D26DB6"/>
    <w:rsid w:val="00D304C7"/>
    <w:rsid w:val="00D30D86"/>
    <w:rsid w:val="00D313C9"/>
    <w:rsid w:val="00D337BB"/>
    <w:rsid w:val="00D344F2"/>
    <w:rsid w:val="00D354C4"/>
    <w:rsid w:val="00D3559A"/>
    <w:rsid w:val="00D356AC"/>
    <w:rsid w:val="00D36ADA"/>
    <w:rsid w:val="00D406C4"/>
    <w:rsid w:val="00D412CD"/>
    <w:rsid w:val="00D42147"/>
    <w:rsid w:val="00D43DE6"/>
    <w:rsid w:val="00D4489F"/>
    <w:rsid w:val="00D44D46"/>
    <w:rsid w:val="00D45B9A"/>
    <w:rsid w:val="00D46CD2"/>
    <w:rsid w:val="00D47623"/>
    <w:rsid w:val="00D528FC"/>
    <w:rsid w:val="00D5497F"/>
    <w:rsid w:val="00D5576E"/>
    <w:rsid w:val="00D5577D"/>
    <w:rsid w:val="00D562DD"/>
    <w:rsid w:val="00D56C14"/>
    <w:rsid w:val="00D6085F"/>
    <w:rsid w:val="00D60AC7"/>
    <w:rsid w:val="00D63E0A"/>
    <w:rsid w:val="00D641A4"/>
    <w:rsid w:val="00D64872"/>
    <w:rsid w:val="00D6660C"/>
    <w:rsid w:val="00D707DC"/>
    <w:rsid w:val="00D71654"/>
    <w:rsid w:val="00D71B85"/>
    <w:rsid w:val="00D71C5A"/>
    <w:rsid w:val="00D73483"/>
    <w:rsid w:val="00D73887"/>
    <w:rsid w:val="00D73AB8"/>
    <w:rsid w:val="00D8016D"/>
    <w:rsid w:val="00D816FB"/>
    <w:rsid w:val="00D817B2"/>
    <w:rsid w:val="00D8216D"/>
    <w:rsid w:val="00D83949"/>
    <w:rsid w:val="00D86C47"/>
    <w:rsid w:val="00D87428"/>
    <w:rsid w:val="00D87729"/>
    <w:rsid w:val="00D9008C"/>
    <w:rsid w:val="00D913BE"/>
    <w:rsid w:val="00D923DC"/>
    <w:rsid w:val="00D93835"/>
    <w:rsid w:val="00D9616F"/>
    <w:rsid w:val="00D9642F"/>
    <w:rsid w:val="00D964F1"/>
    <w:rsid w:val="00D96A6F"/>
    <w:rsid w:val="00D97461"/>
    <w:rsid w:val="00D97B3D"/>
    <w:rsid w:val="00DA1225"/>
    <w:rsid w:val="00DA1711"/>
    <w:rsid w:val="00DB1E51"/>
    <w:rsid w:val="00DB3B13"/>
    <w:rsid w:val="00DB4A63"/>
    <w:rsid w:val="00DB5DAC"/>
    <w:rsid w:val="00DB73B5"/>
    <w:rsid w:val="00DB7952"/>
    <w:rsid w:val="00DC0091"/>
    <w:rsid w:val="00DC0D6C"/>
    <w:rsid w:val="00DC0F01"/>
    <w:rsid w:val="00DC13D2"/>
    <w:rsid w:val="00DC1FDC"/>
    <w:rsid w:val="00DC2048"/>
    <w:rsid w:val="00DC5347"/>
    <w:rsid w:val="00DC5642"/>
    <w:rsid w:val="00DC58D2"/>
    <w:rsid w:val="00DC594F"/>
    <w:rsid w:val="00DC636A"/>
    <w:rsid w:val="00DC6CC2"/>
    <w:rsid w:val="00DC7696"/>
    <w:rsid w:val="00DC78C5"/>
    <w:rsid w:val="00DD03FC"/>
    <w:rsid w:val="00DD0F5E"/>
    <w:rsid w:val="00DD1741"/>
    <w:rsid w:val="00DD2EF6"/>
    <w:rsid w:val="00DD32A0"/>
    <w:rsid w:val="00DD4292"/>
    <w:rsid w:val="00DD4E19"/>
    <w:rsid w:val="00DD5AFF"/>
    <w:rsid w:val="00DD61EC"/>
    <w:rsid w:val="00DD71AF"/>
    <w:rsid w:val="00DD79CF"/>
    <w:rsid w:val="00DD79FD"/>
    <w:rsid w:val="00DE1842"/>
    <w:rsid w:val="00DE2E2E"/>
    <w:rsid w:val="00DE4012"/>
    <w:rsid w:val="00DE61EE"/>
    <w:rsid w:val="00DF086E"/>
    <w:rsid w:val="00DF0DFF"/>
    <w:rsid w:val="00DF1B43"/>
    <w:rsid w:val="00DF28B0"/>
    <w:rsid w:val="00DF3BB7"/>
    <w:rsid w:val="00DF4A56"/>
    <w:rsid w:val="00DF7CE6"/>
    <w:rsid w:val="00E0415F"/>
    <w:rsid w:val="00E04C6B"/>
    <w:rsid w:val="00E04F05"/>
    <w:rsid w:val="00E05675"/>
    <w:rsid w:val="00E0777B"/>
    <w:rsid w:val="00E10353"/>
    <w:rsid w:val="00E12637"/>
    <w:rsid w:val="00E12C37"/>
    <w:rsid w:val="00E13D51"/>
    <w:rsid w:val="00E15D88"/>
    <w:rsid w:val="00E17B17"/>
    <w:rsid w:val="00E17C74"/>
    <w:rsid w:val="00E20336"/>
    <w:rsid w:val="00E20754"/>
    <w:rsid w:val="00E22B82"/>
    <w:rsid w:val="00E2369D"/>
    <w:rsid w:val="00E24C28"/>
    <w:rsid w:val="00E253C8"/>
    <w:rsid w:val="00E26FD2"/>
    <w:rsid w:val="00E318CC"/>
    <w:rsid w:val="00E32557"/>
    <w:rsid w:val="00E3263C"/>
    <w:rsid w:val="00E401A0"/>
    <w:rsid w:val="00E40DB0"/>
    <w:rsid w:val="00E43261"/>
    <w:rsid w:val="00E43791"/>
    <w:rsid w:val="00E50235"/>
    <w:rsid w:val="00E50F98"/>
    <w:rsid w:val="00E51352"/>
    <w:rsid w:val="00E53392"/>
    <w:rsid w:val="00E61D1B"/>
    <w:rsid w:val="00E61FE4"/>
    <w:rsid w:val="00E63393"/>
    <w:rsid w:val="00E64BE3"/>
    <w:rsid w:val="00E67749"/>
    <w:rsid w:val="00E67A23"/>
    <w:rsid w:val="00E67A87"/>
    <w:rsid w:val="00E7234C"/>
    <w:rsid w:val="00E73F63"/>
    <w:rsid w:val="00E759DF"/>
    <w:rsid w:val="00E80C0B"/>
    <w:rsid w:val="00E81640"/>
    <w:rsid w:val="00E82CE8"/>
    <w:rsid w:val="00E84124"/>
    <w:rsid w:val="00E85AF6"/>
    <w:rsid w:val="00E868A8"/>
    <w:rsid w:val="00E90823"/>
    <w:rsid w:val="00E90BAD"/>
    <w:rsid w:val="00E91B29"/>
    <w:rsid w:val="00E9344F"/>
    <w:rsid w:val="00E9382D"/>
    <w:rsid w:val="00E9549C"/>
    <w:rsid w:val="00E95979"/>
    <w:rsid w:val="00E95F67"/>
    <w:rsid w:val="00EA2DA5"/>
    <w:rsid w:val="00EA5DA5"/>
    <w:rsid w:val="00EA64B7"/>
    <w:rsid w:val="00EA7C6B"/>
    <w:rsid w:val="00EB116D"/>
    <w:rsid w:val="00EB188B"/>
    <w:rsid w:val="00EB3553"/>
    <w:rsid w:val="00EB5C79"/>
    <w:rsid w:val="00EB770B"/>
    <w:rsid w:val="00EC101B"/>
    <w:rsid w:val="00EC105B"/>
    <w:rsid w:val="00EC2CF4"/>
    <w:rsid w:val="00EC344B"/>
    <w:rsid w:val="00EC3506"/>
    <w:rsid w:val="00EC45A3"/>
    <w:rsid w:val="00EC469C"/>
    <w:rsid w:val="00EC6197"/>
    <w:rsid w:val="00EC7058"/>
    <w:rsid w:val="00ED085A"/>
    <w:rsid w:val="00ED3145"/>
    <w:rsid w:val="00ED318B"/>
    <w:rsid w:val="00ED3883"/>
    <w:rsid w:val="00ED7287"/>
    <w:rsid w:val="00ED743E"/>
    <w:rsid w:val="00EE0393"/>
    <w:rsid w:val="00EE1715"/>
    <w:rsid w:val="00EE28CB"/>
    <w:rsid w:val="00EE2BF6"/>
    <w:rsid w:val="00EE35B7"/>
    <w:rsid w:val="00EE4486"/>
    <w:rsid w:val="00EE4A02"/>
    <w:rsid w:val="00EE5D7C"/>
    <w:rsid w:val="00EE5DC1"/>
    <w:rsid w:val="00EE78DE"/>
    <w:rsid w:val="00EF10BC"/>
    <w:rsid w:val="00EF1C3F"/>
    <w:rsid w:val="00EF1EDF"/>
    <w:rsid w:val="00EF2E30"/>
    <w:rsid w:val="00EF5915"/>
    <w:rsid w:val="00EF5C14"/>
    <w:rsid w:val="00EF5DEA"/>
    <w:rsid w:val="00EF74C0"/>
    <w:rsid w:val="00F00E60"/>
    <w:rsid w:val="00F0176D"/>
    <w:rsid w:val="00F02125"/>
    <w:rsid w:val="00F03F06"/>
    <w:rsid w:val="00F041C8"/>
    <w:rsid w:val="00F064E6"/>
    <w:rsid w:val="00F079DB"/>
    <w:rsid w:val="00F11C57"/>
    <w:rsid w:val="00F15094"/>
    <w:rsid w:val="00F1619D"/>
    <w:rsid w:val="00F201DA"/>
    <w:rsid w:val="00F20B90"/>
    <w:rsid w:val="00F2343E"/>
    <w:rsid w:val="00F24961"/>
    <w:rsid w:val="00F2743A"/>
    <w:rsid w:val="00F278CE"/>
    <w:rsid w:val="00F31E51"/>
    <w:rsid w:val="00F32044"/>
    <w:rsid w:val="00F32070"/>
    <w:rsid w:val="00F3271E"/>
    <w:rsid w:val="00F34280"/>
    <w:rsid w:val="00F34454"/>
    <w:rsid w:val="00F34FA7"/>
    <w:rsid w:val="00F35C73"/>
    <w:rsid w:val="00F41D58"/>
    <w:rsid w:val="00F4294A"/>
    <w:rsid w:val="00F5050D"/>
    <w:rsid w:val="00F510C1"/>
    <w:rsid w:val="00F5206E"/>
    <w:rsid w:val="00F5221B"/>
    <w:rsid w:val="00F528DE"/>
    <w:rsid w:val="00F5477C"/>
    <w:rsid w:val="00F5540A"/>
    <w:rsid w:val="00F576A7"/>
    <w:rsid w:val="00F57FAF"/>
    <w:rsid w:val="00F61AA5"/>
    <w:rsid w:val="00F62082"/>
    <w:rsid w:val="00F646CE"/>
    <w:rsid w:val="00F64757"/>
    <w:rsid w:val="00F65AF1"/>
    <w:rsid w:val="00F71C72"/>
    <w:rsid w:val="00F74131"/>
    <w:rsid w:val="00F7520B"/>
    <w:rsid w:val="00F7561E"/>
    <w:rsid w:val="00F8027E"/>
    <w:rsid w:val="00F81185"/>
    <w:rsid w:val="00F8177D"/>
    <w:rsid w:val="00F82E07"/>
    <w:rsid w:val="00F82E78"/>
    <w:rsid w:val="00F83A37"/>
    <w:rsid w:val="00F849D1"/>
    <w:rsid w:val="00F84DCC"/>
    <w:rsid w:val="00F84E72"/>
    <w:rsid w:val="00F8732C"/>
    <w:rsid w:val="00F87EE9"/>
    <w:rsid w:val="00F9021A"/>
    <w:rsid w:val="00F90386"/>
    <w:rsid w:val="00F906A8"/>
    <w:rsid w:val="00F91068"/>
    <w:rsid w:val="00F91073"/>
    <w:rsid w:val="00F9266C"/>
    <w:rsid w:val="00F939DD"/>
    <w:rsid w:val="00F95C07"/>
    <w:rsid w:val="00F95CB0"/>
    <w:rsid w:val="00F9657C"/>
    <w:rsid w:val="00FA1FDB"/>
    <w:rsid w:val="00FA2E1B"/>
    <w:rsid w:val="00FA494F"/>
    <w:rsid w:val="00FA7331"/>
    <w:rsid w:val="00FA7848"/>
    <w:rsid w:val="00FA7967"/>
    <w:rsid w:val="00FB2C99"/>
    <w:rsid w:val="00FB31B7"/>
    <w:rsid w:val="00FB34B6"/>
    <w:rsid w:val="00FB4B52"/>
    <w:rsid w:val="00FB506B"/>
    <w:rsid w:val="00FB597D"/>
    <w:rsid w:val="00FB70D7"/>
    <w:rsid w:val="00FB7FE6"/>
    <w:rsid w:val="00FC0F90"/>
    <w:rsid w:val="00FC28DB"/>
    <w:rsid w:val="00FC42B8"/>
    <w:rsid w:val="00FC4D16"/>
    <w:rsid w:val="00FC7800"/>
    <w:rsid w:val="00FD09CD"/>
    <w:rsid w:val="00FD172A"/>
    <w:rsid w:val="00FD1EC5"/>
    <w:rsid w:val="00FD2A48"/>
    <w:rsid w:val="00FD2B09"/>
    <w:rsid w:val="00FD2ECC"/>
    <w:rsid w:val="00FD688E"/>
    <w:rsid w:val="00FD6BFF"/>
    <w:rsid w:val="00FD76FC"/>
    <w:rsid w:val="00FE08BE"/>
    <w:rsid w:val="00FE2875"/>
    <w:rsid w:val="00FE4D40"/>
    <w:rsid w:val="00FE5880"/>
    <w:rsid w:val="00FE679C"/>
    <w:rsid w:val="00FE7099"/>
    <w:rsid w:val="00FE7503"/>
    <w:rsid w:val="00FF002D"/>
    <w:rsid w:val="00FF1ABA"/>
    <w:rsid w:val="00FF1BBE"/>
    <w:rsid w:val="00FF3AD7"/>
    <w:rsid w:val="00FF3FD5"/>
    <w:rsid w:val="00FF4D16"/>
    <w:rsid w:val="00FF4EE6"/>
    <w:rsid w:val="00FF5F63"/>
    <w:rsid w:val="00FF7314"/>
    <w:rsid w:val="00FF750B"/>
    <w:rsid w:val="00FF7995"/>
    <w:rsid w:val="00FF7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C23"/>
    <w:pPr>
      <w:spacing w:after="200" w:line="276" w:lineRule="auto"/>
    </w:pPr>
    <w:rPr>
      <w:sz w:val="22"/>
      <w:szCs w:val="22"/>
      <w:lang w:eastAsia="en-US"/>
    </w:rPr>
  </w:style>
  <w:style w:type="paragraph" w:styleId="1">
    <w:name w:val="heading 1"/>
    <w:basedOn w:val="a"/>
    <w:next w:val="a"/>
    <w:link w:val="10"/>
    <w:uiPriority w:val="99"/>
    <w:qFormat/>
    <w:rsid w:val="006B2BB8"/>
    <w:pPr>
      <w:keepNext/>
      <w:spacing w:after="0" w:line="240" w:lineRule="auto"/>
      <w:outlineLvl w:val="0"/>
    </w:pPr>
    <w:rPr>
      <w:rFonts w:ascii="Times New Roman" w:eastAsia="Times New Roman" w:hAnsi="Times New Roman"/>
      <w:sz w:val="28"/>
      <w:szCs w:val="20"/>
      <w:lang w:eastAsia="ru-RU"/>
    </w:rPr>
  </w:style>
  <w:style w:type="paragraph" w:styleId="2">
    <w:name w:val="heading 2"/>
    <w:basedOn w:val="a"/>
    <w:next w:val="a"/>
    <w:link w:val="20"/>
    <w:uiPriority w:val="99"/>
    <w:qFormat/>
    <w:rsid w:val="006B2BB8"/>
    <w:pPr>
      <w:keepNext/>
      <w:spacing w:after="0" w:line="240" w:lineRule="auto"/>
      <w:jc w:val="center"/>
      <w:outlineLvl w:val="1"/>
    </w:pPr>
    <w:rPr>
      <w:rFonts w:ascii="Times New Roman" w:eastAsia="Times New Roman" w:hAnsi="Times New Roman"/>
      <w:sz w:val="28"/>
      <w:szCs w:val="20"/>
      <w:lang w:eastAsia="ru-RU"/>
    </w:rPr>
  </w:style>
  <w:style w:type="paragraph" w:styleId="3">
    <w:name w:val="heading 3"/>
    <w:basedOn w:val="a"/>
    <w:next w:val="a"/>
    <w:link w:val="30"/>
    <w:uiPriority w:val="99"/>
    <w:qFormat/>
    <w:rsid w:val="006B2BB8"/>
    <w:pPr>
      <w:keepNext/>
      <w:spacing w:after="0" w:line="240" w:lineRule="auto"/>
      <w:ind w:firstLine="709"/>
      <w:jc w:val="both"/>
      <w:outlineLvl w:val="2"/>
    </w:pPr>
    <w:rPr>
      <w:rFonts w:ascii="Times New Roman" w:eastAsia="Times New Roman" w:hAnsi="Times New Roman"/>
      <w:sz w:val="28"/>
      <w:szCs w:val="20"/>
      <w:lang w:eastAsia="ru-RU"/>
    </w:rPr>
  </w:style>
  <w:style w:type="paragraph" w:styleId="9">
    <w:name w:val="heading 9"/>
    <w:basedOn w:val="a"/>
    <w:next w:val="a"/>
    <w:link w:val="90"/>
    <w:uiPriority w:val="99"/>
    <w:qFormat/>
    <w:rsid w:val="00084401"/>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2BB8"/>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6B2BB8"/>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6B2BB8"/>
    <w:rPr>
      <w:rFonts w:ascii="Times New Roman" w:hAnsi="Times New Roman" w:cs="Times New Roman"/>
      <w:sz w:val="20"/>
      <w:szCs w:val="20"/>
      <w:lang w:eastAsia="ru-RU"/>
    </w:rPr>
  </w:style>
  <w:style w:type="character" w:customStyle="1" w:styleId="90">
    <w:name w:val="Заголовок 9 Знак"/>
    <w:basedOn w:val="a0"/>
    <w:link w:val="9"/>
    <w:uiPriority w:val="99"/>
    <w:semiHidden/>
    <w:locked/>
    <w:rsid w:val="00084401"/>
    <w:rPr>
      <w:rFonts w:ascii="Cambria" w:hAnsi="Cambria" w:cs="Times New Roman"/>
      <w:i/>
      <w:iCs/>
      <w:color w:val="404040"/>
      <w:sz w:val="20"/>
      <w:szCs w:val="20"/>
    </w:rPr>
  </w:style>
  <w:style w:type="table" w:styleId="a3">
    <w:name w:val="Table Grid"/>
    <w:basedOn w:val="a1"/>
    <w:uiPriority w:val="99"/>
    <w:rsid w:val="002B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843516"/>
    <w:pPr>
      <w:widowControl w:val="0"/>
      <w:autoSpaceDE w:val="0"/>
      <w:autoSpaceDN w:val="0"/>
      <w:adjustRightInd w:val="0"/>
    </w:pPr>
    <w:rPr>
      <w:rFonts w:ascii="Arial" w:hAnsi="Arial"/>
      <w:sz w:val="22"/>
      <w:szCs w:val="22"/>
    </w:rPr>
  </w:style>
  <w:style w:type="character" w:styleId="a4">
    <w:name w:val="annotation reference"/>
    <w:basedOn w:val="a0"/>
    <w:uiPriority w:val="99"/>
    <w:semiHidden/>
    <w:rsid w:val="0057603D"/>
    <w:rPr>
      <w:rFonts w:cs="Times New Roman"/>
      <w:sz w:val="16"/>
      <w:szCs w:val="16"/>
    </w:rPr>
  </w:style>
  <w:style w:type="paragraph" w:styleId="a5">
    <w:name w:val="annotation text"/>
    <w:basedOn w:val="a"/>
    <w:link w:val="a6"/>
    <w:uiPriority w:val="99"/>
    <w:rsid w:val="0057603D"/>
    <w:pPr>
      <w:spacing w:line="240" w:lineRule="auto"/>
    </w:pPr>
    <w:rPr>
      <w:sz w:val="20"/>
      <w:szCs w:val="20"/>
    </w:rPr>
  </w:style>
  <w:style w:type="character" w:customStyle="1" w:styleId="a6">
    <w:name w:val="Текст примечания Знак"/>
    <w:basedOn w:val="a0"/>
    <w:link w:val="a5"/>
    <w:uiPriority w:val="99"/>
    <w:locked/>
    <w:rsid w:val="0057603D"/>
    <w:rPr>
      <w:rFonts w:cs="Times New Roman"/>
      <w:sz w:val="20"/>
      <w:szCs w:val="20"/>
    </w:rPr>
  </w:style>
  <w:style w:type="paragraph" w:styleId="a7">
    <w:name w:val="Balloon Text"/>
    <w:basedOn w:val="a"/>
    <w:link w:val="a8"/>
    <w:uiPriority w:val="99"/>
    <w:rsid w:val="0057603D"/>
    <w:pPr>
      <w:spacing w:after="0" w:line="240" w:lineRule="auto"/>
    </w:pPr>
    <w:rPr>
      <w:rFonts w:ascii="Tahoma" w:hAnsi="Tahoma" w:cs="Tahoma"/>
      <w:sz w:val="16"/>
      <w:szCs w:val="16"/>
    </w:rPr>
  </w:style>
  <w:style w:type="character" w:customStyle="1" w:styleId="a8">
    <w:name w:val="Текст выноски Знак"/>
    <w:basedOn w:val="a0"/>
    <w:link w:val="a7"/>
    <w:uiPriority w:val="99"/>
    <w:locked/>
    <w:rsid w:val="0057603D"/>
    <w:rPr>
      <w:rFonts w:ascii="Tahoma" w:hAnsi="Tahoma" w:cs="Tahoma"/>
      <w:sz w:val="16"/>
      <w:szCs w:val="16"/>
    </w:rPr>
  </w:style>
  <w:style w:type="character" w:customStyle="1" w:styleId="blk">
    <w:name w:val="blk"/>
    <w:basedOn w:val="a0"/>
    <w:uiPriority w:val="99"/>
    <w:rsid w:val="00931A86"/>
    <w:rPr>
      <w:rFonts w:cs="Times New Roman"/>
    </w:rPr>
  </w:style>
  <w:style w:type="character" w:customStyle="1" w:styleId="u">
    <w:name w:val="u"/>
    <w:basedOn w:val="a0"/>
    <w:uiPriority w:val="99"/>
    <w:rsid w:val="00931A86"/>
    <w:rPr>
      <w:rFonts w:cs="Times New Roman"/>
    </w:rPr>
  </w:style>
  <w:style w:type="paragraph" w:styleId="a9">
    <w:name w:val="header"/>
    <w:aliases w:val="Верхний колонтитул1"/>
    <w:basedOn w:val="a"/>
    <w:link w:val="aa"/>
    <w:uiPriority w:val="99"/>
    <w:rsid w:val="00801CB4"/>
    <w:pPr>
      <w:tabs>
        <w:tab w:val="center" w:pos="4677"/>
        <w:tab w:val="right" w:pos="9355"/>
      </w:tabs>
      <w:spacing w:after="0" w:line="240" w:lineRule="auto"/>
    </w:pPr>
  </w:style>
  <w:style w:type="character" w:customStyle="1" w:styleId="aa">
    <w:name w:val="Верхний колонтитул Знак"/>
    <w:aliases w:val="Верхний колонтитул1 Знак"/>
    <w:basedOn w:val="a0"/>
    <w:link w:val="a9"/>
    <w:uiPriority w:val="99"/>
    <w:locked/>
    <w:rsid w:val="00801CB4"/>
    <w:rPr>
      <w:rFonts w:cs="Times New Roman"/>
    </w:rPr>
  </w:style>
  <w:style w:type="paragraph" w:styleId="ab">
    <w:name w:val="footer"/>
    <w:basedOn w:val="a"/>
    <w:link w:val="ac"/>
    <w:uiPriority w:val="99"/>
    <w:rsid w:val="00801CB4"/>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801CB4"/>
    <w:rPr>
      <w:rFonts w:cs="Times New Roman"/>
    </w:rPr>
  </w:style>
  <w:style w:type="paragraph" w:styleId="ad">
    <w:name w:val="List Paragraph"/>
    <w:basedOn w:val="a"/>
    <w:link w:val="ae"/>
    <w:uiPriority w:val="99"/>
    <w:qFormat/>
    <w:rsid w:val="00915DC1"/>
    <w:pPr>
      <w:spacing w:after="0" w:line="240" w:lineRule="auto"/>
      <w:ind w:left="720"/>
      <w:contextualSpacing/>
    </w:pPr>
    <w:rPr>
      <w:rFonts w:ascii="Times New Roman" w:eastAsia="Times New Roman" w:hAnsi="Times New Roman"/>
      <w:sz w:val="28"/>
      <w:szCs w:val="20"/>
    </w:rPr>
  </w:style>
  <w:style w:type="paragraph" w:customStyle="1" w:styleId="ConsPlusCell">
    <w:name w:val="ConsPlusCell"/>
    <w:uiPriority w:val="99"/>
    <w:rsid w:val="00915DC1"/>
    <w:pPr>
      <w:autoSpaceDE w:val="0"/>
      <w:autoSpaceDN w:val="0"/>
      <w:adjustRightInd w:val="0"/>
    </w:pPr>
    <w:rPr>
      <w:rFonts w:ascii="Arial" w:eastAsia="Times New Roman" w:hAnsi="Arial" w:cs="Arial"/>
    </w:rPr>
  </w:style>
  <w:style w:type="paragraph" w:customStyle="1" w:styleId="ConsNormal">
    <w:name w:val="ConsNormal"/>
    <w:uiPriority w:val="99"/>
    <w:rsid w:val="00060FB8"/>
    <w:pPr>
      <w:widowControl w:val="0"/>
      <w:autoSpaceDE w:val="0"/>
      <w:autoSpaceDN w:val="0"/>
      <w:adjustRightInd w:val="0"/>
      <w:ind w:right="19772" w:firstLine="720"/>
    </w:pPr>
    <w:rPr>
      <w:rFonts w:ascii="Arial" w:eastAsia="Times New Roman" w:hAnsi="Arial" w:cs="Arial"/>
    </w:rPr>
  </w:style>
  <w:style w:type="paragraph" w:customStyle="1" w:styleId="FORMATTEXT">
    <w:name w:val=".FORMATTEXT"/>
    <w:uiPriority w:val="99"/>
    <w:rsid w:val="00363B7F"/>
    <w:pPr>
      <w:widowControl w:val="0"/>
      <w:autoSpaceDE w:val="0"/>
      <w:autoSpaceDN w:val="0"/>
      <w:adjustRightInd w:val="0"/>
    </w:pPr>
    <w:rPr>
      <w:rFonts w:ascii="Times New Roman" w:eastAsia="Times New Roman" w:hAnsi="Times New Roman"/>
      <w:sz w:val="24"/>
      <w:szCs w:val="24"/>
    </w:rPr>
  </w:style>
  <w:style w:type="paragraph" w:customStyle="1" w:styleId="HEADERTEXT">
    <w:name w:val=".HEADERTEXT"/>
    <w:uiPriority w:val="99"/>
    <w:rsid w:val="00363B7F"/>
    <w:pPr>
      <w:widowControl w:val="0"/>
      <w:autoSpaceDE w:val="0"/>
      <w:autoSpaceDN w:val="0"/>
      <w:adjustRightInd w:val="0"/>
    </w:pPr>
    <w:rPr>
      <w:rFonts w:ascii="Arial" w:eastAsia="Times New Roman" w:hAnsi="Arial" w:cs="Arial"/>
      <w:color w:val="2B4279"/>
      <w:sz w:val="22"/>
      <w:szCs w:val="22"/>
    </w:rPr>
  </w:style>
  <w:style w:type="character" w:styleId="af">
    <w:name w:val="Hyperlink"/>
    <w:basedOn w:val="a0"/>
    <w:uiPriority w:val="99"/>
    <w:rsid w:val="002078D1"/>
    <w:rPr>
      <w:rFonts w:cs="Times New Roman"/>
      <w:color w:val="0000FF"/>
      <w:u w:val="single"/>
    </w:rPr>
  </w:style>
  <w:style w:type="paragraph" w:styleId="af0">
    <w:name w:val="Body Text"/>
    <w:basedOn w:val="a"/>
    <w:link w:val="af1"/>
    <w:uiPriority w:val="99"/>
    <w:rsid w:val="00526CD1"/>
    <w:pPr>
      <w:overflowPunct w:val="0"/>
      <w:autoSpaceDE w:val="0"/>
      <w:autoSpaceDN w:val="0"/>
      <w:adjustRightInd w:val="0"/>
      <w:spacing w:after="120" w:line="240" w:lineRule="auto"/>
      <w:textAlignment w:val="baseline"/>
    </w:pPr>
    <w:rPr>
      <w:rFonts w:ascii="Times New Roman" w:eastAsia="Times New Roman" w:hAnsi="Times New Roman"/>
      <w:sz w:val="28"/>
      <w:szCs w:val="20"/>
      <w:lang w:eastAsia="ru-RU"/>
    </w:rPr>
  </w:style>
  <w:style w:type="character" w:customStyle="1" w:styleId="af1">
    <w:name w:val="Основной текст Знак"/>
    <w:basedOn w:val="a0"/>
    <w:link w:val="af0"/>
    <w:uiPriority w:val="99"/>
    <w:locked/>
    <w:rsid w:val="00526CD1"/>
    <w:rPr>
      <w:rFonts w:ascii="Times New Roman" w:hAnsi="Times New Roman" w:cs="Times New Roman"/>
      <w:sz w:val="20"/>
      <w:szCs w:val="20"/>
      <w:lang w:eastAsia="ru-RU"/>
    </w:rPr>
  </w:style>
  <w:style w:type="paragraph" w:styleId="31">
    <w:name w:val="Body Text Indent 3"/>
    <w:basedOn w:val="a"/>
    <w:link w:val="32"/>
    <w:uiPriority w:val="99"/>
    <w:rsid w:val="00526CD1"/>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locked/>
    <w:rsid w:val="00526CD1"/>
    <w:rPr>
      <w:rFonts w:ascii="Times New Roman" w:hAnsi="Times New Roman" w:cs="Times New Roman"/>
      <w:sz w:val="16"/>
      <w:szCs w:val="16"/>
      <w:lang w:eastAsia="ru-RU"/>
    </w:rPr>
  </w:style>
  <w:style w:type="paragraph" w:customStyle="1" w:styleId="11">
    <w:name w:val="Абзац списка1"/>
    <w:basedOn w:val="a"/>
    <w:uiPriority w:val="99"/>
    <w:rsid w:val="0085082B"/>
    <w:pPr>
      <w:ind w:left="720"/>
    </w:pPr>
    <w:rPr>
      <w:rFonts w:eastAsia="Times New Roman"/>
      <w:lang w:eastAsia="ru-RU"/>
    </w:rPr>
  </w:style>
  <w:style w:type="paragraph" w:customStyle="1" w:styleId="CharChar">
    <w:name w:val="Char Char"/>
    <w:basedOn w:val="a"/>
    <w:uiPriority w:val="99"/>
    <w:rsid w:val="006B2BB8"/>
    <w:pPr>
      <w:spacing w:after="160" w:line="240" w:lineRule="exact"/>
    </w:pPr>
    <w:rPr>
      <w:rFonts w:ascii="Verdana" w:eastAsia="Times New Roman" w:hAnsi="Verdana"/>
      <w:sz w:val="20"/>
      <w:szCs w:val="20"/>
      <w:lang w:val="en-US"/>
    </w:rPr>
  </w:style>
  <w:style w:type="paragraph" w:customStyle="1" w:styleId="af2">
    <w:name w:val="Знак Знак Знак Знак Знак Знак Знак"/>
    <w:basedOn w:val="a"/>
    <w:uiPriority w:val="99"/>
    <w:rsid w:val="006B2BB8"/>
    <w:pPr>
      <w:spacing w:after="160" w:line="240" w:lineRule="exact"/>
    </w:pPr>
    <w:rPr>
      <w:rFonts w:ascii="Verdana" w:eastAsia="Times New Roman" w:hAnsi="Verdana"/>
      <w:sz w:val="20"/>
      <w:szCs w:val="20"/>
      <w:lang w:val="en-US"/>
    </w:rPr>
  </w:style>
  <w:style w:type="paragraph" w:customStyle="1" w:styleId="ConsNonformat">
    <w:name w:val="ConsNonformat"/>
    <w:uiPriority w:val="99"/>
    <w:rsid w:val="006B2BB8"/>
    <w:pPr>
      <w:widowControl w:val="0"/>
      <w:autoSpaceDE w:val="0"/>
      <w:autoSpaceDN w:val="0"/>
      <w:adjustRightInd w:val="0"/>
    </w:pPr>
    <w:rPr>
      <w:rFonts w:ascii="Courier New" w:eastAsia="Times New Roman" w:hAnsi="Courier New" w:cs="Courier New"/>
    </w:rPr>
  </w:style>
  <w:style w:type="paragraph" w:styleId="21">
    <w:name w:val="Body Text 2"/>
    <w:basedOn w:val="a"/>
    <w:link w:val="22"/>
    <w:uiPriority w:val="99"/>
    <w:rsid w:val="006B2BB8"/>
    <w:pPr>
      <w:spacing w:after="120" w:line="480" w:lineRule="auto"/>
    </w:pPr>
    <w:rPr>
      <w:rFonts w:ascii="Times New Roman" w:eastAsia="Times New Roman" w:hAnsi="Times New Roman"/>
      <w:sz w:val="20"/>
      <w:szCs w:val="20"/>
      <w:lang w:eastAsia="ru-RU"/>
    </w:rPr>
  </w:style>
  <w:style w:type="character" w:customStyle="1" w:styleId="22">
    <w:name w:val="Основной текст 2 Знак"/>
    <w:basedOn w:val="a0"/>
    <w:link w:val="21"/>
    <w:uiPriority w:val="99"/>
    <w:locked/>
    <w:rsid w:val="006B2BB8"/>
    <w:rPr>
      <w:rFonts w:ascii="Times New Roman" w:hAnsi="Times New Roman" w:cs="Times New Roman"/>
      <w:sz w:val="20"/>
      <w:szCs w:val="20"/>
      <w:lang w:eastAsia="ru-RU"/>
    </w:rPr>
  </w:style>
  <w:style w:type="paragraph" w:customStyle="1" w:styleId="af3">
    <w:name w:val="Пункт"/>
    <w:basedOn w:val="a"/>
    <w:uiPriority w:val="99"/>
    <w:rsid w:val="006B2BB8"/>
    <w:pPr>
      <w:tabs>
        <w:tab w:val="num" w:pos="1980"/>
      </w:tabs>
      <w:spacing w:after="0" w:line="240" w:lineRule="auto"/>
      <w:ind w:left="1404" w:hanging="504"/>
      <w:jc w:val="both"/>
    </w:pPr>
    <w:rPr>
      <w:rFonts w:ascii="Times New Roman" w:eastAsia="Times New Roman" w:hAnsi="Times New Roman"/>
      <w:sz w:val="24"/>
      <w:szCs w:val="28"/>
      <w:lang w:eastAsia="ru-RU"/>
    </w:rPr>
  </w:style>
  <w:style w:type="paragraph" w:customStyle="1" w:styleId="af4">
    <w:name w:val="Знак"/>
    <w:basedOn w:val="a"/>
    <w:uiPriority w:val="99"/>
    <w:rsid w:val="006B2BB8"/>
    <w:pPr>
      <w:spacing w:after="160" w:line="240" w:lineRule="exact"/>
    </w:pPr>
    <w:rPr>
      <w:rFonts w:ascii="Verdana" w:eastAsia="Times New Roman" w:hAnsi="Verdana"/>
      <w:sz w:val="20"/>
      <w:szCs w:val="20"/>
      <w:lang w:val="en-US"/>
    </w:rPr>
  </w:style>
  <w:style w:type="character" w:customStyle="1" w:styleId="12">
    <w:name w:val="Знак Знак1"/>
    <w:basedOn w:val="a0"/>
    <w:uiPriority w:val="99"/>
    <w:locked/>
    <w:rsid w:val="006B2BB8"/>
    <w:rPr>
      <w:rFonts w:cs="Times New Roman"/>
      <w:lang w:val="ru-RU" w:eastAsia="ru-RU" w:bidi="ar-SA"/>
    </w:rPr>
  </w:style>
  <w:style w:type="paragraph" w:customStyle="1" w:styleId="13">
    <w:name w:val="Знак Знак Знак1"/>
    <w:basedOn w:val="a"/>
    <w:uiPriority w:val="99"/>
    <w:rsid w:val="006B2BB8"/>
    <w:pPr>
      <w:tabs>
        <w:tab w:val="num" w:pos="360"/>
      </w:tabs>
      <w:spacing w:after="160" w:line="240" w:lineRule="exact"/>
    </w:pPr>
    <w:rPr>
      <w:rFonts w:ascii="Verdana" w:eastAsia="Times New Roman" w:hAnsi="Verdana" w:cs="Verdana"/>
      <w:sz w:val="20"/>
      <w:szCs w:val="20"/>
      <w:lang w:val="en-US"/>
    </w:rPr>
  </w:style>
  <w:style w:type="paragraph" w:customStyle="1" w:styleId="23">
    <w:name w:val="Абзац списка2"/>
    <w:basedOn w:val="a"/>
    <w:uiPriority w:val="99"/>
    <w:rsid w:val="006B2BB8"/>
    <w:pPr>
      <w:ind w:left="720"/>
    </w:pPr>
    <w:rPr>
      <w:rFonts w:eastAsia="Times New Roman"/>
      <w:lang w:eastAsia="ru-RU"/>
    </w:rPr>
  </w:style>
  <w:style w:type="paragraph" w:styleId="a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6"/>
    <w:uiPriority w:val="99"/>
    <w:rsid w:val="006B2BB8"/>
    <w:pPr>
      <w:spacing w:after="0" w:line="240" w:lineRule="auto"/>
    </w:pPr>
    <w:rPr>
      <w:rFonts w:eastAsia="Times New Roman"/>
      <w:sz w:val="20"/>
      <w:szCs w:val="20"/>
    </w:rPr>
  </w:style>
  <w:style w:type="character" w:customStyle="1" w:styleId="af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5"/>
    <w:uiPriority w:val="99"/>
    <w:locked/>
    <w:rsid w:val="006B2BB8"/>
    <w:rPr>
      <w:rFonts w:ascii="Calibri" w:hAnsi="Calibri" w:cs="Times New Roman"/>
      <w:sz w:val="20"/>
      <w:szCs w:val="20"/>
    </w:rPr>
  </w:style>
  <w:style w:type="character" w:styleId="af7">
    <w:name w:val="footnote reference"/>
    <w:basedOn w:val="a0"/>
    <w:uiPriority w:val="99"/>
    <w:rsid w:val="006B2BB8"/>
    <w:rPr>
      <w:rFonts w:cs="Times New Roman"/>
      <w:vertAlign w:val="superscript"/>
    </w:rPr>
  </w:style>
  <w:style w:type="paragraph" w:styleId="24">
    <w:name w:val="Body Text Indent 2"/>
    <w:basedOn w:val="a"/>
    <w:link w:val="25"/>
    <w:uiPriority w:val="99"/>
    <w:rsid w:val="006B2BB8"/>
    <w:pPr>
      <w:spacing w:after="120" w:line="480" w:lineRule="auto"/>
      <w:ind w:left="283"/>
    </w:pPr>
    <w:rPr>
      <w:rFonts w:ascii="Times New Roman" w:eastAsia="Times New Roman" w:hAnsi="Times New Roman"/>
      <w:sz w:val="24"/>
      <w:szCs w:val="20"/>
      <w:lang w:eastAsia="ru-RU"/>
    </w:rPr>
  </w:style>
  <w:style w:type="character" w:customStyle="1" w:styleId="25">
    <w:name w:val="Основной текст с отступом 2 Знак"/>
    <w:basedOn w:val="a0"/>
    <w:link w:val="24"/>
    <w:uiPriority w:val="99"/>
    <w:locked/>
    <w:rsid w:val="006B2BB8"/>
    <w:rPr>
      <w:rFonts w:ascii="Times New Roman" w:hAnsi="Times New Roman" w:cs="Times New Roman"/>
      <w:sz w:val="20"/>
      <w:szCs w:val="20"/>
      <w:lang w:eastAsia="ru-RU"/>
    </w:rPr>
  </w:style>
  <w:style w:type="character" w:customStyle="1" w:styleId="ConsPlusNormal0">
    <w:name w:val="ConsPlusNormal Знак"/>
    <w:link w:val="ConsPlusNormal"/>
    <w:uiPriority w:val="99"/>
    <w:locked/>
    <w:rsid w:val="00D60AC7"/>
    <w:rPr>
      <w:rFonts w:ascii="Arial" w:hAnsi="Arial"/>
      <w:sz w:val="22"/>
      <w:szCs w:val="22"/>
      <w:lang w:eastAsia="ru-RU" w:bidi="ar-SA"/>
    </w:rPr>
  </w:style>
  <w:style w:type="paragraph" w:styleId="af8">
    <w:name w:val="Body Text Indent"/>
    <w:basedOn w:val="a"/>
    <w:link w:val="af9"/>
    <w:uiPriority w:val="99"/>
    <w:semiHidden/>
    <w:rsid w:val="006B0331"/>
    <w:pPr>
      <w:spacing w:after="120"/>
      <w:ind w:left="283"/>
    </w:pPr>
  </w:style>
  <w:style w:type="character" w:customStyle="1" w:styleId="af9">
    <w:name w:val="Основной текст с отступом Знак"/>
    <w:basedOn w:val="a0"/>
    <w:link w:val="af8"/>
    <w:uiPriority w:val="99"/>
    <w:semiHidden/>
    <w:locked/>
    <w:rsid w:val="006B0331"/>
    <w:rPr>
      <w:rFonts w:cs="Times New Roman"/>
    </w:rPr>
  </w:style>
  <w:style w:type="paragraph" w:customStyle="1" w:styleId="210">
    <w:name w:val="Основной текст 21"/>
    <w:basedOn w:val="a"/>
    <w:uiPriority w:val="99"/>
    <w:rsid w:val="006B0331"/>
    <w:pPr>
      <w:suppressAutoHyphens/>
      <w:spacing w:after="120" w:line="480" w:lineRule="auto"/>
    </w:pPr>
    <w:rPr>
      <w:rFonts w:ascii="Times New Roman" w:eastAsia="Times New Roman" w:hAnsi="Times New Roman"/>
      <w:sz w:val="24"/>
      <w:szCs w:val="24"/>
      <w:lang w:eastAsia="ar-SA"/>
    </w:rPr>
  </w:style>
  <w:style w:type="paragraph" w:customStyle="1" w:styleId="11pt">
    <w:name w:val="Обычный + 11 pt"/>
    <w:basedOn w:val="a"/>
    <w:uiPriority w:val="99"/>
    <w:rsid w:val="00C73025"/>
    <w:pPr>
      <w:spacing w:after="0" w:line="240" w:lineRule="auto"/>
      <w:jc w:val="both"/>
    </w:pPr>
    <w:rPr>
      <w:rFonts w:ascii="Times New Roman" w:eastAsia="Times New Roman" w:hAnsi="Times New Roman"/>
      <w:lang w:eastAsia="ru-RU"/>
    </w:rPr>
  </w:style>
  <w:style w:type="character" w:customStyle="1" w:styleId="iceouttxt5">
    <w:name w:val="iceouttxt5"/>
    <w:uiPriority w:val="99"/>
    <w:rsid w:val="006C5403"/>
    <w:rPr>
      <w:rFonts w:ascii="Arial" w:hAnsi="Arial"/>
      <w:color w:val="666666"/>
      <w:sz w:val="17"/>
    </w:rPr>
  </w:style>
  <w:style w:type="character" w:customStyle="1" w:styleId="afa">
    <w:name w:val="Основной шрифт"/>
    <w:uiPriority w:val="99"/>
    <w:rsid w:val="00084401"/>
  </w:style>
  <w:style w:type="paragraph" w:styleId="33">
    <w:name w:val="Body Text 3"/>
    <w:basedOn w:val="a"/>
    <w:link w:val="34"/>
    <w:uiPriority w:val="99"/>
    <w:semiHidden/>
    <w:rsid w:val="001E2546"/>
    <w:pPr>
      <w:spacing w:after="120"/>
    </w:pPr>
    <w:rPr>
      <w:sz w:val="16"/>
      <w:szCs w:val="16"/>
    </w:rPr>
  </w:style>
  <w:style w:type="character" w:customStyle="1" w:styleId="34">
    <w:name w:val="Основной текст 3 Знак"/>
    <w:basedOn w:val="a0"/>
    <w:link w:val="33"/>
    <w:uiPriority w:val="99"/>
    <w:semiHidden/>
    <w:locked/>
    <w:rsid w:val="001E2546"/>
    <w:rPr>
      <w:rFonts w:cs="Times New Roman"/>
      <w:sz w:val="16"/>
      <w:szCs w:val="16"/>
    </w:rPr>
  </w:style>
  <w:style w:type="character" w:customStyle="1" w:styleId="afb">
    <w:name w:val="Текст Знак"/>
    <w:link w:val="afc"/>
    <w:uiPriority w:val="99"/>
    <w:locked/>
    <w:rsid w:val="001E2546"/>
    <w:rPr>
      <w:rFonts w:ascii="Courier New" w:hAnsi="Courier New"/>
    </w:rPr>
  </w:style>
  <w:style w:type="paragraph" w:styleId="afc">
    <w:name w:val="Plain Text"/>
    <w:basedOn w:val="a"/>
    <w:link w:val="afb"/>
    <w:uiPriority w:val="99"/>
    <w:rsid w:val="001E2546"/>
    <w:pPr>
      <w:spacing w:after="0" w:line="240" w:lineRule="auto"/>
    </w:pPr>
    <w:rPr>
      <w:rFonts w:ascii="Courier New" w:hAnsi="Courier New"/>
      <w:sz w:val="20"/>
      <w:szCs w:val="20"/>
    </w:rPr>
  </w:style>
  <w:style w:type="character" w:customStyle="1" w:styleId="PlainTextChar1">
    <w:name w:val="Plain Text Char1"/>
    <w:basedOn w:val="a0"/>
    <w:uiPriority w:val="99"/>
    <w:semiHidden/>
    <w:rsid w:val="000C1933"/>
    <w:rPr>
      <w:rFonts w:ascii="Courier New" w:hAnsi="Courier New" w:cs="Courier New"/>
      <w:sz w:val="20"/>
      <w:szCs w:val="20"/>
      <w:lang w:eastAsia="en-US"/>
    </w:rPr>
  </w:style>
  <w:style w:type="character" w:customStyle="1" w:styleId="14">
    <w:name w:val="Текст Знак1"/>
    <w:basedOn w:val="a0"/>
    <w:uiPriority w:val="99"/>
    <w:semiHidden/>
    <w:rsid w:val="001E2546"/>
    <w:rPr>
      <w:rFonts w:ascii="Consolas" w:hAnsi="Consolas" w:cs="Consolas"/>
      <w:sz w:val="21"/>
      <w:szCs w:val="21"/>
    </w:rPr>
  </w:style>
  <w:style w:type="character" w:customStyle="1" w:styleId="afd">
    <w:name w:val="Название Знак"/>
    <w:aliases w:val="Знак Знак Знак Знак Знак Знак Знак Знак Знак,Знак Знак Знак Знак1,Знак2 Знак,Знак Знак Знак Знак Знак,Знак Знак Знак1 Знак,Знак1 Знак,Знак1 Зна Знак"/>
    <w:basedOn w:val="a0"/>
    <w:uiPriority w:val="99"/>
    <w:locked/>
    <w:rsid w:val="00986FE1"/>
    <w:rPr>
      <w:rFonts w:ascii="Arial" w:eastAsia="Times New Roman" w:hAnsi="Arial" w:cs="Arial"/>
      <w:b/>
    </w:rPr>
  </w:style>
  <w:style w:type="paragraph" w:styleId="afe">
    <w:name w:val="Title"/>
    <w:aliases w:val="Знак Знак Знак Знак Знак Знак Знак Знак,Знак Знак Знак Знак Знак Знак,Знак Знак Знак,Знак2,Знак Знак Знак Знак,Знак1,Знак1 Зна"/>
    <w:basedOn w:val="a"/>
    <w:link w:val="15"/>
    <w:uiPriority w:val="99"/>
    <w:qFormat/>
    <w:rsid w:val="00986FE1"/>
    <w:pPr>
      <w:ind w:firstLine="426"/>
      <w:jc w:val="center"/>
    </w:pPr>
    <w:rPr>
      <w:rFonts w:ascii="Arial" w:hAnsi="Arial" w:cs="Arial"/>
      <w:b/>
    </w:rPr>
  </w:style>
  <w:style w:type="character" w:customStyle="1" w:styleId="15">
    <w:name w:val="Название Знак1"/>
    <w:aliases w:val="Знак Знак Знак Знак Знак Знак Знак Знак Знак1,Знак Знак Знак Знак Знак Знак Знак3,Знак Знак Знак Знак2,Знак2 Знак1,Знак Знак Знак Знак Знак1,Знак1 Знак2,Знак1 Зна Знак1"/>
    <w:basedOn w:val="a0"/>
    <w:link w:val="afe"/>
    <w:uiPriority w:val="99"/>
    <w:locked/>
    <w:rsid w:val="00986FE1"/>
    <w:rPr>
      <w:rFonts w:ascii="Arial" w:eastAsia="Times New Roman" w:hAnsi="Arial" w:cs="Arial"/>
      <w:b/>
    </w:rPr>
  </w:style>
  <w:style w:type="paragraph" w:customStyle="1" w:styleId="Default">
    <w:name w:val="Default"/>
    <w:uiPriority w:val="99"/>
    <w:rsid w:val="00986FE1"/>
    <w:pPr>
      <w:autoSpaceDE w:val="0"/>
      <w:autoSpaceDN w:val="0"/>
      <w:adjustRightInd w:val="0"/>
    </w:pPr>
    <w:rPr>
      <w:rFonts w:ascii="Times New Roman" w:hAnsi="Times New Roman"/>
      <w:color w:val="000000"/>
      <w:sz w:val="24"/>
      <w:szCs w:val="24"/>
      <w:lang w:eastAsia="en-US"/>
    </w:rPr>
  </w:style>
  <w:style w:type="paragraph" w:styleId="aff">
    <w:name w:val="Normal (Web)"/>
    <w:basedOn w:val="a"/>
    <w:uiPriority w:val="99"/>
    <w:rsid w:val="000B1A35"/>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Emphasis"/>
    <w:basedOn w:val="a0"/>
    <w:uiPriority w:val="99"/>
    <w:qFormat/>
    <w:rsid w:val="008A5283"/>
    <w:rPr>
      <w:rFonts w:cs="Times New Roman"/>
      <w:i/>
      <w:iCs/>
    </w:rPr>
  </w:style>
  <w:style w:type="character" w:customStyle="1" w:styleId="apple-converted-space">
    <w:name w:val="apple-converted-space"/>
    <w:basedOn w:val="a0"/>
    <w:uiPriority w:val="99"/>
    <w:rsid w:val="001F088C"/>
    <w:rPr>
      <w:rFonts w:cs="Times New Roman"/>
    </w:rPr>
  </w:style>
  <w:style w:type="character" w:styleId="aff1">
    <w:name w:val="page number"/>
    <w:basedOn w:val="a0"/>
    <w:uiPriority w:val="99"/>
    <w:rsid w:val="006E31CB"/>
    <w:rPr>
      <w:rFonts w:cs="Times New Roman"/>
    </w:rPr>
  </w:style>
  <w:style w:type="paragraph" w:customStyle="1" w:styleId="26">
    <w:name w:val="Знак Знак Знак Знак Знак Знак Знак2"/>
    <w:basedOn w:val="a"/>
    <w:uiPriority w:val="99"/>
    <w:rsid w:val="0012527C"/>
    <w:pPr>
      <w:spacing w:after="160" w:line="240" w:lineRule="exact"/>
    </w:pPr>
    <w:rPr>
      <w:rFonts w:ascii="Verdana" w:eastAsia="Times New Roman" w:hAnsi="Verdana"/>
      <w:sz w:val="20"/>
      <w:szCs w:val="20"/>
      <w:lang w:val="en-US"/>
    </w:rPr>
  </w:style>
  <w:style w:type="paragraph" w:customStyle="1" w:styleId="16">
    <w:name w:val="Знак Знак Знак Знак Знак Знак Знак1"/>
    <w:basedOn w:val="a"/>
    <w:uiPriority w:val="99"/>
    <w:rsid w:val="008E3FAF"/>
    <w:pPr>
      <w:spacing w:after="160" w:line="240" w:lineRule="exact"/>
    </w:pPr>
    <w:rPr>
      <w:rFonts w:ascii="Verdana" w:eastAsia="Times New Roman" w:hAnsi="Verdana"/>
      <w:sz w:val="20"/>
      <w:szCs w:val="20"/>
      <w:lang w:val="en-US"/>
    </w:rPr>
  </w:style>
  <w:style w:type="character" w:customStyle="1" w:styleId="f">
    <w:name w:val="f"/>
    <w:basedOn w:val="a0"/>
    <w:uiPriority w:val="99"/>
    <w:rsid w:val="001A1AE1"/>
    <w:rPr>
      <w:rFonts w:cs="Times New Roman"/>
    </w:rPr>
  </w:style>
  <w:style w:type="character" w:customStyle="1" w:styleId="r">
    <w:name w:val="r"/>
    <w:basedOn w:val="a0"/>
    <w:uiPriority w:val="99"/>
    <w:rsid w:val="00466792"/>
    <w:rPr>
      <w:rFonts w:cs="Times New Roman"/>
    </w:rPr>
  </w:style>
  <w:style w:type="paragraph" w:customStyle="1" w:styleId="aff2">
    <w:name w:val="Раздел"/>
    <w:basedOn w:val="a"/>
    <w:uiPriority w:val="99"/>
    <w:rsid w:val="005B3131"/>
    <w:pPr>
      <w:tabs>
        <w:tab w:val="num" w:pos="1440"/>
      </w:tabs>
      <w:spacing w:before="120" w:after="120" w:line="240" w:lineRule="auto"/>
      <w:ind w:left="720" w:hanging="720"/>
      <w:jc w:val="center"/>
    </w:pPr>
    <w:rPr>
      <w:rFonts w:ascii="Arial Narrow" w:eastAsia="Times New Roman" w:hAnsi="Arial Narrow" w:cs="Arial Narrow"/>
      <w:b/>
      <w:bCs/>
      <w:sz w:val="28"/>
      <w:szCs w:val="28"/>
      <w:lang w:eastAsia="ru-RU"/>
    </w:rPr>
  </w:style>
  <w:style w:type="paragraph" w:styleId="aff3">
    <w:name w:val="annotation subject"/>
    <w:basedOn w:val="a5"/>
    <w:next w:val="a5"/>
    <w:link w:val="aff4"/>
    <w:uiPriority w:val="99"/>
    <w:semiHidden/>
    <w:rsid w:val="00F00E60"/>
    <w:rPr>
      <w:b/>
      <w:bCs/>
    </w:rPr>
  </w:style>
  <w:style w:type="character" w:customStyle="1" w:styleId="aff4">
    <w:name w:val="Тема примечания Знак"/>
    <w:basedOn w:val="a6"/>
    <w:link w:val="aff3"/>
    <w:uiPriority w:val="99"/>
    <w:semiHidden/>
    <w:locked/>
    <w:rsid w:val="00F00E60"/>
    <w:rPr>
      <w:rFonts w:cs="Times New Roman"/>
      <w:b/>
      <w:bCs/>
      <w:sz w:val="20"/>
      <w:szCs w:val="20"/>
    </w:rPr>
  </w:style>
  <w:style w:type="paragraph" w:styleId="HTML">
    <w:name w:val="HTML Preformatted"/>
    <w:basedOn w:val="a"/>
    <w:link w:val="HTML0"/>
    <w:uiPriority w:val="99"/>
    <w:rsid w:val="00474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47411A"/>
    <w:rPr>
      <w:rFonts w:ascii="Courier New" w:hAnsi="Courier New" w:cs="Courier New"/>
      <w:sz w:val="20"/>
      <w:szCs w:val="20"/>
      <w:lang w:eastAsia="ru-RU"/>
    </w:rPr>
  </w:style>
  <w:style w:type="character" w:styleId="aff5">
    <w:name w:val="Strong"/>
    <w:basedOn w:val="a0"/>
    <w:uiPriority w:val="99"/>
    <w:qFormat/>
    <w:rsid w:val="00AF36E3"/>
    <w:rPr>
      <w:rFonts w:cs="Times New Roman"/>
      <w:b/>
      <w:bCs/>
    </w:rPr>
  </w:style>
  <w:style w:type="paragraph" w:customStyle="1" w:styleId="ConsPlusTitle">
    <w:name w:val="ConsPlusTitle"/>
    <w:uiPriority w:val="99"/>
    <w:rsid w:val="009A4BA9"/>
    <w:pPr>
      <w:widowControl w:val="0"/>
      <w:autoSpaceDE w:val="0"/>
      <w:autoSpaceDN w:val="0"/>
      <w:adjustRightInd w:val="0"/>
    </w:pPr>
    <w:rPr>
      <w:rFonts w:ascii="Arial" w:eastAsia="Times New Roman" w:hAnsi="Arial" w:cs="Arial"/>
      <w:b/>
      <w:bCs/>
    </w:rPr>
  </w:style>
  <w:style w:type="paragraph" w:customStyle="1" w:styleId="formattext0">
    <w:name w:val="formattext"/>
    <w:basedOn w:val="a"/>
    <w:uiPriority w:val="99"/>
    <w:rsid w:val="00CA62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6">
    <w:name w:val="blk6"/>
    <w:basedOn w:val="a0"/>
    <w:uiPriority w:val="99"/>
    <w:rsid w:val="006C6B68"/>
    <w:rPr>
      <w:rFonts w:cs="Times New Roman"/>
    </w:rPr>
  </w:style>
  <w:style w:type="paragraph" w:customStyle="1" w:styleId="aff6">
    <w:name w:val="Нормальный (таблица)"/>
    <w:basedOn w:val="a"/>
    <w:next w:val="a"/>
    <w:uiPriority w:val="99"/>
    <w:rsid w:val="006C6B68"/>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7">
    <w:name w:val="Центрированный (таблица)"/>
    <w:basedOn w:val="a"/>
    <w:next w:val="a"/>
    <w:uiPriority w:val="99"/>
    <w:rsid w:val="006C6B68"/>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character" w:customStyle="1" w:styleId="aff8">
    <w:name w:val="Цветовое выделение для Нормальный"/>
    <w:basedOn w:val="a0"/>
    <w:uiPriority w:val="99"/>
    <w:rsid w:val="006C6B68"/>
    <w:rPr>
      <w:rFonts w:cs="Times New Roman"/>
      <w:sz w:val="20"/>
      <w:szCs w:val="20"/>
    </w:rPr>
  </w:style>
  <w:style w:type="paragraph" w:customStyle="1" w:styleId="ConsPlusNonformat">
    <w:name w:val="ConsPlusNonformat"/>
    <w:uiPriority w:val="99"/>
    <w:rsid w:val="008A11A8"/>
    <w:pPr>
      <w:autoSpaceDE w:val="0"/>
      <w:autoSpaceDN w:val="0"/>
      <w:adjustRightInd w:val="0"/>
    </w:pPr>
    <w:rPr>
      <w:rFonts w:ascii="Courier New" w:eastAsia="Times New Roman" w:hAnsi="Courier New" w:cs="Courier New"/>
    </w:rPr>
  </w:style>
  <w:style w:type="paragraph" w:customStyle="1" w:styleId="aff9">
    <w:name w:val="АД_Наименование главы без нумерации"/>
    <w:basedOn w:val="2"/>
    <w:link w:val="affa"/>
    <w:uiPriority w:val="99"/>
    <w:rsid w:val="008A11A8"/>
    <w:pPr>
      <w:numPr>
        <w:ilvl w:val="1"/>
      </w:numPr>
      <w:tabs>
        <w:tab w:val="num" w:pos="360"/>
      </w:tabs>
      <w:ind w:left="360" w:hanging="360"/>
    </w:pPr>
    <w:rPr>
      <w:rFonts w:eastAsia="Calibri"/>
      <w:b/>
      <w:sz w:val="24"/>
    </w:rPr>
  </w:style>
  <w:style w:type="character" w:customStyle="1" w:styleId="affa">
    <w:name w:val="АД_Наименование главы без нумерации Знак"/>
    <w:link w:val="aff9"/>
    <w:uiPriority w:val="99"/>
    <w:locked/>
    <w:rsid w:val="008A11A8"/>
    <w:rPr>
      <w:rFonts w:ascii="Times New Roman" w:hAnsi="Times New Roman"/>
      <w:b/>
      <w:sz w:val="24"/>
      <w:lang w:eastAsia="ru-RU"/>
    </w:rPr>
  </w:style>
  <w:style w:type="table" w:customStyle="1" w:styleId="5">
    <w:name w:val="Сетка таблицы5"/>
    <w:uiPriority w:val="99"/>
    <w:rsid w:val="008A11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E7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Revision"/>
    <w:hidden/>
    <w:uiPriority w:val="99"/>
    <w:semiHidden/>
    <w:rsid w:val="00B17351"/>
    <w:rPr>
      <w:sz w:val="22"/>
      <w:szCs w:val="22"/>
      <w:lang w:eastAsia="en-US"/>
    </w:rPr>
  </w:style>
  <w:style w:type="paragraph" w:styleId="affc">
    <w:name w:val="No Spacing"/>
    <w:link w:val="affd"/>
    <w:uiPriority w:val="99"/>
    <w:qFormat/>
    <w:rsid w:val="00940AD4"/>
    <w:pPr>
      <w:spacing w:after="200" w:line="276" w:lineRule="auto"/>
    </w:pPr>
    <w:rPr>
      <w:sz w:val="22"/>
      <w:szCs w:val="22"/>
    </w:rPr>
  </w:style>
  <w:style w:type="character" w:customStyle="1" w:styleId="affd">
    <w:name w:val="Без интервала Знак"/>
    <w:link w:val="affc"/>
    <w:uiPriority w:val="99"/>
    <w:locked/>
    <w:rsid w:val="00940AD4"/>
    <w:rPr>
      <w:sz w:val="22"/>
      <w:szCs w:val="22"/>
      <w:lang w:eastAsia="ru-RU" w:bidi="ar-SA"/>
    </w:rPr>
  </w:style>
  <w:style w:type="character" w:customStyle="1" w:styleId="ae">
    <w:name w:val="Абзац списка Знак"/>
    <w:link w:val="ad"/>
    <w:uiPriority w:val="99"/>
    <w:locked/>
    <w:rsid w:val="00AD2F51"/>
    <w:rPr>
      <w:rFonts w:ascii="Times New Roman" w:eastAsia="Times New Roman" w:hAnsi="Times New Roman"/>
      <w:sz w:val="28"/>
    </w:rPr>
  </w:style>
  <w:style w:type="paragraph" w:customStyle="1" w:styleId="s1">
    <w:name w:val="s_1"/>
    <w:basedOn w:val="a"/>
    <w:uiPriority w:val="99"/>
    <w:rsid w:val="005234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екст в заданном формате"/>
    <w:basedOn w:val="a"/>
    <w:uiPriority w:val="99"/>
    <w:rsid w:val="00806463"/>
    <w:pPr>
      <w:widowControl w:val="0"/>
      <w:suppressAutoHyphens/>
      <w:spacing w:after="0" w:line="240" w:lineRule="auto"/>
    </w:pPr>
    <w:rPr>
      <w:rFonts w:ascii="Liberation Mono" w:hAnsi="Liberation Mono" w:cs="Liberation Mono"/>
      <w:kern w:val="1"/>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C23"/>
    <w:pPr>
      <w:spacing w:after="200" w:line="276" w:lineRule="auto"/>
    </w:pPr>
    <w:rPr>
      <w:sz w:val="22"/>
      <w:szCs w:val="22"/>
      <w:lang w:eastAsia="en-US"/>
    </w:rPr>
  </w:style>
  <w:style w:type="paragraph" w:styleId="1">
    <w:name w:val="heading 1"/>
    <w:basedOn w:val="a"/>
    <w:next w:val="a"/>
    <w:link w:val="10"/>
    <w:uiPriority w:val="99"/>
    <w:qFormat/>
    <w:rsid w:val="006B2BB8"/>
    <w:pPr>
      <w:keepNext/>
      <w:spacing w:after="0" w:line="240" w:lineRule="auto"/>
      <w:outlineLvl w:val="0"/>
    </w:pPr>
    <w:rPr>
      <w:rFonts w:ascii="Times New Roman" w:eastAsia="Times New Roman" w:hAnsi="Times New Roman"/>
      <w:sz w:val="28"/>
      <w:szCs w:val="20"/>
      <w:lang w:eastAsia="ru-RU"/>
    </w:rPr>
  </w:style>
  <w:style w:type="paragraph" w:styleId="2">
    <w:name w:val="heading 2"/>
    <w:basedOn w:val="a"/>
    <w:next w:val="a"/>
    <w:link w:val="20"/>
    <w:uiPriority w:val="99"/>
    <w:qFormat/>
    <w:rsid w:val="006B2BB8"/>
    <w:pPr>
      <w:keepNext/>
      <w:spacing w:after="0" w:line="240" w:lineRule="auto"/>
      <w:jc w:val="center"/>
      <w:outlineLvl w:val="1"/>
    </w:pPr>
    <w:rPr>
      <w:rFonts w:ascii="Times New Roman" w:eastAsia="Times New Roman" w:hAnsi="Times New Roman"/>
      <w:sz w:val="28"/>
      <w:szCs w:val="20"/>
      <w:lang w:eastAsia="ru-RU"/>
    </w:rPr>
  </w:style>
  <w:style w:type="paragraph" w:styleId="3">
    <w:name w:val="heading 3"/>
    <w:basedOn w:val="a"/>
    <w:next w:val="a"/>
    <w:link w:val="30"/>
    <w:uiPriority w:val="99"/>
    <w:qFormat/>
    <w:rsid w:val="006B2BB8"/>
    <w:pPr>
      <w:keepNext/>
      <w:spacing w:after="0" w:line="240" w:lineRule="auto"/>
      <w:ind w:firstLine="709"/>
      <w:jc w:val="both"/>
      <w:outlineLvl w:val="2"/>
    </w:pPr>
    <w:rPr>
      <w:rFonts w:ascii="Times New Roman" w:eastAsia="Times New Roman" w:hAnsi="Times New Roman"/>
      <w:sz w:val="28"/>
      <w:szCs w:val="20"/>
      <w:lang w:eastAsia="ru-RU"/>
    </w:rPr>
  </w:style>
  <w:style w:type="paragraph" w:styleId="9">
    <w:name w:val="heading 9"/>
    <w:basedOn w:val="a"/>
    <w:next w:val="a"/>
    <w:link w:val="90"/>
    <w:uiPriority w:val="99"/>
    <w:qFormat/>
    <w:rsid w:val="00084401"/>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2BB8"/>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6B2BB8"/>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6B2BB8"/>
    <w:rPr>
      <w:rFonts w:ascii="Times New Roman" w:hAnsi="Times New Roman" w:cs="Times New Roman"/>
      <w:sz w:val="20"/>
      <w:szCs w:val="20"/>
      <w:lang w:eastAsia="ru-RU"/>
    </w:rPr>
  </w:style>
  <w:style w:type="character" w:customStyle="1" w:styleId="90">
    <w:name w:val="Заголовок 9 Знак"/>
    <w:basedOn w:val="a0"/>
    <w:link w:val="9"/>
    <w:uiPriority w:val="99"/>
    <w:semiHidden/>
    <w:locked/>
    <w:rsid w:val="00084401"/>
    <w:rPr>
      <w:rFonts w:ascii="Cambria" w:hAnsi="Cambria" w:cs="Times New Roman"/>
      <w:i/>
      <w:iCs/>
      <w:color w:val="404040"/>
      <w:sz w:val="20"/>
      <w:szCs w:val="20"/>
    </w:rPr>
  </w:style>
  <w:style w:type="table" w:styleId="a3">
    <w:name w:val="Table Grid"/>
    <w:basedOn w:val="a1"/>
    <w:uiPriority w:val="99"/>
    <w:rsid w:val="002B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843516"/>
    <w:pPr>
      <w:widowControl w:val="0"/>
      <w:autoSpaceDE w:val="0"/>
      <w:autoSpaceDN w:val="0"/>
      <w:adjustRightInd w:val="0"/>
    </w:pPr>
    <w:rPr>
      <w:rFonts w:ascii="Arial" w:hAnsi="Arial"/>
      <w:sz w:val="22"/>
      <w:szCs w:val="22"/>
    </w:rPr>
  </w:style>
  <w:style w:type="character" w:styleId="a4">
    <w:name w:val="annotation reference"/>
    <w:basedOn w:val="a0"/>
    <w:uiPriority w:val="99"/>
    <w:semiHidden/>
    <w:rsid w:val="0057603D"/>
    <w:rPr>
      <w:rFonts w:cs="Times New Roman"/>
      <w:sz w:val="16"/>
      <w:szCs w:val="16"/>
    </w:rPr>
  </w:style>
  <w:style w:type="paragraph" w:styleId="a5">
    <w:name w:val="annotation text"/>
    <w:basedOn w:val="a"/>
    <w:link w:val="a6"/>
    <w:uiPriority w:val="99"/>
    <w:rsid w:val="0057603D"/>
    <w:pPr>
      <w:spacing w:line="240" w:lineRule="auto"/>
    </w:pPr>
    <w:rPr>
      <w:sz w:val="20"/>
      <w:szCs w:val="20"/>
    </w:rPr>
  </w:style>
  <w:style w:type="character" w:customStyle="1" w:styleId="a6">
    <w:name w:val="Текст примечания Знак"/>
    <w:basedOn w:val="a0"/>
    <w:link w:val="a5"/>
    <w:uiPriority w:val="99"/>
    <w:locked/>
    <w:rsid w:val="0057603D"/>
    <w:rPr>
      <w:rFonts w:cs="Times New Roman"/>
      <w:sz w:val="20"/>
      <w:szCs w:val="20"/>
    </w:rPr>
  </w:style>
  <w:style w:type="paragraph" w:styleId="a7">
    <w:name w:val="Balloon Text"/>
    <w:basedOn w:val="a"/>
    <w:link w:val="a8"/>
    <w:uiPriority w:val="99"/>
    <w:rsid w:val="0057603D"/>
    <w:pPr>
      <w:spacing w:after="0" w:line="240" w:lineRule="auto"/>
    </w:pPr>
    <w:rPr>
      <w:rFonts w:ascii="Tahoma" w:hAnsi="Tahoma" w:cs="Tahoma"/>
      <w:sz w:val="16"/>
      <w:szCs w:val="16"/>
    </w:rPr>
  </w:style>
  <w:style w:type="character" w:customStyle="1" w:styleId="a8">
    <w:name w:val="Текст выноски Знак"/>
    <w:basedOn w:val="a0"/>
    <w:link w:val="a7"/>
    <w:uiPriority w:val="99"/>
    <w:locked/>
    <w:rsid w:val="0057603D"/>
    <w:rPr>
      <w:rFonts w:ascii="Tahoma" w:hAnsi="Tahoma" w:cs="Tahoma"/>
      <w:sz w:val="16"/>
      <w:szCs w:val="16"/>
    </w:rPr>
  </w:style>
  <w:style w:type="character" w:customStyle="1" w:styleId="blk">
    <w:name w:val="blk"/>
    <w:basedOn w:val="a0"/>
    <w:uiPriority w:val="99"/>
    <w:rsid w:val="00931A86"/>
    <w:rPr>
      <w:rFonts w:cs="Times New Roman"/>
    </w:rPr>
  </w:style>
  <w:style w:type="character" w:customStyle="1" w:styleId="u">
    <w:name w:val="u"/>
    <w:basedOn w:val="a0"/>
    <w:uiPriority w:val="99"/>
    <w:rsid w:val="00931A86"/>
    <w:rPr>
      <w:rFonts w:cs="Times New Roman"/>
    </w:rPr>
  </w:style>
  <w:style w:type="paragraph" w:styleId="a9">
    <w:name w:val="header"/>
    <w:aliases w:val="Верхний колонтитул1"/>
    <w:basedOn w:val="a"/>
    <w:link w:val="aa"/>
    <w:uiPriority w:val="99"/>
    <w:rsid w:val="00801CB4"/>
    <w:pPr>
      <w:tabs>
        <w:tab w:val="center" w:pos="4677"/>
        <w:tab w:val="right" w:pos="9355"/>
      </w:tabs>
      <w:spacing w:after="0" w:line="240" w:lineRule="auto"/>
    </w:pPr>
  </w:style>
  <w:style w:type="character" w:customStyle="1" w:styleId="aa">
    <w:name w:val="Верхний колонтитул Знак"/>
    <w:aliases w:val="Верхний колонтитул1 Знак"/>
    <w:basedOn w:val="a0"/>
    <w:link w:val="a9"/>
    <w:uiPriority w:val="99"/>
    <w:locked/>
    <w:rsid w:val="00801CB4"/>
    <w:rPr>
      <w:rFonts w:cs="Times New Roman"/>
    </w:rPr>
  </w:style>
  <w:style w:type="paragraph" w:styleId="ab">
    <w:name w:val="footer"/>
    <w:basedOn w:val="a"/>
    <w:link w:val="ac"/>
    <w:uiPriority w:val="99"/>
    <w:rsid w:val="00801CB4"/>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801CB4"/>
    <w:rPr>
      <w:rFonts w:cs="Times New Roman"/>
    </w:rPr>
  </w:style>
  <w:style w:type="paragraph" w:styleId="ad">
    <w:name w:val="List Paragraph"/>
    <w:basedOn w:val="a"/>
    <w:link w:val="ae"/>
    <w:uiPriority w:val="99"/>
    <w:qFormat/>
    <w:rsid w:val="00915DC1"/>
    <w:pPr>
      <w:spacing w:after="0" w:line="240" w:lineRule="auto"/>
      <w:ind w:left="720"/>
      <w:contextualSpacing/>
    </w:pPr>
    <w:rPr>
      <w:rFonts w:ascii="Times New Roman" w:eastAsia="Times New Roman" w:hAnsi="Times New Roman"/>
      <w:sz w:val="28"/>
      <w:szCs w:val="20"/>
    </w:rPr>
  </w:style>
  <w:style w:type="paragraph" w:customStyle="1" w:styleId="ConsPlusCell">
    <w:name w:val="ConsPlusCell"/>
    <w:uiPriority w:val="99"/>
    <w:rsid w:val="00915DC1"/>
    <w:pPr>
      <w:autoSpaceDE w:val="0"/>
      <w:autoSpaceDN w:val="0"/>
      <w:adjustRightInd w:val="0"/>
    </w:pPr>
    <w:rPr>
      <w:rFonts w:ascii="Arial" w:eastAsia="Times New Roman" w:hAnsi="Arial" w:cs="Arial"/>
    </w:rPr>
  </w:style>
  <w:style w:type="paragraph" w:customStyle="1" w:styleId="ConsNormal">
    <w:name w:val="ConsNormal"/>
    <w:uiPriority w:val="99"/>
    <w:rsid w:val="00060FB8"/>
    <w:pPr>
      <w:widowControl w:val="0"/>
      <w:autoSpaceDE w:val="0"/>
      <w:autoSpaceDN w:val="0"/>
      <w:adjustRightInd w:val="0"/>
      <w:ind w:right="19772" w:firstLine="720"/>
    </w:pPr>
    <w:rPr>
      <w:rFonts w:ascii="Arial" w:eastAsia="Times New Roman" w:hAnsi="Arial" w:cs="Arial"/>
    </w:rPr>
  </w:style>
  <w:style w:type="paragraph" w:customStyle="1" w:styleId="FORMATTEXT">
    <w:name w:val=".FORMATTEXT"/>
    <w:uiPriority w:val="99"/>
    <w:rsid w:val="00363B7F"/>
    <w:pPr>
      <w:widowControl w:val="0"/>
      <w:autoSpaceDE w:val="0"/>
      <w:autoSpaceDN w:val="0"/>
      <w:adjustRightInd w:val="0"/>
    </w:pPr>
    <w:rPr>
      <w:rFonts w:ascii="Times New Roman" w:eastAsia="Times New Roman" w:hAnsi="Times New Roman"/>
      <w:sz w:val="24"/>
      <w:szCs w:val="24"/>
    </w:rPr>
  </w:style>
  <w:style w:type="paragraph" w:customStyle="1" w:styleId="HEADERTEXT">
    <w:name w:val=".HEADERTEXT"/>
    <w:uiPriority w:val="99"/>
    <w:rsid w:val="00363B7F"/>
    <w:pPr>
      <w:widowControl w:val="0"/>
      <w:autoSpaceDE w:val="0"/>
      <w:autoSpaceDN w:val="0"/>
      <w:adjustRightInd w:val="0"/>
    </w:pPr>
    <w:rPr>
      <w:rFonts w:ascii="Arial" w:eastAsia="Times New Roman" w:hAnsi="Arial" w:cs="Arial"/>
      <w:color w:val="2B4279"/>
      <w:sz w:val="22"/>
      <w:szCs w:val="22"/>
    </w:rPr>
  </w:style>
  <w:style w:type="character" w:styleId="af">
    <w:name w:val="Hyperlink"/>
    <w:basedOn w:val="a0"/>
    <w:uiPriority w:val="99"/>
    <w:rsid w:val="002078D1"/>
    <w:rPr>
      <w:rFonts w:cs="Times New Roman"/>
      <w:color w:val="0000FF"/>
      <w:u w:val="single"/>
    </w:rPr>
  </w:style>
  <w:style w:type="paragraph" w:styleId="af0">
    <w:name w:val="Body Text"/>
    <w:basedOn w:val="a"/>
    <w:link w:val="af1"/>
    <w:uiPriority w:val="99"/>
    <w:rsid w:val="00526CD1"/>
    <w:pPr>
      <w:overflowPunct w:val="0"/>
      <w:autoSpaceDE w:val="0"/>
      <w:autoSpaceDN w:val="0"/>
      <w:adjustRightInd w:val="0"/>
      <w:spacing w:after="120" w:line="240" w:lineRule="auto"/>
      <w:textAlignment w:val="baseline"/>
    </w:pPr>
    <w:rPr>
      <w:rFonts w:ascii="Times New Roman" w:eastAsia="Times New Roman" w:hAnsi="Times New Roman"/>
      <w:sz w:val="28"/>
      <w:szCs w:val="20"/>
      <w:lang w:eastAsia="ru-RU"/>
    </w:rPr>
  </w:style>
  <w:style w:type="character" w:customStyle="1" w:styleId="af1">
    <w:name w:val="Основной текст Знак"/>
    <w:basedOn w:val="a0"/>
    <w:link w:val="af0"/>
    <w:uiPriority w:val="99"/>
    <w:locked/>
    <w:rsid w:val="00526CD1"/>
    <w:rPr>
      <w:rFonts w:ascii="Times New Roman" w:hAnsi="Times New Roman" w:cs="Times New Roman"/>
      <w:sz w:val="20"/>
      <w:szCs w:val="20"/>
      <w:lang w:eastAsia="ru-RU"/>
    </w:rPr>
  </w:style>
  <w:style w:type="paragraph" w:styleId="31">
    <w:name w:val="Body Text Indent 3"/>
    <w:basedOn w:val="a"/>
    <w:link w:val="32"/>
    <w:uiPriority w:val="99"/>
    <w:rsid w:val="00526CD1"/>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locked/>
    <w:rsid w:val="00526CD1"/>
    <w:rPr>
      <w:rFonts w:ascii="Times New Roman" w:hAnsi="Times New Roman" w:cs="Times New Roman"/>
      <w:sz w:val="16"/>
      <w:szCs w:val="16"/>
      <w:lang w:eastAsia="ru-RU"/>
    </w:rPr>
  </w:style>
  <w:style w:type="paragraph" w:customStyle="1" w:styleId="11">
    <w:name w:val="Абзац списка1"/>
    <w:basedOn w:val="a"/>
    <w:uiPriority w:val="99"/>
    <w:rsid w:val="0085082B"/>
    <w:pPr>
      <w:ind w:left="720"/>
    </w:pPr>
    <w:rPr>
      <w:rFonts w:eastAsia="Times New Roman"/>
      <w:lang w:eastAsia="ru-RU"/>
    </w:rPr>
  </w:style>
  <w:style w:type="paragraph" w:customStyle="1" w:styleId="CharChar">
    <w:name w:val="Char Char"/>
    <w:basedOn w:val="a"/>
    <w:uiPriority w:val="99"/>
    <w:rsid w:val="006B2BB8"/>
    <w:pPr>
      <w:spacing w:after="160" w:line="240" w:lineRule="exact"/>
    </w:pPr>
    <w:rPr>
      <w:rFonts w:ascii="Verdana" w:eastAsia="Times New Roman" w:hAnsi="Verdana"/>
      <w:sz w:val="20"/>
      <w:szCs w:val="20"/>
      <w:lang w:val="en-US"/>
    </w:rPr>
  </w:style>
  <w:style w:type="paragraph" w:customStyle="1" w:styleId="af2">
    <w:name w:val="Знак Знак Знак Знак Знак Знак Знак"/>
    <w:basedOn w:val="a"/>
    <w:uiPriority w:val="99"/>
    <w:rsid w:val="006B2BB8"/>
    <w:pPr>
      <w:spacing w:after="160" w:line="240" w:lineRule="exact"/>
    </w:pPr>
    <w:rPr>
      <w:rFonts w:ascii="Verdana" w:eastAsia="Times New Roman" w:hAnsi="Verdana"/>
      <w:sz w:val="20"/>
      <w:szCs w:val="20"/>
      <w:lang w:val="en-US"/>
    </w:rPr>
  </w:style>
  <w:style w:type="paragraph" w:customStyle="1" w:styleId="ConsNonformat">
    <w:name w:val="ConsNonformat"/>
    <w:uiPriority w:val="99"/>
    <w:rsid w:val="006B2BB8"/>
    <w:pPr>
      <w:widowControl w:val="0"/>
      <w:autoSpaceDE w:val="0"/>
      <w:autoSpaceDN w:val="0"/>
      <w:adjustRightInd w:val="0"/>
    </w:pPr>
    <w:rPr>
      <w:rFonts w:ascii="Courier New" w:eastAsia="Times New Roman" w:hAnsi="Courier New" w:cs="Courier New"/>
    </w:rPr>
  </w:style>
  <w:style w:type="paragraph" w:styleId="21">
    <w:name w:val="Body Text 2"/>
    <w:basedOn w:val="a"/>
    <w:link w:val="22"/>
    <w:uiPriority w:val="99"/>
    <w:rsid w:val="006B2BB8"/>
    <w:pPr>
      <w:spacing w:after="120" w:line="480" w:lineRule="auto"/>
    </w:pPr>
    <w:rPr>
      <w:rFonts w:ascii="Times New Roman" w:eastAsia="Times New Roman" w:hAnsi="Times New Roman"/>
      <w:sz w:val="20"/>
      <w:szCs w:val="20"/>
      <w:lang w:eastAsia="ru-RU"/>
    </w:rPr>
  </w:style>
  <w:style w:type="character" w:customStyle="1" w:styleId="22">
    <w:name w:val="Основной текст 2 Знак"/>
    <w:basedOn w:val="a0"/>
    <w:link w:val="21"/>
    <w:uiPriority w:val="99"/>
    <w:locked/>
    <w:rsid w:val="006B2BB8"/>
    <w:rPr>
      <w:rFonts w:ascii="Times New Roman" w:hAnsi="Times New Roman" w:cs="Times New Roman"/>
      <w:sz w:val="20"/>
      <w:szCs w:val="20"/>
      <w:lang w:eastAsia="ru-RU"/>
    </w:rPr>
  </w:style>
  <w:style w:type="paragraph" w:customStyle="1" w:styleId="af3">
    <w:name w:val="Пункт"/>
    <w:basedOn w:val="a"/>
    <w:uiPriority w:val="99"/>
    <w:rsid w:val="006B2BB8"/>
    <w:pPr>
      <w:tabs>
        <w:tab w:val="num" w:pos="1980"/>
      </w:tabs>
      <w:spacing w:after="0" w:line="240" w:lineRule="auto"/>
      <w:ind w:left="1404" w:hanging="504"/>
      <w:jc w:val="both"/>
    </w:pPr>
    <w:rPr>
      <w:rFonts w:ascii="Times New Roman" w:eastAsia="Times New Roman" w:hAnsi="Times New Roman"/>
      <w:sz w:val="24"/>
      <w:szCs w:val="28"/>
      <w:lang w:eastAsia="ru-RU"/>
    </w:rPr>
  </w:style>
  <w:style w:type="paragraph" w:customStyle="1" w:styleId="af4">
    <w:name w:val="Знак"/>
    <w:basedOn w:val="a"/>
    <w:uiPriority w:val="99"/>
    <w:rsid w:val="006B2BB8"/>
    <w:pPr>
      <w:spacing w:after="160" w:line="240" w:lineRule="exact"/>
    </w:pPr>
    <w:rPr>
      <w:rFonts w:ascii="Verdana" w:eastAsia="Times New Roman" w:hAnsi="Verdana"/>
      <w:sz w:val="20"/>
      <w:szCs w:val="20"/>
      <w:lang w:val="en-US"/>
    </w:rPr>
  </w:style>
  <w:style w:type="character" w:customStyle="1" w:styleId="12">
    <w:name w:val="Знак Знак1"/>
    <w:basedOn w:val="a0"/>
    <w:uiPriority w:val="99"/>
    <w:locked/>
    <w:rsid w:val="006B2BB8"/>
    <w:rPr>
      <w:rFonts w:cs="Times New Roman"/>
      <w:lang w:val="ru-RU" w:eastAsia="ru-RU" w:bidi="ar-SA"/>
    </w:rPr>
  </w:style>
  <w:style w:type="paragraph" w:customStyle="1" w:styleId="13">
    <w:name w:val="Знак Знак Знак1"/>
    <w:basedOn w:val="a"/>
    <w:uiPriority w:val="99"/>
    <w:rsid w:val="006B2BB8"/>
    <w:pPr>
      <w:tabs>
        <w:tab w:val="num" w:pos="360"/>
      </w:tabs>
      <w:spacing w:after="160" w:line="240" w:lineRule="exact"/>
    </w:pPr>
    <w:rPr>
      <w:rFonts w:ascii="Verdana" w:eastAsia="Times New Roman" w:hAnsi="Verdana" w:cs="Verdana"/>
      <w:sz w:val="20"/>
      <w:szCs w:val="20"/>
      <w:lang w:val="en-US"/>
    </w:rPr>
  </w:style>
  <w:style w:type="paragraph" w:customStyle="1" w:styleId="23">
    <w:name w:val="Абзац списка2"/>
    <w:basedOn w:val="a"/>
    <w:uiPriority w:val="99"/>
    <w:rsid w:val="006B2BB8"/>
    <w:pPr>
      <w:ind w:left="720"/>
    </w:pPr>
    <w:rPr>
      <w:rFonts w:eastAsia="Times New Roman"/>
      <w:lang w:eastAsia="ru-RU"/>
    </w:rPr>
  </w:style>
  <w:style w:type="paragraph" w:styleId="a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6"/>
    <w:uiPriority w:val="99"/>
    <w:rsid w:val="006B2BB8"/>
    <w:pPr>
      <w:spacing w:after="0" w:line="240" w:lineRule="auto"/>
    </w:pPr>
    <w:rPr>
      <w:rFonts w:eastAsia="Times New Roman"/>
      <w:sz w:val="20"/>
      <w:szCs w:val="20"/>
    </w:rPr>
  </w:style>
  <w:style w:type="character" w:customStyle="1" w:styleId="af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5"/>
    <w:uiPriority w:val="99"/>
    <w:locked/>
    <w:rsid w:val="006B2BB8"/>
    <w:rPr>
      <w:rFonts w:ascii="Calibri" w:hAnsi="Calibri" w:cs="Times New Roman"/>
      <w:sz w:val="20"/>
      <w:szCs w:val="20"/>
    </w:rPr>
  </w:style>
  <w:style w:type="character" w:styleId="af7">
    <w:name w:val="footnote reference"/>
    <w:basedOn w:val="a0"/>
    <w:uiPriority w:val="99"/>
    <w:rsid w:val="006B2BB8"/>
    <w:rPr>
      <w:rFonts w:cs="Times New Roman"/>
      <w:vertAlign w:val="superscript"/>
    </w:rPr>
  </w:style>
  <w:style w:type="paragraph" w:styleId="24">
    <w:name w:val="Body Text Indent 2"/>
    <w:basedOn w:val="a"/>
    <w:link w:val="25"/>
    <w:uiPriority w:val="99"/>
    <w:rsid w:val="006B2BB8"/>
    <w:pPr>
      <w:spacing w:after="120" w:line="480" w:lineRule="auto"/>
      <w:ind w:left="283"/>
    </w:pPr>
    <w:rPr>
      <w:rFonts w:ascii="Times New Roman" w:eastAsia="Times New Roman" w:hAnsi="Times New Roman"/>
      <w:sz w:val="24"/>
      <w:szCs w:val="20"/>
      <w:lang w:eastAsia="ru-RU"/>
    </w:rPr>
  </w:style>
  <w:style w:type="character" w:customStyle="1" w:styleId="25">
    <w:name w:val="Основной текст с отступом 2 Знак"/>
    <w:basedOn w:val="a0"/>
    <w:link w:val="24"/>
    <w:uiPriority w:val="99"/>
    <w:locked/>
    <w:rsid w:val="006B2BB8"/>
    <w:rPr>
      <w:rFonts w:ascii="Times New Roman" w:hAnsi="Times New Roman" w:cs="Times New Roman"/>
      <w:sz w:val="20"/>
      <w:szCs w:val="20"/>
      <w:lang w:eastAsia="ru-RU"/>
    </w:rPr>
  </w:style>
  <w:style w:type="character" w:customStyle="1" w:styleId="ConsPlusNormal0">
    <w:name w:val="ConsPlusNormal Знак"/>
    <w:link w:val="ConsPlusNormal"/>
    <w:uiPriority w:val="99"/>
    <w:locked/>
    <w:rsid w:val="00D60AC7"/>
    <w:rPr>
      <w:rFonts w:ascii="Arial" w:hAnsi="Arial"/>
      <w:sz w:val="22"/>
      <w:szCs w:val="22"/>
      <w:lang w:eastAsia="ru-RU" w:bidi="ar-SA"/>
    </w:rPr>
  </w:style>
  <w:style w:type="paragraph" w:styleId="af8">
    <w:name w:val="Body Text Indent"/>
    <w:basedOn w:val="a"/>
    <w:link w:val="af9"/>
    <w:uiPriority w:val="99"/>
    <w:semiHidden/>
    <w:rsid w:val="006B0331"/>
    <w:pPr>
      <w:spacing w:after="120"/>
      <w:ind w:left="283"/>
    </w:pPr>
  </w:style>
  <w:style w:type="character" w:customStyle="1" w:styleId="af9">
    <w:name w:val="Основной текст с отступом Знак"/>
    <w:basedOn w:val="a0"/>
    <w:link w:val="af8"/>
    <w:uiPriority w:val="99"/>
    <w:semiHidden/>
    <w:locked/>
    <w:rsid w:val="006B0331"/>
    <w:rPr>
      <w:rFonts w:cs="Times New Roman"/>
    </w:rPr>
  </w:style>
  <w:style w:type="paragraph" w:customStyle="1" w:styleId="210">
    <w:name w:val="Основной текст 21"/>
    <w:basedOn w:val="a"/>
    <w:uiPriority w:val="99"/>
    <w:rsid w:val="006B0331"/>
    <w:pPr>
      <w:suppressAutoHyphens/>
      <w:spacing w:after="120" w:line="480" w:lineRule="auto"/>
    </w:pPr>
    <w:rPr>
      <w:rFonts w:ascii="Times New Roman" w:eastAsia="Times New Roman" w:hAnsi="Times New Roman"/>
      <w:sz w:val="24"/>
      <w:szCs w:val="24"/>
      <w:lang w:eastAsia="ar-SA"/>
    </w:rPr>
  </w:style>
  <w:style w:type="paragraph" w:customStyle="1" w:styleId="11pt">
    <w:name w:val="Обычный + 11 pt"/>
    <w:basedOn w:val="a"/>
    <w:uiPriority w:val="99"/>
    <w:rsid w:val="00C73025"/>
    <w:pPr>
      <w:spacing w:after="0" w:line="240" w:lineRule="auto"/>
      <w:jc w:val="both"/>
    </w:pPr>
    <w:rPr>
      <w:rFonts w:ascii="Times New Roman" w:eastAsia="Times New Roman" w:hAnsi="Times New Roman"/>
      <w:lang w:eastAsia="ru-RU"/>
    </w:rPr>
  </w:style>
  <w:style w:type="character" w:customStyle="1" w:styleId="iceouttxt5">
    <w:name w:val="iceouttxt5"/>
    <w:uiPriority w:val="99"/>
    <w:rsid w:val="006C5403"/>
    <w:rPr>
      <w:rFonts w:ascii="Arial" w:hAnsi="Arial"/>
      <w:color w:val="666666"/>
      <w:sz w:val="17"/>
    </w:rPr>
  </w:style>
  <w:style w:type="character" w:customStyle="1" w:styleId="afa">
    <w:name w:val="Основной шрифт"/>
    <w:uiPriority w:val="99"/>
    <w:rsid w:val="00084401"/>
  </w:style>
  <w:style w:type="paragraph" w:styleId="33">
    <w:name w:val="Body Text 3"/>
    <w:basedOn w:val="a"/>
    <w:link w:val="34"/>
    <w:uiPriority w:val="99"/>
    <w:semiHidden/>
    <w:rsid w:val="001E2546"/>
    <w:pPr>
      <w:spacing w:after="120"/>
    </w:pPr>
    <w:rPr>
      <w:sz w:val="16"/>
      <w:szCs w:val="16"/>
    </w:rPr>
  </w:style>
  <w:style w:type="character" w:customStyle="1" w:styleId="34">
    <w:name w:val="Основной текст 3 Знак"/>
    <w:basedOn w:val="a0"/>
    <w:link w:val="33"/>
    <w:uiPriority w:val="99"/>
    <w:semiHidden/>
    <w:locked/>
    <w:rsid w:val="001E2546"/>
    <w:rPr>
      <w:rFonts w:cs="Times New Roman"/>
      <w:sz w:val="16"/>
      <w:szCs w:val="16"/>
    </w:rPr>
  </w:style>
  <w:style w:type="character" w:customStyle="1" w:styleId="afb">
    <w:name w:val="Текст Знак"/>
    <w:link w:val="afc"/>
    <w:uiPriority w:val="99"/>
    <w:locked/>
    <w:rsid w:val="001E2546"/>
    <w:rPr>
      <w:rFonts w:ascii="Courier New" w:hAnsi="Courier New"/>
    </w:rPr>
  </w:style>
  <w:style w:type="paragraph" w:styleId="afc">
    <w:name w:val="Plain Text"/>
    <w:basedOn w:val="a"/>
    <w:link w:val="afb"/>
    <w:uiPriority w:val="99"/>
    <w:rsid w:val="001E2546"/>
    <w:pPr>
      <w:spacing w:after="0" w:line="240" w:lineRule="auto"/>
    </w:pPr>
    <w:rPr>
      <w:rFonts w:ascii="Courier New" w:hAnsi="Courier New"/>
      <w:sz w:val="20"/>
      <w:szCs w:val="20"/>
    </w:rPr>
  </w:style>
  <w:style w:type="character" w:customStyle="1" w:styleId="PlainTextChar1">
    <w:name w:val="Plain Text Char1"/>
    <w:basedOn w:val="a0"/>
    <w:uiPriority w:val="99"/>
    <w:semiHidden/>
    <w:rsid w:val="000C1933"/>
    <w:rPr>
      <w:rFonts w:ascii="Courier New" w:hAnsi="Courier New" w:cs="Courier New"/>
      <w:sz w:val="20"/>
      <w:szCs w:val="20"/>
      <w:lang w:eastAsia="en-US"/>
    </w:rPr>
  </w:style>
  <w:style w:type="character" w:customStyle="1" w:styleId="14">
    <w:name w:val="Текст Знак1"/>
    <w:basedOn w:val="a0"/>
    <w:uiPriority w:val="99"/>
    <w:semiHidden/>
    <w:rsid w:val="001E2546"/>
    <w:rPr>
      <w:rFonts w:ascii="Consolas" w:hAnsi="Consolas" w:cs="Consolas"/>
      <w:sz w:val="21"/>
      <w:szCs w:val="21"/>
    </w:rPr>
  </w:style>
  <w:style w:type="character" w:customStyle="1" w:styleId="afd">
    <w:name w:val="Название Знак"/>
    <w:aliases w:val="Знак Знак Знак Знак Знак Знак Знак Знак Знак,Знак Знак Знак Знак1,Знак2 Знак,Знак Знак Знак Знак Знак,Знак Знак Знак1 Знак,Знак1 Знак,Знак1 Зна Знак"/>
    <w:basedOn w:val="a0"/>
    <w:uiPriority w:val="99"/>
    <w:locked/>
    <w:rsid w:val="00986FE1"/>
    <w:rPr>
      <w:rFonts w:ascii="Arial" w:eastAsia="Times New Roman" w:hAnsi="Arial" w:cs="Arial"/>
      <w:b/>
    </w:rPr>
  </w:style>
  <w:style w:type="paragraph" w:styleId="afe">
    <w:name w:val="Title"/>
    <w:aliases w:val="Знак Знак Знак Знак Знак Знак Знак Знак,Знак Знак Знак Знак Знак Знак,Знак Знак Знак,Знак2,Знак Знак Знак Знак,Знак1,Знак1 Зна"/>
    <w:basedOn w:val="a"/>
    <w:link w:val="15"/>
    <w:uiPriority w:val="99"/>
    <w:qFormat/>
    <w:rsid w:val="00986FE1"/>
    <w:pPr>
      <w:ind w:firstLine="426"/>
      <w:jc w:val="center"/>
    </w:pPr>
    <w:rPr>
      <w:rFonts w:ascii="Arial" w:hAnsi="Arial" w:cs="Arial"/>
      <w:b/>
    </w:rPr>
  </w:style>
  <w:style w:type="character" w:customStyle="1" w:styleId="15">
    <w:name w:val="Название Знак1"/>
    <w:aliases w:val="Знак Знак Знак Знак Знак Знак Знак Знак Знак1,Знак Знак Знак Знак Знак Знак Знак3,Знак Знак Знак Знак2,Знак2 Знак1,Знак Знак Знак Знак Знак1,Знак1 Знак2,Знак1 Зна Знак1"/>
    <w:basedOn w:val="a0"/>
    <w:link w:val="afe"/>
    <w:uiPriority w:val="99"/>
    <w:locked/>
    <w:rsid w:val="00986FE1"/>
    <w:rPr>
      <w:rFonts w:ascii="Arial" w:eastAsia="Times New Roman" w:hAnsi="Arial" w:cs="Arial"/>
      <w:b/>
    </w:rPr>
  </w:style>
  <w:style w:type="paragraph" w:customStyle="1" w:styleId="Default">
    <w:name w:val="Default"/>
    <w:uiPriority w:val="99"/>
    <w:rsid w:val="00986FE1"/>
    <w:pPr>
      <w:autoSpaceDE w:val="0"/>
      <w:autoSpaceDN w:val="0"/>
      <w:adjustRightInd w:val="0"/>
    </w:pPr>
    <w:rPr>
      <w:rFonts w:ascii="Times New Roman" w:hAnsi="Times New Roman"/>
      <w:color w:val="000000"/>
      <w:sz w:val="24"/>
      <w:szCs w:val="24"/>
      <w:lang w:eastAsia="en-US"/>
    </w:rPr>
  </w:style>
  <w:style w:type="paragraph" w:styleId="aff">
    <w:name w:val="Normal (Web)"/>
    <w:basedOn w:val="a"/>
    <w:uiPriority w:val="99"/>
    <w:rsid w:val="000B1A35"/>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Emphasis"/>
    <w:basedOn w:val="a0"/>
    <w:uiPriority w:val="99"/>
    <w:qFormat/>
    <w:rsid w:val="008A5283"/>
    <w:rPr>
      <w:rFonts w:cs="Times New Roman"/>
      <w:i/>
      <w:iCs/>
    </w:rPr>
  </w:style>
  <w:style w:type="character" w:customStyle="1" w:styleId="apple-converted-space">
    <w:name w:val="apple-converted-space"/>
    <w:basedOn w:val="a0"/>
    <w:uiPriority w:val="99"/>
    <w:rsid w:val="001F088C"/>
    <w:rPr>
      <w:rFonts w:cs="Times New Roman"/>
    </w:rPr>
  </w:style>
  <w:style w:type="character" w:styleId="aff1">
    <w:name w:val="page number"/>
    <w:basedOn w:val="a0"/>
    <w:uiPriority w:val="99"/>
    <w:rsid w:val="006E31CB"/>
    <w:rPr>
      <w:rFonts w:cs="Times New Roman"/>
    </w:rPr>
  </w:style>
  <w:style w:type="paragraph" w:customStyle="1" w:styleId="26">
    <w:name w:val="Знак Знак Знак Знак Знак Знак Знак2"/>
    <w:basedOn w:val="a"/>
    <w:uiPriority w:val="99"/>
    <w:rsid w:val="0012527C"/>
    <w:pPr>
      <w:spacing w:after="160" w:line="240" w:lineRule="exact"/>
    </w:pPr>
    <w:rPr>
      <w:rFonts w:ascii="Verdana" w:eastAsia="Times New Roman" w:hAnsi="Verdana"/>
      <w:sz w:val="20"/>
      <w:szCs w:val="20"/>
      <w:lang w:val="en-US"/>
    </w:rPr>
  </w:style>
  <w:style w:type="paragraph" w:customStyle="1" w:styleId="16">
    <w:name w:val="Знак Знак Знак Знак Знак Знак Знак1"/>
    <w:basedOn w:val="a"/>
    <w:uiPriority w:val="99"/>
    <w:rsid w:val="008E3FAF"/>
    <w:pPr>
      <w:spacing w:after="160" w:line="240" w:lineRule="exact"/>
    </w:pPr>
    <w:rPr>
      <w:rFonts w:ascii="Verdana" w:eastAsia="Times New Roman" w:hAnsi="Verdana"/>
      <w:sz w:val="20"/>
      <w:szCs w:val="20"/>
      <w:lang w:val="en-US"/>
    </w:rPr>
  </w:style>
  <w:style w:type="character" w:customStyle="1" w:styleId="f">
    <w:name w:val="f"/>
    <w:basedOn w:val="a0"/>
    <w:uiPriority w:val="99"/>
    <w:rsid w:val="001A1AE1"/>
    <w:rPr>
      <w:rFonts w:cs="Times New Roman"/>
    </w:rPr>
  </w:style>
  <w:style w:type="character" w:customStyle="1" w:styleId="r">
    <w:name w:val="r"/>
    <w:basedOn w:val="a0"/>
    <w:uiPriority w:val="99"/>
    <w:rsid w:val="00466792"/>
    <w:rPr>
      <w:rFonts w:cs="Times New Roman"/>
    </w:rPr>
  </w:style>
  <w:style w:type="paragraph" w:customStyle="1" w:styleId="aff2">
    <w:name w:val="Раздел"/>
    <w:basedOn w:val="a"/>
    <w:uiPriority w:val="99"/>
    <w:rsid w:val="005B3131"/>
    <w:pPr>
      <w:tabs>
        <w:tab w:val="num" w:pos="1440"/>
      </w:tabs>
      <w:spacing w:before="120" w:after="120" w:line="240" w:lineRule="auto"/>
      <w:ind w:left="720" w:hanging="720"/>
      <w:jc w:val="center"/>
    </w:pPr>
    <w:rPr>
      <w:rFonts w:ascii="Arial Narrow" w:eastAsia="Times New Roman" w:hAnsi="Arial Narrow" w:cs="Arial Narrow"/>
      <w:b/>
      <w:bCs/>
      <w:sz w:val="28"/>
      <w:szCs w:val="28"/>
      <w:lang w:eastAsia="ru-RU"/>
    </w:rPr>
  </w:style>
  <w:style w:type="paragraph" w:styleId="aff3">
    <w:name w:val="annotation subject"/>
    <w:basedOn w:val="a5"/>
    <w:next w:val="a5"/>
    <w:link w:val="aff4"/>
    <w:uiPriority w:val="99"/>
    <w:semiHidden/>
    <w:rsid w:val="00F00E60"/>
    <w:rPr>
      <w:b/>
      <w:bCs/>
    </w:rPr>
  </w:style>
  <w:style w:type="character" w:customStyle="1" w:styleId="aff4">
    <w:name w:val="Тема примечания Знак"/>
    <w:basedOn w:val="a6"/>
    <w:link w:val="aff3"/>
    <w:uiPriority w:val="99"/>
    <w:semiHidden/>
    <w:locked/>
    <w:rsid w:val="00F00E60"/>
    <w:rPr>
      <w:rFonts w:cs="Times New Roman"/>
      <w:b/>
      <w:bCs/>
      <w:sz w:val="20"/>
      <w:szCs w:val="20"/>
    </w:rPr>
  </w:style>
  <w:style w:type="paragraph" w:styleId="HTML">
    <w:name w:val="HTML Preformatted"/>
    <w:basedOn w:val="a"/>
    <w:link w:val="HTML0"/>
    <w:uiPriority w:val="99"/>
    <w:rsid w:val="00474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47411A"/>
    <w:rPr>
      <w:rFonts w:ascii="Courier New" w:hAnsi="Courier New" w:cs="Courier New"/>
      <w:sz w:val="20"/>
      <w:szCs w:val="20"/>
      <w:lang w:eastAsia="ru-RU"/>
    </w:rPr>
  </w:style>
  <w:style w:type="character" w:styleId="aff5">
    <w:name w:val="Strong"/>
    <w:basedOn w:val="a0"/>
    <w:uiPriority w:val="99"/>
    <w:qFormat/>
    <w:rsid w:val="00AF36E3"/>
    <w:rPr>
      <w:rFonts w:cs="Times New Roman"/>
      <w:b/>
      <w:bCs/>
    </w:rPr>
  </w:style>
  <w:style w:type="paragraph" w:customStyle="1" w:styleId="ConsPlusTitle">
    <w:name w:val="ConsPlusTitle"/>
    <w:uiPriority w:val="99"/>
    <w:rsid w:val="009A4BA9"/>
    <w:pPr>
      <w:widowControl w:val="0"/>
      <w:autoSpaceDE w:val="0"/>
      <w:autoSpaceDN w:val="0"/>
      <w:adjustRightInd w:val="0"/>
    </w:pPr>
    <w:rPr>
      <w:rFonts w:ascii="Arial" w:eastAsia="Times New Roman" w:hAnsi="Arial" w:cs="Arial"/>
      <w:b/>
      <w:bCs/>
    </w:rPr>
  </w:style>
  <w:style w:type="paragraph" w:customStyle="1" w:styleId="formattext0">
    <w:name w:val="formattext"/>
    <w:basedOn w:val="a"/>
    <w:uiPriority w:val="99"/>
    <w:rsid w:val="00CA62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6">
    <w:name w:val="blk6"/>
    <w:basedOn w:val="a0"/>
    <w:uiPriority w:val="99"/>
    <w:rsid w:val="006C6B68"/>
    <w:rPr>
      <w:rFonts w:cs="Times New Roman"/>
    </w:rPr>
  </w:style>
  <w:style w:type="paragraph" w:customStyle="1" w:styleId="aff6">
    <w:name w:val="Нормальный (таблица)"/>
    <w:basedOn w:val="a"/>
    <w:next w:val="a"/>
    <w:uiPriority w:val="99"/>
    <w:rsid w:val="006C6B68"/>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7">
    <w:name w:val="Центрированный (таблица)"/>
    <w:basedOn w:val="a"/>
    <w:next w:val="a"/>
    <w:uiPriority w:val="99"/>
    <w:rsid w:val="006C6B68"/>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character" w:customStyle="1" w:styleId="aff8">
    <w:name w:val="Цветовое выделение для Нормальный"/>
    <w:basedOn w:val="a0"/>
    <w:uiPriority w:val="99"/>
    <w:rsid w:val="006C6B68"/>
    <w:rPr>
      <w:rFonts w:cs="Times New Roman"/>
      <w:sz w:val="20"/>
      <w:szCs w:val="20"/>
    </w:rPr>
  </w:style>
  <w:style w:type="paragraph" w:customStyle="1" w:styleId="ConsPlusNonformat">
    <w:name w:val="ConsPlusNonformat"/>
    <w:uiPriority w:val="99"/>
    <w:rsid w:val="008A11A8"/>
    <w:pPr>
      <w:autoSpaceDE w:val="0"/>
      <w:autoSpaceDN w:val="0"/>
      <w:adjustRightInd w:val="0"/>
    </w:pPr>
    <w:rPr>
      <w:rFonts w:ascii="Courier New" w:eastAsia="Times New Roman" w:hAnsi="Courier New" w:cs="Courier New"/>
    </w:rPr>
  </w:style>
  <w:style w:type="paragraph" w:customStyle="1" w:styleId="aff9">
    <w:name w:val="АД_Наименование главы без нумерации"/>
    <w:basedOn w:val="2"/>
    <w:link w:val="affa"/>
    <w:uiPriority w:val="99"/>
    <w:rsid w:val="008A11A8"/>
    <w:pPr>
      <w:numPr>
        <w:ilvl w:val="1"/>
      </w:numPr>
      <w:tabs>
        <w:tab w:val="num" w:pos="360"/>
      </w:tabs>
      <w:ind w:left="360" w:hanging="360"/>
    </w:pPr>
    <w:rPr>
      <w:rFonts w:eastAsia="Calibri"/>
      <w:b/>
      <w:sz w:val="24"/>
    </w:rPr>
  </w:style>
  <w:style w:type="character" w:customStyle="1" w:styleId="affa">
    <w:name w:val="АД_Наименование главы без нумерации Знак"/>
    <w:link w:val="aff9"/>
    <w:uiPriority w:val="99"/>
    <w:locked/>
    <w:rsid w:val="008A11A8"/>
    <w:rPr>
      <w:rFonts w:ascii="Times New Roman" w:hAnsi="Times New Roman"/>
      <w:b/>
      <w:sz w:val="24"/>
      <w:lang w:eastAsia="ru-RU"/>
    </w:rPr>
  </w:style>
  <w:style w:type="table" w:customStyle="1" w:styleId="5">
    <w:name w:val="Сетка таблицы5"/>
    <w:uiPriority w:val="99"/>
    <w:rsid w:val="008A11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E7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Revision"/>
    <w:hidden/>
    <w:uiPriority w:val="99"/>
    <w:semiHidden/>
    <w:rsid w:val="00B17351"/>
    <w:rPr>
      <w:sz w:val="22"/>
      <w:szCs w:val="22"/>
      <w:lang w:eastAsia="en-US"/>
    </w:rPr>
  </w:style>
  <w:style w:type="paragraph" w:styleId="affc">
    <w:name w:val="No Spacing"/>
    <w:link w:val="affd"/>
    <w:uiPriority w:val="99"/>
    <w:qFormat/>
    <w:rsid w:val="00940AD4"/>
    <w:pPr>
      <w:spacing w:after="200" w:line="276" w:lineRule="auto"/>
    </w:pPr>
    <w:rPr>
      <w:sz w:val="22"/>
      <w:szCs w:val="22"/>
    </w:rPr>
  </w:style>
  <w:style w:type="character" w:customStyle="1" w:styleId="affd">
    <w:name w:val="Без интервала Знак"/>
    <w:link w:val="affc"/>
    <w:uiPriority w:val="99"/>
    <w:locked/>
    <w:rsid w:val="00940AD4"/>
    <w:rPr>
      <w:sz w:val="22"/>
      <w:szCs w:val="22"/>
      <w:lang w:eastAsia="ru-RU" w:bidi="ar-SA"/>
    </w:rPr>
  </w:style>
  <w:style w:type="character" w:customStyle="1" w:styleId="ae">
    <w:name w:val="Абзац списка Знак"/>
    <w:link w:val="ad"/>
    <w:uiPriority w:val="99"/>
    <w:locked/>
    <w:rsid w:val="00AD2F51"/>
    <w:rPr>
      <w:rFonts w:ascii="Times New Roman" w:eastAsia="Times New Roman" w:hAnsi="Times New Roman"/>
      <w:sz w:val="28"/>
    </w:rPr>
  </w:style>
  <w:style w:type="paragraph" w:customStyle="1" w:styleId="s1">
    <w:name w:val="s_1"/>
    <w:basedOn w:val="a"/>
    <w:uiPriority w:val="99"/>
    <w:rsid w:val="005234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екст в заданном формате"/>
    <w:basedOn w:val="a"/>
    <w:uiPriority w:val="99"/>
    <w:rsid w:val="00806463"/>
    <w:pPr>
      <w:widowControl w:val="0"/>
      <w:suppressAutoHyphens/>
      <w:spacing w:after="0" w:line="240" w:lineRule="auto"/>
    </w:pPr>
    <w:rPr>
      <w:rFonts w:ascii="Liberation Mono" w:hAnsi="Liberation Mono" w:cs="Liberation Mono"/>
      <w:kern w:val="1"/>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379793">
      <w:marLeft w:val="0"/>
      <w:marRight w:val="0"/>
      <w:marTop w:val="0"/>
      <w:marBottom w:val="0"/>
      <w:divBdr>
        <w:top w:val="none" w:sz="0" w:space="0" w:color="auto"/>
        <w:left w:val="none" w:sz="0" w:space="0" w:color="auto"/>
        <w:bottom w:val="none" w:sz="0" w:space="0" w:color="auto"/>
        <w:right w:val="none" w:sz="0" w:space="0" w:color="auto"/>
      </w:divBdr>
      <w:divsChild>
        <w:div w:id="1837379862">
          <w:marLeft w:val="0"/>
          <w:marRight w:val="0"/>
          <w:marTop w:val="0"/>
          <w:marBottom w:val="0"/>
          <w:divBdr>
            <w:top w:val="none" w:sz="0" w:space="0" w:color="auto"/>
            <w:left w:val="none" w:sz="0" w:space="0" w:color="auto"/>
            <w:bottom w:val="none" w:sz="0" w:space="0" w:color="auto"/>
            <w:right w:val="none" w:sz="0" w:space="0" w:color="auto"/>
          </w:divBdr>
        </w:div>
        <w:div w:id="1837379868">
          <w:marLeft w:val="0"/>
          <w:marRight w:val="0"/>
          <w:marTop w:val="0"/>
          <w:marBottom w:val="0"/>
          <w:divBdr>
            <w:top w:val="none" w:sz="0" w:space="0" w:color="auto"/>
            <w:left w:val="none" w:sz="0" w:space="0" w:color="auto"/>
            <w:bottom w:val="none" w:sz="0" w:space="0" w:color="auto"/>
            <w:right w:val="none" w:sz="0" w:space="0" w:color="auto"/>
          </w:divBdr>
        </w:div>
        <w:div w:id="1837380014">
          <w:marLeft w:val="0"/>
          <w:marRight w:val="0"/>
          <w:marTop w:val="0"/>
          <w:marBottom w:val="0"/>
          <w:divBdr>
            <w:top w:val="none" w:sz="0" w:space="0" w:color="auto"/>
            <w:left w:val="none" w:sz="0" w:space="0" w:color="auto"/>
            <w:bottom w:val="none" w:sz="0" w:space="0" w:color="auto"/>
            <w:right w:val="none" w:sz="0" w:space="0" w:color="auto"/>
          </w:divBdr>
        </w:div>
        <w:div w:id="1837380069">
          <w:marLeft w:val="0"/>
          <w:marRight w:val="0"/>
          <w:marTop w:val="0"/>
          <w:marBottom w:val="0"/>
          <w:divBdr>
            <w:top w:val="none" w:sz="0" w:space="0" w:color="auto"/>
            <w:left w:val="none" w:sz="0" w:space="0" w:color="auto"/>
            <w:bottom w:val="none" w:sz="0" w:space="0" w:color="auto"/>
            <w:right w:val="none" w:sz="0" w:space="0" w:color="auto"/>
          </w:divBdr>
        </w:div>
        <w:div w:id="1837380218">
          <w:marLeft w:val="0"/>
          <w:marRight w:val="0"/>
          <w:marTop w:val="0"/>
          <w:marBottom w:val="0"/>
          <w:divBdr>
            <w:top w:val="none" w:sz="0" w:space="0" w:color="auto"/>
            <w:left w:val="none" w:sz="0" w:space="0" w:color="auto"/>
            <w:bottom w:val="none" w:sz="0" w:space="0" w:color="auto"/>
            <w:right w:val="none" w:sz="0" w:space="0" w:color="auto"/>
          </w:divBdr>
        </w:div>
      </w:divsChild>
    </w:div>
    <w:div w:id="1837379801">
      <w:marLeft w:val="0"/>
      <w:marRight w:val="0"/>
      <w:marTop w:val="0"/>
      <w:marBottom w:val="0"/>
      <w:divBdr>
        <w:top w:val="none" w:sz="0" w:space="0" w:color="auto"/>
        <w:left w:val="none" w:sz="0" w:space="0" w:color="auto"/>
        <w:bottom w:val="none" w:sz="0" w:space="0" w:color="auto"/>
        <w:right w:val="none" w:sz="0" w:space="0" w:color="auto"/>
      </w:divBdr>
    </w:div>
    <w:div w:id="1837379804">
      <w:marLeft w:val="0"/>
      <w:marRight w:val="0"/>
      <w:marTop w:val="0"/>
      <w:marBottom w:val="0"/>
      <w:divBdr>
        <w:top w:val="none" w:sz="0" w:space="0" w:color="auto"/>
        <w:left w:val="none" w:sz="0" w:space="0" w:color="auto"/>
        <w:bottom w:val="none" w:sz="0" w:space="0" w:color="auto"/>
        <w:right w:val="none" w:sz="0" w:space="0" w:color="auto"/>
      </w:divBdr>
    </w:div>
    <w:div w:id="1837379817">
      <w:marLeft w:val="0"/>
      <w:marRight w:val="0"/>
      <w:marTop w:val="0"/>
      <w:marBottom w:val="0"/>
      <w:divBdr>
        <w:top w:val="none" w:sz="0" w:space="0" w:color="auto"/>
        <w:left w:val="none" w:sz="0" w:space="0" w:color="auto"/>
        <w:bottom w:val="none" w:sz="0" w:space="0" w:color="auto"/>
        <w:right w:val="none" w:sz="0" w:space="0" w:color="auto"/>
      </w:divBdr>
    </w:div>
    <w:div w:id="1837379820">
      <w:marLeft w:val="0"/>
      <w:marRight w:val="0"/>
      <w:marTop w:val="0"/>
      <w:marBottom w:val="0"/>
      <w:divBdr>
        <w:top w:val="none" w:sz="0" w:space="0" w:color="auto"/>
        <w:left w:val="none" w:sz="0" w:space="0" w:color="auto"/>
        <w:bottom w:val="none" w:sz="0" w:space="0" w:color="auto"/>
        <w:right w:val="none" w:sz="0" w:space="0" w:color="auto"/>
      </w:divBdr>
    </w:div>
    <w:div w:id="1837379821">
      <w:marLeft w:val="0"/>
      <w:marRight w:val="0"/>
      <w:marTop w:val="0"/>
      <w:marBottom w:val="0"/>
      <w:divBdr>
        <w:top w:val="none" w:sz="0" w:space="0" w:color="auto"/>
        <w:left w:val="none" w:sz="0" w:space="0" w:color="auto"/>
        <w:bottom w:val="none" w:sz="0" w:space="0" w:color="auto"/>
        <w:right w:val="none" w:sz="0" w:space="0" w:color="auto"/>
      </w:divBdr>
    </w:div>
    <w:div w:id="1837379823">
      <w:marLeft w:val="0"/>
      <w:marRight w:val="0"/>
      <w:marTop w:val="0"/>
      <w:marBottom w:val="0"/>
      <w:divBdr>
        <w:top w:val="none" w:sz="0" w:space="0" w:color="auto"/>
        <w:left w:val="none" w:sz="0" w:space="0" w:color="auto"/>
        <w:bottom w:val="none" w:sz="0" w:space="0" w:color="auto"/>
        <w:right w:val="none" w:sz="0" w:space="0" w:color="auto"/>
      </w:divBdr>
    </w:div>
    <w:div w:id="1837379826">
      <w:marLeft w:val="0"/>
      <w:marRight w:val="0"/>
      <w:marTop w:val="0"/>
      <w:marBottom w:val="0"/>
      <w:divBdr>
        <w:top w:val="none" w:sz="0" w:space="0" w:color="auto"/>
        <w:left w:val="none" w:sz="0" w:space="0" w:color="auto"/>
        <w:bottom w:val="none" w:sz="0" w:space="0" w:color="auto"/>
        <w:right w:val="none" w:sz="0" w:space="0" w:color="auto"/>
      </w:divBdr>
    </w:div>
    <w:div w:id="1837379829">
      <w:marLeft w:val="0"/>
      <w:marRight w:val="0"/>
      <w:marTop w:val="0"/>
      <w:marBottom w:val="0"/>
      <w:divBdr>
        <w:top w:val="none" w:sz="0" w:space="0" w:color="auto"/>
        <w:left w:val="none" w:sz="0" w:space="0" w:color="auto"/>
        <w:bottom w:val="none" w:sz="0" w:space="0" w:color="auto"/>
        <w:right w:val="none" w:sz="0" w:space="0" w:color="auto"/>
      </w:divBdr>
    </w:div>
    <w:div w:id="1837379832">
      <w:marLeft w:val="0"/>
      <w:marRight w:val="0"/>
      <w:marTop w:val="0"/>
      <w:marBottom w:val="0"/>
      <w:divBdr>
        <w:top w:val="none" w:sz="0" w:space="0" w:color="auto"/>
        <w:left w:val="none" w:sz="0" w:space="0" w:color="auto"/>
        <w:bottom w:val="none" w:sz="0" w:space="0" w:color="auto"/>
        <w:right w:val="none" w:sz="0" w:space="0" w:color="auto"/>
      </w:divBdr>
    </w:div>
    <w:div w:id="1837379838">
      <w:marLeft w:val="0"/>
      <w:marRight w:val="0"/>
      <w:marTop w:val="0"/>
      <w:marBottom w:val="0"/>
      <w:divBdr>
        <w:top w:val="none" w:sz="0" w:space="0" w:color="auto"/>
        <w:left w:val="none" w:sz="0" w:space="0" w:color="auto"/>
        <w:bottom w:val="none" w:sz="0" w:space="0" w:color="auto"/>
        <w:right w:val="none" w:sz="0" w:space="0" w:color="auto"/>
      </w:divBdr>
    </w:div>
    <w:div w:id="1837379844">
      <w:marLeft w:val="0"/>
      <w:marRight w:val="0"/>
      <w:marTop w:val="0"/>
      <w:marBottom w:val="0"/>
      <w:divBdr>
        <w:top w:val="none" w:sz="0" w:space="0" w:color="auto"/>
        <w:left w:val="none" w:sz="0" w:space="0" w:color="auto"/>
        <w:bottom w:val="none" w:sz="0" w:space="0" w:color="auto"/>
        <w:right w:val="none" w:sz="0" w:space="0" w:color="auto"/>
      </w:divBdr>
    </w:div>
    <w:div w:id="1837379846">
      <w:marLeft w:val="0"/>
      <w:marRight w:val="0"/>
      <w:marTop w:val="0"/>
      <w:marBottom w:val="0"/>
      <w:divBdr>
        <w:top w:val="none" w:sz="0" w:space="0" w:color="auto"/>
        <w:left w:val="none" w:sz="0" w:space="0" w:color="auto"/>
        <w:bottom w:val="none" w:sz="0" w:space="0" w:color="auto"/>
        <w:right w:val="none" w:sz="0" w:space="0" w:color="auto"/>
      </w:divBdr>
    </w:div>
    <w:div w:id="1837379848">
      <w:marLeft w:val="0"/>
      <w:marRight w:val="0"/>
      <w:marTop w:val="0"/>
      <w:marBottom w:val="0"/>
      <w:divBdr>
        <w:top w:val="none" w:sz="0" w:space="0" w:color="auto"/>
        <w:left w:val="none" w:sz="0" w:space="0" w:color="auto"/>
        <w:bottom w:val="none" w:sz="0" w:space="0" w:color="auto"/>
        <w:right w:val="none" w:sz="0" w:space="0" w:color="auto"/>
      </w:divBdr>
    </w:div>
    <w:div w:id="1837379863">
      <w:marLeft w:val="0"/>
      <w:marRight w:val="0"/>
      <w:marTop w:val="0"/>
      <w:marBottom w:val="0"/>
      <w:divBdr>
        <w:top w:val="none" w:sz="0" w:space="0" w:color="auto"/>
        <w:left w:val="none" w:sz="0" w:space="0" w:color="auto"/>
        <w:bottom w:val="none" w:sz="0" w:space="0" w:color="auto"/>
        <w:right w:val="none" w:sz="0" w:space="0" w:color="auto"/>
      </w:divBdr>
    </w:div>
    <w:div w:id="1837379864">
      <w:marLeft w:val="0"/>
      <w:marRight w:val="0"/>
      <w:marTop w:val="0"/>
      <w:marBottom w:val="0"/>
      <w:divBdr>
        <w:top w:val="none" w:sz="0" w:space="0" w:color="auto"/>
        <w:left w:val="none" w:sz="0" w:space="0" w:color="auto"/>
        <w:bottom w:val="none" w:sz="0" w:space="0" w:color="auto"/>
        <w:right w:val="none" w:sz="0" w:space="0" w:color="auto"/>
      </w:divBdr>
    </w:div>
    <w:div w:id="1837379873">
      <w:marLeft w:val="0"/>
      <w:marRight w:val="0"/>
      <w:marTop w:val="0"/>
      <w:marBottom w:val="0"/>
      <w:divBdr>
        <w:top w:val="none" w:sz="0" w:space="0" w:color="auto"/>
        <w:left w:val="none" w:sz="0" w:space="0" w:color="auto"/>
        <w:bottom w:val="none" w:sz="0" w:space="0" w:color="auto"/>
        <w:right w:val="none" w:sz="0" w:space="0" w:color="auto"/>
      </w:divBdr>
    </w:div>
    <w:div w:id="1837379885">
      <w:marLeft w:val="0"/>
      <w:marRight w:val="0"/>
      <w:marTop w:val="0"/>
      <w:marBottom w:val="0"/>
      <w:divBdr>
        <w:top w:val="none" w:sz="0" w:space="0" w:color="auto"/>
        <w:left w:val="none" w:sz="0" w:space="0" w:color="auto"/>
        <w:bottom w:val="none" w:sz="0" w:space="0" w:color="auto"/>
        <w:right w:val="none" w:sz="0" w:space="0" w:color="auto"/>
      </w:divBdr>
      <w:divsChild>
        <w:div w:id="1837379777">
          <w:marLeft w:val="0"/>
          <w:marRight w:val="0"/>
          <w:marTop w:val="120"/>
          <w:marBottom w:val="0"/>
          <w:divBdr>
            <w:top w:val="none" w:sz="0" w:space="0" w:color="auto"/>
            <w:left w:val="none" w:sz="0" w:space="0" w:color="auto"/>
            <w:bottom w:val="none" w:sz="0" w:space="0" w:color="auto"/>
            <w:right w:val="none" w:sz="0" w:space="0" w:color="auto"/>
          </w:divBdr>
        </w:div>
        <w:div w:id="1837380076">
          <w:marLeft w:val="0"/>
          <w:marRight w:val="0"/>
          <w:marTop w:val="120"/>
          <w:marBottom w:val="0"/>
          <w:divBdr>
            <w:top w:val="none" w:sz="0" w:space="0" w:color="auto"/>
            <w:left w:val="none" w:sz="0" w:space="0" w:color="auto"/>
            <w:bottom w:val="none" w:sz="0" w:space="0" w:color="auto"/>
            <w:right w:val="none" w:sz="0" w:space="0" w:color="auto"/>
          </w:divBdr>
        </w:div>
        <w:div w:id="1837380095">
          <w:marLeft w:val="0"/>
          <w:marRight w:val="0"/>
          <w:marTop w:val="120"/>
          <w:marBottom w:val="0"/>
          <w:divBdr>
            <w:top w:val="none" w:sz="0" w:space="0" w:color="auto"/>
            <w:left w:val="none" w:sz="0" w:space="0" w:color="auto"/>
            <w:bottom w:val="none" w:sz="0" w:space="0" w:color="auto"/>
            <w:right w:val="none" w:sz="0" w:space="0" w:color="auto"/>
          </w:divBdr>
        </w:div>
        <w:div w:id="1837380211">
          <w:marLeft w:val="0"/>
          <w:marRight w:val="0"/>
          <w:marTop w:val="120"/>
          <w:marBottom w:val="0"/>
          <w:divBdr>
            <w:top w:val="none" w:sz="0" w:space="0" w:color="auto"/>
            <w:left w:val="none" w:sz="0" w:space="0" w:color="auto"/>
            <w:bottom w:val="none" w:sz="0" w:space="0" w:color="auto"/>
            <w:right w:val="none" w:sz="0" w:space="0" w:color="auto"/>
          </w:divBdr>
        </w:div>
      </w:divsChild>
    </w:div>
    <w:div w:id="1837379891">
      <w:marLeft w:val="0"/>
      <w:marRight w:val="0"/>
      <w:marTop w:val="0"/>
      <w:marBottom w:val="0"/>
      <w:divBdr>
        <w:top w:val="none" w:sz="0" w:space="0" w:color="auto"/>
        <w:left w:val="none" w:sz="0" w:space="0" w:color="auto"/>
        <w:bottom w:val="none" w:sz="0" w:space="0" w:color="auto"/>
        <w:right w:val="none" w:sz="0" w:space="0" w:color="auto"/>
      </w:divBdr>
    </w:div>
    <w:div w:id="1837379897">
      <w:marLeft w:val="0"/>
      <w:marRight w:val="0"/>
      <w:marTop w:val="0"/>
      <w:marBottom w:val="0"/>
      <w:divBdr>
        <w:top w:val="none" w:sz="0" w:space="0" w:color="auto"/>
        <w:left w:val="none" w:sz="0" w:space="0" w:color="auto"/>
        <w:bottom w:val="none" w:sz="0" w:space="0" w:color="auto"/>
        <w:right w:val="none" w:sz="0" w:space="0" w:color="auto"/>
      </w:divBdr>
    </w:div>
    <w:div w:id="1837379900">
      <w:marLeft w:val="0"/>
      <w:marRight w:val="0"/>
      <w:marTop w:val="0"/>
      <w:marBottom w:val="0"/>
      <w:divBdr>
        <w:top w:val="none" w:sz="0" w:space="0" w:color="auto"/>
        <w:left w:val="none" w:sz="0" w:space="0" w:color="auto"/>
        <w:bottom w:val="none" w:sz="0" w:space="0" w:color="auto"/>
        <w:right w:val="none" w:sz="0" w:space="0" w:color="auto"/>
      </w:divBdr>
    </w:div>
    <w:div w:id="1837379904">
      <w:marLeft w:val="0"/>
      <w:marRight w:val="0"/>
      <w:marTop w:val="0"/>
      <w:marBottom w:val="0"/>
      <w:divBdr>
        <w:top w:val="none" w:sz="0" w:space="0" w:color="auto"/>
        <w:left w:val="none" w:sz="0" w:space="0" w:color="auto"/>
        <w:bottom w:val="none" w:sz="0" w:space="0" w:color="auto"/>
        <w:right w:val="none" w:sz="0" w:space="0" w:color="auto"/>
      </w:divBdr>
      <w:divsChild>
        <w:div w:id="1837379928">
          <w:marLeft w:val="0"/>
          <w:marRight w:val="0"/>
          <w:marTop w:val="0"/>
          <w:marBottom w:val="0"/>
          <w:divBdr>
            <w:top w:val="none" w:sz="0" w:space="0" w:color="auto"/>
            <w:left w:val="none" w:sz="0" w:space="0" w:color="auto"/>
            <w:bottom w:val="none" w:sz="0" w:space="0" w:color="auto"/>
            <w:right w:val="none" w:sz="0" w:space="0" w:color="auto"/>
          </w:divBdr>
        </w:div>
      </w:divsChild>
    </w:div>
    <w:div w:id="1837379911">
      <w:marLeft w:val="0"/>
      <w:marRight w:val="0"/>
      <w:marTop w:val="0"/>
      <w:marBottom w:val="0"/>
      <w:divBdr>
        <w:top w:val="none" w:sz="0" w:space="0" w:color="auto"/>
        <w:left w:val="none" w:sz="0" w:space="0" w:color="auto"/>
        <w:bottom w:val="none" w:sz="0" w:space="0" w:color="auto"/>
        <w:right w:val="none" w:sz="0" w:space="0" w:color="auto"/>
      </w:divBdr>
    </w:div>
    <w:div w:id="1837379912">
      <w:marLeft w:val="0"/>
      <w:marRight w:val="0"/>
      <w:marTop w:val="0"/>
      <w:marBottom w:val="0"/>
      <w:divBdr>
        <w:top w:val="none" w:sz="0" w:space="0" w:color="auto"/>
        <w:left w:val="none" w:sz="0" w:space="0" w:color="auto"/>
        <w:bottom w:val="none" w:sz="0" w:space="0" w:color="auto"/>
        <w:right w:val="none" w:sz="0" w:space="0" w:color="auto"/>
      </w:divBdr>
      <w:divsChild>
        <w:div w:id="1837379805">
          <w:marLeft w:val="0"/>
          <w:marRight w:val="0"/>
          <w:marTop w:val="120"/>
          <w:marBottom w:val="0"/>
          <w:divBdr>
            <w:top w:val="none" w:sz="0" w:space="0" w:color="auto"/>
            <w:left w:val="none" w:sz="0" w:space="0" w:color="auto"/>
            <w:bottom w:val="none" w:sz="0" w:space="0" w:color="auto"/>
            <w:right w:val="none" w:sz="0" w:space="0" w:color="auto"/>
          </w:divBdr>
        </w:div>
        <w:div w:id="1837380259">
          <w:marLeft w:val="0"/>
          <w:marRight w:val="0"/>
          <w:marTop w:val="120"/>
          <w:marBottom w:val="0"/>
          <w:divBdr>
            <w:top w:val="none" w:sz="0" w:space="0" w:color="auto"/>
            <w:left w:val="none" w:sz="0" w:space="0" w:color="auto"/>
            <w:bottom w:val="none" w:sz="0" w:space="0" w:color="auto"/>
            <w:right w:val="none" w:sz="0" w:space="0" w:color="auto"/>
          </w:divBdr>
        </w:div>
      </w:divsChild>
    </w:div>
    <w:div w:id="1837379915">
      <w:marLeft w:val="0"/>
      <w:marRight w:val="0"/>
      <w:marTop w:val="0"/>
      <w:marBottom w:val="0"/>
      <w:divBdr>
        <w:top w:val="none" w:sz="0" w:space="0" w:color="auto"/>
        <w:left w:val="none" w:sz="0" w:space="0" w:color="auto"/>
        <w:bottom w:val="none" w:sz="0" w:space="0" w:color="auto"/>
        <w:right w:val="none" w:sz="0" w:space="0" w:color="auto"/>
      </w:divBdr>
    </w:div>
    <w:div w:id="1837379916">
      <w:marLeft w:val="0"/>
      <w:marRight w:val="0"/>
      <w:marTop w:val="0"/>
      <w:marBottom w:val="0"/>
      <w:divBdr>
        <w:top w:val="none" w:sz="0" w:space="0" w:color="auto"/>
        <w:left w:val="none" w:sz="0" w:space="0" w:color="auto"/>
        <w:bottom w:val="none" w:sz="0" w:space="0" w:color="auto"/>
        <w:right w:val="none" w:sz="0" w:space="0" w:color="auto"/>
      </w:divBdr>
    </w:div>
    <w:div w:id="1837379927">
      <w:marLeft w:val="0"/>
      <w:marRight w:val="0"/>
      <w:marTop w:val="0"/>
      <w:marBottom w:val="0"/>
      <w:divBdr>
        <w:top w:val="none" w:sz="0" w:space="0" w:color="auto"/>
        <w:left w:val="none" w:sz="0" w:space="0" w:color="auto"/>
        <w:bottom w:val="none" w:sz="0" w:space="0" w:color="auto"/>
        <w:right w:val="none" w:sz="0" w:space="0" w:color="auto"/>
      </w:divBdr>
    </w:div>
    <w:div w:id="1837379933">
      <w:marLeft w:val="0"/>
      <w:marRight w:val="0"/>
      <w:marTop w:val="0"/>
      <w:marBottom w:val="0"/>
      <w:divBdr>
        <w:top w:val="none" w:sz="0" w:space="0" w:color="auto"/>
        <w:left w:val="none" w:sz="0" w:space="0" w:color="auto"/>
        <w:bottom w:val="none" w:sz="0" w:space="0" w:color="auto"/>
        <w:right w:val="none" w:sz="0" w:space="0" w:color="auto"/>
      </w:divBdr>
    </w:div>
    <w:div w:id="1837379937">
      <w:marLeft w:val="0"/>
      <w:marRight w:val="0"/>
      <w:marTop w:val="0"/>
      <w:marBottom w:val="0"/>
      <w:divBdr>
        <w:top w:val="none" w:sz="0" w:space="0" w:color="auto"/>
        <w:left w:val="none" w:sz="0" w:space="0" w:color="auto"/>
        <w:bottom w:val="none" w:sz="0" w:space="0" w:color="auto"/>
        <w:right w:val="none" w:sz="0" w:space="0" w:color="auto"/>
      </w:divBdr>
    </w:div>
    <w:div w:id="1837379939">
      <w:marLeft w:val="0"/>
      <w:marRight w:val="0"/>
      <w:marTop w:val="0"/>
      <w:marBottom w:val="0"/>
      <w:divBdr>
        <w:top w:val="none" w:sz="0" w:space="0" w:color="auto"/>
        <w:left w:val="none" w:sz="0" w:space="0" w:color="auto"/>
        <w:bottom w:val="none" w:sz="0" w:space="0" w:color="auto"/>
        <w:right w:val="none" w:sz="0" w:space="0" w:color="auto"/>
      </w:divBdr>
    </w:div>
    <w:div w:id="1837379940">
      <w:marLeft w:val="0"/>
      <w:marRight w:val="0"/>
      <w:marTop w:val="0"/>
      <w:marBottom w:val="0"/>
      <w:divBdr>
        <w:top w:val="none" w:sz="0" w:space="0" w:color="auto"/>
        <w:left w:val="none" w:sz="0" w:space="0" w:color="auto"/>
        <w:bottom w:val="none" w:sz="0" w:space="0" w:color="auto"/>
        <w:right w:val="none" w:sz="0" w:space="0" w:color="auto"/>
      </w:divBdr>
      <w:divsChild>
        <w:div w:id="1837379806">
          <w:marLeft w:val="0"/>
          <w:marRight w:val="0"/>
          <w:marTop w:val="0"/>
          <w:marBottom w:val="0"/>
          <w:divBdr>
            <w:top w:val="none" w:sz="0" w:space="0" w:color="auto"/>
            <w:left w:val="none" w:sz="0" w:space="0" w:color="auto"/>
            <w:bottom w:val="none" w:sz="0" w:space="0" w:color="auto"/>
            <w:right w:val="none" w:sz="0" w:space="0" w:color="auto"/>
          </w:divBdr>
        </w:div>
        <w:div w:id="1837379831">
          <w:marLeft w:val="0"/>
          <w:marRight w:val="0"/>
          <w:marTop w:val="0"/>
          <w:marBottom w:val="0"/>
          <w:divBdr>
            <w:top w:val="none" w:sz="0" w:space="0" w:color="auto"/>
            <w:left w:val="none" w:sz="0" w:space="0" w:color="auto"/>
            <w:bottom w:val="none" w:sz="0" w:space="0" w:color="auto"/>
            <w:right w:val="none" w:sz="0" w:space="0" w:color="auto"/>
          </w:divBdr>
        </w:div>
        <w:div w:id="1837380179">
          <w:marLeft w:val="0"/>
          <w:marRight w:val="0"/>
          <w:marTop w:val="0"/>
          <w:marBottom w:val="0"/>
          <w:divBdr>
            <w:top w:val="none" w:sz="0" w:space="0" w:color="auto"/>
            <w:left w:val="none" w:sz="0" w:space="0" w:color="auto"/>
            <w:bottom w:val="none" w:sz="0" w:space="0" w:color="auto"/>
            <w:right w:val="none" w:sz="0" w:space="0" w:color="auto"/>
          </w:divBdr>
        </w:div>
      </w:divsChild>
    </w:div>
    <w:div w:id="1837379945">
      <w:marLeft w:val="0"/>
      <w:marRight w:val="0"/>
      <w:marTop w:val="0"/>
      <w:marBottom w:val="0"/>
      <w:divBdr>
        <w:top w:val="none" w:sz="0" w:space="0" w:color="auto"/>
        <w:left w:val="none" w:sz="0" w:space="0" w:color="auto"/>
        <w:bottom w:val="none" w:sz="0" w:space="0" w:color="auto"/>
        <w:right w:val="none" w:sz="0" w:space="0" w:color="auto"/>
      </w:divBdr>
    </w:div>
    <w:div w:id="1837379948">
      <w:marLeft w:val="0"/>
      <w:marRight w:val="0"/>
      <w:marTop w:val="0"/>
      <w:marBottom w:val="0"/>
      <w:divBdr>
        <w:top w:val="none" w:sz="0" w:space="0" w:color="auto"/>
        <w:left w:val="none" w:sz="0" w:space="0" w:color="auto"/>
        <w:bottom w:val="none" w:sz="0" w:space="0" w:color="auto"/>
        <w:right w:val="none" w:sz="0" w:space="0" w:color="auto"/>
      </w:divBdr>
    </w:div>
    <w:div w:id="1837379963">
      <w:marLeft w:val="0"/>
      <w:marRight w:val="0"/>
      <w:marTop w:val="0"/>
      <w:marBottom w:val="0"/>
      <w:divBdr>
        <w:top w:val="none" w:sz="0" w:space="0" w:color="auto"/>
        <w:left w:val="none" w:sz="0" w:space="0" w:color="auto"/>
        <w:bottom w:val="none" w:sz="0" w:space="0" w:color="auto"/>
        <w:right w:val="none" w:sz="0" w:space="0" w:color="auto"/>
      </w:divBdr>
    </w:div>
    <w:div w:id="1837379967">
      <w:marLeft w:val="0"/>
      <w:marRight w:val="0"/>
      <w:marTop w:val="0"/>
      <w:marBottom w:val="0"/>
      <w:divBdr>
        <w:top w:val="none" w:sz="0" w:space="0" w:color="auto"/>
        <w:left w:val="none" w:sz="0" w:space="0" w:color="auto"/>
        <w:bottom w:val="none" w:sz="0" w:space="0" w:color="auto"/>
        <w:right w:val="none" w:sz="0" w:space="0" w:color="auto"/>
      </w:divBdr>
    </w:div>
    <w:div w:id="1837379968">
      <w:marLeft w:val="0"/>
      <w:marRight w:val="0"/>
      <w:marTop w:val="0"/>
      <w:marBottom w:val="0"/>
      <w:divBdr>
        <w:top w:val="none" w:sz="0" w:space="0" w:color="auto"/>
        <w:left w:val="none" w:sz="0" w:space="0" w:color="auto"/>
        <w:bottom w:val="none" w:sz="0" w:space="0" w:color="auto"/>
        <w:right w:val="none" w:sz="0" w:space="0" w:color="auto"/>
      </w:divBdr>
    </w:div>
    <w:div w:id="1837379971">
      <w:marLeft w:val="0"/>
      <w:marRight w:val="0"/>
      <w:marTop w:val="0"/>
      <w:marBottom w:val="0"/>
      <w:divBdr>
        <w:top w:val="none" w:sz="0" w:space="0" w:color="auto"/>
        <w:left w:val="none" w:sz="0" w:space="0" w:color="auto"/>
        <w:bottom w:val="none" w:sz="0" w:space="0" w:color="auto"/>
        <w:right w:val="none" w:sz="0" w:space="0" w:color="auto"/>
      </w:divBdr>
    </w:div>
    <w:div w:id="1837379987">
      <w:marLeft w:val="0"/>
      <w:marRight w:val="0"/>
      <w:marTop w:val="0"/>
      <w:marBottom w:val="0"/>
      <w:divBdr>
        <w:top w:val="none" w:sz="0" w:space="0" w:color="auto"/>
        <w:left w:val="none" w:sz="0" w:space="0" w:color="auto"/>
        <w:bottom w:val="none" w:sz="0" w:space="0" w:color="auto"/>
        <w:right w:val="none" w:sz="0" w:space="0" w:color="auto"/>
      </w:divBdr>
    </w:div>
    <w:div w:id="1837379997">
      <w:marLeft w:val="0"/>
      <w:marRight w:val="0"/>
      <w:marTop w:val="0"/>
      <w:marBottom w:val="0"/>
      <w:divBdr>
        <w:top w:val="none" w:sz="0" w:space="0" w:color="auto"/>
        <w:left w:val="none" w:sz="0" w:space="0" w:color="auto"/>
        <w:bottom w:val="none" w:sz="0" w:space="0" w:color="auto"/>
        <w:right w:val="none" w:sz="0" w:space="0" w:color="auto"/>
      </w:divBdr>
    </w:div>
    <w:div w:id="1837380004">
      <w:marLeft w:val="0"/>
      <w:marRight w:val="0"/>
      <w:marTop w:val="0"/>
      <w:marBottom w:val="0"/>
      <w:divBdr>
        <w:top w:val="none" w:sz="0" w:space="0" w:color="auto"/>
        <w:left w:val="none" w:sz="0" w:space="0" w:color="auto"/>
        <w:bottom w:val="none" w:sz="0" w:space="0" w:color="auto"/>
        <w:right w:val="none" w:sz="0" w:space="0" w:color="auto"/>
      </w:divBdr>
    </w:div>
    <w:div w:id="1837380009">
      <w:marLeft w:val="0"/>
      <w:marRight w:val="0"/>
      <w:marTop w:val="0"/>
      <w:marBottom w:val="0"/>
      <w:divBdr>
        <w:top w:val="none" w:sz="0" w:space="0" w:color="auto"/>
        <w:left w:val="none" w:sz="0" w:space="0" w:color="auto"/>
        <w:bottom w:val="none" w:sz="0" w:space="0" w:color="auto"/>
        <w:right w:val="none" w:sz="0" w:space="0" w:color="auto"/>
      </w:divBdr>
    </w:div>
    <w:div w:id="1837380012">
      <w:marLeft w:val="0"/>
      <w:marRight w:val="0"/>
      <w:marTop w:val="0"/>
      <w:marBottom w:val="0"/>
      <w:divBdr>
        <w:top w:val="none" w:sz="0" w:space="0" w:color="auto"/>
        <w:left w:val="none" w:sz="0" w:space="0" w:color="auto"/>
        <w:bottom w:val="none" w:sz="0" w:space="0" w:color="auto"/>
        <w:right w:val="none" w:sz="0" w:space="0" w:color="auto"/>
      </w:divBdr>
    </w:div>
    <w:div w:id="1837380017">
      <w:marLeft w:val="0"/>
      <w:marRight w:val="0"/>
      <w:marTop w:val="0"/>
      <w:marBottom w:val="0"/>
      <w:divBdr>
        <w:top w:val="none" w:sz="0" w:space="0" w:color="auto"/>
        <w:left w:val="none" w:sz="0" w:space="0" w:color="auto"/>
        <w:bottom w:val="none" w:sz="0" w:space="0" w:color="auto"/>
        <w:right w:val="none" w:sz="0" w:space="0" w:color="auto"/>
      </w:divBdr>
    </w:div>
    <w:div w:id="1837380031">
      <w:marLeft w:val="0"/>
      <w:marRight w:val="0"/>
      <w:marTop w:val="0"/>
      <w:marBottom w:val="0"/>
      <w:divBdr>
        <w:top w:val="none" w:sz="0" w:space="0" w:color="auto"/>
        <w:left w:val="none" w:sz="0" w:space="0" w:color="auto"/>
        <w:bottom w:val="none" w:sz="0" w:space="0" w:color="auto"/>
        <w:right w:val="none" w:sz="0" w:space="0" w:color="auto"/>
      </w:divBdr>
      <w:divsChild>
        <w:div w:id="1837379771">
          <w:marLeft w:val="0"/>
          <w:marRight w:val="0"/>
          <w:marTop w:val="0"/>
          <w:marBottom w:val="0"/>
          <w:divBdr>
            <w:top w:val="none" w:sz="0" w:space="0" w:color="auto"/>
            <w:left w:val="none" w:sz="0" w:space="0" w:color="auto"/>
            <w:bottom w:val="none" w:sz="0" w:space="0" w:color="auto"/>
            <w:right w:val="none" w:sz="0" w:space="0" w:color="auto"/>
          </w:divBdr>
        </w:div>
        <w:div w:id="1837379892">
          <w:marLeft w:val="0"/>
          <w:marRight w:val="0"/>
          <w:marTop w:val="0"/>
          <w:marBottom w:val="0"/>
          <w:divBdr>
            <w:top w:val="none" w:sz="0" w:space="0" w:color="auto"/>
            <w:left w:val="none" w:sz="0" w:space="0" w:color="auto"/>
            <w:bottom w:val="none" w:sz="0" w:space="0" w:color="auto"/>
            <w:right w:val="none" w:sz="0" w:space="0" w:color="auto"/>
          </w:divBdr>
        </w:div>
        <w:div w:id="1837380075">
          <w:marLeft w:val="0"/>
          <w:marRight w:val="0"/>
          <w:marTop w:val="0"/>
          <w:marBottom w:val="0"/>
          <w:divBdr>
            <w:top w:val="none" w:sz="0" w:space="0" w:color="auto"/>
            <w:left w:val="none" w:sz="0" w:space="0" w:color="auto"/>
            <w:bottom w:val="none" w:sz="0" w:space="0" w:color="auto"/>
            <w:right w:val="none" w:sz="0" w:space="0" w:color="auto"/>
          </w:divBdr>
        </w:div>
      </w:divsChild>
    </w:div>
    <w:div w:id="1837380038">
      <w:marLeft w:val="0"/>
      <w:marRight w:val="0"/>
      <w:marTop w:val="0"/>
      <w:marBottom w:val="0"/>
      <w:divBdr>
        <w:top w:val="none" w:sz="0" w:space="0" w:color="auto"/>
        <w:left w:val="none" w:sz="0" w:space="0" w:color="auto"/>
        <w:bottom w:val="none" w:sz="0" w:space="0" w:color="auto"/>
        <w:right w:val="none" w:sz="0" w:space="0" w:color="auto"/>
      </w:divBdr>
    </w:div>
    <w:div w:id="1837380042">
      <w:marLeft w:val="0"/>
      <w:marRight w:val="0"/>
      <w:marTop w:val="0"/>
      <w:marBottom w:val="0"/>
      <w:divBdr>
        <w:top w:val="none" w:sz="0" w:space="0" w:color="auto"/>
        <w:left w:val="none" w:sz="0" w:space="0" w:color="auto"/>
        <w:bottom w:val="none" w:sz="0" w:space="0" w:color="auto"/>
        <w:right w:val="none" w:sz="0" w:space="0" w:color="auto"/>
      </w:divBdr>
      <w:divsChild>
        <w:div w:id="1837379992">
          <w:marLeft w:val="0"/>
          <w:marRight w:val="0"/>
          <w:marTop w:val="0"/>
          <w:marBottom w:val="0"/>
          <w:divBdr>
            <w:top w:val="none" w:sz="0" w:space="0" w:color="auto"/>
            <w:left w:val="none" w:sz="0" w:space="0" w:color="auto"/>
            <w:bottom w:val="none" w:sz="0" w:space="0" w:color="auto"/>
            <w:right w:val="none" w:sz="0" w:space="0" w:color="auto"/>
          </w:divBdr>
        </w:div>
        <w:div w:id="1837380016">
          <w:marLeft w:val="0"/>
          <w:marRight w:val="0"/>
          <w:marTop w:val="0"/>
          <w:marBottom w:val="0"/>
          <w:divBdr>
            <w:top w:val="none" w:sz="0" w:space="0" w:color="auto"/>
            <w:left w:val="none" w:sz="0" w:space="0" w:color="auto"/>
            <w:bottom w:val="none" w:sz="0" w:space="0" w:color="auto"/>
            <w:right w:val="none" w:sz="0" w:space="0" w:color="auto"/>
          </w:divBdr>
        </w:div>
        <w:div w:id="1837380215">
          <w:marLeft w:val="0"/>
          <w:marRight w:val="0"/>
          <w:marTop w:val="0"/>
          <w:marBottom w:val="0"/>
          <w:divBdr>
            <w:top w:val="none" w:sz="0" w:space="0" w:color="auto"/>
            <w:left w:val="none" w:sz="0" w:space="0" w:color="auto"/>
            <w:bottom w:val="none" w:sz="0" w:space="0" w:color="auto"/>
            <w:right w:val="none" w:sz="0" w:space="0" w:color="auto"/>
          </w:divBdr>
        </w:div>
        <w:div w:id="1837380283">
          <w:marLeft w:val="0"/>
          <w:marRight w:val="0"/>
          <w:marTop w:val="0"/>
          <w:marBottom w:val="0"/>
          <w:divBdr>
            <w:top w:val="none" w:sz="0" w:space="0" w:color="auto"/>
            <w:left w:val="none" w:sz="0" w:space="0" w:color="auto"/>
            <w:bottom w:val="none" w:sz="0" w:space="0" w:color="auto"/>
            <w:right w:val="none" w:sz="0" w:space="0" w:color="auto"/>
          </w:divBdr>
        </w:div>
        <w:div w:id="1837380322">
          <w:marLeft w:val="0"/>
          <w:marRight w:val="0"/>
          <w:marTop w:val="0"/>
          <w:marBottom w:val="0"/>
          <w:divBdr>
            <w:top w:val="none" w:sz="0" w:space="0" w:color="auto"/>
            <w:left w:val="none" w:sz="0" w:space="0" w:color="auto"/>
            <w:bottom w:val="none" w:sz="0" w:space="0" w:color="auto"/>
            <w:right w:val="none" w:sz="0" w:space="0" w:color="auto"/>
          </w:divBdr>
        </w:div>
      </w:divsChild>
    </w:div>
    <w:div w:id="1837380054">
      <w:marLeft w:val="0"/>
      <w:marRight w:val="0"/>
      <w:marTop w:val="0"/>
      <w:marBottom w:val="0"/>
      <w:divBdr>
        <w:top w:val="none" w:sz="0" w:space="0" w:color="auto"/>
        <w:left w:val="none" w:sz="0" w:space="0" w:color="auto"/>
        <w:bottom w:val="none" w:sz="0" w:space="0" w:color="auto"/>
        <w:right w:val="none" w:sz="0" w:space="0" w:color="auto"/>
      </w:divBdr>
      <w:divsChild>
        <w:div w:id="1837379962">
          <w:marLeft w:val="0"/>
          <w:marRight w:val="0"/>
          <w:marTop w:val="0"/>
          <w:marBottom w:val="0"/>
          <w:divBdr>
            <w:top w:val="none" w:sz="0" w:space="0" w:color="auto"/>
            <w:left w:val="none" w:sz="0" w:space="0" w:color="auto"/>
            <w:bottom w:val="none" w:sz="0" w:space="0" w:color="auto"/>
            <w:right w:val="none" w:sz="0" w:space="0" w:color="auto"/>
          </w:divBdr>
        </w:div>
      </w:divsChild>
    </w:div>
    <w:div w:id="1837380060">
      <w:marLeft w:val="0"/>
      <w:marRight w:val="0"/>
      <w:marTop w:val="0"/>
      <w:marBottom w:val="0"/>
      <w:divBdr>
        <w:top w:val="none" w:sz="0" w:space="0" w:color="auto"/>
        <w:left w:val="none" w:sz="0" w:space="0" w:color="auto"/>
        <w:bottom w:val="none" w:sz="0" w:space="0" w:color="auto"/>
        <w:right w:val="none" w:sz="0" w:space="0" w:color="auto"/>
      </w:divBdr>
    </w:div>
    <w:div w:id="1837380070">
      <w:marLeft w:val="0"/>
      <w:marRight w:val="0"/>
      <w:marTop w:val="0"/>
      <w:marBottom w:val="0"/>
      <w:divBdr>
        <w:top w:val="none" w:sz="0" w:space="0" w:color="auto"/>
        <w:left w:val="none" w:sz="0" w:space="0" w:color="auto"/>
        <w:bottom w:val="none" w:sz="0" w:space="0" w:color="auto"/>
        <w:right w:val="none" w:sz="0" w:space="0" w:color="auto"/>
      </w:divBdr>
    </w:div>
    <w:div w:id="1837380079">
      <w:marLeft w:val="0"/>
      <w:marRight w:val="0"/>
      <w:marTop w:val="0"/>
      <w:marBottom w:val="0"/>
      <w:divBdr>
        <w:top w:val="none" w:sz="0" w:space="0" w:color="auto"/>
        <w:left w:val="none" w:sz="0" w:space="0" w:color="auto"/>
        <w:bottom w:val="none" w:sz="0" w:space="0" w:color="auto"/>
        <w:right w:val="none" w:sz="0" w:space="0" w:color="auto"/>
      </w:divBdr>
      <w:divsChild>
        <w:div w:id="1837379845">
          <w:marLeft w:val="0"/>
          <w:marRight w:val="0"/>
          <w:marTop w:val="0"/>
          <w:marBottom w:val="0"/>
          <w:divBdr>
            <w:top w:val="none" w:sz="0" w:space="0" w:color="auto"/>
            <w:left w:val="none" w:sz="0" w:space="0" w:color="auto"/>
            <w:bottom w:val="none" w:sz="0" w:space="0" w:color="auto"/>
            <w:right w:val="none" w:sz="0" w:space="0" w:color="auto"/>
          </w:divBdr>
        </w:div>
        <w:div w:id="1837379936">
          <w:marLeft w:val="0"/>
          <w:marRight w:val="0"/>
          <w:marTop w:val="0"/>
          <w:marBottom w:val="0"/>
          <w:divBdr>
            <w:top w:val="none" w:sz="0" w:space="0" w:color="auto"/>
            <w:left w:val="none" w:sz="0" w:space="0" w:color="auto"/>
            <w:bottom w:val="none" w:sz="0" w:space="0" w:color="auto"/>
            <w:right w:val="none" w:sz="0" w:space="0" w:color="auto"/>
          </w:divBdr>
        </w:div>
        <w:div w:id="1837380201">
          <w:marLeft w:val="0"/>
          <w:marRight w:val="0"/>
          <w:marTop w:val="0"/>
          <w:marBottom w:val="0"/>
          <w:divBdr>
            <w:top w:val="none" w:sz="0" w:space="0" w:color="auto"/>
            <w:left w:val="none" w:sz="0" w:space="0" w:color="auto"/>
            <w:bottom w:val="none" w:sz="0" w:space="0" w:color="auto"/>
            <w:right w:val="none" w:sz="0" w:space="0" w:color="auto"/>
          </w:divBdr>
        </w:div>
        <w:div w:id="1837380212">
          <w:marLeft w:val="0"/>
          <w:marRight w:val="0"/>
          <w:marTop w:val="0"/>
          <w:marBottom w:val="0"/>
          <w:divBdr>
            <w:top w:val="none" w:sz="0" w:space="0" w:color="auto"/>
            <w:left w:val="none" w:sz="0" w:space="0" w:color="auto"/>
            <w:bottom w:val="none" w:sz="0" w:space="0" w:color="auto"/>
            <w:right w:val="none" w:sz="0" w:space="0" w:color="auto"/>
          </w:divBdr>
        </w:div>
        <w:div w:id="1837380243">
          <w:marLeft w:val="0"/>
          <w:marRight w:val="0"/>
          <w:marTop w:val="0"/>
          <w:marBottom w:val="0"/>
          <w:divBdr>
            <w:top w:val="none" w:sz="0" w:space="0" w:color="auto"/>
            <w:left w:val="none" w:sz="0" w:space="0" w:color="auto"/>
            <w:bottom w:val="none" w:sz="0" w:space="0" w:color="auto"/>
            <w:right w:val="none" w:sz="0" w:space="0" w:color="auto"/>
          </w:divBdr>
        </w:div>
      </w:divsChild>
    </w:div>
    <w:div w:id="1837380080">
      <w:marLeft w:val="0"/>
      <w:marRight w:val="0"/>
      <w:marTop w:val="0"/>
      <w:marBottom w:val="0"/>
      <w:divBdr>
        <w:top w:val="none" w:sz="0" w:space="0" w:color="auto"/>
        <w:left w:val="none" w:sz="0" w:space="0" w:color="auto"/>
        <w:bottom w:val="none" w:sz="0" w:space="0" w:color="auto"/>
        <w:right w:val="none" w:sz="0" w:space="0" w:color="auto"/>
      </w:divBdr>
    </w:div>
    <w:div w:id="1837380082">
      <w:marLeft w:val="0"/>
      <w:marRight w:val="0"/>
      <w:marTop w:val="0"/>
      <w:marBottom w:val="0"/>
      <w:divBdr>
        <w:top w:val="none" w:sz="0" w:space="0" w:color="auto"/>
        <w:left w:val="none" w:sz="0" w:space="0" w:color="auto"/>
        <w:bottom w:val="none" w:sz="0" w:space="0" w:color="auto"/>
        <w:right w:val="none" w:sz="0" w:space="0" w:color="auto"/>
      </w:divBdr>
    </w:div>
    <w:div w:id="1837380089">
      <w:marLeft w:val="0"/>
      <w:marRight w:val="0"/>
      <w:marTop w:val="0"/>
      <w:marBottom w:val="0"/>
      <w:divBdr>
        <w:top w:val="none" w:sz="0" w:space="0" w:color="auto"/>
        <w:left w:val="none" w:sz="0" w:space="0" w:color="auto"/>
        <w:bottom w:val="none" w:sz="0" w:space="0" w:color="auto"/>
        <w:right w:val="none" w:sz="0" w:space="0" w:color="auto"/>
      </w:divBdr>
    </w:div>
    <w:div w:id="1837380105">
      <w:marLeft w:val="0"/>
      <w:marRight w:val="0"/>
      <w:marTop w:val="0"/>
      <w:marBottom w:val="0"/>
      <w:divBdr>
        <w:top w:val="none" w:sz="0" w:space="0" w:color="auto"/>
        <w:left w:val="none" w:sz="0" w:space="0" w:color="auto"/>
        <w:bottom w:val="none" w:sz="0" w:space="0" w:color="auto"/>
        <w:right w:val="none" w:sz="0" w:space="0" w:color="auto"/>
      </w:divBdr>
    </w:div>
    <w:div w:id="1837380107">
      <w:marLeft w:val="0"/>
      <w:marRight w:val="0"/>
      <w:marTop w:val="0"/>
      <w:marBottom w:val="0"/>
      <w:divBdr>
        <w:top w:val="none" w:sz="0" w:space="0" w:color="auto"/>
        <w:left w:val="none" w:sz="0" w:space="0" w:color="auto"/>
        <w:bottom w:val="none" w:sz="0" w:space="0" w:color="auto"/>
        <w:right w:val="none" w:sz="0" w:space="0" w:color="auto"/>
      </w:divBdr>
      <w:divsChild>
        <w:div w:id="1837379917">
          <w:marLeft w:val="0"/>
          <w:marRight w:val="0"/>
          <w:marTop w:val="0"/>
          <w:marBottom w:val="0"/>
          <w:divBdr>
            <w:top w:val="none" w:sz="0" w:space="0" w:color="auto"/>
            <w:left w:val="none" w:sz="0" w:space="0" w:color="auto"/>
            <w:bottom w:val="none" w:sz="0" w:space="0" w:color="auto"/>
            <w:right w:val="none" w:sz="0" w:space="0" w:color="auto"/>
          </w:divBdr>
        </w:div>
      </w:divsChild>
    </w:div>
    <w:div w:id="1837380108">
      <w:marLeft w:val="0"/>
      <w:marRight w:val="0"/>
      <w:marTop w:val="0"/>
      <w:marBottom w:val="0"/>
      <w:divBdr>
        <w:top w:val="none" w:sz="0" w:space="0" w:color="auto"/>
        <w:left w:val="none" w:sz="0" w:space="0" w:color="auto"/>
        <w:bottom w:val="none" w:sz="0" w:space="0" w:color="auto"/>
        <w:right w:val="none" w:sz="0" w:space="0" w:color="auto"/>
      </w:divBdr>
      <w:divsChild>
        <w:div w:id="1837379983">
          <w:marLeft w:val="0"/>
          <w:marRight w:val="0"/>
          <w:marTop w:val="0"/>
          <w:marBottom w:val="0"/>
          <w:divBdr>
            <w:top w:val="none" w:sz="0" w:space="0" w:color="auto"/>
            <w:left w:val="none" w:sz="0" w:space="0" w:color="auto"/>
            <w:bottom w:val="none" w:sz="0" w:space="0" w:color="auto"/>
            <w:right w:val="none" w:sz="0" w:space="0" w:color="auto"/>
          </w:divBdr>
        </w:div>
        <w:div w:id="1837380078">
          <w:marLeft w:val="0"/>
          <w:marRight w:val="0"/>
          <w:marTop w:val="0"/>
          <w:marBottom w:val="0"/>
          <w:divBdr>
            <w:top w:val="none" w:sz="0" w:space="0" w:color="auto"/>
            <w:left w:val="none" w:sz="0" w:space="0" w:color="auto"/>
            <w:bottom w:val="none" w:sz="0" w:space="0" w:color="auto"/>
            <w:right w:val="none" w:sz="0" w:space="0" w:color="auto"/>
          </w:divBdr>
        </w:div>
      </w:divsChild>
    </w:div>
    <w:div w:id="1837380113">
      <w:marLeft w:val="0"/>
      <w:marRight w:val="0"/>
      <w:marTop w:val="0"/>
      <w:marBottom w:val="0"/>
      <w:divBdr>
        <w:top w:val="none" w:sz="0" w:space="0" w:color="auto"/>
        <w:left w:val="none" w:sz="0" w:space="0" w:color="auto"/>
        <w:bottom w:val="none" w:sz="0" w:space="0" w:color="auto"/>
        <w:right w:val="none" w:sz="0" w:space="0" w:color="auto"/>
      </w:divBdr>
    </w:div>
    <w:div w:id="1837380115">
      <w:marLeft w:val="0"/>
      <w:marRight w:val="0"/>
      <w:marTop w:val="0"/>
      <w:marBottom w:val="0"/>
      <w:divBdr>
        <w:top w:val="none" w:sz="0" w:space="0" w:color="auto"/>
        <w:left w:val="none" w:sz="0" w:space="0" w:color="auto"/>
        <w:bottom w:val="none" w:sz="0" w:space="0" w:color="auto"/>
        <w:right w:val="none" w:sz="0" w:space="0" w:color="auto"/>
      </w:divBdr>
    </w:div>
    <w:div w:id="1837380126">
      <w:marLeft w:val="0"/>
      <w:marRight w:val="0"/>
      <w:marTop w:val="0"/>
      <w:marBottom w:val="0"/>
      <w:divBdr>
        <w:top w:val="none" w:sz="0" w:space="0" w:color="auto"/>
        <w:left w:val="none" w:sz="0" w:space="0" w:color="auto"/>
        <w:bottom w:val="none" w:sz="0" w:space="0" w:color="auto"/>
        <w:right w:val="none" w:sz="0" w:space="0" w:color="auto"/>
      </w:divBdr>
      <w:divsChild>
        <w:div w:id="1837380280">
          <w:marLeft w:val="0"/>
          <w:marRight w:val="0"/>
          <w:marTop w:val="0"/>
          <w:marBottom w:val="0"/>
          <w:divBdr>
            <w:top w:val="none" w:sz="0" w:space="0" w:color="auto"/>
            <w:left w:val="none" w:sz="0" w:space="0" w:color="auto"/>
            <w:bottom w:val="none" w:sz="0" w:space="0" w:color="auto"/>
            <w:right w:val="none" w:sz="0" w:space="0" w:color="auto"/>
          </w:divBdr>
        </w:div>
      </w:divsChild>
    </w:div>
    <w:div w:id="1837380133">
      <w:marLeft w:val="0"/>
      <w:marRight w:val="0"/>
      <w:marTop w:val="0"/>
      <w:marBottom w:val="0"/>
      <w:divBdr>
        <w:top w:val="none" w:sz="0" w:space="0" w:color="auto"/>
        <w:left w:val="none" w:sz="0" w:space="0" w:color="auto"/>
        <w:bottom w:val="none" w:sz="0" w:space="0" w:color="auto"/>
        <w:right w:val="none" w:sz="0" w:space="0" w:color="auto"/>
      </w:divBdr>
    </w:div>
    <w:div w:id="1837380135">
      <w:marLeft w:val="0"/>
      <w:marRight w:val="0"/>
      <w:marTop w:val="0"/>
      <w:marBottom w:val="0"/>
      <w:divBdr>
        <w:top w:val="none" w:sz="0" w:space="0" w:color="auto"/>
        <w:left w:val="none" w:sz="0" w:space="0" w:color="auto"/>
        <w:bottom w:val="none" w:sz="0" w:space="0" w:color="auto"/>
        <w:right w:val="none" w:sz="0" w:space="0" w:color="auto"/>
      </w:divBdr>
    </w:div>
    <w:div w:id="1837380138">
      <w:marLeft w:val="0"/>
      <w:marRight w:val="0"/>
      <w:marTop w:val="0"/>
      <w:marBottom w:val="0"/>
      <w:divBdr>
        <w:top w:val="none" w:sz="0" w:space="0" w:color="auto"/>
        <w:left w:val="none" w:sz="0" w:space="0" w:color="auto"/>
        <w:bottom w:val="none" w:sz="0" w:space="0" w:color="auto"/>
        <w:right w:val="none" w:sz="0" w:space="0" w:color="auto"/>
      </w:divBdr>
    </w:div>
    <w:div w:id="1837380141">
      <w:marLeft w:val="0"/>
      <w:marRight w:val="0"/>
      <w:marTop w:val="0"/>
      <w:marBottom w:val="0"/>
      <w:divBdr>
        <w:top w:val="none" w:sz="0" w:space="0" w:color="auto"/>
        <w:left w:val="none" w:sz="0" w:space="0" w:color="auto"/>
        <w:bottom w:val="none" w:sz="0" w:space="0" w:color="auto"/>
        <w:right w:val="none" w:sz="0" w:space="0" w:color="auto"/>
      </w:divBdr>
    </w:div>
    <w:div w:id="1837380147">
      <w:marLeft w:val="0"/>
      <w:marRight w:val="0"/>
      <w:marTop w:val="0"/>
      <w:marBottom w:val="0"/>
      <w:divBdr>
        <w:top w:val="none" w:sz="0" w:space="0" w:color="auto"/>
        <w:left w:val="none" w:sz="0" w:space="0" w:color="auto"/>
        <w:bottom w:val="none" w:sz="0" w:space="0" w:color="auto"/>
        <w:right w:val="none" w:sz="0" w:space="0" w:color="auto"/>
      </w:divBdr>
    </w:div>
    <w:div w:id="1837380149">
      <w:marLeft w:val="0"/>
      <w:marRight w:val="0"/>
      <w:marTop w:val="0"/>
      <w:marBottom w:val="0"/>
      <w:divBdr>
        <w:top w:val="none" w:sz="0" w:space="0" w:color="auto"/>
        <w:left w:val="none" w:sz="0" w:space="0" w:color="auto"/>
        <w:bottom w:val="none" w:sz="0" w:space="0" w:color="auto"/>
        <w:right w:val="none" w:sz="0" w:space="0" w:color="auto"/>
      </w:divBdr>
    </w:div>
    <w:div w:id="1837380157">
      <w:marLeft w:val="0"/>
      <w:marRight w:val="0"/>
      <w:marTop w:val="0"/>
      <w:marBottom w:val="0"/>
      <w:divBdr>
        <w:top w:val="none" w:sz="0" w:space="0" w:color="auto"/>
        <w:left w:val="none" w:sz="0" w:space="0" w:color="auto"/>
        <w:bottom w:val="none" w:sz="0" w:space="0" w:color="auto"/>
        <w:right w:val="none" w:sz="0" w:space="0" w:color="auto"/>
      </w:divBdr>
    </w:div>
    <w:div w:id="1837380163">
      <w:marLeft w:val="0"/>
      <w:marRight w:val="0"/>
      <w:marTop w:val="0"/>
      <w:marBottom w:val="0"/>
      <w:divBdr>
        <w:top w:val="none" w:sz="0" w:space="0" w:color="auto"/>
        <w:left w:val="none" w:sz="0" w:space="0" w:color="auto"/>
        <w:bottom w:val="none" w:sz="0" w:space="0" w:color="auto"/>
        <w:right w:val="none" w:sz="0" w:space="0" w:color="auto"/>
      </w:divBdr>
    </w:div>
    <w:div w:id="1837380178">
      <w:marLeft w:val="0"/>
      <w:marRight w:val="0"/>
      <w:marTop w:val="0"/>
      <w:marBottom w:val="0"/>
      <w:divBdr>
        <w:top w:val="none" w:sz="0" w:space="0" w:color="auto"/>
        <w:left w:val="none" w:sz="0" w:space="0" w:color="auto"/>
        <w:bottom w:val="none" w:sz="0" w:space="0" w:color="auto"/>
        <w:right w:val="none" w:sz="0" w:space="0" w:color="auto"/>
      </w:divBdr>
    </w:div>
    <w:div w:id="1837380186">
      <w:marLeft w:val="0"/>
      <w:marRight w:val="0"/>
      <w:marTop w:val="0"/>
      <w:marBottom w:val="0"/>
      <w:divBdr>
        <w:top w:val="none" w:sz="0" w:space="0" w:color="auto"/>
        <w:left w:val="none" w:sz="0" w:space="0" w:color="auto"/>
        <w:bottom w:val="none" w:sz="0" w:space="0" w:color="auto"/>
        <w:right w:val="none" w:sz="0" w:space="0" w:color="auto"/>
      </w:divBdr>
    </w:div>
    <w:div w:id="1837380191">
      <w:marLeft w:val="0"/>
      <w:marRight w:val="0"/>
      <w:marTop w:val="0"/>
      <w:marBottom w:val="0"/>
      <w:divBdr>
        <w:top w:val="none" w:sz="0" w:space="0" w:color="auto"/>
        <w:left w:val="none" w:sz="0" w:space="0" w:color="auto"/>
        <w:bottom w:val="none" w:sz="0" w:space="0" w:color="auto"/>
        <w:right w:val="none" w:sz="0" w:space="0" w:color="auto"/>
      </w:divBdr>
    </w:div>
    <w:div w:id="1837380197">
      <w:marLeft w:val="0"/>
      <w:marRight w:val="0"/>
      <w:marTop w:val="0"/>
      <w:marBottom w:val="0"/>
      <w:divBdr>
        <w:top w:val="none" w:sz="0" w:space="0" w:color="auto"/>
        <w:left w:val="none" w:sz="0" w:space="0" w:color="auto"/>
        <w:bottom w:val="none" w:sz="0" w:space="0" w:color="auto"/>
        <w:right w:val="none" w:sz="0" w:space="0" w:color="auto"/>
      </w:divBdr>
    </w:div>
    <w:div w:id="1837380198">
      <w:marLeft w:val="0"/>
      <w:marRight w:val="0"/>
      <w:marTop w:val="0"/>
      <w:marBottom w:val="0"/>
      <w:divBdr>
        <w:top w:val="none" w:sz="0" w:space="0" w:color="auto"/>
        <w:left w:val="none" w:sz="0" w:space="0" w:color="auto"/>
        <w:bottom w:val="none" w:sz="0" w:space="0" w:color="auto"/>
        <w:right w:val="none" w:sz="0" w:space="0" w:color="auto"/>
      </w:divBdr>
      <w:divsChild>
        <w:div w:id="1837380258">
          <w:marLeft w:val="0"/>
          <w:marRight w:val="0"/>
          <w:marTop w:val="0"/>
          <w:marBottom w:val="0"/>
          <w:divBdr>
            <w:top w:val="none" w:sz="0" w:space="0" w:color="auto"/>
            <w:left w:val="none" w:sz="0" w:space="0" w:color="auto"/>
            <w:bottom w:val="none" w:sz="0" w:space="0" w:color="auto"/>
            <w:right w:val="none" w:sz="0" w:space="0" w:color="auto"/>
          </w:divBdr>
        </w:div>
      </w:divsChild>
    </w:div>
    <w:div w:id="1837380199">
      <w:marLeft w:val="0"/>
      <w:marRight w:val="0"/>
      <w:marTop w:val="0"/>
      <w:marBottom w:val="0"/>
      <w:divBdr>
        <w:top w:val="none" w:sz="0" w:space="0" w:color="auto"/>
        <w:left w:val="none" w:sz="0" w:space="0" w:color="auto"/>
        <w:bottom w:val="none" w:sz="0" w:space="0" w:color="auto"/>
        <w:right w:val="none" w:sz="0" w:space="0" w:color="auto"/>
      </w:divBdr>
    </w:div>
    <w:div w:id="1837380223">
      <w:marLeft w:val="0"/>
      <w:marRight w:val="0"/>
      <w:marTop w:val="0"/>
      <w:marBottom w:val="0"/>
      <w:divBdr>
        <w:top w:val="none" w:sz="0" w:space="0" w:color="auto"/>
        <w:left w:val="none" w:sz="0" w:space="0" w:color="auto"/>
        <w:bottom w:val="none" w:sz="0" w:space="0" w:color="auto"/>
        <w:right w:val="none" w:sz="0" w:space="0" w:color="auto"/>
      </w:divBdr>
    </w:div>
    <w:div w:id="1837380228">
      <w:marLeft w:val="0"/>
      <w:marRight w:val="0"/>
      <w:marTop w:val="0"/>
      <w:marBottom w:val="0"/>
      <w:divBdr>
        <w:top w:val="none" w:sz="0" w:space="0" w:color="auto"/>
        <w:left w:val="none" w:sz="0" w:space="0" w:color="auto"/>
        <w:bottom w:val="none" w:sz="0" w:space="0" w:color="auto"/>
        <w:right w:val="none" w:sz="0" w:space="0" w:color="auto"/>
      </w:divBdr>
    </w:div>
    <w:div w:id="1837380229">
      <w:marLeft w:val="0"/>
      <w:marRight w:val="0"/>
      <w:marTop w:val="0"/>
      <w:marBottom w:val="0"/>
      <w:divBdr>
        <w:top w:val="none" w:sz="0" w:space="0" w:color="auto"/>
        <w:left w:val="none" w:sz="0" w:space="0" w:color="auto"/>
        <w:bottom w:val="none" w:sz="0" w:space="0" w:color="auto"/>
        <w:right w:val="none" w:sz="0" w:space="0" w:color="auto"/>
      </w:divBdr>
      <w:divsChild>
        <w:div w:id="1837379865">
          <w:marLeft w:val="0"/>
          <w:marRight w:val="0"/>
          <w:marTop w:val="0"/>
          <w:marBottom w:val="0"/>
          <w:divBdr>
            <w:top w:val="none" w:sz="0" w:space="0" w:color="auto"/>
            <w:left w:val="none" w:sz="0" w:space="0" w:color="auto"/>
            <w:bottom w:val="none" w:sz="0" w:space="0" w:color="auto"/>
            <w:right w:val="none" w:sz="0" w:space="0" w:color="auto"/>
          </w:divBdr>
        </w:div>
        <w:div w:id="1837380106">
          <w:marLeft w:val="0"/>
          <w:marRight w:val="0"/>
          <w:marTop w:val="0"/>
          <w:marBottom w:val="0"/>
          <w:divBdr>
            <w:top w:val="none" w:sz="0" w:space="0" w:color="auto"/>
            <w:left w:val="none" w:sz="0" w:space="0" w:color="auto"/>
            <w:bottom w:val="none" w:sz="0" w:space="0" w:color="auto"/>
            <w:right w:val="none" w:sz="0" w:space="0" w:color="auto"/>
          </w:divBdr>
        </w:div>
      </w:divsChild>
    </w:div>
    <w:div w:id="1837380233">
      <w:marLeft w:val="0"/>
      <w:marRight w:val="0"/>
      <w:marTop w:val="0"/>
      <w:marBottom w:val="0"/>
      <w:divBdr>
        <w:top w:val="none" w:sz="0" w:space="0" w:color="auto"/>
        <w:left w:val="none" w:sz="0" w:space="0" w:color="auto"/>
        <w:bottom w:val="none" w:sz="0" w:space="0" w:color="auto"/>
        <w:right w:val="none" w:sz="0" w:space="0" w:color="auto"/>
      </w:divBdr>
    </w:div>
    <w:div w:id="1837380234">
      <w:marLeft w:val="0"/>
      <w:marRight w:val="0"/>
      <w:marTop w:val="0"/>
      <w:marBottom w:val="0"/>
      <w:divBdr>
        <w:top w:val="none" w:sz="0" w:space="0" w:color="auto"/>
        <w:left w:val="none" w:sz="0" w:space="0" w:color="auto"/>
        <w:bottom w:val="none" w:sz="0" w:space="0" w:color="auto"/>
        <w:right w:val="none" w:sz="0" w:space="0" w:color="auto"/>
      </w:divBdr>
    </w:div>
    <w:div w:id="1837380244">
      <w:marLeft w:val="0"/>
      <w:marRight w:val="0"/>
      <w:marTop w:val="0"/>
      <w:marBottom w:val="0"/>
      <w:divBdr>
        <w:top w:val="none" w:sz="0" w:space="0" w:color="auto"/>
        <w:left w:val="none" w:sz="0" w:space="0" w:color="auto"/>
        <w:bottom w:val="none" w:sz="0" w:space="0" w:color="auto"/>
        <w:right w:val="none" w:sz="0" w:space="0" w:color="auto"/>
      </w:divBdr>
    </w:div>
    <w:div w:id="1837380246">
      <w:marLeft w:val="0"/>
      <w:marRight w:val="0"/>
      <w:marTop w:val="0"/>
      <w:marBottom w:val="0"/>
      <w:divBdr>
        <w:top w:val="none" w:sz="0" w:space="0" w:color="auto"/>
        <w:left w:val="none" w:sz="0" w:space="0" w:color="auto"/>
        <w:bottom w:val="none" w:sz="0" w:space="0" w:color="auto"/>
        <w:right w:val="none" w:sz="0" w:space="0" w:color="auto"/>
      </w:divBdr>
    </w:div>
    <w:div w:id="1837380263">
      <w:marLeft w:val="0"/>
      <w:marRight w:val="0"/>
      <w:marTop w:val="0"/>
      <w:marBottom w:val="0"/>
      <w:divBdr>
        <w:top w:val="none" w:sz="0" w:space="0" w:color="auto"/>
        <w:left w:val="none" w:sz="0" w:space="0" w:color="auto"/>
        <w:bottom w:val="none" w:sz="0" w:space="0" w:color="auto"/>
        <w:right w:val="none" w:sz="0" w:space="0" w:color="auto"/>
      </w:divBdr>
    </w:div>
    <w:div w:id="1837380264">
      <w:marLeft w:val="0"/>
      <w:marRight w:val="0"/>
      <w:marTop w:val="0"/>
      <w:marBottom w:val="0"/>
      <w:divBdr>
        <w:top w:val="none" w:sz="0" w:space="0" w:color="auto"/>
        <w:left w:val="none" w:sz="0" w:space="0" w:color="auto"/>
        <w:bottom w:val="none" w:sz="0" w:space="0" w:color="auto"/>
        <w:right w:val="none" w:sz="0" w:space="0" w:color="auto"/>
      </w:divBdr>
    </w:div>
    <w:div w:id="1837380270">
      <w:marLeft w:val="0"/>
      <w:marRight w:val="0"/>
      <w:marTop w:val="0"/>
      <w:marBottom w:val="0"/>
      <w:divBdr>
        <w:top w:val="none" w:sz="0" w:space="0" w:color="auto"/>
        <w:left w:val="none" w:sz="0" w:space="0" w:color="auto"/>
        <w:bottom w:val="none" w:sz="0" w:space="0" w:color="auto"/>
        <w:right w:val="none" w:sz="0" w:space="0" w:color="auto"/>
      </w:divBdr>
      <w:divsChild>
        <w:div w:id="1837379812">
          <w:marLeft w:val="0"/>
          <w:marRight w:val="0"/>
          <w:marTop w:val="0"/>
          <w:marBottom w:val="0"/>
          <w:divBdr>
            <w:top w:val="none" w:sz="0" w:space="0" w:color="auto"/>
            <w:left w:val="none" w:sz="0" w:space="0" w:color="auto"/>
            <w:bottom w:val="none" w:sz="0" w:space="0" w:color="auto"/>
            <w:right w:val="none" w:sz="0" w:space="0" w:color="auto"/>
          </w:divBdr>
        </w:div>
      </w:divsChild>
    </w:div>
    <w:div w:id="1837380273">
      <w:marLeft w:val="0"/>
      <w:marRight w:val="0"/>
      <w:marTop w:val="0"/>
      <w:marBottom w:val="0"/>
      <w:divBdr>
        <w:top w:val="none" w:sz="0" w:space="0" w:color="auto"/>
        <w:left w:val="none" w:sz="0" w:space="0" w:color="auto"/>
        <w:bottom w:val="none" w:sz="0" w:space="0" w:color="auto"/>
        <w:right w:val="none" w:sz="0" w:space="0" w:color="auto"/>
      </w:divBdr>
    </w:div>
    <w:div w:id="1837380279">
      <w:marLeft w:val="0"/>
      <w:marRight w:val="0"/>
      <w:marTop w:val="0"/>
      <w:marBottom w:val="0"/>
      <w:divBdr>
        <w:top w:val="none" w:sz="0" w:space="0" w:color="auto"/>
        <w:left w:val="none" w:sz="0" w:space="0" w:color="auto"/>
        <w:bottom w:val="none" w:sz="0" w:space="0" w:color="auto"/>
        <w:right w:val="none" w:sz="0" w:space="0" w:color="auto"/>
      </w:divBdr>
      <w:divsChild>
        <w:div w:id="1837380003">
          <w:marLeft w:val="0"/>
          <w:marRight w:val="0"/>
          <w:marTop w:val="0"/>
          <w:marBottom w:val="0"/>
          <w:divBdr>
            <w:top w:val="none" w:sz="0" w:space="0" w:color="auto"/>
            <w:left w:val="none" w:sz="0" w:space="0" w:color="auto"/>
            <w:bottom w:val="none" w:sz="0" w:space="0" w:color="auto"/>
            <w:right w:val="none" w:sz="0" w:space="0" w:color="auto"/>
          </w:divBdr>
        </w:div>
      </w:divsChild>
    </w:div>
    <w:div w:id="1837380282">
      <w:marLeft w:val="0"/>
      <w:marRight w:val="0"/>
      <w:marTop w:val="0"/>
      <w:marBottom w:val="0"/>
      <w:divBdr>
        <w:top w:val="none" w:sz="0" w:space="0" w:color="auto"/>
        <w:left w:val="none" w:sz="0" w:space="0" w:color="auto"/>
        <w:bottom w:val="none" w:sz="0" w:space="0" w:color="auto"/>
        <w:right w:val="none" w:sz="0" w:space="0" w:color="auto"/>
      </w:divBdr>
    </w:div>
    <w:div w:id="1837380284">
      <w:marLeft w:val="0"/>
      <w:marRight w:val="0"/>
      <w:marTop w:val="0"/>
      <w:marBottom w:val="0"/>
      <w:divBdr>
        <w:top w:val="none" w:sz="0" w:space="0" w:color="auto"/>
        <w:left w:val="none" w:sz="0" w:space="0" w:color="auto"/>
        <w:bottom w:val="none" w:sz="0" w:space="0" w:color="auto"/>
        <w:right w:val="none" w:sz="0" w:space="0" w:color="auto"/>
      </w:divBdr>
    </w:div>
    <w:div w:id="1837380307">
      <w:marLeft w:val="0"/>
      <w:marRight w:val="0"/>
      <w:marTop w:val="0"/>
      <w:marBottom w:val="0"/>
      <w:divBdr>
        <w:top w:val="none" w:sz="0" w:space="0" w:color="auto"/>
        <w:left w:val="none" w:sz="0" w:space="0" w:color="auto"/>
        <w:bottom w:val="none" w:sz="0" w:space="0" w:color="auto"/>
        <w:right w:val="none" w:sz="0" w:space="0" w:color="auto"/>
      </w:divBdr>
    </w:div>
    <w:div w:id="1837380314">
      <w:marLeft w:val="0"/>
      <w:marRight w:val="0"/>
      <w:marTop w:val="0"/>
      <w:marBottom w:val="0"/>
      <w:divBdr>
        <w:top w:val="none" w:sz="0" w:space="0" w:color="auto"/>
        <w:left w:val="none" w:sz="0" w:space="0" w:color="auto"/>
        <w:bottom w:val="none" w:sz="0" w:space="0" w:color="auto"/>
        <w:right w:val="none" w:sz="0" w:space="0" w:color="auto"/>
      </w:divBdr>
    </w:div>
    <w:div w:id="1837380327">
      <w:marLeft w:val="0"/>
      <w:marRight w:val="0"/>
      <w:marTop w:val="0"/>
      <w:marBottom w:val="0"/>
      <w:divBdr>
        <w:top w:val="none" w:sz="0" w:space="0" w:color="auto"/>
        <w:left w:val="none" w:sz="0" w:space="0" w:color="auto"/>
        <w:bottom w:val="none" w:sz="0" w:space="0" w:color="auto"/>
        <w:right w:val="none" w:sz="0" w:space="0" w:color="auto"/>
      </w:divBdr>
    </w:div>
    <w:div w:id="1837380329">
      <w:marLeft w:val="0"/>
      <w:marRight w:val="0"/>
      <w:marTop w:val="0"/>
      <w:marBottom w:val="0"/>
      <w:divBdr>
        <w:top w:val="none" w:sz="0" w:space="0" w:color="auto"/>
        <w:left w:val="none" w:sz="0" w:space="0" w:color="auto"/>
        <w:bottom w:val="none" w:sz="0" w:space="0" w:color="auto"/>
        <w:right w:val="none" w:sz="0" w:space="0" w:color="auto"/>
      </w:divBdr>
    </w:div>
    <w:div w:id="1837380335">
      <w:marLeft w:val="0"/>
      <w:marRight w:val="0"/>
      <w:marTop w:val="0"/>
      <w:marBottom w:val="0"/>
      <w:divBdr>
        <w:top w:val="none" w:sz="0" w:space="0" w:color="auto"/>
        <w:left w:val="none" w:sz="0" w:space="0" w:color="auto"/>
        <w:bottom w:val="none" w:sz="0" w:space="0" w:color="auto"/>
        <w:right w:val="none" w:sz="0" w:space="0" w:color="auto"/>
      </w:divBdr>
      <w:divsChild>
        <w:div w:id="1837379764">
          <w:marLeft w:val="60"/>
          <w:marRight w:val="60"/>
          <w:marTop w:val="100"/>
          <w:marBottom w:val="100"/>
          <w:divBdr>
            <w:top w:val="none" w:sz="0" w:space="0" w:color="auto"/>
            <w:left w:val="none" w:sz="0" w:space="0" w:color="auto"/>
            <w:bottom w:val="none" w:sz="0" w:space="0" w:color="auto"/>
            <w:right w:val="none" w:sz="0" w:space="0" w:color="auto"/>
          </w:divBdr>
        </w:div>
        <w:div w:id="1837379765">
          <w:marLeft w:val="60"/>
          <w:marRight w:val="60"/>
          <w:marTop w:val="100"/>
          <w:marBottom w:val="100"/>
          <w:divBdr>
            <w:top w:val="none" w:sz="0" w:space="0" w:color="auto"/>
            <w:left w:val="none" w:sz="0" w:space="0" w:color="auto"/>
            <w:bottom w:val="none" w:sz="0" w:space="0" w:color="auto"/>
            <w:right w:val="none" w:sz="0" w:space="0" w:color="auto"/>
          </w:divBdr>
        </w:div>
        <w:div w:id="1837379767">
          <w:marLeft w:val="60"/>
          <w:marRight w:val="60"/>
          <w:marTop w:val="100"/>
          <w:marBottom w:val="100"/>
          <w:divBdr>
            <w:top w:val="none" w:sz="0" w:space="0" w:color="auto"/>
            <w:left w:val="none" w:sz="0" w:space="0" w:color="auto"/>
            <w:bottom w:val="none" w:sz="0" w:space="0" w:color="auto"/>
            <w:right w:val="none" w:sz="0" w:space="0" w:color="auto"/>
          </w:divBdr>
          <w:divsChild>
            <w:div w:id="1837380008">
              <w:marLeft w:val="0"/>
              <w:marRight w:val="0"/>
              <w:marTop w:val="0"/>
              <w:marBottom w:val="0"/>
              <w:divBdr>
                <w:top w:val="none" w:sz="0" w:space="0" w:color="auto"/>
                <w:left w:val="none" w:sz="0" w:space="0" w:color="auto"/>
                <w:bottom w:val="none" w:sz="0" w:space="0" w:color="auto"/>
                <w:right w:val="none" w:sz="0" w:space="0" w:color="auto"/>
              </w:divBdr>
            </w:div>
          </w:divsChild>
        </w:div>
        <w:div w:id="1837379769">
          <w:marLeft w:val="60"/>
          <w:marRight w:val="60"/>
          <w:marTop w:val="100"/>
          <w:marBottom w:val="100"/>
          <w:divBdr>
            <w:top w:val="none" w:sz="0" w:space="0" w:color="auto"/>
            <w:left w:val="none" w:sz="0" w:space="0" w:color="auto"/>
            <w:bottom w:val="none" w:sz="0" w:space="0" w:color="auto"/>
            <w:right w:val="none" w:sz="0" w:space="0" w:color="auto"/>
          </w:divBdr>
        </w:div>
        <w:div w:id="1837379770">
          <w:marLeft w:val="60"/>
          <w:marRight w:val="60"/>
          <w:marTop w:val="100"/>
          <w:marBottom w:val="100"/>
          <w:divBdr>
            <w:top w:val="none" w:sz="0" w:space="0" w:color="auto"/>
            <w:left w:val="none" w:sz="0" w:space="0" w:color="auto"/>
            <w:bottom w:val="none" w:sz="0" w:space="0" w:color="auto"/>
            <w:right w:val="none" w:sz="0" w:space="0" w:color="auto"/>
          </w:divBdr>
        </w:div>
        <w:div w:id="1837379772">
          <w:marLeft w:val="60"/>
          <w:marRight w:val="60"/>
          <w:marTop w:val="100"/>
          <w:marBottom w:val="100"/>
          <w:divBdr>
            <w:top w:val="none" w:sz="0" w:space="0" w:color="auto"/>
            <w:left w:val="none" w:sz="0" w:space="0" w:color="auto"/>
            <w:bottom w:val="none" w:sz="0" w:space="0" w:color="auto"/>
            <w:right w:val="none" w:sz="0" w:space="0" w:color="auto"/>
          </w:divBdr>
        </w:div>
        <w:div w:id="1837379774">
          <w:marLeft w:val="60"/>
          <w:marRight w:val="60"/>
          <w:marTop w:val="100"/>
          <w:marBottom w:val="100"/>
          <w:divBdr>
            <w:top w:val="none" w:sz="0" w:space="0" w:color="auto"/>
            <w:left w:val="none" w:sz="0" w:space="0" w:color="auto"/>
            <w:bottom w:val="none" w:sz="0" w:space="0" w:color="auto"/>
            <w:right w:val="none" w:sz="0" w:space="0" w:color="auto"/>
          </w:divBdr>
        </w:div>
        <w:div w:id="1837379775">
          <w:marLeft w:val="60"/>
          <w:marRight w:val="60"/>
          <w:marTop w:val="100"/>
          <w:marBottom w:val="100"/>
          <w:divBdr>
            <w:top w:val="none" w:sz="0" w:space="0" w:color="auto"/>
            <w:left w:val="none" w:sz="0" w:space="0" w:color="auto"/>
            <w:bottom w:val="none" w:sz="0" w:space="0" w:color="auto"/>
            <w:right w:val="none" w:sz="0" w:space="0" w:color="auto"/>
          </w:divBdr>
          <w:divsChild>
            <w:div w:id="1837380083">
              <w:marLeft w:val="0"/>
              <w:marRight w:val="0"/>
              <w:marTop w:val="0"/>
              <w:marBottom w:val="0"/>
              <w:divBdr>
                <w:top w:val="none" w:sz="0" w:space="0" w:color="auto"/>
                <w:left w:val="none" w:sz="0" w:space="0" w:color="auto"/>
                <w:bottom w:val="none" w:sz="0" w:space="0" w:color="auto"/>
                <w:right w:val="none" w:sz="0" w:space="0" w:color="auto"/>
              </w:divBdr>
            </w:div>
          </w:divsChild>
        </w:div>
        <w:div w:id="1837379776">
          <w:marLeft w:val="60"/>
          <w:marRight w:val="60"/>
          <w:marTop w:val="100"/>
          <w:marBottom w:val="100"/>
          <w:divBdr>
            <w:top w:val="none" w:sz="0" w:space="0" w:color="auto"/>
            <w:left w:val="none" w:sz="0" w:space="0" w:color="auto"/>
            <w:bottom w:val="none" w:sz="0" w:space="0" w:color="auto"/>
            <w:right w:val="none" w:sz="0" w:space="0" w:color="auto"/>
          </w:divBdr>
          <w:divsChild>
            <w:div w:id="1837380104">
              <w:marLeft w:val="0"/>
              <w:marRight w:val="0"/>
              <w:marTop w:val="0"/>
              <w:marBottom w:val="0"/>
              <w:divBdr>
                <w:top w:val="none" w:sz="0" w:space="0" w:color="auto"/>
                <w:left w:val="none" w:sz="0" w:space="0" w:color="auto"/>
                <w:bottom w:val="none" w:sz="0" w:space="0" w:color="auto"/>
                <w:right w:val="none" w:sz="0" w:space="0" w:color="auto"/>
              </w:divBdr>
            </w:div>
          </w:divsChild>
        </w:div>
        <w:div w:id="1837379779">
          <w:marLeft w:val="60"/>
          <w:marRight w:val="60"/>
          <w:marTop w:val="100"/>
          <w:marBottom w:val="100"/>
          <w:divBdr>
            <w:top w:val="none" w:sz="0" w:space="0" w:color="auto"/>
            <w:left w:val="none" w:sz="0" w:space="0" w:color="auto"/>
            <w:bottom w:val="none" w:sz="0" w:space="0" w:color="auto"/>
            <w:right w:val="none" w:sz="0" w:space="0" w:color="auto"/>
          </w:divBdr>
          <w:divsChild>
            <w:div w:id="1837380164">
              <w:marLeft w:val="0"/>
              <w:marRight w:val="0"/>
              <w:marTop w:val="0"/>
              <w:marBottom w:val="0"/>
              <w:divBdr>
                <w:top w:val="none" w:sz="0" w:space="0" w:color="auto"/>
                <w:left w:val="none" w:sz="0" w:space="0" w:color="auto"/>
                <w:bottom w:val="none" w:sz="0" w:space="0" w:color="auto"/>
                <w:right w:val="none" w:sz="0" w:space="0" w:color="auto"/>
              </w:divBdr>
            </w:div>
          </w:divsChild>
        </w:div>
        <w:div w:id="1837379780">
          <w:marLeft w:val="60"/>
          <w:marRight w:val="60"/>
          <w:marTop w:val="100"/>
          <w:marBottom w:val="100"/>
          <w:divBdr>
            <w:top w:val="none" w:sz="0" w:space="0" w:color="auto"/>
            <w:left w:val="none" w:sz="0" w:space="0" w:color="auto"/>
            <w:bottom w:val="none" w:sz="0" w:space="0" w:color="auto"/>
            <w:right w:val="none" w:sz="0" w:space="0" w:color="auto"/>
          </w:divBdr>
        </w:div>
        <w:div w:id="1837379781">
          <w:marLeft w:val="60"/>
          <w:marRight w:val="60"/>
          <w:marTop w:val="100"/>
          <w:marBottom w:val="100"/>
          <w:divBdr>
            <w:top w:val="none" w:sz="0" w:space="0" w:color="auto"/>
            <w:left w:val="none" w:sz="0" w:space="0" w:color="auto"/>
            <w:bottom w:val="none" w:sz="0" w:space="0" w:color="auto"/>
            <w:right w:val="none" w:sz="0" w:space="0" w:color="auto"/>
          </w:divBdr>
        </w:div>
        <w:div w:id="1837379782">
          <w:marLeft w:val="60"/>
          <w:marRight w:val="60"/>
          <w:marTop w:val="100"/>
          <w:marBottom w:val="100"/>
          <w:divBdr>
            <w:top w:val="none" w:sz="0" w:space="0" w:color="auto"/>
            <w:left w:val="none" w:sz="0" w:space="0" w:color="auto"/>
            <w:bottom w:val="none" w:sz="0" w:space="0" w:color="auto"/>
            <w:right w:val="none" w:sz="0" w:space="0" w:color="auto"/>
          </w:divBdr>
        </w:div>
        <w:div w:id="1837379783">
          <w:marLeft w:val="60"/>
          <w:marRight w:val="60"/>
          <w:marTop w:val="100"/>
          <w:marBottom w:val="100"/>
          <w:divBdr>
            <w:top w:val="none" w:sz="0" w:space="0" w:color="auto"/>
            <w:left w:val="none" w:sz="0" w:space="0" w:color="auto"/>
            <w:bottom w:val="none" w:sz="0" w:space="0" w:color="auto"/>
            <w:right w:val="none" w:sz="0" w:space="0" w:color="auto"/>
          </w:divBdr>
        </w:div>
        <w:div w:id="1837379785">
          <w:marLeft w:val="60"/>
          <w:marRight w:val="60"/>
          <w:marTop w:val="100"/>
          <w:marBottom w:val="100"/>
          <w:divBdr>
            <w:top w:val="none" w:sz="0" w:space="0" w:color="auto"/>
            <w:left w:val="none" w:sz="0" w:space="0" w:color="auto"/>
            <w:bottom w:val="none" w:sz="0" w:space="0" w:color="auto"/>
            <w:right w:val="none" w:sz="0" w:space="0" w:color="auto"/>
          </w:divBdr>
          <w:divsChild>
            <w:div w:id="1837379935">
              <w:marLeft w:val="0"/>
              <w:marRight w:val="0"/>
              <w:marTop w:val="0"/>
              <w:marBottom w:val="0"/>
              <w:divBdr>
                <w:top w:val="none" w:sz="0" w:space="0" w:color="auto"/>
                <w:left w:val="none" w:sz="0" w:space="0" w:color="auto"/>
                <w:bottom w:val="none" w:sz="0" w:space="0" w:color="auto"/>
                <w:right w:val="none" w:sz="0" w:space="0" w:color="auto"/>
              </w:divBdr>
            </w:div>
          </w:divsChild>
        </w:div>
        <w:div w:id="1837379786">
          <w:marLeft w:val="60"/>
          <w:marRight w:val="60"/>
          <w:marTop w:val="100"/>
          <w:marBottom w:val="100"/>
          <w:divBdr>
            <w:top w:val="none" w:sz="0" w:space="0" w:color="auto"/>
            <w:left w:val="none" w:sz="0" w:space="0" w:color="auto"/>
            <w:bottom w:val="none" w:sz="0" w:space="0" w:color="auto"/>
            <w:right w:val="none" w:sz="0" w:space="0" w:color="auto"/>
          </w:divBdr>
        </w:div>
        <w:div w:id="1837379787">
          <w:marLeft w:val="60"/>
          <w:marRight w:val="60"/>
          <w:marTop w:val="100"/>
          <w:marBottom w:val="100"/>
          <w:divBdr>
            <w:top w:val="none" w:sz="0" w:space="0" w:color="auto"/>
            <w:left w:val="none" w:sz="0" w:space="0" w:color="auto"/>
            <w:bottom w:val="none" w:sz="0" w:space="0" w:color="auto"/>
            <w:right w:val="none" w:sz="0" w:space="0" w:color="auto"/>
          </w:divBdr>
        </w:div>
        <w:div w:id="1837379788">
          <w:marLeft w:val="60"/>
          <w:marRight w:val="60"/>
          <w:marTop w:val="100"/>
          <w:marBottom w:val="100"/>
          <w:divBdr>
            <w:top w:val="none" w:sz="0" w:space="0" w:color="auto"/>
            <w:left w:val="none" w:sz="0" w:space="0" w:color="auto"/>
            <w:bottom w:val="none" w:sz="0" w:space="0" w:color="auto"/>
            <w:right w:val="none" w:sz="0" w:space="0" w:color="auto"/>
          </w:divBdr>
          <w:divsChild>
            <w:div w:id="1837380109">
              <w:marLeft w:val="0"/>
              <w:marRight w:val="0"/>
              <w:marTop w:val="0"/>
              <w:marBottom w:val="0"/>
              <w:divBdr>
                <w:top w:val="none" w:sz="0" w:space="0" w:color="auto"/>
                <w:left w:val="none" w:sz="0" w:space="0" w:color="auto"/>
                <w:bottom w:val="none" w:sz="0" w:space="0" w:color="auto"/>
                <w:right w:val="none" w:sz="0" w:space="0" w:color="auto"/>
              </w:divBdr>
            </w:div>
          </w:divsChild>
        </w:div>
        <w:div w:id="1837379789">
          <w:marLeft w:val="60"/>
          <w:marRight w:val="60"/>
          <w:marTop w:val="100"/>
          <w:marBottom w:val="100"/>
          <w:divBdr>
            <w:top w:val="none" w:sz="0" w:space="0" w:color="auto"/>
            <w:left w:val="none" w:sz="0" w:space="0" w:color="auto"/>
            <w:bottom w:val="none" w:sz="0" w:space="0" w:color="auto"/>
            <w:right w:val="none" w:sz="0" w:space="0" w:color="auto"/>
          </w:divBdr>
        </w:div>
        <w:div w:id="1837379790">
          <w:marLeft w:val="60"/>
          <w:marRight w:val="60"/>
          <w:marTop w:val="100"/>
          <w:marBottom w:val="100"/>
          <w:divBdr>
            <w:top w:val="none" w:sz="0" w:space="0" w:color="auto"/>
            <w:left w:val="none" w:sz="0" w:space="0" w:color="auto"/>
            <w:bottom w:val="none" w:sz="0" w:space="0" w:color="auto"/>
            <w:right w:val="none" w:sz="0" w:space="0" w:color="auto"/>
          </w:divBdr>
          <w:divsChild>
            <w:div w:id="1837380272">
              <w:marLeft w:val="0"/>
              <w:marRight w:val="0"/>
              <w:marTop w:val="0"/>
              <w:marBottom w:val="0"/>
              <w:divBdr>
                <w:top w:val="none" w:sz="0" w:space="0" w:color="auto"/>
                <w:left w:val="none" w:sz="0" w:space="0" w:color="auto"/>
                <w:bottom w:val="none" w:sz="0" w:space="0" w:color="auto"/>
                <w:right w:val="none" w:sz="0" w:space="0" w:color="auto"/>
              </w:divBdr>
            </w:div>
          </w:divsChild>
        </w:div>
        <w:div w:id="1837379794">
          <w:marLeft w:val="60"/>
          <w:marRight w:val="60"/>
          <w:marTop w:val="100"/>
          <w:marBottom w:val="100"/>
          <w:divBdr>
            <w:top w:val="none" w:sz="0" w:space="0" w:color="auto"/>
            <w:left w:val="none" w:sz="0" w:space="0" w:color="auto"/>
            <w:bottom w:val="none" w:sz="0" w:space="0" w:color="auto"/>
            <w:right w:val="none" w:sz="0" w:space="0" w:color="auto"/>
          </w:divBdr>
          <w:divsChild>
            <w:div w:id="1837379784">
              <w:marLeft w:val="0"/>
              <w:marRight w:val="0"/>
              <w:marTop w:val="0"/>
              <w:marBottom w:val="0"/>
              <w:divBdr>
                <w:top w:val="none" w:sz="0" w:space="0" w:color="auto"/>
                <w:left w:val="none" w:sz="0" w:space="0" w:color="auto"/>
                <w:bottom w:val="none" w:sz="0" w:space="0" w:color="auto"/>
                <w:right w:val="none" w:sz="0" w:space="0" w:color="auto"/>
              </w:divBdr>
            </w:div>
          </w:divsChild>
        </w:div>
        <w:div w:id="1837379795">
          <w:marLeft w:val="60"/>
          <w:marRight w:val="60"/>
          <w:marTop w:val="100"/>
          <w:marBottom w:val="100"/>
          <w:divBdr>
            <w:top w:val="none" w:sz="0" w:space="0" w:color="auto"/>
            <w:left w:val="none" w:sz="0" w:space="0" w:color="auto"/>
            <w:bottom w:val="none" w:sz="0" w:space="0" w:color="auto"/>
            <w:right w:val="none" w:sz="0" w:space="0" w:color="auto"/>
          </w:divBdr>
          <w:divsChild>
            <w:div w:id="1837379982">
              <w:marLeft w:val="0"/>
              <w:marRight w:val="0"/>
              <w:marTop w:val="0"/>
              <w:marBottom w:val="0"/>
              <w:divBdr>
                <w:top w:val="none" w:sz="0" w:space="0" w:color="auto"/>
                <w:left w:val="none" w:sz="0" w:space="0" w:color="auto"/>
                <w:bottom w:val="none" w:sz="0" w:space="0" w:color="auto"/>
                <w:right w:val="none" w:sz="0" w:space="0" w:color="auto"/>
              </w:divBdr>
            </w:div>
          </w:divsChild>
        </w:div>
        <w:div w:id="1837379796">
          <w:marLeft w:val="60"/>
          <w:marRight w:val="60"/>
          <w:marTop w:val="100"/>
          <w:marBottom w:val="100"/>
          <w:divBdr>
            <w:top w:val="none" w:sz="0" w:space="0" w:color="auto"/>
            <w:left w:val="none" w:sz="0" w:space="0" w:color="auto"/>
            <w:bottom w:val="none" w:sz="0" w:space="0" w:color="auto"/>
            <w:right w:val="none" w:sz="0" w:space="0" w:color="auto"/>
          </w:divBdr>
          <w:divsChild>
            <w:div w:id="1837380261">
              <w:marLeft w:val="0"/>
              <w:marRight w:val="0"/>
              <w:marTop w:val="0"/>
              <w:marBottom w:val="0"/>
              <w:divBdr>
                <w:top w:val="none" w:sz="0" w:space="0" w:color="auto"/>
                <w:left w:val="none" w:sz="0" w:space="0" w:color="auto"/>
                <w:bottom w:val="none" w:sz="0" w:space="0" w:color="auto"/>
                <w:right w:val="none" w:sz="0" w:space="0" w:color="auto"/>
              </w:divBdr>
            </w:div>
          </w:divsChild>
        </w:div>
        <w:div w:id="1837379797">
          <w:marLeft w:val="60"/>
          <w:marRight w:val="60"/>
          <w:marTop w:val="100"/>
          <w:marBottom w:val="100"/>
          <w:divBdr>
            <w:top w:val="none" w:sz="0" w:space="0" w:color="auto"/>
            <w:left w:val="none" w:sz="0" w:space="0" w:color="auto"/>
            <w:bottom w:val="none" w:sz="0" w:space="0" w:color="auto"/>
            <w:right w:val="none" w:sz="0" w:space="0" w:color="auto"/>
          </w:divBdr>
        </w:div>
        <w:div w:id="1837379798">
          <w:marLeft w:val="60"/>
          <w:marRight w:val="60"/>
          <w:marTop w:val="100"/>
          <w:marBottom w:val="100"/>
          <w:divBdr>
            <w:top w:val="none" w:sz="0" w:space="0" w:color="auto"/>
            <w:left w:val="none" w:sz="0" w:space="0" w:color="auto"/>
            <w:bottom w:val="none" w:sz="0" w:space="0" w:color="auto"/>
            <w:right w:val="none" w:sz="0" w:space="0" w:color="auto"/>
          </w:divBdr>
          <w:divsChild>
            <w:div w:id="1837379766">
              <w:marLeft w:val="0"/>
              <w:marRight w:val="0"/>
              <w:marTop w:val="0"/>
              <w:marBottom w:val="0"/>
              <w:divBdr>
                <w:top w:val="none" w:sz="0" w:space="0" w:color="auto"/>
                <w:left w:val="none" w:sz="0" w:space="0" w:color="auto"/>
                <w:bottom w:val="none" w:sz="0" w:space="0" w:color="auto"/>
                <w:right w:val="none" w:sz="0" w:space="0" w:color="auto"/>
              </w:divBdr>
            </w:div>
          </w:divsChild>
        </w:div>
        <w:div w:id="1837379799">
          <w:marLeft w:val="60"/>
          <w:marRight w:val="60"/>
          <w:marTop w:val="100"/>
          <w:marBottom w:val="100"/>
          <w:divBdr>
            <w:top w:val="none" w:sz="0" w:space="0" w:color="auto"/>
            <w:left w:val="none" w:sz="0" w:space="0" w:color="auto"/>
            <w:bottom w:val="none" w:sz="0" w:space="0" w:color="auto"/>
            <w:right w:val="none" w:sz="0" w:space="0" w:color="auto"/>
          </w:divBdr>
        </w:div>
        <w:div w:id="1837379800">
          <w:marLeft w:val="60"/>
          <w:marRight w:val="60"/>
          <w:marTop w:val="100"/>
          <w:marBottom w:val="100"/>
          <w:divBdr>
            <w:top w:val="none" w:sz="0" w:space="0" w:color="auto"/>
            <w:left w:val="none" w:sz="0" w:space="0" w:color="auto"/>
            <w:bottom w:val="none" w:sz="0" w:space="0" w:color="auto"/>
            <w:right w:val="none" w:sz="0" w:space="0" w:color="auto"/>
          </w:divBdr>
        </w:div>
        <w:div w:id="1837379802">
          <w:marLeft w:val="60"/>
          <w:marRight w:val="60"/>
          <w:marTop w:val="100"/>
          <w:marBottom w:val="100"/>
          <w:divBdr>
            <w:top w:val="none" w:sz="0" w:space="0" w:color="auto"/>
            <w:left w:val="none" w:sz="0" w:space="0" w:color="auto"/>
            <w:bottom w:val="none" w:sz="0" w:space="0" w:color="auto"/>
            <w:right w:val="none" w:sz="0" w:space="0" w:color="auto"/>
          </w:divBdr>
        </w:div>
        <w:div w:id="1837379803">
          <w:marLeft w:val="60"/>
          <w:marRight w:val="60"/>
          <w:marTop w:val="100"/>
          <w:marBottom w:val="100"/>
          <w:divBdr>
            <w:top w:val="none" w:sz="0" w:space="0" w:color="auto"/>
            <w:left w:val="none" w:sz="0" w:space="0" w:color="auto"/>
            <w:bottom w:val="none" w:sz="0" w:space="0" w:color="auto"/>
            <w:right w:val="none" w:sz="0" w:space="0" w:color="auto"/>
          </w:divBdr>
        </w:div>
        <w:div w:id="1837379807">
          <w:marLeft w:val="60"/>
          <w:marRight w:val="60"/>
          <w:marTop w:val="100"/>
          <w:marBottom w:val="100"/>
          <w:divBdr>
            <w:top w:val="none" w:sz="0" w:space="0" w:color="auto"/>
            <w:left w:val="none" w:sz="0" w:space="0" w:color="auto"/>
            <w:bottom w:val="none" w:sz="0" w:space="0" w:color="auto"/>
            <w:right w:val="none" w:sz="0" w:space="0" w:color="auto"/>
          </w:divBdr>
        </w:div>
        <w:div w:id="1837379808">
          <w:marLeft w:val="60"/>
          <w:marRight w:val="60"/>
          <w:marTop w:val="100"/>
          <w:marBottom w:val="100"/>
          <w:divBdr>
            <w:top w:val="none" w:sz="0" w:space="0" w:color="auto"/>
            <w:left w:val="none" w:sz="0" w:space="0" w:color="auto"/>
            <w:bottom w:val="none" w:sz="0" w:space="0" w:color="auto"/>
            <w:right w:val="none" w:sz="0" w:space="0" w:color="auto"/>
          </w:divBdr>
          <w:divsChild>
            <w:div w:id="1837380125">
              <w:marLeft w:val="0"/>
              <w:marRight w:val="0"/>
              <w:marTop w:val="0"/>
              <w:marBottom w:val="0"/>
              <w:divBdr>
                <w:top w:val="none" w:sz="0" w:space="0" w:color="auto"/>
                <w:left w:val="none" w:sz="0" w:space="0" w:color="auto"/>
                <w:bottom w:val="none" w:sz="0" w:space="0" w:color="auto"/>
                <w:right w:val="none" w:sz="0" w:space="0" w:color="auto"/>
              </w:divBdr>
            </w:div>
          </w:divsChild>
        </w:div>
        <w:div w:id="1837379809">
          <w:marLeft w:val="60"/>
          <w:marRight w:val="60"/>
          <w:marTop w:val="100"/>
          <w:marBottom w:val="100"/>
          <w:divBdr>
            <w:top w:val="none" w:sz="0" w:space="0" w:color="auto"/>
            <w:left w:val="none" w:sz="0" w:space="0" w:color="auto"/>
            <w:bottom w:val="none" w:sz="0" w:space="0" w:color="auto"/>
            <w:right w:val="none" w:sz="0" w:space="0" w:color="auto"/>
          </w:divBdr>
          <w:divsChild>
            <w:div w:id="1837380231">
              <w:marLeft w:val="0"/>
              <w:marRight w:val="0"/>
              <w:marTop w:val="0"/>
              <w:marBottom w:val="0"/>
              <w:divBdr>
                <w:top w:val="none" w:sz="0" w:space="0" w:color="auto"/>
                <w:left w:val="none" w:sz="0" w:space="0" w:color="auto"/>
                <w:bottom w:val="none" w:sz="0" w:space="0" w:color="auto"/>
                <w:right w:val="none" w:sz="0" w:space="0" w:color="auto"/>
              </w:divBdr>
            </w:div>
          </w:divsChild>
        </w:div>
        <w:div w:id="1837379810">
          <w:marLeft w:val="60"/>
          <w:marRight w:val="60"/>
          <w:marTop w:val="100"/>
          <w:marBottom w:val="100"/>
          <w:divBdr>
            <w:top w:val="none" w:sz="0" w:space="0" w:color="auto"/>
            <w:left w:val="none" w:sz="0" w:space="0" w:color="auto"/>
            <w:bottom w:val="none" w:sz="0" w:space="0" w:color="auto"/>
            <w:right w:val="none" w:sz="0" w:space="0" w:color="auto"/>
          </w:divBdr>
          <w:divsChild>
            <w:div w:id="1837380208">
              <w:marLeft w:val="0"/>
              <w:marRight w:val="0"/>
              <w:marTop w:val="0"/>
              <w:marBottom w:val="0"/>
              <w:divBdr>
                <w:top w:val="none" w:sz="0" w:space="0" w:color="auto"/>
                <w:left w:val="none" w:sz="0" w:space="0" w:color="auto"/>
                <w:bottom w:val="none" w:sz="0" w:space="0" w:color="auto"/>
                <w:right w:val="none" w:sz="0" w:space="0" w:color="auto"/>
              </w:divBdr>
            </w:div>
          </w:divsChild>
        </w:div>
        <w:div w:id="1837379814">
          <w:marLeft w:val="60"/>
          <w:marRight w:val="60"/>
          <w:marTop w:val="100"/>
          <w:marBottom w:val="100"/>
          <w:divBdr>
            <w:top w:val="none" w:sz="0" w:space="0" w:color="auto"/>
            <w:left w:val="none" w:sz="0" w:space="0" w:color="auto"/>
            <w:bottom w:val="none" w:sz="0" w:space="0" w:color="auto"/>
            <w:right w:val="none" w:sz="0" w:space="0" w:color="auto"/>
          </w:divBdr>
          <w:divsChild>
            <w:div w:id="1837379850">
              <w:marLeft w:val="0"/>
              <w:marRight w:val="0"/>
              <w:marTop w:val="0"/>
              <w:marBottom w:val="0"/>
              <w:divBdr>
                <w:top w:val="none" w:sz="0" w:space="0" w:color="auto"/>
                <w:left w:val="none" w:sz="0" w:space="0" w:color="auto"/>
                <w:bottom w:val="none" w:sz="0" w:space="0" w:color="auto"/>
                <w:right w:val="none" w:sz="0" w:space="0" w:color="auto"/>
              </w:divBdr>
            </w:div>
          </w:divsChild>
        </w:div>
        <w:div w:id="1837379816">
          <w:marLeft w:val="60"/>
          <w:marRight w:val="60"/>
          <w:marTop w:val="100"/>
          <w:marBottom w:val="100"/>
          <w:divBdr>
            <w:top w:val="none" w:sz="0" w:space="0" w:color="auto"/>
            <w:left w:val="none" w:sz="0" w:space="0" w:color="auto"/>
            <w:bottom w:val="none" w:sz="0" w:space="0" w:color="auto"/>
            <w:right w:val="none" w:sz="0" w:space="0" w:color="auto"/>
          </w:divBdr>
        </w:div>
        <w:div w:id="1837379818">
          <w:marLeft w:val="60"/>
          <w:marRight w:val="60"/>
          <w:marTop w:val="100"/>
          <w:marBottom w:val="100"/>
          <w:divBdr>
            <w:top w:val="none" w:sz="0" w:space="0" w:color="auto"/>
            <w:left w:val="none" w:sz="0" w:space="0" w:color="auto"/>
            <w:bottom w:val="none" w:sz="0" w:space="0" w:color="auto"/>
            <w:right w:val="none" w:sz="0" w:space="0" w:color="auto"/>
          </w:divBdr>
        </w:div>
        <w:div w:id="1837379819">
          <w:marLeft w:val="60"/>
          <w:marRight w:val="60"/>
          <w:marTop w:val="100"/>
          <w:marBottom w:val="100"/>
          <w:divBdr>
            <w:top w:val="none" w:sz="0" w:space="0" w:color="auto"/>
            <w:left w:val="none" w:sz="0" w:space="0" w:color="auto"/>
            <w:bottom w:val="none" w:sz="0" w:space="0" w:color="auto"/>
            <w:right w:val="none" w:sz="0" w:space="0" w:color="auto"/>
          </w:divBdr>
        </w:div>
        <w:div w:id="1837379822">
          <w:marLeft w:val="60"/>
          <w:marRight w:val="60"/>
          <w:marTop w:val="100"/>
          <w:marBottom w:val="100"/>
          <w:divBdr>
            <w:top w:val="none" w:sz="0" w:space="0" w:color="auto"/>
            <w:left w:val="none" w:sz="0" w:space="0" w:color="auto"/>
            <w:bottom w:val="none" w:sz="0" w:space="0" w:color="auto"/>
            <w:right w:val="none" w:sz="0" w:space="0" w:color="auto"/>
          </w:divBdr>
        </w:div>
        <w:div w:id="1837379825">
          <w:marLeft w:val="60"/>
          <w:marRight w:val="60"/>
          <w:marTop w:val="100"/>
          <w:marBottom w:val="100"/>
          <w:divBdr>
            <w:top w:val="none" w:sz="0" w:space="0" w:color="auto"/>
            <w:left w:val="none" w:sz="0" w:space="0" w:color="auto"/>
            <w:bottom w:val="none" w:sz="0" w:space="0" w:color="auto"/>
            <w:right w:val="none" w:sz="0" w:space="0" w:color="auto"/>
          </w:divBdr>
        </w:div>
        <w:div w:id="1837379827">
          <w:marLeft w:val="60"/>
          <w:marRight w:val="60"/>
          <w:marTop w:val="100"/>
          <w:marBottom w:val="100"/>
          <w:divBdr>
            <w:top w:val="none" w:sz="0" w:space="0" w:color="auto"/>
            <w:left w:val="none" w:sz="0" w:space="0" w:color="auto"/>
            <w:bottom w:val="none" w:sz="0" w:space="0" w:color="auto"/>
            <w:right w:val="none" w:sz="0" w:space="0" w:color="auto"/>
          </w:divBdr>
          <w:divsChild>
            <w:div w:id="1837380323">
              <w:marLeft w:val="0"/>
              <w:marRight w:val="0"/>
              <w:marTop w:val="0"/>
              <w:marBottom w:val="0"/>
              <w:divBdr>
                <w:top w:val="none" w:sz="0" w:space="0" w:color="auto"/>
                <w:left w:val="none" w:sz="0" w:space="0" w:color="auto"/>
                <w:bottom w:val="none" w:sz="0" w:space="0" w:color="auto"/>
                <w:right w:val="none" w:sz="0" w:space="0" w:color="auto"/>
              </w:divBdr>
            </w:div>
          </w:divsChild>
        </w:div>
        <w:div w:id="1837379828">
          <w:marLeft w:val="60"/>
          <w:marRight w:val="60"/>
          <w:marTop w:val="100"/>
          <w:marBottom w:val="100"/>
          <w:divBdr>
            <w:top w:val="none" w:sz="0" w:space="0" w:color="auto"/>
            <w:left w:val="none" w:sz="0" w:space="0" w:color="auto"/>
            <w:bottom w:val="none" w:sz="0" w:space="0" w:color="auto"/>
            <w:right w:val="none" w:sz="0" w:space="0" w:color="auto"/>
          </w:divBdr>
        </w:div>
        <w:div w:id="1837379830">
          <w:marLeft w:val="60"/>
          <w:marRight w:val="60"/>
          <w:marTop w:val="100"/>
          <w:marBottom w:val="100"/>
          <w:divBdr>
            <w:top w:val="none" w:sz="0" w:space="0" w:color="auto"/>
            <w:left w:val="none" w:sz="0" w:space="0" w:color="auto"/>
            <w:bottom w:val="none" w:sz="0" w:space="0" w:color="auto"/>
            <w:right w:val="none" w:sz="0" w:space="0" w:color="auto"/>
          </w:divBdr>
        </w:div>
        <w:div w:id="1837379833">
          <w:marLeft w:val="60"/>
          <w:marRight w:val="60"/>
          <w:marTop w:val="100"/>
          <w:marBottom w:val="100"/>
          <w:divBdr>
            <w:top w:val="none" w:sz="0" w:space="0" w:color="auto"/>
            <w:left w:val="none" w:sz="0" w:space="0" w:color="auto"/>
            <w:bottom w:val="none" w:sz="0" w:space="0" w:color="auto"/>
            <w:right w:val="none" w:sz="0" w:space="0" w:color="auto"/>
          </w:divBdr>
          <w:divsChild>
            <w:div w:id="1837380209">
              <w:marLeft w:val="0"/>
              <w:marRight w:val="0"/>
              <w:marTop w:val="0"/>
              <w:marBottom w:val="0"/>
              <w:divBdr>
                <w:top w:val="none" w:sz="0" w:space="0" w:color="auto"/>
                <w:left w:val="none" w:sz="0" w:space="0" w:color="auto"/>
                <w:bottom w:val="none" w:sz="0" w:space="0" w:color="auto"/>
                <w:right w:val="none" w:sz="0" w:space="0" w:color="auto"/>
              </w:divBdr>
            </w:div>
          </w:divsChild>
        </w:div>
        <w:div w:id="1837379834">
          <w:marLeft w:val="60"/>
          <w:marRight w:val="60"/>
          <w:marTop w:val="100"/>
          <w:marBottom w:val="100"/>
          <w:divBdr>
            <w:top w:val="none" w:sz="0" w:space="0" w:color="auto"/>
            <w:left w:val="none" w:sz="0" w:space="0" w:color="auto"/>
            <w:bottom w:val="none" w:sz="0" w:space="0" w:color="auto"/>
            <w:right w:val="none" w:sz="0" w:space="0" w:color="auto"/>
          </w:divBdr>
        </w:div>
        <w:div w:id="1837379835">
          <w:marLeft w:val="60"/>
          <w:marRight w:val="60"/>
          <w:marTop w:val="100"/>
          <w:marBottom w:val="100"/>
          <w:divBdr>
            <w:top w:val="none" w:sz="0" w:space="0" w:color="auto"/>
            <w:left w:val="none" w:sz="0" w:space="0" w:color="auto"/>
            <w:bottom w:val="none" w:sz="0" w:space="0" w:color="auto"/>
            <w:right w:val="none" w:sz="0" w:space="0" w:color="auto"/>
          </w:divBdr>
        </w:div>
        <w:div w:id="1837379836">
          <w:marLeft w:val="60"/>
          <w:marRight w:val="60"/>
          <w:marTop w:val="100"/>
          <w:marBottom w:val="100"/>
          <w:divBdr>
            <w:top w:val="none" w:sz="0" w:space="0" w:color="auto"/>
            <w:left w:val="none" w:sz="0" w:space="0" w:color="auto"/>
            <w:bottom w:val="none" w:sz="0" w:space="0" w:color="auto"/>
            <w:right w:val="none" w:sz="0" w:space="0" w:color="auto"/>
          </w:divBdr>
        </w:div>
        <w:div w:id="1837379837">
          <w:marLeft w:val="60"/>
          <w:marRight w:val="60"/>
          <w:marTop w:val="100"/>
          <w:marBottom w:val="100"/>
          <w:divBdr>
            <w:top w:val="none" w:sz="0" w:space="0" w:color="auto"/>
            <w:left w:val="none" w:sz="0" w:space="0" w:color="auto"/>
            <w:bottom w:val="none" w:sz="0" w:space="0" w:color="auto"/>
            <w:right w:val="none" w:sz="0" w:space="0" w:color="auto"/>
          </w:divBdr>
        </w:div>
        <w:div w:id="1837379839">
          <w:marLeft w:val="60"/>
          <w:marRight w:val="60"/>
          <w:marTop w:val="100"/>
          <w:marBottom w:val="100"/>
          <w:divBdr>
            <w:top w:val="none" w:sz="0" w:space="0" w:color="auto"/>
            <w:left w:val="none" w:sz="0" w:space="0" w:color="auto"/>
            <w:bottom w:val="none" w:sz="0" w:space="0" w:color="auto"/>
            <w:right w:val="none" w:sz="0" w:space="0" w:color="auto"/>
          </w:divBdr>
        </w:div>
        <w:div w:id="1837379841">
          <w:marLeft w:val="60"/>
          <w:marRight w:val="60"/>
          <w:marTop w:val="100"/>
          <w:marBottom w:val="100"/>
          <w:divBdr>
            <w:top w:val="none" w:sz="0" w:space="0" w:color="auto"/>
            <w:left w:val="none" w:sz="0" w:space="0" w:color="auto"/>
            <w:bottom w:val="none" w:sz="0" w:space="0" w:color="auto"/>
            <w:right w:val="none" w:sz="0" w:space="0" w:color="auto"/>
          </w:divBdr>
          <w:divsChild>
            <w:div w:id="1837379857">
              <w:marLeft w:val="0"/>
              <w:marRight w:val="0"/>
              <w:marTop w:val="0"/>
              <w:marBottom w:val="0"/>
              <w:divBdr>
                <w:top w:val="none" w:sz="0" w:space="0" w:color="auto"/>
                <w:left w:val="none" w:sz="0" w:space="0" w:color="auto"/>
                <w:bottom w:val="none" w:sz="0" w:space="0" w:color="auto"/>
                <w:right w:val="none" w:sz="0" w:space="0" w:color="auto"/>
              </w:divBdr>
            </w:div>
          </w:divsChild>
        </w:div>
        <w:div w:id="1837379842">
          <w:marLeft w:val="60"/>
          <w:marRight w:val="60"/>
          <w:marTop w:val="100"/>
          <w:marBottom w:val="100"/>
          <w:divBdr>
            <w:top w:val="none" w:sz="0" w:space="0" w:color="auto"/>
            <w:left w:val="none" w:sz="0" w:space="0" w:color="auto"/>
            <w:bottom w:val="none" w:sz="0" w:space="0" w:color="auto"/>
            <w:right w:val="none" w:sz="0" w:space="0" w:color="auto"/>
          </w:divBdr>
        </w:div>
        <w:div w:id="1837379843">
          <w:marLeft w:val="60"/>
          <w:marRight w:val="60"/>
          <w:marTop w:val="100"/>
          <w:marBottom w:val="100"/>
          <w:divBdr>
            <w:top w:val="none" w:sz="0" w:space="0" w:color="auto"/>
            <w:left w:val="none" w:sz="0" w:space="0" w:color="auto"/>
            <w:bottom w:val="none" w:sz="0" w:space="0" w:color="auto"/>
            <w:right w:val="none" w:sz="0" w:space="0" w:color="auto"/>
          </w:divBdr>
        </w:div>
        <w:div w:id="1837379847">
          <w:marLeft w:val="60"/>
          <w:marRight w:val="60"/>
          <w:marTop w:val="100"/>
          <w:marBottom w:val="100"/>
          <w:divBdr>
            <w:top w:val="none" w:sz="0" w:space="0" w:color="auto"/>
            <w:left w:val="none" w:sz="0" w:space="0" w:color="auto"/>
            <w:bottom w:val="none" w:sz="0" w:space="0" w:color="auto"/>
            <w:right w:val="none" w:sz="0" w:space="0" w:color="auto"/>
          </w:divBdr>
          <w:divsChild>
            <w:div w:id="1837380184">
              <w:marLeft w:val="0"/>
              <w:marRight w:val="0"/>
              <w:marTop w:val="0"/>
              <w:marBottom w:val="0"/>
              <w:divBdr>
                <w:top w:val="none" w:sz="0" w:space="0" w:color="auto"/>
                <w:left w:val="none" w:sz="0" w:space="0" w:color="auto"/>
                <w:bottom w:val="none" w:sz="0" w:space="0" w:color="auto"/>
                <w:right w:val="none" w:sz="0" w:space="0" w:color="auto"/>
              </w:divBdr>
            </w:div>
          </w:divsChild>
        </w:div>
        <w:div w:id="1837379849">
          <w:marLeft w:val="60"/>
          <w:marRight w:val="60"/>
          <w:marTop w:val="100"/>
          <w:marBottom w:val="100"/>
          <w:divBdr>
            <w:top w:val="none" w:sz="0" w:space="0" w:color="auto"/>
            <w:left w:val="none" w:sz="0" w:space="0" w:color="auto"/>
            <w:bottom w:val="none" w:sz="0" w:space="0" w:color="auto"/>
            <w:right w:val="none" w:sz="0" w:space="0" w:color="auto"/>
          </w:divBdr>
        </w:div>
        <w:div w:id="1837379851">
          <w:marLeft w:val="60"/>
          <w:marRight w:val="60"/>
          <w:marTop w:val="100"/>
          <w:marBottom w:val="100"/>
          <w:divBdr>
            <w:top w:val="none" w:sz="0" w:space="0" w:color="auto"/>
            <w:left w:val="none" w:sz="0" w:space="0" w:color="auto"/>
            <w:bottom w:val="none" w:sz="0" w:space="0" w:color="auto"/>
            <w:right w:val="none" w:sz="0" w:space="0" w:color="auto"/>
          </w:divBdr>
        </w:div>
        <w:div w:id="1837379852">
          <w:marLeft w:val="60"/>
          <w:marRight w:val="60"/>
          <w:marTop w:val="100"/>
          <w:marBottom w:val="100"/>
          <w:divBdr>
            <w:top w:val="none" w:sz="0" w:space="0" w:color="auto"/>
            <w:left w:val="none" w:sz="0" w:space="0" w:color="auto"/>
            <w:bottom w:val="none" w:sz="0" w:space="0" w:color="auto"/>
            <w:right w:val="none" w:sz="0" w:space="0" w:color="auto"/>
          </w:divBdr>
          <w:divsChild>
            <w:div w:id="1837380013">
              <w:marLeft w:val="0"/>
              <w:marRight w:val="0"/>
              <w:marTop w:val="0"/>
              <w:marBottom w:val="0"/>
              <w:divBdr>
                <w:top w:val="none" w:sz="0" w:space="0" w:color="auto"/>
                <w:left w:val="none" w:sz="0" w:space="0" w:color="auto"/>
                <w:bottom w:val="none" w:sz="0" w:space="0" w:color="auto"/>
                <w:right w:val="none" w:sz="0" w:space="0" w:color="auto"/>
              </w:divBdr>
            </w:div>
          </w:divsChild>
        </w:div>
        <w:div w:id="1837379853">
          <w:marLeft w:val="60"/>
          <w:marRight w:val="60"/>
          <w:marTop w:val="100"/>
          <w:marBottom w:val="100"/>
          <w:divBdr>
            <w:top w:val="none" w:sz="0" w:space="0" w:color="auto"/>
            <w:left w:val="none" w:sz="0" w:space="0" w:color="auto"/>
            <w:bottom w:val="none" w:sz="0" w:space="0" w:color="auto"/>
            <w:right w:val="none" w:sz="0" w:space="0" w:color="auto"/>
          </w:divBdr>
        </w:div>
        <w:div w:id="1837379854">
          <w:marLeft w:val="60"/>
          <w:marRight w:val="60"/>
          <w:marTop w:val="100"/>
          <w:marBottom w:val="100"/>
          <w:divBdr>
            <w:top w:val="none" w:sz="0" w:space="0" w:color="auto"/>
            <w:left w:val="none" w:sz="0" w:space="0" w:color="auto"/>
            <w:bottom w:val="none" w:sz="0" w:space="0" w:color="auto"/>
            <w:right w:val="none" w:sz="0" w:space="0" w:color="auto"/>
          </w:divBdr>
        </w:div>
        <w:div w:id="1837379855">
          <w:marLeft w:val="60"/>
          <w:marRight w:val="60"/>
          <w:marTop w:val="100"/>
          <w:marBottom w:val="100"/>
          <w:divBdr>
            <w:top w:val="none" w:sz="0" w:space="0" w:color="auto"/>
            <w:left w:val="none" w:sz="0" w:space="0" w:color="auto"/>
            <w:bottom w:val="none" w:sz="0" w:space="0" w:color="auto"/>
            <w:right w:val="none" w:sz="0" w:space="0" w:color="auto"/>
          </w:divBdr>
        </w:div>
        <w:div w:id="1837379856">
          <w:marLeft w:val="60"/>
          <w:marRight w:val="60"/>
          <w:marTop w:val="100"/>
          <w:marBottom w:val="100"/>
          <w:divBdr>
            <w:top w:val="none" w:sz="0" w:space="0" w:color="auto"/>
            <w:left w:val="none" w:sz="0" w:space="0" w:color="auto"/>
            <w:bottom w:val="none" w:sz="0" w:space="0" w:color="auto"/>
            <w:right w:val="none" w:sz="0" w:space="0" w:color="auto"/>
          </w:divBdr>
        </w:div>
        <w:div w:id="1837379858">
          <w:marLeft w:val="60"/>
          <w:marRight w:val="60"/>
          <w:marTop w:val="100"/>
          <w:marBottom w:val="100"/>
          <w:divBdr>
            <w:top w:val="none" w:sz="0" w:space="0" w:color="auto"/>
            <w:left w:val="none" w:sz="0" w:space="0" w:color="auto"/>
            <w:bottom w:val="none" w:sz="0" w:space="0" w:color="auto"/>
            <w:right w:val="none" w:sz="0" w:space="0" w:color="auto"/>
          </w:divBdr>
        </w:div>
        <w:div w:id="1837379861">
          <w:marLeft w:val="60"/>
          <w:marRight w:val="60"/>
          <w:marTop w:val="100"/>
          <w:marBottom w:val="100"/>
          <w:divBdr>
            <w:top w:val="none" w:sz="0" w:space="0" w:color="auto"/>
            <w:left w:val="none" w:sz="0" w:space="0" w:color="auto"/>
            <w:bottom w:val="none" w:sz="0" w:space="0" w:color="auto"/>
            <w:right w:val="none" w:sz="0" w:space="0" w:color="auto"/>
          </w:divBdr>
        </w:div>
        <w:div w:id="1837379867">
          <w:marLeft w:val="60"/>
          <w:marRight w:val="60"/>
          <w:marTop w:val="100"/>
          <w:marBottom w:val="100"/>
          <w:divBdr>
            <w:top w:val="none" w:sz="0" w:space="0" w:color="auto"/>
            <w:left w:val="none" w:sz="0" w:space="0" w:color="auto"/>
            <w:bottom w:val="none" w:sz="0" w:space="0" w:color="auto"/>
            <w:right w:val="none" w:sz="0" w:space="0" w:color="auto"/>
          </w:divBdr>
          <w:divsChild>
            <w:div w:id="1837379815">
              <w:marLeft w:val="0"/>
              <w:marRight w:val="0"/>
              <w:marTop w:val="0"/>
              <w:marBottom w:val="0"/>
              <w:divBdr>
                <w:top w:val="none" w:sz="0" w:space="0" w:color="auto"/>
                <w:left w:val="none" w:sz="0" w:space="0" w:color="auto"/>
                <w:bottom w:val="none" w:sz="0" w:space="0" w:color="auto"/>
                <w:right w:val="none" w:sz="0" w:space="0" w:color="auto"/>
              </w:divBdr>
            </w:div>
          </w:divsChild>
        </w:div>
        <w:div w:id="1837379869">
          <w:marLeft w:val="60"/>
          <w:marRight w:val="60"/>
          <w:marTop w:val="100"/>
          <w:marBottom w:val="100"/>
          <w:divBdr>
            <w:top w:val="none" w:sz="0" w:space="0" w:color="auto"/>
            <w:left w:val="none" w:sz="0" w:space="0" w:color="auto"/>
            <w:bottom w:val="none" w:sz="0" w:space="0" w:color="auto"/>
            <w:right w:val="none" w:sz="0" w:space="0" w:color="auto"/>
          </w:divBdr>
        </w:div>
        <w:div w:id="1837379870">
          <w:marLeft w:val="60"/>
          <w:marRight w:val="60"/>
          <w:marTop w:val="100"/>
          <w:marBottom w:val="100"/>
          <w:divBdr>
            <w:top w:val="none" w:sz="0" w:space="0" w:color="auto"/>
            <w:left w:val="none" w:sz="0" w:space="0" w:color="auto"/>
            <w:bottom w:val="none" w:sz="0" w:space="0" w:color="auto"/>
            <w:right w:val="none" w:sz="0" w:space="0" w:color="auto"/>
          </w:divBdr>
          <w:divsChild>
            <w:div w:id="1837379773">
              <w:marLeft w:val="0"/>
              <w:marRight w:val="0"/>
              <w:marTop w:val="0"/>
              <w:marBottom w:val="0"/>
              <w:divBdr>
                <w:top w:val="none" w:sz="0" w:space="0" w:color="auto"/>
                <w:left w:val="none" w:sz="0" w:space="0" w:color="auto"/>
                <w:bottom w:val="none" w:sz="0" w:space="0" w:color="auto"/>
                <w:right w:val="none" w:sz="0" w:space="0" w:color="auto"/>
              </w:divBdr>
            </w:div>
          </w:divsChild>
        </w:div>
        <w:div w:id="1837379872">
          <w:marLeft w:val="60"/>
          <w:marRight w:val="60"/>
          <w:marTop w:val="100"/>
          <w:marBottom w:val="100"/>
          <w:divBdr>
            <w:top w:val="none" w:sz="0" w:space="0" w:color="auto"/>
            <w:left w:val="none" w:sz="0" w:space="0" w:color="auto"/>
            <w:bottom w:val="none" w:sz="0" w:space="0" w:color="auto"/>
            <w:right w:val="none" w:sz="0" w:space="0" w:color="auto"/>
          </w:divBdr>
          <w:divsChild>
            <w:div w:id="1837380268">
              <w:marLeft w:val="0"/>
              <w:marRight w:val="0"/>
              <w:marTop w:val="0"/>
              <w:marBottom w:val="0"/>
              <w:divBdr>
                <w:top w:val="none" w:sz="0" w:space="0" w:color="auto"/>
                <w:left w:val="none" w:sz="0" w:space="0" w:color="auto"/>
                <w:bottom w:val="none" w:sz="0" w:space="0" w:color="auto"/>
                <w:right w:val="none" w:sz="0" w:space="0" w:color="auto"/>
              </w:divBdr>
            </w:div>
          </w:divsChild>
        </w:div>
        <w:div w:id="1837379874">
          <w:marLeft w:val="60"/>
          <w:marRight w:val="60"/>
          <w:marTop w:val="100"/>
          <w:marBottom w:val="100"/>
          <w:divBdr>
            <w:top w:val="none" w:sz="0" w:space="0" w:color="auto"/>
            <w:left w:val="none" w:sz="0" w:space="0" w:color="auto"/>
            <w:bottom w:val="none" w:sz="0" w:space="0" w:color="auto"/>
            <w:right w:val="none" w:sz="0" w:space="0" w:color="auto"/>
          </w:divBdr>
        </w:div>
        <w:div w:id="1837379875">
          <w:marLeft w:val="60"/>
          <w:marRight w:val="60"/>
          <w:marTop w:val="100"/>
          <w:marBottom w:val="100"/>
          <w:divBdr>
            <w:top w:val="none" w:sz="0" w:space="0" w:color="auto"/>
            <w:left w:val="none" w:sz="0" w:space="0" w:color="auto"/>
            <w:bottom w:val="none" w:sz="0" w:space="0" w:color="auto"/>
            <w:right w:val="none" w:sz="0" w:space="0" w:color="auto"/>
          </w:divBdr>
        </w:div>
        <w:div w:id="1837379876">
          <w:marLeft w:val="60"/>
          <w:marRight w:val="60"/>
          <w:marTop w:val="100"/>
          <w:marBottom w:val="100"/>
          <w:divBdr>
            <w:top w:val="none" w:sz="0" w:space="0" w:color="auto"/>
            <w:left w:val="none" w:sz="0" w:space="0" w:color="auto"/>
            <w:bottom w:val="none" w:sz="0" w:space="0" w:color="auto"/>
            <w:right w:val="none" w:sz="0" w:space="0" w:color="auto"/>
          </w:divBdr>
          <w:divsChild>
            <w:div w:id="1837380290">
              <w:marLeft w:val="0"/>
              <w:marRight w:val="0"/>
              <w:marTop w:val="0"/>
              <w:marBottom w:val="0"/>
              <w:divBdr>
                <w:top w:val="none" w:sz="0" w:space="0" w:color="auto"/>
                <w:left w:val="none" w:sz="0" w:space="0" w:color="auto"/>
                <w:bottom w:val="none" w:sz="0" w:space="0" w:color="auto"/>
                <w:right w:val="none" w:sz="0" w:space="0" w:color="auto"/>
              </w:divBdr>
            </w:div>
          </w:divsChild>
        </w:div>
        <w:div w:id="1837379878">
          <w:marLeft w:val="60"/>
          <w:marRight w:val="60"/>
          <w:marTop w:val="100"/>
          <w:marBottom w:val="100"/>
          <w:divBdr>
            <w:top w:val="none" w:sz="0" w:space="0" w:color="auto"/>
            <w:left w:val="none" w:sz="0" w:space="0" w:color="auto"/>
            <w:bottom w:val="none" w:sz="0" w:space="0" w:color="auto"/>
            <w:right w:val="none" w:sz="0" w:space="0" w:color="auto"/>
          </w:divBdr>
        </w:div>
        <w:div w:id="1837379880">
          <w:marLeft w:val="60"/>
          <w:marRight w:val="60"/>
          <w:marTop w:val="100"/>
          <w:marBottom w:val="100"/>
          <w:divBdr>
            <w:top w:val="none" w:sz="0" w:space="0" w:color="auto"/>
            <w:left w:val="none" w:sz="0" w:space="0" w:color="auto"/>
            <w:bottom w:val="none" w:sz="0" w:space="0" w:color="auto"/>
            <w:right w:val="none" w:sz="0" w:space="0" w:color="auto"/>
          </w:divBdr>
        </w:div>
        <w:div w:id="1837379881">
          <w:marLeft w:val="60"/>
          <w:marRight w:val="60"/>
          <w:marTop w:val="100"/>
          <w:marBottom w:val="100"/>
          <w:divBdr>
            <w:top w:val="none" w:sz="0" w:space="0" w:color="auto"/>
            <w:left w:val="none" w:sz="0" w:space="0" w:color="auto"/>
            <w:bottom w:val="none" w:sz="0" w:space="0" w:color="auto"/>
            <w:right w:val="none" w:sz="0" w:space="0" w:color="auto"/>
          </w:divBdr>
        </w:div>
        <w:div w:id="1837379882">
          <w:marLeft w:val="60"/>
          <w:marRight w:val="60"/>
          <w:marTop w:val="100"/>
          <w:marBottom w:val="100"/>
          <w:divBdr>
            <w:top w:val="none" w:sz="0" w:space="0" w:color="auto"/>
            <w:left w:val="none" w:sz="0" w:space="0" w:color="auto"/>
            <w:bottom w:val="none" w:sz="0" w:space="0" w:color="auto"/>
            <w:right w:val="none" w:sz="0" w:space="0" w:color="auto"/>
          </w:divBdr>
        </w:div>
        <w:div w:id="1837379883">
          <w:marLeft w:val="60"/>
          <w:marRight w:val="60"/>
          <w:marTop w:val="100"/>
          <w:marBottom w:val="100"/>
          <w:divBdr>
            <w:top w:val="none" w:sz="0" w:space="0" w:color="auto"/>
            <w:left w:val="none" w:sz="0" w:space="0" w:color="auto"/>
            <w:bottom w:val="none" w:sz="0" w:space="0" w:color="auto"/>
            <w:right w:val="none" w:sz="0" w:space="0" w:color="auto"/>
          </w:divBdr>
          <w:divsChild>
            <w:div w:id="1837380053">
              <w:marLeft w:val="0"/>
              <w:marRight w:val="0"/>
              <w:marTop w:val="0"/>
              <w:marBottom w:val="0"/>
              <w:divBdr>
                <w:top w:val="none" w:sz="0" w:space="0" w:color="auto"/>
                <w:left w:val="none" w:sz="0" w:space="0" w:color="auto"/>
                <w:bottom w:val="none" w:sz="0" w:space="0" w:color="auto"/>
                <w:right w:val="none" w:sz="0" w:space="0" w:color="auto"/>
              </w:divBdr>
            </w:div>
          </w:divsChild>
        </w:div>
        <w:div w:id="1837379884">
          <w:marLeft w:val="60"/>
          <w:marRight w:val="60"/>
          <w:marTop w:val="100"/>
          <w:marBottom w:val="100"/>
          <w:divBdr>
            <w:top w:val="none" w:sz="0" w:space="0" w:color="auto"/>
            <w:left w:val="none" w:sz="0" w:space="0" w:color="auto"/>
            <w:bottom w:val="none" w:sz="0" w:space="0" w:color="auto"/>
            <w:right w:val="none" w:sz="0" w:space="0" w:color="auto"/>
          </w:divBdr>
          <w:divsChild>
            <w:div w:id="1837379768">
              <w:marLeft w:val="0"/>
              <w:marRight w:val="0"/>
              <w:marTop w:val="0"/>
              <w:marBottom w:val="0"/>
              <w:divBdr>
                <w:top w:val="none" w:sz="0" w:space="0" w:color="auto"/>
                <w:left w:val="none" w:sz="0" w:space="0" w:color="auto"/>
                <w:bottom w:val="none" w:sz="0" w:space="0" w:color="auto"/>
                <w:right w:val="none" w:sz="0" w:space="0" w:color="auto"/>
              </w:divBdr>
            </w:div>
          </w:divsChild>
        </w:div>
        <w:div w:id="1837379886">
          <w:marLeft w:val="60"/>
          <w:marRight w:val="60"/>
          <w:marTop w:val="100"/>
          <w:marBottom w:val="100"/>
          <w:divBdr>
            <w:top w:val="none" w:sz="0" w:space="0" w:color="auto"/>
            <w:left w:val="none" w:sz="0" w:space="0" w:color="auto"/>
            <w:bottom w:val="none" w:sz="0" w:space="0" w:color="auto"/>
            <w:right w:val="none" w:sz="0" w:space="0" w:color="auto"/>
          </w:divBdr>
          <w:divsChild>
            <w:div w:id="1837379998">
              <w:marLeft w:val="0"/>
              <w:marRight w:val="0"/>
              <w:marTop w:val="0"/>
              <w:marBottom w:val="0"/>
              <w:divBdr>
                <w:top w:val="none" w:sz="0" w:space="0" w:color="auto"/>
                <w:left w:val="none" w:sz="0" w:space="0" w:color="auto"/>
                <w:bottom w:val="none" w:sz="0" w:space="0" w:color="auto"/>
                <w:right w:val="none" w:sz="0" w:space="0" w:color="auto"/>
              </w:divBdr>
            </w:div>
          </w:divsChild>
        </w:div>
        <w:div w:id="1837379887">
          <w:marLeft w:val="60"/>
          <w:marRight w:val="60"/>
          <w:marTop w:val="100"/>
          <w:marBottom w:val="100"/>
          <w:divBdr>
            <w:top w:val="none" w:sz="0" w:space="0" w:color="auto"/>
            <w:left w:val="none" w:sz="0" w:space="0" w:color="auto"/>
            <w:bottom w:val="none" w:sz="0" w:space="0" w:color="auto"/>
            <w:right w:val="none" w:sz="0" w:space="0" w:color="auto"/>
          </w:divBdr>
        </w:div>
        <w:div w:id="1837379888">
          <w:marLeft w:val="60"/>
          <w:marRight w:val="60"/>
          <w:marTop w:val="100"/>
          <w:marBottom w:val="100"/>
          <w:divBdr>
            <w:top w:val="none" w:sz="0" w:space="0" w:color="auto"/>
            <w:left w:val="none" w:sz="0" w:space="0" w:color="auto"/>
            <w:bottom w:val="none" w:sz="0" w:space="0" w:color="auto"/>
            <w:right w:val="none" w:sz="0" w:space="0" w:color="auto"/>
          </w:divBdr>
          <w:divsChild>
            <w:div w:id="1837380232">
              <w:marLeft w:val="0"/>
              <w:marRight w:val="0"/>
              <w:marTop w:val="0"/>
              <w:marBottom w:val="0"/>
              <w:divBdr>
                <w:top w:val="none" w:sz="0" w:space="0" w:color="auto"/>
                <w:left w:val="none" w:sz="0" w:space="0" w:color="auto"/>
                <w:bottom w:val="none" w:sz="0" w:space="0" w:color="auto"/>
                <w:right w:val="none" w:sz="0" w:space="0" w:color="auto"/>
              </w:divBdr>
            </w:div>
          </w:divsChild>
        </w:div>
        <w:div w:id="1837379889">
          <w:marLeft w:val="60"/>
          <w:marRight w:val="60"/>
          <w:marTop w:val="100"/>
          <w:marBottom w:val="100"/>
          <w:divBdr>
            <w:top w:val="none" w:sz="0" w:space="0" w:color="auto"/>
            <w:left w:val="none" w:sz="0" w:space="0" w:color="auto"/>
            <w:bottom w:val="none" w:sz="0" w:space="0" w:color="auto"/>
            <w:right w:val="none" w:sz="0" w:space="0" w:color="auto"/>
          </w:divBdr>
        </w:div>
        <w:div w:id="1837379893">
          <w:marLeft w:val="60"/>
          <w:marRight w:val="60"/>
          <w:marTop w:val="100"/>
          <w:marBottom w:val="100"/>
          <w:divBdr>
            <w:top w:val="none" w:sz="0" w:space="0" w:color="auto"/>
            <w:left w:val="none" w:sz="0" w:space="0" w:color="auto"/>
            <w:bottom w:val="none" w:sz="0" w:space="0" w:color="auto"/>
            <w:right w:val="none" w:sz="0" w:space="0" w:color="auto"/>
          </w:divBdr>
        </w:div>
        <w:div w:id="1837379895">
          <w:marLeft w:val="60"/>
          <w:marRight w:val="60"/>
          <w:marTop w:val="100"/>
          <w:marBottom w:val="100"/>
          <w:divBdr>
            <w:top w:val="none" w:sz="0" w:space="0" w:color="auto"/>
            <w:left w:val="none" w:sz="0" w:space="0" w:color="auto"/>
            <w:bottom w:val="none" w:sz="0" w:space="0" w:color="auto"/>
            <w:right w:val="none" w:sz="0" w:space="0" w:color="auto"/>
          </w:divBdr>
          <w:divsChild>
            <w:div w:id="1837380103">
              <w:marLeft w:val="0"/>
              <w:marRight w:val="0"/>
              <w:marTop w:val="0"/>
              <w:marBottom w:val="0"/>
              <w:divBdr>
                <w:top w:val="none" w:sz="0" w:space="0" w:color="auto"/>
                <w:left w:val="none" w:sz="0" w:space="0" w:color="auto"/>
                <w:bottom w:val="none" w:sz="0" w:space="0" w:color="auto"/>
                <w:right w:val="none" w:sz="0" w:space="0" w:color="auto"/>
              </w:divBdr>
            </w:div>
          </w:divsChild>
        </w:div>
        <w:div w:id="1837379901">
          <w:marLeft w:val="60"/>
          <w:marRight w:val="60"/>
          <w:marTop w:val="100"/>
          <w:marBottom w:val="100"/>
          <w:divBdr>
            <w:top w:val="none" w:sz="0" w:space="0" w:color="auto"/>
            <w:left w:val="none" w:sz="0" w:space="0" w:color="auto"/>
            <w:bottom w:val="none" w:sz="0" w:space="0" w:color="auto"/>
            <w:right w:val="none" w:sz="0" w:space="0" w:color="auto"/>
          </w:divBdr>
        </w:div>
        <w:div w:id="1837379902">
          <w:marLeft w:val="60"/>
          <w:marRight w:val="60"/>
          <w:marTop w:val="100"/>
          <w:marBottom w:val="100"/>
          <w:divBdr>
            <w:top w:val="none" w:sz="0" w:space="0" w:color="auto"/>
            <w:left w:val="none" w:sz="0" w:space="0" w:color="auto"/>
            <w:bottom w:val="none" w:sz="0" w:space="0" w:color="auto"/>
            <w:right w:val="none" w:sz="0" w:space="0" w:color="auto"/>
          </w:divBdr>
        </w:div>
        <w:div w:id="1837379903">
          <w:marLeft w:val="60"/>
          <w:marRight w:val="60"/>
          <w:marTop w:val="100"/>
          <w:marBottom w:val="100"/>
          <w:divBdr>
            <w:top w:val="none" w:sz="0" w:space="0" w:color="auto"/>
            <w:left w:val="none" w:sz="0" w:space="0" w:color="auto"/>
            <w:bottom w:val="none" w:sz="0" w:space="0" w:color="auto"/>
            <w:right w:val="none" w:sz="0" w:space="0" w:color="auto"/>
          </w:divBdr>
          <w:divsChild>
            <w:div w:id="1837379984">
              <w:marLeft w:val="0"/>
              <w:marRight w:val="0"/>
              <w:marTop w:val="0"/>
              <w:marBottom w:val="0"/>
              <w:divBdr>
                <w:top w:val="none" w:sz="0" w:space="0" w:color="auto"/>
                <w:left w:val="none" w:sz="0" w:space="0" w:color="auto"/>
                <w:bottom w:val="none" w:sz="0" w:space="0" w:color="auto"/>
                <w:right w:val="none" w:sz="0" w:space="0" w:color="auto"/>
              </w:divBdr>
            </w:div>
          </w:divsChild>
        </w:div>
        <w:div w:id="1837379905">
          <w:marLeft w:val="60"/>
          <w:marRight w:val="60"/>
          <w:marTop w:val="100"/>
          <w:marBottom w:val="100"/>
          <w:divBdr>
            <w:top w:val="none" w:sz="0" w:space="0" w:color="auto"/>
            <w:left w:val="none" w:sz="0" w:space="0" w:color="auto"/>
            <w:bottom w:val="none" w:sz="0" w:space="0" w:color="auto"/>
            <w:right w:val="none" w:sz="0" w:space="0" w:color="auto"/>
          </w:divBdr>
        </w:div>
        <w:div w:id="1837379908">
          <w:marLeft w:val="60"/>
          <w:marRight w:val="60"/>
          <w:marTop w:val="100"/>
          <w:marBottom w:val="100"/>
          <w:divBdr>
            <w:top w:val="none" w:sz="0" w:space="0" w:color="auto"/>
            <w:left w:val="none" w:sz="0" w:space="0" w:color="auto"/>
            <w:bottom w:val="none" w:sz="0" w:space="0" w:color="auto"/>
            <w:right w:val="none" w:sz="0" w:space="0" w:color="auto"/>
          </w:divBdr>
          <w:divsChild>
            <w:div w:id="1837380180">
              <w:marLeft w:val="0"/>
              <w:marRight w:val="0"/>
              <w:marTop w:val="0"/>
              <w:marBottom w:val="0"/>
              <w:divBdr>
                <w:top w:val="none" w:sz="0" w:space="0" w:color="auto"/>
                <w:left w:val="none" w:sz="0" w:space="0" w:color="auto"/>
                <w:bottom w:val="none" w:sz="0" w:space="0" w:color="auto"/>
                <w:right w:val="none" w:sz="0" w:space="0" w:color="auto"/>
              </w:divBdr>
            </w:div>
          </w:divsChild>
        </w:div>
        <w:div w:id="1837379909">
          <w:marLeft w:val="60"/>
          <w:marRight w:val="60"/>
          <w:marTop w:val="100"/>
          <w:marBottom w:val="100"/>
          <w:divBdr>
            <w:top w:val="none" w:sz="0" w:space="0" w:color="auto"/>
            <w:left w:val="none" w:sz="0" w:space="0" w:color="auto"/>
            <w:bottom w:val="none" w:sz="0" w:space="0" w:color="auto"/>
            <w:right w:val="none" w:sz="0" w:space="0" w:color="auto"/>
          </w:divBdr>
        </w:div>
        <w:div w:id="1837379910">
          <w:marLeft w:val="60"/>
          <w:marRight w:val="60"/>
          <w:marTop w:val="100"/>
          <w:marBottom w:val="100"/>
          <w:divBdr>
            <w:top w:val="none" w:sz="0" w:space="0" w:color="auto"/>
            <w:left w:val="none" w:sz="0" w:space="0" w:color="auto"/>
            <w:bottom w:val="none" w:sz="0" w:space="0" w:color="auto"/>
            <w:right w:val="none" w:sz="0" w:space="0" w:color="auto"/>
          </w:divBdr>
        </w:div>
        <w:div w:id="1837379913">
          <w:marLeft w:val="60"/>
          <w:marRight w:val="60"/>
          <w:marTop w:val="100"/>
          <w:marBottom w:val="100"/>
          <w:divBdr>
            <w:top w:val="none" w:sz="0" w:space="0" w:color="auto"/>
            <w:left w:val="none" w:sz="0" w:space="0" w:color="auto"/>
            <w:bottom w:val="none" w:sz="0" w:space="0" w:color="auto"/>
            <w:right w:val="none" w:sz="0" w:space="0" w:color="auto"/>
          </w:divBdr>
        </w:div>
        <w:div w:id="1837379914">
          <w:marLeft w:val="60"/>
          <w:marRight w:val="60"/>
          <w:marTop w:val="100"/>
          <w:marBottom w:val="100"/>
          <w:divBdr>
            <w:top w:val="none" w:sz="0" w:space="0" w:color="auto"/>
            <w:left w:val="none" w:sz="0" w:space="0" w:color="auto"/>
            <w:bottom w:val="none" w:sz="0" w:space="0" w:color="auto"/>
            <w:right w:val="none" w:sz="0" w:space="0" w:color="auto"/>
          </w:divBdr>
        </w:div>
        <w:div w:id="1837379919">
          <w:marLeft w:val="60"/>
          <w:marRight w:val="60"/>
          <w:marTop w:val="100"/>
          <w:marBottom w:val="100"/>
          <w:divBdr>
            <w:top w:val="none" w:sz="0" w:space="0" w:color="auto"/>
            <w:left w:val="none" w:sz="0" w:space="0" w:color="auto"/>
            <w:bottom w:val="none" w:sz="0" w:space="0" w:color="auto"/>
            <w:right w:val="none" w:sz="0" w:space="0" w:color="auto"/>
          </w:divBdr>
        </w:div>
        <w:div w:id="1837379920">
          <w:marLeft w:val="60"/>
          <w:marRight w:val="60"/>
          <w:marTop w:val="100"/>
          <w:marBottom w:val="100"/>
          <w:divBdr>
            <w:top w:val="none" w:sz="0" w:space="0" w:color="auto"/>
            <w:left w:val="none" w:sz="0" w:space="0" w:color="auto"/>
            <w:bottom w:val="none" w:sz="0" w:space="0" w:color="auto"/>
            <w:right w:val="none" w:sz="0" w:space="0" w:color="auto"/>
          </w:divBdr>
          <w:divsChild>
            <w:div w:id="1837379792">
              <w:marLeft w:val="0"/>
              <w:marRight w:val="0"/>
              <w:marTop w:val="0"/>
              <w:marBottom w:val="0"/>
              <w:divBdr>
                <w:top w:val="none" w:sz="0" w:space="0" w:color="auto"/>
                <w:left w:val="none" w:sz="0" w:space="0" w:color="auto"/>
                <w:bottom w:val="none" w:sz="0" w:space="0" w:color="auto"/>
                <w:right w:val="none" w:sz="0" w:space="0" w:color="auto"/>
              </w:divBdr>
            </w:div>
          </w:divsChild>
        </w:div>
        <w:div w:id="1837379922">
          <w:marLeft w:val="60"/>
          <w:marRight w:val="60"/>
          <w:marTop w:val="100"/>
          <w:marBottom w:val="100"/>
          <w:divBdr>
            <w:top w:val="none" w:sz="0" w:space="0" w:color="auto"/>
            <w:left w:val="none" w:sz="0" w:space="0" w:color="auto"/>
            <w:bottom w:val="none" w:sz="0" w:space="0" w:color="auto"/>
            <w:right w:val="none" w:sz="0" w:space="0" w:color="auto"/>
          </w:divBdr>
        </w:div>
        <w:div w:id="1837379923">
          <w:marLeft w:val="60"/>
          <w:marRight w:val="60"/>
          <w:marTop w:val="100"/>
          <w:marBottom w:val="100"/>
          <w:divBdr>
            <w:top w:val="none" w:sz="0" w:space="0" w:color="auto"/>
            <w:left w:val="none" w:sz="0" w:space="0" w:color="auto"/>
            <w:bottom w:val="none" w:sz="0" w:space="0" w:color="auto"/>
            <w:right w:val="none" w:sz="0" w:space="0" w:color="auto"/>
          </w:divBdr>
        </w:div>
        <w:div w:id="1837379924">
          <w:marLeft w:val="60"/>
          <w:marRight w:val="60"/>
          <w:marTop w:val="100"/>
          <w:marBottom w:val="100"/>
          <w:divBdr>
            <w:top w:val="none" w:sz="0" w:space="0" w:color="auto"/>
            <w:left w:val="none" w:sz="0" w:space="0" w:color="auto"/>
            <w:bottom w:val="none" w:sz="0" w:space="0" w:color="auto"/>
            <w:right w:val="none" w:sz="0" w:space="0" w:color="auto"/>
          </w:divBdr>
        </w:div>
        <w:div w:id="1837379925">
          <w:marLeft w:val="60"/>
          <w:marRight w:val="60"/>
          <w:marTop w:val="100"/>
          <w:marBottom w:val="100"/>
          <w:divBdr>
            <w:top w:val="none" w:sz="0" w:space="0" w:color="auto"/>
            <w:left w:val="none" w:sz="0" w:space="0" w:color="auto"/>
            <w:bottom w:val="none" w:sz="0" w:space="0" w:color="auto"/>
            <w:right w:val="none" w:sz="0" w:space="0" w:color="auto"/>
          </w:divBdr>
          <w:divsChild>
            <w:div w:id="1837380317">
              <w:marLeft w:val="0"/>
              <w:marRight w:val="0"/>
              <w:marTop w:val="0"/>
              <w:marBottom w:val="0"/>
              <w:divBdr>
                <w:top w:val="none" w:sz="0" w:space="0" w:color="auto"/>
                <w:left w:val="none" w:sz="0" w:space="0" w:color="auto"/>
                <w:bottom w:val="none" w:sz="0" w:space="0" w:color="auto"/>
                <w:right w:val="none" w:sz="0" w:space="0" w:color="auto"/>
              </w:divBdr>
            </w:div>
          </w:divsChild>
        </w:div>
        <w:div w:id="1837379926">
          <w:marLeft w:val="60"/>
          <w:marRight w:val="60"/>
          <w:marTop w:val="100"/>
          <w:marBottom w:val="100"/>
          <w:divBdr>
            <w:top w:val="none" w:sz="0" w:space="0" w:color="auto"/>
            <w:left w:val="none" w:sz="0" w:space="0" w:color="auto"/>
            <w:bottom w:val="none" w:sz="0" w:space="0" w:color="auto"/>
            <w:right w:val="none" w:sz="0" w:space="0" w:color="auto"/>
          </w:divBdr>
          <w:divsChild>
            <w:div w:id="1837380034">
              <w:marLeft w:val="0"/>
              <w:marRight w:val="0"/>
              <w:marTop w:val="0"/>
              <w:marBottom w:val="0"/>
              <w:divBdr>
                <w:top w:val="none" w:sz="0" w:space="0" w:color="auto"/>
                <w:left w:val="none" w:sz="0" w:space="0" w:color="auto"/>
                <w:bottom w:val="none" w:sz="0" w:space="0" w:color="auto"/>
                <w:right w:val="none" w:sz="0" w:space="0" w:color="auto"/>
              </w:divBdr>
            </w:div>
          </w:divsChild>
        </w:div>
        <w:div w:id="1837379929">
          <w:marLeft w:val="60"/>
          <w:marRight w:val="60"/>
          <w:marTop w:val="100"/>
          <w:marBottom w:val="100"/>
          <w:divBdr>
            <w:top w:val="none" w:sz="0" w:space="0" w:color="auto"/>
            <w:left w:val="none" w:sz="0" w:space="0" w:color="auto"/>
            <w:bottom w:val="none" w:sz="0" w:space="0" w:color="auto"/>
            <w:right w:val="none" w:sz="0" w:space="0" w:color="auto"/>
          </w:divBdr>
        </w:div>
        <w:div w:id="1837379930">
          <w:marLeft w:val="60"/>
          <w:marRight w:val="60"/>
          <w:marTop w:val="100"/>
          <w:marBottom w:val="100"/>
          <w:divBdr>
            <w:top w:val="none" w:sz="0" w:space="0" w:color="auto"/>
            <w:left w:val="none" w:sz="0" w:space="0" w:color="auto"/>
            <w:bottom w:val="none" w:sz="0" w:space="0" w:color="auto"/>
            <w:right w:val="none" w:sz="0" w:space="0" w:color="auto"/>
          </w:divBdr>
          <w:divsChild>
            <w:div w:id="1837380102">
              <w:marLeft w:val="0"/>
              <w:marRight w:val="0"/>
              <w:marTop w:val="0"/>
              <w:marBottom w:val="0"/>
              <w:divBdr>
                <w:top w:val="none" w:sz="0" w:space="0" w:color="auto"/>
                <w:left w:val="none" w:sz="0" w:space="0" w:color="auto"/>
                <w:bottom w:val="none" w:sz="0" w:space="0" w:color="auto"/>
                <w:right w:val="none" w:sz="0" w:space="0" w:color="auto"/>
              </w:divBdr>
            </w:div>
          </w:divsChild>
        </w:div>
        <w:div w:id="1837379931">
          <w:marLeft w:val="60"/>
          <w:marRight w:val="60"/>
          <w:marTop w:val="100"/>
          <w:marBottom w:val="100"/>
          <w:divBdr>
            <w:top w:val="none" w:sz="0" w:space="0" w:color="auto"/>
            <w:left w:val="none" w:sz="0" w:space="0" w:color="auto"/>
            <w:bottom w:val="none" w:sz="0" w:space="0" w:color="auto"/>
            <w:right w:val="none" w:sz="0" w:space="0" w:color="auto"/>
          </w:divBdr>
        </w:div>
        <w:div w:id="1837379934">
          <w:marLeft w:val="60"/>
          <w:marRight w:val="60"/>
          <w:marTop w:val="100"/>
          <w:marBottom w:val="100"/>
          <w:divBdr>
            <w:top w:val="none" w:sz="0" w:space="0" w:color="auto"/>
            <w:left w:val="none" w:sz="0" w:space="0" w:color="auto"/>
            <w:bottom w:val="none" w:sz="0" w:space="0" w:color="auto"/>
            <w:right w:val="none" w:sz="0" w:space="0" w:color="auto"/>
          </w:divBdr>
        </w:div>
        <w:div w:id="1837379938">
          <w:marLeft w:val="60"/>
          <w:marRight w:val="60"/>
          <w:marTop w:val="100"/>
          <w:marBottom w:val="100"/>
          <w:divBdr>
            <w:top w:val="none" w:sz="0" w:space="0" w:color="auto"/>
            <w:left w:val="none" w:sz="0" w:space="0" w:color="auto"/>
            <w:bottom w:val="none" w:sz="0" w:space="0" w:color="auto"/>
            <w:right w:val="none" w:sz="0" w:space="0" w:color="auto"/>
          </w:divBdr>
        </w:div>
        <w:div w:id="1837379941">
          <w:marLeft w:val="60"/>
          <w:marRight w:val="60"/>
          <w:marTop w:val="100"/>
          <w:marBottom w:val="100"/>
          <w:divBdr>
            <w:top w:val="none" w:sz="0" w:space="0" w:color="auto"/>
            <w:left w:val="none" w:sz="0" w:space="0" w:color="auto"/>
            <w:bottom w:val="none" w:sz="0" w:space="0" w:color="auto"/>
            <w:right w:val="none" w:sz="0" w:space="0" w:color="auto"/>
          </w:divBdr>
          <w:divsChild>
            <w:div w:id="1837380182">
              <w:marLeft w:val="0"/>
              <w:marRight w:val="0"/>
              <w:marTop w:val="0"/>
              <w:marBottom w:val="0"/>
              <w:divBdr>
                <w:top w:val="none" w:sz="0" w:space="0" w:color="auto"/>
                <w:left w:val="none" w:sz="0" w:space="0" w:color="auto"/>
                <w:bottom w:val="none" w:sz="0" w:space="0" w:color="auto"/>
                <w:right w:val="none" w:sz="0" w:space="0" w:color="auto"/>
              </w:divBdr>
            </w:div>
          </w:divsChild>
        </w:div>
        <w:div w:id="1837379942">
          <w:marLeft w:val="60"/>
          <w:marRight w:val="60"/>
          <w:marTop w:val="100"/>
          <w:marBottom w:val="100"/>
          <w:divBdr>
            <w:top w:val="none" w:sz="0" w:space="0" w:color="auto"/>
            <w:left w:val="none" w:sz="0" w:space="0" w:color="auto"/>
            <w:bottom w:val="none" w:sz="0" w:space="0" w:color="auto"/>
            <w:right w:val="none" w:sz="0" w:space="0" w:color="auto"/>
          </w:divBdr>
        </w:div>
        <w:div w:id="1837379943">
          <w:marLeft w:val="60"/>
          <w:marRight w:val="60"/>
          <w:marTop w:val="100"/>
          <w:marBottom w:val="100"/>
          <w:divBdr>
            <w:top w:val="none" w:sz="0" w:space="0" w:color="auto"/>
            <w:left w:val="none" w:sz="0" w:space="0" w:color="auto"/>
            <w:bottom w:val="none" w:sz="0" w:space="0" w:color="auto"/>
            <w:right w:val="none" w:sz="0" w:space="0" w:color="auto"/>
          </w:divBdr>
          <w:divsChild>
            <w:div w:id="1837379898">
              <w:marLeft w:val="0"/>
              <w:marRight w:val="0"/>
              <w:marTop w:val="0"/>
              <w:marBottom w:val="0"/>
              <w:divBdr>
                <w:top w:val="none" w:sz="0" w:space="0" w:color="auto"/>
                <w:left w:val="none" w:sz="0" w:space="0" w:color="auto"/>
                <w:bottom w:val="none" w:sz="0" w:space="0" w:color="auto"/>
                <w:right w:val="none" w:sz="0" w:space="0" w:color="auto"/>
              </w:divBdr>
            </w:div>
          </w:divsChild>
        </w:div>
        <w:div w:id="1837379944">
          <w:marLeft w:val="60"/>
          <w:marRight w:val="60"/>
          <w:marTop w:val="100"/>
          <w:marBottom w:val="100"/>
          <w:divBdr>
            <w:top w:val="none" w:sz="0" w:space="0" w:color="auto"/>
            <w:left w:val="none" w:sz="0" w:space="0" w:color="auto"/>
            <w:bottom w:val="none" w:sz="0" w:space="0" w:color="auto"/>
            <w:right w:val="none" w:sz="0" w:space="0" w:color="auto"/>
          </w:divBdr>
          <w:divsChild>
            <w:div w:id="1837379906">
              <w:marLeft w:val="0"/>
              <w:marRight w:val="0"/>
              <w:marTop w:val="0"/>
              <w:marBottom w:val="0"/>
              <w:divBdr>
                <w:top w:val="none" w:sz="0" w:space="0" w:color="auto"/>
                <w:left w:val="none" w:sz="0" w:space="0" w:color="auto"/>
                <w:bottom w:val="none" w:sz="0" w:space="0" w:color="auto"/>
                <w:right w:val="none" w:sz="0" w:space="0" w:color="auto"/>
              </w:divBdr>
            </w:div>
          </w:divsChild>
        </w:div>
        <w:div w:id="1837379946">
          <w:marLeft w:val="60"/>
          <w:marRight w:val="60"/>
          <w:marTop w:val="100"/>
          <w:marBottom w:val="100"/>
          <w:divBdr>
            <w:top w:val="none" w:sz="0" w:space="0" w:color="auto"/>
            <w:left w:val="none" w:sz="0" w:space="0" w:color="auto"/>
            <w:bottom w:val="none" w:sz="0" w:space="0" w:color="auto"/>
            <w:right w:val="none" w:sz="0" w:space="0" w:color="auto"/>
          </w:divBdr>
          <w:divsChild>
            <w:div w:id="1837380236">
              <w:marLeft w:val="0"/>
              <w:marRight w:val="0"/>
              <w:marTop w:val="0"/>
              <w:marBottom w:val="0"/>
              <w:divBdr>
                <w:top w:val="none" w:sz="0" w:space="0" w:color="auto"/>
                <w:left w:val="none" w:sz="0" w:space="0" w:color="auto"/>
                <w:bottom w:val="none" w:sz="0" w:space="0" w:color="auto"/>
                <w:right w:val="none" w:sz="0" w:space="0" w:color="auto"/>
              </w:divBdr>
            </w:div>
          </w:divsChild>
        </w:div>
        <w:div w:id="1837379947">
          <w:marLeft w:val="60"/>
          <w:marRight w:val="60"/>
          <w:marTop w:val="100"/>
          <w:marBottom w:val="100"/>
          <w:divBdr>
            <w:top w:val="none" w:sz="0" w:space="0" w:color="auto"/>
            <w:left w:val="none" w:sz="0" w:space="0" w:color="auto"/>
            <w:bottom w:val="none" w:sz="0" w:space="0" w:color="auto"/>
            <w:right w:val="none" w:sz="0" w:space="0" w:color="auto"/>
          </w:divBdr>
        </w:div>
        <w:div w:id="1837379949">
          <w:marLeft w:val="60"/>
          <w:marRight w:val="60"/>
          <w:marTop w:val="100"/>
          <w:marBottom w:val="100"/>
          <w:divBdr>
            <w:top w:val="none" w:sz="0" w:space="0" w:color="auto"/>
            <w:left w:val="none" w:sz="0" w:space="0" w:color="auto"/>
            <w:bottom w:val="none" w:sz="0" w:space="0" w:color="auto"/>
            <w:right w:val="none" w:sz="0" w:space="0" w:color="auto"/>
          </w:divBdr>
          <w:divsChild>
            <w:div w:id="1837380100">
              <w:marLeft w:val="0"/>
              <w:marRight w:val="0"/>
              <w:marTop w:val="0"/>
              <w:marBottom w:val="0"/>
              <w:divBdr>
                <w:top w:val="none" w:sz="0" w:space="0" w:color="auto"/>
                <w:left w:val="none" w:sz="0" w:space="0" w:color="auto"/>
                <w:bottom w:val="none" w:sz="0" w:space="0" w:color="auto"/>
                <w:right w:val="none" w:sz="0" w:space="0" w:color="auto"/>
              </w:divBdr>
            </w:div>
          </w:divsChild>
        </w:div>
        <w:div w:id="1837379950">
          <w:marLeft w:val="60"/>
          <w:marRight w:val="60"/>
          <w:marTop w:val="100"/>
          <w:marBottom w:val="100"/>
          <w:divBdr>
            <w:top w:val="none" w:sz="0" w:space="0" w:color="auto"/>
            <w:left w:val="none" w:sz="0" w:space="0" w:color="auto"/>
            <w:bottom w:val="none" w:sz="0" w:space="0" w:color="auto"/>
            <w:right w:val="none" w:sz="0" w:space="0" w:color="auto"/>
          </w:divBdr>
        </w:div>
        <w:div w:id="1837379951">
          <w:marLeft w:val="60"/>
          <w:marRight w:val="60"/>
          <w:marTop w:val="100"/>
          <w:marBottom w:val="100"/>
          <w:divBdr>
            <w:top w:val="none" w:sz="0" w:space="0" w:color="auto"/>
            <w:left w:val="none" w:sz="0" w:space="0" w:color="auto"/>
            <w:bottom w:val="none" w:sz="0" w:space="0" w:color="auto"/>
            <w:right w:val="none" w:sz="0" w:space="0" w:color="auto"/>
          </w:divBdr>
          <w:divsChild>
            <w:div w:id="1837379975">
              <w:marLeft w:val="0"/>
              <w:marRight w:val="0"/>
              <w:marTop w:val="0"/>
              <w:marBottom w:val="0"/>
              <w:divBdr>
                <w:top w:val="none" w:sz="0" w:space="0" w:color="auto"/>
                <w:left w:val="none" w:sz="0" w:space="0" w:color="auto"/>
                <w:bottom w:val="none" w:sz="0" w:space="0" w:color="auto"/>
                <w:right w:val="none" w:sz="0" w:space="0" w:color="auto"/>
              </w:divBdr>
            </w:div>
          </w:divsChild>
        </w:div>
        <w:div w:id="1837379952">
          <w:marLeft w:val="60"/>
          <w:marRight w:val="60"/>
          <w:marTop w:val="100"/>
          <w:marBottom w:val="100"/>
          <w:divBdr>
            <w:top w:val="none" w:sz="0" w:space="0" w:color="auto"/>
            <w:left w:val="none" w:sz="0" w:space="0" w:color="auto"/>
            <w:bottom w:val="none" w:sz="0" w:space="0" w:color="auto"/>
            <w:right w:val="none" w:sz="0" w:space="0" w:color="auto"/>
          </w:divBdr>
        </w:div>
        <w:div w:id="1837379953">
          <w:marLeft w:val="60"/>
          <w:marRight w:val="60"/>
          <w:marTop w:val="100"/>
          <w:marBottom w:val="100"/>
          <w:divBdr>
            <w:top w:val="none" w:sz="0" w:space="0" w:color="auto"/>
            <w:left w:val="none" w:sz="0" w:space="0" w:color="auto"/>
            <w:bottom w:val="none" w:sz="0" w:space="0" w:color="auto"/>
            <w:right w:val="none" w:sz="0" w:space="0" w:color="auto"/>
          </w:divBdr>
        </w:div>
        <w:div w:id="1837379954">
          <w:marLeft w:val="60"/>
          <w:marRight w:val="60"/>
          <w:marTop w:val="100"/>
          <w:marBottom w:val="100"/>
          <w:divBdr>
            <w:top w:val="none" w:sz="0" w:space="0" w:color="auto"/>
            <w:left w:val="none" w:sz="0" w:space="0" w:color="auto"/>
            <w:bottom w:val="none" w:sz="0" w:space="0" w:color="auto"/>
            <w:right w:val="none" w:sz="0" w:space="0" w:color="auto"/>
          </w:divBdr>
          <w:divsChild>
            <w:div w:id="1837379866">
              <w:marLeft w:val="0"/>
              <w:marRight w:val="0"/>
              <w:marTop w:val="0"/>
              <w:marBottom w:val="0"/>
              <w:divBdr>
                <w:top w:val="none" w:sz="0" w:space="0" w:color="auto"/>
                <w:left w:val="none" w:sz="0" w:space="0" w:color="auto"/>
                <w:bottom w:val="none" w:sz="0" w:space="0" w:color="auto"/>
                <w:right w:val="none" w:sz="0" w:space="0" w:color="auto"/>
              </w:divBdr>
            </w:div>
          </w:divsChild>
        </w:div>
        <w:div w:id="1837379955">
          <w:marLeft w:val="60"/>
          <w:marRight w:val="60"/>
          <w:marTop w:val="100"/>
          <w:marBottom w:val="100"/>
          <w:divBdr>
            <w:top w:val="none" w:sz="0" w:space="0" w:color="auto"/>
            <w:left w:val="none" w:sz="0" w:space="0" w:color="auto"/>
            <w:bottom w:val="none" w:sz="0" w:space="0" w:color="auto"/>
            <w:right w:val="none" w:sz="0" w:space="0" w:color="auto"/>
          </w:divBdr>
          <w:divsChild>
            <w:div w:id="1837380302">
              <w:marLeft w:val="0"/>
              <w:marRight w:val="0"/>
              <w:marTop w:val="0"/>
              <w:marBottom w:val="0"/>
              <w:divBdr>
                <w:top w:val="none" w:sz="0" w:space="0" w:color="auto"/>
                <w:left w:val="none" w:sz="0" w:space="0" w:color="auto"/>
                <w:bottom w:val="none" w:sz="0" w:space="0" w:color="auto"/>
                <w:right w:val="none" w:sz="0" w:space="0" w:color="auto"/>
              </w:divBdr>
            </w:div>
          </w:divsChild>
        </w:div>
        <w:div w:id="1837379956">
          <w:marLeft w:val="60"/>
          <w:marRight w:val="60"/>
          <w:marTop w:val="100"/>
          <w:marBottom w:val="100"/>
          <w:divBdr>
            <w:top w:val="none" w:sz="0" w:space="0" w:color="auto"/>
            <w:left w:val="none" w:sz="0" w:space="0" w:color="auto"/>
            <w:bottom w:val="none" w:sz="0" w:space="0" w:color="auto"/>
            <w:right w:val="none" w:sz="0" w:space="0" w:color="auto"/>
          </w:divBdr>
        </w:div>
        <w:div w:id="1837379957">
          <w:marLeft w:val="60"/>
          <w:marRight w:val="60"/>
          <w:marTop w:val="100"/>
          <w:marBottom w:val="100"/>
          <w:divBdr>
            <w:top w:val="none" w:sz="0" w:space="0" w:color="auto"/>
            <w:left w:val="none" w:sz="0" w:space="0" w:color="auto"/>
            <w:bottom w:val="none" w:sz="0" w:space="0" w:color="auto"/>
            <w:right w:val="none" w:sz="0" w:space="0" w:color="auto"/>
          </w:divBdr>
        </w:div>
        <w:div w:id="1837379958">
          <w:marLeft w:val="60"/>
          <w:marRight w:val="60"/>
          <w:marTop w:val="100"/>
          <w:marBottom w:val="100"/>
          <w:divBdr>
            <w:top w:val="none" w:sz="0" w:space="0" w:color="auto"/>
            <w:left w:val="none" w:sz="0" w:space="0" w:color="auto"/>
            <w:bottom w:val="none" w:sz="0" w:space="0" w:color="auto"/>
            <w:right w:val="none" w:sz="0" w:space="0" w:color="auto"/>
          </w:divBdr>
        </w:div>
        <w:div w:id="1837379959">
          <w:marLeft w:val="60"/>
          <w:marRight w:val="60"/>
          <w:marTop w:val="100"/>
          <w:marBottom w:val="100"/>
          <w:divBdr>
            <w:top w:val="none" w:sz="0" w:space="0" w:color="auto"/>
            <w:left w:val="none" w:sz="0" w:space="0" w:color="auto"/>
            <w:bottom w:val="none" w:sz="0" w:space="0" w:color="auto"/>
            <w:right w:val="none" w:sz="0" w:space="0" w:color="auto"/>
          </w:divBdr>
        </w:div>
        <w:div w:id="1837379960">
          <w:marLeft w:val="60"/>
          <w:marRight w:val="60"/>
          <w:marTop w:val="100"/>
          <w:marBottom w:val="100"/>
          <w:divBdr>
            <w:top w:val="none" w:sz="0" w:space="0" w:color="auto"/>
            <w:left w:val="none" w:sz="0" w:space="0" w:color="auto"/>
            <w:bottom w:val="none" w:sz="0" w:space="0" w:color="auto"/>
            <w:right w:val="none" w:sz="0" w:space="0" w:color="auto"/>
          </w:divBdr>
          <w:divsChild>
            <w:div w:id="1837379986">
              <w:marLeft w:val="0"/>
              <w:marRight w:val="0"/>
              <w:marTop w:val="0"/>
              <w:marBottom w:val="0"/>
              <w:divBdr>
                <w:top w:val="none" w:sz="0" w:space="0" w:color="auto"/>
                <w:left w:val="none" w:sz="0" w:space="0" w:color="auto"/>
                <w:bottom w:val="none" w:sz="0" w:space="0" w:color="auto"/>
                <w:right w:val="none" w:sz="0" w:space="0" w:color="auto"/>
              </w:divBdr>
            </w:div>
          </w:divsChild>
        </w:div>
        <w:div w:id="1837379965">
          <w:marLeft w:val="60"/>
          <w:marRight w:val="60"/>
          <w:marTop w:val="100"/>
          <w:marBottom w:val="100"/>
          <w:divBdr>
            <w:top w:val="none" w:sz="0" w:space="0" w:color="auto"/>
            <w:left w:val="none" w:sz="0" w:space="0" w:color="auto"/>
            <w:bottom w:val="none" w:sz="0" w:space="0" w:color="auto"/>
            <w:right w:val="none" w:sz="0" w:space="0" w:color="auto"/>
          </w:divBdr>
          <w:divsChild>
            <w:div w:id="1837380047">
              <w:marLeft w:val="0"/>
              <w:marRight w:val="0"/>
              <w:marTop w:val="0"/>
              <w:marBottom w:val="0"/>
              <w:divBdr>
                <w:top w:val="none" w:sz="0" w:space="0" w:color="auto"/>
                <w:left w:val="none" w:sz="0" w:space="0" w:color="auto"/>
                <w:bottom w:val="none" w:sz="0" w:space="0" w:color="auto"/>
                <w:right w:val="none" w:sz="0" w:space="0" w:color="auto"/>
              </w:divBdr>
            </w:div>
          </w:divsChild>
        </w:div>
        <w:div w:id="1837379969">
          <w:marLeft w:val="60"/>
          <w:marRight w:val="60"/>
          <w:marTop w:val="100"/>
          <w:marBottom w:val="100"/>
          <w:divBdr>
            <w:top w:val="none" w:sz="0" w:space="0" w:color="auto"/>
            <w:left w:val="none" w:sz="0" w:space="0" w:color="auto"/>
            <w:bottom w:val="none" w:sz="0" w:space="0" w:color="auto"/>
            <w:right w:val="none" w:sz="0" w:space="0" w:color="auto"/>
          </w:divBdr>
          <w:divsChild>
            <w:div w:id="1837380168">
              <w:marLeft w:val="0"/>
              <w:marRight w:val="0"/>
              <w:marTop w:val="0"/>
              <w:marBottom w:val="0"/>
              <w:divBdr>
                <w:top w:val="none" w:sz="0" w:space="0" w:color="auto"/>
                <w:left w:val="none" w:sz="0" w:space="0" w:color="auto"/>
                <w:bottom w:val="none" w:sz="0" w:space="0" w:color="auto"/>
                <w:right w:val="none" w:sz="0" w:space="0" w:color="auto"/>
              </w:divBdr>
            </w:div>
          </w:divsChild>
        </w:div>
        <w:div w:id="1837379970">
          <w:marLeft w:val="60"/>
          <w:marRight w:val="60"/>
          <w:marTop w:val="100"/>
          <w:marBottom w:val="100"/>
          <w:divBdr>
            <w:top w:val="none" w:sz="0" w:space="0" w:color="auto"/>
            <w:left w:val="none" w:sz="0" w:space="0" w:color="auto"/>
            <w:bottom w:val="none" w:sz="0" w:space="0" w:color="auto"/>
            <w:right w:val="none" w:sz="0" w:space="0" w:color="auto"/>
          </w:divBdr>
        </w:div>
        <w:div w:id="1837379972">
          <w:marLeft w:val="60"/>
          <w:marRight w:val="60"/>
          <w:marTop w:val="100"/>
          <w:marBottom w:val="100"/>
          <w:divBdr>
            <w:top w:val="none" w:sz="0" w:space="0" w:color="auto"/>
            <w:left w:val="none" w:sz="0" w:space="0" w:color="auto"/>
            <w:bottom w:val="none" w:sz="0" w:space="0" w:color="auto"/>
            <w:right w:val="none" w:sz="0" w:space="0" w:color="auto"/>
          </w:divBdr>
          <w:divsChild>
            <w:div w:id="1837380122">
              <w:marLeft w:val="0"/>
              <w:marRight w:val="0"/>
              <w:marTop w:val="0"/>
              <w:marBottom w:val="0"/>
              <w:divBdr>
                <w:top w:val="none" w:sz="0" w:space="0" w:color="auto"/>
                <w:left w:val="none" w:sz="0" w:space="0" w:color="auto"/>
                <w:bottom w:val="none" w:sz="0" w:space="0" w:color="auto"/>
                <w:right w:val="none" w:sz="0" w:space="0" w:color="auto"/>
              </w:divBdr>
            </w:div>
          </w:divsChild>
        </w:div>
        <w:div w:id="1837379973">
          <w:marLeft w:val="60"/>
          <w:marRight w:val="60"/>
          <w:marTop w:val="100"/>
          <w:marBottom w:val="100"/>
          <w:divBdr>
            <w:top w:val="none" w:sz="0" w:space="0" w:color="auto"/>
            <w:left w:val="none" w:sz="0" w:space="0" w:color="auto"/>
            <w:bottom w:val="none" w:sz="0" w:space="0" w:color="auto"/>
            <w:right w:val="none" w:sz="0" w:space="0" w:color="auto"/>
          </w:divBdr>
        </w:div>
        <w:div w:id="1837379974">
          <w:marLeft w:val="60"/>
          <w:marRight w:val="60"/>
          <w:marTop w:val="100"/>
          <w:marBottom w:val="100"/>
          <w:divBdr>
            <w:top w:val="none" w:sz="0" w:space="0" w:color="auto"/>
            <w:left w:val="none" w:sz="0" w:space="0" w:color="auto"/>
            <w:bottom w:val="none" w:sz="0" w:space="0" w:color="auto"/>
            <w:right w:val="none" w:sz="0" w:space="0" w:color="auto"/>
          </w:divBdr>
          <w:divsChild>
            <w:div w:id="1837379918">
              <w:marLeft w:val="0"/>
              <w:marRight w:val="0"/>
              <w:marTop w:val="0"/>
              <w:marBottom w:val="0"/>
              <w:divBdr>
                <w:top w:val="none" w:sz="0" w:space="0" w:color="auto"/>
                <w:left w:val="none" w:sz="0" w:space="0" w:color="auto"/>
                <w:bottom w:val="none" w:sz="0" w:space="0" w:color="auto"/>
                <w:right w:val="none" w:sz="0" w:space="0" w:color="auto"/>
              </w:divBdr>
            </w:div>
          </w:divsChild>
        </w:div>
        <w:div w:id="1837379976">
          <w:marLeft w:val="60"/>
          <w:marRight w:val="60"/>
          <w:marTop w:val="100"/>
          <w:marBottom w:val="100"/>
          <w:divBdr>
            <w:top w:val="none" w:sz="0" w:space="0" w:color="auto"/>
            <w:left w:val="none" w:sz="0" w:space="0" w:color="auto"/>
            <w:bottom w:val="none" w:sz="0" w:space="0" w:color="auto"/>
            <w:right w:val="none" w:sz="0" w:space="0" w:color="auto"/>
          </w:divBdr>
        </w:div>
        <w:div w:id="1837379977">
          <w:marLeft w:val="60"/>
          <w:marRight w:val="60"/>
          <w:marTop w:val="100"/>
          <w:marBottom w:val="100"/>
          <w:divBdr>
            <w:top w:val="none" w:sz="0" w:space="0" w:color="auto"/>
            <w:left w:val="none" w:sz="0" w:space="0" w:color="auto"/>
            <w:bottom w:val="none" w:sz="0" w:space="0" w:color="auto"/>
            <w:right w:val="none" w:sz="0" w:space="0" w:color="auto"/>
          </w:divBdr>
        </w:div>
        <w:div w:id="1837379978">
          <w:marLeft w:val="60"/>
          <w:marRight w:val="60"/>
          <w:marTop w:val="100"/>
          <w:marBottom w:val="100"/>
          <w:divBdr>
            <w:top w:val="none" w:sz="0" w:space="0" w:color="auto"/>
            <w:left w:val="none" w:sz="0" w:space="0" w:color="auto"/>
            <w:bottom w:val="none" w:sz="0" w:space="0" w:color="auto"/>
            <w:right w:val="none" w:sz="0" w:space="0" w:color="auto"/>
          </w:divBdr>
        </w:div>
        <w:div w:id="1837379979">
          <w:marLeft w:val="60"/>
          <w:marRight w:val="60"/>
          <w:marTop w:val="100"/>
          <w:marBottom w:val="100"/>
          <w:divBdr>
            <w:top w:val="none" w:sz="0" w:space="0" w:color="auto"/>
            <w:left w:val="none" w:sz="0" w:space="0" w:color="auto"/>
            <w:bottom w:val="none" w:sz="0" w:space="0" w:color="auto"/>
            <w:right w:val="none" w:sz="0" w:space="0" w:color="auto"/>
          </w:divBdr>
        </w:div>
        <w:div w:id="1837379981">
          <w:marLeft w:val="60"/>
          <w:marRight w:val="60"/>
          <w:marTop w:val="100"/>
          <w:marBottom w:val="100"/>
          <w:divBdr>
            <w:top w:val="none" w:sz="0" w:space="0" w:color="auto"/>
            <w:left w:val="none" w:sz="0" w:space="0" w:color="auto"/>
            <w:bottom w:val="none" w:sz="0" w:space="0" w:color="auto"/>
            <w:right w:val="none" w:sz="0" w:space="0" w:color="auto"/>
          </w:divBdr>
        </w:div>
        <w:div w:id="1837379985">
          <w:marLeft w:val="60"/>
          <w:marRight w:val="60"/>
          <w:marTop w:val="100"/>
          <w:marBottom w:val="100"/>
          <w:divBdr>
            <w:top w:val="none" w:sz="0" w:space="0" w:color="auto"/>
            <w:left w:val="none" w:sz="0" w:space="0" w:color="auto"/>
            <w:bottom w:val="none" w:sz="0" w:space="0" w:color="auto"/>
            <w:right w:val="none" w:sz="0" w:space="0" w:color="auto"/>
          </w:divBdr>
          <w:divsChild>
            <w:div w:id="1837379961">
              <w:marLeft w:val="0"/>
              <w:marRight w:val="0"/>
              <w:marTop w:val="0"/>
              <w:marBottom w:val="0"/>
              <w:divBdr>
                <w:top w:val="none" w:sz="0" w:space="0" w:color="auto"/>
                <w:left w:val="none" w:sz="0" w:space="0" w:color="auto"/>
                <w:bottom w:val="none" w:sz="0" w:space="0" w:color="auto"/>
                <w:right w:val="none" w:sz="0" w:space="0" w:color="auto"/>
              </w:divBdr>
            </w:div>
          </w:divsChild>
        </w:div>
        <w:div w:id="1837379988">
          <w:marLeft w:val="60"/>
          <w:marRight w:val="60"/>
          <w:marTop w:val="100"/>
          <w:marBottom w:val="100"/>
          <w:divBdr>
            <w:top w:val="none" w:sz="0" w:space="0" w:color="auto"/>
            <w:left w:val="none" w:sz="0" w:space="0" w:color="auto"/>
            <w:bottom w:val="none" w:sz="0" w:space="0" w:color="auto"/>
            <w:right w:val="none" w:sz="0" w:space="0" w:color="auto"/>
          </w:divBdr>
        </w:div>
        <w:div w:id="1837379989">
          <w:marLeft w:val="60"/>
          <w:marRight w:val="60"/>
          <w:marTop w:val="100"/>
          <w:marBottom w:val="100"/>
          <w:divBdr>
            <w:top w:val="none" w:sz="0" w:space="0" w:color="auto"/>
            <w:left w:val="none" w:sz="0" w:space="0" w:color="auto"/>
            <w:bottom w:val="none" w:sz="0" w:space="0" w:color="auto"/>
            <w:right w:val="none" w:sz="0" w:space="0" w:color="auto"/>
          </w:divBdr>
        </w:div>
        <w:div w:id="1837379990">
          <w:marLeft w:val="60"/>
          <w:marRight w:val="60"/>
          <w:marTop w:val="100"/>
          <w:marBottom w:val="100"/>
          <w:divBdr>
            <w:top w:val="none" w:sz="0" w:space="0" w:color="auto"/>
            <w:left w:val="none" w:sz="0" w:space="0" w:color="auto"/>
            <w:bottom w:val="none" w:sz="0" w:space="0" w:color="auto"/>
            <w:right w:val="none" w:sz="0" w:space="0" w:color="auto"/>
          </w:divBdr>
        </w:div>
        <w:div w:id="1837379991">
          <w:marLeft w:val="60"/>
          <w:marRight w:val="60"/>
          <w:marTop w:val="100"/>
          <w:marBottom w:val="100"/>
          <w:divBdr>
            <w:top w:val="none" w:sz="0" w:space="0" w:color="auto"/>
            <w:left w:val="none" w:sz="0" w:space="0" w:color="auto"/>
            <w:bottom w:val="none" w:sz="0" w:space="0" w:color="auto"/>
            <w:right w:val="none" w:sz="0" w:space="0" w:color="auto"/>
          </w:divBdr>
        </w:div>
        <w:div w:id="1837379993">
          <w:marLeft w:val="60"/>
          <w:marRight w:val="60"/>
          <w:marTop w:val="100"/>
          <w:marBottom w:val="100"/>
          <w:divBdr>
            <w:top w:val="none" w:sz="0" w:space="0" w:color="auto"/>
            <w:left w:val="none" w:sz="0" w:space="0" w:color="auto"/>
            <w:bottom w:val="none" w:sz="0" w:space="0" w:color="auto"/>
            <w:right w:val="none" w:sz="0" w:space="0" w:color="auto"/>
          </w:divBdr>
        </w:div>
        <w:div w:id="1837379994">
          <w:marLeft w:val="60"/>
          <w:marRight w:val="60"/>
          <w:marTop w:val="100"/>
          <w:marBottom w:val="100"/>
          <w:divBdr>
            <w:top w:val="none" w:sz="0" w:space="0" w:color="auto"/>
            <w:left w:val="none" w:sz="0" w:space="0" w:color="auto"/>
            <w:bottom w:val="none" w:sz="0" w:space="0" w:color="auto"/>
            <w:right w:val="none" w:sz="0" w:space="0" w:color="auto"/>
          </w:divBdr>
        </w:div>
        <w:div w:id="1837379995">
          <w:marLeft w:val="60"/>
          <w:marRight w:val="60"/>
          <w:marTop w:val="100"/>
          <w:marBottom w:val="100"/>
          <w:divBdr>
            <w:top w:val="none" w:sz="0" w:space="0" w:color="auto"/>
            <w:left w:val="none" w:sz="0" w:space="0" w:color="auto"/>
            <w:bottom w:val="none" w:sz="0" w:space="0" w:color="auto"/>
            <w:right w:val="none" w:sz="0" w:space="0" w:color="auto"/>
          </w:divBdr>
        </w:div>
        <w:div w:id="1837379996">
          <w:marLeft w:val="60"/>
          <w:marRight w:val="60"/>
          <w:marTop w:val="100"/>
          <w:marBottom w:val="100"/>
          <w:divBdr>
            <w:top w:val="none" w:sz="0" w:space="0" w:color="auto"/>
            <w:left w:val="none" w:sz="0" w:space="0" w:color="auto"/>
            <w:bottom w:val="none" w:sz="0" w:space="0" w:color="auto"/>
            <w:right w:val="none" w:sz="0" w:space="0" w:color="auto"/>
          </w:divBdr>
        </w:div>
        <w:div w:id="1837379999">
          <w:marLeft w:val="60"/>
          <w:marRight w:val="60"/>
          <w:marTop w:val="100"/>
          <w:marBottom w:val="100"/>
          <w:divBdr>
            <w:top w:val="none" w:sz="0" w:space="0" w:color="auto"/>
            <w:left w:val="none" w:sz="0" w:space="0" w:color="auto"/>
            <w:bottom w:val="none" w:sz="0" w:space="0" w:color="auto"/>
            <w:right w:val="none" w:sz="0" w:space="0" w:color="auto"/>
          </w:divBdr>
        </w:div>
        <w:div w:id="1837380000">
          <w:marLeft w:val="60"/>
          <w:marRight w:val="60"/>
          <w:marTop w:val="100"/>
          <w:marBottom w:val="100"/>
          <w:divBdr>
            <w:top w:val="none" w:sz="0" w:space="0" w:color="auto"/>
            <w:left w:val="none" w:sz="0" w:space="0" w:color="auto"/>
            <w:bottom w:val="none" w:sz="0" w:space="0" w:color="auto"/>
            <w:right w:val="none" w:sz="0" w:space="0" w:color="auto"/>
          </w:divBdr>
        </w:div>
        <w:div w:id="1837380001">
          <w:marLeft w:val="60"/>
          <w:marRight w:val="60"/>
          <w:marTop w:val="100"/>
          <w:marBottom w:val="100"/>
          <w:divBdr>
            <w:top w:val="none" w:sz="0" w:space="0" w:color="auto"/>
            <w:left w:val="none" w:sz="0" w:space="0" w:color="auto"/>
            <w:bottom w:val="none" w:sz="0" w:space="0" w:color="auto"/>
            <w:right w:val="none" w:sz="0" w:space="0" w:color="auto"/>
          </w:divBdr>
          <w:divsChild>
            <w:div w:id="1837380057">
              <w:marLeft w:val="0"/>
              <w:marRight w:val="0"/>
              <w:marTop w:val="0"/>
              <w:marBottom w:val="0"/>
              <w:divBdr>
                <w:top w:val="none" w:sz="0" w:space="0" w:color="auto"/>
                <w:left w:val="none" w:sz="0" w:space="0" w:color="auto"/>
                <w:bottom w:val="none" w:sz="0" w:space="0" w:color="auto"/>
                <w:right w:val="none" w:sz="0" w:space="0" w:color="auto"/>
              </w:divBdr>
            </w:div>
          </w:divsChild>
        </w:div>
        <w:div w:id="1837380002">
          <w:marLeft w:val="60"/>
          <w:marRight w:val="60"/>
          <w:marTop w:val="100"/>
          <w:marBottom w:val="100"/>
          <w:divBdr>
            <w:top w:val="none" w:sz="0" w:space="0" w:color="auto"/>
            <w:left w:val="none" w:sz="0" w:space="0" w:color="auto"/>
            <w:bottom w:val="none" w:sz="0" w:space="0" w:color="auto"/>
            <w:right w:val="none" w:sz="0" w:space="0" w:color="auto"/>
          </w:divBdr>
        </w:div>
        <w:div w:id="1837380005">
          <w:marLeft w:val="60"/>
          <w:marRight w:val="60"/>
          <w:marTop w:val="100"/>
          <w:marBottom w:val="100"/>
          <w:divBdr>
            <w:top w:val="none" w:sz="0" w:space="0" w:color="auto"/>
            <w:left w:val="none" w:sz="0" w:space="0" w:color="auto"/>
            <w:bottom w:val="none" w:sz="0" w:space="0" w:color="auto"/>
            <w:right w:val="none" w:sz="0" w:space="0" w:color="auto"/>
          </w:divBdr>
        </w:div>
        <w:div w:id="1837380006">
          <w:marLeft w:val="60"/>
          <w:marRight w:val="60"/>
          <w:marTop w:val="100"/>
          <w:marBottom w:val="100"/>
          <w:divBdr>
            <w:top w:val="none" w:sz="0" w:space="0" w:color="auto"/>
            <w:left w:val="none" w:sz="0" w:space="0" w:color="auto"/>
            <w:bottom w:val="none" w:sz="0" w:space="0" w:color="auto"/>
            <w:right w:val="none" w:sz="0" w:space="0" w:color="auto"/>
          </w:divBdr>
        </w:div>
        <w:div w:id="1837380010">
          <w:marLeft w:val="60"/>
          <w:marRight w:val="60"/>
          <w:marTop w:val="100"/>
          <w:marBottom w:val="100"/>
          <w:divBdr>
            <w:top w:val="none" w:sz="0" w:space="0" w:color="auto"/>
            <w:left w:val="none" w:sz="0" w:space="0" w:color="auto"/>
            <w:bottom w:val="none" w:sz="0" w:space="0" w:color="auto"/>
            <w:right w:val="none" w:sz="0" w:space="0" w:color="auto"/>
          </w:divBdr>
          <w:divsChild>
            <w:div w:id="1837380318">
              <w:marLeft w:val="0"/>
              <w:marRight w:val="0"/>
              <w:marTop w:val="0"/>
              <w:marBottom w:val="0"/>
              <w:divBdr>
                <w:top w:val="none" w:sz="0" w:space="0" w:color="auto"/>
                <w:left w:val="none" w:sz="0" w:space="0" w:color="auto"/>
                <w:bottom w:val="none" w:sz="0" w:space="0" w:color="auto"/>
                <w:right w:val="none" w:sz="0" w:space="0" w:color="auto"/>
              </w:divBdr>
            </w:div>
          </w:divsChild>
        </w:div>
        <w:div w:id="1837380011">
          <w:marLeft w:val="60"/>
          <w:marRight w:val="60"/>
          <w:marTop w:val="100"/>
          <w:marBottom w:val="100"/>
          <w:divBdr>
            <w:top w:val="none" w:sz="0" w:space="0" w:color="auto"/>
            <w:left w:val="none" w:sz="0" w:space="0" w:color="auto"/>
            <w:bottom w:val="none" w:sz="0" w:space="0" w:color="auto"/>
            <w:right w:val="none" w:sz="0" w:space="0" w:color="auto"/>
          </w:divBdr>
        </w:div>
        <w:div w:id="1837380015">
          <w:marLeft w:val="60"/>
          <w:marRight w:val="60"/>
          <w:marTop w:val="100"/>
          <w:marBottom w:val="100"/>
          <w:divBdr>
            <w:top w:val="none" w:sz="0" w:space="0" w:color="auto"/>
            <w:left w:val="none" w:sz="0" w:space="0" w:color="auto"/>
            <w:bottom w:val="none" w:sz="0" w:space="0" w:color="auto"/>
            <w:right w:val="none" w:sz="0" w:space="0" w:color="auto"/>
          </w:divBdr>
          <w:divsChild>
            <w:div w:id="1837380051">
              <w:marLeft w:val="0"/>
              <w:marRight w:val="0"/>
              <w:marTop w:val="0"/>
              <w:marBottom w:val="0"/>
              <w:divBdr>
                <w:top w:val="none" w:sz="0" w:space="0" w:color="auto"/>
                <w:left w:val="none" w:sz="0" w:space="0" w:color="auto"/>
                <w:bottom w:val="none" w:sz="0" w:space="0" w:color="auto"/>
                <w:right w:val="none" w:sz="0" w:space="0" w:color="auto"/>
              </w:divBdr>
            </w:div>
          </w:divsChild>
        </w:div>
        <w:div w:id="1837380018">
          <w:marLeft w:val="60"/>
          <w:marRight w:val="60"/>
          <w:marTop w:val="100"/>
          <w:marBottom w:val="100"/>
          <w:divBdr>
            <w:top w:val="none" w:sz="0" w:space="0" w:color="auto"/>
            <w:left w:val="none" w:sz="0" w:space="0" w:color="auto"/>
            <w:bottom w:val="none" w:sz="0" w:space="0" w:color="auto"/>
            <w:right w:val="none" w:sz="0" w:space="0" w:color="auto"/>
          </w:divBdr>
        </w:div>
        <w:div w:id="1837380020">
          <w:marLeft w:val="60"/>
          <w:marRight w:val="60"/>
          <w:marTop w:val="100"/>
          <w:marBottom w:val="100"/>
          <w:divBdr>
            <w:top w:val="none" w:sz="0" w:space="0" w:color="auto"/>
            <w:left w:val="none" w:sz="0" w:space="0" w:color="auto"/>
            <w:bottom w:val="none" w:sz="0" w:space="0" w:color="auto"/>
            <w:right w:val="none" w:sz="0" w:space="0" w:color="auto"/>
          </w:divBdr>
          <w:divsChild>
            <w:div w:id="1837380039">
              <w:marLeft w:val="0"/>
              <w:marRight w:val="0"/>
              <w:marTop w:val="0"/>
              <w:marBottom w:val="0"/>
              <w:divBdr>
                <w:top w:val="none" w:sz="0" w:space="0" w:color="auto"/>
                <w:left w:val="none" w:sz="0" w:space="0" w:color="auto"/>
                <w:bottom w:val="none" w:sz="0" w:space="0" w:color="auto"/>
                <w:right w:val="none" w:sz="0" w:space="0" w:color="auto"/>
              </w:divBdr>
            </w:div>
          </w:divsChild>
        </w:div>
        <w:div w:id="1837380022">
          <w:marLeft w:val="60"/>
          <w:marRight w:val="60"/>
          <w:marTop w:val="100"/>
          <w:marBottom w:val="100"/>
          <w:divBdr>
            <w:top w:val="none" w:sz="0" w:space="0" w:color="auto"/>
            <w:left w:val="none" w:sz="0" w:space="0" w:color="auto"/>
            <w:bottom w:val="none" w:sz="0" w:space="0" w:color="auto"/>
            <w:right w:val="none" w:sz="0" w:space="0" w:color="auto"/>
          </w:divBdr>
        </w:div>
        <w:div w:id="1837380023">
          <w:marLeft w:val="60"/>
          <w:marRight w:val="60"/>
          <w:marTop w:val="100"/>
          <w:marBottom w:val="100"/>
          <w:divBdr>
            <w:top w:val="none" w:sz="0" w:space="0" w:color="auto"/>
            <w:left w:val="none" w:sz="0" w:space="0" w:color="auto"/>
            <w:bottom w:val="none" w:sz="0" w:space="0" w:color="auto"/>
            <w:right w:val="none" w:sz="0" w:space="0" w:color="auto"/>
          </w:divBdr>
        </w:div>
        <w:div w:id="1837380024">
          <w:marLeft w:val="60"/>
          <w:marRight w:val="60"/>
          <w:marTop w:val="100"/>
          <w:marBottom w:val="100"/>
          <w:divBdr>
            <w:top w:val="none" w:sz="0" w:space="0" w:color="auto"/>
            <w:left w:val="none" w:sz="0" w:space="0" w:color="auto"/>
            <w:bottom w:val="none" w:sz="0" w:space="0" w:color="auto"/>
            <w:right w:val="none" w:sz="0" w:space="0" w:color="auto"/>
          </w:divBdr>
          <w:divsChild>
            <w:div w:id="1837380124">
              <w:marLeft w:val="0"/>
              <w:marRight w:val="0"/>
              <w:marTop w:val="0"/>
              <w:marBottom w:val="0"/>
              <w:divBdr>
                <w:top w:val="none" w:sz="0" w:space="0" w:color="auto"/>
                <w:left w:val="none" w:sz="0" w:space="0" w:color="auto"/>
                <w:bottom w:val="none" w:sz="0" w:space="0" w:color="auto"/>
                <w:right w:val="none" w:sz="0" w:space="0" w:color="auto"/>
              </w:divBdr>
            </w:div>
          </w:divsChild>
        </w:div>
        <w:div w:id="1837380026">
          <w:marLeft w:val="60"/>
          <w:marRight w:val="60"/>
          <w:marTop w:val="100"/>
          <w:marBottom w:val="100"/>
          <w:divBdr>
            <w:top w:val="none" w:sz="0" w:space="0" w:color="auto"/>
            <w:left w:val="none" w:sz="0" w:space="0" w:color="auto"/>
            <w:bottom w:val="none" w:sz="0" w:space="0" w:color="auto"/>
            <w:right w:val="none" w:sz="0" w:space="0" w:color="auto"/>
          </w:divBdr>
        </w:div>
        <w:div w:id="1837380028">
          <w:marLeft w:val="60"/>
          <w:marRight w:val="60"/>
          <w:marTop w:val="100"/>
          <w:marBottom w:val="100"/>
          <w:divBdr>
            <w:top w:val="none" w:sz="0" w:space="0" w:color="auto"/>
            <w:left w:val="none" w:sz="0" w:space="0" w:color="auto"/>
            <w:bottom w:val="none" w:sz="0" w:space="0" w:color="auto"/>
            <w:right w:val="none" w:sz="0" w:space="0" w:color="auto"/>
          </w:divBdr>
          <w:divsChild>
            <w:div w:id="1837379907">
              <w:marLeft w:val="0"/>
              <w:marRight w:val="0"/>
              <w:marTop w:val="0"/>
              <w:marBottom w:val="0"/>
              <w:divBdr>
                <w:top w:val="none" w:sz="0" w:space="0" w:color="auto"/>
                <w:left w:val="none" w:sz="0" w:space="0" w:color="auto"/>
                <w:bottom w:val="none" w:sz="0" w:space="0" w:color="auto"/>
                <w:right w:val="none" w:sz="0" w:space="0" w:color="auto"/>
              </w:divBdr>
            </w:div>
          </w:divsChild>
        </w:div>
        <w:div w:id="1837380029">
          <w:marLeft w:val="60"/>
          <w:marRight w:val="60"/>
          <w:marTop w:val="100"/>
          <w:marBottom w:val="100"/>
          <w:divBdr>
            <w:top w:val="none" w:sz="0" w:space="0" w:color="auto"/>
            <w:left w:val="none" w:sz="0" w:space="0" w:color="auto"/>
            <w:bottom w:val="none" w:sz="0" w:space="0" w:color="auto"/>
            <w:right w:val="none" w:sz="0" w:space="0" w:color="auto"/>
          </w:divBdr>
        </w:div>
        <w:div w:id="1837380030">
          <w:marLeft w:val="60"/>
          <w:marRight w:val="60"/>
          <w:marTop w:val="100"/>
          <w:marBottom w:val="100"/>
          <w:divBdr>
            <w:top w:val="none" w:sz="0" w:space="0" w:color="auto"/>
            <w:left w:val="none" w:sz="0" w:space="0" w:color="auto"/>
            <w:bottom w:val="none" w:sz="0" w:space="0" w:color="auto"/>
            <w:right w:val="none" w:sz="0" w:space="0" w:color="auto"/>
          </w:divBdr>
          <w:divsChild>
            <w:div w:id="1837380173">
              <w:marLeft w:val="0"/>
              <w:marRight w:val="0"/>
              <w:marTop w:val="0"/>
              <w:marBottom w:val="0"/>
              <w:divBdr>
                <w:top w:val="none" w:sz="0" w:space="0" w:color="auto"/>
                <w:left w:val="none" w:sz="0" w:space="0" w:color="auto"/>
                <w:bottom w:val="none" w:sz="0" w:space="0" w:color="auto"/>
                <w:right w:val="none" w:sz="0" w:space="0" w:color="auto"/>
              </w:divBdr>
            </w:div>
          </w:divsChild>
        </w:div>
        <w:div w:id="1837380032">
          <w:marLeft w:val="60"/>
          <w:marRight w:val="60"/>
          <w:marTop w:val="100"/>
          <w:marBottom w:val="100"/>
          <w:divBdr>
            <w:top w:val="none" w:sz="0" w:space="0" w:color="auto"/>
            <w:left w:val="none" w:sz="0" w:space="0" w:color="auto"/>
            <w:bottom w:val="none" w:sz="0" w:space="0" w:color="auto"/>
            <w:right w:val="none" w:sz="0" w:space="0" w:color="auto"/>
          </w:divBdr>
          <w:divsChild>
            <w:div w:id="1837380077">
              <w:marLeft w:val="0"/>
              <w:marRight w:val="0"/>
              <w:marTop w:val="0"/>
              <w:marBottom w:val="0"/>
              <w:divBdr>
                <w:top w:val="none" w:sz="0" w:space="0" w:color="auto"/>
                <w:left w:val="none" w:sz="0" w:space="0" w:color="auto"/>
                <w:bottom w:val="none" w:sz="0" w:space="0" w:color="auto"/>
                <w:right w:val="none" w:sz="0" w:space="0" w:color="auto"/>
              </w:divBdr>
            </w:div>
          </w:divsChild>
        </w:div>
        <w:div w:id="1837380033">
          <w:marLeft w:val="60"/>
          <w:marRight w:val="60"/>
          <w:marTop w:val="100"/>
          <w:marBottom w:val="100"/>
          <w:divBdr>
            <w:top w:val="none" w:sz="0" w:space="0" w:color="auto"/>
            <w:left w:val="none" w:sz="0" w:space="0" w:color="auto"/>
            <w:bottom w:val="none" w:sz="0" w:space="0" w:color="auto"/>
            <w:right w:val="none" w:sz="0" w:space="0" w:color="auto"/>
          </w:divBdr>
          <w:divsChild>
            <w:div w:id="1837379840">
              <w:marLeft w:val="0"/>
              <w:marRight w:val="0"/>
              <w:marTop w:val="0"/>
              <w:marBottom w:val="0"/>
              <w:divBdr>
                <w:top w:val="none" w:sz="0" w:space="0" w:color="auto"/>
                <w:left w:val="none" w:sz="0" w:space="0" w:color="auto"/>
                <w:bottom w:val="none" w:sz="0" w:space="0" w:color="auto"/>
                <w:right w:val="none" w:sz="0" w:space="0" w:color="auto"/>
              </w:divBdr>
            </w:div>
          </w:divsChild>
        </w:div>
        <w:div w:id="1837380035">
          <w:marLeft w:val="60"/>
          <w:marRight w:val="60"/>
          <w:marTop w:val="100"/>
          <w:marBottom w:val="100"/>
          <w:divBdr>
            <w:top w:val="none" w:sz="0" w:space="0" w:color="auto"/>
            <w:left w:val="none" w:sz="0" w:space="0" w:color="auto"/>
            <w:bottom w:val="none" w:sz="0" w:space="0" w:color="auto"/>
            <w:right w:val="none" w:sz="0" w:space="0" w:color="auto"/>
          </w:divBdr>
        </w:div>
        <w:div w:id="1837380036">
          <w:marLeft w:val="60"/>
          <w:marRight w:val="60"/>
          <w:marTop w:val="100"/>
          <w:marBottom w:val="100"/>
          <w:divBdr>
            <w:top w:val="none" w:sz="0" w:space="0" w:color="auto"/>
            <w:left w:val="none" w:sz="0" w:space="0" w:color="auto"/>
            <w:bottom w:val="none" w:sz="0" w:space="0" w:color="auto"/>
            <w:right w:val="none" w:sz="0" w:space="0" w:color="auto"/>
          </w:divBdr>
        </w:div>
        <w:div w:id="1837380040">
          <w:marLeft w:val="60"/>
          <w:marRight w:val="60"/>
          <w:marTop w:val="100"/>
          <w:marBottom w:val="100"/>
          <w:divBdr>
            <w:top w:val="none" w:sz="0" w:space="0" w:color="auto"/>
            <w:left w:val="none" w:sz="0" w:space="0" w:color="auto"/>
            <w:bottom w:val="none" w:sz="0" w:space="0" w:color="auto"/>
            <w:right w:val="none" w:sz="0" w:space="0" w:color="auto"/>
          </w:divBdr>
          <w:divsChild>
            <w:div w:id="1837379791">
              <w:marLeft w:val="0"/>
              <w:marRight w:val="0"/>
              <w:marTop w:val="0"/>
              <w:marBottom w:val="0"/>
              <w:divBdr>
                <w:top w:val="none" w:sz="0" w:space="0" w:color="auto"/>
                <w:left w:val="none" w:sz="0" w:space="0" w:color="auto"/>
                <w:bottom w:val="none" w:sz="0" w:space="0" w:color="auto"/>
                <w:right w:val="none" w:sz="0" w:space="0" w:color="auto"/>
              </w:divBdr>
            </w:div>
          </w:divsChild>
        </w:div>
        <w:div w:id="1837380043">
          <w:marLeft w:val="60"/>
          <w:marRight w:val="60"/>
          <w:marTop w:val="100"/>
          <w:marBottom w:val="100"/>
          <w:divBdr>
            <w:top w:val="none" w:sz="0" w:space="0" w:color="auto"/>
            <w:left w:val="none" w:sz="0" w:space="0" w:color="auto"/>
            <w:bottom w:val="none" w:sz="0" w:space="0" w:color="auto"/>
            <w:right w:val="none" w:sz="0" w:space="0" w:color="auto"/>
          </w:divBdr>
          <w:divsChild>
            <w:div w:id="1837379899">
              <w:marLeft w:val="0"/>
              <w:marRight w:val="0"/>
              <w:marTop w:val="0"/>
              <w:marBottom w:val="0"/>
              <w:divBdr>
                <w:top w:val="none" w:sz="0" w:space="0" w:color="auto"/>
                <w:left w:val="none" w:sz="0" w:space="0" w:color="auto"/>
                <w:bottom w:val="none" w:sz="0" w:space="0" w:color="auto"/>
                <w:right w:val="none" w:sz="0" w:space="0" w:color="auto"/>
              </w:divBdr>
            </w:div>
          </w:divsChild>
        </w:div>
        <w:div w:id="1837380044">
          <w:marLeft w:val="60"/>
          <w:marRight w:val="60"/>
          <w:marTop w:val="100"/>
          <w:marBottom w:val="100"/>
          <w:divBdr>
            <w:top w:val="none" w:sz="0" w:space="0" w:color="auto"/>
            <w:left w:val="none" w:sz="0" w:space="0" w:color="auto"/>
            <w:bottom w:val="none" w:sz="0" w:space="0" w:color="auto"/>
            <w:right w:val="none" w:sz="0" w:space="0" w:color="auto"/>
          </w:divBdr>
          <w:divsChild>
            <w:div w:id="1837380293">
              <w:marLeft w:val="0"/>
              <w:marRight w:val="0"/>
              <w:marTop w:val="0"/>
              <w:marBottom w:val="0"/>
              <w:divBdr>
                <w:top w:val="none" w:sz="0" w:space="0" w:color="auto"/>
                <w:left w:val="none" w:sz="0" w:space="0" w:color="auto"/>
                <w:bottom w:val="none" w:sz="0" w:space="0" w:color="auto"/>
                <w:right w:val="none" w:sz="0" w:space="0" w:color="auto"/>
              </w:divBdr>
            </w:div>
          </w:divsChild>
        </w:div>
        <w:div w:id="1837380045">
          <w:marLeft w:val="60"/>
          <w:marRight w:val="60"/>
          <w:marTop w:val="100"/>
          <w:marBottom w:val="100"/>
          <w:divBdr>
            <w:top w:val="none" w:sz="0" w:space="0" w:color="auto"/>
            <w:left w:val="none" w:sz="0" w:space="0" w:color="auto"/>
            <w:bottom w:val="none" w:sz="0" w:space="0" w:color="auto"/>
            <w:right w:val="none" w:sz="0" w:space="0" w:color="auto"/>
          </w:divBdr>
        </w:div>
        <w:div w:id="1837380046">
          <w:marLeft w:val="60"/>
          <w:marRight w:val="60"/>
          <w:marTop w:val="100"/>
          <w:marBottom w:val="100"/>
          <w:divBdr>
            <w:top w:val="none" w:sz="0" w:space="0" w:color="auto"/>
            <w:left w:val="none" w:sz="0" w:space="0" w:color="auto"/>
            <w:bottom w:val="none" w:sz="0" w:space="0" w:color="auto"/>
            <w:right w:val="none" w:sz="0" w:space="0" w:color="auto"/>
          </w:divBdr>
          <w:divsChild>
            <w:div w:id="1837380062">
              <w:marLeft w:val="0"/>
              <w:marRight w:val="0"/>
              <w:marTop w:val="0"/>
              <w:marBottom w:val="0"/>
              <w:divBdr>
                <w:top w:val="none" w:sz="0" w:space="0" w:color="auto"/>
                <w:left w:val="none" w:sz="0" w:space="0" w:color="auto"/>
                <w:bottom w:val="none" w:sz="0" w:space="0" w:color="auto"/>
                <w:right w:val="none" w:sz="0" w:space="0" w:color="auto"/>
              </w:divBdr>
            </w:div>
          </w:divsChild>
        </w:div>
        <w:div w:id="1837380048">
          <w:marLeft w:val="60"/>
          <w:marRight w:val="60"/>
          <w:marTop w:val="100"/>
          <w:marBottom w:val="100"/>
          <w:divBdr>
            <w:top w:val="none" w:sz="0" w:space="0" w:color="auto"/>
            <w:left w:val="none" w:sz="0" w:space="0" w:color="auto"/>
            <w:bottom w:val="none" w:sz="0" w:space="0" w:color="auto"/>
            <w:right w:val="none" w:sz="0" w:space="0" w:color="auto"/>
          </w:divBdr>
        </w:div>
        <w:div w:id="1837380049">
          <w:marLeft w:val="60"/>
          <w:marRight w:val="60"/>
          <w:marTop w:val="100"/>
          <w:marBottom w:val="100"/>
          <w:divBdr>
            <w:top w:val="none" w:sz="0" w:space="0" w:color="auto"/>
            <w:left w:val="none" w:sz="0" w:space="0" w:color="auto"/>
            <w:bottom w:val="none" w:sz="0" w:space="0" w:color="auto"/>
            <w:right w:val="none" w:sz="0" w:space="0" w:color="auto"/>
          </w:divBdr>
        </w:div>
        <w:div w:id="1837380050">
          <w:marLeft w:val="60"/>
          <w:marRight w:val="60"/>
          <w:marTop w:val="100"/>
          <w:marBottom w:val="100"/>
          <w:divBdr>
            <w:top w:val="none" w:sz="0" w:space="0" w:color="auto"/>
            <w:left w:val="none" w:sz="0" w:space="0" w:color="auto"/>
            <w:bottom w:val="none" w:sz="0" w:space="0" w:color="auto"/>
            <w:right w:val="none" w:sz="0" w:space="0" w:color="auto"/>
          </w:divBdr>
          <w:divsChild>
            <w:div w:id="1837380320">
              <w:marLeft w:val="0"/>
              <w:marRight w:val="0"/>
              <w:marTop w:val="0"/>
              <w:marBottom w:val="0"/>
              <w:divBdr>
                <w:top w:val="none" w:sz="0" w:space="0" w:color="auto"/>
                <w:left w:val="none" w:sz="0" w:space="0" w:color="auto"/>
                <w:bottom w:val="none" w:sz="0" w:space="0" w:color="auto"/>
                <w:right w:val="none" w:sz="0" w:space="0" w:color="auto"/>
              </w:divBdr>
            </w:div>
          </w:divsChild>
        </w:div>
        <w:div w:id="1837380052">
          <w:marLeft w:val="60"/>
          <w:marRight w:val="60"/>
          <w:marTop w:val="100"/>
          <w:marBottom w:val="100"/>
          <w:divBdr>
            <w:top w:val="none" w:sz="0" w:space="0" w:color="auto"/>
            <w:left w:val="none" w:sz="0" w:space="0" w:color="auto"/>
            <w:bottom w:val="none" w:sz="0" w:space="0" w:color="auto"/>
            <w:right w:val="none" w:sz="0" w:space="0" w:color="auto"/>
          </w:divBdr>
          <w:divsChild>
            <w:div w:id="1837379966">
              <w:marLeft w:val="0"/>
              <w:marRight w:val="0"/>
              <w:marTop w:val="0"/>
              <w:marBottom w:val="0"/>
              <w:divBdr>
                <w:top w:val="none" w:sz="0" w:space="0" w:color="auto"/>
                <w:left w:val="none" w:sz="0" w:space="0" w:color="auto"/>
                <w:bottom w:val="none" w:sz="0" w:space="0" w:color="auto"/>
                <w:right w:val="none" w:sz="0" w:space="0" w:color="auto"/>
              </w:divBdr>
            </w:div>
          </w:divsChild>
        </w:div>
        <w:div w:id="1837380055">
          <w:marLeft w:val="60"/>
          <w:marRight w:val="60"/>
          <w:marTop w:val="100"/>
          <w:marBottom w:val="100"/>
          <w:divBdr>
            <w:top w:val="none" w:sz="0" w:space="0" w:color="auto"/>
            <w:left w:val="none" w:sz="0" w:space="0" w:color="auto"/>
            <w:bottom w:val="none" w:sz="0" w:space="0" w:color="auto"/>
            <w:right w:val="none" w:sz="0" w:space="0" w:color="auto"/>
          </w:divBdr>
          <w:divsChild>
            <w:div w:id="1837379932">
              <w:marLeft w:val="0"/>
              <w:marRight w:val="0"/>
              <w:marTop w:val="0"/>
              <w:marBottom w:val="0"/>
              <w:divBdr>
                <w:top w:val="none" w:sz="0" w:space="0" w:color="auto"/>
                <w:left w:val="none" w:sz="0" w:space="0" w:color="auto"/>
                <w:bottom w:val="none" w:sz="0" w:space="0" w:color="auto"/>
                <w:right w:val="none" w:sz="0" w:space="0" w:color="auto"/>
              </w:divBdr>
            </w:div>
          </w:divsChild>
        </w:div>
        <w:div w:id="1837380056">
          <w:marLeft w:val="60"/>
          <w:marRight w:val="60"/>
          <w:marTop w:val="100"/>
          <w:marBottom w:val="100"/>
          <w:divBdr>
            <w:top w:val="none" w:sz="0" w:space="0" w:color="auto"/>
            <w:left w:val="none" w:sz="0" w:space="0" w:color="auto"/>
            <w:bottom w:val="none" w:sz="0" w:space="0" w:color="auto"/>
            <w:right w:val="none" w:sz="0" w:space="0" w:color="auto"/>
          </w:divBdr>
        </w:div>
        <w:div w:id="1837380058">
          <w:marLeft w:val="60"/>
          <w:marRight w:val="60"/>
          <w:marTop w:val="100"/>
          <w:marBottom w:val="100"/>
          <w:divBdr>
            <w:top w:val="none" w:sz="0" w:space="0" w:color="auto"/>
            <w:left w:val="none" w:sz="0" w:space="0" w:color="auto"/>
            <w:bottom w:val="none" w:sz="0" w:space="0" w:color="auto"/>
            <w:right w:val="none" w:sz="0" w:space="0" w:color="auto"/>
          </w:divBdr>
        </w:div>
        <w:div w:id="1837380063">
          <w:marLeft w:val="60"/>
          <w:marRight w:val="60"/>
          <w:marTop w:val="100"/>
          <w:marBottom w:val="100"/>
          <w:divBdr>
            <w:top w:val="none" w:sz="0" w:space="0" w:color="auto"/>
            <w:left w:val="none" w:sz="0" w:space="0" w:color="auto"/>
            <w:bottom w:val="none" w:sz="0" w:space="0" w:color="auto"/>
            <w:right w:val="none" w:sz="0" w:space="0" w:color="auto"/>
          </w:divBdr>
        </w:div>
        <w:div w:id="1837380064">
          <w:marLeft w:val="60"/>
          <w:marRight w:val="60"/>
          <w:marTop w:val="100"/>
          <w:marBottom w:val="100"/>
          <w:divBdr>
            <w:top w:val="none" w:sz="0" w:space="0" w:color="auto"/>
            <w:left w:val="none" w:sz="0" w:space="0" w:color="auto"/>
            <w:bottom w:val="none" w:sz="0" w:space="0" w:color="auto"/>
            <w:right w:val="none" w:sz="0" w:space="0" w:color="auto"/>
          </w:divBdr>
        </w:div>
        <w:div w:id="1837380065">
          <w:marLeft w:val="60"/>
          <w:marRight w:val="60"/>
          <w:marTop w:val="100"/>
          <w:marBottom w:val="100"/>
          <w:divBdr>
            <w:top w:val="none" w:sz="0" w:space="0" w:color="auto"/>
            <w:left w:val="none" w:sz="0" w:space="0" w:color="auto"/>
            <w:bottom w:val="none" w:sz="0" w:space="0" w:color="auto"/>
            <w:right w:val="none" w:sz="0" w:space="0" w:color="auto"/>
          </w:divBdr>
        </w:div>
        <w:div w:id="1837380067">
          <w:marLeft w:val="60"/>
          <w:marRight w:val="60"/>
          <w:marTop w:val="100"/>
          <w:marBottom w:val="100"/>
          <w:divBdr>
            <w:top w:val="none" w:sz="0" w:space="0" w:color="auto"/>
            <w:left w:val="none" w:sz="0" w:space="0" w:color="auto"/>
            <w:bottom w:val="none" w:sz="0" w:space="0" w:color="auto"/>
            <w:right w:val="none" w:sz="0" w:space="0" w:color="auto"/>
          </w:divBdr>
        </w:div>
        <w:div w:id="1837380068">
          <w:marLeft w:val="60"/>
          <w:marRight w:val="60"/>
          <w:marTop w:val="100"/>
          <w:marBottom w:val="100"/>
          <w:divBdr>
            <w:top w:val="none" w:sz="0" w:space="0" w:color="auto"/>
            <w:left w:val="none" w:sz="0" w:space="0" w:color="auto"/>
            <w:bottom w:val="none" w:sz="0" w:space="0" w:color="auto"/>
            <w:right w:val="none" w:sz="0" w:space="0" w:color="auto"/>
          </w:divBdr>
        </w:div>
        <w:div w:id="1837380071">
          <w:marLeft w:val="60"/>
          <w:marRight w:val="60"/>
          <w:marTop w:val="100"/>
          <w:marBottom w:val="100"/>
          <w:divBdr>
            <w:top w:val="none" w:sz="0" w:space="0" w:color="auto"/>
            <w:left w:val="none" w:sz="0" w:space="0" w:color="auto"/>
            <w:bottom w:val="none" w:sz="0" w:space="0" w:color="auto"/>
            <w:right w:val="none" w:sz="0" w:space="0" w:color="auto"/>
          </w:divBdr>
        </w:div>
        <w:div w:id="1837380072">
          <w:marLeft w:val="60"/>
          <w:marRight w:val="60"/>
          <w:marTop w:val="100"/>
          <w:marBottom w:val="100"/>
          <w:divBdr>
            <w:top w:val="none" w:sz="0" w:space="0" w:color="auto"/>
            <w:left w:val="none" w:sz="0" w:space="0" w:color="auto"/>
            <w:bottom w:val="none" w:sz="0" w:space="0" w:color="auto"/>
            <w:right w:val="none" w:sz="0" w:space="0" w:color="auto"/>
          </w:divBdr>
          <w:divsChild>
            <w:div w:id="1837379859">
              <w:marLeft w:val="0"/>
              <w:marRight w:val="0"/>
              <w:marTop w:val="0"/>
              <w:marBottom w:val="0"/>
              <w:divBdr>
                <w:top w:val="none" w:sz="0" w:space="0" w:color="auto"/>
                <w:left w:val="none" w:sz="0" w:space="0" w:color="auto"/>
                <w:bottom w:val="none" w:sz="0" w:space="0" w:color="auto"/>
                <w:right w:val="none" w:sz="0" w:space="0" w:color="auto"/>
              </w:divBdr>
            </w:div>
          </w:divsChild>
        </w:div>
        <w:div w:id="1837380073">
          <w:marLeft w:val="60"/>
          <w:marRight w:val="60"/>
          <w:marTop w:val="100"/>
          <w:marBottom w:val="100"/>
          <w:divBdr>
            <w:top w:val="none" w:sz="0" w:space="0" w:color="auto"/>
            <w:left w:val="none" w:sz="0" w:space="0" w:color="auto"/>
            <w:bottom w:val="none" w:sz="0" w:space="0" w:color="auto"/>
            <w:right w:val="none" w:sz="0" w:space="0" w:color="auto"/>
          </w:divBdr>
        </w:div>
        <w:div w:id="1837380074">
          <w:marLeft w:val="60"/>
          <w:marRight w:val="60"/>
          <w:marTop w:val="100"/>
          <w:marBottom w:val="100"/>
          <w:divBdr>
            <w:top w:val="none" w:sz="0" w:space="0" w:color="auto"/>
            <w:left w:val="none" w:sz="0" w:space="0" w:color="auto"/>
            <w:bottom w:val="none" w:sz="0" w:space="0" w:color="auto"/>
            <w:right w:val="none" w:sz="0" w:space="0" w:color="auto"/>
          </w:divBdr>
        </w:div>
        <w:div w:id="1837380081">
          <w:marLeft w:val="60"/>
          <w:marRight w:val="60"/>
          <w:marTop w:val="100"/>
          <w:marBottom w:val="100"/>
          <w:divBdr>
            <w:top w:val="none" w:sz="0" w:space="0" w:color="auto"/>
            <w:left w:val="none" w:sz="0" w:space="0" w:color="auto"/>
            <w:bottom w:val="none" w:sz="0" w:space="0" w:color="auto"/>
            <w:right w:val="none" w:sz="0" w:space="0" w:color="auto"/>
          </w:divBdr>
        </w:div>
        <w:div w:id="1837380084">
          <w:marLeft w:val="60"/>
          <w:marRight w:val="60"/>
          <w:marTop w:val="100"/>
          <w:marBottom w:val="100"/>
          <w:divBdr>
            <w:top w:val="none" w:sz="0" w:space="0" w:color="auto"/>
            <w:left w:val="none" w:sz="0" w:space="0" w:color="auto"/>
            <w:bottom w:val="none" w:sz="0" w:space="0" w:color="auto"/>
            <w:right w:val="none" w:sz="0" w:space="0" w:color="auto"/>
          </w:divBdr>
        </w:div>
        <w:div w:id="1837380085">
          <w:marLeft w:val="60"/>
          <w:marRight w:val="60"/>
          <w:marTop w:val="100"/>
          <w:marBottom w:val="100"/>
          <w:divBdr>
            <w:top w:val="none" w:sz="0" w:space="0" w:color="auto"/>
            <w:left w:val="none" w:sz="0" w:space="0" w:color="auto"/>
            <w:bottom w:val="none" w:sz="0" w:space="0" w:color="auto"/>
            <w:right w:val="none" w:sz="0" w:space="0" w:color="auto"/>
          </w:divBdr>
        </w:div>
        <w:div w:id="1837380086">
          <w:marLeft w:val="60"/>
          <w:marRight w:val="60"/>
          <w:marTop w:val="100"/>
          <w:marBottom w:val="100"/>
          <w:divBdr>
            <w:top w:val="none" w:sz="0" w:space="0" w:color="auto"/>
            <w:left w:val="none" w:sz="0" w:space="0" w:color="auto"/>
            <w:bottom w:val="none" w:sz="0" w:space="0" w:color="auto"/>
            <w:right w:val="none" w:sz="0" w:space="0" w:color="auto"/>
          </w:divBdr>
          <w:divsChild>
            <w:div w:id="1837379824">
              <w:marLeft w:val="0"/>
              <w:marRight w:val="0"/>
              <w:marTop w:val="0"/>
              <w:marBottom w:val="0"/>
              <w:divBdr>
                <w:top w:val="none" w:sz="0" w:space="0" w:color="auto"/>
                <w:left w:val="none" w:sz="0" w:space="0" w:color="auto"/>
                <w:bottom w:val="none" w:sz="0" w:space="0" w:color="auto"/>
                <w:right w:val="none" w:sz="0" w:space="0" w:color="auto"/>
              </w:divBdr>
            </w:div>
          </w:divsChild>
        </w:div>
        <w:div w:id="1837380087">
          <w:marLeft w:val="60"/>
          <w:marRight w:val="60"/>
          <w:marTop w:val="100"/>
          <w:marBottom w:val="100"/>
          <w:divBdr>
            <w:top w:val="none" w:sz="0" w:space="0" w:color="auto"/>
            <w:left w:val="none" w:sz="0" w:space="0" w:color="auto"/>
            <w:bottom w:val="none" w:sz="0" w:space="0" w:color="auto"/>
            <w:right w:val="none" w:sz="0" w:space="0" w:color="auto"/>
          </w:divBdr>
          <w:divsChild>
            <w:div w:id="1837380025">
              <w:marLeft w:val="0"/>
              <w:marRight w:val="0"/>
              <w:marTop w:val="0"/>
              <w:marBottom w:val="0"/>
              <w:divBdr>
                <w:top w:val="none" w:sz="0" w:space="0" w:color="auto"/>
                <w:left w:val="none" w:sz="0" w:space="0" w:color="auto"/>
                <w:bottom w:val="none" w:sz="0" w:space="0" w:color="auto"/>
                <w:right w:val="none" w:sz="0" w:space="0" w:color="auto"/>
              </w:divBdr>
            </w:div>
          </w:divsChild>
        </w:div>
        <w:div w:id="1837380088">
          <w:marLeft w:val="60"/>
          <w:marRight w:val="60"/>
          <w:marTop w:val="100"/>
          <w:marBottom w:val="100"/>
          <w:divBdr>
            <w:top w:val="none" w:sz="0" w:space="0" w:color="auto"/>
            <w:left w:val="none" w:sz="0" w:space="0" w:color="auto"/>
            <w:bottom w:val="none" w:sz="0" w:space="0" w:color="auto"/>
            <w:right w:val="none" w:sz="0" w:space="0" w:color="auto"/>
          </w:divBdr>
          <w:divsChild>
            <w:div w:id="1837380271">
              <w:marLeft w:val="0"/>
              <w:marRight w:val="0"/>
              <w:marTop w:val="0"/>
              <w:marBottom w:val="0"/>
              <w:divBdr>
                <w:top w:val="none" w:sz="0" w:space="0" w:color="auto"/>
                <w:left w:val="none" w:sz="0" w:space="0" w:color="auto"/>
                <w:bottom w:val="none" w:sz="0" w:space="0" w:color="auto"/>
                <w:right w:val="none" w:sz="0" w:space="0" w:color="auto"/>
              </w:divBdr>
            </w:div>
          </w:divsChild>
        </w:div>
        <w:div w:id="1837380090">
          <w:marLeft w:val="60"/>
          <w:marRight w:val="60"/>
          <w:marTop w:val="100"/>
          <w:marBottom w:val="100"/>
          <w:divBdr>
            <w:top w:val="none" w:sz="0" w:space="0" w:color="auto"/>
            <w:left w:val="none" w:sz="0" w:space="0" w:color="auto"/>
            <w:bottom w:val="none" w:sz="0" w:space="0" w:color="auto"/>
            <w:right w:val="none" w:sz="0" w:space="0" w:color="auto"/>
          </w:divBdr>
          <w:divsChild>
            <w:div w:id="1837379921">
              <w:marLeft w:val="0"/>
              <w:marRight w:val="0"/>
              <w:marTop w:val="0"/>
              <w:marBottom w:val="0"/>
              <w:divBdr>
                <w:top w:val="none" w:sz="0" w:space="0" w:color="auto"/>
                <w:left w:val="none" w:sz="0" w:space="0" w:color="auto"/>
                <w:bottom w:val="none" w:sz="0" w:space="0" w:color="auto"/>
                <w:right w:val="none" w:sz="0" w:space="0" w:color="auto"/>
              </w:divBdr>
            </w:div>
          </w:divsChild>
        </w:div>
        <w:div w:id="1837380091">
          <w:marLeft w:val="60"/>
          <w:marRight w:val="60"/>
          <w:marTop w:val="100"/>
          <w:marBottom w:val="100"/>
          <w:divBdr>
            <w:top w:val="none" w:sz="0" w:space="0" w:color="auto"/>
            <w:left w:val="none" w:sz="0" w:space="0" w:color="auto"/>
            <w:bottom w:val="none" w:sz="0" w:space="0" w:color="auto"/>
            <w:right w:val="none" w:sz="0" w:space="0" w:color="auto"/>
          </w:divBdr>
        </w:div>
        <w:div w:id="1837380092">
          <w:marLeft w:val="60"/>
          <w:marRight w:val="60"/>
          <w:marTop w:val="100"/>
          <w:marBottom w:val="100"/>
          <w:divBdr>
            <w:top w:val="none" w:sz="0" w:space="0" w:color="auto"/>
            <w:left w:val="none" w:sz="0" w:space="0" w:color="auto"/>
            <w:bottom w:val="none" w:sz="0" w:space="0" w:color="auto"/>
            <w:right w:val="none" w:sz="0" w:space="0" w:color="auto"/>
          </w:divBdr>
        </w:div>
        <w:div w:id="1837380093">
          <w:marLeft w:val="60"/>
          <w:marRight w:val="60"/>
          <w:marTop w:val="100"/>
          <w:marBottom w:val="100"/>
          <w:divBdr>
            <w:top w:val="none" w:sz="0" w:space="0" w:color="auto"/>
            <w:left w:val="none" w:sz="0" w:space="0" w:color="auto"/>
            <w:bottom w:val="none" w:sz="0" w:space="0" w:color="auto"/>
            <w:right w:val="none" w:sz="0" w:space="0" w:color="auto"/>
          </w:divBdr>
        </w:div>
        <w:div w:id="1837380094">
          <w:marLeft w:val="60"/>
          <w:marRight w:val="60"/>
          <w:marTop w:val="100"/>
          <w:marBottom w:val="100"/>
          <w:divBdr>
            <w:top w:val="none" w:sz="0" w:space="0" w:color="auto"/>
            <w:left w:val="none" w:sz="0" w:space="0" w:color="auto"/>
            <w:bottom w:val="none" w:sz="0" w:space="0" w:color="auto"/>
            <w:right w:val="none" w:sz="0" w:space="0" w:color="auto"/>
          </w:divBdr>
        </w:div>
        <w:div w:id="1837380096">
          <w:marLeft w:val="60"/>
          <w:marRight w:val="60"/>
          <w:marTop w:val="100"/>
          <w:marBottom w:val="100"/>
          <w:divBdr>
            <w:top w:val="none" w:sz="0" w:space="0" w:color="auto"/>
            <w:left w:val="none" w:sz="0" w:space="0" w:color="auto"/>
            <w:bottom w:val="none" w:sz="0" w:space="0" w:color="auto"/>
            <w:right w:val="none" w:sz="0" w:space="0" w:color="auto"/>
          </w:divBdr>
        </w:div>
        <w:div w:id="1837380097">
          <w:marLeft w:val="60"/>
          <w:marRight w:val="60"/>
          <w:marTop w:val="100"/>
          <w:marBottom w:val="100"/>
          <w:divBdr>
            <w:top w:val="none" w:sz="0" w:space="0" w:color="auto"/>
            <w:left w:val="none" w:sz="0" w:space="0" w:color="auto"/>
            <w:bottom w:val="none" w:sz="0" w:space="0" w:color="auto"/>
            <w:right w:val="none" w:sz="0" w:space="0" w:color="auto"/>
          </w:divBdr>
        </w:div>
        <w:div w:id="1837380098">
          <w:marLeft w:val="60"/>
          <w:marRight w:val="60"/>
          <w:marTop w:val="100"/>
          <w:marBottom w:val="100"/>
          <w:divBdr>
            <w:top w:val="none" w:sz="0" w:space="0" w:color="auto"/>
            <w:left w:val="none" w:sz="0" w:space="0" w:color="auto"/>
            <w:bottom w:val="none" w:sz="0" w:space="0" w:color="auto"/>
            <w:right w:val="none" w:sz="0" w:space="0" w:color="auto"/>
          </w:divBdr>
        </w:div>
        <w:div w:id="1837380101">
          <w:marLeft w:val="60"/>
          <w:marRight w:val="60"/>
          <w:marTop w:val="100"/>
          <w:marBottom w:val="100"/>
          <w:divBdr>
            <w:top w:val="none" w:sz="0" w:space="0" w:color="auto"/>
            <w:left w:val="none" w:sz="0" w:space="0" w:color="auto"/>
            <w:bottom w:val="none" w:sz="0" w:space="0" w:color="auto"/>
            <w:right w:val="none" w:sz="0" w:space="0" w:color="auto"/>
          </w:divBdr>
        </w:div>
        <w:div w:id="1837380110">
          <w:marLeft w:val="60"/>
          <w:marRight w:val="60"/>
          <w:marTop w:val="100"/>
          <w:marBottom w:val="100"/>
          <w:divBdr>
            <w:top w:val="none" w:sz="0" w:space="0" w:color="auto"/>
            <w:left w:val="none" w:sz="0" w:space="0" w:color="auto"/>
            <w:bottom w:val="none" w:sz="0" w:space="0" w:color="auto"/>
            <w:right w:val="none" w:sz="0" w:space="0" w:color="auto"/>
          </w:divBdr>
          <w:divsChild>
            <w:div w:id="1837380066">
              <w:marLeft w:val="0"/>
              <w:marRight w:val="0"/>
              <w:marTop w:val="0"/>
              <w:marBottom w:val="0"/>
              <w:divBdr>
                <w:top w:val="none" w:sz="0" w:space="0" w:color="auto"/>
                <w:left w:val="none" w:sz="0" w:space="0" w:color="auto"/>
                <w:bottom w:val="none" w:sz="0" w:space="0" w:color="auto"/>
                <w:right w:val="none" w:sz="0" w:space="0" w:color="auto"/>
              </w:divBdr>
            </w:div>
          </w:divsChild>
        </w:div>
        <w:div w:id="1837380111">
          <w:marLeft w:val="60"/>
          <w:marRight w:val="60"/>
          <w:marTop w:val="100"/>
          <w:marBottom w:val="100"/>
          <w:divBdr>
            <w:top w:val="none" w:sz="0" w:space="0" w:color="auto"/>
            <w:left w:val="none" w:sz="0" w:space="0" w:color="auto"/>
            <w:bottom w:val="none" w:sz="0" w:space="0" w:color="auto"/>
            <w:right w:val="none" w:sz="0" w:space="0" w:color="auto"/>
          </w:divBdr>
        </w:div>
        <w:div w:id="1837380112">
          <w:marLeft w:val="60"/>
          <w:marRight w:val="60"/>
          <w:marTop w:val="100"/>
          <w:marBottom w:val="100"/>
          <w:divBdr>
            <w:top w:val="none" w:sz="0" w:space="0" w:color="auto"/>
            <w:left w:val="none" w:sz="0" w:space="0" w:color="auto"/>
            <w:bottom w:val="none" w:sz="0" w:space="0" w:color="auto"/>
            <w:right w:val="none" w:sz="0" w:space="0" w:color="auto"/>
          </w:divBdr>
        </w:div>
        <w:div w:id="1837380114">
          <w:marLeft w:val="60"/>
          <w:marRight w:val="60"/>
          <w:marTop w:val="100"/>
          <w:marBottom w:val="100"/>
          <w:divBdr>
            <w:top w:val="none" w:sz="0" w:space="0" w:color="auto"/>
            <w:left w:val="none" w:sz="0" w:space="0" w:color="auto"/>
            <w:bottom w:val="none" w:sz="0" w:space="0" w:color="auto"/>
            <w:right w:val="none" w:sz="0" w:space="0" w:color="auto"/>
          </w:divBdr>
        </w:div>
        <w:div w:id="1837380116">
          <w:marLeft w:val="60"/>
          <w:marRight w:val="60"/>
          <w:marTop w:val="100"/>
          <w:marBottom w:val="100"/>
          <w:divBdr>
            <w:top w:val="none" w:sz="0" w:space="0" w:color="auto"/>
            <w:left w:val="none" w:sz="0" w:space="0" w:color="auto"/>
            <w:bottom w:val="none" w:sz="0" w:space="0" w:color="auto"/>
            <w:right w:val="none" w:sz="0" w:space="0" w:color="auto"/>
          </w:divBdr>
        </w:div>
        <w:div w:id="1837380117">
          <w:marLeft w:val="60"/>
          <w:marRight w:val="60"/>
          <w:marTop w:val="100"/>
          <w:marBottom w:val="100"/>
          <w:divBdr>
            <w:top w:val="none" w:sz="0" w:space="0" w:color="auto"/>
            <w:left w:val="none" w:sz="0" w:space="0" w:color="auto"/>
            <w:bottom w:val="none" w:sz="0" w:space="0" w:color="auto"/>
            <w:right w:val="none" w:sz="0" w:space="0" w:color="auto"/>
          </w:divBdr>
          <w:divsChild>
            <w:div w:id="1837380341">
              <w:marLeft w:val="0"/>
              <w:marRight w:val="0"/>
              <w:marTop w:val="0"/>
              <w:marBottom w:val="0"/>
              <w:divBdr>
                <w:top w:val="none" w:sz="0" w:space="0" w:color="auto"/>
                <w:left w:val="none" w:sz="0" w:space="0" w:color="auto"/>
                <w:bottom w:val="none" w:sz="0" w:space="0" w:color="auto"/>
                <w:right w:val="none" w:sz="0" w:space="0" w:color="auto"/>
              </w:divBdr>
            </w:div>
          </w:divsChild>
        </w:div>
        <w:div w:id="1837380118">
          <w:marLeft w:val="60"/>
          <w:marRight w:val="60"/>
          <w:marTop w:val="100"/>
          <w:marBottom w:val="100"/>
          <w:divBdr>
            <w:top w:val="none" w:sz="0" w:space="0" w:color="auto"/>
            <w:left w:val="none" w:sz="0" w:space="0" w:color="auto"/>
            <w:bottom w:val="none" w:sz="0" w:space="0" w:color="auto"/>
            <w:right w:val="none" w:sz="0" w:space="0" w:color="auto"/>
          </w:divBdr>
        </w:div>
        <w:div w:id="1837380119">
          <w:marLeft w:val="60"/>
          <w:marRight w:val="60"/>
          <w:marTop w:val="100"/>
          <w:marBottom w:val="100"/>
          <w:divBdr>
            <w:top w:val="none" w:sz="0" w:space="0" w:color="auto"/>
            <w:left w:val="none" w:sz="0" w:space="0" w:color="auto"/>
            <w:bottom w:val="none" w:sz="0" w:space="0" w:color="auto"/>
            <w:right w:val="none" w:sz="0" w:space="0" w:color="auto"/>
          </w:divBdr>
        </w:div>
        <w:div w:id="1837380120">
          <w:marLeft w:val="60"/>
          <w:marRight w:val="60"/>
          <w:marTop w:val="100"/>
          <w:marBottom w:val="100"/>
          <w:divBdr>
            <w:top w:val="none" w:sz="0" w:space="0" w:color="auto"/>
            <w:left w:val="none" w:sz="0" w:space="0" w:color="auto"/>
            <w:bottom w:val="none" w:sz="0" w:space="0" w:color="auto"/>
            <w:right w:val="none" w:sz="0" w:space="0" w:color="auto"/>
          </w:divBdr>
        </w:div>
        <w:div w:id="1837380121">
          <w:marLeft w:val="60"/>
          <w:marRight w:val="60"/>
          <w:marTop w:val="100"/>
          <w:marBottom w:val="100"/>
          <w:divBdr>
            <w:top w:val="none" w:sz="0" w:space="0" w:color="auto"/>
            <w:left w:val="none" w:sz="0" w:space="0" w:color="auto"/>
            <w:bottom w:val="none" w:sz="0" w:space="0" w:color="auto"/>
            <w:right w:val="none" w:sz="0" w:space="0" w:color="auto"/>
          </w:divBdr>
        </w:div>
        <w:div w:id="1837380123">
          <w:marLeft w:val="60"/>
          <w:marRight w:val="60"/>
          <w:marTop w:val="100"/>
          <w:marBottom w:val="100"/>
          <w:divBdr>
            <w:top w:val="none" w:sz="0" w:space="0" w:color="auto"/>
            <w:left w:val="none" w:sz="0" w:space="0" w:color="auto"/>
            <w:bottom w:val="none" w:sz="0" w:space="0" w:color="auto"/>
            <w:right w:val="none" w:sz="0" w:space="0" w:color="auto"/>
          </w:divBdr>
        </w:div>
        <w:div w:id="1837380127">
          <w:marLeft w:val="60"/>
          <w:marRight w:val="60"/>
          <w:marTop w:val="100"/>
          <w:marBottom w:val="100"/>
          <w:divBdr>
            <w:top w:val="none" w:sz="0" w:space="0" w:color="auto"/>
            <w:left w:val="none" w:sz="0" w:space="0" w:color="auto"/>
            <w:bottom w:val="none" w:sz="0" w:space="0" w:color="auto"/>
            <w:right w:val="none" w:sz="0" w:space="0" w:color="auto"/>
          </w:divBdr>
        </w:div>
        <w:div w:id="1837380128">
          <w:marLeft w:val="60"/>
          <w:marRight w:val="60"/>
          <w:marTop w:val="100"/>
          <w:marBottom w:val="100"/>
          <w:divBdr>
            <w:top w:val="none" w:sz="0" w:space="0" w:color="auto"/>
            <w:left w:val="none" w:sz="0" w:space="0" w:color="auto"/>
            <w:bottom w:val="none" w:sz="0" w:space="0" w:color="auto"/>
            <w:right w:val="none" w:sz="0" w:space="0" w:color="auto"/>
          </w:divBdr>
        </w:div>
        <w:div w:id="1837380129">
          <w:marLeft w:val="60"/>
          <w:marRight w:val="60"/>
          <w:marTop w:val="100"/>
          <w:marBottom w:val="100"/>
          <w:divBdr>
            <w:top w:val="none" w:sz="0" w:space="0" w:color="auto"/>
            <w:left w:val="none" w:sz="0" w:space="0" w:color="auto"/>
            <w:bottom w:val="none" w:sz="0" w:space="0" w:color="auto"/>
            <w:right w:val="none" w:sz="0" w:space="0" w:color="auto"/>
          </w:divBdr>
        </w:div>
        <w:div w:id="1837380130">
          <w:marLeft w:val="60"/>
          <w:marRight w:val="60"/>
          <w:marTop w:val="100"/>
          <w:marBottom w:val="100"/>
          <w:divBdr>
            <w:top w:val="none" w:sz="0" w:space="0" w:color="auto"/>
            <w:left w:val="none" w:sz="0" w:space="0" w:color="auto"/>
            <w:bottom w:val="none" w:sz="0" w:space="0" w:color="auto"/>
            <w:right w:val="none" w:sz="0" w:space="0" w:color="auto"/>
          </w:divBdr>
        </w:div>
        <w:div w:id="1837380131">
          <w:marLeft w:val="60"/>
          <w:marRight w:val="60"/>
          <w:marTop w:val="100"/>
          <w:marBottom w:val="100"/>
          <w:divBdr>
            <w:top w:val="none" w:sz="0" w:space="0" w:color="auto"/>
            <w:left w:val="none" w:sz="0" w:space="0" w:color="auto"/>
            <w:bottom w:val="none" w:sz="0" w:space="0" w:color="auto"/>
            <w:right w:val="none" w:sz="0" w:space="0" w:color="auto"/>
          </w:divBdr>
        </w:div>
        <w:div w:id="1837380134">
          <w:marLeft w:val="60"/>
          <w:marRight w:val="60"/>
          <w:marTop w:val="100"/>
          <w:marBottom w:val="100"/>
          <w:divBdr>
            <w:top w:val="none" w:sz="0" w:space="0" w:color="auto"/>
            <w:left w:val="none" w:sz="0" w:space="0" w:color="auto"/>
            <w:bottom w:val="none" w:sz="0" w:space="0" w:color="auto"/>
            <w:right w:val="none" w:sz="0" w:space="0" w:color="auto"/>
          </w:divBdr>
          <w:divsChild>
            <w:div w:id="1837380132">
              <w:marLeft w:val="0"/>
              <w:marRight w:val="0"/>
              <w:marTop w:val="0"/>
              <w:marBottom w:val="0"/>
              <w:divBdr>
                <w:top w:val="none" w:sz="0" w:space="0" w:color="auto"/>
                <w:left w:val="none" w:sz="0" w:space="0" w:color="auto"/>
                <w:bottom w:val="none" w:sz="0" w:space="0" w:color="auto"/>
                <w:right w:val="none" w:sz="0" w:space="0" w:color="auto"/>
              </w:divBdr>
            </w:div>
          </w:divsChild>
        </w:div>
        <w:div w:id="1837380136">
          <w:marLeft w:val="60"/>
          <w:marRight w:val="60"/>
          <w:marTop w:val="100"/>
          <w:marBottom w:val="100"/>
          <w:divBdr>
            <w:top w:val="none" w:sz="0" w:space="0" w:color="auto"/>
            <w:left w:val="none" w:sz="0" w:space="0" w:color="auto"/>
            <w:bottom w:val="none" w:sz="0" w:space="0" w:color="auto"/>
            <w:right w:val="none" w:sz="0" w:space="0" w:color="auto"/>
          </w:divBdr>
        </w:div>
        <w:div w:id="1837380137">
          <w:marLeft w:val="60"/>
          <w:marRight w:val="60"/>
          <w:marTop w:val="100"/>
          <w:marBottom w:val="100"/>
          <w:divBdr>
            <w:top w:val="none" w:sz="0" w:space="0" w:color="auto"/>
            <w:left w:val="none" w:sz="0" w:space="0" w:color="auto"/>
            <w:bottom w:val="none" w:sz="0" w:space="0" w:color="auto"/>
            <w:right w:val="none" w:sz="0" w:space="0" w:color="auto"/>
          </w:divBdr>
        </w:div>
        <w:div w:id="1837380139">
          <w:marLeft w:val="60"/>
          <w:marRight w:val="60"/>
          <w:marTop w:val="100"/>
          <w:marBottom w:val="100"/>
          <w:divBdr>
            <w:top w:val="none" w:sz="0" w:space="0" w:color="auto"/>
            <w:left w:val="none" w:sz="0" w:space="0" w:color="auto"/>
            <w:bottom w:val="none" w:sz="0" w:space="0" w:color="auto"/>
            <w:right w:val="none" w:sz="0" w:space="0" w:color="auto"/>
          </w:divBdr>
        </w:div>
        <w:div w:id="1837380140">
          <w:marLeft w:val="60"/>
          <w:marRight w:val="60"/>
          <w:marTop w:val="100"/>
          <w:marBottom w:val="100"/>
          <w:divBdr>
            <w:top w:val="none" w:sz="0" w:space="0" w:color="auto"/>
            <w:left w:val="none" w:sz="0" w:space="0" w:color="auto"/>
            <w:bottom w:val="none" w:sz="0" w:space="0" w:color="auto"/>
            <w:right w:val="none" w:sz="0" w:space="0" w:color="auto"/>
          </w:divBdr>
        </w:div>
        <w:div w:id="1837380142">
          <w:marLeft w:val="60"/>
          <w:marRight w:val="60"/>
          <w:marTop w:val="100"/>
          <w:marBottom w:val="100"/>
          <w:divBdr>
            <w:top w:val="none" w:sz="0" w:space="0" w:color="auto"/>
            <w:left w:val="none" w:sz="0" w:space="0" w:color="auto"/>
            <w:bottom w:val="none" w:sz="0" w:space="0" w:color="auto"/>
            <w:right w:val="none" w:sz="0" w:space="0" w:color="auto"/>
          </w:divBdr>
        </w:div>
        <w:div w:id="1837380143">
          <w:marLeft w:val="60"/>
          <w:marRight w:val="60"/>
          <w:marTop w:val="100"/>
          <w:marBottom w:val="100"/>
          <w:divBdr>
            <w:top w:val="none" w:sz="0" w:space="0" w:color="auto"/>
            <w:left w:val="none" w:sz="0" w:space="0" w:color="auto"/>
            <w:bottom w:val="none" w:sz="0" w:space="0" w:color="auto"/>
            <w:right w:val="none" w:sz="0" w:space="0" w:color="auto"/>
          </w:divBdr>
        </w:div>
        <w:div w:id="1837380144">
          <w:marLeft w:val="60"/>
          <w:marRight w:val="60"/>
          <w:marTop w:val="100"/>
          <w:marBottom w:val="100"/>
          <w:divBdr>
            <w:top w:val="none" w:sz="0" w:space="0" w:color="auto"/>
            <w:left w:val="none" w:sz="0" w:space="0" w:color="auto"/>
            <w:bottom w:val="none" w:sz="0" w:space="0" w:color="auto"/>
            <w:right w:val="none" w:sz="0" w:space="0" w:color="auto"/>
          </w:divBdr>
        </w:div>
        <w:div w:id="1837380145">
          <w:marLeft w:val="60"/>
          <w:marRight w:val="60"/>
          <w:marTop w:val="100"/>
          <w:marBottom w:val="100"/>
          <w:divBdr>
            <w:top w:val="none" w:sz="0" w:space="0" w:color="auto"/>
            <w:left w:val="none" w:sz="0" w:space="0" w:color="auto"/>
            <w:bottom w:val="none" w:sz="0" w:space="0" w:color="auto"/>
            <w:right w:val="none" w:sz="0" w:space="0" w:color="auto"/>
          </w:divBdr>
          <w:divsChild>
            <w:div w:id="1837380061">
              <w:marLeft w:val="0"/>
              <w:marRight w:val="0"/>
              <w:marTop w:val="0"/>
              <w:marBottom w:val="0"/>
              <w:divBdr>
                <w:top w:val="none" w:sz="0" w:space="0" w:color="auto"/>
                <w:left w:val="none" w:sz="0" w:space="0" w:color="auto"/>
                <w:bottom w:val="none" w:sz="0" w:space="0" w:color="auto"/>
                <w:right w:val="none" w:sz="0" w:space="0" w:color="auto"/>
              </w:divBdr>
            </w:div>
          </w:divsChild>
        </w:div>
        <w:div w:id="1837380146">
          <w:marLeft w:val="60"/>
          <w:marRight w:val="60"/>
          <w:marTop w:val="100"/>
          <w:marBottom w:val="100"/>
          <w:divBdr>
            <w:top w:val="none" w:sz="0" w:space="0" w:color="auto"/>
            <w:left w:val="none" w:sz="0" w:space="0" w:color="auto"/>
            <w:bottom w:val="none" w:sz="0" w:space="0" w:color="auto"/>
            <w:right w:val="none" w:sz="0" w:space="0" w:color="auto"/>
          </w:divBdr>
          <w:divsChild>
            <w:div w:id="1837379890">
              <w:marLeft w:val="0"/>
              <w:marRight w:val="0"/>
              <w:marTop w:val="0"/>
              <w:marBottom w:val="0"/>
              <w:divBdr>
                <w:top w:val="none" w:sz="0" w:space="0" w:color="auto"/>
                <w:left w:val="none" w:sz="0" w:space="0" w:color="auto"/>
                <w:bottom w:val="none" w:sz="0" w:space="0" w:color="auto"/>
                <w:right w:val="none" w:sz="0" w:space="0" w:color="auto"/>
              </w:divBdr>
            </w:div>
          </w:divsChild>
        </w:div>
        <w:div w:id="1837380148">
          <w:marLeft w:val="60"/>
          <w:marRight w:val="60"/>
          <w:marTop w:val="100"/>
          <w:marBottom w:val="100"/>
          <w:divBdr>
            <w:top w:val="none" w:sz="0" w:space="0" w:color="auto"/>
            <w:left w:val="none" w:sz="0" w:space="0" w:color="auto"/>
            <w:bottom w:val="none" w:sz="0" w:space="0" w:color="auto"/>
            <w:right w:val="none" w:sz="0" w:space="0" w:color="auto"/>
          </w:divBdr>
        </w:div>
        <w:div w:id="1837380150">
          <w:marLeft w:val="60"/>
          <w:marRight w:val="60"/>
          <w:marTop w:val="100"/>
          <w:marBottom w:val="100"/>
          <w:divBdr>
            <w:top w:val="none" w:sz="0" w:space="0" w:color="auto"/>
            <w:left w:val="none" w:sz="0" w:space="0" w:color="auto"/>
            <w:bottom w:val="none" w:sz="0" w:space="0" w:color="auto"/>
            <w:right w:val="none" w:sz="0" w:space="0" w:color="auto"/>
          </w:divBdr>
        </w:div>
        <w:div w:id="1837380151">
          <w:marLeft w:val="60"/>
          <w:marRight w:val="60"/>
          <w:marTop w:val="100"/>
          <w:marBottom w:val="100"/>
          <w:divBdr>
            <w:top w:val="none" w:sz="0" w:space="0" w:color="auto"/>
            <w:left w:val="none" w:sz="0" w:space="0" w:color="auto"/>
            <w:bottom w:val="none" w:sz="0" w:space="0" w:color="auto"/>
            <w:right w:val="none" w:sz="0" w:space="0" w:color="auto"/>
          </w:divBdr>
        </w:div>
        <w:div w:id="1837380152">
          <w:marLeft w:val="60"/>
          <w:marRight w:val="60"/>
          <w:marTop w:val="100"/>
          <w:marBottom w:val="100"/>
          <w:divBdr>
            <w:top w:val="none" w:sz="0" w:space="0" w:color="auto"/>
            <w:left w:val="none" w:sz="0" w:space="0" w:color="auto"/>
            <w:bottom w:val="none" w:sz="0" w:space="0" w:color="auto"/>
            <w:right w:val="none" w:sz="0" w:space="0" w:color="auto"/>
          </w:divBdr>
        </w:div>
        <w:div w:id="1837380154">
          <w:marLeft w:val="60"/>
          <w:marRight w:val="60"/>
          <w:marTop w:val="100"/>
          <w:marBottom w:val="100"/>
          <w:divBdr>
            <w:top w:val="none" w:sz="0" w:space="0" w:color="auto"/>
            <w:left w:val="none" w:sz="0" w:space="0" w:color="auto"/>
            <w:bottom w:val="none" w:sz="0" w:space="0" w:color="auto"/>
            <w:right w:val="none" w:sz="0" w:space="0" w:color="auto"/>
          </w:divBdr>
        </w:div>
        <w:div w:id="1837380156">
          <w:marLeft w:val="60"/>
          <w:marRight w:val="60"/>
          <w:marTop w:val="100"/>
          <w:marBottom w:val="100"/>
          <w:divBdr>
            <w:top w:val="none" w:sz="0" w:space="0" w:color="auto"/>
            <w:left w:val="none" w:sz="0" w:space="0" w:color="auto"/>
            <w:bottom w:val="none" w:sz="0" w:space="0" w:color="auto"/>
            <w:right w:val="none" w:sz="0" w:space="0" w:color="auto"/>
          </w:divBdr>
        </w:div>
        <w:div w:id="1837380158">
          <w:marLeft w:val="60"/>
          <w:marRight w:val="60"/>
          <w:marTop w:val="100"/>
          <w:marBottom w:val="100"/>
          <w:divBdr>
            <w:top w:val="none" w:sz="0" w:space="0" w:color="auto"/>
            <w:left w:val="none" w:sz="0" w:space="0" w:color="auto"/>
            <w:bottom w:val="none" w:sz="0" w:space="0" w:color="auto"/>
            <w:right w:val="none" w:sz="0" w:space="0" w:color="auto"/>
          </w:divBdr>
          <w:divsChild>
            <w:div w:id="1837380021">
              <w:marLeft w:val="0"/>
              <w:marRight w:val="0"/>
              <w:marTop w:val="0"/>
              <w:marBottom w:val="0"/>
              <w:divBdr>
                <w:top w:val="none" w:sz="0" w:space="0" w:color="auto"/>
                <w:left w:val="none" w:sz="0" w:space="0" w:color="auto"/>
                <w:bottom w:val="none" w:sz="0" w:space="0" w:color="auto"/>
                <w:right w:val="none" w:sz="0" w:space="0" w:color="auto"/>
              </w:divBdr>
            </w:div>
          </w:divsChild>
        </w:div>
        <w:div w:id="1837380159">
          <w:marLeft w:val="60"/>
          <w:marRight w:val="60"/>
          <w:marTop w:val="100"/>
          <w:marBottom w:val="100"/>
          <w:divBdr>
            <w:top w:val="none" w:sz="0" w:space="0" w:color="auto"/>
            <w:left w:val="none" w:sz="0" w:space="0" w:color="auto"/>
            <w:bottom w:val="none" w:sz="0" w:space="0" w:color="auto"/>
            <w:right w:val="none" w:sz="0" w:space="0" w:color="auto"/>
          </w:divBdr>
          <w:divsChild>
            <w:div w:id="1837379980">
              <w:marLeft w:val="0"/>
              <w:marRight w:val="0"/>
              <w:marTop w:val="0"/>
              <w:marBottom w:val="0"/>
              <w:divBdr>
                <w:top w:val="none" w:sz="0" w:space="0" w:color="auto"/>
                <w:left w:val="none" w:sz="0" w:space="0" w:color="auto"/>
                <w:bottom w:val="none" w:sz="0" w:space="0" w:color="auto"/>
                <w:right w:val="none" w:sz="0" w:space="0" w:color="auto"/>
              </w:divBdr>
            </w:div>
          </w:divsChild>
        </w:div>
        <w:div w:id="1837380160">
          <w:marLeft w:val="60"/>
          <w:marRight w:val="60"/>
          <w:marTop w:val="100"/>
          <w:marBottom w:val="100"/>
          <w:divBdr>
            <w:top w:val="none" w:sz="0" w:space="0" w:color="auto"/>
            <w:left w:val="none" w:sz="0" w:space="0" w:color="auto"/>
            <w:bottom w:val="none" w:sz="0" w:space="0" w:color="auto"/>
            <w:right w:val="none" w:sz="0" w:space="0" w:color="auto"/>
          </w:divBdr>
        </w:div>
        <w:div w:id="1837380161">
          <w:marLeft w:val="60"/>
          <w:marRight w:val="60"/>
          <w:marTop w:val="100"/>
          <w:marBottom w:val="100"/>
          <w:divBdr>
            <w:top w:val="none" w:sz="0" w:space="0" w:color="auto"/>
            <w:left w:val="none" w:sz="0" w:space="0" w:color="auto"/>
            <w:bottom w:val="none" w:sz="0" w:space="0" w:color="auto"/>
            <w:right w:val="none" w:sz="0" w:space="0" w:color="auto"/>
          </w:divBdr>
        </w:div>
        <w:div w:id="1837380162">
          <w:marLeft w:val="60"/>
          <w:marRight w:val="60"/>
          <w:marTop w:val="100"/>
          <w:marBottom w:val="100"/>
          <w:divBdr>
            <w:top w:val="none" w:sz="0" w:space="0" w:color="auto"/>
            <w:left w:val="none" w:sz="0" w:space="0" w:color="auto"/>
            <w:bottom w:val="none" w:sz="0" w:space="0" w:color="auto"/>
            <w:right w:val="none" w:sz="0" w:space="0" w:color="auto"/>
          </w:divBdr>
          <w:divsChild>
            <w:div w:id="1837380300">
              <w:marLeft w:val="0"/>
              <w:marRight w:val="0"/>
              <w:marTop w:val="0"/>
              <w:marBottom w:val="0"/>
              <w:divBdr>
                <w:top w:val="none" w:sz="0" w:space="0" w:color="auto"/>
                <w:left w:val="none" w:sz="0" w:space="0" w:color="auto"/>
                <w:bottom w:val="none" w:sz="0" w:space="0" w:color="auto"/>
                <w:right w:val="none" w:sz="0" w:space="0" w:color="auto"/>
              </w:divBdr>
            </w:div>
          </w:divsChild>
        </w:div>
        <w:div w:id="1837380165">
          <w:marLeft w:val="60"/>
          <w:marRight w:val="60"/>
          <w:marTop w:val="100"/>
          <w:marBottom w:val="100"/>
          <w:divBdr>
            <w:top w:val="none" w:sz="0" w:space="0" w:color="auto"/>
            <w:left w:val="none" w:sz="0" w:space="0" w:color="auto"/>
            <w:bottom w:val="none" w:sz="0" w:space="0" w:color="auto"/>
            <w:right w:val="none" w:sz="0" w:space="0" w:color="auto"/>
          </w:divBdr>
        </w:div>
        <w:div w:id="1837380166">
          <w:marLeft w:val="60"/>
          <w:marRight w:val="60"/>
          <w:marTop w:val="100"/>
          <w:marBottom w:val="100"/>
          <w:divBdr>
            <w:top w:val="none" w:sz="0" w:space="0" w:color="auto"/>
            <w:left w:val="none" w:sz="0" w:space="0" w:color="auto"/>
            <w:bottom w:val="none" w:sz="0" w:space="0" w:color="auto"/>
            <w:right w:val="none" w:sz="0" w:space="0" w:color="auto"/>
          </w:divBdr>
        </w:div>
        <w:div w:id="1837380167">
          <w:marLeft w:val="60"/>
          <w:marRight w:val="60"/>
          <w:marTop w:val="100"/>
          <w:marBottom w:val="100"/>
          <w:divBdr>
            <w:top w:val="none" w:sz="0" w:space="0" w:color="auto"/>
            <w:left w:val="none" w:sz="0" w:space="0" w:color="auto"/>
            <w:bottom w:val="none" w:sz="0" w:space="0" w:color="auto"/>
            <w:right w:val="none" w:sz="0" w:space="0" w:color="auto"/>
          </w:divBdr>
        </w:div>
        <w:div w:id="1837380169">
          <w:marLeft w:val="60"/>
          <w:marRight w:val="60"/>
          <w:marTop w:val="100"/>
          <w:marBottom w:val="100"/>
          <w:divBdr>
            <w:top w:val="none" w:sz="0" w:space="0" w:color="auto"/>
            <w:left w:val="none" w:sz="0" w:space="0" w:color="auto"/>
            <w:bottom w:val="none" w:sz="0" w:space="0" w:color="auto"/>
            <w:right w:val="none" w:sz="0" w:space="0" w:color="auto"/>
          </w:divBdr>
        </w:div>
        <w:div w:id="1837380170">
          <w:marLeft w:val="60"/>
          <w:marRight w:val="60"/>
          <w:marTop w:val="100"/>
          <w:marBottom w:val="100"/>
          <w:divBdr>
            <w:top w:val="none" w:sz="0" w:space="0" w:color="auto"/>
            <w:left w:val="none" w:sz="0" w:space="0" w:color="auto"/>
            <w:bottom w:val="none" w:sz="0" w:space="0" w:color="auto"/>
            <w:right w:val="none" w:sz="0" w:space="0" w:color="auto"/>
          </w:divBdr>
        </w:div>
        <w:div w:id="1837380171">
          <w:marLeft w:val="60"/>
          <w:marRight w:val="60"/>
          <w:marTop w:val="100"/>
          <w:marBottom w:val="100"/>
          <w:divBdr>
            <w:top w:val="none" w:sz="0" w:space="0" w:color="auto"/>
            <w:left w:val="none" w:sz="0" w:space="0" w:color="auto"/>
            <w:bottom w:val="none" w:sz="0" w:space="0" w:color="auto"/>
            <w:right w:val="none" w:sz="0" w:space="0" w:color="auto"/>
          </w:divBdr>
        </w:div>
        <w:div w:id="1837380172">
          <w:marLeft w:val="60"/>
          <w:marRight w:val="60"/>
          <w:marTop w:val="100"/>
          <w:marBottom w:val="100"/>
          <w:divBdr>
            <w:top w:val="none" w:sz="0" w:space="0" w:color="auto"/>
            <w:left w:val="none" w:sz="0" w:space="0" w:color="auto"/>
            <w:bottom w:val="none" w:sz="0" w:space="0" w:color="auto"/>
            <w:right w:val="none" w:sz="0" w:space="0" w:color="auto"/>
          </w:divBdr>
        </w:div>
        <w:div w:id="1837380174">
          <w:marLeft w:val="60"/>
          <w:marRight w:val="60"/>
          <w:marTop w:val="100"/>
          <w:marBottom w:val="100"/>
          <w:divBdr>
            <w:top w:val="none" w:sz="0" w:space="0" w:color="auto"/>
            <w:left w:val="none" w:sz="0" w:space="0" w:color="auto"/>
            <w:bottom w:val="none" w:sz="0" w:space="0" w:color="auto"/>
            <w:right w:val="none" w:sz="0" w:space="0" w:color="auto"/>
          </w:divBdr>
          <w:divsChild>
            <w:div w:id="1837379813">
              <w:marLeft w:val="0"/>
              <w:marRight w:val="0"/>
              <w:marTop w:val="0"/>
              <w:marBottom w:val="0"/>
              <w:divBdr>
                <w:top w:val="none" w:sz="0" w:space="0" w:color="auto"/>
                <w:left w:val="none" w:sz="0" w:space="0" w:color="auto"/>
                <w:bottom w:val="none" w:sz="0" w:space="0" w:color="auto"/>
                <w:right w:val="none" w:sz="0" w:space="0" w:color="auto"/>
              </w:divBdr>
            </w:div>
          </w:divsChild>
        </w:div>
        <w:div w:id="1837380175">
          <w:marLeft w:val="60"/>
          <w:marRight w:val="60"/>
          <w:marTop w:val="100"/>
          <w:marBottom w:val="100"/>
          <w:divBdr>
            <w:top w:val="none" w:sz="0" w:space="0" w:color="auto"/>
            <w:left w:val="none" w:sz="0" w:space="0" w:color="auto"/>
            <w:bottom w:val="none" w:sz="0" w:space="0" w:color="auto"/>
            <w:right w:val="none" w:sz="0" w:space="0" w:color="auto"/>
          </w:divBdr>
        </w:div>
        <w:div w:id="1837380176">
          <w:marLeft w:val="60"/>
          <w:marRight w:val="60"/>
          <w:marTop w:val="100"/>
          <w:marBottom w:val="100"/>
          <w:divBdr>
            <w:top w:val="none" w:sz="0" w:space="0" w:color="auto"/>
            <w:left w:val="none" w:sz="0" w:space="0" w:color="auto"/>
            <w:bottom w:val="none" w:sz="0" w:space="0" w:color="auto"/>
            <w:right w:val="none" w:sz="0" w:space="0" w:color="auto"/>
          </w:divBdr>
        </w:div>
        <w:div w:id="1837380177">
          <w:marLeft w:val="60"/>
          <w:marRight w:val="60"/>
          <w:marTop w:val="100"/>
          <w:marBottom w:val="100"/>
          <w:divBdr>
            <w:top w:val="none" w:sz="0" w:space="0" w:color="auto"/>
            <w:left w:val="none" w:sz="0" w:space="0" w:color="auto"/>
            <w:bottom w:val="none" w:sz="0" w:space="0" w:color="auto"/>
            <w:right w:val="none" w:sz="0" w:space="0" w:color="auto"/>
          </w:divBdr>
        </w:div>
        <w:div w:id="1837380181">
          <w:marLeft w:val="60"/>
          <w:marRight w:val="60"/>
          <w:marTop w:val="100"/>
          <w:marBottom w:val="100"/>
          <w:divBdr>
            <w:top w:val="none" w:sz="0" w:space="0" w:color="auto"/>
            <w:left w:val="none" w:sz="0" w:space="0" w:color="auto"/>
            <w:bottom w:val="none" w:sz="0" w:space="0" w:color="auto"/>
            <w:right w:val="none" w:sz="0" w:space="0" w:color="auto"/>
          </w:divBdr>
        </w:div>
        <w:div w:id="1837380183">
          <w:marLeft w:val="60"/>
          <w:marRight w:val="60"/>
          <w:marTop w:val="100"/>
          <w:marBottom w:val="100"/>
          <w:divBdr>
            <w:top w:val="none" w:sz="0" w:space="0" w:color="auto"/>
            <w:left w:val="none" w:sz="0" w:space="0" w:color="auto"/>
            <w:bottom w:val="none" w:sz="0" w:space="0" w:color="auto"/>
            <w:right w:val="none" w:sz="0" w:space="0" w:color="auto"/>
          </w:divBdr>
        </w:div>
        <w:div w:id="1837380185">
          <w:marLeft w:val="60"/>
          <w:marRight w:val="60"/>
          <w:marTop w:val="100"/>
          <w:marBottom w:val="100"/>
          <w:divBdr>
            <w:top w:val="none" w:sz="0" w:space="0" w:color="auto"/>
            <w:left w:val="none" w:sz="0" w:space="0" w:color="auto"/>
            <w:bottom w:val="none" w:sz="0" w:space="0" w:color="auto"/>
            <w:right w:val="none" w:sz="0" w:space="0" w:color="auto"/>
          </w:divBdr>
          <w:divsChild>
            <w:div w:id="1837380295">
              <w:marLeft w:val="0"/>
              <w:marRight w:val="0"/>
              <w:marTop w:val="0"/>
              <w:marBottom w:val="0"/>
              <w:divBdr>
                <w:top w:val="none" w:sz="0" w:space="0" w:color="auto"/>
                <w:left w:val="none" w:sz="0" w:space="0" w:color="auto"/>
                <w:bottom w:val="none" w:sz="0" w:space="0" w:color="auto"/>
                <w:right w:val="none" w:sz="0" w:space="0" w:color="auto"/>
              </w:divBdr>
            </w:div>
          </w:divsChild>
        </w:div>
        <w:div w:id="1837380187">
          <w:marLeft w:val="60"/>
          <w:marRight w:val="60"/>
          <w:marTop w:val="100"/>
          <w:marBottom w:val="100"/>
          <w:divBdr>
            <w:top w:val="none" w:sz="0" w:space="0" w:color="auto"/>
            <w:left w:val="none" w:sz="0" w:space="0" w:color="auto"/>
            <w:bottom w:val="none" w:sz="0" w:space="0" w:color="auto"/>
            <w:right w:val="none" w:sz="0" w:space="0" w:color="auto"/>
          </w:divBdr>
        </w:div>
        <w:div w:id="1837380188">
          <w:marLeft w:val="60"/>
          <w:marRight w:val="60"/>
          <w:marTop w:val="100"/>
          <w:marBottom w:val="100"/>
          <w:divBdr>
            <w:top w:val="none" w:sz="0" w:space="0" w:color="auto"/>
            <w:left w:val="none" w:sz="0" w:space="0" w:color="auto"/>
            <w:bottom w:val="none" w:sz="0" w:space="0" w:color="auto"/>
            <w:right w:val="none" w:sz="0" w:space="0" w:color="auto"/>
          </w:divBdr>
        </w:div>
        <w:div w:id="1837380190">
          <w:marLeft w:val="60"/>
          <w:marRight w:val="60"/>
          <w:marTop w:val="100"/>
          <w:marBottom w:val="100"/>
          <w:divBdr>
            <w:top w:val="none" w:sz="0" w:space="0" w:color="auto"/>
            <w:left w:val="none" w:sz="0" w:space="0" w:color="auto"/>
            <w:bottom w:val="none" w:sz="0" w:space="0" w:color="auto"/>
            <w:right w:val="none" w:sz="0" w:space="0" w:color="auto"/>
          </w:divBdr>
        </w:div>
        <w:div w:id="1837380192">
          <w:marLeft w:val="60"/>
          <w:marRight w:val="60"/>
          <w:marTop w:val="100"/>
          <w:marBottom w:val="100"/>
          <w:divBdr>
            <w:top w:val="none" w:sz="0" w:space="0" w:color="auto"/>
            <w:left w:val="none" w:sz="0" w:space="0" w:color="auto"/>
            <w:bottom w:val="none" w:sz="0" w:space="0" w:color="auto"/>
            <w:right w:val="none" w:sz="0" w:space="0" w:color="auto"/>
          </w:divBdr>
        </w:div>
        <w:div w:id="1837380193">
          <w:marLeft w:val="60"/>
          <w:marRight w:val="60"/>
          <w:marTop w:val="100"/>
          <w:marBottom w:val="100"/>
          <w:divBdr>
            <w:top w:val="none" w:sz="0" w:space="0" w:color="auto"/>
            <w:left w:val="none" w:sz="0" w:space="0" w:color="auto"/>
            <w:bottom w:val="none" w:sz="0" w:space="0" w:color="auto"/>
            <w:right w:val="none" w:sz="0" w:space="0" w:color="auto"/>
          </w:divBdr>
          <w:divsChild>
            <w:div w:id="1837380041">
              <w:marLeft w:val="0"/>
              <w:marRight w:val="0"/>
              <w:marTop w:val="0"/>
              <w:marBottom w:val="0"/>
              <w:divBdr>
                <w:top w:val="none" w:sz="0" w:space="0" w:color="auto"/>
                <w:left w:val="none" w:sz="0" w:space="0" w:color="auto"/>
                <w:bottom w:val="none" w:sz="0" w:space="0" w:color="auto"/>
                <w:right w:val="none" w:sz="0" w:space="0" w:color="auto"/>
              </w:divBdr>
            </w:div>
          </w:divsChild>
        </w:div>
        <w:div w:id="1837380194">
          <w:marLeft w:val="60"/>
          <w:marRight w:val="60"/>
          <w:marTop w:val="100"/>
          <w:marBottom w:val="100"/>
          <w:divBdr>
            <w:top w:val="none" w:sz="0" w:space="0" w:color="auto"/>
            <w:left w:val="none" w:sz="0" w:space="0" w:color="auto"/>
            <w:bottom w:val="none" w:sz="0" w:space="0" w:color="auto"/>
            <w:right w:val="none" w:sz="0" w:space="0" w:color="auto"/>
          </w:divBdr>
        </w:div>
        <w:div w:id="1837380195">
          <w:marLeft w:val="60"/>
          <w:marRight w:val="60"/>
          <w:marTop w:val="100"/>
          <w:marBottom w:val="100"/>
          <w:divBdr>
            <w:top w:val="none" w:sz="0" w:space="0" w:color="auto"/>
            <w:left w:val="none" w:sz="0" w:space="0" w:color="auto"/>
            <w:bottom w:val="none" w:sz="0" w:space="0" w:color="auto"/>
            <w:right w:val="none" w:sz="0" w:space="0" w:color="auto"/>
          </w:divBdr>
          <w:divsChild>
            <w:div w:id="1837380247">
              <w:marLeft w:val="0"/>
              <w:marRight w:val="0"/>
              <w:marTop w:val="0"/>
              <w:marBottom w:val="0"/>
              <w:divBdr>
                <w:top w:val="none" w:sz="0" w:space="0" w:color="auto"/>
                <w:left w:val="none" w:sz="0" w:space="0" w:color="auto"/>
                <w:bottom w:val="none" w:sz="0" w:space="0" w:color="auto"/>
                <w:right w:val="none" w:sz="0" w:space="0" w:color="auto"/>
              </w:divBdr>
            </w:div>
          </w:divsChild>
        </w:div>
        <w:div w:id="1837380196">
          <w:marLeft w:val="60"/>
          <w:marRight w:val="60"/>
          <w:marTop w:val="100"/>
          <w:marBottom w:val="100"/>
          <w:divBdr>
            <w:top w:val="none" w:sz="0" w:space="0" w:color="auto"/>
            <w:left w:val="none" w:sz="0" w:space="0" w:color="auto"/>
            <w:bottom w:val="none" w:sz="0" w:space="0" w:color="auto"/>
            <w:right w:val="none" w:sz="0" w:space="0" w:color="auto"/>
          </w:divBdr>
        </w:div>
        <w:div w:id="1837380200">
          <w:marLeft w:val="60"/>
          <w:marRight w:val="60"/>
          <w:marTop w:val="100"/>
          <w:marBottom w:val="100"/>
          <w:divBdr>
            <w:top w:val="none" w:sz="0" w:space="0" w:color="auto"/>
            <w:left w:val="none" w:sz="0" w:space="0" w:color="auto"/>
            <w:bottom w:val="none" w:sz="0" w:space="0" w:color="auto"/>
            <w:right w:val="none" w:sz="0" w:space="0" w:color="auto"/>
          </w:divBdr>
          <w:divsChild>
            <w:div w:id="1837379879">
              <w:marLeft w:val="0"/>
              <w:marRight w:val="0"/>
              <w:marTop w:val="0"/>
              <w:marBottom w:val="0"/>
              <w:divBdr>
                <w:top w:val="none" w:sz="0" w:space="0" w:color="auto"/>
                <w:left w:val="none" w:sz="0" w:space="0" w:color="auto"/>
                <w:bottom w:val="none" w:sz="0" w:space="0" w:color="auto"/>
                <w:right w:val="none" w:sz="0" w:space="0" w:color="auto"/>
              </w:divBdr>
            </w:div>
          </w:divsChild>
        </w:div>
        <w:div w:id="1837380202">
          <w:marLeft w:val="60"/>
          <w:marRight w:val="60"/>
          <w:marTop w:val="100"/>
          <w:marBottom w:val="100"/>
          <w:divBdr>
            <w:top w:val="none" w:sz="0" w:space="0" w:color="auto"/>
            <w:left w:val="none" w:sz="0" w:space="0" w:color="auto"/>
            <w:bottom w:val="none" w:sz="0" w:space="0" w:color="auto"/>
            <w:right w:val="none" w:sz="0" w:space="0" w:color="auto"/>
          </w:divBdr>
        </w:div>
        <w:div w:id="1837380203">
          <w:marLeft w:val="60"/>
          <w:marRight w:val="60"/>
          <w:marTop w:val="100"/>
          <w:marBottom w:val="100"/>
          <w:divBdr>
            <w:top w:val="none" w:sz="0" w:space="0" w:color="auto"/>
            <w:left w:val="none" w:sz="0" w:space="0" w:color="auto"/>
            <w:bottom w:val="none" w:sz="0" w:space="0" w:color="auto"/>
            <w:right w:val="none" w:sz="0" w:space="0" w:color="auto"/>
          </w:divBdr>
        </w:div>
        <w:div w:id="1837380204">
          <w:marLeft w:val="60"/>
          <w:marRight w:val="60"/>
          <w:marTop w:val="100"/>
          <w:marBottom w:val="100"/>
          <w:divBdr>
            <w:top w:val="none" w:sz="0" w:space="0" w:color="auto"/>
            <w:left w:val="none" w:sz="0" w:space="0" w:color="auto"/>
            <w:bottom w:val="none" w:sz="0" w:space="0" w:color="auto"/>
            <w:right w:val="none" w:sz="0" w:space="0" w:color="auto"/>
          </w:divBdr>
        </w:div>
        <w:div w:id="1837380205">
          <w:marLeft w:val="60"/>
          <w:marRight w:val="60"/>
          <w:marTop w:val="100"/>
          <w:marBottom w:val="100"/>
          <w:divBdr>
            <w:top w:val="none" w:sz="0" w:space="0" w:color="auto"/>
            <w:left w:val="none" w:sz="0" w:space="0" w:color="auto"/>
            <w:bottom w:val="none" w:sz="0" w:space="0" w:color="auto"/>
            <w:right w:val="none" w:sz="0" w:space="0" w:color="auto"/>
          </w:divBdr>
          <w:divsChild>
            <w:div w:id="1837380213">
              <w:marLeft w:val="0"/>
              <w:marRight w:val="0"/>
              <w:marTop w:val="0"/>
              <w:marBottom w:val="0"/>
              <w:divBdr>
                <w:top w:val="none" w:sz="0" w:space="0" w:color="auto"/>
                <w:left w:val="none" w:sz="0" w:space="0" w:color="auto"/>
                <w:bottom w:val="none" w:sz="0" w:space="0" w:color="auto"/>
                <w:right w:val="none" w:sz="0" w:space="0" w:color="auto"/>
              </w:divBdr>
            </w:div>
          </w:divsChild>
        </w:div>
        <w:div w:id="1837380206">
          <w:marLeft w:val="60"/>
          <w:marRight w:val="60"/>
          <w:marTop w:val="100"/>
          <w:marBottom w:val="100"/>
          <w:divBdr>
            <w:top w:val="none" w:sz="0" w:space="0" w:color="auto"/>
            <w:left w:val="none" w:sz="0" w:space="0" w:color="auto"/>
            <w:bottom w:val="none" w:sz="0" w:space="0" w:color="auto"/>
            <w:right w:val="none" w:sz="0" w:space="0" w:color="auto"/>
          </w:divBdr>
          <w:divsChild>
            <w:div w:id="1837380224">
              <w:marLeft w:val="0"/>
              <w:marRight w:val="0"/>
              <w:marTop w:val="0"/>
              <w:marBottom w:val="0"/>
              <w:divBdr>
                <w:top w:val="none" w:sz="0" w:space="0" w:color="auto"/>
                <w:left w:val="none" w:sz="0" w:space="0" w:color="auto"/>
                <w:bottom w:val="none" w:sz="0" w:space="0" w:color="auto"/>
                <w:right w:val="none" w:sz="0" w:space="0" w:color="auto"/>
              </w:divBdr>
            </w:div>
          </w:divsChild>
        </w:div>
        <w:div w:id="1837380210">
          <w:marLeft w:val="60"/>
          <w:marRight w:val="60"/>
          <w:marTop w:val="100"/>
          <w:marBottom w:val="100"/>
          <w:divBdr>
            <w:top w:val="none" w:sz="0" w:space="0" w:color="auto"/>
            <w:left w:val="none" w:sz="0" w:space="0" w:color="auto"/>
            <w:bottom w:val="none" w:sz="0" w:space="0" w:color="auto"/>
            <w:right w:val="none" w:sz="0" w:space="0" w:color="auto"/>
          </w:divBdr>
        </w:div>
        <w:div w:id="1837380216">
          <w:marLeft w:val="60"/>
          <w:marRight w:val="60"/>
          <w:marTop w:val="100"/>
          <w:marBottom w:val="100"/>
          <w:divBdr>
            <w:top w:val="none" w:sz="0" w:space="0" w:color="auto"/>
            <w:left w:val="none" w:sz="0" w:space="0" w:color="auto"/>
            <w:bottom w:val="none" w:sz="0" w:space="0" w:color="auto"/>
            <w:right w:val="none" w:sz="0" w:space="0" w:color="auto"/>
          </w:divBdr>
        </w:div>
        <w:div w:id="1837380217">
          <w:marLeft w:val="60"/>
          <w:marRight w:val="60"/>
          <w:marTop w:val="100"/>
          <w:marBottom w:val="100"/>
          <w:divBdr>
            <w:top w:val="none" w:sz="0" w:space="0" w:color="auto"/>
            <w:left w:val="none" w:sz="0" w:space="0" w:color="auto"/>
            <w:bottom w:val="none" w:sz="0" w:space="0" w:color="auto"/>
            <w:right w:val="none" w:sz="0" w:space="0" w:color="auto"/>
          </w:divBdr>
        </w:div>
        <w:div w:id="1837380219">
          <w:marLeft w:val="60"/>
          <w:marRight w:val="60"/>
          <w:marTop w:val="100"/>
          <w:marBottom w:val="100"/>
          <w:divBdr>
            <w:top w:val="none" w:sz="0" w:space="0" w:color="auto"/>
            <w:left w:val="none" w:sz="0" w:space="0" w:color="auto"/>
            <w:bottom w:val="none" w:sz="0" w:space="0" w:color="auto"/>
            <w:right w:val="none" w:sz="0" w:space="0" w:color="auto"/>
          </w:divBdr>
        </w:div>
        <w:div w:id="1837380220">
          <w:marLeft w:val="60"/>
          <w:marRight w:val="60"/>
          <w:marTop w:val="100"/>
          <w:marBottom w:val="100"/>
          <w:divBdr>
            <w:top w:val="none" w:sz="0" w:space="0" w:color="auto"/>
            <w:left w:val="none" w:sz="0" w:space="0" w:color="auto"/>
            <w:bottom w:val="none" w:sz="0" w:space="0" w:color="auto"/>
            <w:right w:val="none" w:sz="0" w:space="0" w:color="auto"/>
          </w:divBdr>
        </w:div>
        <w:div w:id="1837380221">
          <w:marLeft w:val="60"/>
          <w:marRight w:val="60"/>
          <w:marTop w:val="100"/>
          <w:marBottom w:val="100"/>
          <w:divBdr>
            <w:top w:val="none" w:sz="0" w:space="0" w:color="auto"/>
            <w:left w:val="none" w:sz="0" w:space="0" w:color="auto"/>
            <w:bottom w:val="none" w:sz="0" w:space="0" w:color="auto"/>
            <w:right w:val="none" w:sz="0" w:space="0" w:color="auto"/>
          </w:divBdr>
        </w:div>
        <w:div w:id="1837380222">
          <w:marLeft w:val="60"/>
          <w:marRight w:val="60"/>
          <w:marTop w:val="100"/>
          <w:marBottom w:val="100"/>
          <w:divBdr>
            <w:top w:val="none" w:sz="0" w:space="0" w:color="auto"/>
            <w:left w:val="none" w:sz="0" w:space="0" w:color="auto"/>
            <w:bottom w:val="none" w:sz="0" w:space="0" w:color="auto"/>
            <w:right w:val="none" w:sz="0" w:space="0" w:color="auto"/>
          </w:divBdr>
        </w:div>
        <w:div w:id="1837380225">
          <w:marLeft w:val="60"/>
          <w:marRight w:val="60"/>
          <w:marTop w:val="100"/>
          <w:marBottom w:val="100"/>
          <w:divBdr>
            <w:top w:val="none" w:sz="0" w:space="0" w:color="auto"/>
            <w:left w:val="none" w:sz="0" w:space="0" w:color="auto"/>
            <w:bottom w:val="none" w:sz="0" w:space="0" w:color="auto"/>
            <w:right w:val="none" w:sz="0" w:space="0" w:color="auto"/>
          </w:divBdr>
        </w:div>
        <w:div w:id="1837380226">
          <w:marLeft w:val="60"/>
          <w:marRight w:val="60"/>
          <w:marTop w:val="100"/>
          <w:marBottom w:val="100"/>
          <w:divBdr>
            <w:top w:val="none" w:sz="0" w:space="0" w:color="auto"/>
            <w:left w:val="none" w:sz="0" w:space="0" w:color="auto"/>
            <w:bottom w:val="none" w:sz="0" w:space="0" w:color="auto"/>
            <w:right w:val="none" w:sz="0" w:space="0" w:color="auto"/>
          </w:divBdr>
        </w:div>
        <w:div w:id="1837380230">
          <w:marLeft w:val="60"/>
          <w:marRight w:val="60"/>
          <w:marTop w:val="100"/>
          <w:marBottom w:val="100"/>
          <w:divBdr>
            <w:top w:val="none" w:sz="0" w:space="0" w:color="auto"/>
            <w:left w:val="none" w:sz="0" w:space="0" w:color="auto"/>
            <w:bottom w:val="none" w:sz="0" w:space="0" w:color="auto"/>
            <w:right w:val="none" w:sz="0" w:space="0" w:color="auto"/>
          </w:divBdr>
          <w:divsChild>
            <w:div w:id="1837380336">
              <w:marLeft w:val="0"/>
              <w:marRight w:val="0"/>
              <w:marTop w:val="0"/>
              <w:marBottom w:val="0"/>
              <w:divBdr>
                <w:top w:val="none" w:sz="0" w:space="0" w:color="auto"/>
                <w:left w:val="none" w:sz="0" w:space="0" w:color="auto"/>
                <w:bottom w:val="none" w:sz="0" w:space="0" w:color="auto"/>
                <w:right w:val="none" w:sz="0" w:space="0" w:color="auto"/>
              </w:divBdr>
            </w:div>
          </w:divsChild>
        </w:div>
        <w:div w:id="1837380235">
          <w:marLeft w:val="60"/>
          <w:marRight w:val="60"/>
          <w:marTop w:val="100"/>
          <w:marBottom w:val="100"/>
          <w:divBdr>
            <w:top w:val="none" w:sz="0" w:space="0" w:color="auto"/>
            <w:left w:val="none" w:sz="0" w:space="0" w:color="auto"/>
            <w:bottom w:val="none" w:sz="0" w:space="0" w:color="auto"/>
            <w:right w:val="none" w:sz="0" w:space="0" w:color="auto"/>
          </w:divBdr>
          <w:divsChild>
            <w:div w:id="1837380267">
              <w:marLeft w:val="0"/>
              <w:marRight w:val="0"/>
              <w:marTop w:val="0"/>
              <w:marBottom w:val="0"/>
              <w:divBdr>
                <w:top w:val="none" w:sz="0" w:space="0" w:color="auto"/>
                <w:left w:val="none" w:sz="0" w:space="0" w:color="auto"/>
                <w:bottom w:val="none" w:sz="0" w:space="0" w:color="auto"/>
                <w:right w:val="none" w:sz="0" w:space="0" w:color="auto"/>
              </w:divBdr>
            </w:div>
          </w:divsChild>
        </w:div>
        <w:div w:id="1837380237">
          <w:marLeft w:val="60"/>
          <w:marRight w:val="60"/>
          <w:marTop w:val="100"/>
          <w:marBottom w:val="100"/>
          <w:divBdr>
            <w:top w:val="none" w:sz="0" w:space="0" w:color="auto"/>
            <w:left w:val="none" w:sz="0" w:space="0" w:color="auto"/>
            <w:bottom w:val="none" w:sz="0" w:space="0" w:color="auto"/>
            <w:right w:val="none" w:sz="0" w:space="0" w:color="auto"/>
          </w:divBdr>
        </w:div>
        <w:div w:id="1837380238">
          <w:marLeft w:val="60"/>
          <w:marRight w:val="60"/>
          <w:marTop w:val="100"/>
          <w:marBottom w:val="100"/>
          <w:divBdr>
            <w:top w:val="none" w:sz="0" w:space="0" w:color="auto"/>
            <w:left w:val="none" w:sz="0" w:space="0" w:color="auto"/>
            <w:bottom w:val="none" w:sz="0" w:space="0" w:color="auto"/>
            <w:right w:val="none" w:sz="0" w:space="0" w:color="auto"/>
          </w:divBdr>
          <w:divsChild>
            <w:div w:id="1837380303">
              <w:marLeft w:val="0"/>
              <w:marRight w:val="0"/>
              <w:marTop w:val="0"/>
              <w:marBottom w:val="0"/>
              <w:divBdr>
                <w:top w:val="none" w:sz="0" w:space="0" w:color="auto"/>
                <w:left w:val="none" w:sz="0" w:space="0" w:color="auto"/>
                <w:bottom w:val="none" w:sz="0" w:space="0" w:color="auto"/>
                <w:right w:val="none" w:sz="0" w:space="0" w:color="auto"/>
              </w:divBdr>
            </w:div>
          </w:divsChild>
        </w:div>
        <w:div w:id="1837380239">
          <w:marLeft w:val="60"/>
          <w:marRight w:val="60"/>
          <w:marTop w:val="100"/>
          <w:marBottom w:val="100"/>
          <w:divBdr>
            <w:top w:val="none" w:sz="0" w:space="0" w:color="auto"/>
            <w:left w:val="none" w:sz="0" w:space="0" w:color="auto"/>
            <w:bottom w:val="none" w:sz="0" w:space="0" w:color="auto"/>
            <w:right w:val="none" w:sz="0" w:space="0" w:color="auto"/>
          </w:divBdr>
          <w:divsChild>
            <w:div w:id="1837380155">
              <w:marLeft w:val="0"/>
              <w:marRight w:val="0"/>
              <w:marTop w:val="0"/>
              <w:marBottom w:val="0"/>
              <w:divBdr>
                <w:top w:val="none" w:sz="0" w:space="0" w:color="auto"/>
                <w:left w:val="none" w:sz="0" w:space="0" w:color="auto"/>
                <w:bottom w:val="none" w:sz="0" w:space="0" w:color="auto"/>
                <w:right w:val="none" w:sz="0" w:space="0" w:color="auto"/>
              </w:divBdr>
            </w:div>
          </w:divsChild>
        </w:div>
        <w:div w:id="1837380240">
          <w:marLeft w:val="60"/>
          <w:marRight w:val="60"/>
          <w:marTop w:val="100"/>
          <w:marBottom w:val="100"/>
          <w:divBdr>
            <w:top w:val="none" w:sz="0" w:space="0" w:color="auto"/>
            <w:left w:val="none" w:sz="0" w:space="0" w:color="auto"/>
            <w:bottom w:val="none" w:sz="0" w:space="0" w:color="auto"/>
            <w:right w:val="none" w:sz="0" w:space="0" w:color="auto"/>
          </w:divBdr>
        </w:div>
        <w:div w:id="1837380241">
          <w:marLeft w:val="60"/>
          <w:marRight w:val="60"/>
          <w:marTop w:val="100"/>
          <w:marBottom w:val="100"/>
          <w:divBdr>
            <w:top w:val="none" w:sz="0" w:space="0" w:color="auto"/>
            <w:left w:val="none" w:sz="0" w:space="0" w:color="auto"/>
            <w:bottom w:val="none" w:sz="0" w:space="0" w:color="auto"/>
            <w:right w:val="none" w:sz="0" w:space="0" w:color="auto"/>
          </w:divBdr>
        </w:div>
        <w:div w:id="1837380242">
          <w:marLeft w:val="60"/>
          <w:marRight w:val="60"/>
          <w:marTop w:val="100"/>
          <w:marBottom w:val="100"/>
          <w:divBdr>
            <w:top w:val="none" w:sz="0" w:space="0" w:color="auto"/>
            <w:left w:val="none" w:sz="0" w:space="0" w:color="auto"/>
            <w:bottom w:val="none" w:sz="0" w:space="0" w:color="auto"/>
            <w:right w:val="none" w:sz="0" w:space="0" w:color="auto"/>
          </w:divBdr>
        </w:div>
        <w:div w:id="1837380245">
          <w:marLeft w:val="60"/>
          <w:marRight w:val="60"/>
          <w:marTop w:val="100"/>
          <w:marBottom w:val="100"/>
          <w:divBdr>
            <w:top w:val="none" w:sz="0" w:space="0" w:color="auto"/>
            <w:left w:val="none" w:sz="0" w:space="0" w:color="auto"/>
            <w:bottom w:val="none" w:sz="0" w:space="0" w:color="auto"/>
            <w:right w:val="none" w:sz="0" w:space="0" w:color="auto"/>
          </w:divBdr>
        </w:div>
        <w:div w:id="1837380248">
          <w:marLeft w:val="60"/>
          <w:marRight w:val="60"/>
          <w:marTop w:val="100"/>
          <w:marBottom w:val="100"/>
          <w:divBdr>
            <w:top w:val="none" w:sz="0" w:space="0" w:color="auto"/>
            <w:left w:val="none" w:sz="0" w:space="0" w:color="auto"/>
            <w:bottom w:val="none" w:sz="0" w:space="0" w:color="auto"/>
            <w:right w:val="none" w:sz="0" w:space="0" w:color="auto"/>
          </w:divBdr>
        </w:div>
        <w:div w:id="1837380249">
          <w:marLeft w:val="60"/>
          <w:marRight w:val="60"/>
          <w:marTop w:val="100"/>
          <w:marBottom w:val="100"/>
          <w:divBdr>
            <w:top w:val="none" w:sz="0" w:space="0" w:color="auto"/>
            <w:left w:val="none" w:sz="0" w:space="0" w:color="auto"/>
            <w:bottom w:val="none" w:sz="0" w:space="0" w:color="auto"/>
            <w:right w:val="none" w:sz="0" w:space="0" w:color="auto"/>
          </w:divBdr>
          <w:divsChild>
            <w:div w:id="1837379896">
              <w:marLeft w:val="0"/>
              <w:marRight w:val="0"/>
              <w:marTop w:val="0"/>
              <w:marBottom w:val="0"/>
              <w:divBdr>
                <w:top w:val="none" w:sz="0" w:space="0" w:color="auto"/>
                <w:left w:val="none" w:sz="0" w:space="0" w:color="auto"/>
                <w:bottom w:val="none" w:sz="0" w:space="0" w:color="auto"/>
                <w:right w:val="none" w:sz="0" w:space="0" w:color="auto"/>
              </w:divBdr>
            </w:div>
          </w:divsChild>
        </w:div>
        <w:div w:id="1837380250">
          <w:marLeft w:val="60"/>
          <w:marRight w:val="60"/>
          <w:marTop w:val="100"/>
          <w:marBottom w:val="100"/>
          <w:divBdr>
            <w:top w:val="none" w:sz="0" w:space="0" w:color="auto"/>
            <w:left w:val="none" w:sz="0" w:space="0" w:color="auto"/>
            <w:bottom w:val="none" w:sz="0" w:space="0" w:color="auto"/>
            <w:right w:val="none" w:sz="0" w:space="0" w:color="auto"/>
          </w:divBdr>
        </w:div>
        <w:div w:id="1837380251">
          <w:marLeft w:val="60"/>
          <w:marRight w:val="60"/>
          <w:marTop w:val="100"/>
          <w:marBottom w:val="100"/>
          <w:divBdr>
            <w:top w:val="none" w:sz="0" w:space="0" w:color="auto"/>
            <w:left w:val="none" w:sz="0" w:space="0" w:color="auto"/>
            <w:bottom w:val="none" w:sz="0" w:space="0" w:color="auto"/>
            <w:right w:val="none" w:sz="0" w:space="0" w:color="auto"/>
          </w:divBdr>
        </w:div>
        <w:div w:id="1837380252">
          <w:marLeft w:val="60"/>
          <w:marRight w:val="60"/>
          <w:marTop w:val="100"/>
          <w:marBottom w:val="100"/>
          <w:divBdr>
            <w:top w:val="none" w:sz="0" w:space="0" w:color="auto"/>
            <w:left w:val="none" w:sz="0" w:space="0" w:color="auto"/>
            <w:bottom w:val="none" w:sz="0" w:space="0" w:color="auto"/>
            <w:right w:val="none" w:sz="0" w:space="0" w:color="auto"/>
          </w:divBdr>
        </w:div>
        <w:div w:id="1837380253">
          <w:marLeft w:val="60"/>
          <w:marRight w:val="60"/>
          <w:marTop w:val="100"/>
          <w:marBottom w:val="100"/>
          <w:divBdr>
            <w:top w:val="none" w:sz="0" w:space="0" w:color="auto"/>
            <w:left w:val="none" w:sz="0" w:space="0" w:color="auto"/>
            <w:bottom w:val="none" w:sz="0" w:space="0" w:color="auto"/>
            <w:right w:val="none" w:sz="0" w:space="0" w:color="auto"/>
          </w:divBdr>
        </w:div>
        <w:div w:id="1837380254">
          <w:marLeft w:val="60"/>
          <w:marRight w:val="60"/>
          <w:marTop w:val="100"/>
          <w:marBottom w:val="100"/>
          <w:divBdr>
            <w:top w:val="none" w:sz="0" w:space="0" w:color="auto"/>
            <w:left w:val="none" w:sz="0" w:space="0" w:color="auto"/>
            <w:bottom w:val="none" w:sz="0" w:space="0" w:color="auto"/>
            <w:right w:val="none" w:sz="0" w:space="0" w:color="auto"/>
          </w:divBdr>
        </w:div>
        <w:div w:id="1837380255">
          <w:marLeft w:val="60"/>
          <w:marRight w:val="60"/>
          <w:marTop w:val="100"/>
          <w:marBottom w:val="100"/>
          <w:divBdr>
            <w:top w:val="none" w:sz="0" w:space="0" w:color="auto"/>
            <w:left w:val="none" w:sz="0" w:space="0" w:color="auto"/>
            <w:bottom w:val="none" w:sz="0" w:space="0" w:color="auto"/>
            <w:right w:val="none" w:sz="0" w:space="0" w:color="auto"/>
          </w:divBdr>
        </w:div>
        <w:div w:id="1837380256">
          <w:marLeft w:val="60"/>
          <w:marRight w:val="60"/>
          <w:marTop w:val="100"/>
          <w:marBottom w:val="100"/>
          <w:divBdr>
            <w:top w:val="none" w:sz="0" w:space="0" w:color="auto"/>
            <w:left w:val="none" w:sz="0" w:space="0" w:color="auto"/>
            <w:bottom w:val="none" w:sz="0" w:space="0" w:color="auto"/>
            <w:right w:val="none" w:sz="0" w:space="0" w:color="auto"/>
          </w:divBdr>
        </w:div>
        <w:div w:id="1837380257">
          <w:marLeft w:val="60"/>
          <w:marRight w:val="60"/>
          <w:marTop w:val="100"/>
          <w:marBottom w:val="100"/>
          <w:divBdr>
            <w:top w:val="none" w:sz="0" w:space="0" w:color="auto"/>
            <w:left w:val="none" w:sz="0" w:space="0" w:color="auto"/>
            <w:bottom w:val="none" w:sz="0" w:space="0" w:color="auto"/>
            <w:right w:val="none" w:sz="0" w:space="0" w:color="auto"/>
          </w:divBdr>
        </w:div>
        <w:div w:id="1837380262">
          <w:marLeft w:val="60"/>
          <w:marRight w:val="60"/>
          <w:marTop w:val="100"/>
          <w:marBottom w:val="100"/>
          <w:divBdr>
            <w:top w:val="none" w:sz="0" w:space="0" w:color="auto"/>
            <w:left w:val="none" w:sz="0" w:space="0" w:color="auto"/>
            <w:bottom w:val="none" w:sz="0" w:space="0" w:color="auto"/>
            <w:right w:val="none" w:sz="0" w:space="0" w:color="auto"/>
          </w:divBdr>
          <w:divsChild>
            <w:div w:id="1837380285">
              <w:marLeft w:val="0"/>
              <w:marRight w:val="0"/>
              <w:marTop w:val="0"/>
              <w:marBottom w:val="0"/>
              <w:divBdr>
                <w:top w:val="none" w:sz="0" w:space="0" w:color="auto"/>
                <w:left w:val="none" w:sz="0" w:space="0" w:color="auto"/>
                <w:bottom w:val="none" w:sz="0" w:space="0" w:color="auto"/>
                <w:right w:val="none" w:sz="0" w:space="0" w:color="auto"/>
              </w:divBdr>
            </w:div>
          </w:divsChild>
        </w:div>
        <w:div w:id="1837380265">
          <w:marLeft w:val="60"/>
          <w:marRight w:val="60"/>
          <w:marTop w:val="100"/>
          <w:marBottom w:val="100"/>
          <w:divBdr>
            <w:top w:val="none" w:sz="0" w:space="0" w:color="auto"/>
            <w:left w:val="none" w:sz="0" w:space="0" w:color="auto"/>
            <w:bottom w:val="none" w:sz="0" w:space="0" w:color="auto"/>
            <w:right w:val="none" w:sz="0" w:space="0" w:color="auto"/>
          </w:divBdr>
        </w:div>
        <w:div w:id="1837380266">
          <w:marLeft w:val="60"/>
          <w:marRight w:val="60"/>
          <w:marTop w:val="100"/>
          <w:marBottom w:val="100"/>
          <w:divBdr>
            <w:top w:val="none" w:sz="0" w:space="0" w:color="auto"/>
            <w:left w:val="none" w:sz="0" w:space="0" w:color="auto"/>
            <w:bottom w:val="none" w:sz="0" w:space="0" w:color="auto"/>
            <w:right w:val="none" w:sz="0" w:space="0" w:color="auto"/>
          </w:divBdr>
          <w:divsChild>
            <w:div w:id="1837379871">
              <w:marLeft w:val="0"/>
              <w:marRight w:val="0"/>
              <w:marTop w:val="0"/>
              <w:marBottom w:val="0"/>
              <w:divBdr>
                <w:top w:val="none" w:sz="0" w:space="0" w:color="auto"/>
                <w:left w:val="none" w:sz="0" w:space="0" w:color="auto"/>
                <w:bottom w:val="none" w:sz="0" w:space="0" w:color="auto"/>
                <w:right w:val="none" w:sz="0" w:space="0" w:color="auto"/>
              </w:divBdr>
            </w:div>
          </w:divsChild>
        </w:div>
        <w:div w:id="1837380269">
          <w:marLeft w:val="60"/>
          <w:marRight w:val="60"/>
          <w:marTop w:val="100"/>
          <w:marBottom w:val="100"/>
          <w:divBdr>
            <w:top w:val="none" w:sz="0" w:space="0" w:color="auto"/>
            <w:left w:val="none" w:sz="0" w:space="0" w:color="auto"/>
            <w:bottom w:val="none" w:sz="0" w:space="0" w:color="auto"/>
            <w:right w:val="none" w:sz="0" w:space="0" w:color="auto"/>
          </w:divBdr>
        </w:div>
        <w:div w:id="1837380274">
          <w:marLeft w:val="60"/>
          <w:marRight w:val="60"/>
          <w:marTop w:val="100"/>
          <w:marBottom w:val="100"/>
          <w:divBdr>
            <w:top w:val="none" w:sz="0" w:space="0" w:color="auto"/>
            <w:left w:val="none" w:sz="0" w:space="0" w:color="auto"/>
            <w:bottom w:val="none" w:sz="0" w:space="0" w:color="auto"/>
            <w:right w:val="none" w:sz="0" w:space="0" w:color="auto"/>
          </w:divBdr>
        </w:div>
        <w:div w:id="1837380275">
          <w:marLeft w:val="60"/>
          <w:marRight w:val="60"/>
          <w:marTop w:val="100"/>
          <w:marBottom w:val="100"/>
          <w:divBdr>
            <w:top w:val="none" w:sz="0" w:space="0" w:color="auto"/>
            <w:left w:val="none" w:sz="0" w:space="0" w:color="auto"/>
            <w:bottom w:val="none" w:sz="0" w:space="0" w:color="auto"/>
            <w:right w:val="none" w:sz="0" w:space="0" w:color="auto"/>
          </w:divBdr>
          <w:divsChild>
            <w:div w:id="1837380007">
              <w:marLeft w:val="0"/>
              <w:marRight w:val="0"/>
              <w:marTop w:val="0"/>
              <w:marBottom w:val="0"/>
              <w:divBdr>
                <w:top w:val="none" w:sz="0" w:space="0" w:color="auto"/>
                <w:left w:val="none" w:sz="0" w:space="0" w:color="auto"/>
                <w:bottom w:val="none" w:sz="0" w:space="0" w:color="auto"/>
                <w:right w:val="none" w:sz="0" w:space="0" w:color="auto"/>
              </w:divBdr>
            </w:div>
          </w:divsChild>
        </w:div>
        <w:div w:id="1837380276">
          <w:marLeft w:val="60"/>
          <w:marRight w:val="60"/>
          <w:marTop w:val="100"/>
          <w:marBottom w:val="100"/>
          <w:divBdr>
            <w:top w:val="none" w:sz="0" w:space="0" w:color="auto"/>
            <w:left w:val="none" w:sz="0" w:space="0" w:color="auto"/>
            <w:bottom w:val="none" w:sz="0" w:space="0" w:color="auto"/>
            <w:right w:val="none" w:sz="0" w:space="0" w:color="auto"/>
          </w:divBdr>
        </w:div>
        <w:div w:id="1837380277">
          <w:marLeft w:val="60"/>
          <w:marRight w:val="60"/>
          <w:marTop w:val="100"/>
          <w:marBottom w:val="100"/>
          <w:divBdr>
            <w:top w:val="none" w:sz="0" w:space="0" w:color="auto"/>
            <w:left w:val="none" w:sz="0" w:space="0" w:color="auto"/>
            <w:bottom w:val="none" w:sz="0" w:space="0" w:color="auto"/>
            <w:right w:val="none" w:sz="0" w:space="0" w:color="auto"/>
          </w:divBdr>
        </w:div>
        <w:div w:id="1837380278">
          <w:marLeft w:val="60"/>
          <w:marRight w:val="60"/>
          <w:marTop w:val="100"/>
          <w:marBottom w:val="100"/>
          <w:divBdr>
            <w:top w:val="none" w:sz="0" w:space="0" w:color="auto"/>
            <w:left w:val="none" w:sz="0" w:space="0" w:color="auto"/>
            <w:bottom w:val="none" w:sz="0" w:space="0" w:color="auto"/>
            <w:right w:val="none" w:sz="0" w:space="0" w:color="auto"/>
          </w:divBdr>
        </w:div>
        <w:div w:id="1837380281">
          <w:marLeft w:val="60"/>
          <w:marRight w:val="60"/>
          <w:marTop w:val="100"/>
          <w:marBottom w:val="100"/>
          <w:divBdr>
            <w:top w:val="none" w:sz="0" w:space="0" w:color="auto"/>
            <w:left w:val="none" w:sz="0" w:space="0" w:color="auto"/>
            <w:bottom w:val="none" w:sz="0" w:space="0" w:color="auto"/>
            <w:right w:val="none" w:sz="0" w:space="0" w:color="auto"/>
          </w:divBdr>
        </w:div>
        <w:div w:id="1837380286">
          <w:marLeft w:val="60"/>
          <w:marRight w:val="60"/>
          <w:marTop w:val="100"/>
          <w:marBottom w:val="100"/>
          <w:divBdr>
            <w:top w:val="none" w:sz="0" w:space="0" w:color="auto"/>
            <w:left w:val="none" w:sz="0" w:space="0" w:color="auto"/>
            <w:bottom w:val="none" w:sz="0" w:space="0" w:color="auto"/>
            <w:right w:val="none" w:sz="0" w:space="0" w:color="auto"/>
          </w:divBdr>
          <w:divsChild>
            <w:div w:id="1837380019">
              <w:marLeft w:val="0"/>
              <w:marRight w:val="0"/>
              <w:marTop w:val="0"/>
              <w:marBottom w:val="0"/>
              <w:divBdr>
                <w:top w:val="none" w:sz="0" w:space="0" w:color="auto"/>
                <w:left w:val="none" w:sz="0" w:space="0" w:color="auto"/>
                <w:bottom w:val="none" w:sz="0" w:space="0" w:color="auto"/>
                <w:right w:val="none" w:sz="0" w:space="0" w:color="auto"/>
              </w:divBdr>
            </w:div>
          </w:divsChild>
        </w:div>
        <w:div w:id="1837380287">
          <w:marLeft w:val="60"/>
          <w:marRight w:val="60"/>
          <w:marTop w:val="100"/>
          <w:marBottom w:val="100"/>
          <w:divBdr>
            <w:top w:val="none" w:sz="0" w:space="0" w:color="auto"/>
            <w:left w:val="none" w:sz="0" w:space="0" w:color="auto"/>
            <w:bottom w:val="none" w:sz="0" w:space="0" w:color="auto"/>
            <w:right w:val="none" w:sz="0" w:space="0" w:color="auto"/>
          </w:divBdr>
        </w:div>
        <w:div w:id="1837380288">
          <w:marLeft w:val="60"/>
          <w:marRight w:val="60"/>
          <w:marTop w:val="100"/>
          <w:marBottom w:val="100"/>
          <w:divBdr>
            <w:top w:val="none" w:sz="0" w:space="0" w:color="auto"/>
            <w:left w:val="none" w:sz="0" w:space="0" w:color="auto"/>
            <w:bottom w:val="none" w:sz="0" w:space="0" w:color="auto"/>
            <w:right w:val="none" w:sz="0" w:space="0" w:color="auto"/>
          </w:divBdr>
          <w:divsChild>
            <w:div w:id="1837379860">
              <w:marLeft w:val="0"/>
              <w:marRight w:val="0"/>
              <w:marTop w:val="0"/>
              <w:marBottom w:val="0"/>
              <w:divBdr>
                <w:top w:val="none" w:sz="0" w:space="0" w:color="auto"/>
                <w:left w:val="none" w:sz="0" w:space="0" w:color="auto"/>
                <w:bottom w:val="none" w:sz="0" w:space="0" w:color="auto"/>
                <w:right w:val="none" w:sz="0" w:space="0" w:color="auto"/>
              </w:divBdr>
            </w:div>
          </w:divsChild>
        </w:div>
        <w:div w:id="1837380289">
          <w:marLeft w:val="60"/>
          <w:marRight w:val="60"/>
          <w:marTop w:val="100"/>
          <w:marBottom w:val="100"/>
          <w:divBdr>
            <w:top w:val="none" w:sz="0" w:space="0" w:color="auto"/>
            <w:left w:val="none" w:sz="0" w:space="0" w:color="auto"/>
            <w:bottom w:val="none" w:sz="0" w:space="0" w:color="auto"/>
            <w:right w:val="none" w:sz="0" w:space="0" w:color="auto"/>
          </w:divBdr>
        </w:div>
        <w:div w:id="1837380291">
          <w:marLeft w:val="60"/>
          <w:marRight w:val="60"/>
          <w:marTop w:val="100"/>
          <w:marBottom w:val="100"/>
          <w:divBdr>
            <w:top w:val="none" w:sz="0" w:space="0" w:color="auto"/>
            <w:left w:val="none" w:sz="0" w:space="0" w:color="auto"/>
            <w:bottom w:val="none" w:sz="0" w:space="0" w:color="auto"/>
            <w:right w:val="none" w:sz="0" w:space="0" w:color="auto"/>
          </w:divBdr>
          <w:divsChild>
            <w:div w:id="1837379894">
              <w:marLeft w:val="0"/>
              <w:marRight w:val="0"/>
              <w:marTop w:val="0"/>
              <w:marBottom w:val="0"/>
              <w:divBdr>
                <w:top w:val="none" w:sz="0" w:space="0" w:color="auto"/>
                <w:left w:val="none" w:sz="0" w:space="0" w:color="auto"/>
                <w:bottom w:val="none" w:sz="0" w:space="0" w:color="auto"/>
                <w:right w:val="none" w:sz="0" w:space="0" w:color="auto"/>
              </w:divBdr>
            </w:div>
          </w:divsChild>
        </w:div>
        <w:div w:id="1837380292">
          <w:marLeft w:val="60"/>
          <w:marRight w:val="60"/>
          <w:marTop w:val="100"/>
          <w:marBottom w:val="100"/>
          <w:divBdr>
            <w:top w:val="none" w:sz="0" w:space="0" w:color="auto"/>
            <w:left w:val="none" w:sz="0" w:space="0" w:color="auto"/>
            <w:bottom w:val="none" w:sz="0" w:space="0" w:color="auto"/>
            <w:right w:val="none" w:sz="0" w:space="0" w:color="auto"/>
          </w:divBdr>
        </w:div>
        <w:div w:id="1837380294">
          <w:marLeft w:val="60"/>
          <w:marRight w:val="60"/>
          <w:marTop w:val="100"/>
          <w:marBottom w:val="100"/>
          <w:divBdr>
            <w:top w:val="none" w:sz="0" w:space="0" w:color="auto"/>
            <w:left w:val="none" w:sz="0" w:space="0" w:color="auto"/>
            <w:bottom w:val="none" w:sz="0" w:space="0" w:color="auto"/>
            <w:right w:val="none" w:sz="0" w:space="0" w:color="auto"/>
          </w:divBdr>
          <w:divsChild>
            <w:div w:id="1837380260">
              <w:marLeft w:val="0"/>
              <w:marRight w:val="0"/>
              <w:marTop w:val="0"/>
              <w:marBottom w:val="0"/>
              <w:divBdr>
                <w:top w:val="none" w:sz="0" w:space="0" w:color="auto"/>
                <w:left w:val="none" w:sz="0" w:space="0" w:color="auto"/>
                <w:bottom w:val="none" w:sz="0" w:space="0" w:color="auto"/>
                <w:right w:val="none" w:sz="0" w:space="0" w:color="auto"/>
              </w:divBdr>
            </w:div>
          </w:divsChild>
        </w:div>
        <w:div w:id="1837380296">
          <w:marLeft w:val="60"/>
          <w:marRight w:val="60"/>
          <w:marTop w:val="100"/>
          <w:marBottom w:val="100"/>
          <w:divBdr>
            <w:top w:val="none" w:sz="0" w:space="0" w:color="auto"/>
            <w:left w:val="none" w:sz="0" w:space="0" w:color="auto"/>
            <w:bottom w:val="none" w:sz="0" w:space="0" w:color="auto"/>
            <w:right w:val="none" w:sz="0" w:space="0" w:color="auto"/>
          </w:divBdr>
          <w:divsChild>
            <w:div w:id="1837380207">
              <w:marLeft w:val="0"/>
              <w:marRight w:val="0"/>
              <w:marTop w:val="0"/>
              <w:marBottom w:val="0"/>
              <w:divBdr>
                <w:top w:val="none" w:sz="0" w:space="0" w:color="auto"/>
                <w:left w:val="none" w:sz="0" w:space="0" w:color="auto"/>
                <w:bottom w:val="none" w:sz="0" w:space="0" w:color="auto"/>
                <w:right w:val="none" w:sz="0" w:space="0" w:color="auto"/>
              </w:divBdr>
            </w:div>
          </w:divsChild>
        </w:div>
        <w:div w:id="1837380297">
          <w:marLeft w:val="60"/>
          <w:marRight w:val="60"/>
          <w:marTop w:val="100"/>
          <w:marBottom w:val="100"/>
          <w:divBdr>
            <w:top w:val="none" w:sz="0" w:space="0" w:color="auto"/>
            <w:left w:val="none" w:sz="0" w:space="0" w:color="auto"/>
            <w:bottom w:val="none" w:sz="0" w:space="0" w:color="auto"/>
            <w:right w:val="none" w:sz="0" w:space="0" w:color="auto"/>
          </w:divBdr>
          <w:divsChild>
            <w:div w:id="1837380099">
              <w:marLeft w:val="0"/>
              <w:marRight w:val="0"/>
              <w:marTop w:val="0"/>
              <w:marBottom w:val="0"/>
              <w:divBdr>
                <w:top w:val="none" w:sz="0" w:space="0" w:color="auto"/>
                <w:left w:val="none" w:sz="0" w:space="0" w:color="auto"/>
                <w:bottom w:val="none" w:sz="0" w:space="0" w:color="auto"/>
                <w:right w:val="none" w:sz="0" w:space="0" w:color="auto"/>
              </w:divBdr>
            </w:div>
          </w:divsChild>
        </w:div>
        <w:div w:id="1837380298">
          <w:marLeft w:val="60"/>
          <w:marRight w:val="60"/>
          <w:marTop w:val="100"/>
          <w:marBottom w:val="100"/>
          <w:divBdr>
            <w:top w:val="none" w:sz="0" w:space="0" w:color="auto"/>
            <w:left w:val="none" w:sz="0" w:space="0" w:color="auto"/>
            <w:bottom w:val="none" w:sz="0" w:space="0" w:color="auto"/>
            <w:right w:val="none" w:sz="0" w:space="0" w:color="auto"/>
          </w:divBdr>
          <w:divsChild>
            <w:div w:id="1837380330">
              <w:marLeft w:val="0"/>
              <w:marRight w:val="0"/>
              <w:marTop w:val="0"/>
              <w:marBottom w:val="0"/>
              <w:divBdr>
                <w:top w:val="none" w:sz="0" w:space="0" w:color="auto"/>
                <w:left w:val="none" w:sz="0" w:space="0" w:color="auto"/>
                <w:bottom w:val="none" w:sz="0" w:space="0" w:color="auto"/>
                <w:right w:val="none" w:sz="0" w:space="0" w:color="auto"/>
              </w:divBdr>
            </w:div>
          </w:divsChild>
        </w:div>
        <w:div w:id="1837380299">
          <w:marLeft w:val="60"/>
          <w:marRight w:val="60"/>
          <w:marTop w:val="100"/>
          <w:marBottom w:val="100"/>
          <w:divBdr>
            <w:top w:val="none" w:sz="0" w:space="0" w:color="auto"/>
            <w:left w:val="none" w:sz="0" w:space="0" w:color="auto"/>
            <w:bottom w:val="none" w:sz="0" w:space="0" w:color="auto"/>
            <w:right w:val="none" w:sz="0" w:space="0" w:color="auto"/>
          </w:divBdr>
        </w:div>
        <w:div w:id="1837380301">
          <w:marLeft w:val="60"/>
          <w:marRight w:val="60"/>
          <w:marTop w:val="100"/>
          <w:marBottom w:val="100"/>
          <w:divBdr>
            <w:top w:val="none" w:sz="0" w:space="0" w:color="auto"/>
            <w:left w:val="none" w:sz="0" w:space="0" w:color="auto"/>
            <w:bottom w:val="none" w:sz="0" w:space="0" w:color="auto"/>
            <w:right w:val="none" w:sz="0" w:space="0" w:color="auto"/>
          </w:divBdr>
          <w:divsChild>
            <w:div w:id="1837380189">
              <w:marLeft w:val="0"/>
              <w:marRight w:val="0"/>
              <w:marTop w:val="0"/>
              <w:marBottom w:val="0"/>
              <w:divBdr>
                <w:top w:val="none" w:sz="0" w:space="0" w:color="auto"/>
                <w:left w:val="none" w:sz="0" w:space="0" w:color="auto"/>
                <w:bottom w:val="none" w:sz="0" w:space="0" w:color="auto"/>
                <w:right w:val="none" w:sz="0" w:space="0" w:color="auto"/>
              </w:divBdr>
            </w:div>
          </w:divsChild>
        </w:div>
        <w:div w:id="1837380304">
          <w:marLeft w:val="60"/>
          <w:marRight w:val="60"/>
          <w:marTop w:val="100"/>
          <w:marBottom w:val="100"/>
          <w:divBdr>
            <w:top w:val="none" w:sz="0" w:space="0" w:color="auto"/>
            <w:left w:val="none" w:sz="0" w:space="0" w:color="auto"/>
            <w:bottom w:val="none" w:sz="0" w:space="0" w:color="auto"/>
            <w:right w:val="none" w:sz="0" w:space="0" w:color="auto"/>
          </w:divBdr>
          <w:divsChild>
            <w:div w:id="1837379877">
              <w:marLeft w:val="0"/>
              <w:marRight w:val="0"/>
              <w:marTop w:val="0"/>
              <w:marBottom w:val="0"/>
              <w:divBdr>
                <w:top w:val="none" w:sz="0" w:space="0" w:color="auto"/>
                <w:left w:val="none" w:sz="0" w:space="0" w:color="auto"/>
                <w:bottom w:val="none" w:sz="0" w:space="0" w:color="auto"/>
                <w:right w:val="none" w:sz="0" w:space="0" w:color="auto"/>
              </w:divBdr>
            </w:div>
          </w:divsChild>
        </w:div>
        <w:div w:id="1837380305">
          <w:marLeft w:val="60"/>
          <w:marRight w:val="60"/>
          <w:marTop w:val="100"/>
          <w:marBottom w:val="100"/>
          <w:divBdr>
            <w:top w:val="none" w:sz="0" w:space="0" w:color="auto"/>
            <w:left w:val="none" w:sz="0" w:space="0" w:color="auto"/>
            <w:bottom w:val="none" w:sz="0" w:space="0" w:color="auto"/>
            <w:right w:val="none" w:sz="0" w:space="0" w:color="auto"/>
          </w:divBdr>
        </w:div>
        <w:div w:id="1837380306">
          <w:marLeft w:val="60"/>
          <w:marRight w:val="60"/>
          <w:marTop w:val="100"/>
          <w:marBottom w:val="100"/>
          <w:divBdr>
            <w:top w:val="none" w:sz="0" w:space="0" w:color="auto"/>
            <w:left w:val="none" w:sz="0" w:space="0" w:color="auto"/>
            <w:bottom w:val="none" w:sz="0" w:space="0" w:color="auto"/>
            <w:right w:val="none" w:sz="0" w:space="0" w:color="auto"/>
          </w:divBdr>
        </w:div>
        <w:div w:id="1837380308">
          <w:marLeft w:val="60"/>
          <w:marRight w:val="60"/>
          <w:marTop w:val="100"/>
          <w:marBottom w:val="100"/>
          <w:divBdr>
            <w:top w:val="none" w:sz="0" w:space="0" w:color="auto"/>
            <w:left w:val="none" w:sz="0" w:space="0" w:color="auto"/>
            <w:bottom w:val="none" w:sz="0" w:space="0" w:color="auto"/>
            <w:right w:val="none" w:sz="0" w:space="0" w:color="auto"/>
          </w:divBdr>
          <w:divsChild>
            <w:div w:id="1837380153">
              <w:marLeft w:val="0"/>
              <w:marRight w:val="0"/>
              <w:marTop w:val="0"/>
              <w:marBottom w:val="0"/>
              <w:divBdr>
                <w:top w:val="none" w:sz="0" w:space="0" w:color="auto"/>
                <w:left w:val="none" w:sz="0" w:space="0" w:color="auto"/>
                <w:bottom w:val="none" w:sz="0" w:space="0" w:color="auto"/>
                <w:right w:val="none" w:sz="0" w:space="0" w:color="auto"/>
              </w:divBdr>
            </w:div>
          </w:divsChild>
        </w:div>
        <w:div w:id="1837380309">
          <w:marLeft w:val="60"/>
          <w:marRight w:val="60"/>
          <w:marTop w:val="100"/>
          <w:marBottom w:val="100"/>
          <w:divBdr>
            <w:top w:val="none" w:sz="0" w:space="0" w:color="auto"/>
            <w:left w:val="none" w:sz="0" w:space="0" w:color="auto"/>
            <w:bottom w:val="none" w:sz="0" w:space="0" w:color="auto"/>
            <w:right w:val="none" w:sz="0" w:space="0" w:color="auto"/>
          </w:divBdr>
          <w:divsChild>
            <w:div w:id="1837380227">
              <w:marLeft w:val="0"/>
              <w:marRight w:val="0"/>
              <w:marTop w:val="0"/>
              <w:marBottom w:val="0"/>
              <w:divBdr>
                <w:top w:val="none" w:sz="0" w:space="0" w:color="auto"/>
                <w:left w:val="none" w:sz="0" w:space="0" w:color="auto"/>
                <w:bottom w:val="none" w:sz="0" w:space="0" w:color="auto"/>
                <w:right w:val="none" w:sz="0" w:space="0" w:color="auto"/>
              </w:divBdr>
            </w:div>
          </w:divsChild>
        </w:div>
        <w:div w:id="1837380310">
          <w:marLeft w:val="60"/>
          <w:marRight w:val="60"/>
          <w:marTop w:val="100"/>
          <w:marBottom w:val="100"/>
          <w:divBdr>
            <w:top w:val="none" w:sz="0" w:space="0" w:color="auto"/>
            <w:left w:val="none" w:sz="0" w:space="0" w:color="auto"/>
            <w:bottom w:val="none" w:sz="0" w:space="0" w:color="auto"/>
            <w:right w:val="none" w:sz="0" w:space="0" w:color="auto"/>
          </w:divBdr>
        </w:div>
        <w:div w:id="1837380312">
          <w:marLeft w:val="60"/>
          <w:marRight w:val="60"/>
          <w:marTop w:val="100"/>
          <w:marBottom w:val="100"/>
          <w:divBdr>
            <w:top w:val="none" w:sz="0" w:space="0" w:color="auto"/>
            <w:left w:val="none" w:sz="0" w:space="0" w:color="auto"/>
            <w:bottom w:val="none" w:sz="0" w:space="0" w:color="auto"/>
            <w:right w:val="none" w:sz="0" w:space="0" w:color="auto"/>
          </w:divBdr>
        </w:div>
        <w:div w:id="1837380313">
          <w:marLeft w:val="60"/>
          <w:marRight w:val="60"/>
          <w:marTop w:val="100"/>
          <w:marBottom w:val="100"/>
          <w:divBdr>
            <w:top w:val="none" w:sz="0" w:space="0" w:color="auto"/>
            <w:left w:val="none" w:sz="0" w:space="0" w:color="auto"/>
            <w:bottom w:val="none" w:sz="0" w:space="0" w:color="auto"/>
            <w:right w:val="none" w:sz="0" w:space="0" w:color="auto"/>
          </w:divBdr>
        </w:div>
        <w:div w:id="1837380315">
          <w:marLeft w:val="60"/>
          <w:marRight w:val="60"/>
          <w:marTop w:val="100"/>
          <w:marBottom w:val="100"/>
          <w:divBdr>
            <w:top w:val="none" w:sz="0" w:space="0" w:color="auto"/>
            <w:left w:val="none" w:sz="0" w:space="0" w:color="auto"/>
            <w:bottom w:val="none" w:sz="0" w:space="0" w:color="auto"/>
            <w:right w:val="none" w:sz="0" w:space="0" w:color="auto"/>
          </w:divBdr>
        </w:div>
        <w:div w:id="1837380316">
          <w:marLeft w:val="60"/>
          <w:marRight w:val="60"/>
          <w:marTop w:val="100"/>
          <w:marBottom w:val="100"/>
          <w:divBdr>
            <w:top w:val="none" w:sz="0" w:space="0" w:color="auto"/>
            <w:left w:val="none" w:sz="0" w:space="0" w:color="auto"/>
            <w:bottom w:val="none" w:sz="0" w:space="0" w:color="auto"/>
            <w:right w:val="none" w:sz="0" w:space="0" w:color="auto"/>
          </w:divBdr>
          <w:divsChild>
            <w:div w:id="1837380037">
              <w:marLeft w:val="0"/>
              <w:marRight w:val="0"/>
              <w:marTop w:val="0"/>
              <w:marBottom w:val="0"/>
              <w:divBdr>
                <w:top w:val="none" w:sz="0" w:space="0" w:color="auto"/>
                <w:left w:val="none" w:sz="0" w:space="0" w:color="auto"/>
                <w:bottom w:val="none" w:sz="0" w:space="0" w:color="auto"/>
                <w:right w:val="none" w:sz="0" w:space="0" w:color="auto"/>
              </w:divBdr>
            </w:div>
          </w:divsChild>
        </w:div>
        <w:div w:id="1837380319">
          <w:marLeft w:val="60"/>
          <w:marRight w:val="60"/>
          <w:marTop w:val="100"/>
          <w:marBottom w:val="100"/>
          <w:divBdr>
            <w:top w:val="none" w:sz="0" w:space="0" w:color="auto"/>
            <w:left w:val="none" w:sz="0" w:space="0" w:color="auto"/>
            <w:bottom w:val="none" w:sz="0" w:space="0" w:color="auto"/>
            <w:right w:val="none" w:sz="0" w:space="0" w:color="auto"/>
          </w:divBdr>
        </w:div>
        <w:div w:id="1837380321">
          <w:marLeft w:val="60"/>
          <w:marRight w:val="60"/>
          <w:marTop w:val="100"/>
          <w:marBottom w:val="100"/>
          <w:divBdr>
            <w:top w:val="none" w:sz="0" w:space="0" w:color="auto"/>
            <w:left w:val="none" w:sz="0" w:space="0" w:color="auto"/>
            <w:bottom w:val="none" w:sz="0" w:space="0" w:color="auto"/>
            <w:right w:val="none" w:sz="0" w:space="0" w:color="auto"/>
          </w:divBdr>
          <w:divsChild>
            <w:div w:id="1837379778">
              <w:marLeft w:val="0"/>
              <w:marRight w:val="0"/>
              <w:marTop w:val="0"/>
              <w:marBottom w:val="0"/>
              <w:divBdr>
                <w:top w:val="none" w:sz="0" w:space="0" w:color="auto"/>
                <w:left w:val="none" w:sz="0" w:space="0" w:color="auto"/>
                <w:bottom w:val="none" w:sz="0" w:space="0" w:color="auto"/>
                <w:right w:val="none" w:sz="0" w:space="0" w:color="auto"/>
              </w:divBdr>
            </w:div>
          </w:divsChild>
        </w:div>
        <w:div w:id="1837380324">
          <w:marLeft w:val="60"/>
          <w:marRight w:val="60"/>
          <w:marTop w:val="100"/>
          <w:marBottom w:val="100"/>
          <w:divBdr>
            <w:top w:val="none" w:sz="0" w:space="0" w:color="auto"/>
            <w:left w:val="none" w:sz="0" w:space="0" w:color="auto"/>
            <w:bottom w:val="none" w:sz="0" w:space="0" w:color="auto"/>
            <w:right w:val="none" w:sz="0" w:space="0" w:color="auto"/>
          </w:divBdr>
        </w:div>
        <w:div w:id="1837380325">
          <w:marLeft w:val="60"/>
          <w:marRight w:val="60"/>
          <w:marTop w:val="100"/>
          <w:marBottom w:val="100"/>
          <w:divBdr>
            <w:top w:val="none" w:sz="0" w:space="0" w:color="auto"/>
            <w:left w:val="none" w:sz="0" w:space="0" w:color="auto"/>
            <w:bottom w:val="none" w:sz="0" w:space="0" w:color="auto"/>
            <w:right w:val="none" w:sz="0" w:space="0" w:color="auto"/>
          </w:divBdr>
        </w:div>
        <w:div w:id="1837380326">
          <w:marLeft w:val="60"/>
          <w:marRight w:val="60"/>
          <w:marTop w:val="100"/>
          <w:marBottom w:val="100"/>
          <w:divBdr>
            <w:top w:val="none" w:sz="0" w:space="0" w:color="auto"/>
            <w:left w:val="none" w:sz="0" w:space="0" w:color="auto"/>
            <w:bottom w:val="none" w:sz="0" w:space="0" w:color="auto"/>
            <w:right w:val="none" w:sz="0" w:space="0" w:color="auto"/>
          </w:divBdr>
          <w:divsChild>
            <w:div w:id="1837380214">
              <w:marLeft w:val="0"/>
              <w:marRight w:val="0"/>
              <w:marTop w:val="0"/>
              <w:marBottom w:val="0"/>
              <w:divBdr>
                <w:top w:val="none" w:sz="0" w:space="0" w:color="auto"/>
                <w:left w:val="none" w:sz="0" w:space="0" w:color="auto"/>
                <w:bottom w:val="none" w:sz="0" w:space="0" w:color="auto"/>
                <w:right w:val="none" w:sz="0" w:space="0" w:color="auto"/>
              </w:divBdr>
            </w:div>
          </w:divsChild>
        </w:div>
        <w:div w:id="1837380328">
          <w:marLeft w:val="60"/>
          <w:marRight w:val="60"/>
          <w:marTop w:val="100"/>
          <w:marBottom w:val="100"/>
          <w:divBdr>
            <w:top w:val="none" w:sz="0" w:space="0" w:color="auto"/>
            <w:left w:val="none" w:sz="0" w:space="0" w:color="auto"/>
            <w:bottom w:val="none" w:sz="0" w:space="0" w:color="auto"/>
            <w:right w:val="none" w:sz="0" w:space="0" w:color="auto"/>
          </w:divBdr>
        </w:div>
        <w:div w:id="1837380332">
          <w:marLeft w:val="60"/>
          <w:marRight w:val="60"/>
          <w:marTop w:val="100"/>
          <w:marBottom w:val="100"/>
          <w:divBdr>
            <w:top w:val="none" w:sz="0" w:space="0" w:color="auto"/>
            <w:left w:val="none" w:sz="0" w:space="0" w:color="auto"/>
            <w:bottom w:val="none" w:sz="0" w:space="0" w:color="auto"/>
            <w:right w:val="none" w:sz="0" w:space="0" w:color="auto"/>
          </w:divBdr>
        </w:div>
        <w:div w:id="1837380333">
          <w:marLeft w:val="60"/>
          <w:marRight w:val="60"/>
          <w:marTop w:val="100"/>
          <w:marBottom w:val="100"/>
          <w:divBdr>
            <w:top w:val="none" w:sz="0" w:space="0" w:color="auto"/>
            <w:left w:val="none" w:sz="0" w:space="0" w:color="auto"/>
            <w:bottom w:val="none" w:sz="0" w:space="0" w:color="auto"/>
            <w:right w:val="none" w:sz="0" w:space="0" w:color="auto"/>
          </w:divBdr>
          <w:divsChild>
            <w:div w:id="1837380331">
              <w:marLeft w:val="0"/>
              <w:marRight w:val="0"/>
              <w:marTop w:val="0"/>
              <w:marBottom w:val="0"/>
              <w:divBdr>
                <w:top w:val="none" w:sz="0" w:space="0" w:color="auto"/>
                <w:left w:val="none" w:sz="0" w:space="0" w:color="auto"/>
                <w:bottom w:val="none" w:sz="0" w:space="0" w:color="auto"/>
                <w:right w:val="none" w:sz="0" w:space="0" w:color="auto"/>
              </w:divBdr>
            </w:div>
          </w:divsChild>
        </w:div>
        <w:div w:id="1837380334">
          <w:marLeft w:val="60"/>
          <w:marRight w:val="60"/>
          <w:marTop w:val="100"/>
          <w:marBottom w:val="100"/>
          <w:divBdr>
            <w:top w:val="none" w:sz="0" w:space="0" w:color="auto"/>
            <w:left w:val="none" w:sz="0" w:space="0" w:color="auto"/>
            <w:bottom w:val="none" w:sz="0" w:space="0" w:color="auto"/>
            <w:right w:val="none" w:sz="0" w:space="0" w:color="auto"/>
          </w:divBdr>
        </w:div>
        <w:div w:id="1837380337">
          <w:marLeft w:val="60"/>
          <w:marRight w:val="60"/>
          <w:marTop w:val="100"/>
          <w:marBottom w:val="100"/>
          <w:divBdr>
            <w:top w:val="none" w:sz="0" w:space="0" w:color="auto"/>
            <w:left w:val="none" w:sz="0" w:space="0" w:color="auto"/>
            <w:bottom w:val="none" w:sz="0" w:space="0" w:color="auto"/>
            <w:right w:val="none" w:sz="0" w:space="0" w:color="auto"/>
          </w:divBdr>
        </w:div>
        <w:div w:id="1837380338">
          <w:marLeft w:val="60"/>
          <w:marRight w:val="60"/>
          <w:marTop w:val="100"/>
          <w:marBottom w:val="100"/>
          <w:divBdr>
            <w:top w:val="none" w:sz="0" w:space="0" w:color="auto"/>
            <w:left w:val="none" w:sz="0" w:space="0" w:color="auto"/>
            <w:bottom w:val="none" w:sz="0" w:space="0" w:color="auto"/>
            <w:right w:val="none" w:sz="0" w:space="0" w:color="auto"/>
          </w:divBdr>
        </w:div>
        <w:div w:id="1837380340">
          <w:marLeft w:val="60"/>
          <w:marRight w:val="60"/>
          <w:marTop w:val="100"/>
          <w:marBottom w:val="100"/>
          <w:divBdr>
            <w:top w:val="none" w:sz="0" w:space="0" w:color="auto"/>
            <w:left w:val="none" w:sz="0" w:space="0" w:color="auto"/>
            <w:bottom w:val="none" w:sz="0" w:space="0" w:color="auto"/>
            <w:right w:val="none" w:sz="0" w:space="0" w:color="auto"/>
          </w:divBdr>
          <w:divsChild>
            <w:div w:id="1837380311">
              <w:marLeft w:val="0"/>
              <w:marRight w:val="0"/>
              <w:marTop w:val="0"/>
              <w:marBottom w:val="0"/>
              <w:divBdr>
                <w:top w:val="none" w:sz="0" w:space="0" w:color="auto"/>
                <w:left w:val="none" w:sz="0" w:space="0" w:color="auto"/>
                <w:bottom w:val="none" w:sz="0" w:space="0" w:color="auto"/>
                <w:right w:val="none" w:sz="0" w:space="0" w:color="auto"/>
              </w:divBdr>
            </w:div>
          </w:divsChild>
        </w:div>
        <w:div w:id="1837380342">
          <w:marLeft w:val="60"/>
          <w:marRight w:val="60"/>
          <w:marTop w:val="100"/>
          <w:marBottom w:val="100"/>
          <w:divBdr>
            <w:top w:val="none" w:sz="0" w:space="0" w:color="auto"/>
            <w:left w:val="none" w:sz="0" w:space="0" w:color="auto"/>
            <w:bottom w:val="none" w:sz="0" w:space="0" w:color="auto"/>
            <w:right w:val="none" w:sz="0" w:space="0" w:color="auto"/>
          </w:divBdr>
          <w:divsChild>
            <w:div w:id="1837380059">
              <w:marLeft w:val="0"/>
              <w:marRight w:val="0"/>
              <w:marTop w:val="0"/>
              <w:marBottom w:val="0"/>
              <w:divBdr>
                <w:top w:val="none" w:sz="0" w:space="0" w:color="auto"/>
                <w:left w:val="none" w:sz="0" w:space="0" w:color="auto"/>
                <w:bottom w:val="none" w:sz="0" w:space="0" w:color="auto"/>
                <w:right w:val="none" w:sz="0" w:space="0" w:color="auto"/>
              </w:divBdr>
            </w:div>
          </w:divsChild>
        </w:div>
        <w:div w:id="1837380343">
          <w:marLeft w:val="60"/>
          <w:marRight w:val="60"/>
          <w:marTop w:val="100"/>
          <w:marBottom w:val="100"/>
          <w:divBdr>
            <w:top w:val="none" w:sz="0" w:space="0" w:color="auto"/>
            <w:left w:val="none" w:sz="0" w:space="0" w:color="auto"/>
            <w:bottom w:val="none" w:sz="0" w:space="0" w:color="auto"/>
            <w:right w:val="none" w:sz="0" w:space="0" w:color="auto"/>
          </w:divBdr>
          <w:divsChild>
            <w:div w:id="1837379964">
              <w:marLeft w:val="0"/>
              <w:marRight w:val="0"/>
              <w:marTop w:val="0"/>
              <w:marBottom w:val="0"/>
              <w:divBdr>
                <w:top w:val="none" w:sz="0" w:space="0" w:color="auto"/>
                <w:left w:val="none" w:sz="0" w:space="0" w:color="auto"/>
                <w:bottom w:val="none" w:sz="0" w:space="0" w:color="auto"/>
                <w:right w:val="none" w:sz="0" w:space="0" w:color="auto"/>
              </w:divBdr>
            </w:div>
          </w:divsChild>
        </w:div>
        <w:div w:id="1837380344">
          <w:marLeft w:val="60"/>
          <w:marRight w:val="60"/>
          <w:marTop w:val="100"/>
          <w:marBottom w:val="100"/>
          <w:divBdr>
            <w:top w:val="none" w:sz="0" w:space="0" w:color="auto"/>
            <w:left w:val="none" w:sz="0" w:space="0" w:color="auto"/>
            <w:bottom w:val="none" w:sz="0" w:space="0" w:color="auto"/>
            <w:right w:val="none" w:sz="0" w:space="0" w:color="auto"/>
          </w:divBdr>
        </w:div>
        <w:div w:id="1837380345">
          <w:marLeft w:val="60"/>
          <w:marRight w:val="60"/>
          <w:marTop w:val="100"/>
          <w:marBottom w:val="100"/>
          <w:divBdr>
            <w:top w:val="none" w:sz="0" w:space="0" w:color="auto"/>
            <w:left w:val="none" w:sz="0" w:space="0" w:color="auto"/>
            <w:bottom w:val="none" w:sz="0" w:space="0" w:color="auto"/>
            <w:right w:val="none" w:sz="0" w:space="0" w:color="auto"/>
          </w:divBdr>
          <w:divsChild>
            <w:div w:id="1837380027">
              <w:marLeft w:val="0"/>
              <w:marRight w:val="0"/>
              <w:marTop w:val="0"/>
              <w:marBottom w:val="0"/>
              <w:divBdr>
                <w:top w:val="none" w:sz="0" w:space="0" w:color="auto"/>
                <w:left w:val="none" w:sz="0" w:space="0" w:color="auto"/>
                <w:bottom w:val="none" w:sz="0" w:space="0" w:color="auto"/>
                <w:right w:val="none" w:sz="0" w:space="0" w:color="auto"/>
              </w:divBdr>
            </w:div>
          </w:divsChild>
        </w:div>
        <w:div w:id="1837380346">
          <w:marLeft w:val="60"/>
          <w:marRight w:val="60"/>
          <w:marTop w:val="100"/>
          <w:marBottom w:val="100"/>
          <w:divBdr>
            <w:top w:val="none" w:sz="0" w:space="0" w:color="auto"/>
            <w:left w:val="none" w:sz="0" w:space="0" w:color="auto"/>
            <w:bottom w:val="none" w:sz="0" w:space="0" w:color="auto"/>
            <w:right w:val="none" w:sz="0" w:space="0" w:color="auto"/>
          </w:divBdr>
        </w:div>
        <w:div w:id="1837380347">
          <w:marLeft w:val="60"/>
          <w:marRight w:val="60"/>
          <w:marTop w:val="100"/>
          <w:marBottom w:val="100"/>
          <w:divBdr>
            <w:top w:val="none" w:sz="0" w:space="0" w:color="auto"/>
            <w:left w:val="none" w:sz="0" w:space="0" w:color="auto"/>
            <w:bottom w:val="none" w:sz="0" w:space="0" w:color="auto"/>
            <w:right w:val="none" w:sz="0" w:space="0" w:color="auto"/>
          </w:divBdr>
        </w:div>
        <w:div w:id="1837380348">
          <w:marLeft w:val="60"/>
          <w:marRight w:val="60"/>
          <w:marTop w:val="100"/>
          <w:marBottom w:val="100"/>
          <w:divBdr>
            <w:top w:val="none" w:sz="0" w:space="0" w:color="auto"/>
            <w:left w:val="none" w:sz="0" w:space="0" w:color="auto"/>
            <w:bottom w:val="none" w:sz="0" w:space="0" w:color="auto"/>
            <w:right w:val="none" w:sz="0" w:space="0" w:color="auto"/>
          </w:divBdr>
          <w:divsChild>
            <w:div w:id="1837379811">
              <w:marLeft w:val="0"/>
              <w:marRight w:val="0"/>
              <w:marTop w:val="0"/>
              <w:marBottom w:val="0"/>
              <w:divBdr>
                <w:top w:val="none" w:sz="0" w:space="0" w:color="auto"/>
                <w:left w:val="none" w:sz="0" w:space="0" w:color="auto"/>
                <w:bottom w:val="none" w:sz="0" w:space="0" w:color="auto"/>
                <w:right w:val="none" w:sz="0" w:space="0" w:color="auto"/>
              </w:divBdr>
            </w:div>
          </w:divsChild>
        </w:div>
        <w:div w:id="1837380350">
          <w:marLeft w:val="60"/>
          <w:marRight w:val="60"/>
          <w:marTop w:val="100"/>
          <w:marBottom w:val="100"/>
          <w:divBdr>
            <w:top w:val="none" w:sz="0" w:space="0" w:color="auto"/>
            <w:left w:val="none" w:sz="0" w:space="0" w:color="auto"/>
            <w:bottom w:val="none" w:sz="0" w:space="0" w:color="auto"/>
            <w:right w:val="none" w:sz="0" w:space="0" w:color="auto"/>
          </w:divBdr>
        </w:div>
      </w:divsChild>
    </w:div>
    <w:div w:id="1837380339">
      <w:marLeft w:val="0"/>
      <w:marRight w:val="0"/>
      <w:marTop w:val="0"/>
      <w:marBottom w:val="0"/>
      <w:divBdr>
        <w:top w:val="none" w:sz="0" w:space="0" w:color="auto"/>
        <w:left w:val="none" w:sz="0" w:space="0" w:color="auto"/>
        <w:bottom w:val="none" w:sz="0" w:space="0" w:color="auto"/>
        <w:right w:val="none" w:sz="0" w:space="0" w:color="auto"/>
      </w:divBdr>
    </w:div>
    <w:div w:id="1837380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normacs://normacs.ru/2bq" TargetMode="External"/><Relationship Id="rId18" Type="http://schemas.openxmlformats.org/officeDocument/2006/relationships/hyperlink" Target="normacs://normacs.ru/2ct" TargetMode="External"/><Relationship Id="rId26" Type="http://schemas.openxmlformats.org/officeDocument/2006/relationships/hyperlink" Target="normacs://normacs.ru/2dh" TargetMode="External"/><Relationship Id="rId39" Type="http://schemas.openxmlformats.org/officeDocument/2006/relationships/hyperlink" Target="normacs://normacs.ru/2bf" TargetMode="External"/><Relationship Id="rId21" Type="http://schemas.openxmlformats.org/officeDocument/2006/relationships/hyperlink" Target="normacs://normacs.ru/2d0" TargetMode="External"/><Relationship Id="rId34" Type="http://schemas.openxmlformats.org/officeDocument/2006/relationships/hyperlink" Target="normacs://normacs.ru/2ei" TargetMode="External"/><Relationship Id="rId42" Type="http://schemas.openxmlformats.org/officeDocument/2006/relationships/hyperlink" Target="normacs://normacs.ru/2e4" TargetMode="External"/><Relationship Id="rId47" Type="http://schemas.openxmlformats.org/officeDocument/2006/relationships/hyperlink" Target="normacs://normacs.ru/3g7" TargetMode="External"/><Relationship Id="rId50" Type="http://schemas.openxmlformats.org/officeDocument/2006/relationships/hyperlink" Target="normacs://normacs.ru/10vqq" TargetMode="External"/><Relationship Id="rId55" Type="http://schemas.openxmlformats.org/officeDocument/2006/relationships/hyperlink" Target="normacs://normacs.ru/9t0" TargetMode="External"/><Relationship Id="rId63" Type="http://schemas.openxmlformats.org/officeDocument/2006/relationships/hyperlink" Target="normacs://normacs.ru/4a7" TargetMode="External"/><Relationship Id="rId68" Type="http://schemas.openxmlformats.org/officeDocument/2006/relationships/hyperlink" Target="normacs://normacs.ru/up2t"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normacs://normacs.ru/2m2" TargetMode="External"/><Relationship Id="rId29" Type="http://schemas.openxmlformats.org/officeDocument/2006/relationships/hyperlink" Target="normacs://normacs.ru/2c3" TargetMode="External"/><Relationship Id="rId11" Type="http://schemas.openxmlformats.org/officeDocument/2006/relationships/hyperlink" Target="http://www.zakupki.gov.ru" TargetMode="External"/><Relationship Id="rId24" Type="http://schemas.openxmlformats.org/officeDocument/2006/relationships/hyperlink" Target="normacs://normacs.ru/10ei4" TargetMode="External"/><Relationship Id="rId32" Type="http://schemas.openxmlformats.org/officeDocument/2006/relationships/hyperlink" Target="normacs://normacs.ru/116mv" TargetMode="External"/><Relationship Id="rId37" Type="http://schemas.openxmlformats.org/officeDocument/2006/relationships/hyperlink" Target="normacs://normacs.ru/2bd" TargetMode="External"/><Relationship Id="rId40" Type="http://schemas.openxmlformats.org/officeDocument/2006/relationships/hyperlink" Target="normacs://normacs.ru/2bg" TargetMode="External"/><Relationship Id="rId45" Type="http://schemas.openxmlformats.org/officeDocument/2006/relationships/hyperlink" Target="normacs://normacs.ru/3eg" TargetMode="External"/><Relationship Id="rId53" Type="http://schemas.openxmlformats.org/officeDocument/2006/relationships/hyperlink" Target="normacs://normacs.ru/9st" TargetMode="External"/><Relationship Id="rId58" Type="http://schemas.openxmlformats.org/officeDocument/2006/relationships/hyperlink" Target="normacs://normacs.ru/10hp8" TargetMode="External"/><Relationship Id="rId66" Type="http://schemas.openxmlformats.org/officeDocument/2006/relationships/hyperlink" Target="normacs://normacs.ru/1711" TargetMode="External"/><Relationship Id="rId7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normacs://normacs.ru/4tb" TargetMode="External"/><Relationship Id="rId23" Type="http://schemas.openxmlformats.org/officeDocument/2006/relationships/hyperlink" Target="normacs://normacs.ru/3hg" TargetMode="External"/><Relationship Id="rId28" Type="http://schemas.openxmlformats.org/officeDocument/2006/relationships/hyperlink" Target="normacs://normacs.ru/2dj" TargetMode="External"/><Relationship Id="rId36" Type="http://schemas.openxmlformats.org/officeDocument/2006/relationships/hyperlink" Target="normacs://normacs.ru/2bc" TargetMode="External"/><Relationship Id="rId49" Type="http://schemas.openxmlformats.org/officeDocument/2006/relationships/hyperlink" Target="normacs://normacs.ru/3gg" TargetMode="External"/><Relationship Id="rId57" Type="http://schemas.openxmlformats.org/officeDocument/2006/relationships/hyperlink" Target="normacs://normacs.ru/9t4" TargetMode="External"/><Relationship Id="rId61" Type="http://schemas.openxmlformats.org/officeDocument/2006/relationships/hyperlink" Target="normacs://normacs.ru/8f1" TargetMode="External"/><Relationship Id="rId10" Type="http://schemas.openxmlformats.org/officeDocument/2006/relationships/hyperlink" Target="garantF1://10064072.450" TargetMode="External"/><Relationship Id="rId19" Type="http://schemas.openxmlformats.org/officeDocument/2006/relationships/hyperlink" Target="normacs://normacs.ru/2cu" TargetMode="External"/><Relationship Id="rId31" Type="http://schemas.openxmlformats.org/officeDocument/2006/relationships/hyperlink" Target="normacs://normacs.ru/2dq" TargetMode="External"/><Relationship Id="rId44" Type="http://schemas.openxmlformats.org/officeDocument/2006/relationships/hyperlink" Target="normacs://normacs.ru/102fr" TargetMode="External"/><Relationship Id="rId52" Type="http://schemas.openxmlformats.org/officeDocument/2006/relationships/hyperlink" Target="normacs://normacs.ru/9sr" TargetMode="External"/><Relationship Id="rId60" Type="http://schemas.openxmlformats.org/officeDocument/2006/relationships/hyperlink" Target="normacs://normacs.ru/7ao" TargetMode="External"/><Relationship Id="rId65" Type="http://schemas.openxmlformats.org/officeDocument/2006/relationships/hyperlink" Target="normacs://normacs.ru/5nu"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garantF1://10064072.3" TargetMode="External"/><Relationship Id="rId14" Type="http://schemas.openxmlformats.org/officeDocument/2006/relationships/hyperlink" Target="normacs://normacs.ru/10o4r" TargetMode="External"/><Relationship Id="rId22" Type="http://schemas.openxmlformats.org/officeDocument/2006/relationships/hyperlink" Target="normacs://normacs.ru/3hc" TargetMode="External"/><Relationship Id="rId27" Type="http://schemas.openxmlformats.org/officeDocument/2006/relationships/hyperlink" Target="normacs://normacs.ru/2di" TargetMode="External"/><Relationship Id="rId30" Type="http://schemas.openxmlformats.org/officeDocument/2006/relationships/hyperlink" Target="normacs://normacs.ru/10o4s" TargetMode="External"/><Relationship Id="rId35" Type="http://schemas.openxmlformats.org/officeDocument/2006/relationships/hyperlink" Target="normacs://normacs.ru/11352" TargetMode="External"/><Relationship Id="rId43" Type="http://schemas.openxmlformats.org/officeDocument/2006/relationships/hyperlink" Target="normacs://normacs.ru/3v2" TargetMode="External"/><Relationship Id="rId48" Type="http://schemas.openxmlformats.org/officeDocument/2006/relationships/hyperlink" Target="normacs://normacs.ru/3ga" TargetMode="External"/><Relationship Id="rId56" Type="http://schemas.openxmlformats.org/officeDocument/2006/relationships/hyperlink" Target="normacs://normacs.ru/9t1" TargetMode="External"/><Relationship Id="rId64" Type="http://schemas.openxmlformats.org/officeDocument/2006/relationships/hyperlink" Target="normacs://normacs.ru/4a8" TargetMode="External"/><Relationship Id="rId69" Type="http://schemas.openxmlformats.org/officeDocument/2006/relationships/image" Target="media/image1.jpeg"/><Relationship Id="rId77" Type="http://schemas.openxmlformats.org/officeDocument/2006/relationships/theme" Target="theme/theme1.xml"/><Relationship Id="rId8" Type="http://schemas.openxmlformats.org/officeDocument/2006/relationships/hyperlink" Target="consultantplus://offline/ref=B9FBE477FFD8F6D565932849CFE22206FA972C559A079B58B489C3FAE5B2DFA80A2D75B29A92C3F5D8ED0005D13A8297D99EE24A1EC0341FI9U9L" TargetMode="External"/><Relationship Id="rId51" Type="http://schemas.openxmlformats.org/officeDocument/2006/relationships/hyperlink" Target="normacs://normacs.ru/vij9" TargetMode="External"/><Relationship Id="rId7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normacs://normacs.ru/10o6i" TargetMode="External"/><Relationship Id="rId17" Type="http://schemas.openxmlformats.org/officeDocument/2006/relationships/hyperlink" Target="normacs://normacs.ru/2cs" TargetMode="External"/><Relationship Id="rId25" Type="http://schemas.openxmlformats.org/officeDocument/2006/relationships/hyperlink" Target="normacs://normacs.ru/vk3h" TargetMode="External"/><Relationship Id="rId33" Type="http://schemas.openxmlformats.org/officeDocument/2006/relationships/hyperlink" Target="normacs://normacs.ru/3vl" TargetMode="External"/><Relationship Id="rId38" Type="http://schemas.openxmlformats.org/officeDocument/2006/relationships/hyperlink" Target="normacs://normacs.ru/2be" TargetMode="External"/><Relationship Id="rId46" Type="http://schemas.openxmlformats.org/officeDocument/2006/relationships/hyperlink" Target="normacs://normacs.ru/3ek" TargetMode="External"/><Relationship Id="rId59" Type="http://schemas.openxmlformats.org/officeDocument/2006/relationships/hyperlink" Target="normacs://normacs.ru/vres" TargetMode="External"/><Relationship Id="rId67" Type="http://schemas.openxmlformats.org/officeDocument/2006/relationships/hyperlink" Target="normacs://normacs.ru/uo0i" TargetMode="External"/><Relationship Id="rId20" Type="http://schemas.openxmlformats.org/officeDocument/2006/relationships/hyperlink" Target="normacs://normacs.ru/2cv" TargetMode="External"/><Relationship Id="rId41" Type="http://schemas.openxmlformats.org/officeDocument/2006/relationships/hyperlink" Target="normacs://normacs.ru/105g0" TargetMode="External"/><Relationship Id="rId54" Type="http://schemas.openxmlformats.org/officeDocument/2006/relationships/hyperlink" Target="normacs://normacs.ru/9sv" TargetMode="External"/><Relationship Id="rId62" Type="http://schemas.openxmlformats.org/officeDocument/2006/relationships/hyperlink" Target="normacs://normacs.ru/4a5"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15825</Words>
  <Characters>90207</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SERVER19</Company>
  <LinksUpToDate>false</LinksUpToDate>
  <CharactersWithSpaces>105821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Мальков Дмитрий Геннадьевич</dc:creator>
  <cp:lastModifiedBy>Дмитрий Александрович Кондратьев</cp:lastModifiedBy>
  <cp:revision>2</cp:revision>
  <cp:lastPrinted>2018-06-27T06:13:00Z</cp:lastPrinted>
  <dcterms:created xsi:type="dcterms:W3CDTF">2020-05-21T06:51:00Z</dcterms:created>
  <dcterms:modified xsi:type="dcterms:W3CDTF">2020-05-21T06:51:00Z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0x010100ED3F5DD22A6B4D4091E934BF90E6A143</vt:lpwstr>
  </property>
  <property fmtid="{D5CDD505-2E9C-101B-9397-08002B2CF9AE}" pid="3" name="DocDate">
    <vt:lpwstr/>
  </property>
  <property fmtid="{D5CDD505-2E9C-101B-9397-08002B2CF9AE}" pid="4" name="docType">
    <vt:lpwstr>22</vt:lpwstr>
  </property>
  <property fmtid="{D5CDD505-2E9C-101B-9397-08002B2CF9AE}" pid="5" name="Description">
    <vt:lpwstr/>
  </property>
  <property fmtid="{D5CDD505-2E9C-101B-9397-08002B2CF9AE}" pid="6" name="Вид документов антикоррупция">
    <vt:lpwstr/>
  </property>
  <property fmtid="{D5CDD505-2E9C-101B-9397-08002B2CF9AE}" pid="7" name="Год">
    <vt:lpwstr/>
  </property>
</Properties>
</file>